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401" w:rsidRPr="00A23401" w:rsidRDefault="005B30A5" w:rsidP="005B30A5">
      <w:pPr>
        <w:pStyle w:val="libCenter"/>
        <w:rPr>
          <w:rtl/>
        </w:rPr>
      </w:pPr>
      <w:r w:rsidRPr="005B30A5">
        <w:rPr>
          <w:noProof/>
          <w:rtl/>
          <w:lang w:bidi="fa-IR"/>
        </w:rPr>
        <w:drawing>
          <wp:inline distT="0" distB="0" distL="0" distR="0">
            <wp:extent cx="3810000" cy="6546850"/>
            <wp:effectExtent l="19050" t="0" r="0" b="0"/>
            <wp:docPr id="1" name="Picture 1" descr="H:\mostadrak_alvasael\mostadrak_alvasael_04\images\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ostadrak_alvasael\mostadrak_alvasael_04\images\001.gif"/>
                    <pic:cNvPicPr>
                      <a:picLocks noChangeAspect="1" noChangeArrowheads="1"/>
                    </pic:cNvPicPr>
                  </pic:nvPicPr>
                  <pic:blipFill>
                    <a:blip r:embed="rId8"/>
                    <a:srcRect/>
                    <a:stretch>
                      <a:fillRect/>
                    </a:stretch>
                  </pic:blipFill>
                  <pic:spPr bwMode="auto">
                    <a:xfrm>
                      <a:off x="0" y="0"/>
                      <a:ext cx="3810000" cy="6546850"/>
                    </a:xfrm>
                    <a:prstGeom prst="rect">
                      <a:avLst/>
                    </a:prstGeom>
                    <a:noFill/>
                    <a:ln w="9525">
                      <a:noFill/>
                      <a:miter lim="800000"/>
                      <a:headEnd/>
                      <a:tailEnd/>
                    </a:ln>
                  </pic:spPr>
                </pic:pic>
              </a:graphicData>
            </a:graphic>
          </wp:inline>
        </w:drawing>
      </w:r>
    </w:p>
    <w:p w:rsidR="00A23401" w:rsidRPr="00A23401" w:rsidRDefault="00A23401" w:rsidP="001003E6">
      <w:pPr>
        <w:pStyle w:val="libNormal"/>
        <w:rPr>
          <w:rtl/>
        </w:rPr>
      </w:pPr>
      <w:r>
        <w:rPr>
          <w:rtl/>
        </w:rPr>
        <w:br w:type="page"/>
      </w:r>
      <w:r w:rsidR="001003E6">
        <w:rPr>
          <w:rFonts w:hint="cs"/>
          <w:rtl/>
        </w:rPr>
        <w:lastRenderedPageBreak/>
        <w:t xml:space="preserve"> </w:t>
      </w:r>
      <w:r w:rsidRPr="00A23401">
        <w:rPr>
          <w:rtl/>
        </w:rPr>
        <w:t xml:space="preserve"> </w:t>
      </w:r>
    </w:p>
    <w:p w:rsidR="00A23401" w:rsidRPr="00A23401" w:rsidRDefault="00A23401" w:rsidP="001003E6">
      <w:pPr>
        <w:pStyle w:val="libCenterBold1"/>
        <w:rPr>
          <w:rtl/>
        </w:rPr>
      </w:pPr>
      <w:r>
        <w:rPr>
          <w:rtl/>
        </w:rPr>
        <w:br w:type="page"/>
      </w:r>
      <w:r w:rsidRPr="00A23401">
        <w:rPr>
          <w:rtl/>
        </w:rPr>
        <w:lastRenderedPageBreak/>
        <w:t>بسم الله الرحمن الرحيم</w:t>
      </w:r>
    </w:p>
    <w:p w:rsidR="001003E6" w:rsidRDefault="00A23401" w:rsidP="001003E6">
      <w:pPr>
        <w:pStyle w:val="libCenterBold1"/>
        <w:rPr>
          <w:rtl/>
        </w:rPr>
      </w:pPr>
      <w:r>
        <w:rPr>
          <w:rtl/>
        </w:rPr>
        <w:br w:type="page"/>
      </w:r>
      <w:r w:rsidRPr="00A23401">
        <w:rPr>
          <w:rtl/>
        </w:rPr>
        <w:lastRenderedPageBreak/>
        <w:t xml:space="preserve">جميع الحقوق محفوظة ومسجلة </w:t>
      </w:r>
    </w:p>
    <w:p w:rsidR="00A23401" w:rsidRPr="00A23401" w:rsidRDefault="00A23401" w:rsidP="004418B1">
      <w:pPr>
        <w:pStyle w:val="libCenterBold1"/>
        <w:rPr>
          <w:rtl/>
        </w:rPr>
      </w:pPr>
      <w:r w:rsidRPr="00A23401">
        <w:rPr>
          <w:rtl/>
        </w:rPr>
        <w:t xml:space="preserve">لمؤسسة آل البيت </w:t>
      </w:r>
      <w:r w:rsidR="004418B1">
        <w:rPr>
          <w:rFonts w:hint="cs"/>
          <w:rtl/>
        </w:rPr>
        <w:t>(</w:t>
      </w:r>
      <w:r w:rsidRPr="00A23401">
        <w:rPr>
          <w:rtl/>
        </w:rPr>
        <w:t>ع</w:t>
      </w:r>
      <w:r w:rsidR="004418B1">
        <w:rPr>
          <w:rFonts w:hint="cs"/>
          <w:rtl/>
        </w:rPr>
        <w:t>)</w:t>
      </w:r>
      <w:r w:rsidRPr="00A23401">
        <w:rPr>
          <w:rtl/>
        </w:rPr>
        <w:t xml:space="preserve"> لاحياء التراث</w:t>
      </w:r>
    </w:p>
    <w:p w:rsidR="001003E6" w:rsidRDefault="00A23401" w:rsidP="00891096">
      <w:pPr>
        <w:pStyle w:val="Heading1Center"/>
        <w:rPr>
          <w:rtl/>
        </w:rPr>
      </w:pPr>
      <w:r>
        <w:rPr>
          <w:rtl/>
        </w:rPr>
        <w:br w:type="page"/>
      </w:r>
      <w:bookmarkStart w:id="0" w:name="_Toc365212681"/>
      <w:r w:rsidRPr="00A23401">
        <w:rPr>
          <w:rtl/>
        </w:rPr>
        <w:lastRenderedPageBreak/>
        <w:t>أبواب ما يسجد عليه</w:t>
      </w:r>
      <w:bookmarkEnd w:id="0"/>
      <w:r w:rsidRPr="00A23401">
        <w:rPr>
          <w:rtl/>
        </w:rPr>
        <w:t xml:space="preserve"> </w:t>
      </w:r>
    </w:p>
    <w:p w:rsidR="00A23401" w:rsidRDefault="001003E6" w:rsidP="00891096">
      <w:pPr>
        <w:pStyle w:val="Heading2Center"/>
        <w:rPr>
          <w:rtl/>
        </w:rPr>
      </w:pPr>
      <w:bookmarkStart w:id="1" w:name="_Toc365212682"/>
      <w:r w:rsidRPr="00A23401">
        <w:rPr>
          <w:rtl/>
        </w:rPr>
        <w:t>1</w:t>
      </w:r>
      <w:r>
        <w:rPr>
          <w:rtl/>
        </w:rPr>
        <w:t xml:space="preserve"> - </w:t>
      </w:r>
      <w:r w:rsidR="00891096" w:rsidRPr="00891096">
        <w:rPr>
          <w:rStyle w:val="libAlaemHeading2Char"/>
          <w:rFonts w:hint="cs"/>
          <w:rtl/>
        </w:rPr>
        <w:t>(</w:t>
      </w:r>
      <w:r w:rsidR="00A23401" w:rsidRPr="00A23401">
        <w:rPr>
          <w:rtl/>
        </w:rPr>
        <w:t xml:space="preserve"> باب أنه لا يجوز السجود بالجبهة إل</w:t>
      </w:r>
      <w:r w:rsidR="00891096">
        <w:rPr>
          <w:rFonts w:hint="cs"/>
          <w:rtl/>
        </w:rPr>
        <w:t>ّ</w:t>
      </w:r>
      <w:r w:rsidR="00A23401" w:rsidRPr="00A23401">
        <w:rPr>
          <w:rtl/>
        </w:rPr>
        <w:t>ا على ال</w:t>
      </w:r>
      <w:r w:rsidR="00891096">
        <w:rPr>
          <w:rFonts w:hint="cs"/>
          <w:rtl/>
        </w:rPr>
        <w:t>أ</w:t>
      </w:r>
      <w:r w:rsidR="00A23401" w:rsidRPr="00A23401">
        <w:rPr>
          <w:rtl/>
        </w:rPr>
        <w:t>رض، أو ما أنبتت، غير م</w:t>
      </w:r>
      <w:r w:rsidR="00891096">
        <w:rPr>
          <w:rFonts w:hint="cs"/>
          <w:rtl/>
        </w:rPr>
        <w:t>أ</w:t>
      </w:r>
      <w:r w:rsidR="00A23401" w:rsidRPr="00A23401">
        <w:rPr>
          <w:rtl/>
        </w:rPr>
        <w:t xml:space="preserve">كول، ولا ملبوس، ويشترط طهارته، وكونه غير مغصوب </w:t>
      </w:r>
      <w:r w:rsidRPr="00891096">
        <w:rPr>
          <w:rStyle w:val="libAlaemHeading2Char"/>
          <w:rtl/>
        </w:rPr>
        <w:t>)</w:t>
      </w:r>
      <w:bookmarkEnd w:id="1"/>
      <w:r w:rsidR="00A23401" w:rsidRPr="00A23401">
        <w:rPr>
          <w:rtl/>
        </w:rPr>
        <w:t xml:space="preserve"> </w:t>
      </w:r>
    </w:p>
    <w:p w:rsidR="00A23401" w:rsidRDefault="00A23401" w:rsidP="009706D1">
      <w:pPr>
        <w:pStyle w:val="libNormal"/>
        <w:rPr>
          <w:rtl/>
        </w:rPr>
      </w:pPr>
      <w:r w:rsidRPr="00A23401">
        <w:rPr>
          <w:rtl/>
        </w:rPr>
        <w:t>4033</w:t>
      </w:r>
      <w:r>
        <w:rPr>
          <w:rtl/>
        </w:rPr>
        <w:t xml:space="preserve"> / </w:t>
      </w:r>
      <w:r w:rsidRPr="00A23401">
        <w:rPr>
          <w:rtl/>
        </w:rPr>
        <w:t>1</w:t>
      </w:r>
      <w:r>
        <w:rPr>
          <w:rtl/>
        </w:rPr>
        <w:t xml:space="preserve"> -</w:t>
      </w:r>
      <w:r w:rsidRPr="00A23401">
        <w:rPr>
          <w:rtl/>
        </w:rPr>
        <w:t xml:space="preserve"> الصدوق في الهداية: قال الصادق </w:t>
      </w:r>
      <w:r w:rsidR="00891096" w:rsidRPr="00B568B9">
        <w:rPr>
          <w:rStyle w:val="libAlaemChar"/>
          <w:rtl/>
        </w:rPr>
        <w:t>عليه‌السلام</w:t>
      </w:r>
      <w:r w:rsidRPr="00A23401">
        <w:rPr>
          <w:rtl/>
        </w:rPr>
        <w:t xml:space="preserve"> </w:t>
      </w:r>
      <w:r w:rsidR="009706D1">
        <w:rPr>
          <w:rtl/>
        </w:rPr>
        <w:t xml:space="preserve">« </w:t>
      </w:r>
      <w:r w:rsidRPr="00A23401">
        <w:rPr>
          <w:rtl/>
        </w:rPr>
        <w:t xml:space="preserve">اسجدوا </w:t>
      </w:r>
      <w:r w:rsidRPr="001003E6">
        <w:rPr>
          <w:rStyle w:val="libFootnotenumChar"/>
          <w:rtl/>
        </w:rPr>
        <w:t>(1)</w:t>
      </w:r>
      <w:r w:rsidRPr="00A23401">
        <w:rPr>
          <w:rtl/>
        </w:rPr>
        <w:t xml:space="preserve"> على ال</w:t>
      </w:r>
      <w:r w:rsidR="009706D1">
        <w:rPr>
          <w:rFonts w:hint="cs"/>
          <w:rtl/>
        </w:rPr>
        <w:t>أ</w:t>
      </w:r>
      <w:r w:rsidRPr="00A23401">
        <w:rPr>
          <w:rtl/>
        </w:rPr>
        <w:t>رض، أو على ما أنبتت ال</w:t>
      </w:r>
      <w:r w:rsidR="009706D1">
        <w:rPr>
          <w:rFonts w:hint="cs"/>
          <w:rtl/>
        </w:rPr>
        <w:t>أ</w:t>
      </w:r>
      <w:r w:rsidRPr="00A23401">
        <w:rPr>
          <w:rtl/>
        </w:rPr>
        <w:t>رض، ال</w:t>
      </w:r>
      <w:r w:rsidR="009706D1">
        <w:rPr>
          <w:rFonts w:hint="cs"/>
          <w:rtl/>
        </w:rPr>
        <w:t>ّ</w:t>
      </w:r>
      <w:r w:rsidRPr="00A23401">
        <w:rPr>
          <w:rtl/>
        </w:rPr>
        <w:t>ا على ما أ</w:t>
      </w:r>
      <w:r w:rsidR="009706D1">
        <w:rPr>
          <w:rFonts w:hint="cs"/>
          <w:rtl/>
        </w:rPr>
        <w:t>ُ</w:t>
      </w:r>
      <w:r w:rsidRPr="00A23401">
        <w:rPr>
          <w:rtl/>
        </w:rPr>
        <w:t>كل أو لبس</w:t>
      </w:r>
      <w:r w:rsidR="009706D1">
        <w:rPr>
          <w:rtl/>
        </w:rPr>
        <w:t xml:space="preserve"> »</w:t>
      </w:r>
      <w:r w:rsidRPr="00A23401">
        <w:rPr>
          <w:rtl/>
        </w:rPr>
        <w:t xml:space="preserve">. </w:t>
      </w:r>
    </w:p>
    <w:p w:rsidR="009706D1" w:rsidRDefault="00A23401" w:rsidP="009706D1">
      <w:pPr>
        <w:pStyle w:val="libNormal"/>
        <w:rPr>
          <w:rtl/>
        </w:rPr>
      </w:pPr>
      <w:r w:rsidRPr="00A23401">
        <w:rPr>
          <w:rtl/>
        </w:rPr>
        <w:t>4034</w:t>
      </w:r>
      <w:r>
        <w:rPr>
          <w:rtl/>
        </w:rPr>
        <w:t xml:space="preserve"> / </w:t>
      </w:r>
      <w:r w:rsidRPr="00A23401">
        <w:rPr>
          <w:rtl/>
        </w:rPr>
        <w:t>2</w:t>
      </w:r>
      <w:r>
        <w:rPr>
          <w:rtl/>
        </w:rPr>
        <w:t xml:space="preserve"> -</w:t>
      </w:r>
      <w:r w:rsidRPr="00A23401">
        <w:rPr>
          <w:rtl/>
        </w:rPr>
        <w:t xml:space="preserve"> دعائم ال</w:t>
      </w:r>
      <w:r w:rsidR="009706D1">
        <w:rPr>
          <w:rFonts w:hint="cs"/>
          <w:rtl/>
        </w:rPr>
        <w:t>إ</w:t>
      </w:r>
      <w:r w:rsidRPr="00A23401">
        <w:rPr>
          <w:rtl/>
        </w:rPr>
        <w:t xml:space="preserve">سلام: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w:t>
      </w:r>
      <w:r w:rsidR="009706D1">
        <w:rPr>
          <w:rtl/>
        </w:rPr>
        <w:t xml:space="preserve">« </w:t>
      </w:r>
      <w:r w:rsidRPr="00A23401">
        <w:rPr>
          <w:rtl/>
        </w:rPr>
        <w:t>لا بأس بالسجود على ما تنبت ال</w:t>
      </w:r>
      <w:r w:rsidR="009706D1">
        <w:rPr>
          <w:rFonts w:hint="cs"/>
          <w:rtl/>
        </w:rPr>
        <w:t>أ</w:t>
      </w:r>
      <w:r w:rsidRPr="00A23401">
        <w:rPr>
          <w:rtl/>
        </w:rPr>
        <w:t>رض، غير الطعام كالكل</w:t>
      </w:r>
      <w:r w:rsidR="009706D1">
        <w:rPr>
          <w:rFonts w:hint="cs"/>
          <w:rtl/>
        </w:rPr>
        <w:t>أ</w:t>
      </w:r>
      <w:r w:rsidRPr="00A23401">
        <w:rPr>
          <w:rtl/>
        </w:rPr>
        <w:t xml:space="preserve"> </w:t>
      </w:r>
      <w:r w:rsidRPr="001003E6">
        <w:rPr>
          <w:rStyle w:val="libFootnotenumChar"/>
          <w:rtl/>
        </w:rPr>
        <w:t>(1)</w:t>
      </w:r>
      <w:r w:rsidRPr="00A23401">
        <w:rPr>
          <w:rtl/>
        </w:rPr>
        <w:t xml:space="preserve"> وأشباهه</w:t>
      </w:r>
      <w:r w:rsidR="009706D1">
        <w:rPr>
          <w:rtl/>
        </w:rPr>
        <w:t xml:space="preserve"> »</w:t>
      </w:r>
      <w:r w:rsidRPr="00A23401">
        <w:rPr>
          <w:rtl/>
        </w:rPr>
        <w:t xml:space="preserve">. </w:t>
      </w:r>
    </w:p>
    <w:p w:rsidR="00A23401" w:rsidRDefault="009706D1" w:rsidP="009706D1">
      <w:pPr>
        <w:pStyle w:val="libNormal"/>
        <w:rPr>
          <w:rtl/>
        </w:rPr>
      </w:pPr>
      <w:r>
        <w:rPr>
          <w:rFonts w:hint="cs"/>
          <w:rtl/>
        </w:rPr>
        <w:t xml:space="preserve">( </w:t>
      </w:r>
      <w:r w:rsidR="00A23401" w:rsidRPr="00A23401">
        <w:rPr>
          <w:rtl/>
        </w:rPr>
        <w:t xml:space="preserve">وروينا عن علي </w:t>
      </w:r>
      <w:r w:rsidR="00891096" w:rsidRPr="00891096">
        <w:rPr>
          <w:rStyle w:val="libAlaemChar"/>
          <w:rtl/>
        </w:rPr>
        <w:t>عليه‌السلام</w:t>
      </w:r>
      <w:r w:rsidR="00A23401" w:rsidRPr="00A23401">
        <w:rPr>
          <w:rtl/>
        </w:rPr>
        <w:t xml:space="preserve">، ان رسول الله </w:t>
      </w:r>
      <w:r w:rsidR="00891096" w:rsidRPr="00891096">
        <w:rPr>
          <w:rStyle w:val="libAlaemChar"/>
          <w:rtl/>
        </w:rPr>
        <w:t>صلى‌الله‌عليه‌وآله‌</w:t>
      </w:r>
      <w:r w:rsidR="00A23401" w:rsidRPr="00A23401">
        <w:rPr>
          <w:rtl/>
        </w:rPr>
        <w:t>، صل</w:t>
      </w:r>
      <w:r>
        <w:rPr>
          <w:rFonts w:hint="cs"/>
          <w:rtl/>
        </w:rPr>
        <w:t>ّ</w:t>
      </w:r>
      <w:r w:rsidR="00A23401" w:rsidRPr="00A23401">
        <w:rPr>
          <w:rtl/>
        </w:rPr>
        <w:t>ى على حصير</w:t>
      </w:r>
      <w:r>
        <w:rPr>
          <w:rFonts w:hint="cs"/>
          <w:rtl/>
        </w:rPr>
        <w:t xml:space="preserve"> )</w:t>
      </w:r>
      <w:r w:rsidR="00A23401" w:rsidRPr="00A23401">
        <w:rPr>
          <w:rtl/>
        </w:rPr>
        <w:t xml:space="preserve"> </w:t>
      </w:r>
      <w:r w:rsidR="00A23401" w:rsidRPr="001003E6">
        <w:rPr>
          <w:rStyle w:val="libFootnotenumChar"/>
          <w:rtl/>
        </w:rPr>
        <w:t>(2)</w:t>
      </w:r>
      <w:r w:rsidR="00A23401" w:rsidRPr="00A23401">
        <w:rPr>
          <w:rtl/>
        </w:rPr>
        <w:t>.</w:t>
      </w:r>
    </w:p>
    <w:p w:rsidR="00A23401" w:rsidRDefault="001003E6" w:rsidP="00A23401">
      <w:pPr>
        <w:pStyle w:val="libLine"/>
        <w:rPr>
          <w:rtl/>
        </w:rPr>
      </w:pPr>
      <w:r>
        <w:rPr>
          <w:rtl/>
        </w:rPr>
        <w:t>____________________________</w:t>
      </w:r>
    </w:p>
    <w:p w:rsidR="009706D1" w:rsidRDefault="00A23401" w:rsidP="009706D1">
      <w:pPr>
        <w:pStyle w:val="libFootnoteCenterBold"/>
        <w:rPr>
          <w:rtl/>
        </w:rPr>
      </w:pPr>
      <w:r w:rsidRPr="00A23401">
        <w:rPr>
          <w:rtl/>
        </w:rPr>
        <w:t xml:space="preserve">أبواب ما يسجد عليه </w:t>
      </w:r>
    </w:p>
    <w:p w:rsidR="009706D1" w:rsidRDefault="00A23401" w:rsidP="009706D1">
      <w:pPr>
        <w:pStyle w:val="libFootnoteCenterBold"/>
        <w:rPr>
          <w:rtl/>
        </w:rPr>
      </w:pPr>
      <w:r w:rsidRPr="00A23401">
        <w:rPr>
          <w:rtl/>
        </w:rPr>
        <w:t>الباب - 1</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الهداية: لم نجده في النسخة المطبوعة ووجدناه في المقنع ص 25. وفي البحار ج 85 ص 154 ح 16 عن الهداية.</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المقنع: أ</w:t>
      </w:r>
      <w:r w:rsidR="002513E3">
        <w:rPr>
          <w:rFonts w:hint="cs"/>
          <w:rtl/>
        </w:rPr>
        <w:t>ُ</w:t>
      </w:r>
      <w:r w:rsidR="00A23401" w:rsidRPr="00A23401">
        <w:rPr>
          <w:rtl/>
        </w:rPr>
        <w:t>سجد.</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دعائم ال</w:t>
      </w:r>
      <w:r w:rsidR="002513E3">
        <w:rPr>
          <w:rFonts w:hint="cs"/>
          <w:rtl/>
        </w:rPr>
        <w:t>إ</w:t>
      </w:r>
      <w:r w:rsidR="00A23401" w:rsidRPr="00A23401">
        <w:rPr>
          <w:rtl/>
        </w:rPr>
        <w:t>سلام ج 1 ص 178.</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كالحلافي، والحلفاء: نبت أطرافه محد</w:t>
      </w:r>
      <w:r w:rsidR="002513E3">
        <w:rPr>
          <w:rFonts w:hint="cs"/>
          <w:rtl/>
        </w:rPr>
        <w:t>ّ</w:t>
      </w:r>
      <w:r w:rsidR="00A23401" w:rsidRPr="00A23401">
        <w:rPr>
          <w:rtl/>
        </w:rPr>
        <w:t>دة كأنها أطراف سعف النخيل ينبت في مناقع الماء، وواد</w:t>
      </w:r>
      <w:r w:rsidR="002513E3">
        <w:rPr>
          <w:rFonts w:hint="cs"/>
          <w:rtl/>
        </w:rPr>
        <w:t>ٍ</w:t>
      </w:r>
      <w:r w:rsidR="00A23401" w:rsidRPr="00A23401">
        <w:rPr>
          <w:rtl/>
        </w:rPr>
        <w:t xml:space="preserve"> حلافي: ينبت الحلفاء (لسان العرب - حلف - ج 9 ص 56، القاموس المحيط ج 3 ص 134).</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في المصدر: وعن رسول الله أن</w:t>
      </w:r>
      <w:r w:rsidR="002513E3">
        <w:rPr>
          <w:rFonts w:hint="cs"/>
          <w:rtl/>
        </w:rPr>
        <w:t>ّ</w:t>
      </w:r>
      <w:r w:rsidR="00A23401" w:rsidRPr="00A23401">
        <w:rPr>
          <w:rtl/>
        </w:rPr>
        <w:t>ه صل</w:t>
      </w:r>
      <w:r w:rsidR="002513E3">
        <w:rPr>
          <w:rFonts w:hint="cs"/>
          <w:rtl/>
        </w:rPr>
        <w:t>ّ</w:t>
      </w:r>
      <w:r w:rsidR="00A23401" w:rsidRPr="00A23401">
        <w:rPr>
          <w:rtl/>
        </w:rPr>
        <w:t>ى على حصير.</w:t>
      </w:r>
    </w:p>
    <w:p w:rsidR="004418B1" w:rsidRDefault="005F0C92" w:rsidP="001003E6">
      <w:pPr>
        <w:pStyle w:val="libNormal"/>
        <w:rPr>
          <w:rtl/>
        </w:rPr>
      </w:pPr>
      <w:r>
        <w:rPr>
          <w:rtl/>
        </w:rPr>
        <w:br w:type="page"/>
      </w:r>
      <w:r w:rsidR="00A23401" w:rsidRPr="00A23401">
        <w:rPr>
          <w:rtl/>
        </w:rPr>
        <w:lastRenderedPageBreak/>
        <w:t>4035</w:t>
      </w:r>
      <w:r w:rsidR="00A23401">
        <w:rPr>
          <w:rtl/>
        </w:rPr>
        <w:t xml:space="preserve"> / </w:t>
      </w:r>
      <w:r w:rsidR="00A23401" w:rsidRPr="00A23401">
        <w:rPr>
          <w:rtl/>
        </w:rPr>
        <w:t>3</w:t>
      </w:r>
      <w:r w:rsidR="00A23401">
        <w:rPr>
          <w:rtl/>
        </w:rPr>
        <w:t xml:space="preserve"> -</w:t>
      </w:r>
      <w:r w:rsidR="00A23401" w:rsidRPr="00A23401">
        <w:rPr>
          <w:rtl/>
        </w:rPr>
        <w:t xml:space="preserve"> فقه الرضا </w:t>
      </w:r>
      <w:r w:rsidR="00891096" w:rsidRPr="00891096">
        <w:rPr>
          <w:rStyle w:val="libAlaemChar"/>
          <w:rtl/>
        </w:rPr>
        <w:t>عليه‌السلام</w:t>
      </w:r>
      <w:r w:rsidR="00A23401" w:rsidRPr="00A23401">
        <w:rPr>
          <w:rtl/>
        </w:rPr>
        <w:t xml:space="preserve">: قال: </w:t>
      </w:r>
      <w:r w:rsidR="009706D1">
        <w:rPr>
          <w:rtl/>
        </w:rPr>
        <w:t xml:space="preserve">« </w:t>
      </w:r>
      <w:r w:rsidR="00A23401" w:rsidRPr="00A23401">
        <w:rPr>
          <w:rtl/>
        </w:rPr>
        <w:t xml:space="preserve">كل شئ يكون غذاء الانسان في المطعم، والمشرب، من التمر والكثر </w:t>
      </w:r>
      <w:r w:rsidR="00A23401" w:rsidRPr="001003E6">
        <w:rPr>
          <w:rStyle w:val="libFootnotenumChar"/>
          <w:rtl/>
        </w:rPr>
        <w:t>(1)</w:t>
      </w:r>
      <w:r w:rsidR="00A23401" w:rsidRPr="00A23401">
        <w:rPr>
          <w:rtl/>
        </w:rPr>
        <w:t xml:space="preserve">، فلا تجوز الصلاة عليه. </w:t>
      </w:r>
    </w:p>
    <w:p w:rsidR="00A23401" w:rsidRDefault="00A23401" w:rsidP="004418B1">
      <w:pPr>
        <w:pStyle w:val="libNormal"/>
        <w:rPr>
          <w:rtl/>
        </w:rPr>
      </w:pPr>
      <w:r w:rsidRPr="00A23401">
        <w:rPr>
          <w:rtl/>
        </w:rPr>
        <w:t xml:space="preserve">وقال </w:t>
      </w:r>
      <w:r w:rsidR="00891096" w:rsidRPr="00891096">
        <w:rPr>
          <w:rStyle w:val="libAlaemChar"/>
          <w:rtl/>
        </w:rPr>
        <w:t>عليه‌السلام</w:t>
      </w:r>
      <w:r w:rsidRPr="00A23401">
        <w:rPr>
          <w:rtl/>
        </w:rPr>
        <w:t xml:space="preserve"> في موضع آخر </w:t>
      </w:r>
      <w:r w:rsidRPr="001003E6">
        <w:rPr>
          <w:rStyle w:val="libFootnotenumChar"/>
          <w:rtl/>
        </w:rPr>
        <w:t>(2)</w:t>
      </w:r>
      <w:r w:rsidRPr="00A23401">
        <w:rPr>
          <w:rtl/>
        </w:rPr>
        <w:t>: فإذا سجدت فليكن سجودك على ال</w:t>
      </w:r>
      <w:r w:rsidR="004418B1">
        <w:rPr>
          <w:rFonts w:hint="cs"/>
          <w:rtl/>
        </w:rPr>
        <w:t>أ</w:t>
      </w:r>
      <w:r w:rsidRPr="00A23401">
        <w:rPr>
          <w:rtl/>
        </w:rPr>
        <w:t>رض، أو على شئ ينبت من ال</w:t>
      </w:r>
      <w:r w:rsidR="004418B1">
        <w:rPr>
          <w:rFonts w:hint="cs"/>
          <w:rtl/>
        </w:rPr>
        <w:t>أ</w:t>
      </w:r>
      <w:r w:rsidRPr="00A23401">
        <w:rPr>
          <w:rtl/>
        </w:rPr>
        <w:t>رض، مم</w:t>
      </w:r>
      <w:r w:rsidR="004418B1">
        <w:rPr>
          <w:rFonts w:hint="cs"/>
          <w:rtl/>
        </w:rPr>
        <w:t>ّ</w:t>
      </w:r>
      <w:r w:rsidRPr="00A23401">
        <w:rPr>
          <w:rtl/>
        </w:rPr>
        <w:t>ا لا يلبس</w:t>
      </w:r>
      <w:r w:rsidR="009706D1">
        <w:rPr>
          <w:rtl/>
        </w:rPr>
        <w:t xml:space="preserve"> »</w:t>
      </w:r>
      <w:r w:rsidRPr="00A23401">
        <w:rPr>
          <w:rtl/>
        </w:rPr>
        <w:t xml:space="preserve">. </w:t>
      </w:r>
    </w:p>
    <w:p w:rsidR="001003E6" w:rsidRDefault="00A23401" w:rsidP="004418B1">
      <w:pPr>
        <w:pStyle w:val="libNormal"/>
        <w:rPr>
          <w:rtl/>
        </w:rPr>
      </w:pPr>
      <w:r w:rsidRPr="00A23401">
        <w:rPr>
          <w:rtl/>
        </w:rPr>
        <w:t>4036</w:t>
      </w:r>
      <w:r>
        <w:rPr>
          <w:rtl/>
        </w:rPr>
        <w:t xml:space="preserve"> / </w:t>
      </w:r>
      <w:r w:rsidRPr="00A23401">
        <w:rPr>
          <w:rtl/>
        </w:rPr>
        <w:t>4</w:t>
      </w:r>
      <w:r>
        <w:rPr>
          <w:rtl/>
        </w:rPr>
        <w:t xml:space="preserve"> -</w:t>
      </w:r>
      <w:r w:rsidRPr="00A23401">
        <w:rPr>
          <w:rtl/>
        </w:rPr>
        <w:t xml:space="preserve"> الصدوق في المقنع: اسجد على ال</w:t>
      </w:r>
      <w:r w:rsidR="004418B1">
        <w:rPr>
          <w:rFonts w:hint="cs"/>
          <w:rtl/>
        </w:rPr>
        <w:t>أ</w:t>
      </w:r>
      <w:r w:rsidRPr="00A23401">
        <w:rPr>
          <w:rtl/>
        </w:rPr>
        <w:t>رض، أو على ما أنبتت ال</w:t>
      </w:r>
      <w:r w:rsidR="004418B1">
        <w:rPr>
          <w:rFonts w:hint="cs"/>
          <w:rtl/>
        </w:rPr>
        <w:t>أ</w:t>
      </w:r>
      <w:r w:rsidRPr="00A23401">
        <w:rPr>
          <w:rtl/>
        </w:rPr>
        <w:t>رض، إل</w:t>
      </w:r>
      <w:r w:rsidR="004418B1">
        <w:rPr>
          <w:rFonts w:hint="cs"/>
          <w:rtl/>
        </w:rPr>
        <w:t>ّ</w:t>
      </w:r>
      <w:r w:rsidRPr="00A23401">
        <w:rPr>
          <w:rtl/>
        </w:rPr>
        <w:t xml:space="preserve">ا على </w:t>
      </w:r>
      <w:r w:rsidRPr="001003E6">
        <w:rPr>
          <w:rStyle w:val="libFootnotenumChar"/>
          <w:rtl/>
        </w:rPr>
        <w:t>(1)</w:t>
      </w:r>
      <w:r w:rsidRPr="00A23401">
        <w:rPr>
          <w:rtl/>
        </w:rPr>
        <w:t xml:space="preserve"> ما أكل، أو لبس. </w:t>
      </w:r>
    </w:p>
    <w:p w:rsidR="00A23401" w:rsidRDefault="001003E6" w:rsidP="004418B1">
      <w:pPr>
        <w:pStyle w:val="Heading2Center"/>
        <w:rPr>
          <w:rtl/>
        </w:rPr>
      </w:pPr>
      <w:bookmarkStart w:id="2" w:name="_Toc365212683"/>
      <w:r w:rsidRPr="00A23401">
        <w:rPr>
          <w:rtl/>
        </w:rPr>
        <w:t>2</w:t>
      </w:r>
      <w:r>
        <w:rPr>
          <w:rtl/>
        </w:rPr>
        <w:t xml:space="preserve"> - </w:t>
      </w:r>
      <w:r w:rsidR="004418B1" w:rsidRPr="004418B1">
        <w:rPr>
          <w:rStyle w:val="libAlaemHeading2Char"/>
          <w:rFonts w:hint="cs"/>
          <w:rtl/>
        </w:rPr>
        <w:t>(</w:t>
      </w:r>
      <w:r w:rsidR="00A23401" w:rsidRPr="00A23401">
        <w:rPr>
          <w:rtl/>
        </w:rPr>
        <w:t xml:space="preserve"> باب عدم جواز السجود اختيارا</w:t>
      </w:r>
      <w:r w:rsidR="004418B1">
        <w:rPr>
          <w:rFonts w:hint="cs"/>
          <w:rtl/>
        </w:rPr>
        <w:t>ً</w:t>
      </w:r>
      <w:r w:rsidR="00A23401" w:rsidRPr="00A23401">
        <w:rPr>
          <w:rtl/>
        </w:rPr>
        <w:t>، على القطن، والكتان، والشعر، والصوف، وكل</w:t>
      </w:r>
      <w:r w:rsidR="004418B1">
        <w:rPr>
          <w:rFonts w:hint="cs"/>
          <w:rtl/>
        </w:rPr>
        <w:t>ّ</w:t>
      </w:r>
      <w:r w:rsidR="00A23401" w:rsidRPr="00A23401">
        <w:rPr>
          <w:rtl/>
        </w:rPr>
        <w:t xml:space="preserve"> ما يلبس، أو يؤكل</w:t>
      </w:r>
      <w:r w:rsidR="009706D1">
        <w:rPr>
          <w:rtl/>
        </w:rPr>
        <w:t xml:space="preserve"> </w:t>
      </w:r>
      <w:r w:rsidR="004418B1" w:rsidRPr="004418B1">
        <w:rPr>
          <w:rStyle w:val="libAlaemHeading2Char"/>
          <w:rFonts w:hint="cs"/>
          <w:rtl/>
        </w:rPr>
        <w:t>)</w:t>
      </w:r>
      <w:bookmarkEnd w:id="2"/>
      <w:r w:rsidR="00A23401" w:rsidRPr="00A23401">
        <w:rPr>
          <w:rtl/>
        </w:rPr>
        <w:t xml:space="preserve"> </w:t>
      </w:r>
    </w:p>
    <w:p w:rsidR="00A23401" w:rsidRDefault="00A23401" w:rsidP="001003E6">
      <w:pPr>
        <w:pStyle w:val="libNormal"/>
        <w:rPr>
          <w:rtl/>
        </w:rPr>
      </w:pPr>
      <w:r w:rsidRPr="00A23401">
        <w:rPr>
          <w:rtl/>
        </w:rPr>
        <w:t>4037</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ولا تسجد على شعر، ولا على جلد، ووبر، ولا على صوف، ولا جلود، ولا على ابريسم</w:t>
      </w:r>
      <w:r w:rsidR="009706D1">
        <w:rPr>
          <w:rtl/>
        </w:rPr>
        <w:t xml:space="preserve"> »</w:t>
      </w:r>
      <w:r w:rsidRPr="00A23401">
        <w:rPr>
          <w:rtl/>
        </w:rPr>
        <w:t xml:space="preserve">. </w:t>
      </w:r>
    </w:p>
    <w:p w:rsidR="00A23401" w:rsidRDefault="00A23401" w:rsidP="001003E6">
      <w:pPr>
        <w:pStyle w:val="libNormal"/>
        <w:rPr>
          <w:rtl/>
        </w:rPr>
      </w:pPr>
      <w:r w:rsidRPr="00A23401">
        <w:rPr>
          <w:rtl/>
        </w:rPr>
        <w:t>4038</w:t>
      </w:r>
      <w:r>
        <w:rPr>
          <w:rtl/>
        </w:rPr>
        <w:t xml:space="preserve"> / </w:t>
      </w:r>
      <w:r w:rsidRPr="00A23401">
        <w:rPr>
          <w:rtl/>
        </w:rPr>
        <w:t>2</w:t>
      </w:r>
      <w:r>
        <w:rPr>
          <w:rtl/>
        </w:rPr>
        <w:t xml:space="preserve"> -</w:t>
      </w:r>
      <w:r w:rsidRPr="00A23401">
        <w:rPr>
          <w:rtl/>
        </w:rPr>
        <w:t xml:space="preserve"> الصدوق في المقنع: ولا تسجد على شعر، ولا صوف، ولا جلد، ولا ابريسم، الخ.</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 xml:space="preserve">3 - فقه الرضا </w:t>
      </w:r>
      <w:r w:rsidR="00891096" w:rsidRPr="00891096">
        <w:rPr>
          <w:rStyle w:val="libFootnoteAlaemChar"/>
          <w:rtl/>
        </w:rPr>
        <w:t>عليه‌السلام</w:t>
      </w:r>
      <w:r w:rsidRPr="00A23401">
        <w:rPr>
          <w:rtl/>
        </w:rPr>
        <w:t xml:space="preserve"> ص 41.</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وفي نسخة: الشكر.</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نفس المصدر ص 9.</w:t>
      </w:r>
      <w:r>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المقنع: ص 25.</w:t>
      </w:r>
      <w:r>
        <w:rPr>
          <w:rtl/>
        </w:rPr>
        <w:t xml:space="preserve"> </w:t>
      </w:r>
    </w:p>
    <w:p w:rsidR="004418B1" w:rsidRDefault="009706D1" w:rsidP="00A23401">
      <w:pPr>
        <w:pStyle w:val="libFootnote"/>
        <w:rPr>
          <w:rtl/>
        </w:rPr>
      </w:pPr>
      <w:r w:rsidRPr="00A23401">
        <w:rPr>
          <w:rtl/>
        </w:rPr>
        <w:t>(1</w:t>
      </w:r>
      <w:r>
        <w:rPr>
          <w:rtl/>
        </w:rPr>
        <w:t xml:space="preserve">) </w:t>
      </w:r>
      <w:r w:rsidR="00A23401" w:rsidRPr="00A23401">
        <w:rPr>
          <w:rtl/>
        </w:rPr>
        <w:t xml:space="preserve">ليس في المصدر. </w:t>
      </w:r>
    </w:p>
    <w:p w:rsidR="009706D1" w:rsidRDefault="00A23401" w:rsidP="004418B1">
      <w:pPr>
        <w:pStyle w:val="libFootnoteCenterBold"/>
        <w:rPr>
          <w:rtl/>
        </w:rPr>
      </w:pPr>
      <w:r w:rsidRPr="00A23401">
        <w:rPr>
          <w:rtl/>
        </w:rPr>
        <w:t>الباب - 2</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9.</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المقنع ص 25</w:t>
      </w:r>
    </w:p>
    <w:p w:rsidR="00A23401" w:rsidRDefault="005F0C92" w:rsidP="001003E6">
      <w:pPr>
        <w:pStyle w:val="Heading2Center"/>
        <w:rPr>
          <w:rtl/>
        </w:rPr>
      </w:pPr>
      <w:r>
        <w:rPr>
          <w:rtl/>
        </w:rPr>
        <w:br w:type="page"/>
      </w:r>
      <w:bookmarkStart w:id="3" w:name="_Toc365212684"/>
      <w:r w:rsidR="001003E6" w:rsidRPr="00A23401">
        <w:rPr>
          <w:rtl/>
        </w:rPr>
        <w:lastRenderedPageBreak/>
        <w:t>3</w:t>
      </w:r>
      <w:r w:rsidR="001003E6">
        <w:rPr>
          <w:rtl/>
        </w:rPr>
        <w:t xml:space="preserve"> - </w:t>
      </w:r>
      <w:r w:rsidR="00891096" w:rsidRPr="00891096">
        <w:rPr>
          <w:rStyle w:val="libAlaemHeading2Char"/>
          <w:rtl/>
        </w:rPr>
        <w:t>(</w:t>
      </w:r>
      <w:r w:rsidR="00A23401" w:rsidRPr="00A23401">
        <w:rPr>
          <w:rtl/>
        </w:rPr>
        <w:t xml:space="preserve"> باب جواز السجود على الملابس، وعلى ظهر الكف، في حال الضرورة </w:t>
      </w:r>
      <w:r w:rsidR="00891096" w:rsidRPr="00891096">
        <w:rPr>
          <w:rStyle w:val="libAlaemHeading2Char"/>
          <w:rtl/>
        </w:rPr>
        <w:t>)</w:t>
      </w:r>
      <w:bookmarkEnd w:id="3"/>
      <w:r w:rsidR="00A23401" w:rsidRPr="00A23401">
        <w:rPr>
          <w:rtl/>
        </w:rPr>
        <w:t xml:space="preserve"> </w:t>
      </w:r>
    </w:p>
    <w:p w:rsidR="004418B1" w:rsidRDefault="00A23401" w:rsidP="004418B1">
      <w:pPr>
        <w:pStyle w:val="libNormal"/>
        <w:rPr>
          <w:rtl/>
        </w:rPr>
      </w:pPr>
      <w:r w:rsidRPr="00A23401">
        <w:rPr>
          <w:rtl/>
        </w:rPr>
        <w:t>4039</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في ذكر ما لا يجوز السجود عليه قال </w:t>
      </w:r>
      <w:r w:rsidR="00891096" w:rsidRPr="00891096">
        <w:rPr>
          <w:rStyle w:val="libAlaemChar"/>
          <w:rtl/>
        </w:rPr>
        <w:t>عليه‌السلام</w:t>
      </w:r>
      <w:r w:rsidRPr="00A23401">
        <w:rPr>
          <w:rtl/>
        </w:rPr>
        <w:t xml:space="preserve">: </w:t>
      </w:r>
      <w:r w:rsidR="009706D1">
        <w:rPr>
          <w:rtl/>
        </w:rPr>
        <w:t xml:space="preserve">« </w:t>
      </w:r>
      <w:r w:rsidRPr="00A23401">
        <w:rPr>
          <w:rtl/>
        </w:rPr>
        <w:t>ولا على ثياب القطن، والكتان، والصوف، والشعر، والوبر، ولا على الجلد، الا على شئ لا يصلح للبس فقط، وهو مما يخرج من ال</w:t>
      </w:r>
      <w:r w:rsidR="004418B1">
        <w:rPr>
          <w:rFonts w:hint="cs"/>
          <w:rtl/>
        </w:rPr>
        <w:t>أ</w:t>
      </w:r>
      <w:r w:rsidRPr="00A23401">
        <w:rPr>
          <w:rtl/>
        </w:rPr>
        <w:t xml:space="preserve">رض، الا أن تكون في حال الضرورة. </w:t>
      </w:r>
    </w:p>
    <w:p w:rsidR="00A23401" w:rsidRDefault="00A23401" w:rsidP="004418B1">
      <w:pPr>
        <w:pStyle w:val="libNormal"/>
        <w:rPr>
          <w:rtl/>
        </w:rPr>
      </w:pPr>
      <w:r w:rsidRPr="00A23401">
        <w:rPr>
          <w:rtl/>
        </w:rPr>
        <w:t xml:space="preserve">وقال </w:t>
      </w:r>
      <w:r w:rsidR="00891096" w:rsidRPr="00891096">
        <w:rPr>
          <w:rStyle w:val="libAlaemChar"/>
          <w:rtl/>
        </w:rPr>
        <w:t>عليه‌السلام</w:t>
      </w:r>
      <w:r w:rsidRPr="00A23401">
        <w:rPr>
          <w:rtl/>
        </w:rPr>
        <w:t xml:space="preserve"> في موضع آخر </w:t>
      </w:r>
      <w:r w:rsidRPr="001003E6">
        <w:rPr>
          <w:rStyle w:val="libFootnotenumChar"/>
          <w:rtl/>
        </w:rPr>
        <w:t>(1)</w:t>
      </w:r>
      <w:r w:rsidRPr="00A23401">
        <w:rPr>
          <w:rtl/>
        </w:rPr>
        <w:t>: وان كانت ال</w:t>
      </w:r>
      <w:r w:rsidR="004418B1">
        <w:rPr>
          <w:rFonts w:hint="cs"/>
          <w:rtl/>
        </w:rPr>
        <w:t>أ</w:t>
      </w:r>
      <w:r w:rsidRPr="00A23401">
        <w:rPr>
          <w:rtl/>
        </w:rPr>
        <w:t>رض حار</w:t>
      </w:r>
      <w:r w:rsidR="004418B1">
        <w:rPr>
          <w:rFonts w:hint="cs"/>
          <w:rtl/>
        </w:rPr>
        <w:t>ّ</w:t>
      </w:r>
      <w:r w:rsidRPr="00A23401">
        <w:rPr>
          <w:rtl/>
        </w:rPr>
        <w:t xml:space="preserve">ة تخاف على جبهتك </w:t>
      </w:r>
      <w:r w:rsidR="004418B1">
        <w:rPr>
          <w:rFonts w:hint="cs"/>
          <w:rtl/>
        </w:rPr>
        <w:t>أ</w:t>
      </w:r>
      <w:r w:rsidRPr="00A23401">
        <w:rPr>
          <w:rtl/>
        </w:rPr>
        <w:t>ن تحرق، أو كانت ليلة مظلمة خفت عقربا</w:t>
      </w:r>
      <w:r w:rsidR="004418B1">
        <w:rPr>
          <w:rFonts w:hint="cs"/>
          <w:rtl/>
        </w:rPr>
        <w:t>ً</w:t>
      </w:r>
      <w:r w:rsidRPr="00A23401">
        <w:rPr>
          <w:rtl/>
        </w:rPr>
        <w:t xml:space="preserve"> أو حية أو شوكة أو شيئا</w:t>
      </w:r>
      <w:r w:rsidR="004418B1">
        <w:rPr>
          <w:rFonts w:hint="cs"/>
          <w:rtl/>
        </w:rPr>
        <w:t>ً</w:t>
      </w:r>
      <w:r w:rsidRPr="00A23401">
        <w:rPr>
          <w:rtl/>
        </w:rPr>
        <w:t xml:space="preserve"> يؤذيك، فلا بأس ان تسجد على كم</w:t>
      </w:r>
      <w:r w:rsidR="004418B1">
        <w:rPr>
          <w:rFonts w:hint="cs"/>
          <w:rtl/>
        </w:rPr>
        <w:t>ّ</w:t>
      </w:r>
      <w:r w:rsidRPr="00A23401">
        <w:rPr>
          <w:rtl/>
        </w:rPr>
        <w:t>ك، إذا كان من قطن أو كتان</w:t>
      </w:r>
      <w:r w:rsidR="009706D1">
        <w:rPr>
          <w:rtl/>
        </w:rPr>
        <w:t xml:space="preserve"> »</w:t>
      </w:r>
      <w:r w:rsidRPr="00A23401">
        <w:rPr>
          <w:rtl/>
        </w:rPr>
        <w:t xml:space="preserve">. </w:t>
      </w:r>
    </w:p>
    <w:p w:rsidR="004418B1" w:rsidRDefault="00A23401" w:rsidP="004418B1">
      <w:pPr>
        <w:pStyle w:val="libNormal"/>
        <w:rPr>
          <w:rtl/>
        </w:rPr>
      </w:pPr>
      <w:r w:rsidRPr="00A23401">
        <w:rPr>
          <w:rtl/>
        </w:rPr>
        <w:t>4040</w:t>
      </w:r>
      <w:r>
        <w:rPr>
          <w:rtl/>
        </w:rPr>
        <w:t xml:space="preserve"> / </w:t>
      </w:r>
      <w:r w:rsidRPr="00A23401">
        <w:rPr>
          <w:rtl/>
        </w:rPr>
        <w:t>2</w:t>
      </w:r>
      <w:r>
        <w:rPr>
          <w:rtl/>
        </w:rPr>
        <w:t xml:space="preserve"> -</w:t>
      </w:r>
      <w:r w:rsidRPr="00A23401">
        <w:rPr>
          <w:rtl/>
        </w:rPr>
        <w:t xml:space="preserve"> دعائم ال</w:t>
      </w:r>
      <w:r w:rsidR="004418B1">
        <w:rPr>
          <w:rFonts w:hint="cs"/>
          <w:rtl/>
        </w:rPr>
        <w:t>إ</w:t>
      </w:r>
      <w:r w:rsidRPr="00A23401">
        <w:rPr>
          <w:rtl/>
        </w:rPr>
        <w:t xml:space="preserve">سلام: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انه رخ</w:t>
      </w:r>
      <w:r w:rsidR="004418B1">
        <w:rPr>
          <w:rFonts w:hint="cs"/>
          <w:rtl/>
        </w:rPr>
        <w:t>ّ</w:t>
      </w:r>
      <w:r w:rsidRPr="00A23401">
        <w:rPr>
          <w:rtl/>
        </w:rPr>
        <w:t>ص في</w:t>
      </w:r>
      <w:r>
        <w:rPr>
          <w:rtl/>
        </w:rPr>
        <w:t xml:space="preserve"> </w:t>
      </w:r>
      <w:r w:rsidR="004418B1">
        <w:rPr>
          <w:rFonts w:hint="cs"/>
          <w:rtl/>
        </w:rPr>
        <w:t>[</w:t>
      </w:r>
      <w:r w:rsidRPr="00A23401">
        <w:rPr>
          <w:rtl/>
        </w:rPr>
        <w:t xml:space="preserve"> الصلاة على</w:t>
      </w:r>
      <w:r>
        <w:rPr>
          <w:rtl/>
        </w:rPr>
        <w:t xml:space="preserve"> </w:t>
      </w:r>
      <w:r w:rsidR="004418B1">
        <w:rPr>
          <w:rFonts w:hint="cs"/>
          <w:rtl/>
        </w:rPr>
        <w:t>]</w:t>
      </w:r>
      <w:r>
        <w:rPr>
          <w:rtl/>
        </w:rPr>
        <w:t xml:space="preserve"> </w:t>
      </w:r>
      <w:r w:rsidRPr="001003E6">
        <w:rPr>
          <w:rStyle w:val="libFootnotenumChar"/>
          <w:rtl/>
        </w:rPr>
        <w:t>(1)</w:t>
      </w:r>
      <w:r w:rsidRPr="00A23401">
        <w:rPr>
          <w:rtl/>
        </w:rPr>
        <w:t xml:space="preserve"> ثياب الصوف، وكل</w:t>
      </w:r>
      <w:r w:rsidR="004418B1">
        <w:rPr>
          <w:rFonts w:hint="cs"/>
          <w:rtl/>
        </w:rPr>
        <w:t>ّ</w:t>
      </w:r>
      <w:r w:rsidRPr="00A23401">
        <w:rPr>
          <w:rtl/>
        </w:rPr>
        <w:t xml:space="preserve"> ما يجوز لباسه والصلاة فيه يجوز السجود عليه، والكفان والقدمان، والركبتان من المساجد. </w:t>
      </w:r>
    </w:p>
    <w:p w:rsidR="00A23401" w:rsidRDefault="00A23401" w:rsidP="004418B1">
      <w:pPr>
        <w:pStyle w:val="libNormal"/>
        <w:rPr>
          <w:rtl/>
        </w:rPr>
      </w:pPr>
      <w:r w:rsidRPr="00A23401">
        <w:rPr>
          <w:rtl/>
        </w:rPr>
        <w:t xml:space="preserve">قلت: ولا بد من حمله على حال الضرورة، لما تقدم ويأتي. </w:t>
      </w:r>
    </w:p>
    <w:p w:rsidR="00A23401" w:rsidRDefault="00A23401" w:rsidP="001003E6">
      <w:pPr>
        <w:pStyle w:val="libNormal"/>
        <w:rPr>
          <w:rtl/>
        </w:rPr>
      </w:pPr>
      <w:r w:rsidRPr="00A23401">
        <w:rPr>
          <w:rtl/>
        </w:rPr>
        <w:t>4041</w:t>
      </w:r>
      <w:r>
        <w:rPr>
          <w:rtl/>
        </w:rPr>
        <w:t xml:space="preserve"> / </w:t>
      </w:r>
      <w:r w:rsidRPr="00A23401">
        <w:rPr>
          <w:rtl/>
        </w:rPr>
        <w:t>3</w:t>
      </w:r>
      <w:r>
        <w:rPr>
          <w:rtl/>
        </w:rPr>
        <w:t xml:space="preserve"> -</w:t>
      </w:r>
      <w:r w:rsidRPr="00A23401">
        <w:rPr>
          <w:rtl/>
        </w:rPr>
        <w:t xml:space="preserve"> الصدوق في المقنع: وإذا كانت ليلة مظلمة، وخفت عقربا أو شوكة تؤذيك، فلا بأس ان تسجد على كم</w:t>
      </w:r>
      <w:r w:rsidR="004418B1">
        <w:rPr>
          <w:rFonts w:hint="cs"/>
          <w:rtl/>
        </w:rPr>
        <w:t>ّ</w:t>
      </w:r>
      <w:r w:rsidRPr="00A23401">
        <w:rPr>
          <w:rtl/>
        </w:rPr>
        <w:t>ك، إذا كان من قطن أو كتان.</w:t>
      </w:r>
    </w:p>
    <w:p w:rsidR="00A23401" w:rsidRDefault="001003E6" w:rsidP="00A23401">
      <w:pPr>
        <w:pStyle w:val="libLine"/>
        <w:rPr>
          <w:rtl/>
        </w:rPr>
      </w:pPr>
      <w:r>
        <w:rPr>
          <w:rtl/>
        </w:rPr>
        <w:t>____________________________</w:t>
      </w:r>
    </w:p>
    <w:p w:rsidR="009706D1" w:rsidRDefault="00A23401" w:rsidP="004418B1">
      <w:pPr>
        <w:pStyle w:val="libFootnoteCenterBold"/>
        <w:rPr>
          <w:rtl/>
        </w:rPr>
      </w:pPr>
      <w:r w:rsidRPr="00A23401">
        <w:rPr>
          <w:rtl/>
        </w:rPr>
        <w:t>الباب - 3</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4418B1" w:rsidRPr="00891096">
        <w:rPr>
          <w:rStyle w:val="libFootnoteAlaemChar"/>
          <w:rtl/>
        </w:rPr>
        <w:t>عليه‌السلام</w:t>
      </w:r>
      <w:r w:rsidR="00A23401" w:rsidRPr="00A23401">
        <w:rPr>
          <w:rtl/>
        </w:rPr>
        <w:t xml:space="preserve"> ص 41 باختلاف في اللفظ.</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نفس المصدر ص 9.</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دعائم ال</w:t>
      </w:r>
      <w:r w:rsidR="004418B1">
        <w:rPr>
          <w:rFonts w:hint="cs"/>
          <w:rtl/>
        </w:rPr>
        <w:t>إ</w:t>
      </w:r>
      <w:r w:rsidR="00A23401" w:rsidRPr="00A23401">
        <w:rPr>
          <w:rtl/>
        </w:rPr>
        <w:t>سلام ج 1 ص 178.</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أثبتناه من المصدر.</w:t>
      </w:r>
      <w:r>
        <w:rPr>
          <w:rtl/>
        </w:rPr>
        <w:t xml:space="preserve"> </w:t>
      </w:r>
    </w:p>
    <w:p w:rsidR="00A23401" w:rsidRDefault="009706D1" w:rsidP="008D2DCB">
      <w:pPr>
        <w:pStyle w:val="libFootnote0"/>
        <w:rPr>
          <w:rtl/>
        </w:rPr>
      </w:pPr>
      <w:r w:rsidRPr="00A23401">
        <w:rPr>
          <w:rtl/>
        </w:rPr>
        <w:t>3</w:t>
      </w:r>
      <w:r>
        <w:rPr>
          <w:rtl/>
        </w:rPr>
        <w:t xml:space="preserve"> -</w:t>
      </w:r>
      <w:r w:rsidR="00A23401" w:rsidRPr="00A23401">
        <w:rPr>
          <w:rtl/>
        </w:rPr>
        <w:t xml:space="preserve"> المقنع ص 26.</w:t>
      </w:r>
    </w:p>
    <w:p w:rsidR="00A23401" w:rsidRDefault="005F0C92" w:rsidP="0080249F">
      <w:pPr>
        <w:pStyle w:val="Heading2Center"/>
        <w:rPr>
          <w:rtl/>
        </w:rPr>
      </w:pPr>
      <w:r>
        <w:rPr>
          <w:rtl/>
        </w:rPr>
        <w:br w:type="page"/>
      </w:r>
      <w:bookmarkStart w:id="4" w:name="_Toc365212685"/>
      <w:r w:rsidR="001003E6" w:rsidRPr="00A23401">
        <w:rPr>
          <w:rtl/>
        </w:rPr>
        <w:lastRenderedPageBreak/>
        <w:t>4</w:t>
      </w:r>
      <w:r w:rsidR="001003E6">
        <w:rPr>
          <w:rtl/>
        </w:rPr>
        <w:t xml:space="preserve"> - </w:t>
      </w:r>
      <w:r w:rsidR="00891096" w:rsidRPr="00891096">
        <w:rPr>
          <w:rStyle w:val="libAlaemHeading2Char"/>
          <w:rtl/>
        </w:rPr>
        <w:t>(</w:t>
      </w:r>
      <w:r w:rsidR="00A23401" w:rsidRPr="00A23401">
        <w:rPr>
          <w:rtl/>
        </w:rPr>
        <w:t xml:space="preserve"> باب جواز السجود بغير الجبهة على ما شاء، واستحباب الافضاء باليدين إلى ال</w:t>
      </w:r>
      <w:r w:rsidR="0080249F">
        <w:rPr>
          <w:rFonts w:hint="cs"/>
          <w:rtl/>
        </w:rPr>
        <w:t>أ</w:t>
      </w:r>
      <w:r w:rsidR="00A23401" w:rsidRPr="00A23401">
        <w:rPr>
          <w:rtl/>
        </w:rPr>
        <w:t xml:space="preserve">رض </w:t>
      </w:r>
      <w:r w:rsidR="00891096" w:rsidRPr="00891096">
        <w:rPr>
          <w:rStyle w:val="libAlaemHeading2Char"/>
          <w:rtl/>
        </w:rPr>
        <w:t>)</w:t>
      </w:r>
      <w:bookmarkEnd w:id="4"/>
      <w:r w:rsidR="00A23401" w:rsidRPr="00A23401">
        <w:rPr>
          <w:rtl/>
        </w:rPr>
        <w:t xml:space="preserve"> </w:t>
      </w:r>
    </w:p>
    <w:p w:rsidR="0080249F" w:rsidRDefault="00A23401" w:rsidP="0080249F">
      <w:pPr>
        <w:pStyle w:val="libNormal"/>
        <w:rPr>
          <w:rtl/>
        </w:rPr>
      </w:pPr>
      <w:r w:rsidRPr="00A23401">
        <w:rPr>
          <w:rtl/>
        </w:rPr>
        <w:t>4042</w:t>
      </w:r>
      <w:r>
        <w:rPr>
          <w:rtl/>
        </w:rPr>
        <w:t xml:space="preserve"> / </w:t>
      </w:r>
      <w:r w:rsidRPr="00A23401">
        <w:rPr>
          <w:rtl/>
        </w:rPr>
        <w:t>1</w:t>
      </w:r>
      <w:r>
        <w:rPr>
          <w:rtl/>
        </w:rPr>
        <w:t xml:space="preserve"> -</w:t>
      </w:r>
      <w:r w:rsidRPr="00A23401">
        <w:rPr>
          <w:rtl/>
        </w:rPr>
        <w:t xml:space="preserve"> الصدوق في المقنع: ولا بأس بالقيام، ووضع الكفين، والركبتين، و الابهامين، على غير ال</w:t>
      </w:r>
      <w:r w:rsidR="0080249F">
        <w:rPr>
          <w:rFonts w:hint="cs"/>
          <w:rtl/>
        </w:rPr>
        <w:t>أ</w:t>
      </w:r>
      <w:r w:rsidRPr="00A23401">
        <w:rPr>
          <w:rtl/>
        </w:rPr>
        <w:t xml:space="preserve">رض. </w:t>
      </w:r>
    </w:p>
    <w:p w:rsidR="00A23401" w:rsidRDefault="00A23401" w:rsidP="0080249F">
      <w:pPr>
        <w:pStyle w:val="libNormal"/>
        <w:rPr>
          <w:rtl/>
        </w:rPr>
      </w:pPr>
      <w:r w:rsidRPr="00A23401">
        <w:rPr>
          <w:rtl/>
        </w:rPr>
        <w:t xml:space="preserve">فقه الرضا </w:t>
      </w:r>
      <w:r w:rsidR="00891096" w:rsidRPr="00891096">
        <w:rPr>
          <w:rStyle w:val="libAlaemChar"/>
          <w:rtl/>
        </w:rPr>
        <w:t>عليه‌السلام</w:t>
      </w:r>
      <w:r w:rsidRPr="00A23401">
        <w:rPr>
          <w:rtl/>
        </w:rPr>
        <w:t xml:space="preserve"> مثله </w:t>
      </w:r>
      <w:r w:rsidRPr="001003E6">
        <w:rPr>
          <w:rStyle w:val="libFootnotenumChar"/>
          <w:rtl/>
        </w:rPr>
        <w:t>(1)</w:t>
      </w:r>
      <w:r w:rsidRPr="00A23401">
        <w:rPr>
          <w:rtl/>
        </w:rPr>
        <w:t xml:space="preserve">. </w:t>
      </w:r>
    </w:p>
    <w:p w:rsidR="001003E6" w:rsidRDefault="00A23401" w:rsidP="0080249F">
      <w:pPr>
        <w:pStyle w:val="libNormal"/>
        <w:rPr>
          <w:rtl/>
        </w:rPr>
      </w:pPr>
      <w:r w:rsidRPr="00A23401">
        <w:rPr>
          <w:rtl/>
        </w:rPr>
        <w:t>4043</w:t>
      </w:r>
      <w:r>
        <w:rPr>
          <w:rtl/>
        </w:rPr>
        <w:t xml:space="preserve"> / </w:t>
      </w:r>
      <w:r w:rsidRPr="00A23401">
        <w:rPr>
          <w:rtl/>
        </w:rPr>
        <w:t>2</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قال: </w:t>
      </w:r>
      <w:r w:rsidR="009706D1">
        <w:rPr>
          <w:rtl/>
        </w:rPr>
        <w:t xml:space="preserve">« </w:t>
      </w:r>
      <w:r w:rsidRPr="00A23401">
        <w:rPr>
          <w:rtl/>
        </w:rPr>
        <w:t xml:space="preserve">إذا هويت </w:t>
      </w:r>
      <w:r w:rsidRPr="001003E6">
        <w:rPr>
          <w:rStyle w:val="libFootnotenumChar"/>
          <w:rtl/>
        </w:rPr>
        <w:t>(1)</w:t>
      </w:r>
      <w:r w:rsidRPr="00A23401">
        <w:rPr>
          <w:rtl/>
        </w:rPr>
        <w:t xml:space="preserve"> إلى السجود، فقد</w:t>
      </w:r>
      <w:r w:rsidR="0080249F">
        <w:rPr>
          <w:rFonts w:hint="cs"/>
          <w:rtl/>
        </w:rPr>
        <w:t>ّ</w:t>
      </w:r>
      <w:r w:rsidRPr="00A23401">
        <w:rPr>
          <w:rtl/>
        </w:rPr>
        <w:t>م يديك إلى ال</w:t>
      </w:r>
      <w:r w:rsidR="0080249F">
        <w:rPr>
          <w:rFonts w:hint="cs"/>
          <w:rtl/>
        </w:rPr>
        <w:t>أ</w:t>
      </w:r>
      <w:r w:rsidRPr="00A23401">
        <w:rPr>
          <w:rtl/>
        </w:rPr>
        <w:t xml:space="preserve">رض، قبل ركبتيك بشئ </w:t>
      </w:r>
      <w:r w:rsidRPr="001003E6">
        <w:rPr>
          <w:rStyle w:val="libFootnotenumChar"/>
          <w:rtl/>
        </w:rPr>
        <w:t>(2)</w:t>
      </w:r>
      <w:r w:rsidR="009706D1">
        <w:rPr>
          <w:rtl/>
        </w:rPr>
        <w:t xml:space="preserve"> »</w:t>
      </w:r>
      <w:r w:rsidRPr="00A23401">
        <w:rPr>
          <w:rtl/>
        </w:rPr>
        <w:t xml:space="preserve">. </w:t>
      </w:r>
    </w:p>
    <w:p w:rsidR="00A23401" w:rsidRDefault="001003E6" w:rsidP="0080249F">
      <w:pPr>
        <w:pStyle w:val="Heading2Center"/>
        <w:rPr>
          <w:rtl/>
        </w:rPr>
      </w:pPr>
      <w:bookmarkStart w:id="5" w:name="_Toc365212686"/>
      <w:r w:rsidRPr="00A23401">
        <w:rPr>
          <w:rtl/>
        </w:rPr>
        <w:t>5</w:t>
      </w:r>
      <w:r>
        <w:rPr>
          <w:rtl/>
        </w:rPr>
        <w:t xml:space="preserve"> - </w:t>
      </w:r>
      <w:r w:rsidR="00891096" w:rsidRPr="00891096">
        <w:rPr>
          <w:rStyle w:val="libAlaemHeading2Char"/>
          <w:rtl/>
        </w:rPr>
        <w:t>(</w:t>
      </w:r>
      <w:r w:rsidR="00A23401" w:rsidRPr="00A23401">
        <w:rPr>
          <w:rtl/>
        </w:rPr>
        <w:t xml:space="preserve"> باب عدم جواز السجود على القير، والقفر، والساروج</w:t>
      </w:r>
      <w:r w:rsidR="00A23401" w:rsidRPr="0080249F">
        <w:rPr>
          <w:rStyle w:val="libAlaemHeading2Char"/>
          <w:rtl/>
        </w:rPr>
        <w:t>*</w:t>
      </w:r>
      <w:r w:rsidR="00A23401" w:rsidRPr="00A23401">
        <w:rPr>
          <w:rtl/>
        </w:rPr>
        <w:t>، إل</w:t>
      </w:r>
      <w:r w:rsidR="0080249F">
        <w:rPr>
          <w:rFonts w:hint="cs"/>
          <w:rtl/>
        </w:rPr>
        <w:t>ّ</w:t>
      </w:r>
      <w:r w:rsidR="00A23401" w:rsidRPr="00A23401">
        <w:rPr>
          <w:rtl/>
        </w:rPr>
        <w:t xml:space="preserve">ا في الضرورة </w:t>
      </w:r>
      <w:r w:rsidR="00891096" w:rsidRPr="00891096">
        <w:rPr>
          <w:rStyle w:val="libAlaemHeading2Char"/>
          <w:rtl/>
        </w:rPr>
        <w:t>)</w:t>
      </w:r>
      <w:bookmarkEnd w:id="5"/>
      <w:r w:rsidR="00A23401" w:rsidRPr="00A23401">
        <w:rPr>
          <w:rtl/>
        </w:rPr>
        <w:t xml:space="preserve"> </w:t>
      </w:r>
    </w:p>
    <w:p w:rsidR="00A23401" w:rsidRDefault="00A23401" w:rsidP="001003E6">
      <w:pPr>
        <w:pStyle w:val="libNormal"/>
        <w:rPr>
          <w:rtl/>
        </w:rPr>
      </w:pPr>
      <w:r w:rsidRPr="00A23401">
        <w:rPr>
          <w:rtl/>
        </w:rPr>
        <w:t>4044</w:t>
      </w:r>
      <w:r>
        <w:rPr>
          <w:rtl/>
        </w:rPr>
        <w:t xml:space="preserve"> / </w:t>
      </w:r>
      <w:r w:rsidRPr="00A23401">
        <w:rPr>
          <w:rtl/>
        </w:rPr>
        <w:t>1</w:t>
      </w:r>
      <w:r>
        <w:rPr>
          <w:rtl/>
        </w:rPr>
        <w:t xml:space="preserve"> -</w:t>
      </w:r>
      <w:r w:rsidRPr="00A23401">
        <w:rPr>
          <w:rtl/>
        </w:rPr>
        <w:t xml:space="preserve"> علي بن جعفر </w:t>
      </w:r>
      <w:r w:rsidR="00891096" w:rsidRPr="00891096">
        <w:rPr>
          <w:rStyle w:val="libAlaemChar"/>
          <w:rtl/>
        </w:rPr>
        <w:t>عليه‌السلام</w:t>
      </w:r>
      <w:r w:rsidRPr="00A23401">
        <w:rPr>
          <w:rtl/>
        </w:rPr>
        <w:t xml:space="preserve"> في كتابه</w:t>
      </w:r>
      <w:r w:rsidR="0080249F">
        <w:rPr>
          <w:rFonts w:hint="cs"/>
          <w:rtl/>
        </w:rPr>
        <w:t>:</w:t>
      </w:r>
      <w:r w:rsidRPr="00A23401">
        <w:rPr>
          <w:rtl/>
        </w:rPr>
        <w:t xml:space="preserve"> عن أخيه موسى </w:t>
      </w:r>
      <w:r w:rsidR="00891096" w:rsidRPr="00891096">
        <w:rPr>
          <w:rStyle w:val="libAlaemChar"/>
          <w:rtl/>
        </w:rPr>
        <w:t>عليه‌السلام</w:t>
      </w:r>
      <w:r w:rsidRPr="00A23401">
        <w:rPr>
          <w:rtl/>
        </w:rPr>
        <w:t>، قال: سألته عن الرجل</w:t>
      </w:r>
      <w:r w:rsidR="0080249F">
        <w:rPr>
          <w:rFonts w:hint="cs"/>
          <w:rtl/>
        </w:rPr>
        <w:t>،</w:t>
      </w:r>
      <w:r w:rsidRPr="00A23401">
        <w:rPr>
          <w:rtl/>
        </w:rPr>
        <w:t xml:space="preserve"> هل يجزئه ان يسجد في</w:t>
      </w:r>
    </w:p>
    <w:p w:rsidR="00A23401" w:rsidRDefault="001003E6" w:rsidP="00A23401">
      <w:pPr>
        <w:pStyle w:val="libLine"/>
        <w:rPr>
          <w:rtl/>
        </w:rPr>
      </w:pPr>
      <w:r>
        <w:rPr>
          <w:rtl/>
        </w:rPr>
        <w:t>____________________________</w:t>
      </w:r>
    </w:p>
    <w:p w:rsidR="009706D1" w:rsidRDefault="00A23401" w:rsidP="0080249F">
      <w:pPr>
        <w:pStyle w:val="libFootnoteCenterBold"/>
        <w:rPr>
          <w:rtl/>
        </w:rPr>
      </w:pPr>
      <w:r w:rsidRPr="00A23401">
        <w:rPr>
          <w:rtl/>
        </w:rPr>
        <w:t>الباب - 4</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المقنع ص 26.</w:t>
      </w:r>
      <w:r>
        <w:rPr>
          <w:rtl/>
        </w:rPr>
        <w:t xml:space="preserve"> </w:t>
      </w:r>
    </w:p>
    <w:p w:rsidR="009706D1" w:rsidRDefault="009706D1" w:rsidP="0080249F">
      <w:pPr>
        <w:pStyle w:val="libFootnote"/>
        <w:rPr>
          <w:rtl/>
        </w:rPr>
      </w:pPr>
      <w:r w:rsidRPr="00A23401">
        <w:rPr>
          <w:rtl/>
        </w:rPr>
        <w:t>(1</w:t>
      </w:r>
      <w:r>
        <w:rPr>
          <w:rtl/>
        </w:rPr>
        <w:t xml:space="preserve">) </w:t>
      </w:r>
      <w:r w:rsidR="00A23401" w:rsidRPr="00A23401">
        <w:rPr>
          <w:rtl/>
        </w:rPr>
        <w:t xml:space="preserve">فقه الرضا </w:t>
      </w:r>
      <w:r w:rsidR="00891096" w:rsidRPr="00891096">
        <w:rPr>
          <w:rStyle w:val="libFootnoteAlaemChar"/>
          <w:rtl/>
        </w:rPr>
        <w:t>عليه‌السلام</w:t>
      </w:r>
      <w:r w:rsidR="00A23401" w:rsidRPr="00A23401">
        <w:rPr>
          <w:rtl/>
        </w:rPr>
        <w:t xml:space="preserve"> ص 9، وعنه في البحار </w:t>
      </w:r>
      <w:r w:rsidR="0080249F">
        <w:rPr>
          <w:rFonts w:hint="cs"/>
          <w:rtl/>
        </w:rPr>
        <w:t>ج</w:t>
      </w:r>
      <w:r w:rsidR="00A23401" w:rsidRPr="00A23401">
        <w:rPr>
          <w:rtl/>
        </w:rPr>
        <w:t xml:space="preserve"> 85 ص 150 ح 10.</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دعائم ال</w:t>
      </w:r>
      <w:r w:rsidR="0080249F">
        <w:rPr>
          <w:rFonts w:hint="cs"/>
          <w:rtl/>
        </w:rPr>
        <w:t>إ</w:t>
      </w:r>
      <w:r w:rsidR="00A23401" w:rsidRPr="00A23401">
        <w:rPr>
          <w:rtl/>
        </w:rPr>
        <w:t>سلام ج 1 ص 163.</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تصوبت.</w:t>
      </w:r>
      <w:r>
        <w:rPr>
          <w:rtl/>
        </w:rPr>
        <w:t xml:space="preserve"> </w:t>
      </w:r>
    </w:p>
    <w:p w:rsidR="0080249F" w:rsidRDefault="009706D1" w:rsidP="00A23401">
      <w:pPr>
        <w:pStyle w:val="libFootnote"/>
        <w:rPr>
          <w:rtl/>
        </w:rPr>
      </w:pPr>
      <w:r w:rsidRPr="00A23401">
        <w:rPr>
          <w:rtl/>
        </w:rPr>
        <w:t>(2</w:t>
      </w:r>
      <w:r>
        <w:rPr>
          <w:rtl/>
        </w:rPr>
        <w:t xml:space="preserve">) </w:t>
      </w:r>
      <w:r w:rsidR="00A23401" w:rsidRPr="00A23401">
        <w:rPr>
          <w:rtl/>
        </w:rPr>
        <w:t xml:space="preserve">وفيه: بشئ ما. </w:t>
      </w:r>
    </w:p>
    <w:p w:rsidR="0080249F" w:rsidRDefault="00A23401" w:rsidP="0080249F">
      <w:pPr>
        <w:pStyle w:val="libFootnoteCenterBold"/>
        <w:rPr>
          <w:rtl/>
        </w:rPr>
      </w:pPr>
      <w:r w:rsidRPr="00A23401">
        <w:rPr>
          <w:rtl/>
        </w:rPr>
        <w:t xml:space="preserve">الباب - 5 </w:t>
      </w:r>
    </w:p>
    <w:p w:rsidR="009706D1" w:rsidRDefault="00A23401" w:rsidP="00A23401">
      <w:pPr>
        <w:pStyle w:val="libFootnote"/>
        <w:rPr>
          <w:rtl/>
        </w:rPr>
      </w:pPr>
      <w:r w:rsidRPr="0080249F">
        <w:rPr>
          <w:rStyle w:val="libFootnoteAlaemChar"/>
          <w:rtl/>
        </w:rPr>
        <w:t>*</w:t>
      </w:r>
      <w:r w:rsidRPr="00A23401">
        <w:rPr>
          <w:rtl/>
        </w:rPr>
        <w:t xml:space="preserve"> الظاهر أن</w:t>
      </w:r>
      <w:r w:rsidR="0080249F">
        <w:rPr>
          <w:rFonts w:hint="cs"/>
          <w:rtl/>
        </w:rPr>
        <w:t>ّ</w:t>
      </w:r>
      <w:r w:rsidRPr="00A23401">
        <w:rPr>
          <w:rtl/>
        </w:rPr>
        <w:t>ه تصحيف كلمة (الصاروج)، والصاروج: النورة وأخلاطها التي تصرج بها النزل وغيرها لسان العرب - صرج - ج 2 ص 310).</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كتاب علي بن جعفر المطبوع في البحار ج 10 ص 283.</w:t>
      </w:r>
    </w:p>
    <w:p w:rsidR="00A23401" w:rsidRDefault="00A23401" w:rsidP="0080249F">
      <w:pPr>
        <w:pStyle w:val="libNormal0"/>
        <w:rPr>
          <w:rtl/>
        </w:rPr>
      </w:pPr>
      <w:r>
        <w:rPr>
          <w:rtl/>
        </w:rPr>
        <w:br w:type="page"/>
      </w:r>
      <w:r w:rsidRPr="00A23401">
        <w:rPr>
          <w:rtl/>
        </w:rPr>
        <w:lastRenderedPageBreak/>
        <w:t>السفينة على القير</w:t>
      </w:r>
      <w:r w:rsidR="00AD7A3D">
        <w:rPr>
          <w:rtl/>
        </w:rPr>
        <w:t>؟</w:t>
      </w:r>
      <w:r w:rsidRPr="00A23401">
        <w:rPr>
          <w:rtl/>
        </w:rPr>
        <w:t xml:space="preserve"> قال:</w:t>
      </w:r>
      <w:r w:rsidR="0080249F">
        <w:rPr>
          <w:rFonts w:hint="cs"/>
          <w:rtl/>
        </w:rPr>
        <w:t xml:space="preserve"> «</w:t>
      </w:r>
      <w:r w:rsidRPr="00A23401">
        <w:rPr>
          <w:rtl/>
        </w:rPr>
        <w:t xml:space="preserve"> لا بأس</w:t>
      </w:r>
      <w:r w:rsidR="009706D1">
        <w:rPr>
          <w:rtl/>
        </w:rPr>
        <w:t xml:space="preserve"> »</w:t>
      </w:r>
      <w:r w:rsidRPr="00A23401">
        <w:rPr>
          <w:rtl/>
        </w:rPr>
        <w:t xml:space="preserve">. </w:t>
      </w:r>
    </w:p>
    <w:p w:rsidR="0080249F" w:rsidRDefault="00A23401" w:rsidP="001003E6">
      <w:pPr>
        <w:pStyle w:val="libNormal"/>
        <w:rPr>
          <w:rtl/>
        </w:rPr>
      </w:pPr>
      <w:r w:rsidRPr="00A23401">
        <w:rPr>
          <w:rtl/>
        </w:rPr>
        <w:t>4045</w:t>
      </w:r>
      <w:r>
        <w:rPr>
          <w:rtl/>
        </w:rPr>
        <w:t xml:space="preserve"> / </w:t>
      </w:r>
      <w:r w:rsidRPr="00A23401">
        <w:rPr>
          <w:rtl/>
        </w:rPr>
        <w:t>2</w:t>
      </w:r>
      <w:r>
        <w:rPr>
          <w:rtl/>
        </w:rPr>
        <w:t xml:space="preserve"> -</w:t>
      </w:r>
      <w:r w:rsidRPr="00A23401">
        <w:rPr>
          <w:rtl/>
        </w:rPr>
        <w:t xml:space="preserve"> دعائم</w:t>
      </w:r>
      <w:r w:rsidR="0080249F">
        <w:rPr>
          <w:rtl/>
        </w:rPr>
        <w:t xml:space="preserve"> الإسلام</w:t>
      </w:r>
      <w:r w:rsidRPr="00A23401">
        <w:rPr>
          <w:rtl/>
        </w:rPr>
        <w:t xml:space="preserve">: روينا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w:t>
      </w:r>
      <w:r w:rsidR="009706D1">
        <w:rPr>
          <w:rtl/>
        </w:rPr>
        <w:t xml:space="preserve">« </w:t>
      </w:r>
      <w:r w:rsidRPr="00A23401">
        <w:rPr>
          <w:rtl/>
        </w:rPr>
        <w:t>من صل</w:t>
      </w:r>
      <w:r w:rsidR="0080249F">
        <w:rPr>
          <w:rFonts w:hint="cs"/>
          <w:rtl/>
        </w:rPr>
        <w:t>ّ</w:t>
      </w:r>
      <w:r w:rsidRPr="00A23401">
        <w:rPr>
          <w:rtl/>
        </w:rPr>
        <w:t>ى في السفينة وهي تدور</w:t>
      </w:r>
      <w:r w:rsidR="0080249F">
        <w:rPr>
          <w:rFonts w:hint="cs"/>
          <w:rtl/>
        </w:rPr>
        <w:t>،</w:t>
      </w:r>
      <w:r w:rsidRPr="00A23401">
        <w:rPr>
          <w:rtl/>
        </w:rPr>
        <w:t xml:space="preserve"> فليتوجه إلى القبلة </w:t>
      </w:r>
      <w:r w:rsidRPr="001003E6">
        <w:rPr>
          <w:rStyle w:val="libFootnotenumChar"/>
          <w:rtl/>
        </w:rPr>
        <w:t>(1)</w:t>
      </w:r>
      <w:r w:rsidRPr="00A23401">
        <w:rPr>
          <w:rtl/>
        </w:rPr>
        <w:t xml:space="preserve"> - إلى أن قال -: ويسجد على الزفت إن شاء</w:t>
      </w:r>
      <w:r w:rsidR="009706D1">
        <w:rPr>
          <w:rtl/>
        </w:rPr>
        <w:t xml:space="preserve"> »</w:t>
      </w:r>
      <w:r w:rsidRPr="00A23401">
        <w:rPr>
          <w:rtl/>
        </w:rPr>
        <w:t xml:space="preserve">. </w:t>
      </w:r>
    </w:p>
    <w:p w:rsidR="001003E6" w:rsidRDefault="00A23401" w:rsidP="0080249F">
      <w:pPr>
        <w:pStyle w:val="libNormal"/>
        <w:rPr>
          <w:rtl/>
        </w:rPr>
      </w:pPr>
      <w:r w:rsidRPr="00A23401">
        <w:rPr>
          <w:rtl/>
        </w:rPr>
        <w:t>قلت: وحمل الجواز في الخبرين، على حال الضرورة، للنه</w:t>
      </w:r>
      <w:r w:rsidR="0080249F">
        <w:rPr>
          <w:rFonts w:hint="cs"/>
          <w:rtl/>
        </w:rPr>
        <w:t>ي</w:t>
      </w:r>
      <w:r w:rsidRPr="00A23401">
        <w:rPr>
          <w:rtl/>
        </w:rPr>
        <w:t xml:space="preserve">، وندرة المخالف، ولولاها لكان الحمل على الكراهة أولى. </w:t>
      </w:r>
    </w:p>
    <w:p w:rsidR="00A23401" w:rsidRDefault="001003E6" w:rsidP="001003E6">
      <w:pPr>
        <w:pStyle w:val="Heading2Center"/>
        <w:rPr>
          <w:rtl/>
        </w:rPr>
      </w:pPr>
      <w:bookmarkStart w:id="6" w:name="_Toc365212687"/>
      <w:r w:rsidRPr="00A23401">
        <w:rPr>
          <w:rtl/>
        </w:rPr>
        <w:t>6</w:t>
      </w:r>
      <w:r>
        <w:rPr>
          <w:rtl/>
        </w:rPr>
        <w:t xml:space="preserve"> - </w:t>
      </w:r>
      <w:r w:rsidR="00891096" w:rsidRPr="00891096">
        <w:rPr>
          <w:rStyle w:val="libAlaemHeading2Char"/>
          <w:rtl/>
        </w:rPr>
        <w:t>(</w:t>
      </w:r>
      <w:r w:rsidR="00A23401" w:rsidRPr="00A23401">
        <w:rPr>
          <w:rtl/>
        </w:rPr>
        <w:t xml:space="preserve"> باب استحباب السجود على الخمرة واتخاذها، وجواز السجود على الخمرة المعمولة من سعف النخل </w:t>
      </w:r>
      <w:r w:rsidR="00891096" w:rsidRPr="00891096">
        <w:rPr>
          <w:rStyle w:val="libAlaemHeading2Char"/>
          <w:rtl/>
        </w:rPr>
        <w:t>)</w:t>
      </w:r>
      <w:bookmarkEnd w:id="6"/>
      <w:r w:rsidR="00A23401" w:rsidRPr="00A23401">
        <w:rPr>
          <w:rtl/>
        </w:rPr>
        <w:t xml:space="preserve"> </w:t>
      </w:r>
    </w:p>
    <w:p w:rsidR="00A23401" w:rsidRDefault="00A23401" w:rsidP="001003E6">
      <w:pPr>
        <w:pStyle w:val="libNormal"/>
        <w:rPr>
          <w:rtl/>
        </w:rPr>
      </w:pPr>
      <w:r w:rsidRPr="00A23401">
        <w:rPr>
          <w:rtl/>
        </w:rPr>
        <w:t>4046</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انه صل</w:t>
      </w:r>
      <w:r w:rsidR="0080249F">
        <w:rPr>
          <w:rFonts w:hint="cs"/>
          <w:rtl/>
        </w:rPr>
        <w:t>ّ</w:t>
      </w:r>
      <w:r w:rsidRPr="00A23401">
        <w:rPr>
          <w:rtl/>
        </w:rPr>
        <w:t xml:space="preserve">ى </w:t>
      </w:r>
      <w:r w:rsidRPr="001003E6">
        <w:rPr>
          <w:rStyle w:val="libFootnotenumChar"/>
          <w:rtl/>
        </w:rPr>
        <w:t>(1)</w:t>
      </w:r>
      <w:r w:rsidRPr="00A23401">
        <w:rPr>
          <w:rtl/>
        </w:rPr>
        <w:t xml:space="preserve"> على الخمرة، قال صاحب الكتاب: والخمرة منسوج يعمل من سعف النخل </w:t>
      </w:r>
      <w:r w:rsidRPr="001003E6">
        <w:rPr>
          <w:rStyle w:val="libFootnotenumChar"/>
          <w:rtl/>
        </w:rPr>
        <w:t>(2)</w:t>
      </w:r>
      <w:r w:rsidRPr="00A23401">
        <w:rPr>
          <w:rtl/>
        </w:rPr>
        <w:t xml:space="preserve"> ويوصل </w:t>
      </w:r>
      <w:r w:rsidRPr="001003E6">
        <w:rPr>
          <w:rStyle w:val="libFootnotenumChar"/>
          <w:rtl/>
        </w:rPr>
        <w:t>(3)</w:t>
      </w:r>
      <w:r w:rsidRPr="00A23401">
        <w:rPr>
          <w:rtl/>
        </w:rPr>
        <w:t xml:space="preserve"> بالخيوط، وهو صغير على قدر ما يسجد عليه المصل</w:t>
      </w:r>
      <w:r w:rsidR="0080249F">
        <w:rPr>
          <w:rFonts w:hint="cs"/>
          <w:rtl/>
        </w:rPr>
        <w:t>ّ</w:t>
      </w:r>
      <w:r w:rsidRPr="00A23401">
        <w:rPr>
          <w:rtl/>
        </w:rPr>
        <w:t xml:space="preserve">ي، أو فويق </w:t>
      </w:r>
      <w:r w:rsidRPr="001003E6">
        <w:rPr>
          <w:rStyle w:val="libFootnotenumChar"/>
          <w:rtl/>
        </w:rPr>
        <w:t>(4)</w:t>
      </w:r>
      <w:r w:rsidRPr="00A23401">
        <w:rPr>
          <w:rtl/>
        </w:rPr>
        <w:t xml:space="preserve"> ذلك قليلا، فإذا اتسع عن ذلك، حتى يقف عليه المصلي ويسجد عليه، ويكفي جسده كل</w:t>
      </w:r>
      <w:r w:rsidR="0080249F">
        <w:rPr>
          <w:rFonts w:hint="cs"/>
          <w:rtl/>
        </w:rPr>
        <w:t>ّ</w:t>
      </w:r>
      <w:r w:rsidRPr="00A23401">
        <w:rPr>
          <w:rtl/>
        </w:rPr>
        <w:t>ه، عند سقوطه للسجود، فهو حصير حينئذ، وليس بخمرة.</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2 - دعائم</w:t>
      </w:r>
      <w:r w:rsidR="0080249F">
        <w:rPr>
          <w:rtl/>
        </w:rPr>
        <w:t xml:space="preserve"> الإسلام</w:t>
      </w:r>
      <w:r w:rsidRPr="00A23401">
        <w:rPr>
          <w:rtl/>
        </w:rPr>
        <w:t xml:space="preserve"> ج 1 ص 197.</w:t>
      </w:r>
      <w:r w:rsidR="009706D1">
        <w:rPr>
          <w:rtl/>
        </w:rPr>
        <w:t xml:space="preserve"> </w:t>
      </w:r>
    </w:p>
    <w:p w:rsidR="0080249F" w:rsidRDefault="009706D1" w:rsidP="00A23401">
      <w:pPr>
        <w:pStyle w:val="libFootnote"/>
        <w:rPr>
          <w:rtl/>
        </w:rPr>
      </w:pPr>
      <w:r w:rsidRPr="00A23401">
        <w:rPr>
          <w:rtl/>
        </w:rPr>
        <w:t>(1</w:t>
      </w:r>
      <w:r>
        <w:rPr>
          <w:rtl/>
        </w:rPr>
        <w:t xml:space="preserve">) </w:t>
      </w:r>
      <w:r w:rsidR="00A23401" w:rsidRPr="00A23401">
        <w:rPr>
          <w:rtl/>
        </w:rPr>
        <w:t>في المصدر: يتحر</w:t>
      </w:r>
      <w:r w:rsidR="0080249F">
        <w:rPr>
          <w:rFonts w:hint="cs"/>
          <w:rtl/>
        </w:rPr>
        <w:t>ّ</w:t>
      </w:r>
      <w:r w:rsidR="00A23401" w:rsidRPr="00A23401">
        <w:rPr>
          <w:rtl/>
        </w:rPr>
        <w:t>ى في وقت الاحرام في التوج</w:t>
      </w:r>
      <w:r w:rsidR="0080249F">
        <w:rPr>
          <w:rFonts w:hint="cs"/>
          <w:rtl/>
        </w:rPr>
        <w:t>ّ</w:t>
      </w:r>
      <w:r w:rsidR="00A23401" w:rsidRPr="00A23401">
        <w:rPr>
          <w:rtl/>
        </w:rPr>
        <w:t xml:space="preserve">ه إلى القبلة. </w:t>
      </w:r>
    </w:p>
    <w:p w:rsidR="009706D1" w:rsidRDefault="00A23401" w:rsidP="0080249F">
      <w:pPr>
        <w:pStyle w:val="libFootnoteCenterBold"/>
        <w:rPr>
          <w:rtl/>
        </w:rPr>
      </w:pPr>
      <w:r w:rsidRPr="00A23401">
        <w:rPr>
          <w:rtl/>
        </w:rPr>
        <w:t>الباب - 6</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178.</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قال لا بأس بالصلاة.</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النخل: ليست بالمصدر.</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وفيه: وي</w:t>
      </w:r>
      <w:r w:rsidR="0080249F">
        <w:rPr>
          <w:rFonts w:hint="cs"/>
          <w:rtl/>
        </w:rPr>
        <w:t>ُ</w:t>
      </w:r>
      <w:r w:rsidR="00A23401" w:rsidRPr="00A23401">
        <w:rPr>
          <w:rtl/>
        </w:rPr>
        <w:t>رمل.</w:t>
      </w:r>
      <w:r>
        <w:rPr>
          <w:rtl/>
        </w:rPr>
        <w:t xml:space="preserve"> </w:t>
      </w:r>
    </w:p>
    <w:p w:rsidR="00A23401" w:rsidRDefault="009706D1" w:rsidP="00A23401">
      <w:pPr>
        <w:pStyle w:val="libFootnote"/>
        <w:rPr>
          <w:rtl/>
        </w:rPr>
      </w:pPr>
      <w:r w:rsidRPr="00A23401">
        <w:rPr>
          <w:rtl/>
        </w:rPr>
        <w:t>(4</w:t>
      </w:r>
      <w:r>
        <w:rPr>
          <w:rtl/>
        </w:rPr>
        <w:t xml:space="preserve">) </w:t>
      </w:r>
      <w:r w:rsidR="00A23401" w:rsidRPr="00A23401">
        <w:rPr>
          <w:rtl/>
        </w:rPr>
        <w:t>وفيه: وفوق.</w:t>
      </w:r>
    </w:p>
    <w:p w:rsidR="00A23401" w:rsidRDefault="005F0C92" w:rsidP="00000AD4">
      <w:pPr>
        <w:pStyle w:val="libNormal"/>
        <w:rPr>
          <w:rtl/>
        </w:rPr>
      </w:pPr>
      <w:r>
        <w:rPr>
          <w:rtl/>
        </w:rPr>
        <w:br w:type="page"/>
      </w:r>
      <w:r w:rsidR="00A23401" w:rsidRPr="00A23401">
        <w:rPr>
          <w:rtl/>
        </w:rPr>
        <w:lastRenderedPageBreak/>
        <w:t>4047</w:t>
      </w:r>
      <w:r w:rsidR="00A23401">
        <w:rPr>
          <w:rtl/>
        </w:rPr>
        <w:t xml:space="preserve"> / </w:t>
      </w:r>
      <w:r w:rsidR="00A23401" w:rsidRPr="00A23401">
        <w:rPr>
          <w:rtl/>
        </w:rPr>
        <w:t>2</w:t>
      </w:r>
      <w:r w:rsidR="00A23401">
        <w:rPr>
          <w:rtl/>
        </w:rPr>
        <w:t xml:space="preserve"> -</w:t>
      </w:r>
      <w:r w:rsidR="00A23401" w:rsidRPr="00A23401">
        <w:rPr>
          <w:rtl/>
        </w:rPr>
        <w:t xml:space="preserve"> فقه الرضا </w:t>
      </w:r>
      <w:r w:rsidR="00891096" w:rsidRPr="00891096">
        <w:rPr>
          <w:rStyle w:val="libAlaemChar"/>
          <w:rtl/>
        </w:rPr>
        <w:t>عليه‌السلام</w:t>
      </w:r>
      <w:r w:rsidR="00A23401" w:rsidRPr="00A23401">
        <w:rPr>
          <w:rtl/>
        </w:rPr>
        <w:t xml:space="preserve">: </w:t>
      </w:r>
      <w:r w:rsidR="009706D1">
        <w:rPr>
          <w:rtl/>
        </w:rPr>
        <w:t xml:space="preserve">« </w:t>
      </w:r>
      <w:r w:rsidR="00A23401" w:rsidRPr="00A23401">
        <w:rPr>
          <w:rtl/>
        </w:rPr>
        <w:t>ولا تسجد على الحصر المدنية، ل</w:t>
      </w:r>
      <w:r w:rsidR="00000AD4">
        <w:rPr>
          <w:rFonts w:hint="cs"/>
          <w:rtl/>
        </w:rPr>
        <w:t>أ</w:t>
      </w:r>
      <w:r w:rsidR="00A23401" w:rsidRPr="00A23401">
        <w:rPr>
          <w:rtl/>
        </w:rPr>
        <w:t>ن سيورها من جلود</w:t>
      </w:r>
      <w:r w:rsidR="009706D1">
        <w:rPr>
          <w:rtl/>
        </w:rPr>
        <w:t xml:space="preserve"> »</w:t>
      </w:r>
      <w:r w:rsidR="00A23401" w:rsidRPr="00A23401">
        <w:rPr>
          <w:rtl/>
        </w:rPr>
        <w:t xml:space="preserve">. </w:t>
      </w:r>
    </w:p>
    <w:p w:rsidR="00A23401" w:rsidRDefault="00A23401" w:rsidP="001003E6">
      <w:pPr>
        <w:pStyle w:val="libNormal"/>
        <w:rPr>
          <w:rtl/>
        </w:rPr>
      </w:pPr>
      <w:r w:rsidRPr="00A23401">
        <w:rPr>
          <w:rtl/>
        </w:rPr>
        <w:t>4048</w:t>
      </w:r>
      <w:r>
        <w:rPr>
          <w:rtl/>
        </w:rPr>
        <w:t xml:space="preserve"> / </w:t>
      </w:r>
      <w:r w:rsidRPr="00A23401">
        <w:rPr>
          <w:rtl/>
        </w:rPr>
        <w:t>3</w:t>
      </w:r>
      <w:r>
        <w:rPr>
          <w:rtl/>
        </w:rPr>
        <w:t xml:space="preserve"> -</w:t>
      </w:r>
      <w:r w:rsidRPr="00A23401">
        <w:rPr>
          <w:rtl/>
        </w:rPr>
        <w:t xml:space="preserve"> السيد الرضى في المجازات النبوية: روى ان النبي </w:t>
      </w:r>
      <w:r w:rsidR="00891096" w:rsidRPr="00891096">
        <w:rPr>
          <w:rStyle w:val="libAlaemChar"/>
          <w:rtl/>
        </w:rPr>
        <w:t>صلى‌الله‌عليه‌وآله‌</w:t>
      </w:r>
      <w:r w:rsidRPr="00A23401">
        <w:rPr>
          <w:rtl/>
        </w:rPr>
        <w:t xml:space="preserve">، كان يسجد على الخمرة، وهي الحصير الصغير، يعمل من سعف النخل. </w:t>
      </w:r>
    </w:p>
    <w:p w:rsidR="00000AD4" w:rsidRDefault="00A23401" w:rsidP="00000AD4">
      <w:pPr>
        <w:pStyle w:val="libNormal"/>
        <w:rPr>
          <w:rtl/>
        </w:rPr>
      </w:pPr>
      <w:r w:rsidRPr="00A23401">
        <w:rPr>
          <w:rtl/>
        </w:rPr>
        <w:t>4049</w:t>
      </w:r>
      <w:r>
        <w:rPr>
          <w:rtl/>
        </w:rPr>
        <w:t xml:space="preserve"> / </w:t>
      </w:r>
      <w:r w:rsidRPr="00A23401">
        <w:rPr>
          <w:rtl/>
        </w:rPr>
        <w:t>4</w:t>
      </w:r>
      <w:r>
        <w:rPr>
          <w:rtl/>
        </w:rPr>
        <w:t xml:space="preserve"> -</w:t>
      </w:r>
      <w:r w:rsidRPr="00A23401">
        <w:rPr>
          <w:rtl/>
        </w:rPr>
        <w:t xml:space="preserve"> الصدوق في المقنع: ولا تسجد على حصر المدينة، ل</w:t>
      </w:r>
      <w:r w:rsidR="00000AD4">
        <w:rPr>
          <w:rFonts w:hint="cs"/>
          <w:rtl/>
        </w:rPr>
        <w:t>أ</w:t>
      </w:r>
      <w:r w:rsidRPr="00A23401">
        <w:rPr>
          <w:rtl/>
        </w:rPr>
        <w:t xml:space="preserve">ن سيورها من جلد، ولا بأس بالسجود على الطبري. </w:t>
      </w:r>
    </w:p>
    <w:p w:rsidR="001003E6" w:rsidRDefault="00A23401" w:rsidP="00000AD4">
      <w:pPr>
        <w:pStyle w:val="libNormal"/>
        <w:rPr>
          <w:rtl/>
        </w:rPr>
      </w:pPr>
      <w:r w:rsidRPr="00A23401">
        <w:rPr>
          <w:rtl/>
        </w:rPr>
        <w:t>قلت: وال</w:t>
      </w:r>
      <w:r w:rsidR="00000AD4">
        <w:rPr>
          <w:rFonts w:hint="cs"/>
          <w:rtl/>
        </w:rPr>
        <w:t>أ</w:t>
      </w:r>
      <w:r w:rsidRPr="00A23401">
        <w:rPr>
          <w:rtl/>
        </w:rPr>
        <w:t>ظهر في العبارة، ان يقال: لحمتها أو سداها من جلد، إذ السيور عين الجلد، اشار إلى ذلك سلطان العلماء فيما عل</w:t>
      </w:r>
      <w:r w:rsidR="00000AD4">
        <w:rPr>
          <w:rFonts w:hint="cs"/>
          <w:rtl/>
        </w:rPr>
        <w:t>ّ</w:t>
      </w:r>
      <w:r w:rsidRPr="00A23401">
        <w:rPr>
          <w:rtl/>
        </w:rPr>
        <w:t xml:space="preserve">قه على المقنع، والظاهر ان الطبري: الحصير المصنوع في طبرستان. </w:t>
      </w:r>
    </w:p>
    <w:p w:rsidR="00A23401" w:rsidRDefault="001003E6" w:rsidP="001003E6">
      <w:pPr>
        <w:pStyle w:val="Heading2Center"/>
        <w:rPr>
          <w:rtl/>
        </w:rPr>
      </w:pPr>
      <w:bookmarkStart w:id="7" w:name="_Toc365212688"/>
      <w:r w:rsidRPr="00A23401">
        <w:rPr>
          <w:rtl/>
        </w:rPr>
        <w:t>7</w:t>
      </w:r>
      <w:r>
        <w:rPr>
          <w:rtl/>
        </w:rPr>
        <w:t xml:space="preserve"> - </w:t>
      </w:r>
      <w:r w:rsidR="00891096" w:rsidRPr="00891096">
        <w:rPr>
          <w:rStyle w:val="libAlaemHeading2Char"/>
          <w:rtl/>
        </w:rPr>
        <w:t>(</w:t>
      </w:r>
      <w:r w:rsidR="00A23401" w:rsidRPr="00A23401">
        <w:rPr>
          <w:rtl/>
        </w:rPr>
        <w:t xml:space="preserve"> باب عدم جواز السجود على المعادن كالذهب، والفضة، والزجاج، والملح، وغيرها </w:t>
      </w:r>
      <w:r w:rsidR="00891096" w:rsidRPr="00891096">
        <w:rPr>
          <w:rStyle w:val="libAlaemHeading2Char"/>
          <w:rtl/>
        </w:rPr>
        <w:t>)</w:t>
      </w:r>
      <w:bookmarkEnd w:id="7"/>
      <w:r w:rsidR="00A23401" w:rsidRPr="00A23401">
        <w:rPr>
          <w:rtl/>
        </w:rPr>
        <w:t xml:space="preserve"> </w:t>
      </w:r>
    </w:p>
    <w:p w:rsidR="00A23401" w:rsidRDefault="00A23401" w:rsidP="001003E6">
      <w:pPr>
        <w:pStyle w:val="libNormal"/>
        <w:rPr>
          <w:rtl/>
        </w:rPr>
      </w:pPr>
      <w:r w:rsidRPr="00A23401">
        <w:rPr>
          <w:rtl/>
        </w:rPr>
        <w:t>4050</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ولا تسجد على شعر - إلى أن قال -: ولا على زجاج، ولا على ما يلبس به الانسان، ولا على حديد، ولا على الصفر، ولا على الشبه، ولا على النحاس، ولا على الرصاص، ولا على آجر، يعني المطبوخ</w:t>
      </w:r>
      <w:r w:rsidR="009706D1">
        <w:rPr>
          <w:rtl/>
        </w:rPr>
        <w:t xml:space="preserve"> »</w:t>
      </w:r>
      <w:r w:rsidRPr="00A23401">
        <w:rPr>
          <w:rtl/>
        </w:rPr>
        <w:t xml:space="preserve">. </w:t>
      </w:r>
    </w:p>
    <w:p w:rsidR="00A23401" w:rsidRDefault="00A23401" w:rsidP="001003E6">
      <w:pPr>
        <w:pStyle w:val="libNormal"/>
        <w:rPr>
          <w:rtl/>
        </w:rPr>
      </w:pPr>
      <w:r w:rsidRPr="00A23401">
        <w:rPr>
          <w:rtl/>
        </w:rPr>
        <w:t>4051</w:t>
      </w:r>
      <w:r>
        <w:rPr>
          <w:rtl/>
        </w:rPr>
        <w:t xml:space="preserve"> / </w:t>
      </w:r>
      <w:r w:rsidRPr="00A23401">
        <w:rPr>
          <w:rtl/>
        </w:rPr>
        <w:t>2</w:t>
      </w:r>
      <w:r>
        <w:rPr>
          <w:rtl/>
        </w:rPr>
        <w:t xml:space="preserve"> -</w:t>
      </w:r>
      <w:r w:rsidRPr="00A23401">
        <w:rPr>
          <w:rtl/>
        </w:rPr>
        <w:t xml:space="preserve"> علي بن الحسين المسعودي في إثبات الوصي</w:t>
      </w:r>
      <w:r w:rsidR="00000AD4">
        <w:rPr>
          <w:rFonts w:hint="cs"/>
          <w:rtl/>
        </w:rPr>
        <w:t>ّ</w:t>
      </w:r>
      <w:r w:rsidRPr="00A23401">
        <w:rPr>
          <w:rtl/>
        </w:rPr>
        <w:t>ة، قال: روى</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 xml:space="preserve">2 - فقه الرضا </w:t>
      </w:r>
      <w:r w:rsidR="00891096" w:rsidRPr="00891096">
        <w:rPr>
          <w:rStyle w:val="libFootnoteAlaemChar"/>
          <w:rtl/>
        </w:rPr>
        <w:t>عليه‌السلام</w:t>
      </w:r>
      <w:r w:rsidRPr="00A23401">
        <w:rPr>
          <w:rtl/>
        </w:rPr>
        <w:t xml:space="preserve"> ص 9.</w:t>
      </w:r>
      <w:r w:rsidR="009706D1">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المجازات النبوي</w:t>
      </w:r>
      <w:r w:rsidR="00000AD4">
        <w:rPr>
          <w:rFonts w:hint="cs"/>
          <w:rtl/>
        </w:rPr>
        <w:t>ّ</w:t>
      </w:r>
      <w:r w:rsidR="00A23401" w:rsidRPr="00A23401">
        <w:rPr>
          <w:rtl/>
        </w:rPr>
        <w:t>ة ص 270، وعنه في البحار ج 85 ص 158 ح 26.</w:t>
      </w:r>
      <w:r>
        <w:rPr>
          <w:rtl/>
        </w:rPr>
        <w:t xml:space="preserve"> </w:t>
      </w:r>
    </w:p>
    <w:p w:rsidR="00000AD4" w:rsidRDefault="009706D1" w:rsidP="008D2DCB">
      <w:pPr>
        <w:pStyle w:val="libFootnote0"/>
        <w:rPr>
          <w:rtl/>
        </w:rPr>
      </w:pPr>
      <w:r w:rsidRPr="00A23401">
        <w:rPr>
          <w:rtl/>
        </w:rPr>
        <w:t>4</w:t>
      </w:r>
      <w:r>
        <w:rPr>
          <w:rtl/>
        </w:rPr>
        <w:t xml:space="preserve"> -</w:t>
      </w:r>
      <w:r w:rsidR="00A23401" w:rsidRPr="00A23401">
        <w:rPr>
          <w:rtl/>
        </w:rPr>
        <w:t xml:space="preserve"> المقنع ص 26. </w:t>
      </w:r>
    </w:p>
    <w:p w:rsidR="009706D1" w:rsidRDefault="00A23401" w:rsidP="00000AD4">
      <w:pPr>
        <w:pStyle w:val="libFootnoteCenterBold"/>
        <w:rPr>
          <w:rtl/>
        </w:rPr>
      </w:pPr>
      <w:r w:rsidRPr="00A23401">
        <w:rPr>
          <w:rtl/>
        </w:rPr>
        <w:t>الباب - 7</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9.</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إثبات الوصي</w:t>
      </w:r>
      <w:r w:rsidR="00000AD4">
        <w:rPr>
          <w:rFonts w:hint="cs"/>
          <w:rtl/>
        </w:rPr>
        <w:t>ّ</w:t>
      </w:r>
      <w:r w:rsidR="00A23401" w:rsidRPr="00A23401">
        <w:rPr>
          <w:rtl/>
        </w:rPr>
        <w:t>ة ص 195.</w:t>
      </w:r>
    </w:p>
    <w:p w:rsidR="001003E6" w:rsidRDefault="00A23401" w:rsidP="00913347">
      <w:pPr>
        <w:pStyle w:val="libNormal0"/>
        <w:rPr>
          <w:rtl/>
        </w:rPr>
      </w:pPr>
      <w:r>
        <w:rPr>
          <w:rtl/>
        </w:rPr>
        <w:br w:type="page"/>
      </w:r>
      <w:r w:rsidRPr="00A23401">
        <w:rPr>
          <w:rtl/>
        </w:rPr>
        <w:lastRenderedPageBreak/>
        <w:t xml:space="preserve">الحميري، عن الحسن بن مصعب المدايني ى، انه كتب إليه - يعنى أباالحسن الهادي </w:t>
      </w:r>
      <w:r w:rsidR="00891096" w:rsidRPr="00891096">
        <w:rPr>
          <w:rStyle w:val="libAlaemChar"/>
          <w:rtl/>
        </w:rPr>
        <w:t>عليه‌السلام</w:t>
      </w:r>
      <w:r w:rsidRPr="00A23401">
        <w:rPr>
          <w:rtl/>
        </w:rPr>
        <w:t xml:space="preserve"> - يسأله عن السجود على الزجاج، قال: فلما نفذ كتابي حدثتني نفسي انه مما انبتت </w:t>
      </w:r>
      <w:r w:rsidR="00913347">
        <w:rPr>
          <w:rtl/>
        </w:rPr>
        <w:t>الأرض</w:t>
      </w:r>
      <w:r w:rsidRPr="00A23401">
        <w:rPr>
          <w:rtl/>
        </w:rPr>
        <w:t xml:space="preserve">، وانهم قالوا: لا بأس بالسجود على ما انبتت </w:t>
      </w:r>
      <w:r w:rsidR="00913347">
        <w:rPr>
          <w:rtl/>
        </w:rPr>
        <w:t>الأرض</w:t>
      </w:r>
      <w:r w:rsidRPr="00A23401">
        <w:rPr>
          <w:rtl/>
        </w:rPr>
        <w:t xml:space="preserve"> فورد الجواب: </w:t>
      </w:r>
      <w:r w:rsidR="009706D1">
        <w:rPr>
          <w:rtl/>
        </w:rPr>
        <w:t xml:space="preserve">« </w:t>
      </w:r>
      <w:r w:rsidRPr="00A23401">
        <w:rPr>
          <w:rtl/>
        </w:rPr>
        <w:t>لا تسجد عليه، فان حدثتك نفسك انه مم</w:t>
      </w:r>
      <w:r w:rsidR="00913347">
        <w:rPr>
          <w:rFonts w:hint="cs"/>
          <w:rtl/>
        </w:rPr>
        <w:t>ّ</w:t>
      </w:r>
      <w:r w:rsidRPr="00A23401">
        <w:rPr>
          <w:rtl/>
        </w:rPr>
        <w:t xml:space="preserve">ا انبتت </w:t>
      </w:r>
      <w:r w:rsidR="00913347">
        <w:rPr>
          <w:rtl/>
        </w:rPr>
        <w:t>الأرض</w:t>
      </w:r>
      <w:r w:rsidRPr="00A23401">
        <w:rPr>
          <w:rtl/>
        </w:rPr>
        <w:t xml:space="preserve"> محال، فانه من الرمل، والملح</w:t>
      </w:r>
      <w:r w:rsidR="00913347">
        <w:rPr>
          <w:rFonts w:hint="cs"/>
          <w:rtl/>
        </w:rPr>
        <w:t>،</w:t>
      </w:r>
      <w:r w:rsidRPr="00A23401">
        <w:rPr>
          <w:rtl/>
        </w:rPr>
        <w:t xml:space="preserve"> والملح سبخ، والسبخ ارض ممسوخة</w:t>
      </w:r>
      <w:r w:rsidR="009706D1">
        <w:rPr>
          <w:rtl/>
        </w:rPr>
        <w:t xml:space="preserve"> »</w:t>
      </w:r>
      <w:r w:rsidRPr="00A23401">
        <w:rPr>
          <w:rtl/>
        </w:rPr>
        <w:t xml:space="preserve">. </w:t>
      </w:r>
    </w:p>
    <w:p w:rsidR="00A23401" w:rsidRDefault="001003E6" w:rsidP="001003E6">
      <w:pPr>
        <w:pStyle w:val="Heading2Center"/>
        <w:rPr>
          <w:rtl/>
        </w:rPr>
      </w:pPr>
      <w:bookmarkStart w:id="8" w:name="_Toc365212689"/>
      <w:r w:rsidRPr="00A23401">
        <w:rPr>
          <w:rtl/>
        </w:rPr>
        <w:t>8</w:t>
      </w:r>
      <w:r>
        <w:rPr>
          <w:rtl/>
        </w:rPr>
        <w:t xml:space="preserve"> - </w:t>
      </w:r>
      <w:r w:rsidR="00891096" w:rsidRPr="00891096">
        <w:rPr>
          <w:rStyle w:val="libAlaemHeading2Char"/>
          <w:rtl/>
        </w:rPr>
        <w:t>(</w:t>
      </w:r>
      <w:r w:rsidR="00A23401" w:rsidRPr="00A23401">
        <w:rPr>
          <w:rtl/>
        </w:rPr>
        <w:t xml:space="preserve"> باب عدم جواز السجود على العمامة، والقلنسوة، والشعر، والكم</w:t>
      </w:r>
      <w:r w:rsidR="00913347">
        <w:rPr>
          <w:rFonts w:hint="cs"/>
          <w:rtl/>
        </w:rPr>
        <w:t>ّ</w:t>
      </w:r>
      <w:r w:rsidR="00A23401" w:rsidRPr="00A23401">
        <w:rPr>
          <w:rtl/>
        </w:rPr>
        <w:t>ين، وانه يجزي مسم</w:t>
      </w:r>
      <w:r w:rsidR="00913347">
        <w:rPr>
          <w:rFonts w:hint="cs"/>
          <w:rtl/>
        </w:rPr>
        <w:t>ّ</w:t>
      </w:r>
      <w:r w:rsidR="00A23401" w:rsidRPr="00A23401">
        <w:rPr>
          <w:rtl/>
        </w:rPr>
        <w:t xml:space="preserve">ى السجود بالجبهة، ويستحب الاستيعاب </w:t>
      </w:r>
      <w:r w:rsidR="00891096" w:rsidRPr="00891096">
        <w:rPr>
          <w:rStyle w:val="libAlaemHeading2Char"/>
          <w:rtl/>
        </w:rPr>
        <w:t>)</w:t>
      </w:r>
      <w:bookmarkEnd w:id="8"/>
      <w:r w:rsidR="00A23401" w:rsidRPr="00A23401">
        <w:rPr>
          <w:rtl/>
        </w:rPr>
        <w:t xml:space="preserve"> </w:t>
      </w:r>
    </w:p>
    <w:p w:rsidR="00913347" w:rsidRDefault="00A23401" w:rsidP="001003E6">
      <w:pPr>
        <w:pStyle w:val="libNormal"/>
        <w:rPr>
          <w:rtl/>
        </w:rPr>
      </w:pPr>
      <w:r w:rsidRPr="00A23401">
        <w:rPr>
          <w:rtl/>
        </w:rPr>
        <w:t>4052</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انه نهى عن السجود على الكم</w:t>
      </w:r>
      <w:r w:rsidR="00913347">
        <w:rPr>
          <w:rFonts w:hint="cs"/>
          <w:rtl/>
        </w:rPr>
        <w:t>ّ</w:t>
      </w:r>
      <w:r w:rsidRPr="00A23401">
        <w:rPr>
          <w:rtl/>
        </w:rPr>
        <w:t xml:space="preserve">، وامر بابراز اليدين، وبسطهما على </w:t>
      </w:r>
      <w:r w:rsidR="00913347">
        <w:rPr>
          <w:rtl/>
        </w:rPr>
        <w:t>الأرض</w:t>
      </w:r>
      <w:r w:rsidRPr="00A23401">
        <w:rPr>
          <w:rtl/>
        </w:rPr>
        <w:t>، أو على ما يصل</w:t>
      </w:r>
      <w:r w:rsidR="00913347">
        <w:rPr>
          <w:rFonts w:hint="cs"/>
          <w:rtl/>
        </w:rPr>
        <w:t>ّ</w:t>
      </w:r>
      <w:r w:rsidRPr="00A23401">
        <w:rPr>
          <w:rtl/>
        </w:rPr>
        <w:t xml:space="preserve">ى عليه عند السجود. </w:t>
      </w:r>
    </w:p>
    <w:p w:rsidR="00A23401" w:rsidRDefault="00A23401" w:rsidP="001003E6">
      <w:pPr>
        <w:pStyle w:val="libNormal"/>
        <w:rPr>
          <w:rtl/>
        </w:rPr>
      </w:pPr>
      <w:r w:rsidRPr="00A23401">
        <w:rPr>
          <w:rtl/>
        </w:rPr>
        <w:t xml:space="preserve">وروى عن أبيه، عن آبائه عن رسول الله </w:t>
      </w:r>
      <w:r w:rsidR="00891096" w:rsidRPr="00891096">
        <w:rPr>
          <w:rStyle w:val="libAlaemChar"/>
          <w:rtl/>
        </w:rPr>
        <w:t>صلى‌الله‌عليه‌وآله‌</w:t>
      </w:r>
      <w:r w:rsidRPr="00A23401">
        <w:rPr>
          <w:rtl/>
        </w:rPr>
        <w:t>، انه نهى ان يسجد المصل</w:t>
      </w:r>
      <w:r w:rsidR="00913347">
        <w:rPr>
          <w:rFonts w:hint="cs"/>
          <w:rtl/>
        </w:rPr>
        <w:t>ّ</w:t>
      </w:r>
      <w:r w:rsidRPr="00A23401">
        <w:rPr>
          <w:rtl/>
        </w:rPr>
        <w:t>ي على ثوبه، أو على كم</w:t>
      </w:r>
      <w:r w:rsidR="00913347">
        <w:rPr>
          <w:rFonts w:hint="cs"/>
          <w:rtl/>
        </w:rPr>
        <w:t>ّ</w:t>
      </w:r>
      <w:r w:rsidRPr="00A23401">
        <w:rPr>
          <w:rtl/>
        </w:rPr>
        <w:t xml:space="preserve">ه، أو على كور عمامته </w:t>
      </w:r>
      <w:r w:rsidRPr="001003E6">
        <w:rPr>
          <w:rStyle w:val="libFootnotenumChar"/>
          <w:rtl/>
        </w:rPr>
        <w:t>(1)</w:t>
      </w:r>
      <w:r w:rsidRPr="00A23401">
        <w:rPr>
          <w:rtl/>
        </w:rPr>
        <w:t xml:space="preserve">. </w:t>
      </w:r>
    </w:p>
    <w:p w:rsidR="00A23401" w:rsidRDefault="00A23401" w:rsidP="001003E6">
      <w:pPr>
        <w:pStyle w:val="libNormal"/>
        <w:rPr>
          <w:rtl/>
        </w:rPr>
      </w:pPr>
      <w:r w:rsidRPr="00A23401">
        <w:rPr>
          <w:rtl/>
        </w:rPr>
        <w:t>4053</w:t>
      </w:r>
      <w:r>
        <w:rPr>
          <w:rtl/>
        </w:rPr>
        <w:t xml:space="preserve"> / </w:t>
      </w:r>
      <w:r w:rsidRPr="00A23401">
        <w:rPr>
          <w:rtl/>
        </w:rPr>
        <w:t>2</w:t>
      </w:r>
      <w:r>
        <w:rPr>
          <w:rtl/>
        </w:rPr>
        <w:t xml:space="preserve"> -</w:t>
      </w:r>
      <w:r w:rsidRPr="00A23401">
        <w:rPr>
          <w:rtl/>
        </w:rPr>
        <w:t xml:space="preserve"> وعن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w:t>
      </w:r>
      <w:r w:rsidR="009706D1">
        <w:rPr>
          <w:rtl/>
        </w:rPr>
        <w:t xml:space="preserve">« </w:t>
      </w:r>
      <w:r w:rsidRPr="00A23401">
        <w:rPr>
          <w:rtl/>
        </w:rPr>
        <w:t>وإذا سجدت فلتكن كف</w:t>
      </w:r>
      <w:r w:rsidR="00913347">
        <w:rPr>
          <w:rFonts w:hint="cs"/>
          <w:rtl/>
        </w:rPr>
        <w:t>ّ</w:t>
      </w:r>
      <w:r w:rsidRPr="00A23401">
        <w:rPr>
          <w:rtl/>
        </w:rPr>
        <w:t xml:space="preserve">اك على </w:t>
      </w:r>
      <w:r w:rsidR="00913347">
        <w:rPr>
          <w:rtl/>
        </w:rPr>
        <w:t>الأرض</w:t>
      </w:r>
      <w:r w:rsidRPr="00A23401">
        <w:rPr>
          <w:rtl/>
        </w:rPr>
        <w:t xml:space="preserve"> - إلى أن قال</w:t>
      </w:r>
      <w:r w:rsidR="00913347">
        <w:rPr>
          <w:rFonts w:hint="cs"/>
          <w:rtl/>
        </w:rPr>
        <w:t xml:space="preserve"> -:</w:t>
      </w:r>
      <w:r w:rsidRPr="00A23401">
        <w:rPr>
          <w:rtl/>
        </w:rPr>
        <w:t xml:space="preserve"> ولا تسجد على كور العمامة، واحسر عن جبهتك، وأقل ما يجزئ، ان تصيب </w:t>
      </w:r>
      <w:r w:rsidR="00913347">
        <w:rPr>
          <w:rtl/>
        </w:rPr>
        <w:t>الأرض</w:t>
      </w:r>
      <w:r w:rsidRPr="00A23401">
        <w:rPr>
          <w:rtl/>
        </w:rPr>
        <w:t xml:space="preserve"> من جبهتك قدر الدرهم</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913347">
      <w:pPr>
        <w:pStyle w:val="libFootnoteCenterBold"/>
        <w:rPr>
          <w:rtl/>
        </w:rPr>
      </w:pPr>
      <w:r w:rsidRPr="00A23401">
        <w:rPr>
          <w:rtl/>
        </w:rPr>
        <w:t>الباب - 8</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179.</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المصدر نفسه ج 1 ص 179.</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163.</w:t>
      </w:r>
    </w:p>
    <w:p w:rsidR="001003E6" w:rsidRDefault="005F0C92" w:rsidP="00913347">
      <w:pPr>
        <w:pStyle w:val="libNormal"/>
        <w:rPr>
          <w:rtl/>
        </w:rPr>
      </w:pPr>
      <w:r>
        <w:rPr>
          <w:rtl/>
        </w:rPr>
        <w:br w:type="page"/>
      </w:r>
      <w:r w:rsidR="00A23401" w:rsidRPr="00A23401">
        <w:rPr>
          <w:rtl/>
        </w:rPr>
        <w:lastRenderedPageBreak/>
        <w:t>4054</w:t>
      </w:r>
      <w:r w:rsidR="00A23401">
        <w:rPr>
          <w:rtl/>
        </w:rPr>
        <w:t xml:space="preserve"> / </w:t>
      </w:r>
      <w:r w:rsidR="00A23401" w:rsidRPr="00A23401">
        <w:rPr>
          <w:rtl/>
        </w:rPr>
        <w:t>3</w:t>
      </w:r>
      <w:r w:rsidR="00A23401">
        <w:rPr>
          <w:rtl/>
        </w:rPr>
        <w:t xml:space="preserve"> -</w:t>
      </w:r>
      <w:r w:rsidR="00A23401" w:rsidRPr="00A23401">
        <w:rPr>
          <w:rtl/>
        </w:rPr>
        <w:t xml:space="preserve"> الحميري في قرب الاسناد: عن</w:t>
      </w:r>
      <w:r w:rsidR="00154CF3">
        <w:rPr>
          <w:rtl/>
        </w:rPr>
        <w:t xml:space="preserve"> عبد</w:t>
      </w:r>
      <w:r w:rsidR="00A23401" w:rsidRPr="00A23401">
        <w:rPr>
          <w:rtl/>
        </w:rPr>
        <w:t xml:space="preserve">الله بن الحسن، عن جده علي بن جعفر، عن اخيه </w:t>
      </w:r>
      <w:r w:rsidR="00891096" w:rsidRPr="00891096">
        <w:rPr>
          <w:rStyle w:val="libAlaemChar"/>
          <w:rtl/>
        </w:rPr>
        <w:t>عليه‌السلام</w:t>
      </w:r>
      <w:r w:rsidR="00A23401" w:rsidRPr="00A23401">
        <w:rPr>
          <w:rtl/>
        </w:rPr>
        <w:t xml:space="preserve"> قال: سألته عن المرأة إذا سجدت، يقع بعض جبهتها على </w:t>
      </w:r>
      <w:r w:rsidR="00913347">
        <w:rPr>
          <w:rtl/>
        </w:rPr>
        <w:t>الأرض</w:t>
      </w:r>
      <w:r w:rsidR="00A23401" w:rsidRPr="00A23401">
        <w:rPr>
          <w:rtl/>
        </w:rPr>
        <w:t xml:space="preserve">، وبعضها يغطيه الشعر هل يجوز؟ قال: </w:t>
      </w:r>
      <w:r w:rsidR="009706D1">
        <w:rPr>
          <w:rtl/>
        </w:rPr>
        <w:t xml:space="preserve">« </w:t>
      </w:r>
      <w:r w:rsidR="00A23401" w:rsidRPr="00A23401">
        <w:rPr>
          <w:rtl/>
        </w:rPr>
        <w:t xml:space="preserve">لا حتى تضع جبهتها على </w:t>
      </w:r>
      <w:r w:rsidR="00913347">
        <w:rPr>
          <w:rtl/>
        </w:rPr>
        <w:t>الأرض</w:t>
      </w:r>
      <w:r w:rsidR="009706D1">
        <w:rPr>
          <w:rtl/>
        </w:rPr>
        <w:t xml:space="preserve"> »</w:t>
      </w:r>
      <w:r w:rsidR="00A23401" w:rsidRPr="00A23401">
        <w:rPr>
          <w:rtl/>
        </w:rPr>
        <w:t xml:space="preserve">. </w:t>
      </w:r>
    </w:p>
    <w:p w:rsidR="00A23401" w:rsidRDefault="001003E6" w:rsidP="001003E6">
      <w:pPr>
        <w:pStyle w:val="Heading2Center"/>
        <w:rPr>
          <w:rtl/>
        </w:rPr>
      </w:pPr>
      <w:bookmarkStart w:id="9" w:name="_Toc365212690"/>
      <w:r w:rsidRPr="00A23401">
        <w:rPr>
          <w:rtl/>
        </w:rPr>
        <w:t>9</w:t>
      </w:r>
      <w:r>
        <w:rPr>
          <w:rtl/>
        </w:rPr>
        <w:t xml:space="preserve"> - </w:t>
      </w:r>
      <w:r w:rsidR="00891096" w:rsidRPr="00891096">
        <w:rPr>
          <w:rStyle w:val="libAlaemHeading2Char"/>
          <w:rtl/>
        </w:rPr>
        <w:t>(</w:t>
      </w:r>
      <w:r w:rsidR="00A23401" w:rsidRPr="00A23401">
        <w:rPr>
          <w:rtl/>
        </w:rPr>
        <w:t xml:space="preserve"> باب استحباب السجود على تربة الحسين </w:t>
      </w:r>
      <w:r w:rsidR="00891096" w:rsidRPr="00913347">
        <w:rPr>
          <w:rStyle w:val="libAlaemHeading2Char"/>
          <w:rtl/>
        </w:rPr>
        <w:t>عليه‌السلام</w:t>
      </w:r>
      <w:r w:rsidR="00A23401" w:rsidRPr="00A23401">
        <w:rPr>
          <w:rtl/>
        </w:rPr>
        <w:t xml:space="preserve">، أو لوح منها، واتخاذ السبحة منها، واستصحابها، وادارتها حتى في الصلاة الفريضة والنافلة مع خوف السهو، وجواز التسبيح بها باليسار </w:t>
      </w:r>
      <w:r w:rsidR="00891096" w:rsidRPr="00891096">
        <w:rPr>
          <w:rStyle w:val="libAlaemHeading2Char"/>
          <w:rtl/>
        </w:rPr>
        <w:t>)</w:t>
      </w:r>
      <w:bookmarkEnd w:id="9"/>
      <w:r w:rsidR="00A23401" w:rsidRPr="00A23401">
        <w:rPr>
          <w:rtl/>
        </w:rPr>
        <w:t xml:space="preserve"> </w:t>
      </w:r>
    </w:p>
    <w:p w:rsidR="00A23401" w:rsidRDefault="00A23401" w:rsidP="00913347">
      <w:pPr>
        <w:pStyle w:val="libNormal"/>
        <w:rPr>
          <w:rtl/>
        </w:rPr>
      </w:pPr>
      <w:r w:rsidRPr="00A23401">
        <w:rPr>
          <w:rtl/>
        </w:rPr>
        <w:t>4055</w:t>
      </w:r>
      <w:r>
        <w:rPr>
          <w:rtl/>
        </w:rPr>
        <w:t xml:space="preserve"> / </w:t>
      </w:r>
      <w:r w:rsidRPr="00A23401">
        <w:rPr>
          <w:rtl/>
        </w:rPr>
        <w:t>1</w:t>
      </w:r>
      <w:r>
        <w:rPr>
          <w:rtl/>
        </w:rPr>
        <w:t xml:space="preserve"> -</w:t>
      </w:r>
      <w:r w:rsidRPr="00A23401">
        <w:rPr>
          <w:rtl/>
        </w:rPr>
        <w:t xml:space="preserve"> وجدت بخط شيخنا الشهيد الثاني: نقلت عن شيخنا ال</w:t>
      </w:r>
      <w:r w:rsidR="00913347">
        <w:rPr>
          <w:rFonts w:hint="cs"/>
          <w:rtl/>
        </w:rPr>
        <w:t>أ</w:t>
      </w:r>
      <w:r w:rsidRPr="00A23401">
        <w:rPr>
          <w:rtl/>
        </w:rPr>
        <w:t>جل</w:t>
      </w:r>
      <w:r w:rsidR="00913347">
        <w:rPr>
          <w:rFonts w:hint="cs"/>
          <w:rtl/>
        </w:rPr>
        <w:t>ّ</w:t>
      </w:r>
      <w:r w:rsidRPr="00A23401">
        <w:rPr>
          <w:rtl/>
        </w:rPr>
        <w:t xml:space="preserve"> علي بن</w:t>
      </w:r>
      <w:r w:rsidR="00154CF3">
        <w:rPr>
          <w:rtl/>
        </w:rPr>
        <w:t xml:space="preserve"> عبد</w:t>
      </w:r>
      <w:r w:rsidRPr="00A23401">
        <w:rPr>
          <w:rtl/>
        </w:rPr>
        <w:t xml:space="preserve">العالي الميسي ادام الله تعالى ايامه، عن السيد </w:t>
      </w:r>
      <w:r w:rsidR="0080249F">
        <w:rPr>
          <w:rtl/>
        </w:rPr>
        <w:t>محمّد</w:t>
      </w:r>
      <w:r w:rsidRPr="00A23401">
        <w:rPr>
          <w:rtl/>
        </w:rPr>
        <w:t xml:space="preserve"> بن ابي الحسن، عن جده، عن الحاج </w:t>
      </w:r>
      <w:r w:rsidR="0080249F">
        <w:rPr>
          <w:rtl/>
        </w:rPr>
        <w:t>محمّد</w:t>
      </w:r>
      <w:r w:rsidRPr="00A23401">
        <w:rPr>
          <w:rtl/>
        </w:rPr>
        <w:t xml:space="preserve"> بن أبي جامع الكوسي، عن أبى سيف الحاسي، عن الشهيد </w:t>
      </w:r>
      <w:r w:rsidR="00913347">
        <w:rPr>
          <w:rFonts w:hint="cs"/>
          <w:rtl/>
        </w:rPr>
        <w:t>(</w:t>
      </w:r>
      <w:r w:rsidRPr="00A23401">
        <w:rPr>
          <w:rtl/>
        </w:rPr>
        <w:t>رحمه الله</w:t>
      </w:r>
      <w:r w:rsidR="00913347">
        <w:rPr>
          <w:rFonts w:hint="cs"/>
          <w:rtl/>
        </w:rPr>
        <w:t>)</w:t>
      </w:r>
      <w:r w:rsidRPr="00A23401">
        <w:rPr>
          <w:rtl/>
        </w:rPr>
        <w:t xml:space="preserve">، ان السجود على التربة الحسينية تقبل به الصلاة، وان كانت غير مقبولة لولا السجود عليها. </w:t>
      </w:r>
    </w:p>
    <w:p w:rsidR="00A23401" w:rsidRDefault="00A23401" w:rsidP="001003E6">
      <w:pPr>
        <w:pStyle w:val="libNormal"/>
        <w:rPr>
          <w:rtl/>
        </w:rPr>
      </w:pPr>
      <w:r w:rsidRPr="00A23401">
        <w:rPr>
          <w:rtl/>
        </w:rPr>
        <w:t>4056</w:t>
      </w:r>
      <w:r>
        <w:rPr>
          <w:rtl/>
        </w:rPr>
        <w:t xml:space="preserve"> / </w:t>
      </w:r>
      <w:r w:rsidRPr="00A23401">
        <w:rPr>
          <w:rtl/>
        </w:rPr>
        <w:t>2</w:t>
      </w:r>
      <w:r>
        <w:rPr>
          <w:rtl/>
        </w:rPr>
        <w:t xml:space="preserve"> -</w:t>
      </w:r>
      <w:r w:rsidRPr="00A23401">
        <w:rPr>
          <w:rtl/>
        </w:rPr>
        <w:t xml:space="preserve"> </w:t>
      </w:r>
      <w:r w:rsidR="0080249F">
        <w:rPr>
          <w:rtl/>
        </w:rPr>
        <w:t>محمّد</w:t>
      </w:r>
      <w:r w:rsidRPr="00A23401">
        <w:rPr>
          <w:rtl/>
        </w:rPr>
        <w:t xml:space="preserve"> بن المشهدي في المزار الكبير: باسناده عن ابراهيم بن </w:t>
      </w:r>
      <w:r w:rsidR="0080249F">
        <w:rPr>
          <w:rtl/>
        </w:rPr>
        <w:t>محمّد</w:t>
      </w:r>
      <w:r w:rsidRPr="00A23401">
        <w:rPr>
          <w:rtl/>
        </w:rPr>
        <w:t xml:space="preserve"> الثقفي، عن أبيه، عن الصادق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قال: </w:t>
      </w:r>
      <w:r w:rsidR="009706D1">
        <w:rPr>
          <w:rtl/>
        </w:rPr>
        <w:t xml:space="preserve">« </w:t>
      </w:r>
      <w:r w:rsidRPr="00A23401">
        <w:rPr>
          <w:rtl/>
        </w:rPr>
        <w:t xml:space="preserve">ان فاطمة بنت رسول الله </w:t>
      </w:r>
      <w:r w:rsidR="00891096" w:rsidRPr="00891096">
        <w:rPr>
          <w:rStyle w:val="libAlaemChar"/>
          <w:rtl/>
        </w:rPr>
        <w:t>صلى‌الله‌عليه‌وآله‌</w:t>
      </w:r>
      <w:r w:rsidRPr="00A23401">
        <w:rPr>
          <w:rtl/>
        </w:rPr>
        <w:t xml:space="preserve"> كان سبحتها من خيط صوف مفتل، معقود عليه عدد التكبيرات، وكانت </w:t>
      </w:r>
      <w:r w:rsidR="00891096" w:rsidRPr="00891096">
        <w:rPr>
          <w:rStyle w:val="libAlaemChar"/>
          <w:rtl/>
        </w:rPr>
        <w:t>عليها‌السلام</w:t>
      </w:r>
      <w:r w:rsidRPr="00A23401">
        <w:rPr>
          <w:rtl/>
        </w:rPr>
        <w:t xml:space="preserve"> تديرها بيدها تكب</w:t>
      </w:r>
      <w:r w:rsidR="00913347">
        <w:rPr>
          <w:rFonts w:hint="cs"/>
          <w:rtl/>
        </w:rPr>
        <w:t>ّ</w:t>
      </w:r>
      <w:r w:rsidRPr="00A23401">
        <w:rPr>
          <w:rtl/>
        </w:rPr>
        <w:t>ر، وتسب</w:t>
      </w:r>
      <w:r w:rsidR="00913347">
        <w:rPr>
          <w:rFonts w:hint="cs"/>
          <w:rtl/>
        </w:rPr>
        <w:t>ّ</w:t>
      </w:r>
      <w:r w:rsidRPr="00A23401">
        <w:rPr>
          <w:rtl/>
        </w:rPr>
        <w:t>ح،</w:t>
      </w:r>
    </w:p>
    <w:p w:rsidR="00A23401" w:rsidRDefault="001003E6" w:rsidP="00A23401">
      <w:pPr>
        <w:pStyle w:val="libLine"/>
        <w:rPr>
          <w:rtl/>
        </w:rPr>
      </w:pPr>
      <w:r>
        <w:rPr>
          <w:rtl/>
        </w:rPr>
        <w:t>____________________________</w:t>
      </w:r>
    </w:p>
    <w:p w:rsidR="00913347" w:rsidRDefault="00A23401" w:rsidP="008D2DCB">
      <w:pPr>
        <w:pStyle w:val="libFootnote0"/>
        <w:rPr>
          <w:rtl/>
        </w:rPr>
      </w:pPr>
      <w:r w:rsidRPr="00A23401">
        <w:rPr>
          <w:rtl/>
        </w:rPr>
        <w:t xml:space="preserve">3 - قرب الاسناد ص 100. </w:t>
      </w:r>
    </w:p>
    <w:p w:rsidR="009706D1" w:rsidRDefault="00A23401" w:rsidP="00913347">
      <w:pPr>
        <w:pStyle w:val="libFootnoteCenterBold"/>
        <w:rPr>
          <w:rtl/>
        </w:rPr>
      </w:pPr>
      <w:r w:rsidRPr="00A23401">
        <w:rPr>
          <w:rtl/>
        </w:rPr>
        <w:t>الباب - 9</w:t>
      </w:r>
      <w:r w:rsidR="009706D1">
        <w:rPr>
          <w:rtl/>
        </w:rPr>
        <w:t xml:space="preserve"> </w:t>
      </w:r>
    </w:p>
    <w:p w:rsidR="009706D1" w:rsidRDefault="009706D1" w:rsidP="008D2DCB">
      <w:pPr>
        <w:pStyle w:val="libFootnote0"/>
        <w:rPr>
          <w:rtl/>
        </w:rPr>
      </w:pPr>
      <w:r w:rsidRPr="00A23401">
        <w:rPr>
          <w:rtl/>
        </w:rPr>
        <w:t>1</w:t>
      </w:r>
      <w:r>
        <w:rPr>
          <w:rtl/>
        </w:rPr>
        <w:t xml:space="preserve"> - </w:t>
      </w:r>
    </w:p>
    <w:p w:rsidR="00A23401" w:rsidRDefault="009706D1" w:rsidP="008D2DCB">
      <w:pPr>
        <w:pStyle w:val="libFootnote0"/>
        <w:rPr>
          <w:rtl/>
        </w:rPr>
      </w:pPr>
      <w:r w:rsidRPr="00A23401">
        <w:rPr>
          <w:rtl/>
        </w:rPr>
        <w:t>2</w:t>
      </w:r>
      <w:r>
        <w:rPr>
          <w:rtl/>
        </w:rPr>
        <w:t xml:space="preserve"> -</w:t>
      </w:r>
      <w:r w:rsidR="00A23401" w:rsidRPr="00A23401">
        <w:rPr>
          <w:rtl/>
        </w:rPr>
        <w:t xml:space="preserve"> المزار الكبير للمشهدي ص 512 وعنه في البحار ج 101 ص 133 ح 64.</w:t>
      </w:r>
    </w:p>
    <w:p w:rsidR="00A23401" w:rsidRDefault="00A23401" w:rsidP="00913347">
      <w:pPr>
        <w:pStyle w:val="libNormal0"/>
        <w:rPr>
          <w:rtl/>
        </w:rPr>
      </w:pPr>
      <w:r>
        <w:rPr>
          <w:rtl/>
        </w:rPr>
        <w:br w:type="page"/>
      </w:r>
      <w:r w:rsidRPr="00A23401">
        <w:rPr>
          <w:rtl/>
        </w:rPr>
        <w:lastRenderedPageBreak/>
        <w:t>حتى قتل حمزة بن</w:t>
      </w:r>
      <w:r w:rsidR="00154CF3">
        <w:rPr>
          <w:rtl/>
        </w:rPr>
        <w:t xml:space="preserve"> عبد</w:t>
      </w:r>
      <w:r w:rsidRPr="00A23401">
        <w:rPr>
          <w:rtl/>
        </w:rPr>
        <w:t xml:space="preserve">المطلب فاستعملت تربته، وعملت التسابيح، فاستعملها الناس، فلما قتل الحسين </w:t>
      </w:r>
      <w:r w:rsidR="00891096" w:rsidRPr="00891096">
        <w:rPr>
          <w:rStyle w:val="libAlaemChar"/>
          <w:rtl/>
        </w:rPr>
        <w:t>عليه‌السلام</w:t>
      </w:r>
      <w:r w:rsidRPr="00A23401">
        <w:rPr>
          <w:rtl/>
        </w:rPr>
        <w:t>، عدل بالامر إليه فاستعملوا تربته، لما فيه من الفضل والمزي</w:t>
      </w:r>
      <w:r w:rsidR="00913347">
        <w:rPr>
          <w:rFonts w:hint="cs"/>
          <w:rtl/>
        </w:rPr>
        <w:t>ّ</w:t>
      </w:r>
      <w:r w:rsidRPr="00A23401">
        <w:rPr>
          <w:rtl/>
        </w:rPr>
        <w:t>ة</w:t>
      </w:r>
      <w:r w:rsidR="009706D1">
        <w:rPr>
          <w:rtl/>
        </w:rPr>
        <w:t xml:space="preserve"> »</w:t>
      </w:r>
      <w:r w:rsidRPr="00A23401">
        <w:rPr>
          <w:rtl/>
        </w:rPr>
        <w:t xml:space="preserve">. </w:t>
      </w:r>
    </w:p>
    <w:p w:rsidR="00A23401" w:rsidRDefault="00A23401" w:rsidP="001003E6">
      <w:pPr>
        <w:pStyle w:val="libNormal"/>
        <w:rPr>
          <w:rtl/>
        </w:rPr>
      </w:pPr>
      <w:r w:rsidRPr="00A23401">
        <w:rPr>
          <w:rtl/>
        </w:rPr>
        <w:t>4057</w:t>
      </w:r>
      <w:r>
        <w:rPr>
          <w:rtl/>
        </w:rPr>
        <w:t xml:space="preserve"> / </w:t>
      </w:r>
      <w:r w:rsidRPr="00A23401">
        <w:rPr>
          <w:rtl/>
        </w:rPr>
        <w:t>3</w:t>
      </w:r>
      <w:r>
        <w:rPr>
          <w:rtl/>
        </w:rPr>
        <w:t xml:space="preserve"> -</w:t>
      </w:r>
      <w:r w:rsidRPr="00A23401">
        <w:rPr>
          <w:rtl/>
        </w:rPr>
        <w:t xml:space="preserve"> وبإسناده عن أبي القاسم </w:t>
      </w:r>
      <w:r w:rsidR="0080249F">
        <w:rPr>
          <w:rtl/>
        </w:rPr>
        <w:t>محمّد</w:t>
      </w:r>
      <w:r w:rsidRPr="00A23401">
        <w:rPr>
          <w:rtl/>
        </w:rPr>
        <w:t xml:space="preserve"> بن علي، عن أبي الحسن الرضا </w:t>
      </w:r>
      <w:r w:rsidR="00891096" w:rsidRPr="00891096">
        <w:rPr>
          <w:rStyle w:val="libAlaemChar"/>
          <w:rtl/>
        </w:rPr>
        <w:t>عليه‌السلام</w:t>
      </w:r>
      <w:r w:rsidR="00913347">
        <w:rPr>
          <w:rFonts w:hint="cs"/>
          <w:rtl/>
        </w:rPr>
        <w:t>،</w:t>
      </w:r>
      <w:r w:rsidRPr="00A23401">
        <w:rPr>
          <w:rtl/>
        </w:rPr>
        <w:t xml:space="preserve"> قال</w:t>
      </w:r>
      <w:r w:rsidR="00913347">
        <w:rPr>
          <w:rFonts w:hint="cs"/>
          <w:rtl/>
        </w:rPr>
        <w:t>:</w:t>
      </w:r>
      <w:r w:rsidRPr="00A23401">
        <w:rPr>
          <w:rtl/>
        </w:rPr>
        <w:t xml:space="preserve"> </w:t>
      </w:r>
      <w:r w:rsidR="00913347">
        <w:rPr>
          <w:rFonts w:hint="cs"/>
          <w:rtl/>
        </w:rPr>
        <w:t xml:space="preserve">« </w:t>
      </w:r>
      <w:r w:rsidRPr="00A23401">
        <w:rPr>
          <w:rtl/>
        </w:rPr>
        <w:t>من ادار الطين من التربة، فقال: سبحان الله، والحمد لله، ولا إله إلا الله، والله اكبر، مع كل حب</w:t>
      </w:r>
      <w:r w:rsidR="00913347">
        <w:rPr>
          <w:rFonts w:hint="cs"/>
          <w:rtl/>
        </w:rPr>
        <w:t>ّ</w:t>
      </w:r>
      <w:r w:rsidRPr="00A23401">
        <w:rPr>
          <w:rtl/>
        </w:rPr>
        <w:t>ة منها، كتب الله له بها ست</w:t>
      </w:r>
      <w:r w:rsidR="00913347">
        <w:rPr>
          <w:rFonts w:hint="cs"/>
          <w:rtl/>
        </w:rPr>
        <w:t>ّ</w:t>
      </w:r>
      <w:r w:rsidRPr="00A23401">
        <w:rPr>
          <w:rtl/>
        </w:rPr>
        <w:t>ة آلاف حسنة، ومحا عنه ست</w:t>
      </w:r>
      <w:r w:rsidR="00913347">
        <w:rPr>
          <w:rFonts w:hint="cs"/>
          <w:rtl/>
        </w:rPr>
        <w:t>ّ</w:t>
      </w:r>
      <w:r w:rsidRPr="00A23401">
        <w:rPr>
          <w:rtl/>
        </w:rPr>
        <w:t>ة آلاف سيئة، ورفع له ست</w:t>
      </w:r>
      <w:r w:rsidR="00913347">
        <w:rPr>
          <w:rFonts w:hint="cs"/>
          <w:rtl/>
        </w:rPr>
        <w:t>ّ</w:t>
      </w:r>
      <w:r w:rsidRPr="00A23401">
        <w:rPr>
          <w:rtl/>
        </w:rPr>
        <w:t>ة آلاف درجة، واثبت له من الشفاعة مثلها</w:t>
      </w:r>
      <w:r w:rsidR="009706D1">
        <w:rPr>
          <w:rtl/>
        </w:rPr>
        <w:t xml:space="preserve"> »</w:t>
      </w:r>
      <w:r w:rsidRPr="00A23401">
        <w:rPr>
          <w:rtl/>
        </w:rPr>
        <w:t xml:space="preserve">. </w:t>
      </w:r>
    </w:p>
    <w:p w:rsidR="00913347" w:rsidRDefault="00A23401" w:rsidP="00913347">
      <w:pPr>
        <w:pStyle w:val="libNormal"/>
        <w:rPr>
          <w:rtl/>
        </w:rPr>
      </w:pPr>
      <w:r w:rsidRPr="00A23401">
        <w:rPr>
          <w:rtl/>
        </w:rPr>
        <w:t>4058</w:t>
      </w:r>
      <w:r>
        <w:rPr>
          <w:rtl/>
        </w:rPr>
        <w:t xml:space="preserve"> / </w:t>
      </w:r>
      <w:r w:rsidRPr="00A23401">
        <w:rPr>
          <w:rtl/>
        </w:rPr>
        <w:t>4</w:t>
      </w:r>
      <w:r>
        <w:rPr>
          <w:rtl/>
        </w:rPr>
        <w:t xml:space="preserve"> -</w:t>
      </w:r>
      <w:r w:rsidRPr="00A23401">
        <w:rPr>
          <w:rtl/>
        </w:rPr>
        <w:t xml:space="preserve"> وفي كتاب الحسن بن محبوب: ان ابا عبدالله </w:t>
      </w:r>
      <w:r w:rsidR="00891096" w:rsidRPr="00891096">
        <w:rPr>
          <w:rStyle w:val="libAlaemChar"/>
          <w:rtl/>
        </w:rPr>
        <w:t>عليه‌السلام</w:t>
      </w:r>
      <w:r w:rsidRPr="00A23401">
        <w:rPr>
          <w:rtl/>
        </w:rPr>
        <w:t xml:space="preserve">، سئل عن استعمال التربتين من طين قبر حمزة وقبر الحسين </w:t>
      </w:r>
      <w:r w:rsidR="00891096" w:rsidRPr="00891096">
        <w:rPr>
          <w:rStyle w:val="libAlaemChar"/>
          <w:rtl/>
        </w:rPr>
        <w:t>عليهما‌السلام</w:t>
      </w:r>
      <w:r w:rsidRPr="00A23401">
        <w:rPr>
          <w:rtl/>
        </w:rPr>
        <w:t xml:space="preserve">، والتفاضل بينهما، فقال </w:t>
      </w:r>
      <w:r w:rsidR="00891096" w:rsidRPr="00891096">
        <w:rPr>
          <w:rStyle w:val="libAlaemChar"/>
          <w:rtl/>
        </w:rPr>
        <w:t>عليه‌السلام</w:t>
      </w:r>
      <w:r w:rsidRPr="00A23401">
        <w:rPr>
          <w:rtl/>
        </w:rPr>
        <w:t xml:space="preserve">: </w:t>
      </w:r>
      <w:r w:rsidR="009706D1">
        <w:rPr>
          <w:rtl/>
        </w:rPr>
        <w:t xml:space="preserve">« </w:t>
      </w:r>
      <w:r w:rsidRPr="00A23401">
        <w:rPr>
          <w:rtl/>
        </w:rPr>
        <w:t>السبحة التي</w:t>
      </w:r>
      <w:r>
        <w:rPr>
          <w:rtl/>
        </w:rPr>
        <w:t xml:space="preserve"> </w:t>
      </w:r>
      <w:r w:rsidR="00913347">
        <w:rPr>
          <w:rFonts w:hint="cs"/>
          <w:rtl/>
        </w:rPr>
        <w:t>[</w:t>
      </w:r>
      <w:r w:rsidRPr="00A23401">
        <w:rPr>
          <w:rtl/>
        </w:rPr>
        <w:t xml:space="preserve"> هي</w:t>
      </w:r>
      <w:r>
        <w:rPr>
          <w:rtl/>
        </w:rPr>
        <w:t xml:space="preserve"> </w:t>
      </w:r>
      <w:r w:rsidR="00913347">
        <w:rPr>
          <w:rFonts w:hint="cs"/>
          <w:rtl/>
        </w:rPr>
        <w:t>]</w:t>
      </w:r>
      <w:r>
        <w:rPr>
          <w:rtl/>
        </w:rPr>
        <w:t xml:space="preserve"> </w:t>
      </w:r>
      <w:r w:rsidRPr="001003E6">
        <w:rPr>
          <w:rStyle w:val="libFootnotenumChar"/>
          <w:rtl/>
        </w:rPr>
        <w:t>(1)</w:t>
      </w:r>
      <w:r w:rsidRPr="00A23401">
        <w:rPr>
          <w:rtl/>
        </w:rPr>
        <w:t xml:space="preserve"> من طين قبر الحسين </w:t>
      </w:r>
      <w:r w:rsidR="00891096" w:rsidRPr="00891096">
        <w:rPr>
          <w:rStyle w:val="libAlaemChar"/>
          <w:rtl/>
        </w:rPr>
        <w:t>عليه‌السلام</w:t>
      </w:r>
      <w:r w:rsidRPr="00A23401">
        <w:rPr>
          <w:rtl/>
        </w:rPr>
        <w:t>، تسبح بيد الرجل من غير ان يسبح</w:t>
      </w:r>
      <w:r w:rsidR="009706D1">
        <w:rPr>
          <w:rtl/>
        </w:rPr>
        <w:t xml:space="preserve"> »</w:t>
      </w:r>
      <w:r w:rsidRPr="00A23401">
        <w:rPr>
          <w:rtl/>
        </w:rPr>
        <w:t xml:space="preserve">. </w:t>
      </w:r>
    </w:p>
    <w:p w:rsidR="00913347" w:rsidRDefault="00A23401" w:rsidP="00913347">
      <w:pPr>
        <w:pStyle w:val="libNormal"/>
        <w:rPr>
          <w:rtl/>
        </w:rPr>
      </w:pPr>
      <w:r w:rsidRPr="00A23401">
        <w:rPr>
          <w:rtl/>
        </w:rPr>
        <w:t>قال: وقال: رأيت أبا</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وفي يده السبحة منها، وقيل له في ذلك فقال: </w:t>
      </w:r>
      <w:r w:rsidR="009706D1">
        <w:rPr>
          <w:rtl/>
        </w:rPr>
        <w:t xml:space="preserve">« </w:t>
      </w:r>
      <w:r w:rsidRPr="00A23401">
        <w:rPr>
          <w:rtl/>
        </w:rPr>
        <w:t>اما ان</w:t>
      </w:r>
      <w:r w:rsidR="00913347">
        <w:rPr>
          <w:rFonts w:hint="cs"/>
          <w:rtl/>
        </w:rPr>
        <w:t>ّ</w:t>
      </w:r>
      <w:r w:rsidRPr="00A23401">
        <w:rPr>
          <w:rtl/>
        </w:rPr>
        <w:t>ها اعود علي أو قال - اخف</w:t>
      </w:r>
      <w:r w:rsidR="00913347">
        <w:rPr>
          <w:rFonts w:hint="cs"/>
          <w:rtl/>
        </w:rPr>
        <w:t>ّ</w:t>
      </w:r>
      <w:r w:rsidRPr="00A23401">
        <w:rPr>
          <w:rtl/>
        </w:rPr>
        <w:t xml:space="preserve"> علي</w:t>
      </w:r>
      <w:r w:rsidR="009706D1">
        <w:rPr>
          <w:rtl/>
        </w:rPr>
        <w:t xml:space="preserve"> »</w:t>
      </w:r>
      <w:r w:rsidRPr="00A23401">
        <w:rPr>
          <w:rtl/>
        </w:rPr>
        <w:t xml:space="preserve">. </w:t>
      </w:r>
    </w:p>
    <w:p w:rsidR="00A23401" w:rsidRDefault="00A23401" w:rsidP="00913347">
      <w:pPr>
        <w:pStyle w:val="libNormal"/>
        <w:rPr>
          <w:rtl/>
        </w:rPr>
      </w:pPr>
      <w:r w:rsidRPr="00A23401">
        <w:rPr>
          <w:rtl/>
        </w:rPr>
        <w:t>وباقي أخبار الباب تأتى في ابواب التعقيب والمزار.</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3 - المزار الكبير للمشهدي ص 513، وعنه في البحار ج 101 ص 133 ح 65.</w:t>
      </w:r>
      <w:r w:rsidR="009706D1">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المزار الكبير للمشهدي ص 514، وعنه في البحار ج 101 ص 133 ح 66.</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أثبتاه من المصدر.</w:t>
      </w:r>
    </w:p>
    <w:p w:rsidR="00A23401" w:rsidRDefault="00A23401" w:rsidP="00154CF3">
      <w:pPr>
        <w:pStyle w:val="Heading2Center"/>
        <w:rPr>
          <w:rtl/>
        </w:rPr>
      </w:pPr>
      <w:r>
        <w:rPr>
          <w:rtl/>
        </w:rPr>
        <w:br w:type="page"/>
      </w:r>
      <w:bookmarkStart w:id="10" w:name="_Toc365212691"/>
      <w:r w:rsidRPr="00A23401">
        <w:rPr>
          <w:rtl/>
        </w:rPr>
        <w:lastRenderedPageBreak/>
        <w:t xml:space="preserve">10 - </w:t>
      </w:r>
      <w:r w:rsidR="00154CF3" w:rsidRPr="00154CF3">
        <w:rPr>
          <w:rStyle w:val="libAlaemHeading2Char"/>
          <w:rFonts w:hint="cs"/>
          <w:rtl/>
        </w:rPr>
        <w:t>(</w:t>
      </w:r>
      <w:r w:rsidRPr="00A23401">
        <w:rPr>
          <w:rtl/>
        </w:rPr>
        <w:t xml:space="preserve"> باب استحباب السجود على </w:t>
      </w:r>
      <w:r w:rsidR="00913347">
        <w:rPr>
          <w:rtl/>
        </w:rPr>
        <w:t>الأرض</w:t>
      </w:r>
      <w:r w:rsidRPr="00A23401">
        <w:rPr>
          <w:rtl/>
        </w:rPr>
        <w:t xml:space="preserve">، واختيارها على غيرها </w:t>
      </w:r>
      <w:r w:rsidR="00154CF3" w:rsidRPr="00154CF3">
        <w:rPr>
          <w:rStyle w:val="libAlaemHeading2Char"/>
          <w:rFonts w:hint="cs"/>
          <w:rtl/>
        </w:rPr>
        <w:t>)</w:t>
      </w:r>
      <w:bookmarkEnd w:id="10"/>
      <w:r w:rsidRPr="00A23401">
        <w:rPr>
          <w:rtl/>
        </w:rPr>
        <w:t xml:space="preserve"> </w:t>
      </w:r>
    </w:p>
    <w:p w:rsidR="00154CF3" w:rsidRDefault="00A23401" w:rsidP="00154CF3">
      <w:pPr>
        <w:pStyle w:val="libNormal"/>
        <w:rPr>
          <w:rtl/>
        </w:rPr>
      </w:pPr>
      <w:r w:rsidRPr="00A23401">
        <w:rPr>
          <w:rtl/>
        </w:rPr>
        <w:t>4059</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عن أبيه، عن آبائه، عن علي </w:t>
      </w:r>
      <w:r w:rsidR="00891096" w:rsidRPr="00891096">
        <w:rPr>
          <w:rStyle w:val="libAlaemChar"/>
          <w:rtl/>
        </w:rPr>
        <w:t>عليهم‌السلام</w:t>
      </w:r>
      <w:r w:rsidRPr="00A23401">
        <w:rPr>
          <w:rtl/>
        </w:rPr>
        <w:t xml:space="preserve">، ان رسول الله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ان </w:t>
      </w:r>
      <w:r w:rsidR="00913347">
        <w:rPr>
          <w:rtl/>
        </w:rPr>
        <w:t>الأرض</w:t>
      </w:r>
      <w:r w:rsidRPr="00A23401">
        <w:rPr>
          <w:rtl/>
        </w:rPr>
        <w:t xml:space="preserve"> بكم بر</w:t>
      </w:r>
      <w:r w:rsidR="00154CF3">
        <w:rPr>
          <w:rFonts w:hint="cs"/>
          <w:rtl/>
        </w:rPr>
        <w:t>ّ</w:t>
      </w:r>
      <w:r w:rsidRPr="00A23401">
        <w:rPr>
          <w:rtl/>
        </w:rPr>
        <w:t>ة، تتيم</w:t>
      </w:r>
      <w:r w:rsidR="00154CF3">
        <w:rPr>
          <w:rFonts w:hint="cs"/>
          <w:rtl/>
        </w:rPr>
        <w:t>ّ</w:t>
      </w:r>
      <w:r w:rsidRPr="00A23401">
        <w:rPr>
          <w:rtl/>
        </w:rPr>
        <w:t>مون منها، وتصل</w:t>
      </w:r>
      <w:r w:rsidR="00154CF3">
        <w:rPr>
          <w:rFonts w:hint="cs"/>
          <w:rtl/>
        </w:rPr>
        <w:t>ّ</w:t>
      </w:r>
      <w:r w:rsidRPr="00A23401">
        <w:rPr>
          <w:rtl/>
        </w:rPr>
        <w:t>ون عليها في الحياة</w:t>
      </w:r>
      <w:r>
        <w:rPr>
          <w:rtl/>
        </w:rPr>
        <w:t xml:space="preserve"> </w:t>
      </w:r>
      <w:r w:rsidR="00154CF3">
        <w:rPr>
          <w:rFonts w:hint="cs"/>
          <w:rtl/>
        </w:rPr>
        <w:t>[</w:t>
      </w:r>
      <w:r w:rsidRPr="00A23401">
        <w:rPr>
          <w:rtl/>
        </w:rPr>
        <w:t xml:space="preserve"> الدنيا</w:t>
      </w:r>
      <w:r>
        <w:rPr>
          <w:rtl/>
        </w:rPr>
        <w:t xml:space="preserve"> </w:t>
      </w:r>
      <w:r w:rsidR="00154CF3">
        <w:rPr>
          <w:rFonts w:hint="cs"/>
          <w:rtl/>
        </w:rPr>
        <w:t>]</w:t>
      </w:r>
      <w:r>
        <w:rPr>
          <w:rtl/>
        </w:rPr>
        <w:t xml:space="preserve"> </w:t>
      </w:r>
      <w:r w:rsidRPr="001003E6">
        <w:rPr>
          <w:rStyle w:val="libFootnotenumChar"/>
          <w:rtl/>
        </w:rPr>
        <w:t>(1)</w:t>
      </w:r>
      <w:r w:rsidRPr="00A23401">
        <w:rPr>
          <w:rtl/>
        </w:rPr>
        <w:t xml:space="preserve"> وهي لكم كفاة في الممات وذلك من نعمة الله، له الحمد، فافضل ما يسجد عليه المصلي </w:t>
      </w:r>
      <w:r w:rsidR="00913347">
        <w:rPr>
          <w:rtl/>
        </w:rPr>
        <w:t>الأرض</w:t>
      </w:r>
      <w:r w:rsidRPr="00A23401">
        <w:rPr>
          <w:rtl/>
        </w:rPr>
        <w:t xml:space="preserve"> النقي</w:t>
      </w:r>
      <w:r w:rsidR="00154CF3">
        <w:rPr>
          <w:rFonts w:hint="cs"/>
          <w:rtl/>
        </w:rPr>
        <w:t>ّ</w:t>
      </w:r>
      <w:r w:rsidRPr="00A23401">
        <w:rPr>
          <w:rtl/>
        </w:rPr>
        <w:t>ة</w:t>
      </w:r>
      <w:r w:rsidR="009706D1">
        <w:rPr>
          <w:rtl/>
        </w:rPr>
        <w:t xml:space="preserve"> »</w:t>
      </w:r>
      <w:r w:rsidRPr="00A23401">
        <w:rPr>
          <w:rtl/>
        </w:rPr>
        <w:t xml:space="preserve">. </w:t>
      </w:r>
    </w:p>
    <w:p w:rsidR="001003E6" w:rsidRDefault="00A23401" w:rsidP="00154CF3">
      <w:pPr>
        <w:pStyle w:val="libNormal"/>
        <w:rPr>
          <w:rtl/>
        </w:rPr>
      </w:pPr>
      <w:r w:rsidRPr="00A23401">
        <w:rPr>
          <w:rtl/>
        </w:rPr>
        <w:t xml:space="preserve">وروينا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w:t>
      </w:r>
      <w:r w:rsidR="009706D1">
        <w:rPr>
          <w:rtl/>
        </w:rPr>
        <w:t xml:space="preserve">« </w:t>
      </w:r>
      <w:r w:rsidRPr="00A23401">
        <w:rPr>
          <w:rtl/>
        </w:rPr>
        <w:t>ينبغي للمصل</w:t>
      </w:r>
      <w:r w:rsidR="00154CF3">
        <w:rPr>
          <w:rFonts w:hint="cs"/>
          <w:rtl/>
        </w:rPr>
        <w:t>ّ</w:t>
      </w:r>
      <w:r w:rsidRPr="00A23401">
        <w:rPr>
          <w:rtl/>
        </w:rPr>
        <w:t xml:space="preserve">ي ان يباشر بجبهته </w:t>
      </w:r>
      <w:r w:rsidR="00913347">
        <w:rPr>
          <w:rtl/>
        </w:rPr>
        <w:t>الأرض</w:t>
      </w:r>
      <w:r w:rsidRPr="00A23401">
        <w:rPr>
          <w:rtl/>
        </w:rPr>
        <w:t>، ويعف</w:t>
      </w:r>
      <w:r w:rsidR="00154CF3">
        <w:rPr>
          <w:rFonts w:hint="cs"/>
          <w:rtl/>
        </w:rPr>
        <w:t>ّ</w:t>
      </w:r>
      <w:r w:rsidRPr="00A23401">
        <w:rPr>
          <w:rtl/>
        </w:rPr>
        <w:t>ر وجهه في التراب</w:t>
      </w:r>
      <w:r w:rsidR="00154CF3">
        <w:rPr>
          <w:rFonts w:hint="cs"/>
          <w:rtl/>
        </w:rPr>
        <w:t>،</w:t>
      </w:r>
      <w:r w:rsidRPr="00A23401">
        <w:rPr>
          <w:rtl/>
        </w:rPr>
        <w:t xml:space="preserve"> ل</w:t>
      </w:r>
      <w:r w:rsidR="00154CF3">
        <w:rPr>
          <w:rFonts w:hint="cs"/>
          <w:rtl/>
        </w:rPr>
        <w:t>أ</w:t>
      </w:r>
      <w:r w:rsidRPr="00A23401">
        <w:rPr>
          <w:rtl/>
        </w:rPr>
        <w:t>نه من التذل</w:t>
      </w:r>
      <w:r w:rsidR="00154CF3">
        <w:rPr>
          <w:rFonts w:hint="cs"/>
          <w:rtl/>
        </w:rPr>
        <w:t>ّ</w:t>
      </w:r>
      <w:r w:rsidRPr="00A23401">
        <w:rPr>
          <w:rtl/>
        </w:rPr>
        <w:t>ل لله</w:t>
      </w:r>
      <w:r w:rsidR="009706D1">
        <w:rPr>
          <w:rtl/>
        </w:rPr>
        <w:t xml:space="preserve"> »</w:t>
      </w:r>
      <w:r w:rsidRPr="00A23401">
        <w:rPr>
          <w:rtl/>
        </w:rPr>
        <w:t xml:space="preserve">. </w:t>
      </w:r>
    </w:p>
    <w:p w:rsidR="00A23401" w:rsidRDefault="001003E6" w:rsidP="001003E6">
      <w:pPr>
        <w:pStyle w:val="Heading2Center"/>
        <w:rPr>
          <w:rtl/>
        </w:rPr>
      </w:pPr>
      <w:bookmarkStart w:id="11" w:name="_Toc365212692"/>
      <w:r w:rsidRPr="00A23401">
        <w:rPr>
          <w:rtl/>
        </w:rPr>
        <w:t>11</w:t>
      </w:r>
      <w:r>
        <w:rPr>
          <w:rtl/>
        </w:rPr>
        <w:t xml:space="preserve"> - </w:t>
      </w:r>
      <w:r w:rsidR="00891096" w:rsidRPr="00891096">
        <w:rPr>
          <w:rStyle w:val="libAlaemHeading2Char"/>
          <w:rtl/>
        </w:rPr>
        <w:t>(</w:t>
      </w:r>
      <w:r w:rsidR="00A23401" w:rsidRPr="00A23401">
        <w:rPr>
          <w:rtl/>
        </w:rPr>
        <w:t xml:space="preserve"> باب نوادر أبواب ما يسجد عليه </w:t>
      </w:r>
      <w:r w:rsidR="00891096" w:rsidRPr="00891096">
        <w:rPr>
          <w:rStyle w:val="libAlaemHeading2Char"/>
          <w:rtl/>
        </w:rPr>
        <w:t>)</w:t>
      </w:r>
      <w:bookmarkEnd w:id="11"/>
      <w:r w:rsidR="00A23401" w:rsidRPr="00A23401">
        <w:rPr>
          <w:rtl/>
        </w:rPr>
        <w:t xml:space="preserve"> </w:t>
      </w:r>
    </w:p>
    <w:p w:rsidR="00A23401" w:rsidRDefault="00A23401" w:rsidP="001003E6">
      <w:pPr>
        <w:pStyle w:val="libNormal"/>
        <w:rPr>
          <w:rtl/>
        </w:rPr>
      </w:pPr>
      <w:r w:rsidRPr="00A23401">
        <w:rPr>
          <w:rtl/>
        </w:rPr>
        <w:t>4060</w:t>
      </w:r>
      <w:r>
        <w:rPr>
          <w:rtl/>
        </w:rPr>
        <w:t xml:space="preserve"> / </w:t>
      </w:r>
      <w:r w:rsidRPr="00A23401">
        <w:rPr>
          <w:rtl/>
        </w:rPr>
        <w:t>1</w:t>
      </w:r>
      <w:r>
        <w:rPr>
          <w:rtl/>
        </w:rPr>
        <w:t xml:space="preserve"> -</w:t>
      </w:r>
      <w:r w:rsidRPr="00A23401">
        <w:rPr>
          <w:rtl/>
        </w:rPr>
        <w:t xml:space="preserve"> البحار عن العلل ل</w:t>
      </w:r>
      <w:r w:rsidR="0080249F">
        <w:rPr>
          <w:rtl/>
        </w:rPr>
        <w:t>محمّد</w:t>
      </w:r>
      <w:r w:rsidRPr="00A23401">
        <w:rPr>
          <w:rtl/>
        </w:rPr>
        <w:t xml:space="preserve"> بن علي بن ابراهيم القمي: لا يسجد على شئ من الحبوب، ولا على الثمار، ولا على مثل البطيخ، والقثاء، والخيار مما لا ساق له، ولا على الجلود، ولا على الشعر، ولا على الصوف، ولا على الوبر، ولا على الريش، ولا على الثياب، الا من ضرورة من شدة الحر والبرد، ولا على الطين والثلج، ولا على</w:t>
      </w:r>
    </w:p>
    <w:p w:rsidR="00A23401" w:rsidRDefault="001003E6" w:rsidP="00A23401">
      <w:pPr>
        <w:pStyle w:val="libLine"/>
        <w:rPr>
          <w:rtl/>
        </w:rPr>
      </w:pPr>
      <w:r>
        <w:rPr>
          <w:rtl/>
        </w:rPr>
        <w:t>____________________________</w:t>
      </w:r>
    </w:p>
    <w:p w:rsidR="009706D1" w:rsidRDefault="00A23401" w:rsidP="00154CF3">
      <w:pPr>
        <w:pStyle w:val="libFootnoteCenterBold"/>
        <w:rPr>
          <w:rtl/>
        </w:rPr>
      </w:pPr>
      <w:r w:rsidRPr="00A23401">
        <w:rPr>
          <w:rtl/>
        </w:rPr>
        <w:t>الباب - 10</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178.</w:t>
      </w:r>
      <w:r>
        <w:rPr>
          <w:rtl/>
        </w:rPr>
        <w:t xml:space="preserve"> </w:t>
      </w:r>
    </w:p>
    <w:p w:rsidR="00154CF3" w:rsidRDefault="009706D1" w:rsidP="00A23401">
      <w:pPr>
        <w:pStyle w:val="libFootnote"/>
        <w:rPr>
          <w:rtl/>
        </w:rPr>
      </w:pPr>
      <w:r w:rsidRPr="00A23401">
        <w:rPr>
          <w:rtl/>
        </w:rPr>
        <w:t>(1</w:t>
      </w:r>
      <w:r>
        <w:rPr>
          <w:rtl/>
        </w:rPr>
        <w:t xml:space="preserve">) </w:t>
      </w:r>
      <w:r w:rsidR="00A23401" w:rsidRPr="00A23401">
        <w:rPr>
          <w:rtl/>
        </w:rPr>
        <w:t xml:space="preserve">أثبتناه من المصدر. </w:t>
      </w:r>
    </w:p>
    <w:p w:rsidR="009706D1" w:rsidRDefault="00A23401" w:rsidP="00154CF3">
      <w:pPr>
        <w:pStyle w:val="libFootnoteCenterBold"/>
        <w:rPr>
          <w:rtl/>
        </w:rPr>
      </w:pPr>
      <w:r w:rsidRPr="00A23401">
        <w:rPr>
          <w:rtl/>
        </w:rPr>
        <w:t>الباب - 11</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البحار ج 85 ص 153 ح 15.</w:t>
      </w:r>
    </w:p>
    <w:p w:rsidR="00154CF3" w:rsidRDefault="00A23401" w:rsidP="00154CF3">
      <w:pPr>
        <w:pStyle w:val="libNormal0"/>
        <w:rPr>
          <w:rtl/>
        </w:rPr>
      </w:pPr>
      <w:r>
        <w:rPr>
          <w:rtl/>
        </w:rPr>
        <w:br w:type="page"/>
      </w:r>
      <w:r w:rsidRPr="00A23401">
        <w:rPr>
          <w:rtl/>
        </w:rPr>
        <w:lastRenderedPageBreak/>
        <w:t xml:space="preserve">شئ مما يؤكل، ولا على الصهروج، ولا على الرماد، ولا على الزجاج. </w:t>
      </w:r>
    </w:p>
    <w:p w:rsidR="00A23401" w:rsidRDefault="00A23401" w:rsidP="00154CF3">
      <w:pPr>
        <w:pStyle w:val="libNormal"/>
        <w:rPr>
          <w:rtl/>
        </w:rPr>
      </w:pPr>
      <w:r w:rsidRPr="00A23401">
        <w:rPr>
          <w:rtl/>
        </w:rPr>
        <w:t>ثم قال: والعل</w:t>
      </w:r>
      <w:r w:rsidR="00154CF3">
        <w:rPr>
          <w:rFonts w:hint="cs"/>
          <w:rtl/>
        </w:rPr>
        <w:t>ّ</w:t>
      </w:r>
      <w:r w:rsidRPr="00A23401">
        <w:rPr>
          <w:rtl/>
        </w:rPr>
        <w:t>ة في الصهروج، ان</w:t>
      </w:r>
      <w:r w:rsidR="00154CF3">
        <w:rPr>
          <w:rFonts w:hint="cs"/>
          <w:rtl/>
        </w:rPr>
        <w:t>ّ</w:t>
      </w:r>
      <w:r w:rsidRPr="00A23401">
        <w:rPr>
          <w:rtl/>
        </w:rPr>
        <w:t xml:space="preserve"> فيه دقيقا</w:t>
      </w:r>
      <w:r w:rsidR="00154CF3">
        <w:rPr>
          <w:rFonts w:hint="cs"/>
          <w:rtl/>
        </w:rPr>
        <w:t>ً</w:t>
      </w:r>
      <w:r w:rsidRPr="00A23401">
        <w:rPr>
          <w:rtl/>
        </w:rPr>
        <w:t xml:space="preserve"> ونورة، ولا تحل</w:t>
      </w:r>
      <w:r w:rsidR="00154CF3">
        <w:rPr>
          <w:rFonts w:hint="cs"/>
          <w:rtl/>
        </w:rPr>
        <w:t>ّ</w:t>
      </w:r>
      <w:r w:rsidRPr="00A23401">
        <w:rPr>
          <w:rtl/>
        </w:rPr>
        <w:t xml:space="preserve"> عليه الصلاة، ولا على الثلج ل</w:t>
      </w:r>
      <w:r w:rsidR="00154CF3">
        <w:rPr>
          <w:rFonts w:hint="cs"/>
          <w:rtl/>
        </w:rPr>
        <w:t>أ</w:t>
      </w:r>
      <w:r w:rsidRPr="00A23401">
        <w:rPr>
          <w:rtl/>
        </w:rPr>
        <w:t>نه رجز وسخطة، ولا على الماء والطين، ل</w:t>
      </w:r>
      <w:r w:rsidR="00154CF3">
        <w:rPr>
          <w:rFonts w:hint="cs"/>
          <w:rtl/>
        </w:rPr>
        <w:t>أ</w:t>
      </w:r>
      <w:r w:rsidRPr="00A23401">
        <w:rPr>
          <w:rtl/>
        </w:rPr>
        <w:t>نه لا يتمكن من السجود ويتأذ</w:t>
      </w:r>
      <w:r w:rsidR="00154CF3">
        <w:rPr>
          <w:rFonts w:hint="cs"/>
          <w:rtl/>
        </w:rPr>
        <w:t>ّ</w:t>
      </w:r>
      <w:r w:rsidRPr="00A23401">
        <w:rPr>
          <w:rtl/>
        </w:rPr>
        <w:t>ى به</w:t>
      </w:r>
      <w:r w:rsidR="00154CF3">
        <w:rPr>
          <w:rFonts w:hint="cs"/>
          <w:rtl/>
        </w:rPr>
        <w:t>،</w:t>
      </w:r>
      <w:r w:rsidRPr="00A23401">
        <w:rPr>
          <w:rtl/>
        </w:rPr>
        <w:t xml:space="preserve"> والعل</w:t>
      </w:r>
      <w:r w:rsidR="00154CF3">
        <w:rPr>
          <w:rFonts w:hint="cs"/>
          <w:rtl/>
        </w:rPr>
        <w:t>ّ</w:t>
      </w:r>
      <w:r w:rsidRPr="00A23401">
        <w:rPr>
          <w:rtl/>
        </w:rPr>
        <w:t xml:space="preserve">ة في السجود على </w:t>
      </w:r>
      <w:r w:rsidR="00913347">
        <w:rPr>
          <w:rtl/>
        </w:rPr>
        <w:t>الأرض</w:t>
      </w:r>
      <w:r w:rsidRPr="00A23401">
        <w:rPr>
          <w:rtl/>
        </w:rPr>
        <w:t xml:space="preserve"> من بين المساجد، ان السجود على الجبهة لا يجوز ال</w:t>
      </w:r>
      <w:r w:rsidR="00154CF3">
        <w:rPr>
          <w:rFonts w:hint="cs"/>
          <w:rtl/>
        </w:rPr>
        <w:t>ّ</w:t>
      </w:r>
      <w:r w:rsidRPr="00A23401">
        <w:rPr>
          <w:rtl/>
        </w:rPr>
        <w:t>ا لله تعالى، ويجوز ان تقف بين يدى مخلوق على رجليك وركبتيك ويديك، ولا يجوز السجود</w:t>
      </w:r>
      <w:r>
        <w:rPr>
          <w:rtl/>
        </w:rPr>
        <w:t xml:space="preserve"> </w:t>
      </w:r>
      <w:r w:rsidR="00154CF3">
        <w:rPr>
          <w:rFonts w:hint="cs"/>
          <w:rtl/>
        </w:rPr>
        <w:t>[</w:t>
      </w:r>
      <w:r w:rsidRPr="00A23401">
        <w:rPr>
          <w:rtl/>
        </w:rPr>
        <w:t xml:space="preserve"> على الجبهة</w:t>
      </w:r>
      <w:r>
        <w:rPr>
          <w:rtl/>
        </w:rPr>
        <w:t xml:space="preserve"> </w:t>
      </w:r>
      <w:r w:rsidR="00154CF3">
        <w:rPr>
          <w:rFonts w:hint="cs"/>
          <w:rtl/>
        </w:rPr>
        <w:t>]</w:t>
      </w:r>
      <w:r>
        <w:rPr>
          <w:rtl/>
        </w:rPr>
        <w:t xml:space="preserve"> </w:t>
      </w:r>
      <w:r w:rsidRPr="001003E6">
        <w:rPr>
          <w:rStyle w:val="libFootnotenumChar"/>
          <w:rtl/>
        </w:rPr>
        <w:t>(1)</w:t>
      </w:r>
      <w:r w:rsidRPr="00A23401">
        <w:rPr>
          <w:rtl/>
        </w:rPr>
        <w:t xml:space="preserve"> إل</w:t>
      </w:r>
      <w:r w:rsidR="00154CF3">
        <w:rPr>
          <w:rFonts w:hint="cs"/>
          <w:rtl/>
        </w:rPr>
        <w:t>ّ</w:t>
      </w:r>
      <w:r w:rsidRPr="00A23401">
        <w:rPr>
          <w:rtl/>
        </w:rPr>
        <w:t>ا لله تعالى</w:t>
      </w:r>
      <w:r w:rsidR="00154CF3">
        <w:rPr>
          <w:rFonts w:hint="cs"/>
          <w:rtl/>
        </w:rPr>
        <w:t>،</w:t>
      </w:r>
      <w:r w:rsidRPr="00A23401">
        <w:rPr>
          <w:rtl/>
        </w:rPr>
        <w:t xml:space="preserve"> فلهذه العل</w:t>
      </w:r>
      <w:r w:rsidR="00154CF3">
        <w:rPr>
          <w:rFonts w:hint="cs"/>
          <w:rtl/>
        </w:rPr>
        <w:t>ّ</w:t>
      </w:r>
      <w:r w:rsidRPr="00A23401">
        <w:rPr>
          <w:rtl/>
        </w:rPr>
        <w:t>ة لا يجوز أن يسجد على ما يسجد عليه، ويضع عليه هذه المواضع.</w:t>
      </w:r>
    </w:p>
    <w:p w:rsidR="00A23401" w:rsidRDefault="001003E6" w:rsidP="00A23401">
      <w:pPr>
        <w:pStyle w:val="libLine"/>
        <w:rPr>
          <w:rtl/>
        </w:rPr>
      </w:pPr>
      <w:r>
        <w:rPr>
          <w:rtl/>
        </w:rPr>
        <w:t>____________________________</w:t>
      </w:r>
    </w:p>
    <w:p w:rsidR="00A23401" w:rsidRDefault="00A23401" w:rsidP="00A23401">
      <w:pPr>
        <w:pStyle w:val="libFootnote"/>
        <w:rPr>
          <w:rtl/>
        </w:rPr>
      </w:pPr>
      <w:r>
        <w:rPr>
          <w:rtl/>
        </w:rPr>
        <w:t xml:space="preserve">(1) </w:t>
      </w:r>
      <w:r w:rsidRPr="00A23401">
        <w:rPr>
          <w:rtl/>
        </w:rPr>
        <w:t>أثبتناه من البحار</w:t>
      </w:r>
    </w:p>
    <w:p w:rsidR="001003E6" w:rsidRDefault="005F0C92" w:rsidP="00154CF3">
      <w:pPr>
        <w:pStyle w:val="Heading1Center"/>
        <w:rPr>
          <w:rtl/>
        </w:rPr>
      </w:pPr>
      <w:r>
        <w:rPr>
          <w:rtl/>
        </w:rPr>
        <w:br w:type="page"/>
      </w:r>
      <w:r w:rsidR="00A23401">
        <w:rPr>
          <w:rtl/>
        </w:rPr>
        <w:lastRenderedPageBreak/>
        <w:br w:type="page"/>
      </w:r>
      <w:bookmarkStart w:id="12" w:name="_Toc365212693"/>
      <w:r w:rsidR="00A23401" w:rsidRPr="00A23401">
        <w:rPr>
          <w:rtl/>
        </w:rPr>
        <w:lastRenderedPageBreak/>
        <w:t>أبواب ال</w:t>
      </w:r>
      <w:r w:rsidR="00154CF3">
        <w:rPr>
          <w:rFonts w:hint="cs"/>
          <w:rtl/>
        </w:rPr>
        <w:t>أ</w:t>
      </w:r>
      <w:r w:rsidR="00A23401" w:rsidRPr="00A23401">
        <w:rPr>
          <w:rtl/>
        </w:rPr>
        <w:t>ذان وال</w:t>
      </w:r>
      <w:r w:rsidR="00154CF3">
        <w:rPr>
          <w:rFonts w:hint="cs"/>
          <w:rtl/>
        </w:rPr>
        <w:t>إ</w:t>
      </w:r>
      <w:r w:rsidR="00A23401" w:rsidRPr="00A23401">
        <w:rPr>
          <w:rtl/>
        </w:rPr>
        <w:t>قامة</w:t>
      </w:r>
      <w:bookmarkEnd w:id="12"/>
      <w:r w:rsidR="00A23401" w:rsidRPr="00A23401">
        <w:rPr>
          <w:rtl/>
        </w:rPr>
        <w:t xml:space="preserve"> </w:t>
      </w:r>
    </w:p>
    <w:p w:rsidR="00A23401" w:rsidRDefault="001003E6" w:rsidP="001003E6">
      <w:pPr>
        <w:pStyle w:val="Heading2Center"/>
        <w:rPr>
          <w:rtl/>
        </w:rPr>
      </w:pPr>
      <w:bookmarkStart w:id="13" w:name="_Toc365212694"/>
      <w:r w:rsidRPr="00A23401">
        <w:rPr>
          <w:rtl/>
        </w:rPr>
        <w:t>1</w:t>
      </w:r>
      <w:r>
        <w:rPr>
          <w:rtl/>
        </w:rPr>
        <w:t xml:space="preserve"> - </w:t>
      </w:r>
      <w:r w:rsidR="00891096" w:rsidRPr="00891096">
        <w:rPr>
          <w:rStyle w:val="libAlaemHeading2Char"/>
          <w:rtl/>
        </w:rPr>
        <w:t>(</w:t>
      </w:r>
      <w:r w:rsidR="00A23401" w:rsidRPr="00A23401">
        <w:rPr>
          <w:rtl/>
        </w:rPr>
        <w:t xml:space="preserve"> باب استحبابهما للصلوات الخمس الخاص</w:t>
      </w:r>
      <w:r w:rsidR="00154CF3">
        <w:rPr>
          <w:rFonts w:hint="cs"/>
          <w:rtl/>
        </w:rPr>
        <w:t>ّ</w:t>
      </w:r>
      <w:r w:rsidR="00A23401" w:rsidRPr="00A23401">
        <w:rPr>
          <w:rtl/>
        </w:rPr>
        <w:t>ة، اداء وقضاء، جماعة وفرادى، دون النوافل، وبقي</w:t>
      </w:r>
      <w:r w:rsidR="00154CF3">
        <w:rPr>
          <w:rFonts w:hint="cs"/>
          <w:rtl/>
        </w:rPr>
        <w:t>ّ</w:t>
      </w:r>
      <w:r w:rsidR="00A23401" w:rsidRPr="00A23401">
        <w:rPr>
          <w:rtl/>
        </w:rPr>
        <w:t xml:space="preserve">ة الفرائض </w:t>
      </w:r>
      <w:r w:rsidR="00891096" w:rsidRPr="00891096">
        <w:rPr>
          <w:rStyle w:val="libAlaemHeading2Char"/>
          <w:rtl/>
        </w:rPr>
        <w:t>)</w:t>
      </w:r>
      <w:bookmarkEnd w:id="13"/>
      <w:r w:rsidR="00A23401" w:rsidRPr="00A23401">
        <w:rPr>
          <w:rtl/>
        </w:rPr>
        <w:t xml:space="preserve"> </w:t>
      </w:r>
    </w:p>
    <w:p w:rsidR="00A23401" w:rsidRDefault="00A23401" w:rsidP="00154CF3">
      <w:pPr>
        <w:pStyle w:val="libNormal"/>
        <w:rPr>
          <w:rtl/>
        </w:rPr>
      </w:pPr>
      <w:r w:rsidRPr="00A23401">
        <w:rPr>
          <w:rtl/>
        </w:rPr>
        <w:t>4061</w:t>
      </w:r>
      <w:r>
        <w:rPr>
          <w:rtl/>
        </w:rPr>
        <w:t xml:space="preserve"> / </w:t>
      </w:r>
      <w:r w:rsidRPr="00A23401">
        <w:rPr>
          <w:rtl/>
        </w:rPr>
        <w:t>1</w:t>
      </w:r>
      <w:r>
        <w:rPr>
          <w:rtl/>
        </w:rPr>
        <w:t xml:space="preserve"> -</w:t>
      </w:r>
      <w:r w:rsidRPr="00A23401">
        <w:rPr>
          <w:rtl/>
        </w:rPr>
        <w:t xml:space="preserve"> الجعفريات: أخبرنا </w:t>
      </w:r>
      <w:r w:rsidR="0080249F">
        <w:rPr>
          <w:rtl/>
        </w:rPr>
        <w:t>محمّد</w:t>
      </w:r>
      <w:r w:rsidRPr="00A23401">
        <w:rPr>
          <w:rtl/>
        </w:rPr>
        <w:t xml:space="preserve">، حدثني موسى قال: حدثنا أبي، عن أبيه، عن جده جعفر بن </w:t>
      </w:r>
      <w:r w:rsidR="0080249F">
        <w:rPr>
          <w:rtl/>
        </w:rPr>
        <w:t>محمّد</w:t>
      </w:r>
      <w:r w:rsidRPr="00A23401">
        <w:rPr>
          <w:rtl/>
        </w:rPr>
        <w:t xml:space="preserve">، عن أبيه، عن جده علي بن الحسين، عن الحسين بن علي </w:t>
      </w:r>
      <w:r w:rsidR="00891096" w:rsidRPr="00891096">
        <w:rPr>
          <w:rStyle w:val="libAlaemChar"/>
          <w:rtl/>
        </w:rPr>
        <w:t>عليهم‌السلام</w:t>
      </w:r>
      <w:r w:rsidRPr="00A23401">
        <w:rPr>
          <w:rtl/>
        </w:rPr>
        <w:t xml:space="preserve">، انه سئل عن </w:t>
      </w:r>
      <w:r w:rsidR="00154CF3">
        <w:rPr>
          <w:rtl/>
        </w:rPr>
        <w:t>الأذان</w:t>
      </w:r>
      <w:r w:rsidRPr="00A23401">
        <w:rPr>
          <w:rtl/>
        </w:rPr>
        <w:t xml:space="preserve"> وما يقول الناس، قال: </w:t>
      </w:r>
      <w:r w:rsidR="009706D1">
        <w:rPr>
          <w:rtl/>
        </w:rPr>
        <w:t xml:space="preserve">« </w:t>
      </w:r>
      <w:r w:rsidRPr="00A23401">
        <w:rPr>
          <w:rtl/>
        </w:rPr>
        <w:t>الوحي ينزل على نبي</w:t>
      </w:r>
      <w:r w:rsidR="00154CF3">
        <w:rPr>
          <w:rFonts w:hint="cs"/>
          <w:rtl/>
        </w:rPr>
        <w:t>ّ</w:t>
      </w:r>
      <w:r w:rsidRPr="00A23401">
        <w:rPr>
          <w:rtl/>
        </w:rPr>
        <w:t xml:space="preserve">كم، وتزعمون أنه أخذ </w:t>
      </w:r>
      <w:r w:rsidR="00154CF3">
        <w:rPr>
          <w:rtl/>
        </w:rPr>
        <w:t>الأذان</w:t>
      </w:r>
      <w:r w:rsidRPr="00A23401">
        <w:rPr>
          <w:rtl/>
        </w:rPr>
        <w:t xml:space="preserve"> عن</w:t>
      </w:r>
      <w:r w:rsidR="00154CF3">
        <w:rPr>
          <w:rtl/>
        </w:rPr>
        <w:t xml:space="preserve"> عبد</w:t>
      </w:r>
      <w:r w:rsidRPr="00A23401">
        <w:rPr>
          <w:rtl/>
        </w:rPr>
        <w:t xml:space="preserve">الله بن زيد، بل سمعت أبي علي بن أبي طالب </w:t>
      </w:r>
      <w:r w:rsidR="00891096" w:rsidRPr="00891096">
        <w:rPr>
          <w:rStyle w:val="libAlaemChar"/>
          <w:rtl/>
        </w:rPr>
        <w:t>عليه‌السلام</w:t>
      </w:r>
      <w:r w:rsidRPr="00A23401">
        <w:rPr>
          <w:rtl/>
        </w:rPr>
        <w:t xml:space="preserve">، يقول: أهبط الله </w:t>
      </w:r>
      <w:r w:rsidR="00154CF3">
        <w:rPr>
          <w:rtl/>
        </w:rPr>
        <w:t>عزّوجلّ</w:t>
      </w:r>
      <w:r w:rsidRPr="00A23401">
        <w:rPr>
          <w:rtl/>
        </w:rPr>
        <w:t xml:space="preserve"> ملكا حين عرج برسول الله </w:t>
      </w:r>
      <w:r w:rsidR="00891096" w:rsidRPr="00891096">
        <w:rPr>
          <w:rStyle w:val="libAlaemChar"/>
          <w:rtl/>
        </w:rPr>
        <w:t>صلى‌الله‌عليه‌وآله‌</w:t>
      </w:r>
      <w:r w:rsidRPr="00A23401">
        <w:rPr>
          <w:rtl/>
        </w:rPr>
        <w:t>، فأذن مثنى مثنى، وأقام مثنى</w:t>
      </w:r>
      <w:r>
        <w:rPr>
          <w:rtl/>
        </w:rPr>
        <w:t xml:space="preserve"> </w:t>
      </w:r>
      <w:r w:rsidR="00154CF3">
        <w:rPr>
          <w:rFonts w:hint="cs"/>
          <w:rtl/>
        </w:rPr>
        <w:t>[</w:t>
      </w:r>
      <w:r w:rsidRPr="00A23401">
        <w:rPr>
          <w:rtl/>
        </w:rPr>
        <w:t xml:space="preserve"> مثنى</w:t>
      </w:r>
      <w:r>
        <w:rPr>
          <w:rtl/>
        </w:rPr>
        <w:t xml:space="preserve"> </w:t>
      </w:r>
      <w:r w:rsidR="00154CF3">
        <w:rPr>
          <w:rFonts w:hint="cs"/>
          <w:rtl/>
        </w:rPr>
        <w:t>]</w:t>
      </w:r>
      <w:r>
        <w:rPr>
          <w:rtl/>
        </w:rPr>
        <w:t xml:space="preserve"> </w:t>
      </w:r>
      <w:r w:rsidRPr="001003E6">
        <w:rPr>
          <w:rStyle w:val="libFootnotenumChar"/>
          <w:rtl/>
        </w:rPr>
        <w:t>(1)</w:t>
      </w:r>
      <w:r w:rsidRPr="00A23401">
        <w:rPr>
          <w:rtl/>
        </w:rPr>
        <w:t xml:space="preserve"> ثم قال له جبرئيل: يا </w:t>
      </w:r>
      <w:r w:rsidR="0080249F">
        <w:rPr>
          <w:rtl/>
        </w:rPr>
        <w:t>محمّد</w:t>
      </w:r>
      <w:r w:rsidRPr="00A23401">
        <w:rPr>
          <w:rtl/>
        </w:rPr>
        <w:t xml:space="preserve"> هكذا اذان الصلاة</w:t>
      </w:r>
      <w:r w:rsidR="009706D1">
        <w:rPr>
          <w:rtl/>
        </w:rPr>
        <w:t xml:space="preserve"> »</w:t>
      </w:r>
      <w:r w:rsidRPr="00A23401">
        <w:rPr>
          <w:rtl/>
        </w:rPr>
        <w:t xml:space="preserve">. </w:t>
      </w:r>
    </w:p>
    <w:p w:rsidR="00A23401" w:rsidRDefault="00A23401" w:rsidP="00154CF3">
      <w:pPr>
        <w:pStyle w:val="libNormal"/>
        <w:rPr>
          <w:rtl/>
        </w:rPr>
      </w:pPr>
      <w:r w:rsidRPr="00A23401">
        <w:rPr>
          <w:rtl/>
        </w:rPr>
        <w:t>4062</w:t>
      </w:r>
      <w:r>
        <w:rPr>
          <w:rtl/>
        </w:rPr>
        <w:t xml:space="preserve"> / </w:t>
      </w:r>
      <w:r w:rsidRPr="00A23401">
        <w:rPr>
          <w:rtl/>
        </w:rPr>
        <w:t>2</w:t>
      </w:r>
      <w:r>
        <w:rPr>
          <w:rtl/>
        </w:rPr>
        <w:t xml:space="preserve"> -</w:t>
      </w:r>
      <w:r w:rsidRPr="00A23401">
        <w:rPr>
          <w:rtl/>
        </w:rPr>
        <w:t xml:space="preserve"> دعائم</w:t>
      </w:r>
      <w:r w:rsidR="0080249F">
        <w:rPr>
          <w:rtl/>
        </w:rPr>
        <w:t xml:space="preserve"> الإسلام</w:t>
      </w:r>
      <w:r w:rsidRPr="00A23401">
        <w:rPr>
          <w:rtl/>
        </w:rPr>
        <w:t xml:space="preserve">: روينا عن جعفر بن </w:t>
      </w:r>
      <w:r w:rsidR="0080249F">
        <w:rPr>
          <w:rtl/>
        </w:rPr>
        <w:t>محمّد</w:t>
      </w:r>
      <w:r w:rsidRPr="00A23401">
        <w:rPr>
          <w:rtl/>
        </w:rPr>
        <w:t xml:space="preserve">، عن أبيه، عن جده، عن الحسين بن علي </w:t>
      </w:r>
      <w:r w:rsidRPr="001003E6">
        <w:rPr>
          <w:rStyle w:val="libFootnotenumChar"/>
          <w:rtl/>
        </w:rPr>
        <w:t>(1)</w:t>
      </w:r>
      <w:r w:rsidRPr="00A23401">
        <w:rPr>
          <w:rtl/>
        </w:rPr>
        <w:t xml:space="preserve"> </w:t>
      </w:r>
      <w:r w:rsidR="00154CF3">
        <w:rPr>
          <w:rFonts w:hint="cs"/>
          <w:rtl/>
        </w:rPr>
        <w:t>(</w:t>
      </w:r>
      <w:r w:rsidRPr="00A23401">
        <w:rPr>
          <w:rtl/>
        </w:rPr>
        <w:t>صلوات الله عليه وعلى الائمة من ولده</w:t>
      </w:r>
      <w:r w:rsidR="00154CF3">
        <w:rPr>
          <w:rFonts w:hint="cs"/>
          <w:rtl/>
        </w:rPr>
        <w:t>)</w:t>
      </w:r>
      <w:r w:rsidRPr="00A23401">
        <w:rPr>
          <w:rtl/>
        </w:rPr>
        <w:t xml:space="preserve"> ان</w:t>
      </w:r>
      <w:r w:rsidR="00154CF3">
        <w:rPr>
          <w:rFonts w:hint="cs"/>
          <w:rtl/>
        </w:rPr>
        <w:t>ّ</w:t>
      </w:r>
      <w:r w:rsidRPr="00A23401">
        <w:rPr>
          <w:rtl/>
        </w:rPr>
        <w:t xml:space="preserve">ه سئل عن قول الناس في </w:t>
      </w:r>
      <w:r w:rsidR="00154CF3">
        <w:rPr>
          <w:rtl/>
        </w:rPr>
        <w:t>الأذان</w:t>
      </w:r>
      <w:r w:rsidRPr="00A23401">
        <w:rPr>
          <w:rtl/>
        </w:rPr>
        <w:t>، ان السبب كان فيه رؤيا رآها عبد</w:t>
      </w:r>
    </w:p>
    <w:p w:rsidR="00A23401" w:rsidRDefault="001003E6" w:rsidP="00A23401">
      <w:pPr>
        <w:pStyle w:val="libLine"/>
        <w:rPr>
          <w:rtl/>
        </w:rPr>
      </w:pPr>
      <w:r>
        <w:rPr>
          <w:rtl/>
        </w:rPr>
        <w:t>____________________________</w:t>
      </w:r>
    </w:p>
    <w:p w:rsidR="00154CF3" w:rsidRDefault="00A23401" w:rsidP="00154CF3">
      <w:pPr>
        <w:pStyle w:val="libFootnoteCenterBold"/>
        <w:rPr>
          <w:rtl/>
        </w:rPr>
      </w:pPr>
      <w:r w:rsidRPr="00A23401">
        <w:rPr>
          <w:rtl/>
        </w:rPr>
        <w:t xml:space="preserve">أبواب </w:t>
      </w:r>
      <w:r w:rsidR="00154CF3">
        <w:rPr>
          <w:rtl/>
        </w:rPr>
        <w:t>الأذان</w:t>
      </w:r>
      <w:r w:rsidRPr="00A23401">
        <w:rPr>
          <w:rtl/>
        </w:rPr>
        <w:t xml:space="preserve"> والاقامة </w:t>
      </w:r>
    </w:p>
    <w:p w:rsidR="009706D1" w:rsidRDefault="00A23401" w:rsidP="00154CF3">
      <w:pPr>
        <w:pStyle w:val="libFootnoteCenterBold"/>
        <w:rPr>
          <w:rtl/>
        </w:rPr>
      </w:pPr>
      <w:r w:rsidRPr="00A23401">
        <w:rPr>
          <w:rtl/>
        </w:rPr>
        <w:t>الباب - 1</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الجعفريات ص 42.</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أثبتناه من المصدر.</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142.</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زيادة: عن علي</w:t>
      </w:r>
      <w:r w:rsidR="00154CF3">
        <w:rPr>
          <w:rFonts w:hint="cs"/>
          <w:rtl/>
        </w:rPr>
        <w:t>ّ،</w:t>
      </w:r>
      <w:r w:rsidR="00A23401" w:rsidRPr="00A23401">
        <w:rPr>
          <w:rtl/>
        </w:rPr>
        <w:t xml:space="preserve"> والظاهر أنها زيادة من النساخ، إذ أنها لا تتفق مع سياق الحديث.</w:t>
      </w:r>
    </w:p>
    <w:p w:rsidR="00A23401" w:rsidRDefault="00A23401" w:rsidP="00440FB2">
      <w:pPr>
        <w:pStyle w:val="libNormal0"/>
        <w:rPr>
          <w:rtl/>
        </w:rPr>
      </w:pPr>
      <w:r>
        <w:rPr>
          <w:rtl/>
        </w:rPr>
        <w:br w:type="page"/>
      </w:r>
      <w:r w:rsidRPr="00A23401">
        <w:rPr>
          <w:rtl/>
        </w:rPr>
        <w:lastRenderedPageBreak/>
        <w:t>الله بن زيد، ف</w:t>
      </w:r>
      <w:r w:rsidR="00154CF3">
        <w:rPr>
          <w:rFonts w:hint="cs"/>
          <w:rtl/>
        </w:rPr>
        <w:t>أ</w:t>
      </w:r>
      <w:r w:rsidRPr="00A23401">
        <w:rPr>
          <w:rtl/>
        </w:rPr>
        <w:t>خبر</w:t>
      </w:r>
      <w:r>
        <w:rPr>
          <w:rtl/>
        </w:rPr>
        <w:t xml:space="preserve"> </w:t>
      </w:r>
      <w:r w:rsidR="00154CF3">
        <w:rPr>
          <w:rFonts w:hint="cs"/>
          <w:rtl/>
        </w:rPr>
        <w:t>[</w:t>
      </w:r>
      <w:r w:rsidRPr="00A23401">
        <w:rPr>
          <w:rtl/>
        </w:rPr>
        <w:t xml:space="preserve"> بها</w:t>
      </w:r>
      <w:r>
        <w:rPr>
          <w:rtl/>
        </w:rPr>
        <w:t xml:space="preserve"> </w:t>
      </w:r>
      <w:r w:rsidR="00154CF3">
        <w:rPr>
          <w:rFonts w:hint="cs"/>
          <w:rtl/>
        </w:rPr>
        <w:t>]</w:t>
      </w:r>
      <w:r>
        <w:rPr>
          <w:rtl/>
        </w:rPr>
        <w:t xml:space="preserve"> </w:t>
      </w:r>
      <w:r w:rsidRPr="001003E6">
        <w:rPr>
          <w:rStyle w:val="libFootnotenumChar"/>
          <w:rtl/>
        </w:rPr>
        <w:t>(2)</w:t>
      </w:r>
      <w:r w:rsidRPr="00A23401">
        <w:rPr>
          <w:rtl/>
        </w:rPr>
        <w:t xml:space="preserve"> النبي </w:t>
      </w:r>
      <w:r w:rsidR="00891096" w:rsidRPr="00891096">
        <w:rPr>
          <w:rStyle w:val="libAlaemChar"/>
          <w:rtl/>
        </w:rPr>
        <w:t>صلى‌الله‌عليه‌وآله‌</w:t>
      </w:r>
      <w:r w:rsidRPr="00A23401">
        <w:rPr>
          <w:rtl/>
        </w:rPr>
        <w:t>، فأمر ب</w:t>
      </w:r>
      <w:r w:rsidR="00154CF3">
        <w:rPr>
          <w:rtl/>
        </w:rPr>
        <w:t>الأذان</w:t>
      </w:r>
      <w:r w:rsidRPr="00A23401">
        <w:rPr>
          <w:rtl/>
        </w:rPr>
        <w:t>، فقال</w:t>
      </w:r>
      <w:r>
        <w:rPr>
          <w:rtl/>
        </w:rPr>
        <w:t xml:space="preserve"> </w:t>
      </w:r>
      <w:r w:rsidR="00154CF3">
        <w:rPr>
          <w:rFonts w:hint="cs"/>
          <w:rtl/>
        </w:rPr>
        <w:t>[</w:t>
      </w:r>
      <w:r w:rsidRPr="00A23401">
        <w:rPr>
          <w:rtl/>
        </w:rPr>
        <w:t xml:space="preserve"> الحسين</w:t>
      </w:r>
      <w:r>
        <w:rPr>
          <w:rtl/>
        </w:rPr>
        <w:t xml:space="preserve"> </w:t>
      </w:r>
      <w:r w:rsidR="00154CF3">
        <w:rPr>
          <w:rFonts w:hint="cs"/>
          <w:rtl/>
        </w:rPr>
        <w:t>]</w:t>
      </w:r>
      <w:r>
        <w:rPr>
          <w:rtl/>
        </w:rPr>
        <w:t xml:space="preserve"> </w:t>
      </w:r>
      <w:r w:rsidRPr="001003E6">
        <w:rPr>
          <w:rStyle w:val="libFootnotenumChar"/>
          <w:rtl/>
        </w:rPr>
        <w:t>(3)</w:t>
      </w:r>
      <w:r w:rsidRPr="00A23401">
        <w:rPr>
          <w:rtl/>
        </w:rPr>
        <w:t xml:space="preserve"> </w:t>
      </w:r>
      <w:r w:rsidR="00891096" w:rsidRPr="00891096">
        <w:rPr>
          <w:rStyle w:val="libAlaemChar"/>
          <w:rtl/>
        </w:rPr>
        <w:t>عليه‌السلام</w:t>
      </w:r>
      <w:r w:rsidR="00154CF3">
        <w:rPr>
          <w:rFonts w:hint="cs"/>
          <w:rtl/>
        </w:rPr>
        <w:t>: «</w:t>
      </w:r>
      <w:r w:rsidRPr="00A23401">
        <w:rPr>
          <w:rtl/>
        </w:rPr>
        <w:t xml:space="preserve"> الوحي ينزل </w:t>
      </w:r>
      <w:r w:rsidRPr="001003E6">
        <w:rPr>
          <w:rStyle w:val="libFootnotenumChar"/>
          <w:rtl/>
        </w:rPr>
        <w:t>(4)</w:t>
      </w:r>
      <w:r w:rsidRPr="00A23401">
        <w:rPr>
          <w:rtl/>
        </w:rPr>
        <w:t xml:space="preserve"> على نبي</w:t>
      </w:r>
      <w:r w:rsidR="00440FB2">
        <w:rPr>
          <w:rFonts w:hint="cs"/>
          <w:rtl/>
        </w:rPr>
        <w:t>ّ</w:t>
      </w:r>
      <w:r w:rsidRPr="00A23401">
        <w:rPr>
          <w:rtl/>
        </w:rPr>
        <w:t>كم</w:t>
      </w:r>
      <w:r w:rsidR="00440FB2">
        <w:rPr>
          <w:rFonts w:hint="cs"/>
          <w:rtl/>
        </w:rPr>
        <w:t>،</w:t>
      </w:r>
      <w:r w:rsidRPr="00A23401">
        <w:rPr>
          <w:rtl/>
        </w:rPr>
        <w:t xml:space="preserve"> وتزعمون أنه اخذ </w:t>
      </w:r>
      <w:r w:rsidR="00154CF3">
        <w:rPr>
          <w:rtl/>
        </w:rPr>
        <w:t>الأذان</w:t>
      </w:r>
      <w:r w:rsidRPr="00A23401">
        <w:rPr>
          <w:rtl/>
        </w:rPr>
        <w:t xml:space="preserve"> عن</w:t>
      </w:r>
      <w:r w:rsidR="00154CF3">
        <w:rPr>
          <w:rtl/>
        </w:rPr>
        <w:t xml:space="preserve"> عبد</w:t>
      </w:r>
      <w:r w:rsidRPr="00A23401">
        <w:rPr>
          <w:rtl/>
        </w:rPr>
        <w:t>الله بن زيد، و</w:t>
      </w:r>
      <w:r w:rsidR="00154CF3">
        <w:rPr>
          <w:rtl/>
        </w:rPr>
        <w:t>الأذان</w:t>
      </w:r>
      <w:r w:rsidRPr="00A23401">
        <w:rPr>
          <w:rtl/>
        </w:rPr>
        <w:t xml:space="preserve"> وجه دينكم</w:t>
      </w:r>
      <w:r w:rsidR="00440FB2">
        <w:rPr>
          <w:rFonts w:hint="cs"/>
          <w:rtl/>
        </w:rPr>
        <w:t>،</w:t>
      </w:r>
      <w:r w:rsidRPr="00A23401">
        <w:rPr>
          <w:rtl/>
        </w:rPr>
        <w:t xml:space="preserve"> وغضب </w:t>
      </w:r>
      <w:r w:rsidR="00891096" w:rsidRPr="00891096">
        <w:rPr>
          <w:rStyle w:val="libAlaemChar"/>
          <w:rtl/>
        </w:rPr>
        <w:t>عليه‌السلام</w:t>
      </w:r>
      <w:r w:rsidRPr="00A23401">
        <w:rPr>
          <w:rtl/>
        </w:rPr>
        <w:t xml:space="preserve"> وقال</w:t>
      </w:r>
      <w:r w:rsidR="00440FB2">
        <w:rPr>
          <w:rFonts w:hint="cs"/>
          <w:rtl/>
        </w:rPr>
        <w:t>:</w:t>
      </w:r>
      <w:r>
        <w:rPr>
          <w:rtl/>
        </w:rPr>
        <w:t xml:space="preserve"> </w:t>
      </w:r>
      <w:r w:rsidR="00440FB2">
        <w:rPr>
          <w:rFonts w:hint="cs"/>
          <w:rtl/>
        </w:rPr>
        <w:t>[</w:t>
      </w:r>
      <w:r w:rsidRPr="00A23401">
        <w:rPr>
          <w:rtl/>
        </w:rPr>
        <w:t xml:space="preserve"> بل</w:t>
      </w:r>
      <w:r>
        <w:rPr>
          <w:rtl/>
        </w:rPr>
        <w:t xml:space="preserve"> </w:t>
      </w:r>
      <w:r w:rsidR="00440FB2">
        <w:rPr>
          <w:rFonts w:hint="cs"/>
          <w:rtl/>
        </w:rPr>
        <w:t>]</w:t>
      </w:r>
      <w:r>
        <w:rPr>
          <w:rtl/>
        </w:rPr>
        <w:t xml:space="preserve"> </w:t>
      </w:r>
      <w:r w:rsidRPr="001003E6">
        <w:rPr>
          <w:rStyle w:val="libFootnotenumChar"/>
          <w:rtl/>
        </w:rPr>
        <w:t>(5)</w:t>
      </w:r>
      <w:r w:rsidRPr="00A23401">
        <w:rPr>
          <w:rtl/>
        </w:rPr>
        <w:t xml:space="preserve"> سمعت أبي علي بن أبي طالب </w:t>
      </w:r>
      <w:r w:rsidR="00891096" w:rsidRPr="00891096">
        <w:rPr>
          <w:rStyle w:val="libAlaemChar"/>
          <w:rtl/>
        </w:rPr>
        <w:t>عليه‌السلام</w:t>
      </w:r>
      <w:r w:rsidRPr="00A23401">
        <w:rPr>
          <w:rtl/>
        </w:rPr>
        <w:t xml:space="preserve"> يقول: اهبط الله </w:t>
      </w:r>
      <w:r w:rsidR="00154CF3">
        <w:rPr>
          <w:rtl/>
        </w:rPr>
        <w:t>عزّوجلّ</w:t>
      </w:r>
      <w:r w:rsidRPr="00A23401">
        <w:rPr>
          <w:rtl/>
        </w:rPr>
        <w:t xml:space="preserve"> ملكا، حتى عرج برسول الله </w:t>
      </w:r>
      <w:r w:rsidR="00891096" w:rsidRPr="00891096">
        <w:rPr>
          <w:rStyle w:val="libAlaemChar"/>
          <w:rtl/>
        </w:rPr>
        <w:t>صلى‌الله‌عليه‌وآله‌</w:t>
      </w:r>
      <w:r w:rsidRPr="00A23401">
        <w:rPr>
          <w:rtl/>
        </w:rPr>
        <w:t xml:space="preserve"> </w:t>
      </w:r>
      <w:r w:rsidR="00440FB2">
        <w:rPr>
          <w:rFonts w:hint="cs"/>
          <w:rtl/>
        </w:rPr>
        <w:t xml:space="preserve">- </w:t>
      </w:r>
      <w:r w:rsidRPr="00A23401">
        <w:rPr>
          <w:rtl/>
        </w:rPr>
        <w:t>وساق حديث المعراج بطوله إلى أن قال - فبعث الله ملكا لم ير في السماء قبل ذلك الوقت ولا بعده، فأذ</w:t>
      </w:r>
      <w:r w:rsidR="00440FB2">
        <w:rPr>
          <w:rFonts w:hint="cs"/>
          <w:rtl/>
        </w:rPr>
        <w:t>ّ</w:t>
      </w:r>
      <w:r w:rsidRPr="00A23401">
        <w:rPr>
          <w:rtl/>
        </w:rPr>
        <w:t xml:space="preserve">ن مثنى </w:t>
      </w:r>
      <w:r w:rsidR="00440FB2">
        <w:rPr>
          <w:rFonts w:hint="cs"/>
          <w:rtl/>
        </w:rPr>
        <w:t>(</w:t>
      </w:r>
      <w:r w:rsidRPr="00A23401">
        <w:rPr>
          <w:rtl/>
        </w:rPr>
        <w:t>مثنى</w:t>
      </w:r>
      <w:r w:rsidR="00440FB2">
        <w:rPr>
          <w:rFonts w:hint="cs"/>
          <w:rtl/>
        </w:rPr>
        <w:t>)</w:t>
      </w:r>
      <w:r w:rsidRPr="00A23401">
        <w:rPr>
          <w:rtl/>
        </w:rPr>
        <w:t xml:space="preserve"> </w:t>
      </w:r>
      <w:r w:rsidRPr="001003E6">
        <w:rPr>
          <w:rStyle w:val="libFootnotenumChar"/>
          <w:rtl/>
        </w:rPr>
        <w:t>(6)</w:t>
      </w:r>
      <w:r w:rsidRPr="00A23401">
        <w:rPr>
          <w:rtl/>
        </w:rPr>
        <w:t xml:space="preserve"> واقام مثنى وذكر كيفي</w:t>
      </w:r>
      <w:r w:rsidR="00440FB2">
        <w:rPr>
          <w:rFonts w:hint="cs"/>
          <w:rtl/>
        </w:rPr>
        <w:t>ّ</w:t>
      </w:r>
      <w:r w:rsidRPr="00A23401">
        <w:rPr>
          <w:rtl/>
        </w:rPr>
        <w:t xml:space="preserve">ة </w:t>
      </w:r>
      <w:r w:rsidR="00154CF3">
        <w:rPr>
          <w:rtl/>
        </w:rPr>
        <w:t>الأذان</w:t>
      </w:r>
      <w:r w:rsidRPr="00A23401">
        <w:rPr>
          <w:rtl/>
        </w:rPr>
        <w:t xml:space="preserve"> ثم قال - قال جبرئيل للنبي </w:t>
      </w:r>
      <w:r w:rsidR="00891096" w:rsidRPr="00891096">
        <w:rPr>
          <w:rStyle w:val="libAlaemChar"/>
          <w:rtl/>
        </w:rPr>
        <w:t>صلى‌الله‌عليه‌وآله‌</w:t>
      </w:r>
      <w:r w:rsidRPr="00A23401">
        <w:rPr>
          <w:rtl/>
        </w:rPr>
        <w:t>:</w:t>
      </w:r>
      <w:r>
        <w:rPr>
          <w:rtl/>
        </w:rPr>
        <w:t xml:space="preserve"> </w:t>
      </w:r>
      <w:r w:rsidR="00440FB2">
        <w:rPr>
          <w:rFonts w:hint="cs"/>
          <w:rtl/>
        </w:rPr>
        <w:t>[</w:t>
      </w:r>
      <w:r w:rsidRPr="00A23401">
        <w:rPr>
          <w:rtl/>
        </w:rPr>
        <w:t xml:space="preserve"> يا </w:t>
      </w:r>
      <w:r w:rsidR="0080249F">
        <w:rPr>
          <w:rtl/>
        </w:rPr>
        <w:t>محمّد</w:t>
      </w:r>
      <w:r>
        <w:rPr>
          <w:rtl/>
        </w:rPr>
        <w:t xml:space="preserve"> </w:t>
      </w:r>
      <w:r w:rsidR="00440FB2">
        <w:rPr>
          <w:rFonts w:hint="cs"/>
          <w:rtl/>
        </w:rPr>
        <w:t>]</w:t>
      </w:r>
      <w:r>
        <w:rPr>
          <w:rtl/>
        </w:rPr>
        <w:t xml:space="preserve"> </w:t>
      </w:r>
      <w:r w:rsidRPr="001003E6">
        <w:rPr>
          <w:rStyle w:val="libFootnotenumChar"/>
          <w:rtl/>
        </w:rPr>
        <w:t>(7)</w:t>
      </w:r>
      <w:r w:rsidRPr="00A23401">
        <w:rPr>
          <w:rtl/>
        </w:rPr>
        <w:t xml:space="preserve"> هكذا أذ</w:t>
      </w:r>
      <w:r w:rsidR="00440FB2">
        <w:rPr>
          <w:rFonts w:hint="cs"/>
          <w:rtl/>
        </w:rPr>
        <w:t>ّ</w:t>
      </w:r>
      <w:r w:rsidRPr="00A23401">
        <w:rPr>
          <w:rtl/>
        </w:rPr>
        <w:t>ن للصلاة</w:t>
      </w:r>
      <w:r w:rsidR="009706D1">
        <w:rPr>
          <w:rtl/>
        </w:rPr>
        <w:t xml:space="preserve"> »</w:t>
      </w:r>
      <w:r w:rsidRPr="00A23401">
        <w:rPr>
          <w:rtl/>
        </w:rPr>
        <w:t xml:space="preserve">. </w:t>
      </w:r>
    </w:p>
    <w:p w:rsidR="00A23401" w:rsidRDefault="00A23401" w:rsidP="001003E6">
      <w:pPr>
        <w:pStyle w:val="libNormal"/>
        <w:rPr>
          <w:rtl/>
        </w:rPr>
      </w:pPr>
      <w:r w:rsidRPr="00A23401">
        <w:rPr>
          <w:rtl/>
        </w:rPr>
        <w:t>4063</w:t>
      </w:r>
      <w:r>
        <w:rPr>
          <w:rtl/>
        </w:rPr>
        <w:t xml:space="preserve"> / </w:t>
      </w:r>
      <w:r w:rsidRPr="00A23401">
        <w:rPr>
          <w:rtl/>
        </w:rPr>
        <w:t>3</w:t>
      </w:r>
      <w:r>
        <w:rPr>
          <w:rtl/>
        </w:rPr>
        <w:t xml:space="preserve"> -</w:t>
      </w:r>
      <w:r w:rsidRPr="00A23401">
        <w:rPr>
          <w:rtl/>
        </w:rPr>
        <w:t xml:space="preserve"> وعن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w:t>
      </w:r>
      <w:r w:rsidR="00440FB2">
        <w:rPr>
          <w:rFonts w:hint="cs"/>
          <w:rtl/>
        </w:rPr>
        <w:t xml:space="preserve"> «</w:t>
      </w:r>
      <w:r w:rsidRPr="00A23401">
        <w:rPr>
          <w:rtl/>
        </w:rPr>
        <w:t xml:space="preserve"> لا أذان في نافلة</w:t>
      </w:r>
      <w:r w:rsidR="009706D1">
        <w:rPr>
          <w:rtl/>
        </w:rPr>
        <w:t xml:space="preserve"> »</w:t>
      </w:r>
      <w:r w:rsidRPr="00A23401">
        <w:rPr>
          <w:rtl/>
        </w:rPr>
        <w:t xml:space="preserve">. </w:t>
      </w:r>
    </w:p>
    <w:p w:rsidR="00A23401" w:rsidRDefault="00A23401" w:rsidP="001003E6">
      <w:pPr>
        <w:pStyle w:val="libNormal"/>
        <w:rPr>
          <w:rtl/>
        </w:rPr>
      </w:pPr>
      <w:r w:rsidRPr="00A23401">
        <w:rPr>
          <w:rtl/>
        </w:rPr>
        <w:t>4064</w:t>
      </w:r>
      <w:r>
        <w:rPr>
          <w:rtl/>
        </w:rPr>
        <w:t xml:space="preserve"> / </w:t>
      </w:r>
      <w:r w:rsidRPr="00A23401">
        <w:rPr>
          <w:rtl/>
        </w:rPr>
        <w:t>4</w:t>
      </w:r>
      <w:r>
        <w:rPr>
          <w:rtl/>
        </w:rPr>
        <w:t xml:space="preserve"> -</w:t>
      </w:r>
      <w:r w:rsidRPr="00A23401">
        <w:rPr>
          <w:rtl/>
        </w:rPr>
        <w:t xml:space="preserve"> عوالي اللآلي: روى بلال، قال: سمعت رسول الله </w:t>
      </w:r>
      <w:r w:rsidR="00891096" w:rsidRPr="00891096">
        <w:rPr>
          <w:rStyle w:val="libAlaemChar"/>
          <w:rtl/>
        </w:rPr>
        <w:t>صلى‌الله‌عليه‌وآله‌</w:t>
      </w:r>
      <w:r w:rsidRPr="00A23401">
        <w:rPr>
          <w:rtl/>
        </w:rPr>
        <w:t xml:space="preserve"> يقول: </w:t>
      </w:r>
      <w:r w:rsidR="009706D1">
        <w:rPr>
          <w:rtl/>
        </w:rPr>
        <w:t xml:space="preserve">« </w:t>
      </w:r>
      <w:r w:rsidRPr="00A23401">
        <w:rPr>
          <w:rtl/>
        </w:rPr>
        <w:t>من اذ</w:t>
      </w:r>
      <w:r w:rsidR="00440FB2">
        <w:rPr>
          <w:rFonts w:hint="cs"/>
          <w:rtl/>
        </w:rPr>
        <w:t>ّ</w:t>
      </w:r>
      <w:r w:rsidRPr="00A23401">
        <w:rPr>
          <w:rtl/>
        </w:rPr>
        <w:t>ن في سبيل الله ولو صلاة واحدة، ايمانا، واحتسابا، وتقربا إلى الله تعالى، غفر الله له ما سلف من ذنوبه، ومن</w:t>
      </w:r>
      <w:r w:rsidR="00440FB2">
        <w:rPr>
          <w:rFonts w:hint="cs"/>
          <w:rtl/>
        </w:rPr>
        <w:t>ّ</w:t>
      </w:r>
      <w:r w:rsidRPr="00A23401">
        <w:rPr>
          <w:rtl/>
        </w:rPr>
        <w:t xml:space="preserve"> عليه بالعصمة فيما بقي من عمره، وجمع بينه وبين الشهداء في الجن</w:t>
      </w:r>
      <w:r w:rsidR="00440FB2">
        <w:rPr>
          <w:rFonts w:hint="cs"/>
          <w:rtl/>
        </w:rPr>
        <w:t>ّ</w:t>
      </w:r>
      <w:r w:rsidRPr="00A23401">
        <w:rPr>
          <w:rtl/>
        </w:rPr>
        <w:t>ة</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440FB2" w:rsidP="00A23401">
      <w:pPr>
        <w:pStyle w:val="libFootnote"/>
        <w:rPr>
          <w:rtl/>
        </w:rPr>
      </w:pPr>
      <w:r>
        <w:rPr>
          <w:rFonts w:hint="cs"/>
          <w:rtl/>
        </w:rPr>
        <w:t>(</w:t>
      </w:r>
      <w:r w:rsidR="00A23401" w:rsidRPr="00A23401">
        <w:rPr>
          <w:rtl/>
        </w:rPr>
        <w:t>2 و 3 و 5 و 7</w:t>
      </w:r>
      <w:r>
        <w:rPr>
          <w:rFonts w:hint="cs"/>
          <w:rtl/>
        </w:rPr>
        <w:t>)</w:t>
      </w:r>
      <w:r w:rsidR="00A23401" w:rsidRPr="00A23401">
        <w:rPr>
          <w:rtl/>
        </w:rPr>
        <w:t xml:space="preserve"> أثبتناه من المصدر.</w:t>
      </w:r>
      <w:r w:rsidR="009706D1">
        <w:rPr>
          <w:rtl/>
        </w:rPr>
        <w:t xml:space="preserve"> </w:t>
      </w:r>
    </w:p>
    <w:p w:rsidR="009706D1" w:rsidRDefault="009706D1" w:rsidP="00A23401">
      <w:pPr>
        <w:pStyle w:val="libFootnote"/>
        <w:rPr>
          <w:rtl/>
        </w:rPr>
      </w:pPr>
      <w:r w:rsidRPr="00A23401">
        <w:rPr>
          <w:rtl/>
        </w:rPr>
        <w:t>(4</w:t>
      </w:r>
      <w:r>
        <w:rPr>
          <w:rtl/>
        </w:rPr>
        <w:t xml:space="preserve">) </w:t>
      </w:r>
      <w:r w:rsidR="00A23401" w:rsidRPr="00A23401">
        <w:rPr>
          <w:rtl/>
        </w:rPr>
        <w:t>في المصدر: يتنزل.</w:t>
      </w:r>
      <w:r>
        <w:rPr>
          <w:rtl/>
        </w:rPr>
        <w:t xml:space="preserve"> </w:t>
      </w:r>
    </w:p>
    <w:p w:rsidR="009706D1" w:rsidRDefault="009706D1" w:rsidP="00A23401">
      <w:pPr>
        <w:pStyle w:val="libFootnote"/>
        <w:rPr>
          <w:rtl/>
        </w:rPr>
      </w:pPr>
      <w:r w:rsidRPr="00A23401">
        <w:rPr>
          <w:rtl/>
        </w:rPr>
        <w:t>(6</w:t>
      </w:r>
      <w:r>
        <w:rPr>
          <w:rtl/>
        </w:rPr>
        <w:t xml:space="preserve">) </w:t>
      </w:r>
      <w:r w:rsidR="00A23401" w:rsidRPr="00A23401">
        <w:rPr>
          <w:rtl/>
        </w:rPr>
        <w:t>ليس في المصدر.</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147.</w:t>
      </w:r>
      <w:r>
        <w:rPr>
          <w:rtl/>
        </w:rPr>
        <w:t xml:space="preserve"> </w:t>
      </w:r>
    </w:p>
    <w:p w:rsidR="00A23401" w:rsidRDefault="009706D1" w:rsidP="008D2DCB">
      <w:pPr>
        <w:pStyle w:val="libFootnote0"/>
        <w:rPr>
          <w:rtl/>
        </w:rPr>
      </w:pPr>
      <w:r w:rsidRPr="00A23401">
        <w:rPr>
          <w:rtl/>
        </w:rPr>
        <w:t>4</w:t>
      </w:r>
      <w:r>
        <w:rPr>
          <w:rtl/>
        </w:rPr>
        <w:t xml:space="preserve"> -</w:t>
      </w:r>
      <w:r w:rsidR="00A23401" w:rsidRPr="00A23401">
        <w:rPr>
          <w:rtl/>
        </w:rPr>
        <w:t xml:space="preserve"> عوالي اللآلي ج 1 ص 328 ح 76.</w:t>
      </w:r>
    </w:p>
    <w:p w:rsidR="00A23401" w:rsidRDefault="005F0C92" w:rsidP="00440FB2">
      <w:pPr>
        <w:pStyle w:val="Heading2Center"/>
        <w:rPr>
          <w:rtl/>
        </w:rPr>
      </w:pPr>
      <w:r>
        <w:rPr>
          <w:rtl/>
        </w:rPr>
        <w:br w:type="page"/>
      </w:r>
      <w:bookmarkStart w:id="14" w:name="_Toc365212695"/>
      <w:r w:rsidR="001003E6" w:rsidRPr="00A23401">
        <w:rPr>
          <w:rtl/>
        </w:rPr>
        <w:lastRenderedPageBreak/>
        <w:t>2</w:t>
      </w:r>
      <w:r w:rsidR="001003E6">
        <w:rPr>
          <w:rtl/>
        </w:rPr>
        <w:t xml:space="preserve"> - </w:t>
      </w:r>
      <w:r w:rsidR="00891096" w:rsidRPr="00891096">
        <w:rPr>
          <w:rStyle w:val="libAlaemHeading2Char"/>
          <w:rtl/>
        </w:rPr>
        <w:t>(</w:t>
      </w:r>
      <w:r w:rsidR="00A23401" w:rsidRPr="00A23401">
        <w:rPr>
          <w:rtl/>
        </w:rPr>
        <w:t xml:space="preserve"> باب استحباب تول</w:t>
      </w:r>
      <w:r w:rsidR="00440FB2">
        <w:rPr>
          <w:rFonts w:hint="cs"/>
          <w:rtl/>
        </w:rPr>
        <w:t>ّ</w:t>
      </w:r>
      <w:r w:rsidR="00A23401" w:rsidRPr="00A23401">
        <w:rPr>
          <w:rtl/>
        </w:rPr>
        <w:t>ي أذان ال</w:t>
      </w:r>
      <w:r w:rsidR="00440FB2">
        <w:rPr>
          <w:rFonts w:hint="cs"/>
          <w:rtl/>
        </w:rPr>
        <w:t>أ</w:t>
      </w:r>
      <w:r w:rsidR="00A23401" w:rsidRPr="00A23401">
        <w:rPr>
          <w:rtl/>
        </w:rPr>
        <w:t>علام، والمداومة عليه، ورفع الصوت به، واكرام المؤذ</w:t>
      </w:r>
      <w:r w:rsidR="00440FB2">
        <w:rPr>
          <w:rFonts w:hint="cs"/>
          <w:rtl/>
        </w:rPr>
        <w:t>ّ</w:t>
      </w:r>
      <w:r w:rsidR="00A23401" w:rsidRPr="00A23401">
        <w:rPr>
          <w:rtl/>
        </w:rPr>
        <w:t>نين، وحسن الظن</w:t>
      </w:r>
      <w:r w:rsidR="00440FB2">
        <w:rPr>
          <w:rFonts w:hint="cs"/>
          <w:rtl/>
        </w:rPr>
        <w:t>ّ</w:t>
      </w:r>
      <w:r w:rsidR="00A23401" w:rsidRPr="00A23401">
        <w:rPr>
          <w:rtl/>
        </w:rPr>
        <w:t xml:space="preserve"> بهم </w:t>
      </w:r>
      <w:r w:rsidR="00891096" w:rsidRPr="00891096">
        <w:rPr>
          <w:rStyle w:val="libAlaemHeading2Char"/>
          <w:rtl/>
        </w:rPr>
        <w:t>)</w:t>
      </w:r>
      <w:bookmarkEnd w:id="14"/>
      <w:r w:rsidR="00A23401" w:rsidRPr="00A23401">
        <w:rPr>
          <w:rtl/>
        </w:rPr>
        <w:t xml:space="preserve"> </w:t>
      </w:r>
    </w:p>
    <w:p w:rsidR="00A23401" w:rsidRDefault="00A23401" w:rsidP="00440FB2">
      <w:pPr>
        <w:pStyle w:val="libNormal"/>
        <w:rPr>
          <w:rtl/>
        </w:rPr>
      </w:pPr>
      <w:r w:rsidRPr="00A23401">
        <w:rPr>
          <w:rtl/>
        </w:rPr>
        <w:t>4065</w:t>
      </w:r>
      <w:r>
        <w:rPr>
          <w:rtl/>
        </w:rPr>
        <w:t xml:space="preserve"> / </w:t>
      </w:r>
      <w:r w:rsidRPr="00A23401">
        <w:rPr>
          <w:rtl/>
        </w:rPr>
        <w:t>1</w:t>
      </w:r>
      <w:r>
        <w:rPr>
          <w:rtl/>
        </w:rPr>
        <w:t xml:space="preserve"> -</w:t>
      </w:r>
      <w:r w:rsidRPr="00A23401">
        <w:rPr>
          <w:rtl/>
        </w:rPr>
        <w:t xml:space="preserve"> الجعفريات</w:t>
      </w:r>
      <w:r w:rsidR="00440FB2">
        <w:rPr>
          <w:rFonts w:hint="cs"/>
          <w:rtl/>
        </w:rPr>
        <w:t>:</w:t>
      </w:r>
      <w:r w:rsidRPr="00A23401">
        <w:rPr>
          <w:rtl/>
        </w:rPr>
        <w:t xml:space="preserve"> بالاسناد عن جعفر بن </w:t>
      </w:r>
      <w:r w:rsidR="0080249F">
        <w:rPr>
          <w:rtl/>
        </w:rPr>
        <w:t>محمّد</w:t>
      </w:r>
      <w:r w:rsidRPr="00A23401">
        <w:rPr>
          <w:rtl/>
        </w:rPr>
        <w:t xml:space="preserve">، عن أبيه، عن جده علي بن الحسين، عن أبيه، عن علي بن أبي طالب </w:t>
      </w:r>
      <w:r w:rsidR="00891096" w:rsidRPr="00891096">
        <w:rPr>
          <w:rStyle w:val="libAlaemChar"/>
          <w:rtl/>
        </w:rPr>
        <w:t>عليهم‌السلام</w:t>
      </w:r>
      <w:r w:rsidRPr="00A23401">
        <w:rPr>
          <w:rtl/>
        </w:rPr>
        <w:t>، قال: قلنا: يا رسول الله ان</w:t>
      </w:r>
      <w:r w:rsidR="00440FB2">
        <w:rPr>
          <w:rFonts w:hint="cs"/>
          <w:rtl/>
        </w:rPr>
        <w:t>ّ</w:t>
      </w:r>
      <w:r w:rsidRPr="00A23401">
        <w:rPr>
          <w:rtl/>
        </w:rPr>
        <w:t>ك رغ</w:t>
      </w:r>
      <w:r w:rsidR="00440FB2">
        <w:rPr>
          <w:rFonts w:hint="cs"/>
          <w:rtl/>
        </w:rPr>
        <w:t>ّ</w:t>
      </w:r>
      <w:r w:rsidRPr="00A23401">
        <w:rPr>
          <w:rtl/>
        </w:rPr>
        <w:t xml:space="preserve">بتنا في </w:t>
      </w:r>
      <w:r w:rsidR="00154CF3">
        <w:rPr>
          <w:rtl/>
        </w:rPr>
        <w:t>الأذان</w:t>
      </w:r>
      <w:r w:rsidRPr="00A23401">
        <w:rPr>
          <w:rtl/>
        </w:rPr>
        <w:t xml:space="preserve">، حتى </w:t>
      </w:r>
      <w:r w:rsidRPr="001003E6">
        <w:rPr>
          <w:rStyle w:val="libFootnotenumChar"/>
          <w:rtl/>
        </w:rPr>
        <w:t>(1)</w:t>
      </w:r>
      <w:r w:rsidRPr="00A23401">
        <w:rPr>
          <w:rtl/>
        </w:rPr>
        <w:t xml:space="preserve"> خفنا ان تضطرب عليه امتك بالسيوف، فقال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اما انه لن يعدو ضعفاءكم</w:t>
      </w:r>
      <w:r w:rsidR="009706D1">
        <w:rPr>
          <w:rtl/>
        </w:rPr>
        <w:t xml:space="preserve"> »</w:t>
      </w:r>
      <w:r w:rsidRPr="00A23401">
        <w:rPr>
          <w:rtl/>
        </w:rPr>
        <w:t xml:space="preserve">. </w:t>
      </w:r>
    </w:p>
    <w:p w:rsidR="00A23401" w:rsidRDefault="00A23401" w:rsidP="00440FB2">
      <w:pPr>
        <w:pStyle w:val="libNormal"/>
        <w:rPr>
          <w:rtl/>
        </w:rPr>
      </w:pPr>
      <w:r w:rsidRPr="00A23401">
        <w:rPr>
          <w:rtl/>
        </w:rPr>
        <w:t>4066</w:t>
      </w:r>
      <w:r>
        <w:rPr>
          <w:rtl/>
        </w:rPr>
        <w:t xml:space="preserve"> / </w:t>
      </w:r>
      <w:r w:rsidRPr="00A23401">
        <w:rPr>
          <w:rtl/>
        </w:rPr>
        <w:t>2</w:t>
      </w:r>
      <w:r>
        <w:rPr>
          <w:rtl/>
        </w:rPr>
        <w:t xml:space="preserve"> -</w:t>
      </w:r>
      <w:r w:rsidRPr="00A23401">
        <w:rPr>
          <w:rtl/>
        </w:rPr>
        <w:t xml:space="preserve"> دعائم</w:t>
      </w:r>
      <w:r w:rsidR="0080249F">
        <w:rPr>
          <w:rtl/>
        </w:rPr>
        <w:t xml:space="preserve"> الإسلام</w:t>
      </w:r>
      <w:r w:rsidRPr="00A23401">
        <w:rPr>
          <w:rtl/>
        </w:rPr>
        <w:t xml:space="preserve">: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يحشر المؤذ</w:t>
      </w:r>
      <w:r w:rsidR="00440FB2">
        <w:rPr>
          <w:rFonts w:hint="cs"/>
          <w:rtl/>
        </w:rPr>
        <w:t>ّ</w:t>
      </w:r>
      <w:r w:rsidRPr="00A23401">
        <w:rPr>
          <w:rtl/>
        </w:rPr>
        <w:t>نون يوم القيامة اطول الناس اعناقا، ينادون بشهادة ان لا إله إل</w:t>
      </w:r>
      <w:r w:rsidR="00440FB2">
        <w:rPr>
          <w:rFonts w:hint="cs"/>
          <w:rtl/>
        </w:rPr>
        <w:t>ّ</w:t>
      </w:r>
      <w:r w:rsidRPr="00A23401">
        <w:rPr>
          <w:rtl/>
        </w:rPr>
        <w:t>ا الله</w:t>
      </w:r>
      <w:r w:rsidR="009706D1">
        <w:rPr>
          <w:rtl/>
        </w:rPr>
        <w:t xml:space="preserve"> »</w:t>
      </w:r>
      <w:r w:rsidRPr="00A23401">
        <w:rPr>
          <w:rtl/>
        </w:rPr>
        <w:t xml:space="preserve"> ومعنى قوله اطول الناس اعناقا: اي لاستشرافهم وتطاولهم إلى رحمة رب</w:t>
      </w:r>
      <w:r w:rsidR="00440FB2">
        <w:rPr>
          <w:rFonts w:hint="cs"/>
          <w:rtl/>
        </w:rPr>
        <w:t>ّ</w:t>
      </w:r>
      <w:r w:rsidRPr="00A23401">
        <w:rPr>
          <w:rtl/>
        </w:rPr>
        <w:t xml:space="preserve">هم </w:t>
      </w:r>
      <w:r w:rsidRPr="001003E6">
        <w:rPr>
          <w:rStyle w:val="libFootnotenumChar"/>
          <w:rtl/>
        </w:rPr>
        <w:t>(1)</w:t>
      </w:r>
      <w:r w:rsidRPr="00A23401">
        <w:rPr>
          <w:rtl/>
        </w:rPr>
        <w:t xml:space="preserve">، على خلاف من وصف الله سوء حاله، فقال: </w:t>
      </w:r>
      <w:r w:rsidR="00440FB2" w:rsidRPr="00440FB2">
        <w:rPr>
          <w:rStyle w:val="libAlaemChar"/>
          <w:rFonts w:hint="cs"/>
          <w:rtl/>
        </w:rPr>
        <w:t>(</w:t>
      </w:r>
      <w:r w:rsidR="00440FB2">
        <w:rPr>
          <w:rFonts w:hint="cs"/>
          <w:rtl/>
        </w:rPr>
        <w:t xml:space="preserve"> </w:t>
      </w:r>
      <w:r w:rsidR="00440FB2" w:rsidRPr="00440FB2">
        <w:rPr>
          <w:rStyle w:val="libAieChar"/>
          <w:rtl/>
        </w:rPr>
        <w:t>وَلَوْ تَرَىٰ إِذِ الْمُجْرِمُونَ نَاكِسُو رُءُوسِهِمْ عِندَ رَبِّهِمْ</w:t>
      </w:r>
      <w:r w:rsidR="00440FB2">
        <w:rPr>
          <w:rFonts w:hint="cs"/>
          <w:rtl/>
        </w:rPr>
        <w:t xml:space="preserve"> </w:t>
      </w:r>
      <w:r w:rsidR="00440FB2" w:rsidRPr="00440FB2">
        <w:rPr>
          <w:rStyle w:val="libAlaemChar"/>
          <w:rFonts w:hint="cs"/>
          <w:rtl/>
        </w:rPr>
        <w:t>)</w:t>
      </w:r>
      <w:r w:rsidRPr="00A23401">
        <w:rPr>
          <w:rtl/>
        </w:rPr>
        <w:t xml:space="preserve"> </w:t>
      </w:r>
      <w:r w:rsidRPr="001003E6">
        <w:rPr>
          <w:rStyle w:val="libFootnotenumChar"/>
          <w:rtl/>
        </w:rPr>
        <w:t>(2)</w:t>
      </w:r>
      <w:r w:rsidRPr="00A23401">
        <w:rPr>
          <w:rtl/>
        </w:rPr>
        <w:t xml:space="preserve">. </w:t>
      </w:r>
    </w:p>
    <w:p w:rsidR="00A23401" w:rsidRDefault="00A23401" w:rsidP="001003E6">
      <w:pPr>
        <w:pStyle w:val="libNormal"/>
        <w:rPr>
          <w:rtl/>
        </w:rPr>
      </w:pPr>
      <w:r w:rsidRPr="00A23401">
        <w:rPr>
          <w:rtl/>
        </w:rPr>
        <w:t>4067</w:t>
      </w:r>
      <w:r>
        <w:rPr>
          <w:rtl/>
        </w:rPr>
        <w:t xml:space="preserve"> / </w:t>
      </w:r>
      <w:r w:rsidRPr="00A23401">
        <w:rPr>
          <w:rtl/>
        </w:rPr>
        <w:t>3</w:t>
      </w:r>
      <w:r>
        <w:rPr>
          <w:rtl/>
        </w:rPr>
        <w:t xml:space="preserve"> -</w:t>
      </w:r>
      <w:r w:rsidRPr="00A23401">
        <w:rPr>
          <w:rtl/>
        </w:rPr>
        <w:t xml:space="preserve"> وعنه </w:t>
      </w:r>
      <w:r w:rsidR="00891096" w:rsidRPr="00891096">
        <w:rPr>
          <w:rStyle w:val="libAlaemChar"/>
          <w:rtl/>
        </w:rPr>
        <w:t>صلى‌الله‌عليه‌وآله‌</w:t>
      </w:r>
      <w:r w:rsidRPr="00A23401">
        <w:rPr>
          <w:rtl/>
        </w:rPr>
        <w:t>: انه رغب الناس وحض</w:t>
      </w:r>
      <w:r w:rsidR="00440FB2">
        <w:rPr>
          <w:rFonts w:hint="cs"/>
          <w:rtl/>
        </w:rPr>
        <w:t>ّ</w:t>
      </w:r>
      <w:r w:rsidRPr="00A23401">
        <w:rPr>
          <w:rtl/>
        </w:rPr>
        <w:t xml:space="preserve">هم على </w:t>
      </w:r>
      <w:r w:rsidR="00154CF3">
        <w:rPr>
          <w:rtl/>
        </w:rPr>
        <w:t>الأذان</w:t>
      </w:r>
      <w:r w:rsidRPr="00A23401">
        <w:rPr>
          <w:rtl/>
        </w:rPr>
        <w:t>، وذكر لهم فضائله، فقال بعضهم يا رسول الله لقد رغ</w:t>
      </w:r>
      <w:r w:rsidR="00440FB2">
        <w:rPr>
          <w:rFonts w:hint="cs"/>
          <w:rtl/>
        </w:rPr>
        <w:t>ّ</w:t>
      </w:r>
      <w:r w:rsidRPr="00A23401">
        <w:rPr>
          <w:rtl/>
        </w:rPr>
        <w:t xml:space="preserve">بتنا في </w:t>
      </w:r>
      <w:r w:rsidR="00154CF3">
        <w:rPr>
          <w:rtl/>
        </w:rPr>
        <w:t>الأذان</w:t>
      </w:r>
      <w:r w:rsidRPr="00A23401">
        <w:rPr>
          <w:rtl/>
        </w:rPr>
        <w:t>، حتى أن</w:t>
      </w:r>
      <w:r w:rsidR="00440FB2">
        <w:rPr>
          <w:rFonts w:hint="cs"/>
          <w:rtl/>
        </w:rPr>
        <w:t>ّ</w:t>
      </w:r>
      <w:r w:rsidRPr="00A23401">
        <w:rPr>
          <w:rtl/>
        </w:rPr>
        <w:t>ا لنخاف ان تتضارب عليه امتك بالسيوف، فقال</w:t>
      </w:r>
      <w:r w:rsidR="00440FB2">
        <w:rPr>
          <w:rFonts w:hint="cs"/>
          <w:rtl/>
        </w:rPr>
        <w:t>:</w:t>
      </w:r>
      <w:r w:rsidRPr="00A23401">
        <w:rPr>
          <w:rtl/>
        </w:rPr>
        <w:t xml:space="preserve"> </w:t>
      </w:r>
      <w:r w:rsidR="009706D1">
        <w:rPr>
          <w:rtl/>
        </w:rPr>
        <w:t xml:space="preserve">« </w:t>
      </w:r>
      <w:r w:rsidRPr="00A23401">
        <w:rPr>
          <w:rtl/>
        </w:rPr>
        <w:t>اما انه لن يعدو ضعفاءكم</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440FB2">
      <w:pPr>
        <w:pStyle w:val="libFootnoteCenterBold"/>
        <w:rPr>
          <w:rtl/>
        </w:rPr>
      </w:pPr>
      <w:r w:rsidRPr="00A23401">
        <w:rPr>
          <w:rtl/>
        </w:rPr>
        <w:t>الباب - 2</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الجعفريات ص 245.</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زيادة: قد</w:t>
      </w:r>
      <w:r w:rsidR="00440FB2">
        <w:rPr>
          <w:rFonts w:hint="cs"/>
          <w:rtl/>
        </w:rPr>
        <w:t>.</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144.</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رحمة الله.</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السجدة 32: 12.</w:t>
      </w:r>
      <w:r>
        <w:rPr>
          <w:rtl/>
        </w:rPr>
        <w:t xml:space="preserve"> </w:t>
      </w:r>
    </w:p>
    <w:p w:rsidR="00A23401" w:rsidRDefault="009706D1" w:rsidP="008D2DCB">
      <w:pPr>
        <w:pStyle w:val="libFootnote0"/>
        <w:rPr>
          <w:rtl/>
        </w:rPr>
      </w:pPr>
      <w:r w:rsidRPr="00A23401">
        <w:rPr>
          <w:rtl/>
        </w:rPr>
        <w:t>3</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144.</w:t>
      </w:r>
    </w:p>
    <w:p w:rsidR="00A23401" w:rsidRDefault="005F0C92" w:rsidP="00E94947">
      <w:pPr>
        <w:pStyle w:val="libNormal"/>
        <w:rPr>
          <w:rtl/>
        </w:rPr>
      </w:pPr>
      <w:r>
        <w:rPr>
          <w:rtl/>
        </w:rPr>
        <w:br w:type="page"/>
      </w:r>
      <w:r w:rsidR="00A23401" w:rsidRPr="00A23401">
        <w:rPr>
          <w:rtl/>
        </w:rPr>
        <w:lastRenderedPageBreak/>
        <w:t>4068</w:t>
      </w:r>
      <w:r w:rsidR="00A23401">
        <w:rPr>
          <w:rtl/>
        </w:rPr>
        <w:t xml:space="preserve"> / </w:t>
      </w:r>
      <w:r w:rsidR="00A23401" w:rsidRPr="00A23401">
        <w:rPr>
          <w:rtl/>
        </w:rPr>
        <w:t>4</w:t>
      </w:r>
      <w:r w:rsidR="00A23401">
        <w:rPr>
          <w:rtl/>
        </w:rPr>
        <w:t xml:space="preserve"> -</w:t>
      </w:r>
      <w:r w:rsidR="00A23401" w:rsidRPr="00A23401">
        <w:rPr>
          <w:rtl/>
        </w:rPr>
        <w:t xml:space="preserve"> وروينا عن جعفر بن </w:t>
      </w:r>
      <w:r w:rsidR="0080249F">
        <w:rPr>
          <w:rtl/>
        </w:rPr>
        <w:t>محمّد</w:t>
      </w:r>
      <w:r w:rsidR="00A23401" w:rsidRPr="00A23401">
        <w:rPr>
          <w:rtl/>
        </w:rPr>
        <w:t xml:space="preserve">، عن آبائه، عن علي </w:t>
      </w:r>
      <w:r w:rsidR="00891096" w:rsidRPr="00891096">
        <w:rPr>
          <w:rStyle w:val="libAlaemChar"/>
          <w:rtl/>
        </w:rPr>
        <w:t>عليهم‌السلام</w:t>
      </w:r>
      <w:r w:rsidR="00A23401" w:rsidRPr="00A23401">
        <w:rPr>
          <w:rtl/>
        </w:rPr>
        <w:t xml:space="preserve"> قال: </w:t>
      </w:r>
      <w:r w:rsidR="009706D1">
        <w:rPr>
          <w:rtl/>
        </w:rPr>
        <w:t xml:space="preserve">« </w:t>
      </w:r>
      <w:r w:rsidR="00A23401" w:rsidRPr="00A23401">
        <w:rPr>
          <w:rtl/>
        </w:rPr>
        <w:t xml:space="preserve">قال رسول الله </w:t>
      </w:r>
      <w:r w:rsidR="00891096" w:rsidRPr="00891096">
        <w:rPr>
          <w:rStyle w:val="libAlaemChar"/>
          <w:rtl/>
        </w:rPr>
        <w:t>صلى‌الله‌عليه‌وآله‌</w:t>
      </w:r>
      <w:r w:rsidR="00A23401" w:rsidRPr="00A23401">
        <w:rPr>
          <w:rtl/>
        </w:rPr>
        <w:t>: ثلاثة لو تعلم امتي ما</w:t>
      </w:r>
      <w:r w:rsidR="00A23401">
        <w:rPr>
          <w:rtl/>
        </w:rPr>
        <w:t xml:space="preserve"> </w:t>
      </w:r>
      <w:r w:rsidR="00E94947">
        <w:rPr>
          <w:rFonts w:hint="cs"/>
          <w:rtl/>
        </w:rPr>
        <w:t>[</w:t>
      </w:r>
      <w:r w:rsidR="00A23401" w:rsidRPr="00A23401">
        <w:rPr>
          <w:rtl/>
        </w:rPr>
        <w:t xml:space="preserve"> لها</w:t>
      </w:r>
      <w:r w:rsidR="00A23401">
        <w:rPr>
          <w:rtl/>
        </w:rPr>
        <w:t xml:space="preserve"> </w:t>
      </w:r>
      <w:r w:rsidR="00E94947">
        <w:rPr>
          <w:rFonts w:hint="cs"/>
          <w:rtl/>
        </w:rPr>
        <w:t>]</w:t>
      </w:r>
      <w:r w:rsidR="00A23401">
        <w:rPr>
          <w:rtl/>
        </w:rPr>
        <w:t xml:space="preserve"> </w:t>
      </w:r>
      <w:r w:rsidR="00A23401" w:rsidRPr="001003E6">
        <w:rPr>
          <w:rStyle w:val="libFootnotenumChar"/>
          <w:rtl/>
        </w:rPr>
        <w:t>(1)</w:t>
      </w:r>
      <w:r w:rsidR="00A23401" w:rsidRPr="00A23401">
        <w:rPr>
          <w:rtl/>
        </w:rPr>
        <w:t xml:space="preserve"> فيها لضربت عليها بالسهام: </w:t>
      </w:r>
      <w:r w:rsidR="00154CF3">
        <w:rPr>
          <w:rtl/>
        </w:rPr>
        <w:t>الأذان</w:t>
      </w:r>
      <w:r w:rsidR="00A23401" w:rsidRPr="00A23401">
        <w:rPr>
          <w:rtl/>
        </w:rPr>
        <w:t>، والغدو</w:t>
      </w:r>
      <w:r w:rsidR="00E94947">
        <w:rPr>
          <w:rFonts w:hint="cs"/>
          <w:rtl/>
        </w:rPr>
        <w:t>ّ</w:t>
      </w:r>
      <w:r w:rsidR="00A23401" w:rsidRPr="00A23401">
        <w:rPr>
          <w:rtl/>
        </w:rPr>
        <w:t xml:space="preserve"> إلى الجمعة، والصف ال</w:t>
      </w:r>
      <w:r w:rsidR="00E94947">
        <w:rPr>
          <w:rFonts w:hint="cs"/>
          <w:rtl/>
        </w:rPr>
        <w:t>أ</w:t>
      </w:r>
      <w:r w:rsidR="00A23401" w:rsidRPr="00A23401">
        <w:rPr>
          <w:rtl/>
        </w:rPr>
        <w:t>ول</w:t>
      </w:r>
      <w:r w:rsidR="009706D1">
        <w:rPr>
          <w:rtl/>
        </w:rPr>
        <w:t xml:space="preserve"> »</w:t>
      </w:r>
      <w:r w:rsidR="00A23401" w:rsidRPr="00A23401">
        <w:rPr>
          <w:rtl/>
        </w:rPr>
        <w:t xml:space="preserve">. </w:t>
      </w:r>
    </w:p>
    <w:p w:rsidR="00A23401" w:rsidRDefault="00A23401" w:rsidP="00E94947">
      <w:pPr>
        <w:pStyle w:val="libNormal"/>
        <w:rPr>
          <w:rtl/>
        </w:rPr>
      </w:pPr>
      <w:r w:rsidRPr="00A23401">
        <w:rPr>
          <w:rtl/>
        </w:rPr>
        <w:t>4069</w:t>
      </w:r>
      <w:r>
        <w:rPr>
          <w:rtl/>
        </w:rPr>
        <w:t xml:space="preserve"> / </w:t>
      </w:r>
      <w:r w:rsidRPr="00A23401">
        <w:rPr>
          <w:rtl/>
        </w:rPr>
        <w:t>5</w:t>
      </w:r>
      <w:r>
        <w:rPr>
          <w:rtl/>
        </w:rPr>
        <w:t xml:space="preserve"> -</w:t>
      </w:r>
      <w:r w:rsidRPr="00A23401">
        <w:rPr>
          <w:rtl/>
        </w:rPr>
        <w:t xml:space="preserve"> الشيخ في المبسوط: عن النبي </w:t>
      </w:r>
      <w:r w:rsidR="00891096" w:rsidRPr="00891096">
        <w:rPr>
          <w:rStyle w:val="libAlaemChar"/>
          <w:rtl/>
        </w:rPr>
        <w:t>صلى‌الله‌عليه‌وآله‌</w:t>
      </w:r>
      <w:r w:rsidRPr="00A23401">
        <w:rPr>
          <w:rtl/>
        </w:rPr>
        <w:t xml:space="preserve"> انه قال: </w:t>
      </w:r>
      <w:r w:rsidR="009706D1">
        <w:rPr>
          <w:rtl/>
        </w:rPr>
        <w:t xml:space="preserve">« </w:t>
      </w:r>
      <w:r w:rsidRPr="00A23401">
        <w:rPr>
          <w:rtl/>
        </w:rPr>
        <w:t xml:space="preserve">لو يعلم الناس ما في </w:t>
      </w:r>
      <w:r w:rsidR="00154CF3">
        <w:rPr>
          <w:rtl/>
        </w:rPr>
        <w:t>الأذان</w:t>
      </w:r>
      <w:r w:rsidRPr="00A23401">
        <w:rPr>
          <w:rtl/>
        </w:rPr>
        <w:t>، والصف ال</w:t>
      </w:r>
      <w:r w:rsidR="00E94947">
        <w:rPr>
          <w:rFonts w:hint="cs"/>
          <w:rtl/>
        </w:rPr>
        <w:t>أ</w:t>
      </w:r>
      <w:r w:rsidRPr="00A23401">
        <w:rPr>
          <w:rtl/>
        </w:rPr>
        <w:t>ول، ثم لم يجدوا ال</w:t>
      </w:r>
      <w:r w:rsidR="00E94947">
        <w:rPr>
          <w:rFonts w:hint="cs"/>
          <w:rtl/>
        </w:rPr>
        <w:t>ّ</w:t>
      </w:r>
      <w:r w:rsidRPr="00A23401">
        <w:rPr>
          <w:rtl/>
        </w:rPr>
        <w:t>ا ان يستهموا عليه، لفعلوا</w:t>
      </w:r>
      <w:r w:rsidR="009706D1">
        <w:rPr>
          <w:rtl/>
        </w:rPr>
        <w:t xml:space="preserve"> »</w:t>
      </w:r>
      <w:r w:rsidRPr="00A23401">
        <w:rPr>
          <w:rtl/>
        </w:rPr>
        <w:t xml:space="preserve">. </w:t>
      </w:r>
    </w:p>
    <w:p w:rsidR="00A23401" w:rsidRDefault="00A23401" w:rsidP="001003E6">
      <w:pPr>
        <w:pStyle w:val="libNormal"/>
        <w:rPr>
          <w:rtl/>
        </w:rPr>
      </w:pPr>
      <w:r w:rsidRPr="00A23401">
        <w:rPr>
          <w:rtl/>
        </w:rPr>
        <w:t>4070</w:t>
      </w:r>
      <w:r>
        <w:rPr>
          <w:rtl/>
        </w:rPr>
        <w:t xml:space="preserve"> / </w:t>
      </w:r>
      <w:r w:rsidRPr="00A23401">
        <w:rPr>
          <w:rtl/>
        </w:rPr>
        <w:t>6</w:t>
      </w:r>
      <w:r>
        <w:rPr>
          <w:rtl/>
        </w:rPr>
        <w:t xml:space="preserve"> -</w:t>
      </w:r>
      <w:r w:rsidRPr="00A23401">
        <w:rPr>
          <w:rtl/>
        </w:rPr>
        <w:t xml:space="preserve"> القطب الراوندي في لب</w:t>
      </w:r>
      <w:r w:rsidR="00E94947">
        <w:rPr>
          <w:rFonts w:hint="cs"/>
          <w:rtl/>
        </w:rPr>
        <w:t>ّ</w:t>
      </w:r>
      <w:r w:rsidRPr="00A23401">
        <w:rPr>
          <w:rtl/>
        </w:rPr>
        <w:t xml:space="preserve"> اللباب: عن النبي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ان المؤذنين اطول الناس اعناقا يوم القيامة، ولا يعذ</w:t>
      </w:r>
      <w:r w:rsidR="00E94947">
        <w:rPr>
          <w:rFonts w:hint="cs"/>
          <w:rtl/>
        </w:rPr>
        <w:t>ّ</w:t>
      </w:r>
      <w:r w:rsidRPr="00A23401">
        <w:rPr>
          <w:rtl/>
        </w:rPr>
        <w:t>ب في القبر من اذ</w:t>
      </w:r>
      <w:r w:rsidR="00E94947">
        <w:rPr>
          <w:rFonts w:hint="cs"/>
          <w:rtl/>
        </w:rPr>
        <w:t>ّ</w:t>
      </w:r>
      <w:r w:rsidRPr="00A23401">
        <w:rPr>
          <w:rtl/>
        </w:rPr>
        <w:t>ن سبع سنين</w:t>
      </w:r>
      <w:r w:rsidR="009706D1">
        <w:rPr>
          <w:rtl/>
        </w:rPr>
        <w:t xml:space="preserve"> »</w:t>
      </w:r>
      <w:r w:rsidRPr="00A23401">
        <w:rPr>
          <w:rtl/>
        </w:rPr>
        <w:t xml:space="preserve">. </w:t>
      </w:r>
    </w:p>
    <w:p w:rsidR="00A23401" w:rsidRDefault="00A23401" w:rsidP="001003E6">
      <w:pPr>
        <w:pStyle w:val="libNormal"/>
        <w:rPr>
          <w:rtl/>
        </w:rPr>
      </w:pPr>
      <w:r w:rsidRPr="00A23401">
        <w:rPr>
          <w:rtl/>
        </w:rPr>
        <w:t>4071</w:t>
      </w:r>
      <w:r>
        <w:rPr>
          <w:rtl/>
        </w:rPr>
        <w:t xml:space="preserve"> / </w:t>
      </w:r>
      <w:r w:rsidRPr="00A23401">
        <w:rPr>
          <w:rtl/>
        </w:rPr>
        <w:t>7</w:t>
      </w:r>
      <w:r>
        <w:rPr>
          <w:rtl/>
        </w:rPr>
        <w:t xml:space="preserve"> -</w:t>
      </w:r>
      <w:r w:rsidRPr="00A23401">
        <w:rPr>
          <w:rtl/>
        </w:rPr>
        <w:t xml:space="preserve"> ابن أبي جمهور في درر اللآلي: عن النبي </w:t>
      </w:r>
      <w:r w:rsidR="00891096" w:rsidRPr="00891096">
        <w:rPr>
          <w:rStyle w:val="libAlaemChar"/>
          <w:rtl/>
        </w:rPr>
        <w:t>صلى‌الله‌عليه‌وآله‌</w:t>
      </w:r>
      <w:r w:rsidRPr="00A23401">
        <w:rPr>
          <w:rtl/>
        </w:rPr>
        <w:t xml:space="preserve"> قال</w:t>
      </w:r>
      <w:r w:rsidR="00E94947">
        <w:rPr>
          <w:rFonts w:hint="cs"/>
          <w:rtl/>
        </w:rPr>
        <w:t>: «</w:t>
      </w:r>
      <w:r w:rsidRPr="00A23401">
        <w:rPr>
          <w:rtl/>
        </w:rPr>
        <w:t xml:space="preserve"> يكتب للمؤذ</w:t>
      </w:r>
      <w:r w:rsidR="00E94947">
        <w:rPr>
          <w:rFonts w:hint="cs"/>
          <w:rtl/>
        </w:rPr>
        <w:t>ّ</w:t>
      </w:r>
      <w:r w:rsidRPr="00A23401">
        <w:rPr>
          <w:rtl/>
        </w:rPr>
        <w:t>ن عند اذانه اربعون ومائة حسنة، وعند الاقامة عشرون ومائة حسنة</w:t>
      </w:r>
      <w:r w:rsidR="009706D1">
        <w:rPr>
          <w:rtl/>
        </w:rPr>
        <w:t xml:space="preserve"> »</w:t>
      </w:r>
      <w:r w:rsidRPr="00A23401">
        <w:rPr>
          <w:rtl/>
        </w:rPr>
        <w:t xml:space="preserve">. </w:t>
      </w:r>
    </w:p>
    <w:p w:rsidR="00A23401" w:rsidRDefault="00A23401" w:rsidP="001003E6">
      <w:pPr>
        <w:pStyle w:val="libNormal"/>
        <w:rPr>
          <w:rtl/>
        </w:rPr>
      </w:pPr>
      <w:r w:rsidRPr="00A23401">
        <w:rPr>
          <w:rtl/>
        </w:rPr>
        <w:t>4072</w:t>
      </w:r>
      <w:r>
        <w:rPr>
          <w:rtl/>
        </w:rPr>
        <w:t xml:space="preserve"> / </w:t>
      </w:r>
      <w:r w:rsidRPr="00A23401">
        <w:rPr>
          <w:rtl/>
        </w:rPr>
        <w:t>8</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w:t>
      </w:r>
      <w:r w:rsidR="00E94947">
        <w:rPr>
          <w:rFonts w:hint="cs"/>
          <w:rtl/>
        </w:rPr>
        <w:t xml:space="preserve"> «</w:t>
      </w:r>
      <w:r w:rsidRPr="00A23401">
        <w:rPr>
          <w:rtl/>
        </w:rPr>
        <w:t xml:space="preserve"> من اذ</w:t>
      </w:r>
      <w:r w:rsidR="00E94947">
        <w:rPr>
          <w:rFonts w:hint="cs"/>
          <w:rtl/>
        </w:rPr>
        <w:t>ّ</w:t>
      </w:r>
      <w:r w:rsidRPr="00A23401">
        <w:rPr>
          <w:rtl/>
        </w:rPr>
        <w:t>ن اثني عشرة سنة، وجبت له الجن</w:t>
      </w:r>
      <w:r w:rsidR="00E94947">
        <w:rPr>
          <w:rFonts w:hint="cs"/>
          <w:rtl/>
        </w:rPr>
        <w:t>ّ</w:t>
      </w:r>
      <w:r w:rsidRPr="00A23401">
        <w:rPr>
          <w:rtl/>
        </w:rPr>
        <w:t>ة، وكتب له بتأذينه في كل</w:t>
      </w:r>
      <w:r w:rsidR="00E94947">
        <w:rPr>
          <w:rFonts w:hint="cs"/>
          <w:rtl/>
        </w:rPr>
        <w:t>ّ</w:t>
      </w:r>
      <w:r w:rsidRPr="00A23401">
        <w:rPr>
          <w:rtl/>
        </w:rPr>
        <w:t xml:space="preserve"> مرة ستون حسنة، وبكل</w:t>
      </w:r>
      <w:r w:rsidR="00E94947">
        <w:rPr>
          <w:rFonts w:hint="cs"/>
          <w:rtl/>
        </w:rPr>
        <w:t>ّ</w:t>
      </w:r>
      <w:r w:rsidRPr="00A23401">
        <w:rPr>
          <w:rtl/>
        </w:rPr>
        <w:t xml:space="preserve"> اقامة ثلاثون حسنة</w:t>
      </w:r>
      <w:r w:rsidR="009706D1">
        <w:rPr>
          <w:rtl/>
        </w:rPr>
        <w:t xml:space="preserve"> »</w:t>
      </w:r>
      <w:r w:rsidRPr="00A23401">
        <w:rPr>
          <w:rtl/>
        </w:rPr>
        <w:t xml:space="preserve">. </w:t>
      </w:r>
    </w:p>
    <w:p w:rsidR="00A23401" w:rsidRDefault="00A23401" w:rsidP="001003E6">
      <w:pPr>
        <w:pStyle w:val="libNormal"/>
        <w:rPr>
          <w:rtl/>
        </w:rPr>
      </w:pPr>
      <w:r w:rsidRPr="00A23401">
        <w:rPr>
          <w:rtl/>
        </w:rPr>
        <w:t>4073</w:t>
      </w:r>
      <w:r>
        <w:rPr>
          <w:rtl/>
        </w:rPr>
        <w:t xml:space="preserve"> / </w:t>
      </w:r>
      <w:r w:rsidRPr="00A23401">
        <w:rPr>
          <w:rtl/>
        </w:rPr>
        <w:t>9</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ثلاثة على كثبان المسك يوم</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4 - دعائم</w:t>
      </w:r>
      <w:r w:rsidR="0080249F">
        <w:rPr>
          <w:rtl/>
        </w:rPr>
        <w:t xml:space="preserve"> الإسلام</w:t>
      </w:r>
      <w:r w:rsidRPr="00A23401">
        <w:rPr>
          <w:rtl/>
        </w:rPr>
        <w:t xml:space="preserve"> ج 1 ص 144.</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أثبتناه من المصدر.</w:t>
      </w:r>
      <w:r>
        <w:rPr>
          <w:rtl/>
        </w:rPr>
        <w:t xml:space="preserve"> </w:t>
      </w:r>
    </w:p>
    <w:p w:rsidR="009706D1" w:rsidRDefault="009706D1" w:rsidP="008D2DCB">
      <w:pPr>
        <w:pStyle w:val="libFootnote0"/>
        <w:rPr>
          <w:rtl/>
        </w:rPr>
      </w:pPr>
      <w:r w:rsidRPr="00A23401">
        <w:rPr>
          <w:rtl/>
        </w:rPr>
        <w:t>5</w:t>
      </w:r>
      <w:r>
        <w:rPr>
          <w:rtl/>
        </w:rPr>
        <w:t xml:space="preserve"> -</w:t>
      </w:r>
      <w:r w:rsidR="00A23401" w:rsidRPr="00A23401">
        <w:rPr>
          <w:rtl/>
        </w:rPr>
        <w:t xml:space="preserve"> المبسوط ج 1 ص 98.</w:t>
      </w:r>
      <w:r>
        <w:rPr>
          <w:rtl/>
        </w:rPr>
        <w:t xml:space="preserve"> </w:t>
      </w:r>
    </w:p>
    <w:p w:rsidR="009706D1" w:rsidRDefault="009706D1" w:rsidP="008D2DCB">
      <w:pPr>
        <w:pStyle w:val="libFootnote0"/>
        <w:rPr>
          <w:rtl/>
        </w:rPr>
      </w:pPr>
      <w:r w:rsidRPr="00A23401">
        <w:rPr>
          <w:rtl/>
        </w:rPr>
        <w:t>6</w:t>
      </w:r>
      <w:r>
        <w:rPr>
          <w:rtl/>
        </w:rPr>
        <w:t xml:space="preserve"> -</w:t>
      </w:r>
      <w:r w:rsidR="00A23401" w:rsidRPr="00A23401">
        <w:rPr>
          <w:rtl/>
        </w:rPr>
        <w:t xml:space="preserve"> لب</w:t>
      </w:r>
      <w:r w:rsidR="00E94947">
        <w:rPr>
          <w:rFonts w:hint="cs"/>
          <w:rtl/>
        </w:rPr>
        <w:t>ّ</w:t>
      </w:r>
      <w:r w:rsidR="00A23401" w:rsidRPr="00A23401">
        <w:rPr>
          <w:rtl/>
        </w:rPr>
        <w:t xml:space="preserve"> اللباب: مخطوط.</w:t>
      </w:r>
      <w:r>
        <w:rPr>
          <w:rtl/>
        </w:rPr>
        <w:t xml:space="preserve"> </w:t>
      </w:r>
    </w:p>
    <w:p w:rsidR="009706D1" w:rsidRDefault="009706D1" w:rsidP="008D2DCB">
      <w:pPr>
        <w:pStyle w:val="libFootnote0"/>
        <w:rPr>
          <w:rtl/>
        </w:rPr>
      </w:pPr>
      <w:r w:rsidRPr="00A23401">
        <w:rPr>
          <w:rtl/>
        </w:rPr>
        <w:t>7</w:t>
      </w:r>
      <w:r>
        <w:rPr>
          <w:rtl/>
        </w:rPr>
        <w:t xml:space="preserve"> -</w:t>
      </w:r>
      <w:r w:rsidR="00A23401" w:rsidRPr="00A23401">
        <w:rPr>
          <w:rtl/>
        </w:rPr>
        <w:t xml:space="preserve"> درر اللآلي ج 1 ص 9.</w:t>
      </w:r>
      <w:r>
        <w:rPr>
          <w:rtl/>
        </w:rPr>
        <w:t xml:space="preserve"> </w:t>
      </w:r>
    </w:p>
    <w:p w:rsidR="009706D1" w:rsidRDefault="009706D1" w:rsidP="008D2DCB">
      <w:pPr>
        <w:pStyle w:val="libFootnote0"/>
        <w:rPr>
          <w:rtl/>
        </w:rPr>
      </w:pPr>
      <w:r w:rsidRPr="00A23401">
        <w:rPr>
          <w:rtl/>
        </w:rPr>
        <w:t>8</w:t>
      </w:r>
      <w:r>
        <w:rPr>
          <w:rtl/>
        </w:rPr>
        <w:t xml:space="preserve"> -</w:t>
      </w:r>
      <w:r w:rsidR="00A23401" w:rsidRPr="00A23401">
        <w:rPr>
          <w:rtl/>
        </w:rPr>
        <w:t xml:space="preserve"> المصدر السابق ج 1 ص 9.</w:t>
      </w:r>
      <w:r>
        <w:rPr>
          <w:rtl/>
        </w:rPr>
        <w:t xml:space="preserve"> </w:t>
      </w:r>
    </w:p>
    <w:p w:rsidR="00A23401" w:rsidRDefault="009706D1" w:rsidP="008D2DCB">
      <w:pPr>
        <w:pStyle w:val="libFootnote0"/>
        <w:rPr>
          <w:rtl/>
        </w:rPr>
      </w:pPr>
      <w:r w:rsidRPr="00A23401">
        <w:rPr>
          <w:rtl/>
        </w:rPr>
        <w:t>9</w:t>
      </w:r>
      <w:r>
        <w:rPr>
          <w:rtl/>
        </w:rPr>
        <w:t xml:space="preserve"> -</w:t>
      </w:r>
      <w:r w:rsidR="00A23401" w:rsidRPr="00A23401">
        <w:rPr>
          <w:rtl/>
        </w:rPr>
        <w:t xml:space="preserve"> درر اللآلي ج 1 ص 10.</w:t>
      </w:r>
    </w:p>
    <w:p w:rsidR="00A23401" w:rsidRDefault="00A23401" w:rsidP="00E94947">
      <w:pPr>
        <w:pStyle w:val="libNormal0"/>
        <w:rPr>
          <w:rtl/>
        </w:rPr>
      </w:pPr>
      <w:r>
        <w:rPr>
          <w:rtl/>
        </w:rPr>
        <w:br w:type="page"/>
      </w:r>
      <w:r w:rsidRPr="00A23401">
        <w:rPr>
          <w:rtl/>
        </w:rPr>
        <w:lastRenderedPageBreak/>
        <w:t>القيامة: رجل قرأ كتاب الله</w:t>
      </w:r>
      <w:r w:rsidR="00E94947">
        <w:rPr>
          <w:rFonts w:hint="cs"/>
          <w:rtl/>
        </w:rPr>
        <w:t>،</w:t>
      </w:r>
      <w:r w:rsidRPr="00A23401">
        <w:rPr>
          <w:rtl/>
        </w:rPr>
        <w:t xml:space="preserve"> وام</w:t>
      </w:r>
      <w:r w:rsidR="00E94947">
        <w:rPr>
          <w:rFonts w:hint="cs"/>
          <w:rtl/>
        </w:rPr>
        <w:t>ّ</w:t>
      </w:r>
      <w:r w:rsidRPr="00A23401">
        <w:rPr>
          <w:rtl/>
        </w:rPr>
        <w:t xml:space="preserve"> لله قوما وهم به راضون، ورجل دعا إلى هذه الصلوات الخمس في الليل والنهار، لا يريد به ال</w:t>
      </w:r>
      <w:r w:rsidR="00E94947">
        <w:rPr>
          <w:rFonts w:hint="cs"/>
          <w:rtl/>
        </w:rPr>
        <w:t>ّ</w:t>
      </w:r>
      <w:r w:rsidRPr="00A23401">
        <w:rPr>
          <w:rtl/>
        </w:rPr>
        <w:t>ا وجه الله تعالى والدار الآخرة، ومملوك لم يشغله رق</w:t>
      </w:r>
      <w:r w:rsidR="00E94947">
        <w:rPr>
          <w:rFonts w:hint="cs"/>
          <w:rtl/>
        </w:rPr>
        <w:t>ّ</w:t>
      </w:r>
      <w:r w:rsidRPr="00A23401">
        <w:rPr>
          <w:rtl/>
        </w:rPr>
        <w:t xml:space="preserve"> الدنيا عن طاعة رب</w:t>
      </w:r>
      <w:r w:rsidR="00E94947">
        <w:rPr>
          <w:rFonts w:hint="cs"/>
          <w:rtl/>
        </w:rPr>
        <w:t>ّ</w:t>
      </w:r>
      <w:r w:rsidRPr="00A23401">
        <w:rPr>
          <w:rtl/>
        </w:rPr>
        <w:t xml:space="preserve">ه </w:t>
      </w:r>
      <w:r w:rsidR="00E94947">
        <w:rPr>
          <w:rFonts w:hint="cs"/>
          <w:rtl/>
        </w:rPr>
        <w:t>(</w:t>
      </w:r>
      <w:r w:rsidRPr="00A23401">
        <w:rPr>
          <w:rtl/>
        </w:rPr>
        <w:t>بعد فراغه</w:t>
      </w:r>
      <w:r w:rsidR="00E94947">
        <w:rPr>
          <w:rFonts w:hint="cs"/>
          <w:rtl/>
        </w:rPr>
        <w:t>)</w:t>
      </w:r>
      <w:r w:rsidRPr="00A23401">
        <w:rPr>
          <w:rtl/>
        </w:rPr>
        <w:t xml:space="preserve"> </w:t>
      </w:r>
      <w:r w:rsidRPr="001003E6">
        <w:rPr>
          <w:rStyle w:val="libFootnotenumChar"/>
          <w:rtl/>
        </w:rPr>
        <w:t>(1)</w:t>
      </w:r>
      <w:r w:rsidR="009706D1">
        <w:rPr>
          <w:rtl/>
        </w:rPr>
        <w:t xml:space="preserve"> »</w:t>
      </w:r>
      <w:r w:rsidRPr="00A23401">
        <w:rPr>
          <w:rtl/>
        </w:rPr>
        <w:t xml:space="preserve">. </w:t>
      </w:r>
    </w:p>
    <w:p w:rsidR="00A23401" w:rsidRDefault="00A23401" w:rsidP="001003E6">
      <w:pPr>
        <w:pStyle w:val="libNormal"/>
        <w:rPr>
          <w:rtl/>
        </w:rPr>
      </w:pPr>
      <w:r w:rsidRPr="00A23401">
        <w:rPr>
          <w:rtl/>
        </w:rPr>
        <w:t>4074</w:t>
      </w:r>
      <w:r>
        <w:rPr>
          <w:rtl/>
        </w:rPr>
        <w:t xml:space="preserve"> / </w:t>
      </w:r>
      <w:r w:rsidRPr="00A23401">
        <w:rPr>
          <w:rtl/>
        </w:rPr>
        <w:t>10</w:t>
      </w:r>
      <w:r>
        <w:rPr>
          <w:rtl/>
        </w:rPr>
        <w:t xml:space="preserve"> -</w:t>
      </w:r>
      <w:r w:rsidRPr="00A23401">
        <w:rPr>
          <w:rtl/>
        </w:rPr>
        <w:t xml:space="preserve"> الشيخ أبو الفتوح الرازي في تفسيره: عن ضح</w:t>
      </w:r>
      <w:r w:rsidR="00E94947">
        <w:rPr>
          <w:rFonts w:hint="cs"/>
          <w:rtl/>
        </w:rPr>
        <w:t>ّ</w:t>
      </w:r>
      <w:r w:rsidRPr="00A23401">
        <w:rPr>
          <w:rtl/>
        </w:rPr>
        <w:t>اك عن</w:t>
      </w:r>
      <w:r w:rsidR="00154CF3">
        <w:rPr>
          <w:rtl/>
        </w:rPr>
        <w:t xml:space="preserve"> عبد</w:t>
      </w:r>
      <w:r w:rsidRPr="00A23401">
        <w:rPr>
          <w:rtl/>
        </w:rPr>
        <w:t xml:space="preserve">الله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ثلاثة لا يبالون بالحساب، ولا يخافون الصيحة والفزع الاكبر: رجل تعل</w:t>
      </w:r>
      <w:r w:rsidR="00E94947">
        <w:rPr>
          <w:rFonts w:hint="cs"/>
          <w:rtl/>
        </w:rPr>
        <w:t>ّ</w:t>
      </w:r>
      <w:r w:rsidRPr="00A23401">
        <w:rPr>
          <w:rtl/>
        </w:rPr>
        <w:t>م القرآن، وحفظه، وعمل به، فانه يأتي الله تعالى سي</w:t>
      </w:r>
      <w:r w:rsidR="00E94947">
        <w:rPr>
          <w:rFonts w:hint="cs"/>
          <w:rtl/>
        </w:rPr>
        <w:t>ّ</w:t>
      </w:r>
      <w:r w:rsidRPr="00A23401">
        <w:rPr>
          <w:rtl/>
        </w:rPr>
        <w:t>دا شريفا، ومؤذن اذ</w:t>
      </w:r>
      <w:r w:rsidR="00E94947">
        <w:rPr>
          <w:rFonts w:hint="cs"/>
          <w:rtl/>
        </w:rPr>
        <w:t>ّ</w:t>
      </w:r>
      <w:r w:rsidRPr="00A23401">
        <w:rPr>
          <w:rtl/>
        </w:rPr>
        <w:t>ن سبع سنين، لم يطمع في اذانه اجرا، وعبد اطاع الله، واطاع سي</w:t>
      </w:r>
      <w:r w:rsidR="00E94947">
        <w:rPr>
          <w:rFonts w:hint="cs"/>
          <w:rtl/>
        </w:rPr>
        <w:t>ّ</w:t>
      </w:r>
      <w:r w:rsidRPr="00A23401">
        <w:rPr>
          <w:rtl/>
        </w:rPr>
        <w:t>ده</w:t>
      </w:r>
      <w:r w:rsidR="009706D1">
        <w:rPr>
          <w:rtl/>
        </w:rPr>
        <w:t xml:space="preserve"> »</w:t>
      </w:r>
      <w:r w:rsidRPr="00A23401">
        <w:rPr>
          <w:rtl/>
        </w:rPr>
        <w:t xml:space="preserve">. </w:t>
      </w:r>
    </w:p>
    <w:p w:rsidR="00A23401" w:rsidRDefault="00A23401" w:rsidP="001003E6">
      <w:pPr>
        <w:pStyle w:val="libNormal"/>
        <w:rPr>
          <w:rtl/>
        </w:rPr>
      </w:pPr>
      <w:r w:rsidRPr="00A23401">
        <w:rPr>
          <w:rtl/>
        </w:rPr>
        <w:t>4075</w:t>
      </w:r>
      <w:r>
        <w:rPr>
          <w:rtl/>
        </w:rPr>
        <w:t xml:space="preserve"> / </w:t>
      </w:r>
      <w:r w:rsidRPr="00A23401">
        <w:rPr>
          <w:rtl/>
        </w:rPr>
        <w:t>11</w:t>
      </w:r>
      <w:r>
        <w:rPr>
          <w:rtl/>
        </w:rPr>
        <w:t xml:space="preserve"> -</w:t>
      </w:r>
      <w:r w:rsidRPr="00A23401">
        <w:rPr>
          <w:rtl/>
        </w:rPr>
        <w:t xml:space="preserve"> وروى مجاهد، عن</w:t>
      </w:r>
      <w:r w:rsidR="00154CF3">
        <w:rPr>
          <w:rtl/>
        </w:rPr>
        <w:t xml:space="preserve"> عبد</w:t>
      </w:r>
      <w:r w:rsidRPr="00A23401">
        <w:rPr>
          <w:rtl/>
        </w:rPr>
        <w:t xml:space="preserve">الله بن عباس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من اذن لوجه الله سبع سنين، كتب الله له براءة من النار</w:t>
      </w:r>
      <w:r w:rsidR="009706D1">
        <w:rPr>
          <w:rtl/>
        </w:rPr>
        <w:t xml:space="preserve"> »</w:t>
      </w:r>
      <w:r w:rsidRPr="00A23401">
        <w:rPr>
          <w:rtl/>
        </w:rPr>
        <w:t xml:space="preserve">. </w:t>
      </w:r>
    </w:p>
    <w:p w:rsidR="00A23401" w:rsidRDefault="00A23401" w:rsidP="001003E6">
      <w:pPr>
        <w:pStyle w:val="libNormal"/>
        <w:rPr>
          <w:rtl/>
        </w:rPr>
      </w:pPr>
      <w:r w:rsidRPr="00A23401">
        <w:rPr>
          <w:rtl/>
        </w:rPr>
        <w:t>4076</w:t>
      </w:r>
      <w:r>
        <w:rPr>
          <w:rtl/>
        </w:rPr>
        <w:t xml:space="preserve"> / </w:t>
      </w:r>
      <w:r w:rsidRPr="00A23401">
        <w:rPr>
          <w:rtl/>
        </w:rPr>
        <w:t>12</w:t>
      </w:r>
      <w:r>
        <w:rPr>
          <w:rtl/>
        </w:rPr>
        <w:t xml:space="preserve"> -</w:t>
      </w:r>
      <w:r w:rsidRPr="00A23401">
        <w:rPr>
          <w:rtl/>
        </w:rPr>
        <w:t xml:space="preserve"> وعن أنس، 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من اذ</w:t>
      </w:r>
      <w:r w:rsidR="00E94947">
        <w:rPr>
          <w:rFonts w:hint="cs"/>
          <w:rtl/>
        </w:rPr>
        <w:t>ّ</w:t>
      </w:r>
      <w:r w:rsidRPr="00A23401">
        <w:rPr>
          <w:rtl/>
        </w:rPr>
        <w:t>ن لوجه الله عن ني</w:t>
      </w:r>
      <w:r w:rsidR="00E94947">
        <w:rPr>
          <w:rFonts w:hint="cs"/>
          <w:rtl/>
        </w:rPr>
        <w:t>ّ</w:t>
      </w:r>
      <w:r w:rsidRPr="00A23401">
        <w:rPr>
          <w:rtl/>
        </w:rPr>
        <w:t>ة صادقة سنة، اوقفوه يوم القيامة على باب الجن</w:t>
      </w:r>
      <w:r w:rsidR="00E94947">
        <w:rPr>
          <w:rFonts w:hint="cs"/>
          <w:rtl/>
        </w:rPr>
        <w:t>ّ</w:t>
      </w:r>
      <w:r w:rsidRPr="00A23401">
        <w:rPr>
          <w:rtl/>
        </w:rPr>
        <w:t>ة، وقالوا له: اشفع لمن شئت</w:t>
      </w:r>
      <w:r w:rsidR="009706D1">
        <w:rPr>
          <w:rtl/>
        </w:rPr>
        <w:t xml:space="preserve"> »</w:t>
      </w:r>
      <w:r w:rsidRPr="00A23401">
        <w:rPr>
          <w:rtl/>
        </w:rPr>
        <w:t xml:space="preserve">. </w:t>
      </w:r>
    </w:p>
    <w:p w:rsidR="00A23401" w:rsidRDefault="00A23401" w:rsidP="001003E6">
      <w:pPr>
        <w:pStyle w:val="libNormal"/>
        <w:rPr>
          <w:rtl/>
        </w:rPr>
      </w:pPr>
      <w:r w:rsidRPr="00A23401">
        <w:rPr>
          <w:rtl/>
        </w:rPr>
        <w:t>4077</w:t>
      </w:r>
      <w:r>
        <w:rPr>
          <w:rtl/>
        </w:rPr>
        <w:t xml:space="preserve"> / </w:t>
      </w:r>
      <w:r w:rsidRPr="00A23401">
        <w:rPr>
          <w:rtl/>
        </w:rPr>
        <w:t>13</w:t>
      </w:r>
      <w:r>
        <w:rPr>
          <w:rtl/>
        </w:rPr>
        <w:t xml:space="preserve"> -</w:t>
      </w:r>
      <w:r w:rsidRPr="00A23401">
        <w:rPr>
          <w:rtl/>
        </w:rPr>
        <w:t xml:space="preserve"> وعن أبي هريرة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من نادى للصلاة في اوقاتها الخمسة، مؤمنا، محتسبا غفر الله له ما تقدم من ذنبه، وما تأخر</w:t>
      </w:r>
      <w:r w:rsidR="009706D1">
        <w:rPr>
          <w:rtl/>
        </w:rPr>
        <w:t xml:space="preserve"> »</w:t>
      </w:r>
      <w:r w:rsidRPr="00A23401">
        <w:rPr>
          <w:rtl/>
        </w:rPr>
        <w:t xml:space="preserve">. </w:t>
      </w:r>
    </w:p>
    <w:p w:rsidR="00A23401" w:rsidRDefault="00A23401" w:rsidP="001003E6">
      <w:pPr>
        <w:pStyle w:val="libNormal"/>
        <w:rPr>
          <w:rtl/>
        </w:rPr>
      </w:pPr>
      <w:r w:rsidRPr="00A23401">
        <w:rPr>
          <w:rtl/>
        </w:rPr>
        <w:t>4078</w:t>
      </w:r>
      <w:r>
        <w:rPr>
          <w:rtl/>
        </w:rPr>
        <w:t xml:space="preserve"> / </w:t>
      </w:r>
      <w:r w:rsidRPr="00A23401">
        <w:rPr>
          <w:rtl/>
        </w:rPr>
        <w:t>14</w:t>
      </w:r>
      <w:r>
        <w:rPr>
          <w:rtl/>
        </w:rPr>
        <w:t xml:space="preserve"> -</w:t>
      </w:r>
      <w:r w:rsidRPr="00A23401">
        <w:rPr>
          <w:rtl/>
        </w:rPr>
        <w:t xml:space="preserve"> وعن ابن عمر قال: قال رسول الله </w:t>
      </w:r>
      <w:r w:rsidR="00891096" w:rsidRPr="00891096">
        <w:rPr>
          <w:rStyle w:val="libAlaemChar"/>
          <w:rtl/>
        </w:rPr>
        <w:t>صلى‌الله‌عليه‌وآله‌</w:t>
      </w:r>
      <w:r w:rsidRPr="00A23401">
        <w:rPr>
          <w:rtl/>
        </w:rPr>
        <w:t>:</w:t>
      </w:r>
    </w:p>
    <w:p w:rsidR="00A23401" w:rsidRDefault="001003E6" w:rsidP="00A23401">
      <w:pPr>
        <w:pStyle w:val="libLine"/>
        <w:rPr>
          <w:rtl/>
        </w:rPr>
      </w:pPr>
      <w:r>
        <w:rPr>
          <w:rtl/>
        </w:rPr>
        <w:t>____________________________</w:t>
      </w:r>
    </w:p>
    <w:p w:rsidR="00E94947" w:rsidRDefault="00A23401" w:rsidP="00A23401">
      <w:pPr>
        <w:pStyle w:val="libFootnote"/>
        <w:rPr>
          <w:rtl/>
        </w:rPr>
      </w:pPr>
      <w:r>
        <w:rPr>
          <w:rtl/>
        </w:rPr>
        <w:t xml:space="preserve">(1) </w:t>
      </w:r>
      <w:r w:rsidRPr="00A23401">
        <w:rPr>
          <w:rtl/>
        </w:rPr>
        <w:t>ليس في المصدر</w:t>
      </w:r>
      <w:r w:rsidR="00E94947">
        <w:rPr>
          <w:rFonts w:hint="cs"/>
          <w:rtl/>
        </w:rPr>
        <w:t>.</w:t>
      </w:r>
      <w:r w:rsidRPr="00A23401">
        <w:rPr>
          <w:rtl/>
        </w:rPr>
        <w:t xml:space="preserve"> </w:t>
      </w:r>
    </w:p>
    <w:p w:rsidR="00E94947" w:rsidRDefault="00A23401" w:rsidP="008D2DCB">
      <w:pPr>
        <w:pStyle w:val="libFootnote0"/>
        <w:rPr>
          <w:rtl/>
        </w:rPr>
      </w:pPr>
      <w:r w:rsidRPr="00A23401">
        <w:rPr>
          <w:rtl/>
        </w:rPr>
        <w:t>10،</w:t>
      </w:r>
      <w:r w:rsidR="00E94947">
        <w:rPr>
          <w:rFonts w:hint="cs"/>
          <w:rtl/>
        </w:rPr>
        <w:t xml:space="preserve"> </w:t>
      </w:r>
      <w:r w:rsidR="009706D1" w:rsidRPr="00A23401">
        <w:rPr>
          <w:rtl/>
        </w:rPr>
        <w:t>11</w:t>
      </w:r>
      <w:r w:rsidR="009706D1">
        <w:rPr>
          <w:rtl/>
        </w:rPr>
        <w:t xml:space="preserve"> -</w:t>
      </w:r>
      <w:r w:rsidRPr="00A23401">
        <w:rPr>
          <w:rtl/>
        </w:rPr>
        <w:t xml:space="preserve"> تفسير أبي الفتوح الرازي ج 2 ص 182. </w:t>
      </w:r>
    </w:p>
    <w:p w:rsidR="009706D1" w:rsidRDefault="00A23401" w:rsidP="008D2DCB">
      <w:pPr>
        <w:pStyle w:val="libFootnote0"/>
        <w:rPr>
          <w:rtl/>
        </w:rPr>
      </w:pPr>
      <w:r w:rsidRPr="00A23401">
        <w:rPr>
          <w:rtl/>
        </w:rPr>
        <w:t>12،</w:t>
      </w:r>
      <w:r w:rsidR="00E94947">
        <w:rPr>
          <w:rFonts w:hint="cs"/>
          <w:rtl/>
        </w:rPr>
        <w:t xml:space="preserve"> </w:t>
      </w:r>
      <w:r w:rsidR="009706D1" w:rsidRPr="00A23401">
        <w:rPr>
          <w:rtl/>
        </w:rPr>
        <w:t>13</w:t>
      </w:r>
      <w:r w:rsidR="009706D1">
        <w:rPr>
          <w:rtl/>
        </w:rPr>
        <w:t xml:space="preserve"> -</w:t>
      </w:r>
      <w:r w:rsidRPr="00A23401">
        <w:rPr>
          <w:rtl/>
        </w:rPr>
        <w:t xml:space="preserve"> تفسير أبي الفتوح الرازي ج 2 ص 182.</w:t>
      </w:r>
      <w:r w:rsidR="009706D1">
        <w:rPr>
          <w:rtl/>
        </w:rPr>
        <w:t xml:space="preserve"> </w:t>
      </w:r>
    </w:p>
    <w:p w:rsidR="00A23401" w:rsidRDefault="009706D1" w:rsidP="008D2DCB">
      <w:pPr>
        <w:pStyle w:val="libFootnote0"/>
        <w:rPr>
          <w:rtl/>
        </w:rPr>
      </w:pPr>
      <w:r w:rsidRPr="00A23401">
        <w:rPr>
          <w:rtl/>
        </w:rPr>
        <w:t>14</w:t>
      </w:r>
      <w:r>
        <w:rPr>
          <w:rtl/>
        </w:rPr>
        <w:t xml:space="preserve"> -</w:t>
      </w:r>
      <w:r w:rsidR="00A23401" w:rsidRPr="00A23401">
        <w:rPr>
          <w:rtl/>
        </w:rPr>
        <w:t xml:space="preserve"> تفسير أبي الفتوح الرازي ج 2 ص 182.</w:t>
      </w:r>
    </w:p>
    <w:p w:rsidR="00AD7A3D" w:rsidRDefault="00A23401" w:rsidP="00AD7A3D">
      <w:pPr>
        <w:pStyle w:val="libNormal0"/>
        <w:rPr>
          <w:rtl/>
        </w:rPr>
      </w:pPr>
      <w:r>
        <w:rPr>
          <w:rtl/>
        </w:rPr>
        <w:br w:type="page"/>
      </w:r>
      <w:r w:rsidR="009706D1">
        <w:rPr>
          <w:rtl/>
        </w:rPr>
        <w:lastRenderedPageBreak/>
        <w:t xml:space="preserve">« </w:t>
      </w:r>
      <w:r w:rsidRPr="00A23401">
        <w:rPr>
          <w:rtl/>
        </w:rPr>
        <w:t>ان المؤذ</w:t>
      </w:r>
      <w:r w:rsidR="00AD7A3D">
        <w:rPr>
          <w:rFonts w:hint="cs"/>
          <w:rtl/>
        </w:rPr>
        <w:t>ّ</w:t>
      </w:r>
      <w:r w:rsidRPr="00A23401">
        <w:rPr>
          <w:rtl/>
        </w:rPr>
        <w:t>ن في سبيل الله ما دام في اذانه، كشهيد يتق</w:t>
      </w:r>
      <w:r w:rsidR="00AD7A3D">
        <w:rPr>
          <w:rFonts w:hint="cs"/>
          <w:rtl/>
        </w:rPr>
        <w:t>ّ</w:t>
      </w:r>
      <w:r w:rsidRPr="00A23401">
        <w:rPr>
          <w:rtl/>
        </w:rPr>
        <w:t>لب في دمه، ويشهد له بذلك كل رطب ويابس بلغه صوته، وإذا مات ما تعر</w:t>
      </w:r>
      <w:r w:rsidR="00AD7A3D">
        <w:rPr>
          <w:rFonts w:hint="cs"/>
          <w:rtl/>
        </w:rPr>
        <w:t>ّ</w:t>
      </w:r>
      <w:r w:rsidRPr="00A23401">
        <w:rPr>
          <w:rtl/>
        </w:rPr>
        <w:t xml:space="preserve">ضته هوام </w:t>
      </w:r>
      <w:r w:rsidR="00913347">
        <w:rPr>
          <w:rtl/>
        </w:rPr>
        <w:t>الأرض</w:t>
      </w:r>
      <w:r w:rsidRPr="00A23401">
        <w:rPr>
          <w:rtl/>
        </w:rPr>
        <w:t xml:space="preserve"> في قبره</w:t>
      </w:r>
      <w:r w:rsidR="009706D1">
        <w:rPr>
          <w:rtl/>
        </w:rPr>
        <w:t xml:space="preserve"> »</w:t>
      </w:r>
      <w:r w:rsidRPr="00A23401">
        <w:rPr>
          <w:rtl/>
        </w:rPr>
        <w:t xml:space="preserve">. </w:t>
      </w:r>
    </w:p>
    <w:p w:rsidR="00A23401" w:rsidRDefault="00A23401" w:rsidP="00AD7A3D">
      <w:pPr>
        <w:pStyle w:val="libNormal"/>
        <w:rPr>
          <w:rtl/>
        </w:rPr>
      </w:pPr>
      <w:r w:rsidRPr="00A23401">
        <w:rPr>
          <w:rtl/>
        </w:rPr>
        <w:t xml:space="preserve">وقال </w:t>
      </w:r>
      <w:r w:rsidR="00891096" w:rsidRPr="00891096">
        <w:rPr>
          <w:rStyle w:val="libAlaemChar"/>
          <w:rtl/>
        </w:rPr>
        <w:t>صلى‌الله‌عليه‌وآله‌</w:t>
      </w:r>
      <w:r w:rsidRPr="00A23401">
        <w:rPr>
          <w:rtl/>
        </w:rPr>
        <w:t xml:space="preserve"> </w:t>
      </w:r>
      <w:r w:rsidRPr="001003E6">
        <w:rPr>
          <w:rStyle w:val="libFootnotenumChar"/>
          <w:rtl/>
        </w:rPr>
        <w:t>(1)</w:t>
      </w:r>
      <w:r w:rsidRPr="00A23401">
        <w:rPr>
          <w:rtl/>
        </w:rPr>
        <w:t xml:space="preserve">: </w:t>
      </w:r>
      <w:r w:rsidR="009706D1">
        <w:rPr>
          <w:rtl/>
        </w:rPr>
        <w:t xml:space="preserve">« </w:t>
      </w:r>
      <w:r w:rsidRPr="00A23401">
        <w:rPr>
          <w:rtl/>
        </w:rPr>
        <w:t>المؤذنون اطول الناس اعناقا يوم القيامة</w:t>
      </w:r>
      <w:r w:rsidR="009706D1">
        <w:rPr>
          <w:rtl/>
        </w:rPr>
        <w:t xml:space="preserve"> »</w:t>
      </w:r>
      <w:r w:rsidRPr="00A23401">
        <w:rPr>
          <w:rtl/>
        </w:rPr>
        <w:t xml:space="preserve">. </w:t>
      </w:r>
    </w:p>
    <w:p w:rsidR="00A23401" w:rsidRDefault="00A23401" w:rsidP="001003E6">
      <w:pPr>
        <w:pStyle w:val="libNormal"/>
        <w:rPr>
          <w:rtl/>
        </w:rPr>
      </w:pPr>
      <w:r w:rsidRPr="00A23401">
        <w:rPr>
          <w:rtl/>
        </w:rPr>
        <w:t>4079</w:t>
      </w:r>
      <w:r>
        <w:rPr>
          <w:rtl/>
        </w:rPr>
        <w:t xml:space="preserve"> / </w:t>
      </w:r>
      <w:r w:rsidRPr="00A23401">
        <w:rPr>
          <w:rtl/>
        </w:rPr>
        <w:t>15</w:t>
      </w:r>
      <w:r>
        <w:rPr>
          <w:rtl/>
        </w:rPr>
        <w:t xml:space="preserve"> -</w:t>
      </w:r>
      <w:r w:rsidRPr="00A23401">
        <w:rPr>
          <w:rtl/>
        </w:rPr>
        <w:t xml:space="preserve"> وفي خبر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إذا كان يوم القيامة</w:t>
      </w:r>
      <w:r w:rsidR="00AD7A3D">
        <w:rPr>
          <w:rtl/>
        </w:rPr>
        <w:t>، ينادي المنادي: اين اضياف الله</w:t>
      </w:r>
      <w:r w:rsidRPr="00A23401">
        <w:rPr>
          <w:rtl/>
        </w:rPr>
        <w:t>؟ فيؤتى بالصائمين</w:t>
      </w:r>
      <w:r w:rsidR="00AD7A3D">
        <w:rPr>
          <w:rtl/>
        </w:rPr>
        <w:t>، وينادي: اين رعاة الشمس والقمر</w:t>
      </w:r>
      <w:r w:rsidRPr="00A23401">
        <w:rPr>
          <w:rtl/>
        </w:rPr>
        <w:t>؟ فيؤتى بالمؤذنين، فيحملون على نجب من نور وعلى رؤوسهم تاج الكرامة، ويذهب بهم إلى الجنة</w:t>
      </w:r>
      <w:r w:rsidR="009706D1">
        <w:rPr>
          <w:rtl/>
        </w:rPr>
        <w:t xml:space="preserve"> »</w:t>
      </w:r>
      <w:r w:rsidRPr="00A23401">
        <w:rPr>
          <w:rtl/>
        </w:rPr>
        <w:t xml:space="preserve">. </w:t>
      </w:r>
    </w:p>
    <w:p w:rsidR="00A23401" w:rsidRDefault="00A23401" w:rsidP="001003E6">
      <w:pPr>
        <w:pStyle w:val="libNormal"/>
        <w:rPr>
          <w:rtl/>
        </w:rPr>
      </w:pPr>
      <w:r w:rsidRPr="00A23401">
        <w:rPr>
          <w:rtl/>
        </w:rPr>
        <w:t>4080</w:t>
      </w:r>
      <w:r>
        <w:rPr>
          <w:rtl/>
        </w:rPr>
        <w:t xml:space="preserve"> / </w:t>
      </w:r>
      <w:r w:rsidRPr="00A23401">
        <w:rPr>
          <w:rtl/>
        </w:rPr>
        <w:t>16</w:t>
      </w:r>
      <w:r>
        <w:rPr>
          <w:rtl/>
        </w:rPr>
        <w:t xml:space="preserve"> -</w:t>
      </w:r>
      <w:r w:rsidRPr="00A23401">
        <w:rPr>
          <w:rtl/>
        </w:rPr>
        <w:t xml:space="preserve"> وعن جابر بن</w:t>
      </w:r>
      <w:r w:rsidR="00154CF3">
        <w:rPr>
          <w:rtl/>
        </w:rPr>
        <w:t xml:space="preserve"> عبد</w:t>
      </w:r>
      <w:r w:rsidRPr="00A23401">
        <w:rPr>
          <w:rtl/>
        </w:rPr>
        <w:t xml:space="preserve">الله، عن رسول الله </w:t>
      </w:r>
      <w:r w:rsidR="00891096" w:rsidRPr="00891096">
        <w:rPr>
          <w:rStyle w:val="libAlaemChar"/>
          <w:rtl/>
        </w:rPr>
        <w:t>صلى‌الله‌عليه‌وآله‌</w:t>
      </w:r>
      <w:r w:rsidRPr="00A23401">
        <w:rPr>
          <w:rtl/>
        </w:rPr>
        <w:t xml:space="preserve">، قال: سمعته يقول: </w:t>
      </w:r>
      <w:r w:rsidR="009706D1">
        <w:rPr>
          <w:rtl/>
        </w:rPr>
        <w:t xml:space="preserve">« </w:t>
      </w:r>
      <w:r w:rsidRPr="00A23401">
        <w:rPr>
          <w:rtl/>
        </w:rPr>
        <w:t>الل</w:t>
      </w:r>
      <w:r w:rsidR="00AD7A3D">
        <w:rPr>
          <w:rFonts w:hint="cs"/>
          <w:rtl/>
        </w:rPr>
        <w:t>ّ</w:t>
      </w:r>
      <w:r w:rsidRPr="00A23401">
        <w:rPr>
          <w:rtl/>
        </w:rPr>
        <w:t>هم اغفر للمؤذنين</w:t>
      </w:r>
      <w:r w:rsidR="009706D1">
        <w:rPr>
          <w:rtl/>
        </w:rPr>
        <w:t xml:space="preserve"> »</w:t>
      </w:r>
      <w:r w:rsidRPr="00A23401">
        <w:rPr>
          <w:rtl/>
        </w:rPr>
        <w:t xml:space="preserve"> ثلاثا، فقلت له: يا رسول الله انا نضرب بالسيف على </w:t>
      </w:r>
      <w:r w:rsidR="00154CF3">
        <w:rPr>
          <w:rtl/>
        </w:rPr>
        <w:t>الأذان</w:t>
      </w:r>
      <w:r w:rsidRPr="00A23401">
        <w:rPr>
          <w:rtl/>
        </w:rPr>
        <w:t xml:space="preserve">، وما دعوت لنا كما تدعو للمؤذنين، فقال: </w:t>
      </w:r>
      <w:r w:rsidR="009706D1">
        <w:rPr>
          <w:rtl/>
        </w:rPr>
        <w:t xml:space="preserve">« </w:t>
      </w:r>
      <w:r w:rsidRPr="00A23401">
        <w:rPr>
          <w:rtl/>
        </w:rPr>
        <w:t xml:space="preserve">يا جابر اعلم انه سيأتي زمان على الناس، يكلون </w:t>
      </w:r>
      <w:r w:rsidR="00154CF3">
        <w:rPr>
          <w:rtl/>
        </w:rPr>
        <w:t>الأذان</w:t>
      </w:r>
      <w:r w:rsidRPr="00A23401">
        <w:rPr>
          <w:rtl/>
        </w:rPr>
        <w:t xml:space="preserve"> إلى الضعفاء، وان لحوما محرمة على النار، وهي لحوم المؤذنين</w:t>
      </w:r>
      <w:r w:rsidR="009706D1">
        <w:rPr>
          <w:rtl/>
        </w:rPr>
        <w:t xml:space="preserve"> »</w:t>
      </w:r>
      <w:r w:rsidRPr="00A23401">
        <w:rPr>
          <w:rtl/>
        </w:rPr>
        <w:t xml:space="preserve">. </w:t>
      </w:r>
    </w:p>
    <w:p w:rsidR="00A23401" w:rsidRDefault="00A23401" w:rsidP="001003E6">
      <w:pPr>
        <w:pStyle w:val="libNormal"/>
        <w:rPr>
          <w:rtl/>
        </w:rPr>
      </w:pPr>
      <w:r w:rsidRPr="00A23401">
        <w:rPr>
          <w:rtl/>
        </w:rPr>
        <w:t>4081</w:t>
      </w:r>
      <w:r>
        <w:rPr>
          <w:rtl/>
        </w:rPr>
        <w:t xml:space="preserve"> / </w:t>
      </w:r>
      <w:r w:rsidRPr="00A23401">
        <w:rPr>
          <w:rtl/>
        </w:rPr>
        <w:t>17</w:t>
      </w:r>
      <w:r>
        <w:rPr>
          <w:rtl/>
        </w:rPr>
        <w:t xml:space="preserve"> -</w:t>
      </w:r>
      <w:r w:rsidRPr="00A23401">
        <w:rPr>
          <w:rtl/>
        </w:rPr>
        <w:t xml:space="preserve"> الشيخ المفيد في الاختصاص: حدثنا</w:t>
      </w:r>
      <w:r w:rsidR="00154CF3">
        <w:rPr>
          <w:rtl/>
        </w:rPr>
        <w:t xml:space="preserve"> عبد</w:t>
      </w:r>
      <w:r w:rsidRPr="00A23401">
        <w:rPr>
          <w:rtl/>
        </w:rPr>
        <w:t>الرحمن بن ابراهيم، قال: حدثنا الحسين بن مهران، قال حدثني الحسين بن</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المصدر نفسه ج 2 ص 183.</w:t>
      </w:r>
      <w:r w:rsidR="009706D1">
        <w:rPr>
          <w:rtl/>
        </w:rPr>
        <w:t xml:space="preserve"> </w:t>
      </w:r>
    </w:p>
    <w:p w:rsidR="009706D1" w:rsidRDefault="009706D1" w:rsidP="008D2DCB">
      <w:pPr>
        <w:pStyle w:val="libFootnote0"/>
        <w:rPr>
          <w:rtl/>
        </w:rPr>
      </w:pPr>
      <w:r w:rsidRPr="00A23401">
        <w:rPr>
          <w:rtl/>
        </w:rPr>
        <w:t>15</w:t>
      </w:r>
      <w:r>
        <w:rPr>
          <w:rtl/>
        </w:rPr>
        <w:t xml:space="preserve"> -</w:t>
      </w:r>
      <w:r w:rsidR="00A23401" w:rsidRPr="00A23401">
        <w:rPr>
          <w:rtl/>
        </w:rPr>
        <w:t xml:space="preserve"> تفسير أبي الفتوح الرازي ج 2 ص 183.</w:t>
      </w:r>
      <w:r>
        <w:rPr>
          <w:rtl/>
        </w:rPr>
        <w:t xml:space="preserve"> </w:t>
      </w:r>
    </w:p>
    <w:p w:rsidR="009706D1" w:rsidRDefault="009706D1" w:rsidP="008D2DCB">
      <w:pPr>
        <w:pStyle w:val="libFootnote0"/>
        <w:rPr>
          <w:rtl/>
        </w:rPr>
      </w:pPr>
      <w:r w:rsidRPr="00A23401">
        <w:rPr>
          <w:rtl/>
        </w:rPr>
        <w:t>16</w:t>
      </w:r>
      <w:r>
        <w:rPr>
          <w:rtl/>
        </w:rPr>
        <w:t xml:space="preserve"> -</w:t>
      </w:r>
      <w:r w:rsidR="00A23401" w:rsidRPr="00A23401">
        <w:rPr>
          <w:rtl/>
        </w:rPr>
        <w:t xml:space="preserve"> تفسير أبي الفتوح الرازي ج 2 ص 183.</w:t>
      </w:r>
      <w:r>
        <w:rPr>
          <w:rtl/>
        </w:rPr>
        <w:t xml:space="preserve"> </w:t>
      </w:r>
    </w:p>
    <w:p w:rsidR="00A23401" w:rsidRDefault="009706D1" w:rsidP="008D2DCB">
      <w:pPr>
        <w:pStyle w:val="libFootnote0"/>
        <w:rPr>
          <w:rtl/>
        </w:rPr>
      </w:pPr>
      <w:r w:rsidRPr="00A23401">
        <w:rPr>
          <w:rtl/>
        </w:rPr>
        <w:t>17</w:t>
      </w:r>
      <w:r>
        <w:rPr>
          <w:rtl/>
        </w:rPr>
        <w:t xml:space="preserve"> -</w:t>
      </w:r>
      <w:r w:rsidR="00A23401" w:rsidRPr="00A23401">
        <w:rPr>
          <w:rtl/>
        </w:rPr>
        <w:t xml:space="preserve"> الاختصاص ص 39، ورواه الصدوق </w:t>
      </w:r>
      <w:r w:rsidR="0022265B">
        <w:rPr>
          <w:rFonts w:hint="cs"/>
          <w:rtl/>
        </w:rPr>
        <w:t>(ره)</w:t>
      </w:r>
      <w:r w:rsidR="00A23401" w:rsidRPr="00A23401">
        <w:rPr>
          <w:rtl/>
        </w:rPr>
        <w:t xml:space="preserve"> في ال</w:t>
      </w:r>
      <w:r w:rsidR="00AD7A3D">
        <w:rPr>
          <w:rFonts w:hint="cs"/>
          <w:rtl/>
        </w:rPr>
        <w:t>أ</w:t>
      </w:r>
      <w:r w:rsidR="00A23401" w:rsidRPr="00A23401">
        <w:rPr>
          <w:rtl/>
        </w:rPr>
        <w:t>مالي ص 163، والخصال ص 355 ح 36 قطعة منه، وعنها في البحار ج 9 ص 302.</w:t>
      </w:r>
    </w:p>
    <w:p w:rsidR="00AD7A3D" w:rsidRDefault="00A23401" w:rsidP="00AD7A3D">
      <w:pPr>
        <w:pStyle w:val="libNormal0"/>
        <w:rPr>
          <w:rtl/>
        </w:rPr>
      </w:pPr>
      <w:r>
        <w:rPr>
          <w:rtl/>
        </w:rPr>
        <w:br w:type="page"/>
      </w:r>
      <w:r w:rsidRPr="00A23401">
        <w:rPr>
          <w:rtl/>
        </w:rPr>
        <w:lastRenderedPageBreak/>
        <w:t xml:space="preserve">عبدالله، عن أبيه، عن جده، عن جعفر بن </w:t>
      </w:r>
      <w:r w:rsidR="0080249F">
        <w:rPr>
          <w:rtl/>
        </w:rPr>
        <w:t>محمّد</w:t>
      </w:r>
      <w:r w:rsidRPr="00A23401">
        <w:rPr>
          <w:rtl/>
        </w:rPr>
        <w:t xml:space="preserve">، عن أبيه، عن جده الحسين بن علي بن أبي طالب </w:t>
      </w:r>
      <w:r w:rsidR="00891096" w:rsidRPr="00891096">
        <w:rPr>
          <w:rStyle w:val="libAlaemChar"/>
          <w:rtl/>
        </w:rPr>
        <w:t>عليهم‌السلام</w:t>
      </w:r>
      <w:r w:rsidRPr="00A23401">
        <w:rPr>
          <w:rtl/>
        </w:rPr>
        <w:t xml:space="preserve"> قال: </w:t>
      </w:r>
      <w:r w:rsidR="009706D1">
        <w:rPr>
          <w:rtl/>
        </w:rPr>
        <w:t xml:space="preserve">« </w:t>
      </w:r>
      <w:r w:rsidRPr="00A23401">
        <w:rPr>
          <w:rtl/>
        </w:rPr>
        <w:t xml:space="preserve">جاء رجل من اليهود إلى النبي </w:t>
      </w:r>
      <w:r w:rsidR="00891096" w:rsidRPr="00891096">
        <w:rPr>
          <w:rStyle w:val="libAlaemChar"/>
          <w:rtl/>
        </w:rPr>
        <w:t>صلى‌الله‌عليه‌وآله‌</w:t>
      </w:r>
      <w:r w:rsidRPr="00A23401">
        <w:rPr>
          <w:rtl/>
        </w:rPr>
        <w:t xml:space="preserve"> - إلى أن قال: قال -: يا </w:t>
      </w:r>
      <w:r w:rsidR="0080249F">
        <w:rPr>
          <w:rtl/>
        </w:rPr>
        <w:t>محمّد</w:t>
      </w:r>
      <w:r w:rsidRPr="00A23401">
        <w:rPr>
          <w:rtl/>
        </w:rPr>
        <w:t xml:space="preserve"> فاخبرني عن العاشر، سبعة </w:t>
      </w:r>
      <w:r w:rsidRPr="001003E6">
        <w:rPr>
          <w:rStyle w:val="libFootnotenumChar"/>
          <w:rtl/>
        </w:rPr>
        <w:t>(1)</w:t>
      </w:r>
      <w:r w:rsidRPr="00A23401">
        <w:rPr>
          <w:rtl/>
        </w:rPr>
        <w:t xml:space="preserve"> خصال التي </w:t>
      </w:r>
      <w:r w:rsidRPr="001003E6">
        <w:rPr>
          <w:rStyle w:val="libFootnotenumChar"/>
          <w:rtl/>
        </w:rPr>
        <w:t>(2)</w:t>
      </w:r>
      <w:r w:rsidRPr="00A23401">
        <w:rPr>
          <w:rtl/>
        </w:rPr>
        <w:t xml:space="preserve"> اعطاك الله من بين النبيين، واعطى امتك من بين الامم، فقال النبي </w:t>
      </w:r>
      <w:r w:rsidR="00891096" w:rsidRPr="00891096">
        <w:rPr>
          <w:rStyle w:val="libAlaemChar"/>
          <w:rtl/>
        </w:rPr>
        <w:t>صلى‌الله‌عليه‌وآله‌</w:t>
      </w:r>
      <w:r w:rsidRPr="00A23401">
        <w:rPr>
          <w:rtl/>
        </w:rPr>
        <w:t>: فاتحة الكتاب، و</w:t>
      </w:r>
      <w:r w:rsidR="00154CF3">
        <w:rPr>
          <w:rtl/>
        </w:rPr>
        <w:t>الأذان</w:t>
      </w:r>
      <w:r w:rsidRPr="00A23401">
        <w:rPr>
          <w:rtl/>
        </w:rPr>
        <w:t xml:space="preserve">، والاقامة، والجماعة في مساجد المسلمين، ويوم الجمعة، والاجهار في ثلاث </w:t>
      </w:r>
      <w:r w:rsidRPr="001003E6">
        <w:rPr>
          <w:rStyle w:val="libFootnotenumChar"/>
          <w:rtl/>
        </w:rPr>
        <w:t>(3)</w:t>
      </w:r>
      <w:r w:rsidRPr="00A23401">
        <w:rPr>
          <w:rtl/>
        </w:rPr>
        <w:t xml:space="preserve">، ورخصة لامتي عند الامراض والسفر، والصلاة على الجنائز، والشفاعة في أصحاب الكبائر من امتي. </w:t>
      </w:r>
    </w:p>
    <w:p w:rsidR="001003E6" w:rsidRDefault="00A23401" w:rsidP="00AD7A3D">
      <w:pPr>
        <w:pStyle w:val="libNormal"/>
        <w:rPr>
          <w:rtl/>
        </w:rPr>
      </w:pPr>
      <w:r w:rsidRPr="00A23401">
        <w:rPr>
          <w:rtl/>
        </w:rPr>
        <w:t xml:space="preserve">قال: صدقت يا </w:t>
      </w:r>
      <w:r w:rsidR="0080249F">
        <w:rPr>
          <w:rtl/>
        </w:rPr>
        <w:t>محمّد</w:t>
      </w:r>
      <w:r w:rsidRPr="00A23401">
        <w:rPr>
          <w:rtl/>
        </w:rPr>
        <w:t>، فما ثواب من قرأ فاتحة الكتاب</w:t>
      </w:r>
      <w:r w:rsidR="00AD7A3D">
        <w:rPr>
          <w:rtl/>
        </w:rPr>
        <w:t>؟</w:t>
      </w:r>
      <w:r w:rsidRPr="00A23401">
        <w:rPr>
          <w:rtl/>
        </w:rPr>
        <w:t xml:space="preserve"> فقال النبي </w:t>
      </w:r>
      <w:r w:rsidR="00891096" w:rsidRPr="00891096">
        <w:rPr>
          <w:rStyle w:val="libAlaemChar"/>
          <w:rtl/>
        </w:rPr>
        <w:t>صلى‌الله‌عليه‌وآله‌</w:t>
      </w:r>
      <w:r w:rsidRPr="00A23401">
        <w:rPr>
          <w:rtl/>
        </w:rPr>
        <w:t>: من قرأ فاتحة الكتاب اعطاه الله من ال</w:t>
      </w:r>
      <w:r w:rsidR="00AD7A3D">
        <w:rPr>
          <w:rFonts w:hint="cs"/>
          <w:rtl/>
        </w:rPr>
        <w:t>أ</w:t>
      </w:r>
      <w:r w:rsidRPr="00A23401">
        <w:rPr>
          <w:rtl/>
        </w:rPr>
        <w:t>جر بعدد كل</w:t>
      </w:r>
      <w:r w:rsidR="00AD7A3D">
        <w:rPr>
          <w:rFonts w:hint="cs"/>
          <w:rtl/>
        </w:rPr>
        <w:t>ّ</w:t>
      </w:r>
      <w:r w:rsidRPr="00A23401">
        <w:rPr>
          <w:rtl/>
        </w:rPr>
        <w:t xml:space="preserve"> كتاب نزل من السماء، </w:t>
      </w:r>
      <w:r w:rsidR="00AD7A3D">
        <w:rPr>
          <w:rFonts w:hint="cs"/>
          <w:rtl/>
        </w:rPr>
        <w:t>(</w:t>
      </w:r>
      <w:r w:rsidRPr="00A23401">
        <w:rPr>
          <w:rtl/>
        </w:rPr>
        <w:t>قرائها و ثوابها</w:t>
      </w:r>
      <w:r w:rsidR="00AD7A3D">
        <w:rPr>
          <w:rFonts w:hint="cs"/>
          <w:rtl/>
        </w:rPr>
        <w:t>)</w:t>
      </w:r>
      <w:r w:rsidRPr="00A23401">
        <w:rPr>
          <w:rtl/>
        </w:rPr>
        <w:t xml:space="preserve"> </w:t>
      </w:r>
      <w:r w:rsidRPr="001003E6">
        <w:rPr>
          <w:rStyle w:val="libFootnotenumChar"/>
          <w:rtl/>
        </w:rPr>
        <w:t>(4)</w:t>
      </w:r>
      <w:r w:rsidRPr="00A23401">
        <w:rPr>
          <w:rtl/>
        </w:rPr>
        <w:t xml:space="preserve">، واما </w:t>
      </w:r>
      <w:r w:rsidR="00154CF3">
        <w:rPr>
          <w:rtl/>
        </w:rPr>
        <w:t>الأذان</w:t>
      </w:r>
      <w:r w:rsidRPr="00A23401">
        <w:rPr>
          <w:rtl/>
        </w:rPr>
        <w:t xml:space="preserve"> فيحشر المؤذنون من امتى مع النبي</w:t>
      </w:r>
      <w:r w:rsidR="00AD7A3D">
        <w:rPr>
          <w:rFonts w:hint="cs"/>
          <w:rtl/>
        </w:rPr>
        <w:t>ّ</w:t>
      </w:r>
      <w:r w:rsidRPr="00A23401">
        <w:rPr>
          <w:rtl/>
        </w:rPr>
        <w:t>ين والصديقين و الشهداء</w:t>
      </w:r>
      <w:r w:rsidR="009706D1">
        <w:rPr>
          <w:rtl/>
        </w:rPr>
        <w:t xml:space="preserve"> »</w:t>
      </w:r>
      <w:r w:rsidRPr="00A23401">
        <w:rPr>
          <w:rtl/>
        </w:rPr>
        <w:t xml:space="preserve">، الخبر. </w:t>
      </w:r>
    </w:p>
    <w:p w:rsidR="00A23401" w:rsidRDefault="001003E6" w:rsidP="001003E6">
      <w:pPr>
        <w:pStyle w:val="Heading2Center"/>
        <w:rPr>
          <w:rtl/>
        </w:rPr>
      </w:pPr>
      <w:bookmarkStart w:id="15" w:name="_Toc365212696"/>
      <w:r w:rsidRPr="00A23401">
        <w:rPr>
          <w:rtl/>
        </w:rPr>
        <w:t>3</w:t>
      </w:r>
      <w:r>
        <w:rPr>
          <w:rtl/>
        </w:rPr>
        <w:t xml:space="preserve"> - </w:t>
      </w:r>
      <w:r w:rsidR="00891096" w:rsidRPr="00891096">
        <w:rPr>
          <w:rStyle w:val="libAlaemHeading2Char"/>
          <w:rtl/>
        </w:rPr>
        <w:t>(</w:t>
      </w:r>
      <w:r w:rsidR="00A23401" w:rsidRPr="00A23401">
        <w:rPr>
          <w:rtl/>
        </w:rPr>
        <w:t xml:space="preserve"> باب جواز التعويل في دخول الوقت، على أذان الثقة </w:t>
      </w:r>
      <w:r w:rsidR="00891096" w:rsidRPr="00891096">
        <w:rPr>
          <w:rStyle w:val="libAlaemHeading2Char"/>
          <w:rtl/>
        </w:rPr>
        <w:t>)</w:t>
      </w:r>
      <w:bookmarkEnd w:id="15"/>
      <w:r w:rsidR="00A23401" w:rsidRPr="00A23401">
        <w:rPr>
          <w:rtl/>
        </w:rPr>
        <w:t xml:space="preserve"> </w:t>
      </w:r>
    </w:p>
    <w:p w:rsidR="00A23401" w:rsidRDefault="00A23401" w:rsidP="00AD7A3D">
      <w:pPr>
        <w:pStyle w:val="libNormal"/>
        <w:rPr>
          <w:rtl/>
        </w:rPr>
      </w:pPr>
      <w:r w:rsidRPr="00A23401">
        <w:rPr>
          <w:rtl/>
        </w:rPr>
        <w:t>4082</w:t>
      </w:r>
      <w:r>
        <w:rPr>
          <w:rtl/>
        </w:rPr>
        <w:t xml:space="preserve"> / </w:t>
      </w:r>
      <w:r w:rsidRPr="00A23401">
        <w:rPr>
          <w:rtl/>
        </w:rPr>
        <w:t>1</w:t>
      </w:r>
      <w:r>
        <w:rPr>
          <w:rtl/>
        </w:rPr>
        <w:t xml:space="preserve"> -</w:t>
      </w:r>
      <w:r w:rsidRPr="00A23401">
        <w:rPr>
          <w:rtl/>
        </w:rPr>
        <w:t xml:space="preserve"> عوالي اللآلي: عن النبي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ال</w:t>
      </w:r>
      <w:r w:rsidR="00AD7A3D">
        <w:rPr>
          <w:rFonts w:hint="cs"/>
          <w:rtl/>
        </w:rPr>
        <w:t>أ</w:t>
      </w:r>
      <w:r w:rsidRPr="00A23401">
        <w:rPr>
          <w:rtl/>
        </w:rPr>
        <w:t>ئمة ضمناء، والمؤذنون امناء</w:t>
      </w:r>
      <w:r w:rsidR="009706D1">
        <w:rPr>
          <w:rtl/>
        </w:rPr>
        <w:t xml:space="preserve"> »</w:t>
      </w:r>
      <w:r w:rsidRPr="00A23401">
        <w:rPr>
          <w:rtl/>
        </w:rPr>
        <w:t xml:space="preserve">. </w:t>
      </w:r>
    </w:p>
    <w:p w:rsidR="00A23401" w:rsidRDefault="00A23401" w:rsidP="001003E6">
      <w:pPr>
        <w:pStyle w:val="libNormal"/>
        <w:rPr>
          <w:rtl/>
        </w:rPr>
      </w:pPr>
      <w:r w:rsidRPr="00A23401">
        <w:rPr>
          <w:rtl/>
        </w:rPr>
        <w:t>4083</w:t>
      </w:r>
      <w:r>
        <w:rPr>
          <w:rtl/>
        </w:rPr>
        <w:t xml:space="preserve"> / </w:t>
      </w:r>
      <w:r w:rsidRPr="00A23401">
        <w:rPr>
          <w:rtl/>
        </w:rPr>
        <w:t>2</w:t>
      </w:r>
      <w:r>
        <w:rPr>
          <w:rtl/>
        </w:rPr>
        <w:t xml:space="preserve"> -</w:t>
      </w:r>
      <w:r w:rsidRPr="00A23401">
        <w:rPr>
          <w:rtl/>
        </w:rPr>
        <w:t xml:space="preserve"> الصدوق في المقنع: ومن اذ</w:t>
      </w:r>
      <w:r w:rsidR="00AD7A3D">
        <w:rPr>
          <w:rFonts w:hint="cs"/>
          <w:rtl/>
        </w:rPr>
        <w:t>ّ</w:t>
      </w:r>
      <w:r w:rsidRPr="00A23401">
        <w:rPr>
          <w:rtl/>
        </w:rPr>
        <w:t>ن عشر سنين محتسبا، غفر الله له</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في الاختصاص فقط: تسعة.</w:t>
      </w:r>
      <w:r w:rsidR="009706D1">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التي: ليس في المصدر.</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وفيه زيادة: صلوات</w:t>
      </w:r>
      <w:r>
        <w:rPr>
          <w:rtl/>
        </w:rPr>
        <w:t xml:space="preserve"> </w:t>
      </w:r>
    </w:p>
    <w:p w:rsidR="00AD7A3D" w:rsidRDefault="009706D1" w:rsidP="00AD7A3D">
      <w:pPr>
        <w:pStyle w:val="libFootnote"/>
        <w:rPr>
          <w:rtl/>
        </w:rPr>
      </w:pPr>
      <w:r w:rsidRPr="00A23401">
        <w:rPr>
          <w:rtl/>
        </w:rPr>
        <w:t>(4</w:t>
      </w:r>
      <w:r>
        <w:rPr>
          <w:rtl/>
        </w:rPr>
        <w:t xml:space="preserve">) </w:t>
      </w:r>
      <w:r w:rsidR="00A23401" w:rsidRPr="00A23401">
        <w:rPr>
          <w:rtl/>
        </w:rPr>
        <w:t>في ال</w:t>
      </w:r>
      <w:r w:rsidR="00AD7A3D">
        <w:rPr>
          <w:rFonts w:hint="cs"/>
          <w:rtl/>
        </w:rPr>
        <w:t>أ</w:t>
      </w:r>
      <w:r w:rsidR="00A23401" w:rsidRPr="00A23401">
        <w:rPr>
          <w:rtl/>
        </w:rPr>
        <w:t xml:space="preserve">مالي والخصال والبحار: ويجزي بها ثوابها. </w:t>
      </w:r>
    </w:p>
    <w:p w:rsidR="009706D1" w:rsidRDefault="00A23401" w:rsidP="00AD7A3D">
      <w:pPr>
        <w:pStyle w:val="libFootnoteCenterBold"/>
        <w:rPr>
          <w:rtl/>
        </w:rPr>
      </w:pPr>
      <w:r w:rsidRPr="00A23401">
        <w:rPr>
          <w:rtl/>
        </w:rPr>
        <w:t>الباب - 3</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عوالي اللآلي ج 1 ص 404 ح 61.</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المقنع ص 27.</w:t>
      </w:r>
    </w:p>
    <w:p w:rsidR="001003E6" w:rsidRDefault="00A23401" w:rsidP="00AD7A3D">
      <w:pPr>
        <w:pStyle w:val="libNormal0"/>
        <w:rPr>
          <w:rtl/>
        </w:rPr>
      </w:pPr>
      <w:r>
        <w:rPr>
          <w:rtl/>
        </w:rPr>
        <w:br w:type="page"/>
      </w:r>
      <w:r w:rsidRPr="00A23401">
        <w:rPr>
          <w:rtl/>
        </w:rPr>
        <w:lastRenderedPageBreak/>
        <w:t>مد</w:t>
      </w:r>
      <w:r w:rsidR="00AD7A3D">
        <w:rPr>
          <w:rFonts w:hint="cs"/>
          <w:rtl/>
        </w:rPr>
        <w:t>ّ</w:t>
      </w:r>
      <w:r w:rsidRPr="00A23401">
        <w:rPr>
          <w:rtl/>
        </w:rPr>
        <w:t xml:space="preserve"> بصره، ومد</w:t>
      </w:r>
      <w:r w:rsidR="00AD7A3D">
        <w:rPr>
          <w:rFonts w:hint="cs"/>
          <w:rtl/>
        </w:rPr>
        <w:t>ّ</w:t>
      </w:r>
      <w:r w:rsidRPr="00A23401">
        <w:rPr>
          <w:rtl/>
        </w:rPr>
        <w:t xml:space="preserve"> صوته في السماء، ويصد</w:t>
      </w:r>
      <w:r w:rsidR="00AD7A3D">
        <w:rPr>
          <w:rFonts w:hint="cs"/>
          <w:rtl/>
        </w:rPr>
        <w:t>ّ</w:t>
      </w:r>
      <w:r w:rsidRPr="00A23401">
        <w:rPr>
          <w:rtl/>
        </w:rPr>
        <w:t>قه كل</w:t>
      </w:r>
      <w:r w:rsidR="00AD7A3D">
        <w:rPr>
          <w:rFonts w:hint="cs"/>
          <w:rtl/>
        </w:rPr>
        <w:t>ّ</w:t>
      </w:r>
      <w:r w:rsidRPr="00A23401">
        <w:rPr>
          <w:rtl/>
        </w:rPr>
        <w:t xml:space="preserve"> رطب ويابس سمعه، وله من كل</w:t>
      </w:r>
      <w:r w:rsidR="00AD7A3D">
        <w:rPr>
          <w:rFonts w:hint="cs"/>
          <w:rtl/>
        </w:rPr>
        <w:t>ّ</w:t>
      </w:r>
      <w:r w:rsidRPr="00A23401">
        <w:rPr>
          <w:rtl/>
        </w:rPr>
        <w:t xml:space="preserve"> من يصل</w:t>
      </w:r>
      <w:r w:rsidR="00AD7A3D">
        <w:rPr>
          <w:rFonts w:hint="cs"/>
          <w:rtl/>
        </w:rPr>
        <w:t>ّ</w:t>
      </w:r>
      <w:r w:rsidRPr="00A23401">
        <w:rPr>
          <w:rtl/>
        </w:rPr>
        <w:t>ي معه سهم، وله من كل</w:t>
      </w:r>
      <w:r w:rsidR="00AD7A3D">
        <w:rPr>
          <w:rFonts w:hint="cs"/>
          <w:rtl/>
        </w:rPr>
        <w:t>ّ</w:t>
      </w:r>
      <w:r w:rsidRPr="00A23401">
        <w:rPr>
          <w:rtl/>
        </w:rPr>
        <w:t xml:space="preserve"> من يصل</w:t>
      </w:r>
      <w:r w:rsidR="00AD7A3D">
        <w:rPr>
          <w:rFonts w:hint="cs"/>
          <w:rtl/>
        </w:rPr>
        <w:t>ّ</w:t>
      </w:r>
      <w:r w:rsidRPr="00A23401">
        <w:rPr>
          <w:rtl/>
        </w:rPr>
        <w:t xml:space="preserve">ي بصوته حسنة. </w:t>
      </w:r>
    </w:p>
    <w:p w:rsidR="00A23401" w:rsidRDefault="001003E6" w:rsidP="001003E6">
      <w:pPr>
        <w:pStyle w:val="Heading2Center"/>
        <w:rPr>
          <w:rtl/>
        </w:rPr>
      </w:pPr>
      <w:bookmarkStart w:id="16" w:name="_Toc365212697"/>
      <w:r w:rsidRPr="00A23401">
        <w:rPr>
          <w:rtl/>
        </w:rPr>
        <w:t>4</w:t>
      </w:r>
      <w:r>
        <w:rPr>
          <w:rtl/>
        </w:rPr>
        <w:t xml:space="preserve"> - </w:t>
      </w:r>
      <w:r w:rsidR="00891096" w:rsidRPr="00891096">
        <w:rPr>
          <w:rStyle w:val="libAlaemHeading2Char"/>
          <w:rtl/>
        </w:rPr>
        <w:t>(</w:t>
      </w:r>
      <w:r w:rsidR="00A23401" w:rsidRPr="00A23401">
        <w:rPr>
          <w:rtl/>
        </w:rPr>
        <w:t xml:space="preserve"> باب استحباب </w:t>
      </w:r>
      <w:r w:rsidR="00154CF3">
        <w:rPr>
          <w:rtl/>
        </w:rPr>
        <w:t>الأذان</w:t>
      </w:r>
      <w:r w:rsidR="00A23401" w:rsidRPr="00A23401">
        <w:rPr>
          <w:rtl/>
        </w:rPr>
        <w:t xml:space="preserve"> والاقامة لكل</w:t>
      </w:r>
      <w:r w:rsidR="00AD7A3D">
        <w:rPr>
          <w:rFonts w:hint="cs"/>
          <w:rtl/>
        </w:rPr>
        <w:t>ّ</w:t>
      </w:r>
      <w:r w:rsidR="00A23401" w:rsidRPr="00A23401">
        <w:rPr>
          <w:rtl/>
        </w:rPr>
        <w:t xml:space="preserve"> صلاة فريضة </w:t>
      </w:r>
      <w:r w:rsidR="00891096" w:rsidRPr="00891096">
        <w:rPr>
          <w:rStyle w:val="libAlaemHeading2Char"/>
          <w:rtl/>
        </w:rPr>
        <w:t>)</w:t>
      </w:r>
      <w:r w:rsidR="00A23401" w:rsidRPr="00A23401">
        <w:rPr>
          <w:rtl/>
        </w:rPr>
        <w:t>.</w:t>
      </w:r>
      <w:bookmarkEnd w:id="16"/>
      <w:r w:rsidR="00A23401" w:rsidRPr="00A23401">
        <w:rPr>
          <w:rtl/>
        </w:rPr>
        <w:t xml:space="preserve"> </w:t>
      </w:r>
    </w:p>
    <w:p w:rsidR="00A23401" w:rsidRDefault="00A23401" w:rsidP="001003E6">
      <w:pPr>
        <w:pStyle w:val="libNormal"/>
        <w:rPr>
          <w:rtl/>
        </w:rPr>
      </w:pPr>
      <w:r w:rsidRPr="00A23401">
        <w:rPr>
          <w:rtl/>
        </w:rPr>
        <w:t>4084</w:t>
      </w:r>
      <w:r>
        <w:rPr>
          <w:rtl/>
        </w:rPr>
        <w:t xml:space="preserve"> / </w:t>
      </w:r>
      <w:r w:rsidRPr="00A23401">
        <w:rPr>
          <w:rtl/>
        </w:rPr>
        <w:t>1</w:t>
      </w:r>
      <w:r>
        <w:rPr>
          <w:rtl/>
        </w:rPr>
        <w:t xml:space="preserve"> -</w:t>
      </w:r>
      <w:r w:rsidRPr="00A23401">
        <w:rPr>
          <w:rtl/>
        </w:rPr>
        <w:t xml:space="preserve"> البحار، عن العلل ل</w:t>
      </w:r>
      <w:r w:rsidR="0080249F">
        <w:rPr>
          <w:rtl/>
        </w:rPr>
        <w:t>محمّد</w:t>
      </w:r>
      <w:r w:rsidRPr="00A23401">
        <w:rPr>
          <w:rtl/>
        </w:rPr>
        <w:t xml:space="preserve"> بن علي بن ابراهيم: عن الصادق </w:t>
      </w:r>
      <w:r w:rsidR="00891096" w:rsidRPr="00891096">
        <w:rPr>
          <w:rStyle w:val="libAlaemChar"/>
          <w:rtl/>
        </w:rPr>
        <w:t>عليه‌السلام</w:t>
      </w:r>
      <w:r w:rsidRPr="00A23401">
        <w:rPr>
          <w:rtl/>
        </w:rPr>
        <w:t xml:space="preserve">، انه قال: </w:t>
      </w:r>
      <w:r w:rsidR="009706D1">
        <w:rPr>
          <w:rtl/>
        </w:rPr>
        <w:t xml:space="preserve">« </w:t>
      </w:r>
      <w:r w:rsidRPr="00A23401">
        <w:rPr>
          <w:rtl/>
        </w:rPr>
        <w:t>إذا اذ</w:t>
      </w:r>
      <w:r w:rsidR="00AD7A3D">
        <w:rPr>
          <w:rFonts w:hint="cs"/>
          <w:rtl/>
        </w:rPr>
        <w:t>ّ</w:t>
      </w:r>
      <w:r w:rsidRPr="00A23401">
        <w:rPr>
          <w:rtl/>
        </w:rPr>
        <w:t>نت وصل</w:t>
      </w:r>
      <w:r w:rsidR="00AD7A3D">
        <w:rPr>
          <w:rFonts w:hint="cs"/>
          <w:rtl/>
        </w:rPr>
        <w:t>ّ</w:t>
      </w:r>
      <w:r w:rsidRPr="00A23401">
        <w:rPr>
          <w:rtl/>
        </w:rPr>
        <w:t>يت، صل</w:t>
      </w:r>
      <w:r w:rsidR="00AD7A3D">
        <w:rPr>
          <w:rFonts w:hint="cs"/>
          <w:rtl/>
        </w:rPr>
        <w:t>ّ</w:t>
      </w:r>
      <w:r w:rsidRPr="00A23401">
        <w:rPr>
          <w:rtl/>
        </w:rPr>
        <w:t>ى خلفك صف</w:t>
      </w:r>
      <w:r w:rsidR="00AD7A3D">
        <w:rPr>
          <w:rFonts w:hint="cs"/>
          <w:rtl/>
        </w:rPr>
        <w:t>ّ</w:t>
      </w:r>
      <w:r w:rsidRPr="00A23401">
        <w:rPr>
          <w:rtl/>
        </w:rPr>
        <w:t xml:space="preserve"> من الملائكة، وإذا اذ</w:t>
      </w:r>
      <w:r w:rsidR="00AD7A3D">
        <w:rPr>
          <w:rFonts w:hint="cs"/>
          <w:rtl/>
        </w:rPr>
        <w:t>ّ</w:t>
      </w:r>
      <w:r w:rsidRPr="00A23401">
        <w:rPr>
          <w:rtl/>
        </w:rPr>
        <w:t>نت واقمت صل</w:t>
      </w:r>
      <w:r w:rsidR="00AD7A3D">
        <w:rPr>
          <w:rFonts w:hint="cs"/>
          <w:rtl/>
        </w:rPr>
        <w:t>ّ</w:t>
      </w:r>
      <w:r w:rsidRPr="00A23401">
        <w:rPr>
          <w:rtl/>
        </w:rPr>
        <w:t>ى خلفك صف</w:t>
      </w:r>
      <w:r w:rsidR="00AD7A3D">
        <w:rPr>
          <w:rFonts w:hint="cs"/>
          <w:rtl/>
        </w:rPr>
        <w:t>ّ</w:t>
      </w:r>
      <w:r w:rsidRPr="00A23401">
        <w:rPr>
          <w:rtl/>
        </w:rPr>
        <w:t>ان من الملائكة</w:t>
      </w:r>
      <w:r w:rsidR="009706D1">
        <w:rPr>
          <w:rtl/>
        </w:rPr>
        <w:t xml:space="preserve"> »</w:t>
      </w:r>
      <w:r w:rsidRPr="00A23401">
        <w:rPr>
          <w:rtl/>
        </w:rPr>
        <w:t xml:space="preserve">. </w:t>
      </w:r>
    </w:p>
    <w:p w:rsidR="001003E6" w:rsidRDefault="00A23401" w:rsidP="001003E6">
      <w:pPr>
        <w:pStyle w:val="libNormal"/>
        <w:rPr>
          <w:rtl/>
        </w:rPr>
      </w:pPr>
      <w:r w:rsidRPr="00A23401">
        <w:rPr>
          <w:rtl/>
        </w:rPr>
        <w:t>4085</w:t>
      </w:r>
      <w:r>
        <w:rPr>
          <w:rtl/>
        </w:rPr>
        <w:t xml:space="preserve"> / </w:t>
      </w:r>
      <w:r w:rsidRPr="00A23401">
        <w:rPr>
          <w:rtl/>
        </w:rPr>
        <w:t>2</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w:t>
      </w:r>
      <w:r w:rsidR="009706D1">
        <w:rPr>
          <w:rtl/>
        </w:rPr>
        <w:t xml:space="preserve">« </w:t>
      </w:r>
      <w:r w:rsidRPr="00A23401">
        <w:rPr>
          <w:rtl/>
        </w:rPr>
        <w:t>من اذ</w:t>
      </w:r>
      <w:r w:rsidR="00AD7A3D">
        <w:rPr>
          <w:rFonts w:hint="cs"/>
          <w:rtl/>
        </w:rPr>
        <w:t>ّ</w:t>
      </w:r>
      <w:r w:rsidRPr="00A23401">
        <w:rPr>
          <w:rtl/>
        </w:rPr>
        <w:t xml:space="preserve">ن واقام </w:t>
      </w:r>
      <w:r w:rsidRPr="001003E6">
        <w:rPr>
          <w:rStyle w:val="libFootnotenumChar"/>
          <w:rtl/>
        </w:rPr>
        <w:t>(1)</w:t>
      </w:r>
      <w:r w:rsidRPr="00A23401">
        <w:rPr>
          <w:rtl/>
        </w:rPr>
        <w:t>، صل</w:t>
      </w:r>
      <w:r w:rsidR="00AD7A3D">
        <w:rPr>
          <w:rFonts w:hint="cs"/>
          <w:rtl/>
        </w:rPr>
        <w:t>ّ</w:t>
      </w:r>
      <w:r w:rsidRPr="00A23401">
        <w:rPr>
          <w:rtl/>
        </w:rPr>
        <w:t>ى خلفه صف</w:t>
      </w:r>
      <w:r w:rsidR="00AD7A3D">
        <w:rPr>
          <w:rFonts w:hint="cs"/>
          <w:rtl/>
        </w:rPr>
        <w:t>ّ</w:t>
      </w:r>
      <w:r w:rsidRPr="00A23401">
        <w:rPr>
          <w:rtl/>
        </w:rPr>
        <w:t xml:space="preserve">ان من الملائكة، وان اقام ولم يؤذن </w:t>
      </w:r>
      <w:r w:rsidRPr="001003E6">
        <w:rPr>
          <w:rStyle w:val="libFootnotenumChar"/>
          <w:rtl/>
        </w:rPr>
        <w:t>(2)</w:t>
      </w:r>
      <w:r w:rsidRPr="00A23401">
        <w:rPr>
          <w:rtl/>
        </w:rPr>
        <w:t>، صل</w:t>
      </w:r>
      <w:r w:rsidR="00AD7A3D">
        <w:rPr>
          <w:rFonts w:hint="cs"/>
          <w:rtl/>
        </w:rPr>
        <w:t>ّ</w:t>
      </w:r>
      <w:r w:rsidRPr="00A23401">
        <w:rPr>
          <w:rtl/>
        </w:rPr>
        <w:t>ى خلفه صف</w:t>
      </w:r>
      <w:r w:rsidR="00AD7A3D">
        <w:rPr>
          <w:rFonts w:hint="cs"/>
          <w:rtl/>
        </w:rPr>
        <w:t>ّ</w:t>
      </w:r>
      <w:r w:rsidRPr="00A23401">
        <w:rPr>
          <w:rtl/>
        </w:rPr>
        <w:t xml:space="preserve"> من الملائكة</w:t>
      </w:r>
      <w:r w:rsidR="009706D1">
        <w:rPr>
          <w:rtl/>
        </w:rPr>
        <w:t xml:space="preserve"> »</w:t>
      </w:r>
      <w:r w:rsidRPr="00A23401">
        <w:rPr>
          <w:rtl/>
        </w:rPr>
        <w:t xml:space="preserve">. </w:t>
      </w:r>
    </w:p>
    <w:p w:rsidR="00A23401" w:rsidRDefault="001003E6" w:rsidP="001003E6">
      <w:pPr>
        <w:pStyle w:val="Heading2Center"/>
        <w:rPr>
          <w:rtl/>
        </w:rPr>
      </w:pPr>
      <w:bookmarkStart w:id="17" w:name="_Toc365212698"/>
      <w:r w:rsidRPr="00A23401">
        <w:rPr>
          <w:rtl/>
        </w:rPr>
        <w:t>5</w:t>
      </w:r>
      <w:r>
        <w:rPr>
          <w:rtl/>
        </w:rPr>
        <w:t xml:space="preserve"> - </w:t>
      </w:r>
      <w:r w:rsidR="00891096" w:rsidRPr="00891096">
        <w:rPr>
          <w:rStyle w:val="libAlaemHeading2Char"/>
          <w:rtl/>
        </w:rPr>
        <w:t>(</w:t>
      </w:r>
      <w:r w:rsidR="00A23401" w:rsidRPr="00A23401">
        <w:rPr>
          <w:rtl/>
        </w:rPr>
        <w:t xml:space="preserve"> باب تأكد استحباب </w:t>
      </w:r>
      <w:r w:rsidR="00154CF3">
        <w:rPr>
          <w:rtl/>
        </w:rPr>
        <w:t>الأذان</w:t>
      </w:r>
      <w:r w:rsidR="00A23401" w:rsidRPr="00A23401">
        <w:rPr>
          <w:rtl/>
        </w:rPr>
        <w:t xml:space="preserve"> والاقامة، للمغرب والصبح </w:t>
      </w:r>
      <w:r w:rsidR="00891096" w:rsidRPr="00891096">
        <w:rPr>
          <w:rStyle w:val="libAlaemHeading2Char"/>
          <w:rtl/>
        </w:rPr>
        <w:t>)</w:t>
      </w:r>
      <w:bookmarkEnd w:id="17"/>
      <w:r w:rsidR="00A23401" w:rsidRPr="00A23401">
        <w:rPr>
          <w:rtl/>
        </w:rPr>
        <w:t xml:space="preserve"> </w:t>
      </w:r>
    </w:p>
    <w:p w:rsidR="00A23401" w:rsidRDefault="00A23401" w:rsidP="00AD7A3D">
      <w:pPr>
        <w:pStyle w:val="libNormal"/>
        <w:rPr>
          <w:rtl/>
        </w:rPr>
      </w:pPr>
      <w:r w:rsidRPr="00A23401">
        <w:rPr>
          <w:rtl/>
        </w:rPr>
        <w:t>4086</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في حديث: </w:t>
      </w:r>
      <w:r w:rsidR="009706D1">
        <w:rPr>
          <w:rtl/>
        </w:rPr>
        <w:t xml:space="preserve">« </w:t>
      </w:r>
      <w:r w:rsidRPr="00A23401">
        <w:rPr>
          <w:rtl/>
        </w:rPr>
        <w:t>ولا بد في الفجر والمغرب، من اذان واقامة، في الحضر والسفر، ل</w:t>
      </w:r>
      <w:r w:rsidR="00AD7A3D">
        <w:rPr>
          <w:rFonts w:hint="cs"/>
          <w:rtl/>
        </w:rPr>
        <w:t>أ</w:t>
      </w:r>
      <w:r w:rsidRPr="00A23401">
        <w:rPr>
          <w:rtl/>
        </w:rPr>
        <w:t>نه لا تقصير فيهما</w:t>
      </w:r>
      <w:r w:rsidR="009706D1">
        <w:rPr>
          <w:rtl/>
        </w:rPr>
        <w:t xml:space="preserve"> »</w:t>
      </w:r>
      <w:r w:rsidRPr="00A23401">
        <w:rPr>
          <w:rtl/>
        </w:rPr>
        <w:t xml:space="preserve">. </w:t>
      </w:r>
    </w:p>
    <w:p w:rsidR="00A23401" w:rsidRDefault="00A23401" w:rsidP="001003E6">
      <w:pPr>
        <w:pStyle w:val="libNormal"/>
        <w:rPr>
          <w:rtl/>
        </w:rPr>
      </w:pPr>
      <w:r w:rsidRPr="00A23401">
        <w:rPr>
          <w:rtl/>
        </w:rPr>
        <w:t>4087</w:t>
      </w:r>
      <w:r>
        <w:rPr>
          <w:rtl/>
        </w:rPr>
        <w:t xml:space="preserve"> / </w:t>
      </w:r>
      <w:r w:rsidRPr="00A23401">
        <w:rPr>
          <w:rtl/>
        </w:rPr>
        <w:t>2</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وقد روى ان </w:t>
      </w:r>
      <w:r w:rsidR="00154CF3">
        <w:rPr>
          <w:rtl/>
        </w:rPr>
        <w:t>الأذان</w:t>
      </w:r>
      <w:r w:rsidRPr="00A23401">
        <w:rPr>
          <w:rtl/>
        </w:rPr>
        <w:t xml:space="preserve"> والاقامة في</w:t>
      </w:r>
    </w:p>
    <w:p w:rsidR="00A23401" w:rsidRDefault="001003E6" w:rsidP="00A23401">
      <w:pPr>
        <w:pStyle w:val="libLine"/>
        <w:rPr>
          <w:rtl/>
        </w:rPr>
      </w:pPr>
      <w:r>
        <w:rPr>
          <w:rtl/>
        </w:rPr>
        <w:t>____________________________</w:t>
      </w:r>
    </w:p>
    <w:p w:rsidR="009706D1" w:rsidRDefault="00A23401" w:rsidP="00AD7A3D">
      <w:pPr>
        <w:pStyle w:val="libFootnoteCenterBold"/>
        <w:rPr>
          <w:rtl/>
        </w:rPr>
      </w:pPr>
      <w:r w:rsidRPr="00A23401">
        <w:rPr>
          <w:rtl/>
        </w:rPr>
        <w:t>الباب - 4</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البحار ج 84 ص 170 ح 73.</w:t>
      </w:r>
      <w:r>
        <w:rPr>
          <w:rtl/>
        </w:rPr>
        <w:t xml:space="preserve"> </w:t>
      </w:r>
    </w:p>
    <w:p w:rsidR="00AD7A3D" w:rsidRDefault="009706D1" w:rsidP="008D2DCB">
      <w:pPr>
        <w:pStyle w:val="libFootnote0"/>
        <w:rPr>
          <w:rtl/>
        </w:rPr>
      </w:pPr>
      <w:r w:rsidRPr="00A23401">
        <w:rPr>
          <w:rtl/>
        </w:rPr>
        <w:t>2</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146. </w:t>
      </w:r>
    </w:p>
    <w:p w:rsidR="00AD7A3D" w:rsidRDefault="00A23401" w:rsidP="008D2DCB">
      <w:pPr>
        <w:pStyle w:val="libFootnote0"/>
        <w:rPr>
          <w:rtl/>
        </w:rPr>
      </w:pPr>
      <w:r w:rsidRPr="00A23401">
        <w:rPr>
          <w:rtl/>
        </w:rPr>
        <w:t xml:space="preserve">(1 - 2) في المصدر زيادة: وصلى. </w:t>
      </w:r>
    </w:p>
    <w:p w:rsidR="009706D1" w:rsidRDefault="00A23401" w:rsidP="00AD7A3D">
      <w:pPr>
        <w:pStyle w:val="libFootnoteCenterBold"/>
        <w:rPr>
          <w:rtl/>
        </w:rPr>
      </w:pPr>
      <w:r w:rsidRPr="00A23401">
        <w:rPr>
          <w:rtl/>
        </w:rPr>
        <w:t>الباب - 5</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146.</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6.</w:t>
      </w:r>
    </w:p>
    <w:p w:rsidR="001003E6" w:rsidRDefault="00A23401" w:rsidP="00AD7A3D">
      <w:pPr>
        <w:pStyle w:val="libNormal0"/>
        <w:rPr>
          <w:rtl/>
        </w:rPr>
      </w:pPr>
      <w:r>
        <w:rPr>
          <w:rtl/>
        </w:rPr>
        <w:br w:type="page"/>
      </w:r>
      <w:r w:rsidRPr="00A23401">
        <w:rPr>
          <w:rtl/>
        </w:rPr>
        <w:lastRenderedPageBreak/>
        <w:t>ثلاث صلوات: الفجر، والظهر والمغرب، وصلاتين باقامة هما: العصر، والعشاء الآخرة، ل</w:t>
      </w:r>
      <w:r w:rsidR="00AD7A3D">
        <w:rPr>
          <w:rFonts w:hint="cs"/>
          <w:rtl/>
        </w:rPr>
        <w:t>أ</w:t>
      </w:r>
      <w:r w:rsidRPr="00A23401">
        <w:rPr>
          <w:rtl/>
        </w:rPr>
        <w:t xml:space="preserve">نه روي: خمس صلوات في ثلاث اوقات </w:t>
      </w:r>
      <w:r w:rsidRPr="001003E6">
        <w:rPr>
          <w:rStyle w:val="libFootnotenumChar"/>
          <w:rtl/>
        </w:rPr>
        <w:t>(1)</w:t>
      </w:r>
      <w:r w:rsidR="009706D1">
        <w:rPr>
          <w:rtl/>
        </w:rPr>
        <w:t xml:space="preserve"> »</w:t>
      </w:r>
      <w:r w:rsidRPr="00A23401">
        <w:rPr>
          <w:rtl/>
        </w:rPr>
        <w:t xml:space="preserve">. </w:t>
      </w:r>
    </w:p>
    <w:p w:rsidR="00A23401" w:rsidRDefault="001003E6" w:rsidP="001003E6">
      <w:pPr>
        <w:pStyle w:val="Heading2Center"/>
        <w:rPr>
          <w:rtl/>
        </w:rPr>
      </w:pPr>
      <w:bookmarkStart w:id="18" w:name="_Toc365212699"/>
      <w:r w:rsidRPr="00A23401">
        <w:rPr>
          <w:rtl/>
        </w:rPr>
        <w:t>6</w:t>
      </w:r>
      <w:r>
        <w:rPr>
          <w:rtl/>
        </w:rPr>
        <w:t xml:space="preserve"> - </w:t>
      </w:r>
      <w:r w:rsidR="00891096" w:rsidRPr="00891096">
        <w:rPr>
          <w:rStyle w:val="libAlaemHeading2Char"/>
          <w:rtl/>
        </w:rPr>
        <w:t>(</w:t>
      </w:r>
      <w:r w:rsidR="00A23401" w:rsidRPr="00A23401">
        <w:rPr>
          <w:rtl/>
        </w:rPr>
        <w:t xml:space="preserve"> باب تأك</w:t>
      </w:r>
      <w:r w:rsidR="00AD7A3D">
        <w:rPr>
          <w:rFonts w:hint="cs"/>
          <w:rtl/>
        </w:rPr>
        <w:t>ّ</w:t>
      </w:r>
      <w:r w:rsidR="00A23401" w:rsidRPr="00A23401">
        <w:rPr>
          <w:rtl/>
        </w:rPr>
        <w:t xml:space="preserve">د استحباب </w:t>
      </w:r>
      <w:r w:rsidR="00154CF3">
        <w:rPr>
          <w:rtl/>
        </w:rPr>
        <w:t>الأذان</w:t>
      </w:r>
      <w:r w:rsidR="00A23401" w:rsidRPr="00A23401">
        <w:rPr>
          <w:rtl/>
        </w:rPr>
        <w:t xml:space="preserve"> والاقامة، لصلاة الجماعة </w:t>
      </w:r>
      <w:r w:rsidR="00891096" w:rsidRPr="00891096">
        <w:rPr>
          <w:rStyle w:val="libAlaemHeading2Char"/>
          <w:rtl/>
        </w:rPr>
        <w:t>)</w:t>
      </w:r>
      <w:bookmarkEnd w:id="18"/>
      <w:r w:rsidR="00A23401" w:rsidRPr="00A23401">
        <w:rPr>
          <w:rtl/>
        </w:rPr>
        <w:t xml:space="preserve"> </w:t>
      </w:r>
    </w:p>
    <w:p w:rsidR="001003E6" w:rsidRDefault="00A23401" w:rsidP="001003E6">
      <w:pPr>
        <w:pStyle w:val="libNormal"/>
        <w:rPr>
          <w:rtl/>
        </w:rPr>
      </w:pPr>
      <w:r w:rsidRPr="00A23401">
        <w:rPr>
          <w:rtl/>
        </w:rPr>
        <w:t>4088</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علي </w:t>
      </w:r>
      <w:r w:rsidR="00891096" w:rsidRPr="00891096">
        <w:rPr>
          <w:rStyle w:val="libAlaemChar"/>
          <w:rtl/>
        </w:rPr>
        <w:t>عليه‌السلام</w:t>
      </w:r>
      <w:r w:rsidRPr="00A23401">
        <w:rPr>
          <w:rtl/>
        </w:rPr>
        <w:t xml:space="preserve"> انه قال: </w:t>
      </w:r>
      <w:r w:rsidR="009706D1">
        <w:rPr>
          <w:rtl/>
        </w:rPr>
        <w:t xml:space="preserve">« </w:t>
      </w:r>
      <w:r w:rsidRPr="00A23401">
        <w:rPr>
          <w:rtl/>
        </w:rPr>
        <w:t>لا بأس ان يصل</w:t>
      </w:r>
      <w:r w:rsidR="00AD7A3D">
        <w:rPr>
          <w:rFonts w:hint="cs"/>
          <w:rtl/>
        </w:rPr>
        <w:t>ّ</w:t>
      </w:r>
      <w:r w:rsidRPr="00A23401">
        <w:rPr>
          <w:rtl/>
        </w:rPr>
        <w:t>ي الرجل لنفسه، بلا اذان، ولا اقامة</w:t>
      </w:r>
      <w:r w:rsidR="009706D1">
        <w:rPr>
          <w:rtl/>
        </w:rPr>
        <w:t xml:space="preserve"> »</w:t>
      </w:r>
      <w:r w:rsidRPr="00A23401">
        <w:rPr>
          <w:rtl/>
        </w:rPr>
        <w:t xml:space="preserve">. </w:t>
      </w:r>
    </w:p>
    <w:p w:rsidR="00A23401" w:rsidRDefault="001003E6" w:rsidP="001003E6">
      <w:pPr>
        <w:pStyle w:val="Heading2Center"/>
        <w:rPr>
          <w:rtl/>
        </w:rPr>
      </w:pPr>
      <w:bookmarkStart w:id="19" w:name="_Toc365212700"/>
      <w:r w:rsidRPr="00A23401">
        <w:rPr>
          <w:rtl/>
        </w:rPr>
        <w:t>7</w:t>
      </w:r>
      <w:r>
        <w:rPr>
          <w:rtl/>
        </w:rPr>
        <w:t xml:space="preserve"> - </w:t>
      </w:r>
      <w:r w:rsidR="00891096" w:rsidRPr="00891096">
        <w:rPr>
          <w:rStyle w:val="libAlaemHeading2Char"/>
          <w:rtl/>
        </w:rPr>
        <w:t>(</w:t>
      </w:r>
      <w:r w:rsidR="00A23401" w:rsidRPr="00A23401">
        <w:rPr>
          <w:rtl/>
        </w:rPr>
        <w:t xml:space="preserve"> باب عدم جواز </w:t>
      </w:r>
      <w:r w:rsidR="00154CF3">
        <w:rPr>
          <w:rtl/>
        </w:rPr>
        <w:t>الأذان</w:t>
      </w:r>
      <w:r w:rsidR="00A23401" w:rsidRPr="00A23401">
        <w:rPr>
          <w:rtl/>
        </w:rPr>
        <w:t xml:space="preserve"> قبل دخول الوقت، إل</w:t>
      </w:r>
      <w:r w:rsidR="00AD7A3D">
        <w:rPr>
          <w:rFonts w:hint="cs"/>
          <w:rtl/>
        </w:rPr>
        <w:t>ّ</w:t>
      </w:r>
      <w:r w:rsidR="00A23401" w:rsidRPr="00A23401">
        <w:rPr>
          <w:rtl/>
        </w:rPr>
        <w:t>ا في الصبح فيقد</w:t>
      </w:r>
      <w:r w:rsidR="00AD7A3D">
        <w:rPr>
          <w:rFonts w:hint="cs"/>
          <w:rtl/>
        </w:rPr>
        <w:t>ّ</w:t>
      </w:r>
      <w:r w:rsidR="00A23401" w:rsidRPr="00A23401">
        <w:rPr>
          <w:rtl/>
        </w:rPr>
        <w:t>م قليلا</w:t>
      </w:r>
      <w:r w:rsidR="00AD7A3D">
        <w:rPr>
          <w:rFonts w:hint="cs"/>
          <w:rtl/>
        </w:rPr>
        <w:t>ً</w:t>
      </w:r>
      <w:r w:rsidR="00A23401" w:rsidRPr="00A23401">
        <w:rPr>
          <w:rtl/>
        </w:rPr>
        <w:t>، ويعاد بعده، وان تغاير المؤذ</w:t>
      </w:r>
      <w:r w:rsidR="00AD7A3D">
        <w:rPr>
          <w:rFonts w:hint="cs"/>
          <w:rtl/>
        </w:rPr>
        <w:t>ّ</w:t>
      </w:r>
      <w:r w:rsidR="00A23401" w:rsidRPr="00A23401">
        <w:rPr>
          <w:rtl/>
        </w:rPr>
        <w:t xml:space="preserve">نان </w:t>
      </w:r>
      <w:r w:rsidR="00891096" w:rsidRPr="00891096">
        <w:rPr>
          <w:rStyle w:val="libAlaemHeading2Char"/>
          <w:rtl/>
        </w:rPr>
        <w:t>)</w:t>
      </w:r>
      <w:bookmarkEnd w:id="19"/>
      <w:r w:rsidR="00A23401" w:rsidRPr="00A23401">
        <w:rPr>
          <w:rtl/>
        </w:rPr>
        <w:t xml:space="preserve"> </w:t>
      </w:r>
    </w:p>
    <w:p w:rsidR="00A23401" w:rsidRDefault="00A23401" w:rsidP="001003E6">
      <w:pPr>
        <w:pStyle w:val="libNormal"/>
        <w:rPr>
          <w:rtl/>
        </w:rPr>
      </w:pPr>
      <w:r w:rsidRPr="00A23401">
        <w:rPr>
          <w:rtl/>
        </w:rPr>
        <w:t>4089</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علي </w:t>
      </w:r>
      <w:r w:rsidR="00891096" w:rsidRPr="00891096">
        <w:rPr>
          <w:rStyle w:val="libAlaemChar"/>
          <w:rtl/>
        </w:rPr>
        <w:t>عليه‌السلام</w:t>
      </w:r>
      <w:r w:rsidRPr="00A23401">
        <w:rPr>
          <w:rtl/>
        </w:rPr>
        <w:t xml:space="preserve"> انه قال: </w:t>
      </w:r>
      <w:r w:rsidR="009706D1">
        <w:rPr>
          <w:rtl/>
        </w:rPr>
        <w:t xml:space="preserve">« </w:t>
      </w:r>
      <w:r w:rsidRPr="00A23401">
        <w:rPr>
          <w:rtl/>
        </w:rPr>
        <w:t>لا بأس ب</w:t>
      </w:r>
      <w:r w:rsidR="00154CF3">
        <w:rPr>
          <w:rtl/>
        </w:rPr>
        <w:t>الأذان</w:t>
      </w:r>
      <w:r w:rsidRPr="00A23401">
        <w:rPr>
          <w:rtl/>
        </w:rPr>
        <w:t xml:space="preserve"> قبل طلوع الفجر، ولا يؤذ</w:t>
      </w:r>
      <w:r w:rsidR="00AD7A3D">
        <w:rPr>
          <w:rFonts w:hint="cs"/>
          <w:rtl/>
        </w:rPr>
        <w:t>ّ</w:t>
      </w:r>
      <w:r w:rsidRPr="00A23401">
        <w:rPr>
          <w:rtl/>
        </w:rPr>
        <w:t>ن للصلاة حتى يدخل وقتها</w:t>
      </w:r>
      <w:r w:rsidR="009706D1">
        <w:rPr>
          <w:rtl/>
        </w:rPr>
        <w:t xml:space="preserve"> »</w:t>
      </w:r>
      <w:r w:rsidRPr="00A23401">
        <w:rPr>
          <w:rtl/>
        </w:rPr>
        <w:t xml:space="preserve">. </w:t>
      </w:r>
    </w:p>
    <w:p w:rsidR="00AD7A3D" w:rsidRDefault="00A23401" w:rsidP="001003E6">
      <w:pPr>
        <w:pStyle w:val="libNormal"/>
        <w:rPr>
          <w:rtl/>
        </w:rPr>
      </w:pPr>
      <w:r w:rsidRPr="00A23401">
        <w:rPr>
          <w:rtl/>
        </w:rPr>
        <w:t>4090</w:t>
      </w:r>
      <w:r>
        <w:rPr>
          <w:rtl/>
        </w:rPr>
        <w:t xml:space="preserve"> / </w:t>
      </w:r>
      <w:r w:rsidRPr="00A23401">
        <w:rPr>
          <w:rtl/>
        </w:rPr>
        <w:t>2</w:t>
      </w:r>
      <w:r>
        <w:rPr>
          <w:rtl/>
        </w:rPr>
        <w:t xml:space="preserve"> -</w:t>
      </w:r>
      <w:r w:rsidRPr="00A23401">
        <w:rPr>
          <w:rtl/>
        </w:rPr>
        <w:t xml:space="preserve"> زيد النرسي في أصله: عن أبي الحسن موسى </w:t>
      </w:r>
      <w:r w:rsidR="00891096" w:rsidRPr="00891096">
        <w:rPr>
          <w:rStyle w:val="libAlaemChar"/>
          <w:rtl/>
        </w:rPr>
        <w:t>عليه‌السلام</w:t>
      </w:r>
      <w:r w:rsidRPr="00A23401">
        <w:rPr>
          <w:rtl/>
        </w:rPr>
        <w:t xml:space="preserve">، انه سمع </w:t>
      </w:r>
      <w:r w:rsidR="00154CF3">
        <w:rPr>
          <w:rtl/>
        </w:rPr>
        <w:t>الأذان</w:t>
      </w:r>
      <w:r w:rsidRPr="00A23401">
        <w:rPr>
          <w:rtl/>
        </w:rPr>
        <w:t xml:space="preserve"> قبل طلوع الفجر، فقال: </w:t>
      </w:r>
      <w:r w:rsidR="009706D1">
        <w:rPr>
          <w:rtl/>
        </w:rPr>
        <w:t xml:space="preserve">« </w:t>
      </w:r>
      <w:r w:rsidRPr="00A23401">
        <w:rPr>
          <w:rtl/>
        </w:rPr>
        <w:t>شيطان</w:t>
      </w:r>
      <w:r w:rsidR="009706D1">
        <w:rPr>
          <w:rtl/>
        </w:rPr>
        <w:t xml:space="preserve"> »</w:t>
      </w:r>
      <w:r w:rsidRPr="00A23401">
        <w:rPr>
          <w:rtl/>
        </w:rPr>
        <w:t xml:space="preserve"> ثم سمعه عند طلوع الفجر فقال: </w:t>
      </w:r>
      <w:r w:rsidR="009706D1">
        <w:rPr>
          <w:rtl/>
        </w:rPr>
        <w:t xml:space="preserve">« </w:t>
      </w:r>
      <w:r w:rsidR="00154CF3">
        <w:rPr>
          <w:rtl/>
        </w:rPr>
        <w:t>الأذان</w:t>
      </w:r>
      <w:r w:rsidRPr="00A23401">
        <w:rPr>
          <w:rtl/>
        </w:rPr>
        <w:t xml:space="preserve"> حق</w:t>
      </w:r>
      <w:r w:rsidR="00AD7A3D">
        <w:rPr>
          <w:rFonts w:hint="cs"/>
          <w:rtl/>
        </w:rPr>
        <w:t>ّ</w:t>
      </w:r>
      <w:r w:rsidRPr="00A23401">
        <w:rPr>
          <w:rtl/>
        </w:rPr>
        <w:t>ا</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ومنه: عن أبي الحسن </w:t>
      </w:r>
      <w:r w:rsidR="00891096" w:rsidRPr="00891096">
        <w:rPr>
          <w:rStyle w:val="libAlaemChar"/>
          <w:rtl/>
        </w:rPr>
        <w:t>عليه‌السلام</w:t>
      </w:r>
      <w:r w:rsidRPr="00A23401">
        <w:rPr>
          <w:rtl/>
        </w:rPr>
        <w:t xml:space="preserve"> قال: سألته عن </w:t>
      </w:r>
      <w:r w:rsidR="00154CF3">
        <w:rPr>
          <w:rtl/>
        </w:rPr>
        <w:t>الأذان</w:t>
      </w:r>
      <w:r w:rsidRPr="00A23401">
        <w:rPr>
          <w:rtl/>
        </w:rPr>
        <w:t xml:space="preserve"> قبل طلوع الفجر فقال</w:t>
      </w:r>
      <w:r w:rsidR="00AD7A3D">
        <w:rPr>
          <w:rFonts w:hint="cs"/>
          <w:rtl/>
        </w:rPr>
        <w:t>: «</w:t>
      </w:r>
      <w:r w:rsidRPr="00A23401">
        <w:rPr>
          <w:rtl/>
        </w:rPr>
        <w:t xml:space="preserve"> لا ان</w:t>
      </w:r>
      <w:r w:rsidR="00AD7A3D">
        <w:rPr>
          <w:rFonts w:hint="cs"/>
          <w:rtl/>
        </w:rPr>
        <w:t>ّ</w:t>
      </w:r>
      <w:r w:rsidRPr="00A23401">
        <w:rPr>
          <w:rtl/>
        </w:rPr>
        <w:t xml:space="preserve">ما </w:t>
      </w:r>
      <w:r w:rsidR="00154CF3">
        <w:rPr>
          <w:rtl/>
        </w:rPr>
        <w:t>الأذان</w:t>
      </w:r>
      <w:r w:rsidRPr="00A23401">
        <w:rPr>
          <w:rtl/>
        </w:rPr>
        <w:t xml:space="preserve"> عند طلوع الفجر اول ما يطلع</w:t>
      </w:r>
      <w:r w:rsidR="009706D1">
        <w:rPr>
          <w:rtl/>
        </w:rPr>
        <w:t xml:space="preserve"> »</w:t>
      </w:r>
      <w:r w:rsidRPr="00A23401">
        <w:rPr>
          <w:rtl/>
        </w:rPr>
        <w:t>.</w:t>
      </w:r>
    </w:p>
    <w:p w:rsidR="00A23401" w:rsidRDefault="001003E6" w:rsidP="00A23401">
      <w:pPr>
        <w:pStyle w:val="libLine"/>
        <w:rPr>
          <w:rtl/>
        </w:rPr>
      </w:pPr>
      <w:r>
        <w:rPr>
          <w:rtl/>
        </w:rPr>
        <w:t>____________________________</w:t>
      </w:r>
    </w:p>
    <w:p w:rsidR="00AD7A3D" w:rsidRDefault="00A23401" w:rsidP="00A23401">
      <w:pPr>
        <w:pStyle w:val="libFootnote"/>
        <w:rPr>
          <w:rtl/>
        </w:rPr>
      </w:pPr>
      <w:r>
        <w:rPr>
          <w:rtl/>
        </w:rPr>
        <w:t xml:space="preserve">(1) </w:t>
      </w:r>
      <w:r w:rsidRPr="00A23401">
        <w:rPr>
          <w:rtl/>
        </w:rPr>
        <w:t xml:space="preserve">أوقات: ليس في المصدر. </w:t>
      </w:r>
    </w:p>
    <w:p w:rsidR="009706D1" w:rsidRDefault="00A23401" w:rsidP="00AD7A3D">
      <w:pPr>
        <w:pStyle w:val="libFootnoteCenterBold"/>
        <w:rPr>
          <w:rtl/>
        </w:rPr>
      </w:pPr>
      <w:r w:rsidRPr="00A23401">
        <w:rPr>
          <w:rtl/>
        </w:rPr>
        <w:t>الباب - 6</w:t>
      </w:r>
      <w:r w:rsidR="009706D1">
        <w:rPr>
          <w:rtl/>
        </w:rPr>
        <w:t xml:space="preserve"> </w:t>
      </w:r>
    </w:p>
    <w:p w:rsidR="00AD7A3D"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146. </w:t>
      </w:r>
    </w:p>
    <w:p w:rsidR="009706D1" w:rsidRDefault="00A23401" w:rsidP="00AD7A3D">
      <w:pPr>
        <w:pStyle w:val="libFootnoteCenterBold"/>
        <w:rPr>
          <w:rtl/>
        </w:rPr>
      </w:pPr>
      <w:r w:rsidRPr="00A23401">
        <w:rPr>
          <w:rtl/>
        </w:rPr>
        <w:t>الباب - 7</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146.</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كتاب زيد النرسي ص 54.</w:t>
      </w:r>
    </w:p>
    <w:p w:rsidR="00A23401" w:rsidRDefault="00A23401" w:rsidP="001003E6">
      <w:pPr>
        <w:pStyle w:val="libNormal"/>
        <w:rPr>
          <w:rtl/>
        </w:rPr>
      </w:pPr>
      <w:r>
        <w:rPr>
          <w:rtl/>
        </w:rPr>
        <w:br w:type="page"/>
      </w:r>
      <w:r w:rsidRPr="00A23401">
        <w:rPr>
          <w:rtl/>
        </w:rPr>
        <w:lastRenderedPageBreak/>
        <w:t>قلت: فان كان يريد ان يؤذن الناس بالصلاة وينب</w:t>
      </w:r>
      <w:r w:rsidR="007C2F63">
        <w:rPr>
          <w:rFonts w:hint="cs"/>
          <w:rtl/>
        </w:rPr>
        <w:t>ّ</w:t>
      </w:r>
      <w:r w:rsidRPr="00A23401">
        <w:rPr>
          <w:rtl/>
        </w:rPr>
        <w:t xml:space="preserve">ههم قال: فلا يؤذن، ولكن فليقل وينادى بالصلاة خير من النوم، الصلاة خير من النوم، يقولها مرارا. </w:t>
      </w:r>
    </w:p>
    <w:p w:rsidR="00A23401" w:rsidRDefault="00A23401" w:rsidP="001003E6">
      <w:pPr>
        <w:pStyle w:val="libNormal"/>
        <w:rPr>
          <w:rtl/>
        </w:rPr>
      </w:pPr>
      <w:r w:rsidRPr="00A23401">
        <w:rPr>
          <w:rtl/>
        </w:rPr>
        <w:t>4091</w:t>
      </w:r>
      <w:r>
        <w:rPr>
          <w:rtl/>
        </w:rPr>
        <w:t xml:space="preserve"> / </w:t>
      </w:r>
      <w:r w:rsidRPr="00A23401">
        <w:rPr>
          <w:rtl/>
        </w:rPr>
        <w:t>3</w:t>
      </w:r>
      <w:r>
        <w:rPr>
          <w:rtl/>
        </w:rPr>
        <w:t xml:space="preserve"> -</w:t>
      </w:r>
      <w:r w:rsidRPr="00A23401">
        <w:rPr>
          <w:rtl/>
        </w:rPr>
        <w:t xml:space="preserve"> ابن أبي جمهور في درر اللآلي: روي ان بلالا اذ</w:t>
      </w:r>
      <w:r w:rsidR="007C2F63">
        <w:rPr>
          <w:rFonts w:hint="cs"/>
          <w:rtl/>
        </w:rPr>
        <w:t>ّ</w:t>
      </w:r>
      <w:r w:rsidRPr="00A23401">
        <w:rPr>
          <w:rtl/>
        </w:rPr>
        <w:t>ن قبل طلوع الفجر، فأمره النبي</w:t>
      </w:r>
      <w:r w:rsidR="007C2F63">
        <w:rPr>
          <w:rFonts w:hint="cs"/>
          <w:rtl/>
        </w:rPr>
        <w:t>ّ</w:t>
      </w:r>
      <w:r w:rsidRPr="00A23401">
        <w:rPr>
          <w:rtl/>
        </w:rPr>
        <w:t xml:space="preserve"> </w:t>
      </w:r>
      <w:r w:rsidR="00891096" w:rsidRPr="00891096">
        <w:rPr>
          <w:rStyle w:val="libAlaemChar"/>
          <w:rtl/>
        </w:rPr>
        <w:t>صلى‌الله‌عليه‌وآله‌</w:t>
      </w:r>
      <w:r w:rsidRPr="00A23401">
        <w:rPr>
          <w:rtl/>
        </w:rPr>
        <w:t xml:space="preserve"> ان يعيد </w:t>
      </w:r>
      <w:r w:rsidR="00154CF3">
        <w:rPr>
          <w:rtl/>
        </w:rPr>
        <w:t>الأذان</w:t>
      </w:r>
      <w:r w:rsidRPr="00A23401">
        <w:rPr>
          <w:rtl/>
        </w:rPr>
        <w:t xml:space="preserve">. </w:t>
      </w:r>
    </w:p>
    <w:p w:rsidR="001003E6" w:rsidRDefault="00A23401" w:rsidP="007C2F63">
      <w:pPr>
        <w:pStyle w:val="libNormal"/>
        <w:rPr>
          <w:rtl/>
        </w:rPr>
      </w:pPr>
      <w:r w:rsidRPr="00A23401">
        <w:rPr>
          <w:rtl/>
        </w:rPr>
        <w:t>4092</w:t>
      </w:r>
      <w:r>
        <w:rPr>
          <w:rtl/>
        </w:rPr>
        <w:t xml:space="preserve"> / </w:t>
      </w:r>
      <w:r w:rsidRPr="00A23401">
        <w:rPr>
          <w:rtl/>
        </w:rPr>
        <w:t>4</w:t>
      </w:r>
      <w:r>
        <w:rPr>
          <w:rtl/>
        </w:rPr>
        <w:t xml:space="preserve"> -</w:t>
      </w:r>
      <w:r w:rsidRPr="00A23401">
        <w:rPr>
          <w:rtl/>
        </w:rPr>
        <w:t xml:space="preserve"> وروى عي</w:t>
      </w:r>
      <w:r w:rsidR="007C2F63">
        <w:rPr>
          <w:rFonts w:hint="cs"/>
          <w:rtl/>
        </w:rPr>
        <w:t>ّ</w:t>
      </w:r>
      <w:r w:rsidRPr="00A23401">
        <w:rPr>
          <w:rtl/>
        </w:rPr>
        <w:t>اض بن عامر، عن بلال ان</w:t>
      </w:r>
      <w:r w:rsidR="007C2F63">
        <w:rPr>
          <w:rFonts w:hint="cs"/>
          <w:rtl/>
        </w:rPr>
        <w:t>ّ</w:t>
      </w:r>
      <w:r w:rsidRPr="00A23401">
        <w:rPr>
          <w:rtl/>
        </w:rPr>
        <w:t xml:space="preserve"> رسول الله </w:t>
      </w:r>
      <w:r w:rsidR="007C2F63" w:rsidRPr="00891096">
        <w:rPr>
          <w:rStyle w:val="libAlaemChar"/>
          <w:rtl/>
        </w:rPr>
        <w:t>صلى‌الله‌عليه‌وآله‌</w:t>
      </w:r>
      <w:r w:rsidR="007C2F63" w:rsidRPr="00A23401">
        <w:rPr>
          <w:rtl/>
        </w:rPr>
        <w:t xml:space="preserve"> </w:t>
      </w:r>
      <w:r w:rsidRPr="00A23401">
        <w:rPr>
          <w:rtl/>
        </w:rPr>
        <w:t xml:space="preserve">قال له: </w:t>
      </w:r>
      <w:r w:rsidR="009706D1">
        <w:rPr>
          <w:rtl/>
        </w:rPr>
        <w:t xml:space="preserve">« </w:t>
      </w:r>
      <w:r w:rsidRPr="00A23401">
        <w:rPr>
          <w:rtl/>
        </w:rPr>
        <w:t>لا تؤذن حتى يستبين لك الفجر</w:t>
      </w:r>
      <w:r w:rsidR="009706D1">
        <w:rPr>
          <w:rtl/>
        </w:rPr>
        <w:t xml:space="preserve"> »</w:t>
      </w:r>
      <w:r w:rsidRPr="00A23401">
        <w:rPr>
          <w:rtl/>
        </w:rPr>
        <w:t xml:space="preserve"> هكذا، ومد</w:t>
      </w:r>
      <w:r w:rsidR="007C2F63">
        <w:rPr>
          <w:rFonts w:hint="cs"/>
          <w:rtl/>
        </w:rPr>
        <w:t>ّ</w:t>
      </w:r>
      <w:r w:rsidRPr="00A23401">
        <w:rPr>
          <w:rtl/>
        </w:rPr>
        <w:t xml:space="preserve"> يده عرضا. </w:t>
      </w:r>
    </w:p>
    <w:p w:rsidR="00A23401" w:rsidRDefault="001003E6" w:rsidP="001003E6">
      <w:pPr>
        <w:pStyle w:val="Heading2Center"/>
        <w:rPr>
          <w:rtl/>
        </w:rPr>
      </w:pPr>
      <w:bookmarkStart w:id="20" w:name="_Toc365212701"/>
      <w:r w:rsidRPr="00A23401">
        <w:rPr>
          <w:rtl/>
        </w:rPr>
        <w:t>8</w:t>
      </w:r>
      <w:r>
        <w:rPr>
          <w:rtl/>
        </w:rPr>
        <w:t xml:space="preserve"> - </w:t>
      </w:r>
      <w:r w:rsidR="00891096" w:rsidRPr="00891096">
        <w:rPr>
          <w:rStyle w:val="libAlaemHeading2Char"/>
          <w:rtl/>
        </w:rPr>
        <w:t>(</w:t>
      </w:r>
      <w:r w:rsidR="00A23401" w:rsidRPr="00A23401">
        <w:rPr>
          <w:rtl/>
        </w:rPr>
        <w:t xml:space="preserve"> باب جواز </w:t>
      </w:r>
      <w:r w:rsidR="00154CF3">
        <w:rPr>
          <w:rtl/>
        </w:rPr>
        <w:t>الأذان</w:t>
      </w:r>
      <w:r w:rsidR="00A23401" w:rsidRPr="00A23401">
        <w:rPr>
          <w:rtl/>
        </w:rPr>
        <w:t xml:space="preserve"> جنبا</w:t>
      </w:r>
      <w:r w:rsidR="007C2F63">
        <w:rPr>
          <w:rFonts w:hint="cs"/>
          <w:rtl/>
        </w:rPr>
        <w:t>ً</w:t>
      </w:r>
      <w:r w:rsidR="00A23401" w:rsidRPr="00A23401">
        <w:rPr>
          <w:rtl/>
        </w:rPr>
        <w:t xml:space="preserve">، وعلى غير وضوء، واستحباب الطهارة فيه، وتأكد الاستحباب في الاقامة </w:t>
      </w:r>
      <w:r w:rsidR="00891096" w:rsidRPr="00891096">
        <w:rPr>
          <w:rStyle w:val="libAlaemHeading2Char"/>
          <w:rtl/>
        </w:rPr>
        <w:t>)</w:t>
      </w:r>
      <w:bookmarkEnd w:id="20"/>
      <w:r w:rsidR="00A23401" w:rsidRPr="00A23401">
        <w:rPr>
          <w:rtl/>
        </w:rPr>
        <w:t xml:space="preserve"> </w:t>
      </w:r>
    </w:p>
    <w:p w:rsidR="00A23401" w:rsidRDefault="00A23401" w:rsidP="007C2F63">
      <w:pPr>
        <w:pStyle w:val="libNormal"/>
        <w:rPr>
          <w:rtl/>
        </w:rPr>
      </w:pPr>
      <w:r w:rsidRPr="00A23401">
        <w:rPr>
          <w:rtl/>
        </w:rPr>
        <w:t>4093</w:t>
      </w:r>
      <w:r>
        <w:rPr>
          <w:rtl/>
        </w:rPr>
        <w:t xml:space="preserve"> / </w:t>
      </w:r>
      <w:r w:rsidRPr="00A23401">
        <w:rPr>
          <w:rtl/>
        </w:rPr>
        <w:t>1</w:t>
      </w:r>
      <w:r>
        <w:rPr>
          <w:rtl/>
        </w:rPr>
        <w:t xml:space="preserve"> -</w:t>
      </w:r>
      <w:r w:rsidRPr="00A23401">
        <w:rPr>
          <w:rtl/>
        </w:rPr>
        <w:t xml:space="preserve"> كتاب عاصم بن حميد الحناط: عن عمرو بن أبي نصر قال: قلت ل</w:t>
      </w:r>
      <w:r w:rsidR="007C2F63">
        <w:rPr>
          <w:rFonts w:hint="cs"/>
          <w:rtl/>
        </w:rPr>
        <w:t>أ</w:t>
      </w:r>
      <w:r w:rsidRPr="00A23401">
        <w:rPr>
          <w:rtl/>
        </w:rPr>
        <w:t>بي</w:t>
      </w:r>
      <w:r w:rsidR="00154CF3">
        <w:rPr>
          <w:rtl/>
        </w:rPr>
        <w:t xml:space="preserve"> عبد</w:t>
      </w:r>
      <w:r w:rsidRPr="00A23401">
        <w:rPr>
          <w:rtl/>
        </w:rPr>
        <w:t xml:space="preserve">الله </w:t>
      </w:r>
      <w:r w:rsidR="00891096" w:rsidRPr="00891096">
        <w:rPr>
          <w:rStyle w:val="libAlaemChar"/>
          <w:rtl/>
        </w:rPr>
        <w:t>عليه‌السلام</w:t>
      </w:r>
      <w:r w:rsidR="007C2F63">
        <w:rPr>
          <w:rFonts w:hint="cs"/>
          <w:rtl/>
        </w:rPr>
        <w:t>:</w:t>
      </w:r>
      <w:r w:rsidRPr="00A23401">
        <w:rPr>
          <w:rtl/>
        </w:rPr>
        <w:t xml:space="preserve"> المؤذن يؤذ</w:t>
      </w:r>
      <w:r w:rsidR="007C2F63">
        <w:rPr>
          <w:rFonts w:hint="cs"/>
          <w:rtl/>
        </w:rPr>
        <w:t>ّ</w:t>
      </w:r>
      <w:r w:rsidRPr="00A23401">
        <w:rPr>
          <w:rtl/>
        </w:rPr>
        <w:t>ن وهو على غير وضوء</w:t>
      </w:r>
      <w:r w:rsidR="007C2F63">
        <w:rPr>
          <w:rFonts w:hint="cs"/>
          <w:rtl/>
        </w:rPr>
        <w:t>؟</w:t>
      </w:r>
      <w:r w:rsidRPr="00A23401">
        <w:rPr>
          <w:rtl/>
        </w:rPr>
        <w:t xml:space="preserve"> قال: </w:t>
      </w:r>
      <w:r w:rsidR="009706D1">
        <w:rPr>
          <w:rtl/>
        </w:rPr>
        <w:t xml:space="preserve">« </w:t>
      </w:r>
      <w:r w:rsidRPr="00A23401">
        <w:rPr>
          <w:rtl/>
        </w:rPr>
        <w:t>نعم، ولا يقيم ال</w:t>
      </w:r>
      <w:r w:rsidR="007C2F63">
        <w:rPr>
          <w:rFonts w:hint="cs"/>
          <w:rtl/>
        </w:rPr>
        <w:t>ّ</w:t>
      </w:r>
      <w:r w:rsidRPr="00A23401">
        <w:rPr>
          <w:rtl/>
        </w:rPr>
        <w:t>ا وهو على وضوء</w:t>
      </w:r>
      <w:r w:rsidR="009706D1">
        <w:rPr>
          <w:rtl/>
        </w:rPr>
        <w:t xml:space="preserve"> »</w:t>
      </w:r>
      <w:r w:rsidRPr="00A23401">
        <w:rPr>
          <w:rtl/>
        </w:rPr>
        <w:t xml:space="preserve">، الخبر. </w:t>
      </w:r>
    </w:p>
    <w:p w:rsidR="00A23401" w:rsidRDefault="00A23401" w:rsidP="007C2F63">
      <w:pPr>
        <w:pStyle w:val="libNormal"/>
        <w:rPr>
          <w:rtl/>
        </w:rPr>
      </w:pPr>
      <w:r w:rsidRPr="00A23401">
        <w:rPr>
          <w:rtl/>
        </w:rPr>
        <w:t>4094</w:t>
      </w:r>
      <w:r>
        <w:rPr>
          <w:rtl/>
        </w:rPr>
        <w:t xml:space="preserve"> / </w:t>
      </w:r>
      <w:r w:rsidRPr="00A23401">
        <w:rPr>
          <w:rtl/>
        </w:rPr>
        <w:t>2</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قال: </w:t>
      </w:r>
      <w:r w:rsidR="009706D1">
        <w:rPr>
          <w:rtl/>
        </w:rPr>
        <w:t xml:space="preserve">« </w:t>
      </w:r>
      <w:r w:rsidRPr="00A23401">
        <w:rPr>
          <w:rtl/>
        </w:rPr>
        <w:t xml:space="preserve">لا بأس ان يؤذن الرجل على غير طهر، ويكون </w:t>
      </w:r>
      <w:r w:rsidR="007C2F63">
        <w:rPr>
          <w:rFonts w:hint="cs"/>
          <w:rtl/>
        </w:rPr>
        <w:t>(</w:t>
      </w:r>
      <w:r w:rsidRPr="00A23401">
        <w:rPr>
          <w:rtl/>
        </w:rPr>
        <w:t>على طهر</w:t>
      </w:r>
      <w:r w:rsidR="007C2F63">
        <w:rPr>
          <w:rFonts w:hint="cs"/>
          <w:rtl/>
        </w:rPr>
        <w:t>)</w:t>
      </w:r>
      <w:r w:rsidRPr="00A23401">
        <w:rPr>
          <w:rtl/>
        </w:rPr>
        <w:t xml:space="preserve"> </w:t>
      </w:r>
      <w:r w:rsidRPr="001003E6">
        <w:rPr>
          <w:rStyle w:val="libFootnotenumChar"/>
          <w:rtl/>
        </w:rPr>
        <w:t>(1)</w:t>
      </w:r>
      <w:r w:rsidRPr="00A23401">
        <w:rPr>
          <w:rtl/>
        </w:rPr>
        <w:t xml:space="preserve"> أفضل، ولا يقيم ال</w:t>
      </w:r>
      <w:r w:rsidR="007C2F63">
        <w:rPr>
          <w:rFonts w:hint="cs"/>
          <w:rtl/>
        </w:rPr>
        <w:t>ّ</w:t>
      </w:r>
      <w:r w:rsidRPr="00A23401">
        <w:rPr>
          <w:rtl/>
        </w:rPr>
        <w:t>ا على طهر</w:t>
      </w:r>
      <w:r w:rsidR="009706D1">
        <w:rPr>
          <w:rtl/>
        </w:rPr>
        <w:t xml:space="preserve"> »</w:t>
      </w:r>
      <w:r w:rsidR="007C2F63">
        <w:rPr>
          <w:rFonts w:hint="cs"/>
          <w:rtl/>
        </w:rPr>
        <w:t>.</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3 - درر اللآلي ج 1 ص 144.</w:t>
      </w:r>
      <w:r w:rsidR="009706D1">
        <w:rPr>
          <w:rtl/>
        </w:rPr>
        <w:t xml:space="preserve"> </w:t>
      </w:r>
    </w:p>
    <w:p w:rsidR="007C2F63" w:rsidRDefault="009706D1" w:rsidP="008D2DCB">
      <w:pPr>
        <w:pStyle w:val="libFootnote0"/>
        <w:rPr>
          <w:rtl/>
        </w:rPr>
      </w:pPr>
      <w:r w:rsidRPr="00A23401">
        <w:rPr>
          <w:rtl/>
        </w:rPr>
        <w:t>4</w:t>
      </w:r>
      <w:r>
        <w:rPr>
          <w:rtl/>
        </w:rPr>
        <w:t xml:space="preserve"> -</w:t>
      </w:r>
      <w:r w:rsidR="00A23401" w:rsidRPr="00A23401">
        <w:rPr>
          <w:rtl/>
        </w:rPr>
        <w:t xml:space="preserve"> المصدر السابق ج 1 ص 141. </w:t>
      </w:r>
    </w:p>
    <w:p w:rsidR="009706D1" w:rsidRDefault="00A23401" w:rsidP="007C2F63">
      <w:pPr>
        <w:pStyle w:val="libFootnoteCenterBold"/>
        <w:rPr>
          <w:rtl/>
        </w:rPr>
      </w:pPr>
      <w:r w:rsidRPr="00A23401">
        <w:rPr>
          <w:rtl/>
        </w:rPr>
        <w:t>الباب - 8</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كتاب عاصم بن حميد الحناط ص 35.</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146.</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طاهرا</w:t>
      </w:r>
      <w:r w:rsidR="007C2F63">
        <w:rPr>
          <w:rFonts w:hint="cs"/>
          <w:rtl/>
        </w:rPr>
        <w:t>ً</w:t>
      </w:r>
      <w:r w:rsidR="00A23401" w:rsidRPr="00A23401">
        <w:rPr>
          <w:rtl/>
        </w:rPr>
        <w:t>.</w:t>
      </w:r>
    </w:p>
    <w:p w:rsidR="001003E6" w:rsidRDefault="005F0C92" w:rsidP="001003E6">
      <w:pPr>
        <w:pStyle w:val="libNormal"/>
        <w:rPr>
          <w:rtl/>
        </w:rPr>
      </w:pPr>
      <w:r>
        <w:rPr>
          <w:rtl/>
        </w:rPr>
        <w:br w:type="page"/>
      </w:r>
      <w:r w:rsidR="00A23401" w:rsidRPr="00A23401">
        <w:rPr>
          <w:rtl/>
        </w:rPr>
        <w:lastRenderedPageBreak/>
        <w:t>4095</w:t>
      </w:r>
      <w:r w:rsidR="00A23401">
        <w:rPr>
          <w:rtl/>
        </w:rPr>
        <w:t xml:space="preserve"> / </w:t>
      </w:r>
      <w:r w:rsidR="00A23401" w:rsidRPr="00A23401">
        <w:rPr>
          <w:rtl/>
        </w:rPr>
        <w:t>3</w:t>
      </w:r>
      <w:r w:rsidR="00A23401">
        <w:rPr>
          <w:rtl/>
        </w:rPr>
        <w:t xml:space="preserve"> -</w:t>
      </w:r>
      <w:r w:rsidR="00A23401" w:rsidRPr="00A23401">
        <w:rPr>
          <w:rtl/>
        </w:rPr>
        <w:t xml:space="preserve"> الصدوق في المقنع: ولا بأس ان تؤذن وأنت على غير وضوء - إلى أن قال -: ولكن إذا أقمت فعلى وضوء. </w:t>
      </w:r>
    </w:p>
    <w:p w:rsidR="00A23401" w:rsidRDefault="001003E6" w:rsidP="001003E6">
      <w:pPr>
        <w:pStyle w:val="Heading2Center"/>
        <w:rPr>
          <w:rtl/>
        </w:rPr>
      </w:pPr>
      <w:bookmarkStart w:id="21" w:name="_Toc365212702"/>
      <w:r w:rsidRPr="00A23401">
        <w:rPr>
          <w:rtl/>
        </w:rPr>
        <w:t>9</w:t>
      </w:r>
      <w:r>
        <w:rPr>
          <w:rtl/>
        </w:rPr>
        <w:t xml:space="preserve"> - </w:t>
      </w:r>
      <w:r w:rsidR="00891096" w:rsidRPr="00891096">
        <w:rPr>
          <w:rStyle w:val="libAlaemHeading2Char"/>
          <w:rtl/>
        </w:rPr>
        <w:t>(</w:t>
      </w:r>
      <w:r w:rsidR="00A23401" w:rsidRPr="00A23401">
        <w:rPr>
          <w:rtl/>
        </w:rPr>
        <w:t xml:space="preserve"> باب جواز الكلام في </w:t>
      </w:r>
      <w:r w:rsidR="00154CF3">
        <w:rPr>
          <w:rtl/>
        </w:rPr>
        <w:t>الأذان</w:t>
      </w:r>
      <w:r w:rsidR="00A23401" w:rsidRPr="00A23401">
        <w:rPr>
          <w:rtl/>
        </w:rPr>
        <w:t>، وكراهته في الاقامة وبعدها، إل</w:t>
      </w:r>
      <w:r w:rsidR="007C2F63">
        <w:rPr>
          <w:rFonts w:hint="cs"/>
          <w:rtl/>
        </w:rPr>
        <w:t>ّ</w:t>
      </w:r>
      <w:r w:rsidR="00A23401" w:rsidRPr="00A23401">
        <w:rPr>
          <w:rtl/>
        </w:rPr>
        <w:t>ا فيما يتعل</w:t>
      </w:r>
      <w:r w:rsidR="007C2F63">
        <w:rPr>
          <w:rFonts w:hint="cs"/>
          <w:rtl/>
        </w:rPr>
        <w:t>ّ</w:t>
      </w:r>
      <w:r w:rsidR="00A23401" w:rsidRPr="00A23401">
        <w:rPr>
          <w:rtl/>
        </w:rPr>
        <w:t xml:space="preserve">ق بالصلاة، وبينهما في صلاة الغداة، واستحباب اعادة الاقامة </w:t>
      </w:r>
      <w:r w:rsidR="00891096" w:rsidRPr="00891096">
        <w:rPr>
          <w:rStyle w:val="libAlaemHeading2Char"/>
          <w:rtl/>
        </w:rPr>
        <w:t>)</w:t>
      </w:r>
      <w:bookmarkEnd w:id="21"/>
      <w:r w:rsidR="00A23401" w:rsidRPr="00A23401">
        <w:rPr>
          <w:rtl/>
        </w:rPr>
        <w:t xml:space="preserve"> </w:t>
      </w:r>
    </w:p>
    <w:p w:rsidR="00A23401" w:rsidRDefault="00A23401" w:rsidP="001003E6">
      <w:pPr>
        <w:pStyle w:val="libNormal"/>
        <w:rPr>
          <w:rtl/>
        </w:rPr>
      </w:pPr>
      <w:r w:rsidRPr="00A23401">
        <w:rPr>
          <w:rtl/>
        </w:rPr>
        <w:t>4096</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علي </w:t>
      </w:r>
      <w:r w:rsidR="00891096" w:rsidRPr="00891096">
        <w:rPr>
          <w:rStyle w:val="libAlaemChar"/>
          <w:rtl/>
        </w:rPr>
        <w:t>عليه‌السلام</w:t>
      </w:r>
      <w:r w:rsidRPr="00A23401">
        <w:rPr>
          <w:rtl/>
        </w:rPr>
        <w:t xml:space="preserve">، انه لم ير بالكلام، في </w:t>
      </w:r>
      <w:r w:rsidR="00154CF3">
        <w:rPr>
          <w:rtl/>
        </w:rPr>
        <w:t>الأذان</w:t>
      </w:r>
      <w:r w:rsidRPr="00A23401">
        <w:rPr>
          <w:rtl/>
        </w:rPr>
        <w:t xml:space="preserve"> والاقامة، بأسا. </w:t>
      </w:r>
    </w:p>
    <w:p w:rsidR="00A23401" w:rsidRDefault="00A23401" w:rsidP="007C2F63">
      <w:pPr>
        <w:pStyle w:val="libNormal"/>
        <w:rPr>
          <w:rtl/>
        </w:rPr>
      </w:pPr>
      <w:r w:rsidRPr="00A23401">
        <w:rPr>
          <w:rtl/>
        </w:rPr>
        <w:t>4097</w:t>
      </w:r>
      <w:r>
        <w:rPr>
          <w:rtl/>
        </w:rPr>
        <w:t xml:space="preserve"> / </w:t>
      </w:r>
      <w:r w:rsidRPr="00A23401">
        <w:rPr>
          <w:rtl/>
        </w:rPr>
        <w:t>2</w:t>
      </w:r>
      <w:r>
        <w:rPr>
          <w:rtl/>
        </w:rPr>
        <w:t xml:space="preserve"> -</w:t>
      </w:r>
      <w:r w:rsidRPr="00A23401">
        <w:rPr>
          <w:rtl/>
        </w:rPr>
        <w:t xml:space="preserve"> وعن جعفر بن </w:t>
      </w:r>
      <w:r w:rsidR="0080249F">
        <w:rPr>
          <w:rtl/>
        </w:rPr>
        <w:t>محمّد</w:t>
      </w:r>
      <w:r w:rsidRPr="00A23401">
        <w:rPr>
          <w:rtl/>
        </w:rPr>
        <w:t xml:space="preserve"> </w:t>
      </w:r>
      <w:r w:rsidR="00891096" w:rsidRPr="00891096">
        <w:rPr>
          <w:rStyle w:val="libAlaemChar"/>
          <w:rtl/>
        </w:rPr>
        <w:t>عليه‌السلام</w:t>
      </w:r>
      <w:r w:rsidRPr="00A23401">
        <w:rPr>
          <w:rtl/>
        </w:rPr>
        <w:t xml:space="preserve"> مثل ذلك </w:t>
      </w:r>
      <w:r w:rsidR="007C2F63">
        <w:rPr>
          <w:rFonts w:hint="cs"/>
          <w:rtl/>
        </w:rPr>
        <w:t>(</w:t>
      </w:r>
      <w:r w:rsidRPr="00A23401">
        <w:rPr>
          <w:rtl/>
        </w:rPr>
        <w:t>ال</w:t>
      </w:r>
      <w:r w:rsidR="007C2F63">
        <w:rPr>
          <w:rFonts w:hint="cs"/>
          <w:rtl/>
        </w:rPr>
        <w:t>ّ</w:t>
      </w:r>
      <w:r w:rsidRPr="00A23401">
        <w:rPr>
          <w:rtl/>
        </w:rPr>
        <w:t>ا أن</w:t>
      </w:r>
      <w:r w:rsidR="007C2F63">
        <w:rPr>
          <w:rFonts w:hint="cs"/>
          <w:rtl/>
        </w:rPr>
        <w:t>ّ</w:t>
      </w:r>
      <w:r w:rsidRPr="00A23401">
        <w:rPr>
          <w:rtl/>
        </w:rPr>
        <w:t>ه</w:t>
      </w:r>
      <w:r w:rsidR="007C2F63">
        <w:rPr>
          <w:rFonts w:hint="cs"/>
          <w:rtl/>
        </w:rPr>
        <w:t>)</w:t>
      </w:r>
      <w:r w:rsidRPr="00A23401">
        <w:rPr>
          <w:rtl/>
        </w:rPr>
        <w:t xml:space="preserve"> </w:t>
      </w:r>
      <w:r w:rsidRPr="001003E6">
        <w:rPr>
          <w:rStyle w:val="libFootnotenumChar"/>
          <w:rtl/>
        </w:rPr>
        <w:t>(1)</w:t>
      </w:r>
      <w:r w:rsidRPr="00A23401">
        <w:rPr>
          <w:rtl/>
        </w:rPr>
        <w:t xml:space="preserve"> قال: </w:t>
      </w:r>
      <w:r w:rsidR="009706D1">
        <w:rPr>
          <w:rtl/>
        </w:rPr>
        <w:t xml:space="preserve">« </w:t>
      </w:r>
      <w:r w:rsidRPr="00A23401">
        <w:rPr>
          <w:rtl/>
        </w:rPr>
        <w:t>إذا قال المؤذن: قد قامت الصلاة حرم عليه الكلام، وعلى سائر أهل المسجد، ال</w:t>
      </w:r>
      <w:r w:rsidR="007C2F63">
        <w:rPr>
          <w:rFonts w:hint="cs"/>
          <w:rtl/>
        </w:rPr>
        <w:t>ّ</w:t>
      </w:r>
      <w:r w:rsidRPr="00A23401">
        <w:rPr>
          <w:rtl/>
        </w:rPr>
        <w:t xml:space="preserve">ا ان يكونوا اجتمعوا من </w:t>
      </w:r>
      <w:r w:rsidRPr="001003E6">
        <w:rPr>
          <w:rStyle w:val="libFootnotenumChar"/>
          <w:rtl/>
        </w:rPr>
        <w:t>(2)</w:t>
      </w:r>
      <w:r w:rsidRPr="00A23401">
        <w:rPr>
          <w:rtl/>
        </w:rPr>
        <w:t xml:space="preserve"> شت</w:t>
      </w:r>
      <w:r w:rsidR="007C2F63">
        <w:rPr>
          <w:rFonts w:hint="cs"/>
          <w:rtl/>
        </w:rPr>
        <w:t>ّ</w:t>
      </w:r>
      <w:r w:rsidRPr="00A23401">
        <w:rPr>
          <w:rtl/>
        </w:rPr>
        <w:t xml:space="preserve">ى، وليس </w:t>
      </w:r>
      <w:r w:rsidRPr="001003E6">
        <w:rPr>
          <w:rStyle w:val="libFootnotenumChar"/>
          <w:rtl/>
        </w:rPr>
        <w:t>(3)</w:t>
      </w:r>
      <w:r w:rsidRPr="00A23401">
        <w:rPr>
          <w:rtl/>
        </w:rPr>
        <w:t xml:space="preserve"> لهم امام</w:t>
      </w:r>
      <w:r w:rsidR="009706D1">
        <w:rPr>
          <w:rtl/>
        </w:rPr>
        <w:t xml:space="preserve"> »</w:t>
      </w:r>
      <w:r w:rsidRPr="00A23401">
        <w:rPr>
          <w:rtl/>
        </w:rPr>
        <w:t xml:space="preserve">. </w:t>
      </w:r>
    </w:p>
    <w:p w:rsidR="00A23401" w:rsidRDefault="00A23401" w:rsidP="001003E6">
      <w:pPr>
        <w:pStyle w:val="libNormal"/>
        <w:rPr>
          <w:rtl/>
        </w:rPr>
      </w:pPr>
      <w:r w:rsidRPr="00A23401">
        <w:rPr>
          <w:rtl/>
        </w:rPr>
        <w:t>4098</w:t>
      </w:r>
      <w:r>
        <w:rPr>
          <w:rtl/>
        </w:rPr>
        <w:t xml:space="preserve"> / </w:t>
      </w:r>
      <w:r w:rsidRPr="00A23401">
        <w:rPr>
          <w:rtl/>
        </w:rPr>
        <w:t>3</w:t>
      </w:r>
      <w:r>
        <w:rPr>
          <w:rtl/>
        </w:rPr>
        <w:t xml:space="preserve"> -</w:t>
      </w:r>
      <w:r w:rsidRPr="00A23401">
        <w:rPr>
          <w:rtl/>
        </w:rPr>
        <w:t xml:space="preserve"> وعنه </w:t>
      </w:r>
      <w:r w:rsidR="00891096" w:rsidRPr="00891096">
        <w:rPr>
          <w:rStyle w:val="libAlaemChar"/>
          <w:rtl/>
        </w:rPr>
        <w:t>عليه‌السلام</w:t>
      </w:r>
      <w:r w:rsidRPr="00A23401">
        <w:rPr>
          <w:rtl/>
        </w:rPr>
        <w:t xml:space="preserve"> في حديث يأتي </w:t>
      </w:r>
      <w:r w:rsidRPr="001003E6">
        <w:rPr>
          <w:rStyle w:val="libFootnotenumChar"/>
          <w:rtl/>
        </w:rPr>
        <w:t>(1)</w:t>
      </w:r>
      <w:r w:rsidRPr="00A23401">
        <w:rPr>
          <w:rtl/>
        </w:rPr>
        <w:t xml:space="preserve">: </w:t>
      </w:r>
      <w:r w:rsidR="009706D1">
        <w:rPr>
          <w:rtl/>
        </w:rPr>
        <w:t xml:space="preserve">« </w:t>
      </w:r>
      <w:r w:rsidRPr="00A23401">
        <w:rPr>
          <w:rtl/>
        </w:rPr>
        <w:t>وإذا قال المؤذ</w:t>
      </w:r>
      <w:r w:rsidR="007C2F63">
        <w:rPr>
          <w:rFonts w:hint="cs"/>
          <w:rtl/>
        </w:rPr>
        <w:t>ّ</w:t>
      </w:r>
      <w:r w:rsidRPr="00A23401">
        <w:rPr>
          <w:rtl/>
        </w:rPr>
        <w:t>ن: قد قامت الصلاة، فقد وجب على الناس الصمت والقيام، ال</w:t>
      </w:r>
      <w:r w:rsidR="007C2F63">
        <w:rPr>
          <w:rFonts w:hint="cs"/>
          <w:rtl/>
        </w:rPr>
        <w:t>ّ</w:t>
      </w:r>
      <w:r w:rsidRPr="00A23401">
        <w:rPr>
          <w:rtl/>
        </w:rPr>
        <w:t>ا أن لا يكون لهم إمام، فيقد</w:t>
      </w:r>
      <w:r w:rsidR="007C2F63">
        <w:rPr>
          <w:rFonts w:hint="cs"/>
          <w:rtl/>
        </w:rPr>
        <w:t>ّ</w:t>
      </w:r>
      <w:r w:rsidRPr="00A23401">
        <w:rPr>
          <w:rtl/>
        </w:rPr>
        <w:t>م بعضهم بعضا</w:t>
      </w:r>
      <w:r w:rsidR="009706D1">
        <w:rPr>
          <w:rtl/>
        </w:rPr>
        <w:t xml:space="preserve"> »</w:t>
      </w:r>
      <w:r w:rsidRPr="00A23401">
        <w:rPr>
          <w:rtl/>
        </w:rPr>
        <w:t>.</w:t>
      </w:r>
    </w:p>
    <w:p w:rsidR="00A23401" w:rsidRDefault="001003E6" w:rsidP="00A23401">
      <w:pPr>
        <w:pStyle w:val="libLine"/>
        <w:rPr>
          <w:rtl/>
        </w:rPr>
      </w:pPr>
      <w:r>
        <w:rPr>
          <w:rtl/>
        </w:rPr>
        <w:t>____________________________</w:t>
      </w:r>
    </w:p>
    <w:p w:rsidR="007C2F63" w:rsidRDefault="00A23401" w:rsidP="008D2DCB">
      <w:pPr>
        <w:pStyle w:val="libFootnote0"/>
        <w:rPr>
          <w:rtl/>
        </w:rPr>
      </w:pPr>
      <w:r w:rsidRPr="00A23401">
        <w:rPr>
          <w:rtl/>
        </w:rPr>
        <w:t xml:space="preserve">3 - المقنع ص 27. </w:t>
      </w:r>
    </w:p>
    <w:p w:rsidR="009706D1" w:rsidRDefault="00A23401" w:rsidP="007C2F63">
      <w:pPr>
        <w:pStyle w:val="libFootnoteCenterBold"/>
        <w:rPr>
          <w:rtl/>
        </w:rPr>
      </w:pPr>
      <w:r w:rsidRPr="00A23401">
        <w:rPr>
          <w:rtl/>
        </w:rPr>
        <w:t>الباب - 9</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146.</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146.</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واستثنى الاقامة.</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من، ليست في المصدر.</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في المصدر: ولم يكن.</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145.</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يأتي في الباب 32 حديث 1.</w:t>
      </w:r>
    </w:p>
    <w:p w:rsidR="008D2DCB" w:rsidRDefault="005F0C92" w:rsidP="008D2DCB">
      <w:pPr>
        <w:pStyle w:val="libNormal"/>
        <w:rPr>
          <w:rtl/>
        </w:rPr>
      </w:pPr>
      <w:r>
        <w:rPr>
          <w:rtl/>
        </w:rPr>
        <w:br w:type="page"/>
      </w:r>
      <w:r w:rsidR="00A23401" w:rsidRPr="00A23401">
        <w:rPr>
          <w:rtl/>
        </w:rPr>
        <w:lastRenderedPageBreak/>
        <w:t>4099</w:t>
      </w:r>
      <w:r w:rsidR="00A23401">
        <w:rPr>
          <w:rtl/>
        </w:rPr>
        <w:t xml:space="preserve"> / </w:t>
      </w:r>
      <w:r w:rsidR="00A23401" w:rsidRPr="00A23401">
        <w:rPr>
          <w:rtl/>
        </w:rPr>
        <w:t>4</w:t>
      </w:r>
      <w:r w:rsidR="00A23401">
        <w:rPr>
          <w:rtl/>
        </w:rPr>
        <w:t xml:space="preserve"> -</w:t>
      </w:r>
      <w:r w:rsidR="00A23401" w:rsidRPr="00A23401">
        <w:rPr>
          <w:rtl/>
        </w:rPr>
        <w:t xml:space="preserve"> الصدوق في الامالي: عن </w:t>
      </w:r>
      <w:r w:rsidR="0080249F">
        <w:rPr>
          <w:rtl/>
        </w:rPr>
        <w:t>محمّد</w:t>
      </w:r>
      <w:r w:rsidR="00A23401" w:rsidRPr="00A23401">
        <w:rPr>
          <w:rtl/>
        </w:rPr>
        <w:t xml:space="preserve"> بن موسى بن المتوكل، عن سعد بن</w:t>
      </w:r>
      <w:r w:rsidR="00154CF3">
        <w:rPr>
          <w:rtl/>
        </w:rPr>
        <w:t xml:space="preserve"> عبد</w:t>
      </w:r>
      <w:r w:rsidR="00A23401" w:rsidRPr="00A23401">
        <w:rPr>
          <w:rtl/>
        </w:rPr>
        <w:t>الله، عن ابراهيم بن هاشم، عن الحسين بن الحسن، عن سليمان بن جعفر البصري، عن</w:t>
      </w:r>
      <w:r w:rsidR="00154CF3">
        <w:rPr>
          <w:rtl/>
        </w:rPr>
        <w:t xml:space="preserve"> عبد</w:t>
      </w:r>
      <w:r w:rsidR="00A23401" w:rsidRPr="00A23401">
        <w:rPr>
          <w:rtl/>
        </w:rPr>
        <w:t xml:space="preserve">الله بن الحسين بن زيد، عن أبيه، عن الصادق، عن آبائه </w:t>
      </w:r>
      <w:r w:rsidR="00891096" w:rsidRPr="00891096">
        <w:rPr>
          <w:rStyle w:val="libAlaemChar"/>
          <w:rtl/>
        </w:rPr>
        <w:t>عليهم‌السلام</w:t>
      </w:r>
      <w:r w:rsidR="00A23401" w:rsidRPr="00A23401">
        <w:rPr>
          <w:rtl/>
        </w:rPr>
        <w:t xml:space="preserve">، قال: </w:t>
      </w:r>
      <w:r w:rsidR="009706D1">
        <w:rPr>
          <w:rtl/>
        </w:rPr>
        <w:t xml:space="preserve">« </w:t>
      </w:r>
      <w:r w:rsidR="00A23401" w:rsidRPr="00A23401">
        <w:rPr>
          <w:rtl/>
        </w:rPr>
        <w:t xml:space="preserve">قال رسول الله </w:t>
      </w:r>
      <w:r w:rsidR="00891096" w:rsidRPr="00891096">
        <w:rPr>
          <w:rStyle w:val="libAlaemChar"/>
          <w:rtl/>
        </w:rPr>
        <w:t>صلى‌الله‌عليه‌وآله‌</w:t>
      </w:r>
      <w:r w:rsidR="00A23401" w:rsidRPr="00A23401">
        <w:rPr>
          <w:rtl/>
        </w:rPr>
        <w:t xml:space="preserve">: ان الله كره الكلام بين </w:t>
      </w:r>
      <w:r w:rsidR="00154CF3">
        <w:rPr>
          <w:rtl/>
        </w:rPr>
        <w:t>الأذان</w:t>
      </w:r>
      <w:r w:rsidR="00A23401" w:rsidRPr="00A23401">
        <w:rPr>
          <w:rtl/>
        </w:rPr>
        <w:t xml:space="preserve"> والاقامة، في صلاة الغداة، حتى تقضى الصلاة، </w:t>
      </w:r>
      <w:r w:rsidR="008D2DCB">
        <w:rPr>
          <w:rFonts w:hint="cs"/>
          <w:rtl/>
        </w:rPr>
        <w:t>(</w:t>
      </w:r>
      <w:r w:rsidR="00A23401" w:rsidRPr="00A23401">
        <w:rPr>
          <w:rtl/>
        </w:rPr>
        <w:t>ونهى عنه</w:t>
      </w:r>
      <w:r w:rsidR="008D2DCB">
        <w:rPr>
          <w:rFonts w:hint="cs"/>
          <w:rtl/>
        </w:rPr>
        <w:t>)</w:t>
      </w:r>
      <w:r w:rsidR="00A23401" w:rsidRPr="00A23401">
        <w:rPr>
          <w:rtl/>
        </w:rPr>
        <w:t xml:space="preserve"> </w:t>
      </w:r>
      <w:r w:rsidR="00A23401" w:rsidRPr="001003E6">
        <w:rPr>
          <w:rStyle w:val="libFootnotenumChar"/>
          <w:rtl/>
        </w:rPr>
        <w:t>(1)</w:t>
      </w:r>
      <w:r w:rsidR="009706D1">
        <w:rPr>
          <w:rtl/>
        </w:rPr>
        <w:t xml:space="preserve"> »</w:t>
      </w:r>
      <w:r w:rsidR="00A23401" w:rsidRPr="00A23401">
        <w:rPr>
          <w:rtl/>
        </w:rPr>
        <w:t xml:space="preserve">. </w:t>
      </w:r>
    </w:p>
    <w:p w:rsidR="00A23401" w:rsidRDefault="00A23401" w:rsidP="008D2DCB">
      <w:pPr>
        <w:pStyle w:val="libNormal"/>
        <w:rPr>
          <w:rtl/>
        </w:rPr>
      </w:pPr>
      <w:r w:rsidRPr="00A23401">
        <w:rPr>
          <w:rtl/>
        </w:rPr>
        <w:t xml:space="preserve">ورواه في الخصال، عن أبيه، عن سعد، مثله </w:t>
      </w:r>
      <w:r w:rsidRPr="001003E6">
        <w:rPr>
          <w:rStyle w:val="libFootnotenumChar"/>
          <w:rtl/>
        </w:rPr>
        <w:t>(2)</w:t>
      </w:r>
      <w:r w:rsidRPr="00A23401">
        <w:rPr>
          <w:rtl/>
        </w:rPr>
        <w:t xml:space="preserve">. </w:t>
      </w:r>
    </w:p>
    <w:p w:rsidR="00A23401" w:rsidRDefault="00A23401" w:rsidP="001003E6">
      <w:pPr>
        <w:pStyle w:val="libNormal"/>
        <w:rPr>
          <w:rtl/>
        </w:rPr>
      </w:pPr>
      <w:r w:rsidRPr="00A23401">
        <w:rPr>
          <w:rtl/>
        </w:rPr>
        <w:t>4100</w:t>
      </w:r>
      <w:r>
        <w:rPr>
          <w:rtl/>
        </w:rPr>
        <w:t xml:space="preserve"> / </w:t>
      </w:r>
      <w:r w:rsidRPr="00A23401">
        <w:rPr>
          <w:rtl/>
        </w:rPr>
        <w:t>5</w:t>
      </w:r>
      <w:r>
        <w:rPr>
          <w:rtl/>
        </w:rPr>
        <w:t xml:space="preserve"> -</w:t>
      </w:r>
      <w:r w:rsidRPr="00A23401">
        <w:rPr>
          <w:rtl/>
        </w:rPr>
        <w:t xml:space="preserve"> السيد علي بن طاووس في سعد السعود: نقلا عن تفسير الثقة </w:t>
      </w:r>
      <w:r w:rsidR="0080249F">
        <w:rPr>
          <w:rtl/>
        </w:rPr>
        <w:t>محمّد</w:t>
      </w:r>
      <w:r w:rsidRPr="00A23401">
        <w:rPr>
          <w:rtl/>
        </w:rPr>
        <w:t xml:space="preserve"> بن العباس، عن الحسين بن </w:t>
      </w:r>
      <w:r w:rsidR="0080249F">
        <w:rPr>
          <w:rtl/>
        </w:rPr>
        <w:t>محمّد</w:t>
      </w:r>
      <w:r w:rsidRPr="00A23401">
        <w:rPr>
          <w:rtl/>
        </w:rPr>
        <w:t xml:space="preserve"> بن سعيد، عن </w:t>
      </w:r>
      <w:r w:rsidR="0080249F">
        <w:rPr>
          <w:rtl/>
        </w:rPr>
        <w:t>محمّد</w:t>
      </w:r>
      <w:r w:rsidRPr="00A23401">
        <w:rPr>
          <w:rtl/>
        </w:rPr>
        <w:t xml:space="preserve"> بن الفيض بن الفياض، عن ابراهيم بن</w:t>
      </w:r>
      <w:r w:rsidR="00154CF3">
        <w:rPr>
          <w:rtl/>
        </w:rPr>
        <w:t xml:space="preserve"> عبد</w:t>
      </w:r>
      <w:r w:rsidRPr="00A23401">
        <w:rPr>
          <w:rtl/>
        </w:rPr>
        <w:t>الله بن همام، عن</w:t>
      </w:r>
      <w:r w:rsidR="00154CF3">
        <w:rPr>
          <w:rtl/>
        </w:rPr>
        <w:t xml:space="preserve"> عبد</w:t>
      </w:r>
      <w:r w:rsidRPr="00A23401">
        <w:rPr>
          <w:rtl/>
        </w:rPr>
        <w:t>الرزاق، عن معم</w:t>
      </w:r>
      <w:r w:rsidR="008D2DCB">
        <w:rPr>
          <w:rFonts w:hint="cs"/>
          <w:rtl/>
        </w:rPr>
        <w:t>ّ</w:t>
      </w:r>
      <w:r w:rsidRPr="00A23401">
        <w:rPr>
          <w:rtl/>
        </w:rPr>
        <w:t xml:space="preserve">ر، عن ابن حماد، عن أبيه، عن جده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بينما انا في الحجر إذ اتاني جبرئيل - وذكر اسراءه إلى بيت المقدس، وان جبرئيل اذن، إلى ان قال -: حتى إذا قضى اذانه أقام الصلاة - إلى أن قال -: ولا أشك </w:t>
      </w:r>
      <w:r w:rsidRPr="001003E6">
        <w:rPr>
          <w:rStyle w:val="libFootnotenumChar"/>
          <w:rtl/>
        </w:rPr>
        <w:t>(1)</w:t>
      </w:r>
      <w:r w:rsidRPr="00A23401">
        <w:rPr>
          <w:rtl/>
        </w:rPr>
        <w:t xml:space="preserve"> أن جبرئيل يستقدمنا </w:t>
      </w:r>
      <w:r w:rsidRPr="001003E6">
        <w:rPr>
          <w:rStyle w:val="libFootnotenumChar"/>
          <w:rtl/>
        </w:rPr>
        <w:t>(2)</w:t>
      </w:r>
      <w:r w:rsidRPr="00A23401">
        <w:rPr>
          <w:rtl/>
        </w:rPr>
        <w:t>، فلم</w:t>
      </w:r>
      <w:r w:rsidR="008D2DCB">
        <w:rPr>
          <w:rFonts w:hint="cs"/>
          <w:rtl/>
        </w:rPr>
        <w:t>ّ</w:t>
      </w:r>
      <w:r w:rsidRPr="00A23401">
        <w:rPr>
          <w:rtl/>
        </w:rPr>
        <w:t xml:space="preserve">ا استووا على مصافهم أخذ جبرئيل بضبعي، ثم قال لي: يا </w:t>
      </w:r>
      <w:r w:rsidR="0080249F">
        <w:rPr>
          <w:rtl/>
        </w:rPr>
        <w:t>محمّد</w:t>
      </w:r>
      <w:r w:rsidRPr="00A23401">
        <w:rPr>
          <w:rtl/>
        </w:rPr>
        <w:t xml:space="preserve"> تقد</w:t>
      </w:r>
      <w:r w:rsidR="008D2DCB">
        <w:rPr>
          <w:rFonts w:hint="cs"/>
          <w:rtl/>
        </w:rPr>
        <w:t>ّ</w:t>
      </w:r>
      <w:r w:rsidRPr="00A23401">
        <w:rPr>
          <w:rtl/>
        </w:rPr>
        <w:t>م فصل</w:t>
      </w:r>
      <w:r w:rsidR="008D2DCB">
        <w:rPr>
          <w:rFonts w:hint="cs"/>
          <w:rtl/>
        </w:rPr>
        <w:t>ّ</w:t>
      </w:r>
      <w:r w:rsidRPr="00A23401">
        <w:rPr>
          <w:rtl/>
        </w:rPr>
        <w:t xml:space="preserve"> باخوانك، فالخاتم أولى من المختوم</w:t>
      </w:r>
      <w:r w:rsidR="009706D1">
        <w:rPr>
          <w:rtl/>
        </w:rPr>
        <w:t xml:space="preserve"> »</w:t>
      </w:r>
      <w:r w:rsidRPr="00A23401">
        <w:rPr>
          <w:rtl/>
        </w:rPr>
        <w:t>، الخبر.</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4 - أمالي الصدوق ص 248 ح 3.</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ليس في المصدر.</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الخصال ص 520 ح 20.</w:t>
      </w:r>
      <w:r>
        <w:rPr>
          <w:rtl/>
        </w:rPr>
        <w:t xml:space="preserve"> </w:t>
      </w:r>
    </w:p>
    <w:p w:rsidR="009706D1" w:rsidRDefault="009706D1" w:rsidP="008D2DCB">
      <w:pPr>
        <w:pStyle w:val="libFootnote0"/>
        <w:rPr>
          <w:rtl/>
        </w:rPr>
      </w:pPr>
      <w:r w:rsidRPr="00A23401">
        <w:rPr>
          <w:rtl/>
        </w:rPr>
        <w:t>5</w:t>
      </w:r>
      <w:r>
        <w:rPr>
          <w:rtl/>
        </w:rPr>
        <w:t xml:space="preserve"> -</w:t>
      </w:r>
      <w:r w:rsidR="00A23401" w:rsidRPr="00A23401">
        <w:rPr>
          <w:rtl/>
        </w:rPr>
        <w:t xml:space="preserve"> سعد السعود ص 100.</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ولاشك.</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في المصدر: سيقدمنا.</w:t>
      </w:r>
    </w:p>
    <w:p w:rsidR="007617E4" w:rsidRDefault="005F0C92" w:rsidP="001003E6">
      <w:pPr>
        <w:pStyle w:val="libNormal"/>
        <w:rPr>
          <w:rtl/>
        </w:rPr>
      </w:pPr>
      <w:r>
        <w:rPr>
          <w:rtl/>
        </w:rPr>
        <w:br w:type="page"/>
      </w:r>
      <w:r w:rsidR="00A23401" w:rsidRPr="00A23401">
        <w:rPr>
          <w:rtl/>
        </w:rPr>
        <w:lastRenderedPageBreak/>
        <w:t>4101</w:t>
      </w:r>
      <w:r w:rsidR="00A23401">
        <w:rPr>
          <w:rtl/>
        </w:rPr>
        <w:t xml:space="preserve"> / </w:t>
      </w:r>
      <w:r w:rsidR="00A23401" w:rsidRPr="00A23401">
        <w:rPr>
          <w:rtl/>
        </w:rPr>
        <w:t>6</w:t>
      </w:r>
      <w:r w:rsidR="00A23401">
        <w:rPr>
          <w:rtl/>
        </w:rPr>
        <w:t xml:space="preserve"> -</w:t>
      </w:r>
      <w:r w:rsidR="00A23401" w:rsidRPr="00A23401">
        <w:rPr>
          <w:rtl/>
        </w:rPr>
        <w:t xml:space="preserve"> الشيخ المفيد في الارشاد، وغيره: في غيره في سياق قص</w:t>
      </w:r>
      <w:r w:rsidR="008D2DCB">
        <w:rPr>
          <w:rFonts w:hint="cs"/>
          <w:rtl/>
        </w:rPr>
        <w:t>ّ</w:t>
      </w:r>
      <w:r w:rsidR="00A23401" w:rsidRPr="00A23401">
        <w:rPr>
          <w:rtl/>
        </w:rPr>
        <w:t>ة مسير أبى</w:t>
      </w:r>
      <w:r w:rsidR="00154CF3">
        <w:rPr>
          <w:rtl/>
        </w:rPr>
        <w:t xml:space="preserve"> عبد</w:t>
      </w:r>
      <w:r w:rsidR="00A23401" w:rsidRPr="00A23401">
        <w:rPr>
          <w:rtl/>
        </w:rPr>
        <w:t xml:space="preserve">الله الحسين </w:t>
      </w:r>
      <w:r w:rsidR="00891096" w:rsidRPr="00891096">
        <w:rPr>
          <w:rStyle w:val="libAlaemChar"/>
          <w:rtl/>
        </w:rPr>
        <w:t>عليه‌السلام</w:t>
      </w:r>
      <w:r w:rsidR="00A23401" w:rsidRPr="00A23401">
        <w:rPr>
          <w:rtl/>
        </w:rPr>
        <w:t xml:space="preserve"> إلى العراق، قالوا: فلم يزل الحر</w:t>
      </w:r>
      <w:r w:rsidR="007617E4">
        <w:rPr>
          <w:rFonts w:hint="cs"/>
          <w:rtl/>
        </w:rPr>
        <w:t>ّ</w:t>
      </w:r>
      <w:r w:rsidR="00A23401" w:rsidRPr="00A23401">
        <w:rPr>
          <w:rtl/>
        </w:rPr>
        <w:t xml:space="preserve"> موافقا </w:t>
      </w:r>
      <w:r w:rsidR="00A23401" w:rsidRPr="001003E6">
        <w:rPr>
          <w:rStyle w:val="libFootnotenumChar"/>
          <w:rtl/>
        </w:rPr>
        <w:t>(1)</w:t>
      </w:r>
      <w:r w:rsidR="00A23401" w:rsidRPr="00A23401">
        <w:rPr>
          <w:rtl/>
        </w:rPr>
        <w:t xml:space="preserve"> للحسين </w:t>
      </w:r>
      <w:r w:rsidR="00891096" w:rsidRPr="00891096">
        <w:rPr>
          <w:rStyle w:val="libAlaemChar"/>
          <w:rtl/>
        </w:rPr>
        <w:t>عليه‌السلام</w:t>
      </w:r>
      <w:r w:rsidR="00A23401" w:rsidRPr="00A23401">
        <w:rPr>
          <w:rtl/>
        </w:rPr>
        <w:t xml:space="preserve">، حتى حضرت صلاة الظهر، فأمر الحسين </w:t>
      </w:r>
      <w:r w:rsidR="00891096" w:rsidRPr="00891096">
        <w:rPr>
          <w:rStyle w:val="libAlaemChar"/>
          <w:rtl/>
        </w:rPr>
        <w:t>عليه‌السلام</w:t>
      </w:r>
      <w:r w:rsidR="00A23401" w:rsidRPr="00A23401">
        <w:rPr>
          <w:rtl/>
        </w:rPr>
        <w:t xml:space="preserve"> الحج</w:t>
      </w:r>
      <w:r w:rsidR="007617E4">
        <w:rPr>
          <w:rFonts w:hint="cs"/>
          <w:rtl/>
        </w:rPr>
        <w:t>ّ</w:t>
      </w:r>
      <w:r w:rsidR="00A23401" w:rsidRPr="00A23401">
        <w:rPr>
          <w:rtl/>
        </w:rPr>
        <w:t xml:space="preserve">اج بن مسروق ان يؤذن، فلما حضرت الاقامة خرج الحسين </w:t>
      </w:r>
      <w:r w:rsidR="00891096" w:rsidRPr="00891096">
        <w:rPr>
          <w:rStyle w:val="libAlaemChar"/>
          <w:rtl/>
        </w:rPr>
        <w:t>عليه‌السلام</w:t>
      </w:r>
      <w:r w:rsidR="00A23401" w:rsidRPr="00A23401">
        <w:rPr>
          <w:rtl/>
        </w:rPr>
        <w:t xml:space="preserve"> في ازار ورداء ونعلين، فحمد الله واثنى عليه، ثم قال: </w:t>
      </w:r>
      <w:r w:rsidR="009706D1">
        <w:rPr>
          <w:rtl/>
        </w:rPr>
        <w:t xml:space="preserve">« </w:t>
      </w:r>
      <w:r w:rsidR="00A23401" w:rsidRPr="00A23401">
        <w:rPr>
          <w:rtl/>
        </w:rPr>
        <w:t>أي</w:t>
      </w:r>
      <w:r w:rsidR="007617E4">
        <w:rPr>
          <w:rFonts w:hint="cs"/>
          <w:rtl/>
        </w:rPr>
        <w:t>ّ</w:t>
      </w:r>
      <w:r w:rsidR="00A23401" w:rsidRPr="00A23401">
        <w:rPr>
          <w:rtl/>
        </w:rPr>
        <w:t>ها الناس ان</w:t>
      </w:r>
      <w:r w:rsidR="007617E4">
        <w:rPr>
          <w:rFonts w:hint="cs"/>
          <w:rtl/>
        </w:rPr>
        <w:t>ّ</w:t>
      </w:r>
      <w:r w:rsidR="00A23401" w:rsidRPr="00A23401">
        <w:rPr>
          <w:rtl/>
        </w:rPr>
        <w:t>ي لم آتكم حتى اتتني كتبكم، وقدمت علي</w:t>
      </w:r>
      <w:r w:rsidR="007617E4">
        <w:rPr>
          <w:rFonts w:hint="cs"/>
          <w:rtl/>
        </w:rPr>
        <w:t>ّ</w:t>
      </w:r>
      <w:r w:rsidR="00A23401" w:rsidRPr="00A23401">
        <w:rPr>
          <w:rtl/>
        </w:rPr>
        <w:t xml:space="preserve"> رسلكم: ان اقدم علينا فإنه ليس لنا إمام، لعل</w:t>
      </w:r>
      <w:r w:rsidR="007617E4">
        <w:rPr>
          <w:rFonts w:hint="cs"/>
          <w:rtl/>
        </w:rPr>
        <w:t>ّ</w:t>
      </w:r>
      <w:r w:rsidR="00A23401" w:rsidRPr="00A23401">
        <w:rPr>
          <w:rtl/>
        </w:rPr>
        <w:t xml:space="preserve"> الله ان يجمعنا واياكم </w:t>
      </w:r>
      <w:r w:rsidR="00A23401" w:rsidRPr="001003E6">
        <w:rPr>
          <w:rStyle w:val="libFootnotenumChar"/>
          <w:rtl/>
        </w:rPr>
        <w:t>(2)</w:t>
      </w:r>
      <w:r w:rsidR="00A23401" w:rsidRPr="00A23401">
        <w:rPr>
          <w:rtl/>
        </w:rPr>
        <w:t xml:space="preserve"> على الهدى، والحق، فان كنتم على ذلك فقد جئتكم فاعطوني ما اطمئن إليه من عهودكم ومواثيقكم، وان لم تفعلوا وكنتم لمقدمي كارهين، انصرفت عنكم إلى المكان الذي جئت عنه اليكم</w:t>
      </w:r>
      <w:r w:rsidR="009706D1">
        <w:rPr>
          <w:rtl/>
        </w:rPr>
        <w:t xml:space="preserve"> »</w:t>
      </w:r>
      <w:r w:rsidR="00A23401" w:rsidRPr="00A23401">
        <w:rPr>
          <w:rtl/>
        </w:rPr>
        <w:t>، فسكتوا عنه ولم يتكل</w:t>
      </w:r>
      <w:r w:rsidR="007617E4">
        <w:rPr>
          <w:rFonts w:hint="cs"/>
          <w:rtl/>
        </w:rPr>
        <w:t>ّ</w:t>
      </w:r>
      <w:r w:rsidR="00A23401" w:rsidRPr="00A23401">
        <w:rPr>
          <w:rtl/>
        </w:rPr>
        <w:t xml:space="preserve">موا كلمة </w:t>
      </w:r>
      <w:r w:rsidR="00A23401" w:rsidRPr="001003E6">
        <w:rPr>
          <w:rStyle w:val="libFootnotenumChar"/>
          <w:rtl/>
        </w:rPr>
        <w:t>(3)</w:t>
      </w:r>
      <w:r w:rsidR="00A23401" w:rsidRPr="00A23401">
        <w:rPr>
          <w:rtl/>
        </w:rPr>
        <w:t xml:space="preserve">. </w:t>
      </w:r>
    </w:p>
    <w:p w:rsidR="00A23401" w:rsidRDefault="00A23401" w:rsidP="001003E6">
      <w:pPr>
        <w:pStyle w:val="libNormal"/>
        <w:rPr>
          <w:rtl/>
        </w:rPr>
      </w:pPr>
      <w:r w:rsidRPr="00A23401">
        <w:rPr>
          <w:rtl/>
        </w:rPr>
        <w:t xml:space="preserve">فقال للمؤذن: </w:t>
      </w:r>
      <w:r w:rsidR="009706D1">
        <w:rPr>
          <w:rtl/>
        </w:rPr>
        <w:t xml:space="preserve">« </w:t>
      </w:r>
      <w:r w:rsidRPr="00A23401">
        <w:rPr>
          <w:rtl/>
        </w:rPr>
        <w:t>أقم الصلاة</w:t>
      </w:r>
      <w:r w:rsidR="009706D1">
        <w:rPr>
          <w:rtl/>
        </w:rPr>
        <w:t xml:space="preserve"> »</w:t>
      </w:r>
      <w:r w:rsidRPr="00A23401">
        <w:rPr>
          <w:rtl/>
        </w:rPr>
        <w:t xml:space="preserve"> </w:t>
      </w:r>
      <w:r w:rsidRPr="001003E6">
        <w:rPr>
          <w:rStyle w:val="libFootnotenumChar"/>
          <w:rtl/>
        </w:rPr>
        <w:t>(4)</w:t>
      </w:r>
      <w:r w:rsidRPr="00A23401">
        <w:rPr>
          <w:rtl/>
        </w:rPr>
        <w:t xml:space="preserve">، فأقام الصلاة، فقال </w:t>
      </w:r>
      <w:r w:rsidR="00891096" w:rsidRPr="00891096">
        <w:rPr>
          <w:rStyle w:val="libAlaemChar"/>
          <w:rtl/>
        </w:rPr>
        <w:t>عليه‌السلام</w:t>
      </w:r>
      <w:r w:rsidRPr="00A23401">
        <w:rPr>
          <w:rtl/>
        </w:rPr>
        <w:t xml:space="preserve"> للحر: </w:t>
      </w:r>
      <w:r w:rsidR="009706D1">
        <w:rPr>
          <w:rtl/>
        </w:rPr>
        <w:t xml:space="preserve">« </w:t>
      </w:r>
      <w:r w:rsidRPr="00A23401">
        <w:rPr>
          <w:rtl/>
        </w:rPr>
        <w:t>تريد أن تصل</w:t>
      </w:r>
      <w:r w:rsidR="007617E4">
        <w:rPr>
          <w:rFonts w:hint="cs"/>
          <w:rtl/>
        </w:rPr>
        <w:t>ّ</w:t>
      </w:r>
      <w:r w:rsidRPr="00A23401">
        <w:rPr>
          <w:rtl/>
        </w:rPr>
        <w:t>ي باصحابك</w:t>
      </w:r>
      <w:r w:rsidR="009706D1">
        <w:rPr>
          <w:rtl/>
        </w:rPr>
        <w:t xml:space="preserve"> »</w:t>
      </w:r>
      <w:r w:rsidRPr="00A23401">
        <w:rPr>
          <w:rtl/>
        </w:rPr>
        <w:t xml:space="preserve"> فقال الحر: لا بل تصل</w:t>
      </w:r>
      <w:r w:rsidR="007617E4">
        <w:rPr>
          <w:rFonts w:hint="cs"/>
          <w:rtl/>
        </w:rPr>
        <w:t>ّ</w:t>
      </w:r>
      <w:r w:rsidRPr="00A23401">
        <w:rPr>
          <w:rtl/>
        </w:rPr>
        <w:t>ي انت، ونصل</w:t>
      </w:r>
      <w:r w:rsidR="007617E4">
        <w:rPr>
          <w:rFonts w:hint="cs"/>
          <w:rtl/>
        </w:rPr>
        <w:t>ّ</w:t>
      </w:r>
      <w:r w:rsidRPr="00A23401">
        <w:rPr>
          <w:rtl/>
        </w:rPr>
        <w:t xml:space="preserve">ي بصلاتك، فصلى بهم الحسين </w:t>
      </w:r>
      <w:r w:rsidR="00891096" w:rsidRPr="00891096">
        <w:rPr>
          <w:rStyle w:val="libAlaemChar"/>
          <w:rtl/>
        </w:rPr>
        <w:t>عليه‌السلام</w:t>
      </w:r>
      <w:r w:rsidRPr="00A23401">
        <w:rPr>
          <w:rtl/>
        </w:rPr>
        <w:t>، الخبر.</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6 - إرشاد المفيد ص 224.</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موافقا</w:t>
      </w:r>
      <w:r w:rsidR="007617E4">
        <w:rPr>
          <w:rFonts w:hint="cs"/>
          <w:rtl/>
        </w:rPr>
        <w:t>ً</w:t>
      </w:r>
      <w:r w:rsidR="00A23401" w:rsidRPr="00A23401">
        <w:rPr>
          <w:rtl/>
        </w:rPr>
        <w:t>.</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وفي النسخة: بك، منه قد</w:t>
      </w:r>
      <w:r w:rsidR="007617E4">
        <w:rPr>
          <w:rFonts w:hint="cs"/>
          <w:rtl/>
        </w:rPr>
        <w:t>ّ</w:t>
      </w:r>
      <w:r w:rsidR="00A23401" w:rsidRPr="00A23401">
        <w:rPr>
          <w:rtl/>
        </w:rPr>
        <w:t>ه.</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في المصدر: يتكلم أحد منهم بكلمة.</w:t>
      </w:r>
      <w:r>
        <w:rPr>
          <w:rtl/>
        </w:rPr>
        <w:t xml:space="preserve"> </w:t>
      </w:r>
    </w:p>
    <w:p w:rsidR="00A23401" w:rsidRDefault="009706D1" w:rsidP="00A23401">
      <w:pPr>
        <w:pStyle w:val="libFootnote"/>
        <w:rPr>
          <w:rtl/>
        </w:rPr>
      </w:pPr>
      <w:r w:rsidRPr="00A23401">
        <w:rPr>
          <w:rtl/>
        </w:rPr>
        <w:t>(4</w:t>
      </w:r>
      <w:r>
        <w:rPr>
          <w:rtl/>
        </w:rPr>
        <w:t xml:space="preserve">) </w:t>
      </w:r>
      <w:r w:rsidR="00A23401" w:rsidRPr="00A23401">
        <w:rPr>
          <w:rtl/>
        </w:rPr>
        <w:t>ليس في المصدر.</w:t>
      </w:r>
    </w:p>
    <w:p w:rsidR="00A23401" w:rsidRDefault="00A23401" w:rsidP="007617E4">
      <w:pPr>
        <w:pStyle w:val="Heading2Center"/>
        <w:rPr>
          <w:rtl/>
        </w:rPr>
      </w:pPr>
      <w:r>
        <w:rPr>
          <w:rtl/>
        </w:rPr>
        <w:br w:type="page"/>
      </w:r>
      <w:bookmarkStart w:id="22" w:name="_Toc365212703"/>
      <w:r w:rsidRPr="00A23401">
        <w:rPr>
          <w:rtl/>
        </w:rPr>
        <w:lastRenderedPageBreak/>
        <w:t xml:space="preserve">10 - </w:t>
      </w:r>
      <w:r w:rsidR="007617E4" w:rsidRPr="007617E4">
        <w:rPr>
          <w:rStyle w:val="libAlaemHeading2Char"/>
          <w:rFonts w:hint="cs"/>
          <w:rtl/>
        </w:rPr>
        <w:t>(</w:t>
      </w:r>
      <w:r w:rsidR="00E94947">
        <w:rPr>
          <w:rtl/>
        </w:rPr>
        <w:t xml:space="preserve"> </w:t>
      </w:r>
      <w:r w:rsidRPr="00A23401">
        <w:rPr>
          <w:rtl/>
        </w:rPr>
        <w:t xml:space="preserve">باب استحباب الفصل بين </w:t>
      </w:r>
      <w:r w:rsidR="00154CF3">
        <w:rPr>
          <w:rtl/>
        </w:rPr>
        <w:t>الأذان</w:t>
      </w:r>
      <w:r w:rsidRPr="00A23401">
        <w:rPr>
          <w:rtl/>
        </w:rPr>
        <w:t xml:space="preserve"> والاقامة، بجلسة، أو كلام، أو تسبيح، أو ركعتين، أو نفس</w:t>
      </w:r>
      <w:r w:rsidR="00E94947">
        <w:rPr>
          <w:rtl/>
        </w:rPr>
        <w:t xml:space="preserve"> </w:t>
      </w:r>
      <w:r w:rsidR="007617E4" w:rsidRPr="007617E4">
        <w:rPr>
          <w:rStyle w:val="libAlaemHeading2Char"/>
          <w:rFonts w:hint="cs"/>
          <w:rtl/>
        </w:rPr>
        <w:t>)</w:t>
      </w:r>
      <w:bookmarkEnd w:id="22"/>
      <w:r w:rsidRPr="00A23401">
        <w:rPr>
          <w:rtl/>
        </w:rPr>
        <w:t xml:space="preserve"> </w:t>
      </w:r>
    </w:p>
    <w:p w:rsidR="00A23401" w:rsidRDefault="00A23401" w:rsidP="001003E6">
      <w:pPr>
        <w:pStyle w:val="libNormal"/>
        <w:rPr>
          <w:rtl/>
        </w:rPr>
      </w:pPr>
      <w:r w:rsidRPr="00A23401">
        <w:rPr>
          <w:rtl/>
        </w:rPr>
        <w:t>4102</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في حديث: </w:t>
      </w:r>
      <w:r w:rsidR="009706D1">
        <w:rPr>
          <w:rtl/>
        </w:rPr>
        <w:t xml:space="preserve">« </w:t>
      </w:r>
      <w:r w:rsidRPr="00A23401">
        <w:rPr>
          <w:rtl/>
        </w:rPr>
        <w:t>ولا بد</w:t>
      </w:r>
      <w:r w:rsidR="007617E4">
        <w:rPr>
          <w:rFonts w:hint="cs"/>
          <w:rtl/>
        </w:rPr>
        <w:t>ّ</w:t>
      </w:r>
      <w:r w:rsidRPr="00A23401">
        <w:rPr>
          <w:rtl/>
        </w:rPr>
        <w:t xml:space="preserve"> من فصل بين </w:t>
      </w:r>
      <w:r w:rsidR="00154CF3">
        <w:rPr>
          <w:rtl/>
        </w:rPr>
        <w:t>الأذان</w:t>
      </w:r>
      <w:r w:rsidRPr="00A23401">
        <w:rPr>
          <w:rtl/>
        </w:rPr>
        <w:t xml:space="preserve"> والاقامة بصلاة، أو بغير ذلك، واقل</w:t>
      </w:r>
      <w:r w:rsidR="007617E4">
        <w:rPr>
          <w:rFonts w:hint="cs"/>
          <w:rtl/>
        </w:rPr>
        <w:t>ّ</w:t>
      </w:r>
      <w:r w:rsidRPr="00A23401">
        <w:rPr>
          <w:rtl/>
        </w:rPr>
        <w:t xml:space="preserve"> ما يجزئ </w:t>
      </w:r>
      <w:r w:rsidRPr="001003E6">
        <w:rPr>
          <w:rStyle w:val="libFootnotenumChar"/>
          <w:rtl/>
        </w:rPr>
        <w:t>(1)</w:t>
      </w:r>
      <w:r w:rsidRPr="00A23401">
        <w:rPr>
          <w:rtl/>
        </w:rPr>
        <w:t xml:space="preserve"> في ذلك </w:t>
      </w:r>
      <w:r w:rsidRPr="001003E6">
        <w:rPr>
          <w:rStyle w:val="libFootnotenumChar"/>
          <w:rtl/>
        </w:rPr>
        <w:t>(2)</w:t>
      </w:r>
      <w:r w:rsidRPr="00A23401">
        <w:rPr>
          <w:rtl/>
        </w:rPr>
        <w:t xml:space="preserve"> في صلاة المغرب، التي لا صلاة </w:t>
      </w:r>
      <w:r w:rsidRPr="001003E6">
        <w:rPr>
          <w:rStyle w:val="libFootnotenumChar"/>
          <w:rtl/>
        </w:rPr>
        <w:t>(3)</w:t>
      </w:r>
      <w:r w:rsidRPr="00A23401">
        <w:rPr>
          <w:rtl/>
        </w:rPr>
        <w:t xml:space="preserve"> قبلها، ان يجلس بعد </w:t>
      </w:r>
      <w:r w:rsidR="00154CF3">
        <w:rPr>
          <w:rtl/>
        </w:rPr>
        <w:t>الأذان</w:t>
      </w:r>
      <w:r w:rsidRPr="00A23401">
        <w:rPr>
          <w:rtl/>
        </w:rPr>
        <w:t xml:space="preserve"> </w:t>
      </w:r>
      <w:r w:rsidRPr="001003E6">
        <w:rPr>
          <w:rStyle w:val="libFootnotenumChar"/>
          <w:rtl/>
        </w:rPr>
        <w:t>(4)</w:t>
      </w:r>
      <w:r w:rsidRPr="00A23401">
        <w:rPr>
          <w:rtl/>
        </w:rPr>
        <w:t xml:space="preserve"> جلسة يمس</w:t>
      </w:r>
      <w:r w:rsidR="007617E4">
        <w:rPr>
          <w:rFonts w:hint="cs"/>
          <w:rtl/>
        </w:rPr>
        <w:t>ّ</w:t>
      </w:r>
      <w:r w:rsidRPr="00A23401">
        <w:rPr>
          <w:rtl/>
        </w:rPr>
        <w:t xml:space="preserve"> فيها </w:t>
      </w:r>
      <w:r w:rsidR="00913347">
        <w:rPr>
          <w:rtl/>
        </w:rPr>
        <w:t>الأرض</w:t>
      </w:r>
      <w:r w:rsidRPr="00A23401">
        <w:rPr>
          <w:rtl/>
        </w:rPr>
        <w:t xml:space="preserve"> بيده</w:t>
      </w:r>
      <w:r w:rsidR="009706D1">
        <w:rPr>
          <w:rtl/>
        </w:rPr>
        <w:t xml:space="preserve"> »</w:t>
      </w:r>
      <w:r w:rsidRPr="00A23401">
        <w:rPr>
          <w:rtl/>
        </w:rPr>
        <w:t xml:space="preserve">. </w:t>
      </w:r>
    </w:p>
    <w:p w:rsidR="00A23401" w:rsidRDefault="00A23401" w:rsidP="007617E4">
      <w:pPr>
        <w:pStyle w:val="libNormal"/>
        <w:rPr>
          <w:rtl/>
        </w:rPr>
      </w:pPr>
      <w:r w:rsidRPr="00A23401">
        <w:rPr>
          <w:rtl/>
        </w:rPr>
        <w:t>4103</w:t>
      </w:r>
      <w:r>
        <w:rPr>
          <w:rtl/>
        </w:rPr>
        <w:t xml:space="preserve"> / </w:t>
      </w:r>
      <w:r w:rsidRPr="00A23401">
        <w:rPr>
          <w:rtl/>
        </w:rPr>
        <w:t>2</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وان احببت ان تجلس بين </w:t>
      </w:r>
      <w:r w:rsidR="00154CF3">
        <w:rPr>
          <w:rtl/>
        </w:rPr>
        <w:t>الأذان</w:t>
      </w:r>
      <w:r w:rsidRPr="00A23401">
        <w:rPr>
          <w:rtl/>
        </w:rPr>
        <w:t xml:space="preserve"> والاقامة فافعل، فان فيه فضلا كثيرا، وان</w:t>
      </w:r>
      <w:r w:rsidR="007617E4">
        <w:rPr>
          <w:rFonts w:hint="cs"/>
          <w:rtl/>
        </w:rPr>
        <w:t>ّ</w:t>
      </w:r>
      <w:r w:rsidRPr="00A23401">
        <w:rPr>
          <w:rtl/>
        </w:rPr>
        <w:t xml:space="preserve">ما ذلك على الامام، </w:t>
      </w:r>
      <w:r w:rsidR="007617E4">
        <w:rPr>
          <w:rFonts w:hint="cs"/>
          <w:rtl/>
        </w:rPr>
        <w:t>(</w:t>
      </w:r>
      <w:r w:rsidRPr="00A23401">
        <w:rPr>
          <w:rtl/>
        </w:rPr>
        <w:t>وام</w:t>
      </w:r>
      <w:r w:rsidR="007617E4">
        <w:rPr>
          <w:rFonts w:hint="cs"/>
          <w:rtl/>
        </w:rPr>
        <w:t>ّ</w:t>
      </w:r>
      <w:r w:rsidRPr="00A23401">
        <w:rPr>
          <w:rtl/>
        </w:rPr>
        <w:t>ا المنفرد</w:t>
      </w:r>
      <w:r w:rsidR="007617E4">
        <w:rPr>
          <w:rFonts w:hint="cs"/>
          <w:rtl/>
        </w:rPr>
        <w:t>)</w:t>
      </w:r>
      <w:r w:rsidRPr="00A23401">
        <w:rPr>
          <w:rtl/>
        </w:rPr>
        <w:t xml:space="preserve"> </w:t>
      </w:r>
      <w:r w:rsidRPr="001003E6">
        <w:rPr>
          <w:rStyle w:val="libFootnotenumChar"/>
          <w:rtl/>
        </w:rPr>
        <w:t>(1)</w:t>
      </w:r>
      <w:r w:rsidRPr="00A23401">
        <w:rPr>
          <w:rtl/>
        </w:rPr>
        <w:t xml:space="preserve"> فيخطو تجاه القبلة خطوة برجله اليمنى، ثم يقول: بالله استفتح، وب</w:t>
      </w:r>
      <w:r w:rsidR="0080249F">
        <w:rPr>
          <w:rtl/>
        </w:rPr>
        <w:t>محمّد</w:t>
      </w:r>
      <w:r w:rsidRPr="00A23401">
        <w:rPr>
          <w:rtl/>
        </w:rPr>
        <w:t xml:space="preserve"> </w:t>
      </w:r>
      <w:r w:rsidR="00891096" w:rsidRPr="00891096">
        <w:rPr>
          <w:rStyle w:val="libAlaemChar"/>
          <w:rtl/>
        </w:rPr>
        <w:t>صلى‌الله‌عليه‌وآله‌</w:t>
      </w:r>
      <w:r w:rsidRPr="00A23401">
        <w:rPr>
          <w:rtl/>
        </w:rPr>
        <w:t xml:space="preserve"> استنجح واتوجه، اللهم صل</w:t>
      </w:r>
      <w:r w:rsidR="007617E4">
        <w:rPr>
          <w:rFonts w:hint="cs"/>
          <w:rtl/>
        </w:rPr>
        <w:t>ّ</w:t>
      </w:r>
      <w:r w:rsidRPr="00A23401">
        <w:rPr>
          <w:rtl/>
        </w:rPr>
        <w:t xml:space="preserve"> على </w:t>
      </w:r>
      <w:r w:rsidR="0080249F">
        <w:rPr>
          <w:rtl/>
        </w:rPr>
        <w:t>محمّد</w:t>
      </w:r>
      <w:r w:rsidRPr="00A23401">
        <w:rPr>
          <w:rtl/>
        </w:rPr>
        <w:t xml:space="preserve"> وعلى آل </w:t>
      </w:r>
      <w:r w:rsidR="0080249F">
        <w:rPr>
          <w:rtl/>
        </w:rPr>
        <w:t>محمّد</w:t>
      </w:r>
      <w:r w:rsidRPr="00A23401">
        <w:rPr>
          <w:rtl/>
        </w:rPr>
        <w:t>، واجعلني بهم وجيها في الدنيا والآخرة ومن المقربين، وان لم تفعل أيضا</w:t>
      </w:r>
      <w:r w:rsidR="007617E4">
        <w:rPr>
          <w:rFonts w:hint="cs"/>
          <w:rtl/>
        </w:rPr>
        <w:t>ً</w:t>
      </w:r>
      <w:r w:rsidRPr="00A23401">
        <w:rPr>
          <w:rtl/>
        </w:rPr>
        <w:t xml:space="preserve"> اجزأك</w:t>
      </w:r>
      <w:r w:rsidR="009706D1">
        <w:rPr>
          <w:rtl/>
        </w:rPr>
        <w:t xml:space="preserve"> »</w:t>
      </w:r>
      <w:r w:rsidRPr="00A23401">
        <w:rPr>
          <w:rtl/>
        </w:rPr>
        <w:t xml:space="preserve">. </w:t>
      </w:r>
    </w:p>
    <w:p w:rsidR="00A23401" w:rsidRDefault="00A23401" w:rsidP="001003E6">
      <w:pPr>
        <w:pStyle w:val="libNormal"/>
        <w:rPr>
          <w:rtl/>
        </w:rPr>
      </w:pPr>
      <w:r w:rsidRPr="00A23401">
        <w:rPr>
          <w:rtl/>
        </w:rPr>
        <w:t>4104</w:t>
      </w:r>
      <w:r>
        <w:rPr>
          <w:rtl/>
        </w:rPr>
        <w:t xml:space="preserve"> / </w:t>
      </w:r>
      <w:r w:rsidRPr="00A23401">
        <w:rPr>
          <w:rtl/>
        </w:rPr>
        <w:t>3</w:t>
      </w:r>
      <w:r>
        <w:rPr>
          <w:rtl/>
        </w:rPr>
        <w:t xml:space="preserve"> -</w:t>
      </w:r>
      <w:r w:rsidRPr="00A23401">
        <w:rPr>
          <w:rtl/>
        </w:rPr>
        <w:t xml:space="preserve"> زيد النرسي في أصله: عن أبي الحسن </w:t>
      </w:r>
      <w:r w:rsidR="00891096" w:rsidRPr="00891096">
        <w:rPr>
          <w:rStyle w:val="libAlaemChar"/>
          <w:rtl/>
        </w:rPr>
        <w:t>عليه‌السلام</w:t>
      </w:r>
      <w:r w:rsidRPr="00A23401">
        <w:rPr>
          <w:rtl/>
        </w:rPr>
        <w:t xml:space="preserve">، في خبر تقدم قال: </w:t>
      </w:r>
      <w:r w:rsidR="009706D1">
        <w:rPr>
          <w:rtl/>
        </w:rPr>
        <w:t xml:space="preserve">« </w:t>
      </w:r>
      <w:r w:rsidRPr="00A23401">
        <w:rPr>
          <w:rtl/>
        </w:rPr>
        <w:t>وإذا طلع الفجر أذن، فلم يكن بينه وبين ان يقيم ال</w:t>
      </w:r>
      <w:r w:rsidR="007617E4">
        <w:rPr>
          <w:rFonts w:hint="cs"/>
          <w:rtl/>
        </w:rPr>
        <w:t>ّ</w:t>
      </w:r>
      <w:r w:rsidRPr="00A23401">
        <w:rPr>
          <w:rtl/>
        </w:rPr>
        <w:t>ا جلسة خفيفة بقدر الشهادتين، واخف</w:t>
      </w:r>
      <w:r w:rsidR="007617E4">
        <w:rPr>
          <w:rFonts w:hint="cs"/>
          <w:rtl/>
        </w:rPr>
        <w:t>ّ</w:t>
      </w:r>
      <w:r w:rsidRPr="00A23401">
        <w:rPr>
          <w:rtl/>
        </w:rPr>
        <w:t xml:space="preserve"> من ذلك</w:t>
      </w:r>
      <w:r w:rsidR="009706D1">
        <w:rPr>
          <w:rtl/>
        </w:rPr>
        <w:t xml:space="preserve"> »</w:t>
      </w:r>
      <w:r w:rsidRPr="00A23401">
        <w:rPr>
          <w:rtl/>
        </w:rPr>
        <w:t xml:space="preserve">. </w:t>
      </w:r>
    </w:p>
    <w:p w:rsidR="00A23401" w:rsidRDefault="00A23401" w:rsidP="001003E6">
      <w:pPr>
        <w:pStyle w:val="libNormal"/>
        <w:rPr>
          <w:rtl/>
        </w:rPr>
      </w:pPr>
      <w:r w:rsidRPr="00A23401">
        <w:rPr>
          <w:rtl/>
        </w:rPr>
        <w:t>4105</w:t>
      </w:r>
      <w:r>
        <w:rPr>
          <w:rtl/>
        </w:rPr>
        <w:t xml:space="preserve"> / </w:t>
      </w:r>
      <w:r w:rsidRPr="00A23401">
        <w:rPr>
          <w:rtl/>
        </w:rPr>
        <w:t>4</w:t>
      </w:r>
      <w:r>
        <w:rPr>
          <w:rtl/>
        </w:rPr>
        <w:t xml:space="preserve"> -</w:t>
      </w:r>
      <w:r w:rsidRPr="00A23401">
        <w:rPr>
          <w:rtl/>
        </w:rPr>
        <w:t xml:space="preserve"> وفيه سمعت أبا</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يقول في خبر: </w:t>
      </w:r>
      <w:r w:rsidR="009706D1">
        <w:rPr>
          <w:rtl/>
        </w:rPr>
        <w:t xml:space="preserve">« </w:t>
      </w:r>
      <w:r w:rsidRPr="00A23401">
        <w:rPr>
          <w:rtl/>
        </w:rPr>
        <w:t>ثم</w:t>
      </w:r>
    </w:p>
    <w:p w:rsidR="00A23401" w:rsidRDefault="001003E6" w:rsidP="00A23401">
      <w:pPr>
        <w:pStyle w:val="libLine"/>
        <w:rPr>
          <w:rtl/>
        </w:rPr>
      </w:pPr>
      <w:r>
        <w:rPr>
          <w:rtl/>
        </w:rPr>
        <w:t>____________________________</w:t>
      </w:r>
    </w:p>
    <w:p w:rsidR="009706D1" w:rsidRDefault="00A23401" w:rsidP="007617E4">
      <w:pPr>
        <w:pStyle w:val="libFootnoteCenterBold"/>
        <w:rPr>
          <w:rtl/>
        </w:rPr>
      </w:pPr>
      <w:r w:rsidRPr="00A23401">
        <w:rPr>
          <w:rtl/>
        </w:rPr>
        <w:t>الباب - 10</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145.</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زيادة: مما.</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 xml:space="preserve">وفيه زيادة: </w:t>
      </w:r>
      <w:r w:rsidR="00154CF3">
        <w:rPr>
          <w:rtl/>
        </w:rPr>
        <w:t>الأذان</w:t>
      </w:r>
      <w:r w:rsidR="00A23401" w:rsidRPr="00A23401">
        <w:rPr>
          <w:rtl/>
        </w:rPr>
        <w:t xml:space="preserve"> والاقامة.</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وفيه: لا نافلة.</w:t>
      </w:r>
      <w:r>
        <w:rPr>
          <w:rtl/>
        </w:rPr>
        <w:t xml:space="preserve"> </w:t>
      </w:r>
    </w:p>
    <w:p w:rsidR="009706D1" w:rsidRDefault="009706D1" w:rsidP="00A23401">
      <w:pPr>
        <w:pStyle w:val="libFootnote"/>
        <w:rPr>
          <w:rtl/>
        </w:rPr>
      </w:pPr>
      <w:r w:rsidRPr="00A23401">
        <w:rPr>
          <w:rtl/>
        </w:rPr>
        <w:t>(4</w:t>
      </w:r>
      <w:r>
        <w:rPr>
          <w:rtl/>
        </w:rPr>
        <w:t xml:space="preserve">) </w:t>
      </w:r>
      <w:r w:rsidR="00A23401" w:rsidRPr="00A23401">
        <w:rPr>
          <w:rtl/>
        </w:rPr>
        <w:t>وفيه: المؤذن بينهما.</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6.</w:t>
      </w:r>
      <w:r>
        <w:rPr>
          <w:rtl/>
        </w:rPr>
        <w:t xml:space="preserve"> </w:t>
      </w:r>
    </w:p>
    <w:p w:rsidR="009706D1" w:rsidRDefault="009706D1" w:rsidP="007617E4">
      <w:pPr>
        <w:pStyle w:val="libFootnote"/>
        <w:rPr>
          <w:rtl/>
        </w:rPr>
      </w:pPr>
      <w:r w:rsidRPr="00A23401">
        <w:rPr>
          <w:rtl/>
        </w:rPr>
        <w:t>(1</w:t>
      </w:r>
      <w:r>
        <w:rPr>
          <w:rtl/>
        </w:rPr>
        <w:t xml:space="preserve">) </w:t>
      </w:r>
      <w:r w:rsidR="00A23401" w:rsidRPr="00A23401">
        <w:rPr>
          <w:rtl/>
        </w:rPr>
        <w:t xml:space="preserve">وفي المصدر: والمفرد. </w:t>
      </w:r>
    </w:p>
    <w:p w:rsidR="00A23401" w:rsidRDefault="007617E4" w:rsidP="008D2DCB">
      <w:pPr>
        <w:pStyle w:val="libFootnote0"/>
        <w:rPr>
          <w:rtl/>
        </w:rPr>
      </w:pPr>
      <w:r>
        <w:rPr>
          <w:rFonts w:hint="cs"/>
          <w:rtl/>
        </w:rPr>
        <w:t xml:space="preserve">3و </w:t>
      </w:r>
      <w:r w:rsidR="009706D1" w:rsidRPr="00A23401">
        <w:rPr>
          <w:rtl/>
        </w:rPr>
        <w:t>4</w:t>
      </w:r>
      <w:r w:rsidR="009706D1">
        <w:rPr>
          <w:rtl/>
        </w:rPr>
        <w:t xml:space="preserve"> -</w:t>
      </w:r>
      <w:r w:rsidR="00A23401" w:rsidRPr="00A23401">
        <w:rPr>
          <w:rtl/>
        </w:rPr>
        <w:t xml:space="preserve"> كتاب زيد النرسي ص 54.</w:t>
      </w:r>
    </w:p>
    <w:p w:rsidR="00A23401" w:rsidRDefault="00A23401" w:rsidP="007617E4">
      <w:pPr>
        <w:pStyle w:val="libNormal0"/>
        <w:rPr>
          <w:rtl/>
        </w:rPr>
      </w:pPr>
      <w:r>
        <w:rPr>
          <w:rtl/>
        </w:rPr>
        <w:br w:type="page"/>
      </w:r>
      <w:r w:rsidRPr="00A23401">
        <w:rPr>
          <w:rtl/>
        </w:rPr>
        <w:lastRenderedPageBreak/>
        <w:t xml:space="preserve">لا يكون بين </w:t>
      </w:r>
      <w:r w:rsidR="00154CF3">
        <w:rPr>
          <w:rtl/>
        </w:rPr>
        <w:t>الأذان</w:t>
      </w:r>
      <w:r w:rsidRPr="00A23401">
        <w:rPr>
          <w:rtl/>
        </w:rPr>
        <w:t xml:space="preserve"> والاقامة، الا جلسة</w:t>
      </w:r>
      <w:r w:rsidR="007617E4">
        <w:rPr>
          <w:rFonts w:hint="cs"/>
          <w:rtl/>
        </w:rPr>
        <w:t xml:space="preserve"> ».</w:t>
      </w:r>
      <w:r w:rsidRPr="00A23401">
        <w:rPr>
          <w:rtl/>
        </w:rPr>
        <w:t xml:space="preserve"> </w:t>
      </w:r>
    </w:p>
    <w:p w:rsidR="001003E6" w:rsidRDefault="00A23401" w:rsidP="001003E6">
      <w:pPr>
        <w:pStyle w:val="libNormal"/>
        <w:rPr>
          <w:rtl/>
        </w:rPr>
      </w:pPr>
      <w:r w:rsidRPr="00A23401">
        <w:rPr>
          <w:rtl/>
        </w:rPr>
        <w:t>4106</w:t>
      </w:r>
      <w:r>
        <w:rPr>
          <w:rtl/>
        </w:rPr>
        <w:t xml:space="preserve"> / </w:t>
      </w:r>
      <w:r w:rsidRPr="00A23401">
        <w:rPr>
          <w:rtl/>
        </w:rPr>
        <w:t>5</w:t>
      </w:r>
      <w:r>
        <w:rPr>
          <w:rtl/>
        </w:rPr>
        <w:t xml:space="preserve"> -</w:t>
      </w:r>
      <w:r w:rsidRPr="00A23401">
        <w:rPr>
          <w:rtl/>
        </w:rPr>
        <w:t xml:space="preserve"> الصدوق في المقنع: ثم تؤذ</w:t>
      </w:r>
      <w:r w:rsidR="007617E4">
        <w:rPr>
          <w:rFonts w:hint="cs"/>
          <w:rtl/>
        </w:rPr>
        <w:t>ّ</w:t>
      </w:r>
      <w:r w:rsidRPr="00A23401">
        <w:rPr>
          <w:rtl/>
        </w:rPr>
        <w:t>ن بعد ست</w:t>
      </w:r>
      <w:r w:rsidR="007617E4">
        <w:rPr>
          <w:rFonts w:hint="cs"/>
          <w:rtl/>
        </w:rPr>
        <w:t>ّ</w:t>
      </w:r>
      <w:r w:rsidRPr="00A23401">
        <w:rPr>
          <w:rtl/>
        </w:rPr>
        <w:t xml:space="preserve"> ركعات، وتصل</w:t>
      </w:r>
      <w:r w:rsidR="007617E4">
        <w:rPr>
          <w:rFonts w:hint="cs"/>
          <w:rtl/>
        </w:rPr>
        <w:t>ّ</w:t>
      </w:r>
      <w:r w:rsidRPr="00A23401">
        <w:rPr>
          <w:rtl/>
        </w:rPr>
        <w:t xml:space="preserve">ي بعد </w:t>
      </w:r>
      <w:r w:rsidR="00154CF3">
        <w:rPr>
          <w:rtl/>
        </w:rPr>
        <w:t>الأذان</w:t>
      </w:r>
      <w:r w:rsidRPr="00A23401">
        <w:rPr>
          <w:rtl/>
        </w:rPr>
        <w:t xml:space="preserve"> ركعتين، ثم تقيم وتصل</w:t>
      </w:r>
      <w:r w:rsidR="007617E4">
        <w:rPr>
          <w:rFonts w:hint="cs"/>
          <w:rtl/>
        </w:rPr>
        <w:t>ّ</w:t>
      </w:r>
      <w:r w:rsidRPr="00A23401">
        <w:rPr>
          <w:rtl/>
        </w:rPr>
        <w:t xml:space="preserve">ي الفريضة، وليكن </w:t>
      </w:r>
      <w:r w:rsidR="00154CF3">
        <w:rPr>
          <w:rtl/>
        </w:rPr>
        <w:t>الأذان</w:t>
      </w:r>
      <w:r w:rsidRPr="00A23401">
        <w:rPr>
          <w:rtl/>
        </w:rPr>
        <w:t xml:space="preserve"> والاقامة موقوفين، وتكون بينهما جلسة، ال</w:t>
      </w:r>
      <w:r w:rsidR="007617E4">
        <w:rPr>
          <w:rFonts w:hint="cs"/>
          <w:rtl/>
        </w:rPr>
        <w:t>ّ</w:t>
      </w:r>
      <w:r w:rsidRPr="00A23401">
        <w:rPr>
          <w:rtl/>
        </w:rPr>
        <w:t xml:space="preserve">ا المغرب فانه يجزئك من بين </w:t>
      </w:r>
      <w:r w:rsidR="00154CF3">
        <w:rPr>
          <w:rtl/>
        </w:rPr>
        <w:t>الأذان</w:t>
      </w:r>
      <w:r w:rsidRPr="00A23401">
        <w:rPr>
          <w:rtl/>
        </w:rPr>
        <w:t xml:space="preserve"> والاقامة، نفس. </w:t>
      </w:r>
    </w:p>
    <w:p w:rsidR="00A23401" w:rsidRDefault="001003E6" w:rsidP="001003E6">
      <w:pPr>
        <w:pStyle w:val="Heading2Center"/>
        <w:rPr>
          <w:rtl/>
        </w:rPr>
      </w:pPr>
      <w:bookmarkStart w:id="23" w:name="_Toc365212704"/>
      <w:r w:rsidRPr="00A23401">
        <w:rPr>
          <w:rtl/>
        </w:rPr>
        <w:t>11</w:t>
      </w:r>
      <w:r>
        <w:rPr>
          <w:rtl/>
        </w:rPr>
        <w:t xml:space="preserve"> - </w:t>
      </w:r>
      <w:r w:rsidR="00891096" w:rsidRPr="00891096">
        <w:rPr>
          <w:rStyle w:val="libAlaemHeading2Char"/>
          <w:rtl/>
        </w:rPr>
        <w:t>(</w:t>
      </w:r>
      <w:r w:rsidR="00A23401" w:rsidRPr="00A23401">
        <w:rPr>
          <w:rtl/>
        </w:rPr>
        <w:t xml:space="preserve"> باب استحباب الدعاء بين </w:t>
      </w:r>
      <w:r w:rsidR="00154CF3">
        <w:rPr>
          <w:rtl/>
        </w:rPr>
        <w:t>الأذان</w:t>
      </w:r>
      <w:r w:rsidR="00A23401" w:rsidRPr="00A23401">
        <w:rPr>
          <w:rtl/>
        </w:rPr>
        <w:t xml:space="preserve"> والاقامة، بالمأثور، وغيره </w:t>
      </w:r>
      <w:r w:rsidR="00891096" w:rsidRPr="00891096">
        <w:rPr>
          <w:rStyle w:val="libAlaemHeading2Char"/>
          <w:rtl/>
        </w:rPr>
        <w:t>)</w:t>
      </w:r>
      <w:bookmarkEnd w:id="23"/>
      <w:r w:rsidR="00A23401" w:rsidRPr="00A23401">
        <w:rPr>
          <w:rtl/>
        </w:rPr>
        <w:t xml:space="preserve"> </w:t>
      </w:r>
    </w:p>
    <w:p w:rsidR="007617E4" w:rsidRDefault="00A23401" w:rsidP="001003E6">
      <w:pPr>
        <w:pStyle w:val="libNormal"/>
        <w:rPr>
          <w:rtl/>
        </w:rPr>
      </w:pPr>
      <w:r w:rsidRPr="00A23401">
        <w:rPr>
          <w:rtl/>
        </w:rPr>
        <w:t>4107</w:t>
      </w:r>
      <w:r>
        <w:rPr>
          <w:rtl/>
        </w:rPr>
        <w:t xml:space="preserve"> / </w:t>
      </w:r>
      <w:r w:rsidRPr="00A23401">
        <w:rPr>
          <w:rtl/>
        </w:rPr>
        <w:t>1</w:t>
      </w:r>
      <w:r>
        <w:rPr>
          <w:rtl/>
        </w:rPr>
        <w:t xml:space="preserve"> -</w:t>
      </w:r>
      <w:r w:rsidRPr="00A23401">
        <w:rPr>
          <w:rtl/>
        </w:rPr>
        <w:t xml:space="preserve"> السيد علي بن طاووس في فلاح السائل: بإسناده عن هارون بن موسى التلعكبري، عن </w:t>
      </w:r>
      <w:r w:rsidR="0080249F">
        <w:rPr>
          <w:rtl/>
        </w:rPr>
        <w:t>محمّد</w:t>
      </w:r>
      <w:r w:rsidRPr="00A23401">
        <w:rPr>
          <w:rtl/>
        </w:rPr>
        <w:t xml:space="preserve"> بن همام، عن حميد بن زياد، عن الحسن بن </w:t>
      </w:r>
      <w:r w:rsidR="0080249F">
        <w:rPr>
          <w:rtl/>
        </w:rPr>
        <w:t>محمّد</w:t>
      </w:r>
      <w:r w:rsidRPr="00A23401">
        <w:rPr>
          <w:rtl/>
        </w:rPr>
        <w:t xml:space="preserve"> بن سماعة، عن الحسن بن معاوية بن وهب، عن أبيه، قال: دخلت على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وقت المغرب، فإذا هو قد أذن وجلس، فسمعته يدعو بدعاء ما سمعت بمثله، فسكت حتى فرغ من صلاته، ثم قلت يا سيدي لقد سمعت منك دعاء ما سمعت بمثله قط</w:t>
      </w:r>
      <w:r w:rsidR="007617E4">
        <w:rPr>
          <w:rFonts w:hint="cs"/>
          <w:rtl/>
        </w:rPr>
        <w:t>ّ</w:t>
      </w:r>
      <w:r w:rsidRPr="00A23401">
        <w:rPr>
          <w:rtl/>
        </w:rPr>
        <w:t xml:space="preserve">، قال: </w:t>
      </w:r>
      <w:r w:rsidR="009706D1">
        <w:rPr>
          <w:rtl/>
        </w:rPr>
        <w:t xml:space="preserve">« </w:t>
      </w:r>
      <w:r w:rsidRPr="00A23401">
        <w:rPr>
          <w:rtl/>
        </w:rPr>
        <w:t xml:space="preserve">هذا دعاء </w:t>
      </w:r>
      <w:r w:rsidR="005F6FA5">
        <w:rPr>
          <w:rtl/>
        </w:rPr>
        <w:t>أميرالمؤمنين</w:t>
      </w:r>
      <w:r w:rsidRPr="00A23401">
        <w:rPr>
          <w:rtl/>
        </w:rPr>
        <w:t xml:space="preserve"> </w:t>
      </w:r>
      <w:r w:rsidR="009706D1">
        <w:rPr>
          <w:rtl/>
        </w:rPr>
        <w:t xml:space="preserve">« </w:t>
      </w:r>
      <w:r w:rsidRPr="00A23401">
        <w:rPr>
          <w:rtl/>
        </w:rPr>
        <w:t>صلوات الله عليه</w:t>
      </w:r>
      <w:r w:rsidR="009706D1">
        <w:rPr>
          <w:rtl/>
        </w:rPr>
        <w:t xml:space="preserve"> »</w:t>
      </w:r>
      <w:r w:rsidRPr="00A23401">
        <w:rPr>
          <w:rtl/>
        </w:rPr>
        <w:t xml:space="preserve"> ليلة بات على فراش رسول الله </w:t>
      </w:r>
      <w:r w:rsidR="00891096" w:rsidRPr="00891096">
        <w:rPr>
          <w:rStyle w:val="libAlaemChar"/>
          <w:rtl/>
        </w:rPr>
        <w:t>صلى‌الله‌عليه‌وآله‌</w:t>
      </w:r>
      <w:r w:rsidRPr="00A23401">
        <w:rPr>
          <w:rtl/>
        </w:rPr>
        <w:t xml:space="preserve">، وهو: </w:t>
      </w:r>
    </w:p>
    <w:p w:rsidR="00A23401" w:rsidRDefault="00A23401" w:rsidP="001003E6">
      <w:pPr>
        <w:pStyle w:val="libNormal"/>
        <w:rPr>
          <w:rtl/>
        </w:rPr>
      </w:pPr>
      <w:r w:rsidRPr="00A23401">
        <w:rPr>
          <w:rtl/>
        </w:rPr>
        <w:t>يا من ليس معه رب</w:t>
      </w:r>
      <w:r w:rsidR="007617E4">
        <w:rPr>
          <w:rFonts w:hint="cs"/>
          <w:rtl/>
        </w:rPr>
        <w:t>ّ</w:t>
      </w:r>
      <w:r w:rsidRPr="00A23401">
        <w:rPr>
          <w:rtl/>
        </w:rPr>
        <w:t xml:space="preserve"> يدعى، يا من ليس فوقه خالق يخشى، يا من ليس دونه اله يتقى، يا من ليس له وزير يغشى، يا من ليس له بو</w:t>
      </w:r>
      <w:r w:rsidR="007617E4">
        <w:rPr>
          <w:rFonts w:hint="cs"/>
          <w:rtl/>
        </w:rPr>
        <w:t>ّ</w:t>
      </w:r>
      <w:r w:rsidRPr="00A23401">
        <w:rPr>
          <w:rtl/>
        </w:rPr>
        <w:t>اب ينادي، يا من لا يزداد على كثرة السؤال ال</w:t>
      </w:r>
      <w:r w:rsidR="007617E4">
        <w:rPr>
          <w:rFonts w:hint="cs"/>
          <w:rtl/>
        </w:rPr>
        <w:t>ّ</w:t>
      </w:r>
      <w:r w:rsidRPr="00A23401">
        <w:rPr>
          <w:rtl/>
        </w:rPr>
        <w:t>ا كرما وجودا، يا من لا يزداد على عظم الجرم ال</w:t>
      </w:r>
      <w:r w:rsidR="007617E4">
        <w:rPr>
          <w:rFonts w:hint="cs"/>
          <w:rtl/>
        </w:rPr>
        <w:t>ّ</w:t>
      </w:r>
      <w:r w:rsidRPr="00A23401">
        <w:rPr>
          <w:rtl/>
        </w:rPr>
        <w:t>ا رحمة وعفوا، صل</w:t>
      </w:r>
      <w:r w:rsidR="007617E4">
        <w:rPr>
          <w:rFonts w:hint="cs"/>
          <w:rtl/>
        </w:rPr>
        <w:t>ّ</w:t>
      </w:r>
      <w:r w:rsidRPr="00A23401">
        <w:rPr>
          <w:rtl/>
        </w:rPr>
        <w:t xml:space="preserve"> على </w:t>
      </w:r>
      <w:r w:rsidR="0080249F">
        <w:rPr>
          <w:rtl/>
        </w:rPr>
        <w:t>محمّد</w:t>
      </w:r>
      <w:r w:rsidRPr="00A23401">
        <w:rPr>
          <w:rtl/>
        </w:rPr>
        <w:t xml:space="preserve"> وآل </w:t>
      </w:r>
      <w:r w:rsidR="0080249F">
        <w:rPr>
          <w:rtl/>
        </w:rPr>
        <w:t>محمّد</w:t>
      </w:r>
      <w:r w:rsidRPr="00A23401">
        <w:rPr>
          <w:rtl/>
        </w:rPr>
        <w:t>،</w:t>
      </w:r>
    </w:p>
    <w:p w:rsidR="00A23401" w:rsidRDefault="001003E6" w:rsidP="00A23401">
      <w:pPr>
        <w:pStyle w:val="libLine"/>
        <w:rPr>
          <w:rtl/>
        </w:rPr>
      </w:pPr>
      <w:r>
        <w:rPr>
          <w:rtl/>
        </w:rPr>
        <w:t>____________________________</w:t>
      </w:r>
    </w:p>
    <w:p w:rsidR="007617E4" w:rsidRDefault="00A23401" w:rsidP="008D2DCB">
      <w:pPr>
        <w:pStyle w:val="libFootnote0"/>
        <w:rPr>
          <w:rtl/>
        </w:rPr>
      </w:pPr>
      <w:r w:rsidRPr="00A23401">
        <w:rPr>
          <w:rtl/>
        </w:rPr>
        <w:t xml:space="preserve">5 - المقنع ص 27. </w:t>
      </w:r>
    </w:p>
    <w:p w:rsidR="009706D1" w:rsidRDefault="00A23401" w:rsidP="007617E4">
      <w:pPr>
        <w:pStyle w:val="libFootnoteCenterBold"/>
        <w:rPr>
          <w:rtl/>
        </w:rPr>
      </w:pPr>
      <w:r w:rsidRPr="00A23401">
        <w:rPr>
          <w:rtl/>
        </w:rPr>
        <w:t>الباب - 11</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فلاح السائل ص 228.</w:t>
      </w:r>
    </w:p>
    <w:p w:rsidR="00A23401" w:rsidRDefault="00A23401" w:rsidP="00E776E8">
      <w:pPr>
        <w:pStyle w:val="libNormal0"/>
        <w:rPr>
          <w:rtl/>
        </w:rPr>
      </w:pPr>
      <w:r>
        <w:rPr>
          <w:rtl/>
        </w:rPr>
        <w:br w:type="page"/>
      </w:r>
      <w:r w:rsidRPr="00A23401">
        <w:rPr>
          <w:rtl/>
        </w:rPr>
        <w:lastRenderedPageBreak/>
        <w:t>وافعل بي ما أنت أهله، ف</w:t>
      </w:r>
      <w:r w:rsidR="00E776E8">
        <w:rPr>
          <w:rFonts w:hint="cs"/>
          <w:rtl/>
        </w:rPr>
        <w:t>إ</w:t>
      </w:r>
      <w:r w:rsidRPr="00A23401">
        <w:rPr>
          <w:rtl/>
        </w:rPr>
        <w:t>نك أهل التقوى وأهل المغفرة، وأنت أهل الجود والخير والكرم</w:t>
      </w:r>
      <w:r w:rsidR="009706D1">
        <w:rPr>
          <w:rtl/>
        </w:rPr>
        <w:t xml:space="preserve"> »</w:t>
      </w:r>
      <w:r w:rsidRPr="00A23401">
        <w:rPr>
          <w:rtl/>
        </w:rPr>
        <w:t xml:space="preserve">. </w:t>
      </w:r>
    </w:p>
    <w:p w:rsidR="00E776E8" w:rsidRDefault="00A23401" w:rsidP="001003E6">
      <w:pPr>
        <w:pStyle w:val="libNormal"/>
        <w:rPr>
          <w:rtl/>
        </w:rPr>
      </w:pPr>
      <w:r w:rsidRPr="00A23401">
        <w:rPr>
          <w:rtl/>
        </w:rPr>
        <w:t>4108</w:t>
      </w:r>
      <w:r>
        <w:rPr>
          <w:rtl/>
        </w:rPr>
        <w:t xml:space="preserve"> / </w:t>
      </w:r>
      <w:r w:rsidRPr="00A23401">
        <w:rPr>
          <w:rtl/>
        </w:rPr>
        <w:t>2</w:t>
      </w:r>
      <w:r>
        <w:rPr>
          <w:rtl/>
        </w:rPr>
        <w:t xml:space="preserve"> -</w:t>
      </w:r>
      <w:r w:rsidRPr="00A23401">
        <w:rPr>
          <w:rtl/>
        </w:rPr>
        <w:t xml:space="preserve"> فقه الرضا </w:t>
      </w:r>
      <w:r w:rsidR="00891096" w:rsidRPr="00891096">
        <w:rPr>
          <w:rStyle w:val="libAlaemChar"/>
          <w:rtl/>
        </w:rPr>
        <w:t>عليه‌السلام</w:t>
      </w:r>
      <w:r w:rsidR="00E776E8">
        <w:rPr>
          <w:rFonts w:hint="cs"/>
          <w:rtl/>
        </w:rPr>
        <w:t>،</w:t>
      </w:r>
      <w:r w:rsidRPr="00A23401">
        <w:rPr>
          <w:rtl/>
        </w:rPr>
        <w:t xml:space="preserve"> قال</w:t>
      </w:r>
      <w:r w:rsidR="00E776E8">
        <w:rPr>
          <w:rFonts w:hint="cs"/>
          <w:rtl/>
        </w:rPr>
        <w:t>: «</w:t>
      </w:r>
      <w:r w:rsidRPr="00A23401">
        <w:rPr>
          <w:rtl/>
        </w:rPr>
        <w:t xml:space="preserve"> يقول بين </w:t>
      </w:r>
      <w:r w:rsidR="00154CF3">
        <w:rPr>
          <w:rtl/>
        </w:rPr>
        <w:t>الأذان</w:t>
      </w:r>
      <w:r w:rsidRPr="00A23401">
        <w:rPr>
          <w:rtl/>
        </w:rPr>
        <w:t xml:space="preserve"> والاقامة في جميع الصلوات: </w:t>
      </w:r>
    </w:p>
    <w:p w:rsidR="00E776E8" w:rsidRDefault="00A23401" w:rsidP="001003E6">
      <w:pPr>
        <w:pStyle w:val="libNormal"/>
        <w:rPr>
          <w:rtl/>
        </w:rPr>
      </w:pPr>
      <w:r w:rsidRPr="00A23401">
        <w:rPr>
          <w:rtl/>
        </w:rPr>
        <w:t>اللهم رب</w:t>
      </w:r>
      <w:r w:rsidR="00E776E8">
        <w:rPr>
          <w:rFonts w:hint="cs"/>
          <w:rtl/>
        </w:rPr>
        <w:t>ّ</w:t>
      </w:r>
      <w:r w:rsidRPr="00A23401">
        <w:rPr>
          <w:rtl/>
        </w:rPr>
        <w:t xml:space="preserve"> هذه الدعوة التامة، والصلاة القائمة، صل</w:t>
      </w:r>
      <w:r w:rsidR="00E776E8">
        <w:rPr>
          <w:rFonts w:hint="cs"/>
          <w:rtl/>
        </w:rPr>
        <w:t>ّ</w:t>
      </w:r>
      <w:r w:rsidRPr="00A23401">
        <w:rPr>
          <w:rtl/>
        </w:rPr>
        <w:t xml:space="preserve"> على </w:t>
      </w:r>
      <w:r w:rsidR="0080249F">
        <w:rPr>
          <w:rtl/>
        </w:rPr>
        <w:t>محمّد</w:t>
      </w:r>
      <w:r w:rsidRPr="00A23401">
        <w:rPr>
          <w:rtl/>
        </w:rPr>
        <w:t xml:space="preserve"> وآل </w:t>
      </w:r>
      <w:r w:rsidR="0080249F">
        <w:rPr>
          <w:rtl/>
        </w:rPr>
        <w:t>محمّد</w:t>
      </w:r>
      <w:r w:rsidRPr="00A23401">
        <w:rPr>
          <w:rtl/>
        </w:rPr>
        <w:t xml:space="preserve">، واعط </w:t>
      </w:r>
      <w:r w:rsidR="0080249F">
        <w:rPr>
          <w:rtl/>
        </w:rPr>
        <w:t>محمّد</w:t>
      </w:r>
      <w:r w:rsidRPr="00A23401">
        <w:rPr>
          <w:rtl/>
        </w:rPr>
        <w:t>ا يوم القيامة سؤله، آمين رب</w:t>
      </w:r>
      <w:r w:rsidR="00E776E8">
        <w:rPr>
          <w:rFonts w:hint="cs"/>
          <w:rtl/>
        </w:rPr>
        <w:t>ّ</w:t>
      </w:r>
      <w:r w:rsidRPr="00A23401">
        <w:rPr>
          <w:rtl/>
        </w:rPr>
        <w:t xml:space="preserve"> العالمين، اللهم ان</w:t>
      </w:r>
      <w:r w:rsidR="00E776E8">
        <w:rPr>
          <w:rFonts w:hint="cs"/>
          <w:rtl/>
        </w:rPr>
        <w:t>ّ</w:t>
      </w:r>
      <w:r w:rsidRPr="00A23401">
        <w:rPr>
          <w:rtl/>
        </w:rPr>
        <w:t>ي أتوجه إليك بنبي</w:t>
      </w:r>
      <w:r w:rsidR="00E776E8">
        <w:rPr>
          <w:rFonts w:hint="cs"/>
          <w:rtl/>
        </w:rPr>
        <w:t>ّ</w:t>
      </w:r>
      <w:r w:rsidRPr="00A23401">
        <w:rPr>
          <w:rtl/>
        </w:rPr>
        <w:t>ك نبي</w:t>
      </w:r>
      <w:r w:rsidR="00E776E8">
        <w:rPr>
          <w:rFonts w:hint="cs"/>
          <w:rtl/>
        </w:rPr>
        <w:t>ّ</w:t>
      </w:r>
      <w:r w:rsidRPr="00A23401">
        <w:rPr>
          <w:rtl/>
        </w:rPr>
        <w:t xml:space="preserve"> الرحمة، </w:t>
      </w:r>
      <w:r w:rsidR="0080249F">
        <w:rPr>
          <w:rtl/>
        </w:rPr>
        <w:t>محمّد</w:t>
      </w:r>
      <w:r w:rsidRPr="00A23401">
        <w:rPr>
          <w:rtl/>
        </w:rPr>
        <w:t xml:space="preserve"> </w:t>
      </w:r>
      <w:r w:rsidR="00891096" w:rsidRPr="00891096">
        <w:rPr>
          <w:rStyle w:val="libAlaemChar"/>
          <w:rtl/>
        </w:rPr>
        <w:t>صلى‌الله‌عليه‌وآله‌</w:t>
      </w:r>
      <w:r w:rsidRPr="00A23401">
        <w:rPr>
          <w:rtl/>
        </w:rPr>
        <w:t>، واقدمهم بين يدي حوائجي كل</w:t>
      </w:r>
      <w:r w:rsidR="00E776E8">
        <w:rPr>
          <w:rFonts w:hint="cs"/>
          <w:rtl/>
        </w:rPr>
        <w:t>ّ</w:t>
      </w:r>
      <w:r w:rsidRPr="00A23401">
        <w:rPr>
          <w:rtl/>
        </w:rPr>
        <w:t>ها، فصل</w:t>
      </w:r>
      <w:r w:rsidR="00E776E8">
        <w:rPr>
          <w:rFonts w:hint="cs"/>
          <w:rtl/>
        </w:rPr>
        <w:t>ّ</w:t>
      </w:r>
      <w:r w:rsidRPr="00A23401">
        <w:rPr>
          <w:rtl/>
        </w:rPr>
        <w:t xml:space="preserve"> عليهم، واجعلني بهم وجيها في ى الدنيا والآخرة ومن المقربين، واجعل صلواتي بهم مقبولة، ودعائي بهم مستجابا، وامنن علي</w:t>
      </w:r>
      <w:r w:rsidR="00E776E8">
        <w:rPr>
          <w:rFonts w:hint="cs"/>
          <w:rtl/>
        </w:rPr>
        <w:t>ّ</w:t>
      </w:r>
      <w:r w:rsidRPr="00A23401">
        <w:rPr>
          <w:rtl/>
        </w:rPr>
        <w:t xml:space="preserve"> بطاعتهم يا أرحم الراحمين، يقول هذا في جميع الصلوات، ويقول بعد </w:t>
      </w:r>
      <w:r w:rsidRPr="001003E6">
        <w:rPr>
          <w:rStyle w:val="libFootnotenumChar"/>
          <w:rtl/>
        </w:rPr>
        <w:t>(1)</w:t>
      </w:r>
      <w:r w:rsidRPr="00A23401">
        <w:rPr>
          <w:rtl/>
        </w:rPr>
        <w:t xml:space="preserve"> اذان الفجر: </w:t>
      </w:r>
    </w:p>
    <w:p w:rsidR="00A23401" w:rsidRDefault="00A23401" w:rsidP="001003E6">
      <w:pPr>
        <w:pStyle w:val="libNormal"/>
        <w:rPr>
          <w:rtl/>
        </w:rPr>
      </w:pPr>
      <w:r w:rsidRPr="00A23401">
        <w:rPr>
          <w:rtl/>
        </w:rPr>
        <w:t>الل</w:t>
      </w:r>
      <w:r w:rsidR="00E776E8">
        <w:rPr>
          <w:rFonts w:hint="cs"/>
          <w:rtl/>
        </w:rPr>
        <w:t>ّ</w:t>
      </w:r>
      <w:r w:rsidRPr="00A23401">
        <w:rPr>
          <w:rtl/>
        </w:rPr>
        <w:t>هم إن</w:t>
      </w:r>
      <w:r w:rsidR="00E776E8">
        <w:rPr>
          <w:rFonts w:hint="cs"/>
          <w:rtl/>
        </w:rPr>
        <w:t>ّ</w:t>
      </w:r>
      <w:r w:rsidRPr="00A23401">
        <w:rPr>
          <w:rtl/>
        </w:rPr>
        <w:t>ي اسألك باقبال نهارك، وادبار ليلك</w:t>
      </w:r>
      <w:r w:rsidR="009706D1">
        <w:rPr>
          <w:rtl/>
        </w:rPr>
        <w:t xml:space="preserve"> »</w:t>
      </w:r>
      <w:r w:rsidRPr="00A23401">
        <w:rPr>
          <w:rtl/>
        </w:rPr>
        <w:t xml:space="preserve">. </w:t>
      </w:r>
    </w:p>
    <w:p w:rsidR="00A23401" w:rsidRDefault="00A23401" w:rsidP="00E776E8">
      <w:pPr>
        <w:pStyle w:val="libNormal"/>
        <w:rPr>
          <w:rtl/>
        </w:rPr>
      </w:pPr>
      <w:r w:rsidRPr="00A23401">
        <w:rPr>
          <w:rtl/>
        </w:rPr>
        <w:t>4109</w:t>
      </w:r>
      <w:r>
        <w:rPr>
          <w:rtl/>
        </w:rPr>
        <w:t xml:space="preserve"> / </w:t>
      </w:r>
      <w:r w:rsidRPr="00A23401">
        <w:rPr>
          <w:rtl/>
        </w:rPr>
        <w:t>3</w:t>
      </w:r>
      <w:r>
        <w:rPr>
          <w:rtl/>
        </w:rPr>
        <w:t xml:space="preserve"> -</w:t>
      </w:r>
      <w:r w:rsidRPr="00A23401">
        <w:rPr>
          <w:rtl/>
        </w:rPr>
        <w:t xml:space="preserve"> الشيخ الطوسى </w:t>
      </w:r>
      <w:r w:rsidR="00E776E8">
        <w:rPr>
          <w:rFonts w:hint="cs"/>
          <w:rtl/>
        </w:rPr>
        <w:t>(</w:t>
      </w:r>
      <w:r w:rsidRPr="00A23401">
        <w:rPr>
          <w:rtl/>
        </w:rPr>
        <w:t>ره</w:t>
      </w:r>
      <w:r w:rsidR="00E776E8">
        <w:rPr>
          <w:rFonts w:hint="cs"/>
          <w:rtl/>
        </w:rPr>
        <w:t>)</w:t>
      </w:r>
      <w:r w:rsidRPr="00A23401">
        <w:rPr>
          <w:rtl/>
        </w:rPr>
        <w:t xml:space="preserve"> في المصباح: إذا سجد بين </w:t>
      </w:r>
      <w:r w:rsidR="00154CF3">
        <w:rPr>
          <w:rtl/>
        </w:rPr>
        <w:t>الأذان</w:t>
      </w:r>
      <w:r w:rsidRPr="00A23401">
        <w:rPr>
          <w:rtl/>
        </w:rPr>
        <w:t xml:space="preserve"> والاقامة، قال فيها</w:t>
      </w:r>
      <w:r w:rsidR="00E776E8">
        <w:rPr>
          <w:rFonts w:hint="cs"/>
          <w:rtl/>
        </w:rPr>
        <w:t>:</w:t>
      </w:r>
      <w:r w:rsidRPr="00A23401">
        <w:rPr>
          <w:rtl/>
        </w:rPr>
        <w:t xml:space="preserve"> لا إله إل</w:t>
      </w:r>
      <w:r w:rsidR="00E776E8">
        <w:rPr>
          <w:rFonts w:hint="cs"/>
          <w:rtl/>
        </w:rPr>
        <w:t>ّ</w:t>
      </w:r>
      <w:r w:rsidRPr="00A23401">
        <w:rPr>
          <w:rtl/>
        </w:rPr>
        <w:t xml:space="preserve">ا أنت ربي، سجدت لك خاضعا، خاشعا، ذليلا، وإذا رفع رأسه </w:t>
      </w:r>
      <w:r w:rsidRPr="001003E6">
        <w:rPr>
          <w:rStyle w:val="libFootnotenumChar"/>
          <w:rtl/>
        </w:rPr>
        <w:t>(1)</w:t>
      </w:r>
      <w:r w:rsidRPr="00A23401">
        <w:rPr>
          <w:rtl/>
        </w:rPr>
        <w:t xml:space="preserve"> قال: سبحان من لا تبيد معالمه</w:t>
      </w:r>
      <w:r w:rsidR="009706D1">
        <w:rPr>
          <w:rtl/>
        </w:rPr>
        <w:t xml:space="preserve"> »</w:t>
      </w:r>
      <w:r w:rsidRPr="00A23401">
        <w:rPr>
          <w:rtl/>
        </w:rPr>
        <w:t xml:space="preserve">، الدعاء. </w:t>
      </w:r>
    </w:p>
    <w:p w:rsidR="00A23401" w:rsidRDefault="00A23401" w:rsidP="001003E6">
      <w:pPr>
        <w:pStyle w:val="libNormal"/>
        <w:rPr>
          <w:rtl/>
        </w:rPr>
      </w:pPr>
      <w:r w:rsidRPr="00A23401">
        <w:rPr>
          <w:rtl/>
        </w:rPr>
        <w:t>4110</w:t>
      </w:r>
      <w:r>
        <w:rPr>
          <w:rtl/>
        </w:rPr>
        <w:t xml:space="preserve"> / </w:t>
      </w:r>
      <w:r w:rsidRPr="00A23401">
        <w:rPr>
          <w:rtl/>
        </w:rPr>
        <w:t>4</w:t>
      </w:r>
      <w:r>
        <w:rPr>
          <w:rtl/>
        </w:rPr>
        <w:t xml:space="preserve"> -</w:t>
      </w:r>
      <w:r w:rsidRPr="00A23401">
        <w:rPr>
          <w:rtl/>
        </w:rPr>
        <w:t xml:space="preserve"> وفيه: يستحب ان يقول في السجدة بين </w:t>
      </w:r>
      <w:r w:rsidR="00154CF3">
        <w:rPr>
          <w:rtl/>
        </w:rPr>
        <w:t>الأذان</w:t>
      </w:r>
      <w:r w:rsidRPr="00A23401">
        <w:rPr>
          <w:rtl/>
        </w:rPr>
        <w:t xml:space="preserve"> والاقامة: الل</w:t>
      </w:r>
      <w:r w:rsidR="00E776E8">
        <w:rPr>
          <w:rFonts w:hint="cs"/>
          <w:rtl/>
        </w:rPr>
        <w:t>ّ</w:t>
      </w:r>
      <w:r w:rsidRPr="00A23401">
        <w:rPr>
          <w:rtl/>
        </w:rPr>
        <w:t>هم اجعل قلبي بار</w:t>
      </w:r>
      <w:r w:rsidR="00E776E8">
        <w:rPr>
          <w:rFonts w:hint="cs"/>
          <w:rtl/>
        </w:rPr>
        <w:t>ّ</w:t>
      </w:r>
      <w:r w:rsidRPr="00A23401">
        <w:rPr>
          <w:rtl/>
        </w:rPr>
        <w:t>ا، ورزقي دارا، واجعل لي عند قبر رسول الله</w:t>
      </w:r>
    </w:p>
    <w:p w:rsidR="00A23401" w:rsidRDefault="001003E6" w:rsidP="00A23401">
      <w:pPr>
        <w:pStyle w:val="libLine"/>
        <w:rPr>
          <w:rtl/>
        </w:rPr>
      </w:pPr>
      <w:r>
        <w:rPr>
          <w:rtl/>
        </w:rPr>
        <w:t>____________________________</w:t>
      </w:r>
    </w:p>
    <w:p w:rsidR="009706D1" w:rsidRDefault="00A23401" w:rsidP="00E776E8">
      <w:pPr>
        <w:pStyle w:val="libFootnote0"/>
        <w:rPr>
          <w:rtl/>
        </w:rPr>
      </w:pPr>
      <w:r w:rsidRPr="00A23401">
        <w:rPr>
          <w:rtl/>
        </w:rPr>
        <w:t xml:space="preserve">2 - فقه الرضا </w:t>
      </w:r>
      <w:r w:rsidR="00E776E8" w:rsidRPr="00E776E8">
        <w:rPr>
          <w:rStyle w:val="libFootnoteAlaemChar"/>
          <w:rtl/>
        </w:rPr>
        <w:t>عليه‌السلام</w:t>
      </w:r>
      <w:r w:rsidRPr="00A23401">
        <w:rPr>
          <w:rtl/>
        </w:rPr>
        <w:t xml:space="preserve"> ص 6.</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في.</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مصباح الطوسي ص 27.</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زيادة: وجلس.</w:t>
      </w:r>
      <w:r>
        <w:rPr>
          <w:rtl/>
        </w:rPr>
        <w:t xml:space="preserve"> </w:t>
      </w:r>
    </w:p>
    <w:p w:rsidR="00A23401" w:rsidRDefault="009706D1" w:rsidP="008D2DCB">
      <w:pPr>
        <w:pStyle w:val="libFootnote0"/>
        <w:rPr>
          <w:rtl/>
        </w:rPr>
      </w:pPr>
      <w:r w:rsidRPr="00A23401">
        <w:rPr>
          <w:rtl/>
        </w:rPr>
        <w:t>4</w:t>
      </w:r>
      <w:r>
        <w:rPr>
          <w:rtl/>
        </w:rPr>
        <w:t xml:space="preserve"> -</w:t>
      </w:r>
      <w:r w:rsidR="00A23401" w:rsidRPr="00A23401">
        <w:rPr>
          <w:rtl/>
        </w:rPr>
        <w:t xml:space="preserve"> مصباح الطوسي ص 28.</w:t>
      </w:r>
    </w:p>
    <w:p w:rsidR="009A1D07" w:rsidRDefault="00A23401" w:rsidP="009A1D07">
      <w:pPr>
        <w:pStyle w:val="libNormal0"/>
        <w:rPr>
          <w:rtl/>
        </w:rPr>
      </w:pPr>
      <w:r>
        <w:rPr>
          <w:rtl/>
        </w:rPr>
        <w:br w:type="page"/>
      </w:r>
      <w:r w:rsidR="00891096" w:rsidRPr="00891096">
        <w:rPr>
          <w:rStyle w:val="libAlaemChar"/>
          <w:rtl/>
        </w:rPr>
        <w:lastRenderedPageBreak/>
        <w:t>صلى‌الله‌عليه‌وآله‌</w:t>
      </w:r>
      <w:r w:rsidRPr="00A23401">
        <w:rPr>
          <w:rtl/>
        </w:rPr>
        <w:t xml:space="preserve"> مستقرا وقرارا. </w:t>
      </w:r>
    </w:p>
    <w:p w:rsidR="00073361" w:rsidRDefault="00A23401" w:rsidP="00073361">
      <w:pPr>
        <w:pStyle w:val="libNormal"/>
        <w:rPr>
          <w:rtl/>
        </w:rPr>
      </w:pPr>
      <w:r w:rsidRPr="00A23401">
        <w:rPr>
          <w:rtl/>
        </w:rPr>
        <w:t xml:space="preserve">قلت: كذا في نسخ المصباح، وزاد الشهيد في النفلية </w:t>
      </w:r>
      <w:r w:rsidRPr="001003E6">
        <w:rPr>
          <w:rStyle w:val="libFootnotenumChar"/>
          <w:rtl/>
        </w:rPr>
        <w:t>(1)</w:t>
      </w:r>
      <w:r w:rsidRPr="00A23401">
        <w:rPr>
          <w:rtl/>
        </w:rPr>
        <w:t>، والكفعمي في الجن</w:t>
      </w:r>
      <w:r w:rsidR="00073361">
        <w:rPr>
          <w:rFonts w:hint="cs"/>
          <w:rtl/>
        </w:rPr>
        <w:t>ّ</w:t>
      </w:r>
      <w:r w:rsidRPr="00A23401">
        <w:rPr>
          <w:rtl/>
        </w:rPr>
        <w:t xml:space="preserve">ة </w:t>
      </w:r>
      <w:r w:rsidRPr="001003E6">
        <w:rPr>
          <w:rStyle w:val="libFootnotenumChar"/>
          <w:rtl/>
        </w:rPr>
        <w:t>(2)</w:t>
      </w:r>
      <w:r w:rsidRPr="00A23401">
        <w:rPr>
          <w:rtl/>
        </w:rPr>
        <w:t>، بعد قوله</w:t>
      </w:r>
      <w:r w:rsidR="00073361">
        <w:rPr>
          <w:rFonts w:hint="cs"/>
          <w:rtl/>
        </w:rPr>
        <w:t>:</w:t>
      </w:r>
      <w:r w:rsidRPr="00A23401">
        <w:rPr>
          <w:rtl/>
        </w:rPr>
        <w:t xml:space="preserve"> دارا</w:t>
      </w:r>
      <w:r w:rsidR="00073361">
        <w:rPr>
          <w:rFonts w:hint="cs"/>
          <w:rtl/>
        </w:rPr>
        <w:t>ً،</w:t>
      </w:r>
      <w:r w:rsidRPr="00A23401">
        <w:rPr>
          <w:rtl/>
        </w:rPr>
        <w:t xml:space="preserve"> وعيشي قارا</w:t>
      </w:r>
      <w:r w:rsidR="00073361">
        <w:rPr>
          <w:rFonts w:hint="cs"/>
          <w:rtl/>
        </w:rPr>
        <w:t>ً</w:t>
      </w:r>
      <w:r w:rsidRPr="00A23401">
        <w:rPr>
          <w:rtl/>
        </w:rPr>
        <w:t xml:space="preserve">. </w:t>
      </w:r>
    </w:p>
    <w:p w:rsidR="001003E6" w:rsidRDefault="00A23401" w:rsidP="00073361">
      <w:pPr>
        <w:pStyle w:val="libNormal"/>
        <w:rPr>
          <w:rtl/>
        </w:rPr>
      </w:pPr>
      <w:r w:rsidRPr="00A23401">
        <w:rPr>
          <w:rtl/>
        </w:rPr>
        <w:t xml:space="preserve">وقال الشهيد الثاني في شرح النفلية: في بعض روايات الحديث: واجعل لي عند رسولك </w:t>
      </w:r>
      <w:r w:rsidR="00891096" w:rsidRPr="00891096">
        <w:rPr>
          <w:rStyle w:val="libAlaemChar"/>
          <w:rtl/>
        </w:rPr>
        <w:t>صلى‌الله‌عليه‌وآله‌</w:t>
      </w:r>
      <w:r w:rsidRPr="00A23401">
        <w:rPr>
          <w:rtl/>
        </w:rPr>
        <w:t xml:space="preserve">. </w:t>
      </w:r>
    </w:p>
    <w:p w:rsidR="00A23401" w:rsidRDefault="001003E6" w:rsidP="001003E6">
      <w:pPr>
        <w:pStyle w:val="Heading2Center"/>
        <w:rPr>
          <w:rtl/>
        </w:rPr>
      </w:pPr>
      <w:bookmarkStart w:id="24" w:name="_Toc365212705"/>
      <w:r w:rsidRPr="00A23401">
        <w:rPr>
          <w:rtl/>
        </w:rPr>
        <w:t>12</w:t>
      </w:r>
      <w:r>
        <w:rPr>
          <w:rtl/>
        </w:rPr>
        <w:t xml:space="preserve"> - </w:t>
      </w:r>
      <w:r w:rsidR="00891096" w:rsidRPr="00891096">
        <w:rPr>
          <w:rStyle w:val="libAlaemHeading2Char"/>
          <w:rtl/>
        </w:rPr>
        <w:t>(</w:t>
      </w:r>
      <w:r w:rsidR="00A23401" w:rsidRPr="00A23401">
        <w:rPr>
          <w:rtl/>
        </w:rPr>
        <w:t xml:space="preserve"> باب استحباب كون المؤذ</w:t>
      </w:r>
      <w:r w:rsidR="00073361">
        <w:rPr>
          <w:rFonts w:hint="cs"/>
          <w:rtl/>
        </w:rPr>
        <w:t>ّ</w:t>
      </w:r>
      <w:r w:rsidR="00A23401" w:rsidRPr="00A23401">
        <w:rPr>
          <w:rtl/>
        </w:rPr>
        <w:t>ن قائما</w:t>
      </w:r>
      <w:r w:rsidR="00073361">
        <w:rPr>
          <w:rFonts w:hint="cs"/>
          <w:rtl/>
        </w:rPr>
        <w:t>ً</w:t>
      </w:r>
      <w:r w:rsidR="00A23401" w:rsidRPr="00A23401">
        <w:rPr>
          <w:rtl/>
        </w:rPr>
        <w:t xml:space="preserve">، وجواز </w:t>
      </w:r>
      <w:r w:rsidR="00154CF3">
        <w:rPr>
          <w:rtl/>
        </w:rPr>
        <w:t>الأذان</w:t>
      </w:r>
      <w:r w:rsidR="00A23401" w:rsidRPr="00A23401">
        <w:rPr>
          <w:rtl/>
        </w:rPr>
        <w:t xml:space="preserve"> راكبا</w:t>
      </w:r>
      <w:r w:rsidR="00073361">
        <w:rPr>
          <w:rFonts w:hint="cs"/>
          <w:rtl/>
        </w:rPr>
        <w:t>ً</w:t>
      </w:r>
      <w:r w:rsidR="00A23401" w:rsidRPr="00A23401">
        <w:rPr>
          <w:rtl/>
        </w:rPr>
        <w:t>، وماشيا</w:t>
      </w:r>
      <w:r w:rsidR="00073361">
        <w:rPr>
          <w:rFonts w:hint="cs"/>
          <w:rtl/>
        </w:rPr>
        <w:t>ً</w:t>
      </w:r>
      <w:r w:rsidR="00A23401" w:rsidRPr="00A23401">
        <w:rPr>
          <w:rtl/>
        </w:rPr>
        <w:t>، وجالسا</w:t>
      </w:r>
      <w:r w:rsidR="00073361">
        <w:rPr>
          <w:rFonts w:hint="cs"/>
          <w:rtl/>
        </w:rPr>
        <w:t>ً</w:t>
      </w:r>
      <w:r w:rsidR="00A23401" w:rsidRPr="00A23401">
        <w:rPr>
          <w:rtl/>
        </w:rPr>
        <w:t xml:space="preserve">، وكراهة ذلك في الاقامة </w:t>
      </w:r>
      <w:r w:rsidR="00891096" w:rsidRPr="00891096">
        <w:rPr>
          <w:rStyle w:val="libAlaemHeading2Char"/>
          <w:rtl/>
        </w:rPr>
        <w:t>)</w:t>
      </w:r>
      <w:bookmarkEnd w:id="24"/>
      <w:r w:rsidR="00A23401" w:rsidRPr="00A23401">
        <w:rPr>
          <w:rtl/>
        </w:rPr>
        <w:t xml:space="preserve"> </w:t>
      </w:r>
    </w:p>
    <w:p w:rsidR="00A23401" w:rsidRDefault="00A23401" w:rsidP="00073361">
      <w:pPr>
        <w:pStyle w:val="libNormal"/>
        <w:rPr>
          <w:rtl/>
        </w:rPr>
      </w:pPr>
      <w:r w:rsidRPr="00A23401">
        <w:rPr>
          <w:rtl/>
        </w:rPr>
        <w:t>4111</w:t>
      </w:r>
      <w:r>
        <w:rPr>
          <w:rtl/>
        </w:rPr>
        <w:t xml:space="preserve"> / </w:t>
      </w:r>
      <w:r w:rsidRPr="00A23401">
        <w:rPr>
          <w:rtl/>
        </w:rPr>
        <w:t>1</w:t>
      </w:r>
      <w:r>
        <w:rPr>
          <w:rtl/>
        </w:rPr>
        <w:t xml:space="preserve"> -</w:t>
      </w:r>
      <w:r w:rsidRPr="00A23401">
        <w:rPr>
          <w:rtl/>
        </w:rPr>
        <w:t xml:space="preserve"> كتاب عاصم بن حميد الحناط: عن عمرو بن أبي نصر قال: قلت ل</w:t>
      </w:r>
      <w:r w:rsidR="00073361">
        <w:rPr>
          <w:rFonts w:hint="cs"/>
          <w:rtl/>
        </w:rPr>
        <w:t>أ</w:t>
      </w:r>
      <w:r w:rsidRPr="00A23401">
        <w:rPr>
          <w:rtl/>
        </w:rPr>
        <w:t>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المؤذن يؤذ</w:t>
      </w:r>
      <w:r w:rsidR="00073361">
        <w:rPr>
          <w:rFonts w:hint="cs"/>
          <w:rtl/>
        </w:rPr>
        <w:t>ّ</w:t>
      </w:r>
      <w:r w:rsidRPr="00A23401">
        <w:rPr>
          <w:rtl/>
        </w:rPr>
        <w:t>ن - إلى أن قال -: فقلت: يؤذن وهو جالس</w:t>
      </w:r>
      <w:r w:rsidR="00AD7A3D">
        <w:rPr>
          <w:rtl/>
        </w:rPr>
        <w:t>؟</w:t>
      </w:r>
      <w:r w:rsidRPr="00A23401">
        <w:rPr>
          <w:rtl/>
        </w:rPr>
        <w:t xml:space="preserve"> قال: </w:t>
      </w:r>
      <w:r w:rsidR="009706D1">
        <w:rPr>
          <w:rtl/>
        </w:rPr>
        <w:t xml:space="preserve">« </w:t>
      </w:r>
      <w:r w:rsidRPr="00A23401">
        <w:rPr>
          <w:rtl/>
        </w:rPr>
        <w:t>نعم ولا يقيم ال</w:t>
      </w:r>
      <w:r w:rsidR="00073361">
        <w:rPr>
          <w:rFonts w:hint="cs"/>
          <w:rtl/>
        </w:rPr>
        <w:t>ّ</w:t>
      </w:r>
      <w:r w:rsidRPr="00A23401">
        <w:rPr>
          <w:rtl/>
        </w:rPr>
        <w:t>ا وهو قائم</w:t>
      </w:r>
      <w:r w:rsidR="009706D1">
        <w:rPr>
          <w:rtl/>
        </w:rPr>
        <w:t xml:space="preserve"> »</w:t>
      </w:r>
      <w:r w:rsidRPr="00A23401">
        <w:rPr>
          <w:rtl/>
        </w:rPr>
        <w:t xml:space="preserve">. </w:t>
      </w:r>
    </w:p>
    <w:p w:rsidR="00A23401" w:rsidRDefault="00A23401" w:rsidP="001003E6">
      <w:pPr>
        <w:pStyle w:val="libNormal"/>
        <w:rPr>
          <w:rtl/>
        </w:rPr>
      </w:pPr>
      <w:r w:rsidRPr="00A23401">
        <w:rPr>
          <w:rtl/>
        </w:rPr>
        <w:t>4112</w:t>
      </w:r>
      <w:r>
        <w:rPr>
          <w:rtl/>
        </w:rPr>
        <w:t xml:space="preserve"> / </w:t>
      </w:r>
      <w:r w:rsidRPr="00A23401">
        <w:rPr>
          <w:rtl/>
        </w:rPr>
        <w:t>2</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قال: </w:t>
      </w:r>
      <w:r w:rsidR="009706D1">
        <w:rPr>
          <w:rtl/>
        </w:rPr>
        <w:t xml:space="preserve">« </w:t>
      </w:r>
      <w:r w:rsidRPr="00A23401">
        <w:rPr>
          <w:rtl/>
        </w:rPr>
        <w:t xml:space="preserve">لا يؤذن الرجل </w:t>
      </w:r>
      <w:r w:rsidRPr="001003E6">
        <w:rPr>
          <w:rStyle w:val="libFootnotenumChar"/>
          <w:rtl/>
        </w:rPr>
        <w:t>(1)</w:t>
      </w:r>
      <w:r w:rsidRPr="00A23401">
        <w:rPr>
          <w:rtl/>
        </w:rPr>
        <w:t xml:space="preserve"> وهو جالس ال</w:t>
      </w:r>
      <w:r w:rsidR="00073361">
        <w:rPr>
          <w:rFonts w:hint="cs"/>
          <w:rtl/>
        </w:rPr>
        <w:t>ّ</w:t>
      </w:r>
      <w:r w:rsidRPr="00A23401">
        <w:rPr>
          <w:rtl/>
        </w:rPr>
        <w:t>ا مريض، أو راكب، ولا يقيم ال</w:t>
      </w:r>
      <w:r w:rsidR="00073361">
        <w:rPr>
          <w:rFonts w:hint="cs"/>
          <w:rtl/>
        </w:rPr>
        <w:t>ّ</w:t>
      </w:r>
      <w:r w:rsidRPr="00A23401">
        <w:rPr>
          <w:rtl/>
        </w:rPr>
        <w:t xml:space="preserve">ا قائما على </w:t>
      </w:r>
      <w:r w:rsidR="00913347">
        <w:rPr>
          <w:rtl/>
        </w:rPr>
        <w:t>الأرض</w:t>
      </w:r>
      <w:r w:rsidRPr="00A23401">
        <w:rPr>
          <w:rtl/>
        </w:rPr>
        <w:t>، ال</w:t>
      </w:r>
      <w:r w:rsidR="00073361">
        <w:rPr>
          <w:rFonts w:hint="cs"/>
          <w:rtl/>
        </w:rPr>
        <w:t>ّ</w:t>
      </w:r>
      <w:r w:rsidRPr="00A23401">
        <w:rPr>
          <w:rtl/>
        </w:rPr>
        <w:t>ا من علة لا يستطيع معها القيام</w:t>
      </w:r>
      <w:r w:rsidR="009706D1">
        <w:rPr>
          <w:rtl/>
        </w:rPr>
        <w:t xml:space="preserve"> »</w:t>
      </w:r>
      <w:r w:rsidRPr="00A23401">
        <w:rPr>
          <w:rtl/>
        </w:rPr>
        <w:t xml:space="preserve">. </w:t>
      </w:r>
    </w:p>
    <w:p w:rsidR="00A23401" w:rsidRDefault="00A23401" w:rsidP="001003E6">
      <w:pPr>
        <w:pStyle w:val="libNormal"/>
        <w:rPr>
          <w:rtl/>
        </w:rPr>
      </w:pPr>
      <w:r w:rsidRPr="00A23401">
        <w:rPr>
          <w:rtl/>
        </w:rPr>
        <w:t>4113</w:t>
      </w:r>
      <w:r>
        <w:rPr>
          <w:rtl/>
        </w:rPr>
        <w:t xml:space="preserve"> / </w:t>
      </w:r>
      <w:r w:rsidRPr="00A23401">
        <w:rPr>
          <w:rtl/>
        </w:rPr>
        <w:t>3</w:t>
      </w:r>
      <w:r>
        <w:rPr>
          <w:rtl/>
        </w:rPr>
        <w:t xml:space="preserve"> -</w:t>
      </w:r>
      <w:r w:rsidRPr="00A23401">
        <w:rPr>
          <w:rtl/>
        </w:rPr>
        <w:t xml:space="preserve"> الصدوق في المقنع: ولا بأس ان تؤذن وأنت على غير وضوء، ومستقبل القبلة، ومستدبرها، وذاهبا، وجائيا، وقائما، وقاعدا، وتتكل</w:t>
      </w:r>
      <w:r w:rsidR="00073361">
        <w:rPr>
          <w:rFonts w:hint="cs"/>
          <w:rtl/>
        </w:rPr>
        <w:t>ّ</w:t>
      </w:r>
      <w:r w:rsidRPr="00A23401">
        <w:rPr>
          <w:rtl/>
        </w:rPr>
        <w:t>م في اذانك ان شئت، ولكن إذا اقمت فعلى وضوء، مستقبل</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النفلية ص 67.</w:t>
      </w:r>
      <w:r w:rsidR="009706D1">
        <w:rPr>
          <w:rtl/>
        </w:rPr>
        <w:t xml:space="preserve"> </w:t>
      </w:r>
    </w:p>
    <w:p w:rsidR="00073361" w:rsidRDefault="009706D1" w:rsidP="00A23401">
      <w:pPr>
        <w:pStyle w:val="libFootnote"/>
        <w:rPr>
          <w:rtl/>
        </w:rPr>
      </w:pPr>
      <w:r w:rsidRPr="00A23401">
        <w:rPr>
          <w:rtl/>
        </w:rPr>
        <w:t>(2</w:t>
      </w:r>
      <w:r>
        <w:rPr>
          <w:rtl/>
        </w:rPr>
        <w:t xml:space="preserve">) </w:t>
      </w:r>
      <w:r w:rsidR="00A23401" w:rsidRPr="00A23401">
        <w:rPr>
          <w:rtl/>
        </w:rPr>
        <w:t xml:space="preserve">الجنة الواقية ص 14. </w:t>
      </w:r>
    </w:p>
    <w:p w:rsidR="009706D1" w:rsidRDefault="00A23401" w:rsidP="00073361">
      <w:pPr>
        <w:pStyle w:val="libFootnoteCenterBold"/>
        <w:rPr>
          <w:rtl/>
        </w:rPr>
      </w:pPr>
      <w:r w:rsidRPr="00A23401">
        <w:rPr>
          <w:rtl/>
        </w:rPr>
        <w:t>الباب - 12</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كتاب عاصم بن حميد ص 35.</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146.</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احد.</w:t>
      </w:r>
      <w:r>
        <w:rPr>
          <w:rtl/>
        </w:rPr>
        <w:t xml:space="preserve"> </w:t>
      </w:r>
    </w:p>
    <w:p w:rsidR="00A23401" w:rsidRDefault="009706D1" w:rsidP="008D2DCB">
      <w:pPr>
        <w:pStyle w:val="libFootnote0"/>
        <w:rPr>
          <w:rtl/>
        </w:rPr>
      </w:pPr>
      <w:r w:rsidRPr="00A23401">
        <w:rPr>
          <w:rtl/>
        </w:rPr>
        <w:t>3</w:t>
      </w:r>
      <w:r>
        <w:rPr>
          <w:rtl/>
        </w:rPr>
        <w:t xml:space="preserve"> -</w:t>
      </w:r>
      <w:r w:rsidR="00A23401" w:rsidRPr="00A23401">
        <w:rPr>
          <w:rtl/>
        </w:rPr>
        <w:t xml:space="preserve"> المقنع ص 27.</w:t>
      </w:r>
    </w:p>
    <w:p w:rsidR="001003E6" w:rsidRDefault="00A23401" w:rsidP="00073361">
      <w:pPr>
        <w:pStyle w:val="libNormal0"/>
        <w:rPr>
          <w:rtl/>
        </w:rPr>
      </w:pPr>
      <w:r>
        <w:rPr>
          <w:rtl/>
        </w:rPr>
        <w:br w:type="page"/>
      </w:r>
      <w:r w:rsidRPr="00A23401">
        <w:rPr>
          <w:rtl/>
        </w:rPr>
        <w:lastRenderedPageBreak/>
        <w:t>القبلة، وإن كنت إماما فلا تؤذن، إل</w:t>
      </w:r>
      <w:r w:rsidR="00073361">
        <w:rPr>
          <w:rFonts w:hint="cs"/>
          <w:rtl/>
        </w:rPr>
        <w:t>ّ</w:t>
      </w:r>
      <w:r w:rsidRPr="00A23401">
        <w:rPr>
          <w:rtl/>
        </w:rPr>
        <w:t xml:space="preserve">ا من قيام. </w:t>
      </w:r>
    </w:p>
    <w:p w:rsidR="00A23401" w:rsidRDefault="001003E6" w:rsidP="00073361">
      <w:pPr>
        <w:pStyle w:val="Heading2Center"/>
        <w:rPr>
          <w:rtl/>
        </w:rPr>
      </w:pPr>
      <w:bookmarkStart w:id="25" w:name="_Toc365212706"/>
      <w:r w:rsidRPr="00A23401">
        <w:rPr>
          <w:rtl/>
        </w:rPr>
        <w:t>13</w:t>
      </w:r>
      <w:r>
        <w:rPr>
          <w:rtl/>
        </w:rPr>
        <w:t xml:space="preserve"> - </w:t>
      </w:r>
      <w:r w:rsidR="00891096" w:rsidRPr="00891096">
        <w:rPr>
          <w:rStyle w:val="libAlaemHeading2Char"/>
          <w:rtl/>
        </w:rPr>
        <w:t>(</w:t>
      </w:r>
      <w:r w:rsidR="00A23401" w:rsidRPr="00A23401">
        <w:rPr>
          <w:rtl/>
        </w:rPr>
        <w:t xml:space="preserve"> باب استحباب </w:t>
      </w:r>
      <w:r w:rsidR="00154CF3">
        <w:rPr>
          <w:rtl/>
        </w:rPr>
        <w:t>الأذان</w:t>
      </w:r>
      <w:r w:rsidR="00A23401" w:rsidRPr="00A23401">
        <w:rPr>
          <w:rtl/>
        </w:rPr>
        <w:t xml:space="preserve"> وال</w:t>
      </w:r>
      <w:r w:rsidR="00073361">
        <w:rPr>
          <w:rFonts w:hint="cs"/>
          <w:rtl/>
        </w:rPr>
        <w:t>إ</w:t>
      </w:r>
      <w:r w:rsidR="00A23401" w:rsidRPr="00A23401">
        <w:rPr>
          <w:rtl/>
        </w:rPr>
        <w:t xml:space="preserve">قامة للمرأة، وعدم تأكد الاستحباب لها، وجواز اقتصارها على التكبير، والشهادتين </w:t>
      </w:r>
      <w:r w:rsidR="00891096" w:rsidRPr="00891096">
        <w:rPr>
          <w:rStyle w:val="libAlaemHeading2Char"/>
          <w:rtl/>
        </w:rPr>
        <w:t>)</w:t>
      </w:r>
      <w:bookmarkEnd w:id="25"/>
      <w:r w:rsidR="00A23401" w:rsidRPr="00A23401">
        <w:rPr>
          <w:rtl/>
        </w:rPr>
        <w:t xml:space="preserve"> </w:t>
      </w:r>
    </w:p>
    <w:p w:rsidR="00073361" w:rsidRDefault="00A23401" w:rsidP="00073361">
      <w:pPr>
        <w:pStyle w:val="libNormal"/>
        <w:rPr>
          <w:rtl/>
        </w:rPr>
      </w:pPr>
      <w:r w:rsidRPr="00A23401">
        <w:rPr>
          <w:rtl/>
        </w:rPr>
        <w:t>4114</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انه سئل عن المرأة تؤذ</w:t>
      </w:r>
      <w:r w:rsidR="00073361">
        <w:rPr>
          <w:rFonts w:hint="cs"/>
          <w:rtl/>
        </w:rPr>
        <w:t>ّ</w:t>
      </w:r>
      <w:r w:rsidRPr="00A23401">
        <w:rPr>
          <w:rtl/>
        </w:rPr>
        <w:t xml:space="preserve">ن وتقيم قال: </w:t>
      </w:r>
      <w:r w:rsidR="009706D1">
        <w:rPr>
          <w:rtl/>
        </w:rPr>
        <w:t xml:space="preserve">« </w:t>
      </w:r>
      <w:r w:rsidRPr="00A23401">
        <w:rPr>
          <w:rtl/>
        </w:rPr>
        <w:t>نعم</w:t>
      </w:r>
      <w:r>
        <w:rPr>
          <w:rtl/>
        </w:rPr>
        <w:t xml:space="preserve"> </w:t>
      </w:r>
      <w:r w:rsidR="00E94947">
        <w:rPr>
          <w:rtl/>
        </w:rPr>
        <w:t xml:space="preserve">[ </w:t>
      </w:r>
      <w:r w:rsidRPr="00A23401">
        <w:rPr>
          <w:rtl/>
        </w:rPr>
        <w:t>إن شاءت</w:t>
      </w:r>
      <w:r w:rsidR="00E94947">
        <w:rPr>
          <w:rtl/>
        </w:rPr>
        <w:t xml:space="preserve"> ]</w:t>
      </w:r>
      <w:r>
        <w:rPr>
          <w:rtl/>
        </w:rPr>
        <w:t xml:space="preserve"> </w:t>
      </w:r>
      <w:r w:rsidRPr="001003E6">
        <w:rPr>
          <w:rStyle w:val="libFootnotenumChar"/>
          <w:rtl/>
        </w:rPr>
        <w:t>(1)</w:t>
      </w:r>
      <w:r w:rsidRPr="00A23401">
        <w:rPr>
          <w:rtl/>
        </w:rPr>
        <w:t xml:space="preserve"> ويجزئها اذان المصر </w:t>
      </w:r>
      <w:r w:rsidRPr="001003E6">
        <w:rPr>
          <w:rStyle w:val="libFootnotenumChar"/>
          <w:rtl/>
        </w:rPr>
        <w:t>(2)</w:t>
      </w:r>
      <w:r w:rsidRPr="00A23401">
        <w:rPr>
          <w:rtl/>
        </w:rPr>
        <w:t xml:space="preserve"> إذا سمعته، وان لم تسمعه اكتفت </w:t>
      </w:r>
      <w:r w:rsidR="00073361">
        <w:rPr>
          <w:rFonts w:hint="cs"/>
          <w:rtl/>
        </w:rPr>
        <w:t>(</w:t>
      </w:r>
      <w:r w:rsidRPr="00A23401">
        <w:rPr>
          <w:rtl/>
        </w:rPr>
        <w:t>بأن تشهد الشهادتين</w:t>
      </w:r>
      <w:r w:rsidR="00073361">
        <w:rPr>
          <w:rFonts w:hint="cs"/>
          <w:rtl/>
        </w:rPr>
        <w:t>)</w:t>
      </w:r>
      <w:r w:rsidRPr="00A23401">
        <w:rPr>
          <w:rtl/>
        </w:rPr>
        <w:t xml:space="preserve"> </w:t>
      </w:r>
      <w:r w:rsidRPr="001003E6">
        <w:rPr>
          <w:rStyle w:val="libFootnotenumChar"/>
          <w:rtl/>
        </w:rPr>
        <w:t>(3)</w:t>
      </w:r>
      <w:r w:rsidRPr="00A23401">
        <w:rPr>
          <w:rtl/>
        </w:rPr>
        <w:t xml:space="preserve">. </w:t>
      </w:r>
    </w:p>
    <w:p w:rsidR="00A23401" w:rsidRDefault="00A23401" w:rsidP="00073361">
      <w:pPr>
        <w:pStyle w:val="libNormal"/>
        <w:rPr>
          <w:rtl/>
        </w:rPr>
      </w:pPr>
      <w:r w:rsidRPr="00A23401">
        <w:rPr>
          <w:rtl/>
        </w:rPr>
        <w:t xml:space="preserve">وعن علي </w:t>
      </w:r>
      <w:r w:rsidR="00891096" w:rsidRPr="00891096">
        <w:rPr>
          <w:rStyle w:val="libAlaemChar"/>
          <w:rtl/>
        </w:rPr>
        <w:t>عليه‌السلام</w:t>
      </w:r>
      <w:r w:rsidRPr="00A23401">
        <w:rPr>
          <w:rtl/>
        </w:rPr>
        <w:t xml:space="preserve">: </w:t>
      </w:r>
      <w:r w:rsidR="009706D1">
        <w:rPr>
          <w:rtl/>
        </w:rPr>
        <w:t xml:space="preserve">« </w:t>
      </w:r>
      <w:r w:rsidRPr="00A23401">
        <w:rPr>
          <w:rtl/>
        </w:rPr>
        <w:t>ليس على النساء أذان ولا إقامة</w:t>
      </w:r>
      <w:r w:rsidR="009706D1">
        <w:rPr>
          <w:rtl/>
        </w:rPr>
        <w:t xml:space="preserve"> »</w:t>
      </w:r>
      <w:r w:rsidRPr="00A23401">
        <w:rPr>
          <w:rtl/>
        </w:rPr>
        <w:t xml:space="preserve">. </w:t>
      </w:r>
    </w:p>
    <w:p w:rsidR="00A23401" w:rsidRDefault="00A23401" w:rsidP="001003E6">
      <w:pPr>
        <w:pStyle w:val="libNormal"/>
        <w:rPr>
          <w:rtl/>
        </w:rPr>
      </w:pPr>
      <w:r w:rsidRPr="00A23401">
        <w:rPr>
          <w:rtl/>
        </w:rPr>
        <w:t>4115</w:t>
      </w:r>
      <w:r>
        <w:rPr>
          <w:rtl/>
        </w:rPr>
        <w:t xml:space="preserve"> / </w:t>
      </w:r>
      <w:r w:rsidRPr="00A23401">
        <w:rPr>
          <w:rtl/>
        </w:rPr>
        <w:t>2</w:t>
      </w:r>
      <w:r>
        <w:rPr>
          <w:rtl/>
        </w:rPr>
        <w:t xml:space="preserve"> -</w:t>
      </w:r>
      <w:r w:rsidRPr="00A23401">
        <w:rPr>
          <w:rtl/>
        </w:rPr>
        <w:t xml:space="preserve"> الصدوق في الخصال: عن أحمد بن الحسن القطان، عن الحسن بن علي العسكري، عن أبي</w:t>
      </w:r>
      <w:r w:rsidR="00154CF3">
        <w:rPr>
          <w:rtl/>
        </w:rPr>
        <w:t xml:space="preserve"> عبد</w:t>
      </w:r>
      <w:r w:rsidRPr="00A23401">
        <w:rPr>
          <w:rtl/>
        </w:rPr>
        <w:t xml:space="preserve">الله </w:t>
      </w:r>
      <w:r w:rsidR="0080249F">
        <w:rPr>
          <w:rtl/>
        </w:rPr>
        <w:t>محمّد</w:t>
      </w:r>
      <w:r w:rsidRPr="00A23401">
        <w:rPr>
          <w:rtl/>
        </w:rPr>
        <w:t xml:space="preserve"> بن زكريا البصري، عن جعفر بن </w:t>
      </w:r>
      <w:r w:rsidR="0080249F">
        <w:rPr>
          <w:rtl/>
        </w:rPr>
        <w:t>محمّد</w:t>
      </w:r>
      <w:r w:rsidRPr="00A23401">
        <w:rPr>
          <w:rtl/>
        </w:rPr>
        <w:t xml:space="preserve"> بن عمارة، عن أبيه، عن جابر بن يزيد الجعفي، قال: سمعت أبا جعفر </w:t>
      </w:r>
      <w:r w:rsidR="0080249F">
        <w:rPr>
          <w:rtl/>
        </w:rPr>
        <w:t>محمّد</w:t>
      </w:r>
      <w:r w:rsidRPr="00A23401">
        <w:rPr>
          <w:rtl/>
        </w:rPr>
        <w:t xml:space="preserve"> بن علي الباقر </w:t>
      </w:r>
      <w:r w:rsidR="00891096" w:rsidRPr="00891096">
        <w:rPr>
          <w:rStyle w:val="libAlaemChar"/>
          <w:rtl/>
        </w:rPr>
        <w:t>عليهما‌السلام</w:t>
      </w:r>
      <w:r w:rsidRPr="00A23401">
        <w:rPr>
          <w:rtl/>
        </w:rPr>
        <w:t xml:space="preserve"> يقول: </w:t>
      </w:r>
      <w:r w:rsidR="009706D1">
        <w:rPr>
          <w:rtl/>
        </w:rPr>
        <w:t xml:space="preserve">« </w:t>
      </w:r>
      <w:r w:rsidRPr="00A23401">
        <w:rPr>
          <w:rtl/>
        </w:rPr>
        <w:t>ليس على النساء اذان، ولا اقامة</w:t>
      </w:r>
      <w:r w:rsidR="009706D1">
        <w:rPr>
          <w:rtl/>
        </w:rPr>
        <w:t xml:space="preserve"> »</w:t>
      </w:r>
      <w:r w:rsidRPr="00A23401">
        <w:rPr>
          <w:rtl/>
        </w:rPr>
        <w:t xml:space="preserve">، الخبر. </w:t>
      </w:r>
    </w:p>
    <w:p w:rsidR="00A23401" w:rsidRDefault="00A23401" w:rsidP="001003E6">
      <w:pPr>
        <w:pStyle w:val="libNormal"/>
        <w:rPr>
          <w:rtl/>
        </w:rPr>
      </w:pPr>
      <w:r w:rsidRPr="00A23401">
        <w:rPr>
          <w:rtl/>
        </w:rPr>
        <w:t>4116</w:t>
      </w:r>
      <w:r>
        <w:rPr>
          <w:rtl/>
        </w:rPr>
        <w:t xml:space="preserve"> / </w:t>
      </w:r>
      <w:r w:rsidRPr="00A23401">
        <w:rPr>
          <w:rtl/>
        </w:rPr>
        <w:t>3</w:t>
      </w:r>
      <w:r>
        <w:rPr>
          <w:rtl/>
        </w:rPr>
        <w:t xml:space="preserve"> -</w:t>
      </w:r>
      <w:r w:rsidRPr="00A23401">
        <w:rPr>
          <w:rtl/>
        </w:rPr>
        <w:t xml:space="preserve"> وفيه: عن أبي الحسن </w:t>
      </w:r>
      <w:r w:rsidR="0080249F">
        <w:rPr>
          <w:rtl/>
        </w:rPr>
        <w:t>محمّد</w:t>
      </w:r>
      <w:r w:rsidRPr="00A23401">
        <w:rPr>
          <w:rtl/>
        </w:rPr>
        <w:t xml:space="preserve"> بن علي بن الشاه، عن أبي حامد أحمد بن الحسين،</w:t>
      </w:r>
      <w:r>
        <w:rPr>
          <w:rtl/>
        </w:rPr>
        <w:t xml:space="preserve"> </w:t>
      </w:r>
      <w:r w:rsidR="00E94947">
        <w:rPr>
          <w:rtl/>
        </w:rPr>
        <w:t xml:space="preserve">[ </w:t>
      </w:r>
      <w:r w:rsidRPr="00A23401">
        <w:rPr>
          <w:rtl/>
        </w:rPr>
        <w:t>عن أبي يزيد أحمد بن خالد الخالدي</w:t>
      </w:r>
      <w:r w:rsidR="00E94947">
        <w:rPr>
          <w:rtl/>
        </w:rPr>
        <w:t xml:space="preserve"> ]</w:t>
      </w:r>
      <w:r>
        <w:rPr>
          <w:rtl/>
        </w:rPr>
        <w:t xml:space="preserve"> </w:t>
      </w:r>
      <w:r w:rsidRPr="001003E6">
        <w:rPr>
          <w:rStyle w:val="libFootnotenumChar"/>
          <w:rtl/>
        </w:rPr>
        <w:t>(1)</w:t>
      </w:r>
      <w:r w:rsidRPr="00A23401">
        <w:rPr>
          <w:rtl/>
        </w:rPr>
        <w:t>، عن</w:t>
      </w:r>
    </w:p>
    <w:p w:rsidR="00A23401" w:rsidRDefault="001003E6" w:rsidP="00A23401">
      <w:pPr>
        <w:pStyle w:val="libLine"/>
        <w:rPr>
          <w:rtl/>
        </w:rPr>
      </w:pPr>
      <w:r>
        <w:rPr>
          <w:rtl/>
        </w:rPr>
        <w:t>____________________________</w:t>
      </w:r>
    </w:p>
    <w:p w:rsidR="009706D1" w:rsidRDefault="00A23401" w:rsidP="00073361">
      <w:pPr>
        <w:pStyle w:val="libFootnoteCenterBold"/>
        <w:rPr>
          <w:rtl/>
        </w:rPr>
      </w:pPr>
      <w:r w:rsidRPr="00A23401">
        <w:rPr>
          <w:rtl/>
        </w:rPr>
        <w:t>الباب - 13</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146.</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أثبتناه من المصدر.</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وفيه: العصر.</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 xml:space="preserve">في المصدر: بشهادة أن لا إله إلا الله وأن </w:t>
      </w:r>
      <w:r w:rsidR="0080249F">
        <w:rPr>
          <w:rtl/>
        </w:rPr>
        <w:t>محمّد</w:t>
      </w:r>
      <w:r w:rsidR="00A23401" w:rsidRPr="00A23401">
        <w:rPr>
          <w:rtl/>
        </w:rPr>
        <w:t>ا</w:t>
      </w:r>
      <w:r w:rsidR="00073361">
        <w:rPr>
          <w:rFonts w:hint="cs"/>
          <w:rtl/>
        </w:rPr>
        <w:t>ً</w:t>
      </w:r>
      <w:r w:rsidR="00A23401" w:rsidRPr="00A23401">
        <w:rPr>
          <w:rtl/>
        </w:rPr>
        <w:t xml:space="preserve"> رسول الله.</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الخصال ص 585 ح 12.</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الخصال ص 511 ح 2.</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أثبتناه من المصدر وهو الصواب</w:t>
      </w:r>
      <w:r w:rsidR="00073361">
        <w:rPr>
          <w:rFonts w:hint="cs"/>
          <w:rtl/>
        </w:rPr>
        <w:t xml:space="preserve"> «</w:t>
      </w:r>
      <w:r w:rsidR="00A23401" w:rsidRPr="00A23401">
        <w:rPr>
          <w:rtl/>
        </w:rPr>
        <w:t xml:space="preserve"> راجع معجم رجال الحديث ج 14 ص 336 ومشيخة الفقيه ص 134</w:t>
      </w:r>
      <w:r w:rsidR="00073361">
        <w:rPr>
          <w:rFonts w:hint="cs"/>
          <w:rtl/>
        </w:rPr>
        <w:t xml:space="preserve"> »</w:t>
      </w:r>
      <w:r w:rsidR="00A23401" w:rsidRPr="00A23401">
        <w:rPr>
          <w:rtl/>
        </w:rPr>
        <w:t>.</w:t>
      </w:r>
    </w:p>
    <w:p w:rsidR="00A23401" w:rsidRDefault="00A23401" w:rsidP="00073361">
      <w:pPr>
        <w:pStyle w:val="libNormal0"/>
        <w:rPr>
          <w:rtl/>
        </w:rPr>
      </w:pPr>
      <w:r>
        <w:rPr>
          <w:rtl/>
        </w:rPr>
        <w:br w:type="page"/>
      </w:r>
      <w:r w:rsidR="0080249F">
        <w:rPr>
          <w:rtl/>
        </w:rPr>
        <w:lastRenderedPageBreak/>
        <w:t>محمّد</w:t>
      </w:r>
      <w:r w:rsidRPr="00A23401">
        <w:rPr>
          <w:rtl/>
        </w:rPr>
        <w:t xml:space="preserve"> بن أحمد بن صالح التميمي، عن أبيه، قال: حدثني أنس بن </w:t>
      </w:r>
      <w:r w:rsidR="0080249F">
        <w:rPr>
          <w:rtl/>
        </w:rPr>
        <w:t>محمّد</w:t>
      </w:r>
      <w:r w:rsidRPr="00A23401">
        <w:rPr>
          <w:rtl/>
        </w:rPr>
        <w:t xml:space="preserve"> أبو مالك </w:t>
      </w:r>
      <w:r w:rsidRPr="001003E6">
        <w:rPr>
          <w:rStyle w:val="libFootnotenumChar"/>
          <w:rtl/>
        </w:rPr>
        <w:t>(2)</w:t>
      </w:r>
      <w:r w:rsidRPr="00A23401">
        <w:rPr>
          <w:rtl/>
        </w:rPr>
        <w:t xml:space="preserve">، عن جعفر بن </w:t>
      </w:r>
      <w:r w:rsidR="0080249F">
        <w:rPr>
          <w:rtl/>
        </w:rPr>
        <w:t>محمّد</w:t>
      </w:r>
      <w:r w:rsidRPr="00A23401">
        <w:rPr>
          <w:rtl/>
        </w:rPr>
        <w:t xml:space="preserve">، عن أبيه، عن جده، عن علي بن أبي طالب </w:t>
      </w:r>
      <w:r w:rsidR="00891096" w:rsidRPr="00891096">
        <w:rPr>
          <w:rStyle w:val="libAlaemChar"/>
          <w:rtl/>
        </w:rPr>
        <w:t>عليهم‌السلام</w:t>
      </w:r>
      <w:r w:rsidRPr="00A23401">
        <w:rPr>
          <w:rtl/>
        </w:rPr>
        <w:t xml:space="preserve">، عن النبي </w:t>
      </w:r>
      <w:r w:rsidR="00891096" w:rsidRPr="00891096">
        <w:rPr>
          <w:rStyle w:val="libAlaemChar"/>
          <w:rtl/>
        </w:rPr>
        <w:t>صلى‌الله‌عليه‌وآله‌</w:t>
      </w:r>
      <w:r w:rsidRPr="00A23401">
        <w:rPr>
          <w:rtl/>
        </w:rPr>
        <w:t>، انه قال في وصي</w:t>
      </w:r>
      <w:r w:rsidR="00073361">
        <w:rPr>
          <w:rFonts w:hint="cs"/>
          <w:rtl/>
        </w:rPr>
        <w:t>ّ</w:t>
      </w:r>
      <w:r w:rsidRPr="00A23401">
        <w:rPr>
          <w:rtl/>
        </w:rPr>
        <w:t xml:space="preserve">ته له: </w:t>
      </w:r>
      <w:r w:rsidR="009706D1">
        <w:rPr>
          <w:rtl/>
        </w:rPr>
        <w:t xml:space="preserve">« </w:t>
      </w:r>
      <w:r w:rsidRPr="00A23401">
        <w:rPr>
          <w:rtl/>
        </w:rPr>
        <w:t>يا علي ليس على النساء جمعة ولا جماعة، ولا اذان ولا اقامة</w:t>
      </w:r>
      <w:r w:rsidR="009706D1">
        <w:rPr>
          <w:rtl/>
        </w:rPr>
        <w:t xml:space="preserve"> »</w:t>
      </w:r>
      <w:r w:rsidRPr="00A23401">
        <w:rPr>
          <w:rtl/>
        </w:rPr>
        <w:t xml:space="preserve">، الخبر. </w:t>
      </w:r>
    </w:p>
    <w:p w:rsidR="001003E6" w:rsidRDefault="00A23401" w:rsidP="001003E6">
      <w:pPr>
        <w:pStyle w:val="libNormal"/>
        <w:rPr>
          <w:rtl/>
        </w:rPr>
      </w:pPr>
      <w:r w:rsidRPr="00A23401">
        <w:rPr>
          <w:rtl/>
        </w:rPr>
        <w:t>4117</w:t>
      </w:r>
      <w:r>
        <w:rPr>
          <w:rtl/>
        </w:rPr>
        <w:t xml:space="preserve"> / </w:t>
      </w:r>
      <w:r w:rsidRPr="00A23401">
        <w:rPr>
          <w:rtl/>
        </w:rPr>
        <w:t>4</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وليس على النساء اذان ولا اقامة، وينبغى لهن إذا استقبلن القبلة، ان يقلن: اشهد ان لا إله إلا الله، وان </w:t>
      </w:r>
      <w:r w:rsidR="0080249F">
        <w:rPr>
          <w:rtl/>
        </w:rPr>
        <w:t>محمّد</w:t>
      </w:r>
      <w:r w:rsidRPr="00A23401">
        <w:rPr>
          <w:rtl/>
        </w:rPr>
        <w:t xml:space="preserve">ا رسول الله </w:t>
      </w:r>
      <w:r w:rsidR="00891096" w:rsidRPr="00891096">
        <w:rPr>
          <w:rStyle w:val="libAlaemChar"/>
          <w:rtl/>
        </w:rPr>
        <w:t>صلى‌الله‌عليه‌وآله‌</w:t>
      </w:r>
      <w:r w:rsidR="009706D1">
        <w:rPr>
          <w:rtl/>
        </w:rPr>
        <w:t xml:space="preserve"> »</w:t>
      </w:r>
      <w:r w:rsidRPr="00A23401">
        <w:rPr>
          <w:rtl/>
        </w:rPr>
        <w:t xml:space="preserve">. </w:t>
      </w:r>
    </w:p>
    <w:p w:rsidR="00A23401" w:rsidRDefault="001003E6" w:rsidP="00073361">
      <w:pPr>
        <w:pStyle w:val="Heading2Center"/>
        <w:rPr>
          <w:rtl/>
        </w:rPr>
      </w:pPr>
      <w:bookmarkStart w:id="26" w:name="_Toc365212707"/>
      <w:r w:rsidRPr="00A23401">
        <w:rPr>
          <w:rtl/>
        </w:rPr>
        <w:t>14</w:t>
      </w:r>
      <w:r>
        <w:rPr>
          <w:rtl/>
        </w:rPr>
        <w:t xml:space="preserve"> - </w:t>
      </w:r>
      <w:r w:rsidR="00891096" w:rsidRPr="00891096">
        <w:rPr>
          <w:rStyle w:val="libAlaemHeading2Char"/>
          <w:rtl/>
        </w:rPr>
        <w:t>(</w:t>
      </w:r>
      <w:r w:rsidR="00A23401" w:rsidRPr="00A23401">
        <w:rPr>
          <w:rtl/>
        </w:rPr>
        <w:t xml:space="preserve"> باب استحباب جزم التكبير في </w:t>
      </w:r>
      <w:r w:rsidR="00154CF3">
        <w:rPr>
          <w:rtl/>
        </w:rPr>
        <w:t>الأذان</w:t>
      </w:r>
      <w:r w:rsidR="00A23401" w:rsidRPr="00A23401">
        <w:rPr>
          <w:rtl/>
        </w:rPr>
        <w:t xml:space="preserve"> والاقامة، والافصاح بال</w:t>
      </w:r>
      <w:r w:rsidR="00073361">
        <w:rPr>
          <w:rFonts w:hint="cs"/>
          <w:rtl/>
        </w:rPr>
        <w:t>أ</w:t>
      </w:r>
      <w:r w:rsidR="00A23401" w:rsidRPr="00A23401">
        <w:rPr>
          <w:rtl/>
        </w:rPr>
        <w:t>لف والهاء، والوقوف على فصولهما، وجزم أواخرها، وأنه لا يجزئ إل</w:t>
      </w:r>
      <w:r w:rsidR="00073361">
        <w:rPr>
          <w:rFonts w:hint="cs"/>
          <w:rtl/>
        </w:rPr>
        <w:t>ّ</w:t>
      </w:r>
      <w:r w:rsidR="00A23401" w:rsidRPr="00A23401">
        <w:rPr>
          <w:rtl/>
        </w:rPr>
        <w:t xml:space="preserve">ا ما اسمع نفسه </w:t>
      </w:r>
      <w:r w:rsidR="00891096" w:rsidRPr="00891096">
        <w:rPr>
          <w:rStyle w:val="libAlaemHeading2Char"/>
          <w:rtl/>
        </w:rPr>
        <w:t>)</w:t>
      </w:r>
      <w:bookmarkEnd w:id="26"/>
      <w:r w:rsidR="00A23401" w:rsidRPr="00A23401">
        <w:rPr>
          <w:rtl/>
        </w:rPr>
        <w:t xml:space="preserve"> </w:t>
      </w:r>
    </w:p>
    <w:p w:rsidR="00A23401" w:rsidRDefault="00A23401" w:rsidP="00073361">
      <w:pPr>
        <w:pStyle w:val="libNormal"/>
        <w:rPr>
          <w:rtl/>
        </w:rPr>
      </w:pPr>
      <w:r w:rsidRPr="00A23401">
        <w:rPr>
          <w:rtl/>
        </w:rPr>
        <w:t>4118</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قال: لا بأس بالتطريب في </w:t>
      </w:r>
      <w:r w:rsidR="00154CF3">
        <w:rPr>
          <w:rtl/>
        </w:rPr>
        <w:t>الأذان</w:t>
      </w:r>
      <w:r w:rsidRPr="00A23401">
        <w:rPr>
          <w:rtl/>
        </w:rPr>
        <w:t>، إذا أتم</w:t>
      </w:r>
      <w:r>
        <w:rPr>
          <w:rtl/>
        </w:rPr>
        <w:t xml:space="preserve"> </w:t>
      </w:r>
      <w:r w:rsidR="00E94947">
        <w:rPr>
          <w:rtl/>
        </w:rPr>
        <w:t xml:space="preserve">[ </w:t>
      </w:r>
      <w:r w:rsidRPr="00A23401">
        <w:rPr>
          <w:rtl/>
        </w:rPr>
        <w:t>و</w:t>
      </w:r>
      <w:r w:rsidR="00E94947">
        <w:rPr>
          <w:rtl/>
        </w:rPr>
        <w:t xml:space="preserve"> ]</w:t>
      </w:r>
      <w:r>
        <w:rPr>
          <w:rtl/>
        </w:rPr>
        <w:t xml:space="preserve"> </w:t>
      </w:r>
      <w:r w:rsidRPr="001003E6">
        <w:rPr>
          <w:rStyle w:val="libFootnotenumChar"/>
          <w:rtl/>
        </w:rPr>
        <w:t>(1)</w:t>
      </w:r>
      <w:r w:rsidRPr="00A23401">
        <w:rPr>
          <w:rtl/>
        </w:rPr>
        <w:t xml:space="preserve"> بي</w:t>
      </w:r>
      <w:r w:rsidR="00073361">
        <w:rPr>
          <w:rFonts w:hint="cs"/>
          <w:rtl/>
        </w:rPr>
        <w:t>ّ</w:t>
      </w:r>
      <w:r w:rsidRPr="00A23401">
        <w:rPr>
          <w:rtl/>
        </w:rPr>
        <w:t>ن وأفصح بال</w:t>
      </w:r>
      <w:r w:rsidR="00073361">
        <w:rPr>
          <w:rFonts w:hint="cs"/>
          <w:rtl/>
        </w:rPr>
        <w:t>أ</w:t>
      </w:r>
      <w:r w:rsidRPr="00A23401">
        <w:rPr>
          <w:rtl/>
        </w:rPr>
        <w:t>لف والهاء</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(2) كذا في المخطوط والمصدر، والظاهر أن</w:t>
      </w:r>
      <w:r w:rsidR="00073361">
        <w:rPr>
          <w:rFonts w:hint="cs"/>
          <w:rtl/>
        </w:rPr>
        <w:t>ّ</w:t>
      </w:r>
      <w:r w:rsidRPr="00A23401">
        <w:rPr>
          <w:rtl/>
        </w:rPr>
        <w:t xml:space="preserve"> الصحيح زيادة: عن أبيه (راجع مشيخة الفقيه ص 134).</w:t>
      </w:r>
      <w:r w:rsidR="009706D1">
        <w:rPr>
          <w:rtl/>
        </w:rPr>
        <w:t xml:space="preserve"> </w:t>
      </w:r>
    </w:p>
    <w:p w:rsidR="00073361" w:rsidRDefault="009706D1" w:rsidP="008D2DCB">
      <w:pPr>
        <w:pStyle w:val="libFootnote0"/>
        <w:rPr>
          <w:rtl/>
        </w:rPr>
      </w:pPr>
      <w:r w:rsidRPr="00A23401">
        <w:rPr>
          <w:rtl/>
        </w:rPr>
        <w:t>4</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6. </w:t>
      </w:r>
    </w:p>
    <w:p w:rsidR="009706D1" w:rsidRDefault="00A23401" w:rsidP="00073361">
      <w:pPr>
        <w:pStyle w:val="libFootnoteCenterBold"/>
        <w:rPr>
          <w:rtl/>
        </w:rPr>
      </w:pPr>
      <w:r w:rsidRPr="00A23401">
        <w:rPr>
          <w:rtl/>
        </w:rPr>
        <w:t>الباب - 14</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145.</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أثبتناه من المصدر.</w:t>
      </w:r>
    </w:p>
    <w:p w:rsidR="00A23401" w:rsidRDefault="005F0C92" w:rsidP="001003E6">
      <w:pPr>
        <w:pStyle w:val="Heading2Center"/>
        <w:rPr>
          <w:rtl/>
        </w:rPr>
      </w:pPr>
      <w:r>
        <w:rPr>
          <w:rtl/>
        </w:rPr>
        <w:br w:type="page"/>
      </w:r>
      <w:bookmarkStart w:id="27" w:name="_Toc365212708"/>
      <w:r w:rsidR="001003E6" w:rsidRPr="00A23401">
        <w:rPr>
          <w:rtl/>
        </w:rPr>
        <w:lastRenderedPageBreak/>
        <w:t>15</w:t>
      </w:r>
      <w:r w:rsidR="001003E6">
        <w:rPr>
          <w:rtl/>
        </w:rPr>
        <w:t xml:space="preserve"> - </w:t>
      </w:r>
      <w:r w:rsidR="00891096" w:rsidRPr="00891096">
        <w:rPr>
          <w:rStyle w:val="libAlaemHeading2Char"/>
          <w:rtl/>
        </w:rPr>
        <w:t>(</w:t>
      </w:r>
      <w:r w:rsidR="00A23401" w:rsidRPr="00A23401">
        <w:rPr>
          <w:rtl/>
        </w:rPr>
        <w:t xml:space="preserve"> باب استحباب قيام المؤذن على مرتفع، وكونه عدلا</w:t>
      </w:r>
      <w:r w:rsidR="00073361">
        <w:rPr>
          <w:rFonts w:hint="cs"/>
          <w:rtl/>
        </w:rPr>
        <w:t>ً</w:t>
      </w:r>
      <w:r w:rsidR="00A23401" w:rsidRPr="00A23401">
        <w:rPr>
          <w:rtl/>
        </w:rPr>
        <w:t xml:space="preserve"> صي</w:t>
      </w:r>
      <w:r w:rsidR="00073361">
        <w:rPr>
          <w:rFonts w:hint="cs"/>
          <w:rtl/>
        </w:rPr>
        <w:t>ّ</w:t>
      </w:r>
      <w:r w:rsidR="00A23401" w:rsidRPr="00A23401">
        <w:rPr>
          <w:rtl/>
        </w:rPr>
        <w:t>تا</w:t>
      </w:r>
      <w:r w:rsidR="00073361">
        <w:rPr>
          <w:rFonts w:hint="cs"/>
          <w:rtl/>
        </w:rPr>
        <w:t>ً</w:t>
      </w:r>
      <w:r w:rsidR="00A23401" w:rsidRPr="00A23401">
        <w:rPr>
          <w:rtl/>
        </w:rPr>
        <w:t>، رافعا</w:t>
      </w:r>
      <w:r w:rsidR="00073361">
        <w:rPr>
          <w:rFonts w:hint="cs"/>
          <w:rtl/>
        </w:rPr>
        <w:t>ً</w:t>
      </w:r>
      <w:r w:rsidR="00A23401" w:rsidRPr="00A23401">
        <w:rPr>
          <w:rtl/>
        </w:rPr>
        <w:t xml:space="preserve"> صوته ب</w:t>
      </w:r>
      <w:r w:rsidR="00154CF3">
        <w:rPr>
          <w:rtl/>
        </w:rPr>
        <w:t>الأذان</w:t>
      </w:r>
      <w:r w:rsidR="00A23401" w:rsidRPr="00A23401">
        <w:rPr>
          <w:rtl/>
        </w:rPr>
        <w:t xml:space="preserve">، ودون ذلك في الاقامة، وحكم </w:t>
      </w:r>
      <w:r w:rsidR="00154CF3">
        <w:rPr>
          <w:rtl/>
        </w:rPr>
        <w:t>الأذان</w:t>
      </w:r>
      <w:r w:rsidR="00A23401" w:rsidRPr="00A23401">
        <w:rPr>
          <w:rtl/>
        </w:rPr>
        <w:t xml:space="preserve"> في المنارة </w:t>
      </w:r>
      <w:r w:rsidR="00891096" w:rsidRPr="00891096">
        <w:rPr>
          <w:rStyle w:val="libAlaemHeading2Char"/>
          <w:rtl/>
        </w:rPr>
        <w:t>)</w:t>
      </w:r>
      <w:bookmarkEnd w:id="27"/>
      <w:r w:rsidR="00A23401" w:rsidRPr="00A23401">
        <w:rPr>
          <w:rtl/>
        </w:rPr>
        <w:t xml:space="preserve"> </w:t>
      </w:r>
    </w:p>
    <w:p w:rsidR="00A23401" w:rsidRDefault="00A23401" w:rsidP="001003E6">
      <w:pPr>
        <w:pStyle w:val="libNormal"/>
        <w:rPr>
          <w:rtl/>
        </w:rPr>
      </w:pPr>
      <w:r w:rsidRPr="00A23401">
        <w:rPr>
          <w:rtl/>
        </w:rPr>
        <w:t>4119</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w:t>
      </w:r>
      <w:r w:rsidR="009706D1">
        <w:rPr>
          <w:rtl/>
        </w:rPr>
        <w:t xml:space="preserve">« </w:t>
      </w:r>
      <w:r w:rsidRPr="00A23401">
        <w:rPr>
          <w:rtl/>
        </w:rPr>
        <w:t>ليؤذن لكم افصحكم، وليؤم</w:t>
      </w:r>
      <w:r w:rsidR="00073361">
        <w:rPr>
          <w:rFonts w:hint="cs"/>
          <w:rtl/>
        </w:rPr>
        <w:t>ّ</w:t>
      </w:r>
      <w:r w:rsidRPr="00A23401">
        <w:rPr>
          <w:rtl/>
        </w:rPr>
        <w:t>كم افقهكم</w:t>
      </w:r>
      <w:r w:rsidR="009706D1">
        <w:rPr>
          <w:rtl/>
        </w:rPr>
        <w:t xml:space="preserve"> »</w:t>
      </w:r>
      <w:r w:rsidRPr="00A23401">
        <w:rPr>
          <w:rtl/>
        </w:rPr>
        <w:t xml:space="preserve">. </w:t>
      </w:r>
    </w:p>
    <w:p w:rsidR="00073361" w:rsidRDefault="00A23401" w:rsidP="001003E6">
      <w:pPr>
        <w:pStyle w:val="libNormal"/>
        <w:rPr>
          <w:rtl/>
        </w:rPr>
      </w:pPr>
      <w:r w:rsidRPr="00A23401">
        <w:rPr>
          <w:rtl/>
        </w:rPr>
        <w:t>4120</w:t>
      </w:r>
      <w:r>
        <w:rPr>
          <w:rtl/>
        </w:rPr>
        <w:t xml:space="preserve"> / </w:t>
      </w:r>
      <w:r w:rsidRPr="00A23401">
        <w:rPr>
          <w:rtl/>
        </w:rPr>
        <w:t>2</w:t>
      </w:r>
      <w:r>
        <w:rPr>
          <w:rtl/>
        </w:rPr>
        <w:t xml:space="preserve"> -</w:t>
      </w:r>
      <w:r w:rsidRPr="00A23401">
        <w:rPr>
          <w:rtl/>
        </w:rPr>
        <w:t xml:space="preserve"> وعن علي </w:t>
      </w:r>
      <w:r w:rsidR="00891096" w:rsidRPr="00891096">
        <w:rPr>
          <w:rStyle w:val="libAlaemChar"/>
          <w:rtl/>
        </w:rPr>
        <w:t>عليه‌السلام</w:t>
      </w:r>
      <w:r w:rsidRPr="00A23401">
        <w:rPr>
          <w:rtl/>
        </w:rPr>
        <w:t xml:space="preserve"> انه رأى مأذنة طويلة فأمر بهدمها، وقال: </w:t>
      </w:r>
      <w:r w:rsidR="009706D1">
        <w:rPr>
          <w:rtl/>
        </w:rPr>
        <w:t xml:space="preserve">« </w:t>
      </w:r>
      <w:r w:rsidRPr="00A23401">
        <w:rPr>
          <w:rtl/>
        </w:rPr>
        <w:t xml:space="preserve">لا يؤذن على أكبر </w:t>
      </w:r>
      <w:r w:rsidRPr="001003E6">
        <w:rPr>
          <w:rStyle w:val="libFootnotenumChar"/>
          <w:rtl/>
        </w:rPr>
        <w:t>(1)</w:t>
      </w:r>
      <w:r w:rsidRPr="00A23401">
        <w:rPr>
          <w:rtl/>
        </w:rPr>
        <w:t xml:space="preserve"> من سطح المسجد</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قال مؤلف الكتاب: وهذا - والله اعلم - في المأذنة، إذا كانت تكشف دور الناس، ويرى منها ما فيها، من رقى إليها، فهذا ضرر بالناس، وكشف لحرمهم، ولا يجوز ذلك. </w:t>
      </w:r>
    </w:p>
    <w:p w:rsidR="00A23401" w:rsidRDefault="00A23401" w:rsidP="00073361">
      <w:pPr>
        <w:pStyle w:val="libNormal"/>
        <w:rPr>
          <w:rtl/>
        </w:rPr>
      </w:pPr>
      <w:r w:rsidRPr="00A23401">
        <w:rPr>
          <w:rtl/>
        </w:rPr>
        <w:t>4121</w:t>
      </w:r>
      <w:r>
        <w:rPr>
          <w:rtl/>
        </w:rPr>
        <w:t xml:space="preserve"> / </w:t>
      </w:r>
      <w:r w:rsidRPr="00A23401">
        <w:rPr>
          <w:rtl/>
        </w:rPr>
        <w:t>3</w:t>
      </w:r>
      <w:r>
        <w:rPr>
          <w:rtl/>
        </w:rPr>
        <w:t xml:space="preserve"> -</w:t>
      </w:r>
      <w:r w:rsidRPr="00A23401">
        <w:rPr>
          <w:rtl/>
        </w:rPr>
        <w:t xml:space="preserve"> الشيخ الطوسي في الغيبة: عن سعد بن</w:t>
      </w:r>
      <w:r w:rsidR="00154CF3">
        <w:rPr>
          <w:rtl/>
        </w:rPr>
        <w:t xml:space="preserve"> عبد</w:t>
      </w:r>
      <w:r w:rsidRPr="00A23401">
        <w:rPr>
          <w:rtl/>
        </w:rPr>
        <w:t xml:space="preserve">الله، عن أبي هاشم الجعفري، قال: كنت عند أبي </w:t>
      </w:r>
      <w:r w:rsidR="0080249F">
        <w:rPr>
          <w:rtl/>
        </w:rPr>
        <w:t>محمّد</w:t>
      </w:r>
      <w:r w:rsidRPr="00A23401">
        <w:rPr>
          <w:rtl/>
        </w:rPr>
        <w:t xml:space="preserve"> </w:t>
      </w:r>
      <w:r w:rsidR="00891096" w:rsidRPr="00891096">
        <w:rPr>
          <w:rStyle w:val="libAlaemChar"/>
          <w:rtl/>
        </w:rPr>
        <w:t>عليه‌السلام</w:t>
      </w:r>
      <w:r w:rsidRPr="00A23401">
        <w:rPr>
          <w:rtl/>
        </w:rPr>
        <w:t xml:space="preserve"> فقال: </w:t>
      </w:r>
      <w:r w:rsidR="009706D1">
        <w:rPr>
          <w:rtl/>
        </w:rPr>
        <w:t xml:space="preserve">« </w:t>
      </w:r>
      <w:r w:rsidRPr="00A23401">
        <w:rPr>
          <w:rtl/>
        </w:rPr>
        <w:t xml:space="preserve">إذا خرج </w:t>
      </w:r>
      <w:r w:rsidRPr="001003E6">
        <w:rPr>
          <w:rStyle w:val="libFootnotenumChar"/>
          <w:rtl/>
        </w:rPr>
        <w:t>(1)</w:t>
      </w:r>
      <w:r w:rsidRPr="00A23401">
        <w:rPr>
          <w:rtl/>
        </w:rPr>
        <w:t xml:space="preserve"> القائم </w:t>
      </w:r>
      <w:r w:rsidR="00891096" w:rsidRPr="00891096">
        <w:rPr>
          <w:rStyle w:val="libAlaemChar"/>
          <w:rtl/>
        </w:rPr>
        <w:t>عليه‌السلام</w:t>
      </w:r>
      <w:r w:rsidRPr="00A23401">
        <w:rPr>
          <w:rtl/>
        </w:rPr>
        <w:t xml:space="preserve">، </w:t>
      </w:r>
      <w:r w:rsidR="00073361">
        <w:rPr>
          <w:rFonts w:hint="cs"/>
          <w:rtl/>
        </w:rPr>
        <w:t>(</w:t>
      </w:r>
      <w:r w:rsidRPr="00A23401">
        <w:rPr>
          <w:rtl/>
        </w:rPr>
        <w:t>أمر بهدم</w:t>
      </w:r>
      <w:r w:rsidR="00073361">
        <w:rPr>
          <w:rFonts w:hint="cs"/>
          <w:rtl/>
        </w:rPr>
        <w:t>)</w:t>
      </w:r>
      <w:r w:rsidRPr="00A23401">
        <w:rPr>
          <w:rtl/>
        </w:rPr>
        <w:t xml:space="preserve"> </w:t>
      </w:r>
      <w:r w:rsidRPr="001003E6">
        <w:rPr>
          <w:rStyle w:val="libFootnotenumChar"/>
          <w:rtl/>
        </w:rPr>
        <w:t>(2)</w:t>
      </w:r>
      <w:r w:rsidRPr="00A23401">
        <w:rPr>
          <w:rtl/>
        </w:rPr>
        <w:t xml:space="preserve"> المنار</w:t>
      </w:r>
      <w:r w:rsidR="009706D1">
        <w:rPr>
          <w:rtl/>
        </w:rPr>
        <w:t xml:space="preserve"> »</w:t>
      </w:r>
      <w:r w:rsidRPr="00A23401">
        <w:rPr>
          <w:rtl/>
        </w:rPr>
        <w:t xml:space="preserve">، الخبر. </w:t>
      </w:r>
    </w:p>
    <w:p w:rsidR="00A23401" w:rsidRDefault="00A23401" w:rsidP="001003E6">
      <w:pPr>
        <w:pStyle w:val="libNormal"/>
        <w:rPr>
          <w:rtl/>
        </w:rPr>
      </w:pPr>
      <w:r w:rsidRPr="00A23401">
        <w:rPr>
          <w:rtl/>
        </w:rPr>
        <w:t>4122</w:t>
      </w:r>
      <w:r>
        <w:rPr>
          <w:rtl/>
        </w:rPr>
        <w:t xml:space="preserve"> / </w:t>
      </w:r>
      <w:r w:rsidRPr="00A23401">
        <w:rPr>
          <w:rtl/>
        </w:rPr>
        <w:t>4</w:t>
      </w:r>
      <w:r>
        <w:rPr>
          <w:rtl/>
        </w:rPr>
        <w:t xml:space="preserve"> -</w:t>
      </w:r>
      <w:r w:rsidRPr="00A23401">
        <w:rPr>
          <w:rtl/>
        </w:rPr>
        <w:t xml:space="preserve"> ابن أبي جمهور في عوالي اللآلي عن النبي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ليؤذن لكم خياركم، وليؤمكم قراءكم</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073361" w:rsidP="00073361">
      <w:pPr>
        <w:pStyle w:val="libFootnoteCenterBold"/>
        <w:rPr>
          <w:rtl/>
        </w:rPr>
      </w:pPr>
      <w:r>
        <w:rPr>
          <w:rFonts w:hint="cs"/>
          <w:rtl/>
        </w:rPr>
        <w:t>الباب - 15</w:t>
      </w:r>
      <w:r w:rsidR="009706D1">
        <w:rPr>
          <w:rtl/>
        </w:rPr>
        <w:t xml:space="preserve"> </w:t>
      </w:r>
    </w:p>
    <w:p w:rsidR="009706D1" w:rsidRDefault="00073361" w:rsidP="008D2DCB">
      <w:pPr>
        <w:pStyle w:val="libFootnote0"/>
        <w:rPr>
          <w:rtl/>
        </w:rPr>
      </w:pPr>
      <w:r>
        <w:rPr>
          <w:rFonts w:hint="cs"/>
          <w:rtl/>
        </w:rPr>
        <w:t xml:space="preserve">1 و </w:t>
      </w:r>
      <w:r w:rsidR="009706D1" w:rsidRPr="00A23401">
        <w:rPr>
          <w:rtl/>
        </w:rPr>
        <w:t>2</w:t>
      </w:r>
      <w:r w:rsidR="009706D1">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147.</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أكثر.</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الغيبة للطوسي ص 123.</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قام.</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وفيه: يهدم.</w:t>
      </w:r>
      <w:r>
        <w:rPr>
          <w:rtl/>
        </w:rPr>
        <w:t xml:space="preserve"> </w:t>
      </w:r>
    </w:p>
    <w:p w:rsidR="00A23401" w:rsidRDefault="009706D1" w:rsidP="008D2DCB">
      <w:pPr>
        <w:pStyle w:val="libFootnote0"/>
        <w:rPr>
          <w:rtl/>
        </w:rPr>
      </w:pPr>
      <w:r w:rsidRPr="00A23401">
        <w:rPr>
          <w:rtl/>
        </w:rPr>
        <w:t>4</w:t>
      </w:r>
      <w:r>
        <w:rPr>
          <w:rtl/>
        </w:rPr>
        <w:t xml:space="preserve"> -</w:t>
      </w:r>
      <w:r w:rsidR="00A23401" w:rsidRPr="00A23401">
        <w:rPr>
          <w:rtl/>
        </w:rPr>
        <w:t xml:space="preserve"> عوالي اللآلي ج 1 ص 180 ح 233.</w:t>
      </w:r>
    </w:p>
    <w:p w:rsidR="00A23401" w:rsidRDefault="005F0C92" w:rsidP="001003E6">
      <w:pPr>
        <w:pStyle w:val="libNormal"/>
        <w:rPr>
          <w:rtl/>
        </w:rPr>
      </w:pPr>
      <w:r>
        <w:rPr>
          <w:rtl/>
        </w:rPr>
        <w:br w:type="page"/>
      </w:r>
      <w:r w:rsidR="00A23401" w:rsidRPr="00A23401">
        <w:rPr>
          <w:rtl/>
        </w:rPr>
        <w:lastRenderedPageBreak/>
        <w:t>4123</w:t>
      </w:r>
      <w:r w:rsidR="00A23401">
        <w:rPr>
          <w:rtl/>
        </w:rPr>
        <w:t xml:space="preserve"> / </w:t>
      </w:r>
      <w:r w:rsidR="00A23401" w:rsidRPr="00A23401">
        <w:rPr>
          <w:rtl/>
        </w:rPr>
        <w:t>5</w:t>
      </w:r>
      <w:r w:rsidR="00A23401">
        <w:rPr>
          <w:rtl/>
        </w:rPr>
        <w:t xml:space="preserve"> -</w:t>
      </w:r>
      <w:r w:rsidR="00A23401" w:rsidRPr="00A23401">
        <w:rPr>
          <w:rtl/>
        </w:rPr>
        <w:t xml:space="preserve"> وفي درر اللآلي: عن أبي سمعت الخدري قال: سمعت رسول الله </w:t>
      </w:r>
      <w:r w:rsidR="00891096" w:rsidRPr="00891096">
        <w:rPr>
          <w:rStyle w:val="libAlaemChar"/>
          <w:rtl/>
        </w:rPr>
        <w:t>صلى‌الله‌عليه‌وآله‌</w:t>
      </w:r>
      <w:r w:rsidR="00A23401" w:rsidRPr="00A23401">
        <w:rPr>
          <w:rtl/>
        </w:rPr>
        <w:t xml:space="preserve"> يقول: </w:t>
      </w:r>
      <w:r w:rsidR="009706D1">
        <w:rPr>
          <w:rtl/>
        </w:rPr>
        <w:t xml:space="preserve">« </w:t>
      </w:r>
      <w:r w:rsidR="00A23401" w:rsidRPr="00A23401">
        <w:rPr>
          <w:rtl/>
        </w:rPr>
        <w:t>إذا أنت أذنت للصلاة، فارفع صوتك بالنداء، فإنه لا يسمع مد</w:t>
      </w:r>
      <w:r w:rsidR="00073361">
        <w:rPr>
          <w:rFonts w:hint="cs"/>
          <w:rtl/>
        </w:rPr>
        <w:t>ّ</w:t>
      </w:r>
      <w:r w:rsidR="00A23401" w:rsidRPr="00A23401">
        <w:rPr>
          <w:rtl/>
        </w:rPr>
        <w:t xml:space="preserve"> صوت المؤذ</w:t>
      </w:r>
      <w:r w:rsidR="00073361">
        <w:rPr>
          <w:rFonts w:hint="cs"/>
          <w:rtl/>
        </w:rPr>
        <w:t>ّ</w:t>
      </w:r>
      <w:r w:rsidR="00A23401" w:rsidRPr="00A23401">
        <w:rPr>
          <w:rtl/>
        </w:rPr>
        <w:t>ن جن</w:t>
      </w:r>
      <w:r w:rsidR="00073361">
        <w:rPr>
          <w:rFonts w:hint="cs"/>
          <w:rtl/>
        </w:rPr>
        <w:t>ّ</w:t>
      </w:r>
      <w:r w:rsidR="00A23401" w:rsidRPr="00A23401">
        <w:rPr>
          <w:rtl/>
        </w:rPr>
        <w:t>، ولا إنس، ولا شئ، إل</w:t>
      </w:r>
      <w:r w:rsidR="00073361">
        <w:rPr>
          <w:rFonts w:hint="cs"/>
          <w:rtl/>
        </w:rPr>
        <w:t>ّ</w:t>
      </w:r>
      <w:r w:rsidR="00A23401" w:rsidRPr="00A23401">
        <w:rPr>
          <w:rtl/>
        </w:rPr>
        <w:t>ا شهد له يوم القيامة</w:t>
      </w:r>
      <w:r w:rsidR="009706D1">
        <w:rPr>
          <w:rtl/>
        </w:rPr>
        <w:t xml:space="preserve"> »</w:t>
      </w:r>
      <w:r w:rsidR="00A23401" w:rsidRPr="00A23401">
        <w:rPr>
          <w:rtl/>
        </w:rPr>
        <w:t xml:space="preserve">. </w:t>
      </w:r>
    </w:p>
    <w:p w:rsidR="00A23401" w:rsidRDefault="00A23401" w:rsidP="00073361">
      <w:pPr>
        <w:pStyle w:val="libNormal"/>
        <w:rPr>
          <w:rtl/>
        </w:rPr>
      </w:pPr>
      <w:r w:rsidRPr="00A23401">
        <w:rPr>
          <w:rtl/>
        </w:rPr>
        <w:t>4124</w:t>
      </w:r>
      <w:r>
        <w:rPr>
          <w:rtl/>
        </w:rPr>
        <w:t xml:space="preserve"> / </w:t>
      </w:r>
      <w:r w:rsidRPr="00A23401">
        <w:rPr>
          <w:rtl/>
        </w:rPr>
        <w:t>6</w:t>
      </w:r>
      <w:r>
        <w:rPr>
          <w:rtl/>
        </w:rPr>
        <w:t xml:space="preserve"> -</w:t>
      </w:r>
      <w:r w:rsidRPr="00A23401">
        <w:rPr>
          <w:rtl/>
        </w:rPr>
        <w:t xml:space="preserve"> وعن جابر بن</w:t>
      </w:r>
      <w:r w:rsidR="00154CF3">
        <w:rPr>
          <w:rtl/>
        </w:rPr>
        <w:t xml:space="preserve"> عبد</w:t>
      </w:r>
      <w:r w:rsidRPr="00A23401">
        <w:rPr>
          <w:rtl/>
        </w:rPr>
        <w:t>الله ال</w:t>
      </w:r>
      <w:r w:rsidR="00073361">
        <w:rPr>
          <w:rFonts w:hint="cs"/>
          <w:rtl/>
        </w:rPr>
        <w:t>أ</w:t>
      </w:r>
      <w:r w:rsidRPr="00A23401">
        <w:rPr>
          <w:rtl/>
        </w:rPr>
        <w:t xml:space="preserve">نصاري،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المؤذنون يخرجون من قبورهم يوم القيامة يؤذنون، ويغفر للمؤذن مد</w:t>
      </w:r>
      <w:r w:rsidR="00073361">
        <w:rPr>
          <w:rFonts w:hint="cs"/>
          <w:rtl/>
        </w:rPr>
        <w:t>ّ</w:t>
      </w:r>
      <w:r w:rsidRPr="00A23401">
        <w:rPr>
          <w:rtl/>
        </w:rPr>
        <w:t xml:space="preserve"> صوته، ويشهد له كل شئ سمعه من شجر، أو مدر، أو حجر رطب، أو يابس، ويكتب له بكل انسان يصل</w:t>
      </w:r>
      <w:r w:rsidR="00073361">
        <w:rPr>
          <w:rFonts w:hint="cs"/>
          <w:rtl/>
        </w:rPr>
        <w:t>ّ</w:t>
      </w:r>
      <w:r w:rsidRPr="00A23401">
        <w:rPr>
          <w:rtl/>
        </w:rPr>
        <w:t xml:space="preserve">ي معه في ذلك المسجد، مثل حسناتهم، ولا ينقص من حسناتهم شئ، ويعطيه الله ما بين </w:t>
      </w:r>
      <w:r w:rsidR="00154CF3">
        <w:rPr>
          <w:rtl/>
        </w:rPr>
        <w:t>الأذان</w:t>
      </w:r>
      <w:r w:rsidRPr="00A23401">
        <w:rPr>
          <w:rtl/>
        </w:rPr>
        <w:t xml:space="preserve"> والاقامة، كل شئ سأله، ام</w:t>
      </w:r>
      <w:r w:rsidR="00073361">
        <w:rPr>
          <w:rFonts w:hint="cs"/>
          <w:rtl/>
        </w:rPr>
        <w:t>ّ</w:t>
      </w:r>
      <w:r w:rsidRPr="00A23401">
        <w:rPr>
          <w:rtl/>
        </w:rPr>
        <w:t>ا ان يعجل له في دنياه، أو يصرف عنه السوء، أو يد</w:t>
      </w:r>
      <w:r w:rsidR="00073361">
        <w:rPr>
          <w:rFonts w:hint="cs"/>
          <w:rtl/>
        </w:rPr>
        <w:t>ّ</w:t>
      </w:r>
      <w:r w:rsidRPr="00A23401">
        <w:rPr>
          <w:rtl/>
        </w:rPr>
        <w:t xml:space="preserve">خر له في الآخرة، وله ما بين </w:t>
      </w:r>
      <w:r w:rsidR="00154CF3">
        <w:rPr>
          <w:rtl/>
        </w:rPr>
        <w:t>الأذان</w:t>
      </w:r>
      <w:r w:rsidRPr="00A23401">
        <w:rPr>
          <w:rtl/>
        </w:rPr>
        <w:t xml:space="preserve"> والاقامة من الاجر، كالمتشحط في دمه في سبيل الله</w:t>
      </w:r>
      <w:r w:rsidR="009706D1">
        <w:rPr>
          <w:rtl/>
        </w:rPr>
        <w:t xml:space="preserve"> »</w:t>
      </w:r>
      <w:r w:rsidRPr="00A23401">
        <w:rPr>
          <w:rtl/>
        </w:rPr>
        <w:t xml:space="preserve">. </w:t>
      </w:r>
    </w:p>
    <w:p w:rsidR="00A23401" w:rsidRDefault="00A23401" w:rsidP="00073361">
      <w:pPr>
        <w:pStyle w:val="libNormal"/>
        <w:rPr>
          <w:rtl/>
        </w:rPr>
      </w:pPr>
      <w:r w:rsidRPr="00A23401">
        <w:rPr>
          <w:rtl/>
        </w:rPr>
        <w:t>4125</w:t>
      </w:r>
      <w:r>
        <w:rPr>
          <w:rtl/>
        </w:rPr>
        <w:t xml:space="preserve"> / </w:t>
      </w:r>
      <w:r w:rsidRPr="00A23401">
        <w:rPr>
          <w:rtl/>
        </w:rPr>
        <w:t>7</w:t>
      </w:r>
      <w:r>
        <w:rPr>
          <w:rtl/>
        </w:rPr>
        <w:t xml:space="preserve"> -</w:t>
      </w:r>
      <w:r w:rsidRPr="00A23401">
        <w:rPr>
          <w:rtl/>
        </w:rPr>
        <w:t xml:space="preserve"> الشيخ المفيد في ال</w:t>
      </w:r>
      <w:r w:rsidR="00073361">
        <w:rPr>
          <w:rFonts w:hint="cs"/>
          <w:rtl/>
        </w:rPr>
        <w:t>إ</w:t>
      </w:r>
      <w:r w:rsidRPr="00A23401">
        <w:rPr>
          <w:rtl/>
        </w:rPr>
        <w:t xml:space="preserve">رشاد: عن أبي بصير، عن الصادق </w:t>
      </w:r>
      <w:r w:rsidR="00891096" w:rsidRPr="00891096">
        <w:rPr>
          <w:rStyle w:val="libAlaemChar"/>
          <w:rtl/>
        </w:rPr>
        <w:t>عليه‌السلام</w:t>
      </w:r>
      <w:r w:rsidRPr="00A23401">
        <w:rPr>
          <w:rtl/>
        </w:rPr>
        <w:t xml:space="preserve">، في حديث قال: </w:t>
      </w:r>
      <w:r w:rsidR="009706D1">
        <w:rPr>
          <w:rtl/>
        </w:rPr>
        <w:t xml:space="preserve">« </w:t>
      </w:r>
      <w:r w:rsidRPr="00A23401">
        <w:rPr>
          <w:rtl/>
        </w:rPr>
        <w:t xml:space="preserve">فلما دخل وقت صلاة الظهر، امر رسول الله </w:t>
      </w:r>
      <w:r w:rsidR="00891096" w:rsidRPr="00891096">
        <w:rPr>
          <w:rStyle w:val="libAlaemChar"/>
          <w:rtl/>
        </w:rPr>
        <w:t>صلى‌الله‌عليه‌وآله‌</w:t>
      </w:r>
      <w:r w:rsidRPr="00A23401">
        <w:rPr>
          <w:rtl/>
        </w:rPr>
        <w:t>، بلالا فصعد على الكعبة، فقال عكرمة: اكره ان اسمع صوت أبي رياح ينهق على الكعبة وحمد خالد بن أسيد بن عتاب، أن أبا عتاب توفي ولم ير ذلك</w:t>
      </w:r>
      <w:r w:rsidR="009706D1">
        <w:rPr>
          <w:rtl/>
        </w:rPr>
        <w:t xml:space="preserve"> »</w:t>
      </w:r>
      <w:r w:rsidRPr="00A23401">
        <w:rPr>
          <w:rtl/>
        </w:rPr>
        <w:t xml:space="preserve">، الخبر. </w:t>
      </w:r>
    </w:p>
    <w:p w:rsidR="00A23401" w:rsidRDefault="00A23401" w:rsidP="001003E6">
      <w:pPr>
        <w:pStyle w:val="libNormal"/>
        <w:rPr>
          <w:rtl/>
        </w:rPr>
      </w:pPr>
      <w:r w:rsidRPr="00A23401">
        <w:rPr>
          <w:rtl/>
        </w:rPr>
        <w:t>4126</w:t>
      </w:r>
      <w:r>
        <w:rPr>
          <w:rtl/>
        </w:rPr>
        <w:t xml:space="preserve"> / </w:t>
      </w:r>
      <w:r w:rsidRPr="00A23401">
        <w:rPr>
          <w:rtl/>
        </w:rPr>
        <w:t>8</w:t>
      </w:r>
      <w:r>
        <w:rPr>
          <w:rtl/>
        </w:rPr>
        <w:t xml:space="preserve"> -</w:t>
      </w:r>
      <w:r w:rsidRPr="00A23401">
        <w:rPr>
          <w:rtl/>
        </w:rPr>
        <w:t xml:space="preserve"> القطب الراوندي في الخرائج: روي أن النبي</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5 - درر اللآلي ج 1 ص 9.</w:t>
      </w:r>
      <w:r w:rsidR="009706D1">
        <w:rPr>
          <w:rtl/>
        </w:rPr>
        <w:t xml:space="preserve"> </w:t>
      </w:r>
    </w:p>
    <w:p w:rsidR="009706D1" w:rsidRDefault="009706D1" w:rsidP="008D2DCB">
      <w:pPr>
        <w:pStyle w:val="libFootnote0"/>
        <w:rPr>
          <w:rtl/>
        </w:rPr>
      </w:pPr>
      <w:r w:rsidRPr="00A23401">
        <w:rPr>
          <w:rtl/>
        </w:rPr>
        <w:t>6</w:t>
      </w:r>
      <w:r>
        <w:rPr>
          <w:rtl/>
        </w:rPr>
        <w:t xml:space="preserve"> -</w:t>
      </w:r>
      <w:r w:rsidR="00A23401" w:rsidRPr="00A23401">
        <w:rPr>
          <w:rtl/>
        </w:rPr>
        <w:t xml:space="preserve"> درر اللآلي ج 1 ص 9.</w:t>
      </w:r>
      <w:r>
        <w:rPr>
          <w:rtl/>
        </w:rPr>
        <w:t xml:space="preserve"> </w:t>
      </w:r>
    </w:p>
    <w:p w:rsidR="009706D1" w:rsidRDefault="009706D1" w:rsidP="008D2DCB">
      <w:pPr>
        <w:pStyle w:val="libFootnote0"/>
        <w:rPr>
          <w:rtl/>
        </w:rPr>
      </w:pPr>
      <w:r w:rsidRPr="00A23401">
        <w:rPr>
          <w:rtl/>
        </w:rPr>
        <w:t>7</w:t>
      </w:r>
      <w:r>
        <w:rPr>
          <w:rtl/>
        </w:rPr>
        <w:t xml:space="preserve"> -</w:t>
      </w:r>
      <w:r w:rsidR="00A23401" w:rsidRPr="00A23401">
        <w:rPr>
          <w:rtl/>
        </w:rPr>
        <w:t xml:space="preserve"> بل الراوندي في الخرائج ص 21، وعنه في البحار ج 21 ص 118 ح 16، وفي سيرة إبن هشام ج 2 ص 41.</w:t>
      </w:r>
      <w:r>
        <w:rPr>
          <w:rtl/>
        </w:rPr>
        <w:t xml:space="preserve"> </w:t>
      </w:r>
    </w:p>
    <w:p w:rsidR="00A23401" w:rsidRDefault="009706D1" w:rsidP="008D2DCB">
      <w:pPr>
        <w:pStyle w:val="libFootnote0"/>
        <w:rPr>
          <w:rtl/>
        </w:rPr>
      </w:pPr>
      <w:r w:rsidRPr="00A23401">
        <w:rPr>
          <w:rtl/>
        </w:rPr>
        <w:t>8</w:t>
      </w:r>
      <w:r>
        <w:rPr>
          <w:rtl/>
        </w:rPr>
        <w:t xml:space="preserve"> -</w:t>
      </w:r>
      <w:r w:rsidR="00A23401" w:rsidRPr="00A23401">
        <w:rPr>
          <w:rtl/>
        </w:rPr>
        <w:t xml:space="preserve"> الخرائج والجرائح ص 42، وعنه في البحار ج 21 ص 118 ح 17.</w:t>
      </w:r>
    </w:p>
    <w:p w:rsidR="00073361" w:rsidRDefault="00A23401" w:rsidP="00073361">
      <w:pPr>
        <w:pStyle w:val="libNormal0"/>
        <w:rPr>
          <w:rtl/>
        </w:rPr>
      </w:pPr>
      <w:r>
        <w:rPr>
          <w:rtl/>
        </w:rPr>
        <w:br w:type="page"/>
      </w:r>
      <w:r w:rsidR="00891096" w:rsidRPr="00891096">
        <w:rPr>
          <w:rStyle w:val="libAlaemChar"/>
          <w:rtl/>
        </w:rPr>
        <w:lastRenderedPageBreak/>
        <w:t>صلى‌الله‌عليه‌وآله‌</w:t>
      </w:r>
      <w:r w:rsidRPr="00A23401">
        <w:rPr>
          <w:rtl/>
        </w:rPr>
        <w:t>، خرج قاصدا مك</w:t>
      </w:r>
      <w:r w:rsidR="00073361">
        <w:rPr>
          <w:rFonts w:hint="cs"/>
          <w:rtl/>
        </w:rPr>
        <w:t>ّ</w:t>
      </w:r>
      <w:r w:rsidRPr="00A23401">
        <w:rPr>
          <w:rtl/>
        </w:rPr>
        <w:t xml:space="preserve">ة - إلى أن قال -: فدخل النبي </w:t>
      </w:r>
      <w:r w:rsidR="00891096" w:rsidRPr="00891096">
        <w:rPr>
          <w:rStyle w:val="libAlaemChar"/>
          <w:rtl/>
        </w:rPr>
        <w:t>صلى‌الله‌عليه‌وآله‌</w:t>
      </w:r>
      <w:r w:rsidRPr="00A23401">
        <w:rPr>
          <w:rtl/>
        </w:rPr>
        <w:t xml:space="preserve"> مك</w:t>
      </w:r>
      <w:r w:rsidR="00073361">
        <w:rPr>
          <w:rFonts w:hint="cs"/>
          <w:rtl/>
        </w:rPr>
        <w:t>ّ</w:t>
      </w:r>
      <w:r w:rsidRPr="00A23401">
        <w:rPr>
          <w:rtl/>
        </w:rPr>
        <w:t>ة، وكان وقت الظهر، فأمر بلالا فصعد على ظهر الكعبة فأذ</w:t>
      </w:r>
      <w:r w:rsidR="00073361">
        <w:rPr>
          <w:rFonts w:hint="cs"/>
          <w:rtl/>
        </w:rPr>
        <w:t>ّ</w:t>
      </w:r>
      <w:r w:rsidRPr="00A23401">
        <w:rPr>
          <w:rtl/>
        </w:rPr>
        <w:t>ن، فما بقي صنم بمكة إل</w:t>
      </w:r>
      <w:r w:rsidR="00073361">
        <w:rPr>
          <w:rFonts w:hint="cs"/>
          <w:rtl/>
        </w:rPr>
        <w:t>ّ</w:t>
      </w:r>
      <w:r w:rsidRPr="00A23401">
        <w:rPr>
          <w:rtl/>
        </w:rPr>
        <w:t xml:space="preserve">ا سقط على وجهه، فلما سمع وجوه قريش </w:t>
      </w:r>
      <w:r w:rsidR="00154CF3">
        <w:rPr>
          <w:rtl/>
        </w:rPr>
        <w:t>الأذان</w:t>
      </w:r>
      <w:r w:rsidRPr="00A23401">
        <w:rPr>
          <w:rtl/>
        </w:rPr>
        <w:t xml:space="preserve">، قال بعضهم في نفسه: الدخول في </w:t>
      </w:r>
      <w:r w:rsidR="00913347">
        <w:rPr>
          <w:rtl/>
        </w:rPr>
        <w:t>الأرض</w:t>
      </w:r>
      <w:r w:rsidRPr="00A23401">
        <w:rPr>
          <w:rtl/>
        </w:rPr>
        <w:t xml:space="preserve"> </w:t>
      </w:r>
      <w:r w:rsidRPr="001003E6">
        <w:rPr>
          <w:rStyle w:val="libFootnotenumChar"/>
          <w:rtl/>
        </w:rPr>
        <w:t>(1)</w:t>
      </w:r>
      <w:r w:rsidRPr="00A23401">
        <w:rPr>
          <w:rtl/>
        </w:rPr>
        <w:t xml:space="preserve"> خير من سماع هذا، وقال آخر </w:t>
      </w:r>
      <w:r w:rsidRPr="001003E6">
        <w:rPr>
          <w:rStyle w:val="libFootnotenumChar"/>
          <w:rtl/>
        </w:rPr>
        <w:t>(2)</w:t>
      </w:r>
      <w:r w:rsidRPr="00A23401">
        <w:rPr>
          <w:rtl/>
        </w:rPr>
        <w:t xml:space="preserve">: الحمد لله الذي لم يعش والدي إلى هذا اليوم، الخبر. </w:t>
      </w:r>
    </w:p>
    <w:p w:rsidR="001003E6" w:rsidRDefault="00A23401" w:rsidP="001003E6">
      <w:pPr>
        <w:pStyle w:val="libNormal"/>
        <w:rPr>
          <w:rtl/>
        </w:rPr>
      </w:pPr>
      <w:r w:rsidRPr="00A23401">
        <w:rPr>
          <w:rtl/>
        </w:rPr>
        <w:t xml:space="preserve">وروى الطبرسي في اعلام الورى، ما يقرب منه </w:t>
      </w:r>
      <w:r w:rsidRPr="001003E6">
        <w:rPr>
          <w:rStyle w:val="libFootnotenumChar"/>
          <w:rtl/>
        </w:rPr>
        <w:t>(3)</w:t>
      </w:r>
      <w:r w:rsidRPr="00A23401">
        <w:rPr>
          <w:rtl/>
        </w:rPr>
        <w:t xml:space="preserve">. </w:t>
      </w:r>
    </w:p>
    <w:p w:rsidR="00A23401" w:rsidRDefault="001003E6" w:rsidP="001003E6">
      <w:pPr>
        <w:pStyle w:val="Heading2Center"/>
        <w:rPr>
          <w:rtl/>
        </w:rPr>
      </w:pPr>
      <w:bookmarkStart w:id="28" w:name="_Toc365212709"/>
      <w:r w:rsidRPr="00A23401">
        <w:rPr>
          <w:rtl/>
        </w:rPr>
        <w:t>16</w:t>
      </w:r>
      <w:r>
        <w:rPr>
          <w:rtl/>
        </w:rPr>
        <w:t xml:space="preserve"> - </w:t>
      </w:r>
      <w:r w:rsidR="00891096" w:rsidRPr="00891096">
        <w:rPr>
          <w:rStyle w:val="libAlaemHeading2Char"/>
          <w:rtl/>
        </w:rPr>
        <w:t>(</w:t>
      </w:r>
      <w:r w:rsidR="00A23401" w:rsidRPr="00A23401">
        <w:rPr>
          <w:rtl/>
        </w:rPr>
        <w:t xml:space="preserve"> باب استحباب وضع المؤذن اصبعيه في اذنيه </w:t>
      </w:r>
      <w:r w:rsidR="00891096" w:rsidRPr="00891096">
        <w:rPr>
          <w:rStyle w:val="libAlaemHeading2Char"/>
          <w:rtl/>
        </w:rPr>
        <w:t>)</w:t>
      </w:r>
      <w:bookmarkEnd w:id="28"/>
      <w:r w:rsidR="00A23401" w:rsidRPr="00A23401">
        <w:rPr>
          <w:rtl/>
        </w:rPr>
        <w:t xml:space="preserve"> </w:t>
      </w:r>
    </w:p>
    <w:p w:rsidR="00A23401" w:rsidRDefault="00A23401" w:rsidP="00073361">
      <w:pPr>
        <w:pStyle w:val="libNormal"/>
        <w:rPr>
          <w:rtl/>
        </w:rPr>
      </w:pPr>
      <w:r w:rsidRPr="00A23401">
        <w:rPr>
          <w:rtl/>
        </w:rPr>
        <w:t>4127</w:t>
      </w:r>
      <w:r>
        <w:rPr>
          <w:rtl/>
        </w:rPr>
        <w:t xml:space="preserve"> / </w:t>
      </w:r>
      <w:r w:rsidRPr="00A23401">
        <w:rPr>
          <w:rtl/>
        </w:rPr>
        <w:t>1</w:t>
      </w:r>
      <w:r>
        <w:rPr>
          <w:rtl/>
        </w:rPr>
        <w:t xml:space="preserve"> -</w:t>
      </w:r>
      <w:r w:rsidRPr="00A23401">
        <w:rPr>
          <w:rtl/>
        </w:rPr>
        <w:t xml:space="preserve"> البحار: عن بعض المناقب القديمة، عن أبي الحسن علي بن</w:t>
      </w:r>
      <w:r w:rsidR="00154CF3">
        <w:rPr>
          <w:rtl/>
        </w:rPr>
        <w:t xml:space="preserve"> عبد</w:t>
      </w:r>
      <w:r w:rsidRPr="00A23401">
        <w:rPr>
          <w:rtl/>
        </w:rPr>
        <w:t xml:space="preserve">الله بن </w:t>
      </w:r>
      <w:r w:rsidR="0080249F">
        <w:rPr>
          <w:rtl/>
        </w:rPr>
        <w:t>محمّد</w:t>
      </w:r>
      <w:r w:rsidRPr="00A23401">
        <w:rPr>
          <w:rtl/>
        </w:rPr>
        <w:t xml:space="preserve"> البكري، عن لوط بن يحيى، عن أشياخه واسلافه في خبر طويل في كيفي</w:t>
      </w:r>
      <w:r w:rsidR="00073361">
        <w:rPr>
          <w:rFonts w:hint="cs"/>
          <w:rtl/>
        </w:rPr>
        <w:t>ّ</w:t>
      </w:r>
      <w:r w:rsidRPr="00A23401">
        <w:rPr>
          <w:rtl/>
        </w:rPr>
        <w:t xml:space="preserve">ة شهادة </w:t>
      </w:r>
      <w:r w:rsidR="005F6FA5">
        <w:rPr>
          <w:rtl/>
        </w:rPr>
        <w:t>أميرالمؤمنين</w:t>
      </w:r>
      <w:r w:rsidRPr="00A23401">
        <w:rPr>
          <w:rtl/>
        </w:rPr>
        <w:t xml:space="preserve"> </w:t>
      </w:r>
      <w:r w:rsidR="00891096" w:rsidRPr="00891096">
        <w:rPr>
          <w:rStyle w:val="libAlaemChar"/>
          <w:rtl/>
        </w:rPr>
        <w:t>عليه‌السلام</w:t>
      </w:r>
      <w:r w:rsidRPr="00A23401">
        <w:rPr>
          <w:rtl/>
        </w:rPr>
        <w:t xml:space="preserve"> - إلى أن قال -: قال أبو مخنف وغيره: وسار </w:t>
      </w:r>
      <w:r w:rsidR="005F6FA5">
        <w:rPr>
          <w:rtl/>
        </w:rPr>
        <w:t>أميرالمؤمنين</w:t>
      </w:r>
      <w:r w:rsidRPr="00A23401">
        <w:rPr>
          <w:rtl/>
        </w:rPr>
        <w:t xml:space="preserve"> </w:t>
      </w:r>
      <w:r w:rsidR="00891096" w:rsidRPr="00891096">
        <w:rPr>
          <w:rStyle w:val="libAlaemChar"/>
          <w:rtl/>
        </w:rPr>
        <w:t>عليه‌السلام</w:t>
      </w:r>
      <w:r w:rsidRPr="00A23401">
        <w:rPr>
          <w:rtl/>
        </w:rPr>
        <w:t xml:space="preserve"> حتى دخل المسجد، والقناديل قد خمد ضوؤها، فصل</w:t>
      </w:r>
      <w:r w:rsidR="00073361">
        <w:rPr>
          <w:rFonts w:hint="cs"/>
          <w:rtl/>
        </w:rPr>
        <w:t>ّ</w:t>
      </w:r>
      <w:r w:rsidRPr="00A23401">
        <w:rPr>
          <w:rtl/>
        </w:rPr>
        <w:t>ى في المسجد ورده، وعقب ساعة، ثم أنه قام وصل</w:t>
      </w:r>
      <w:r w:rsidR="00073361">
        <w:rPr>
          <w:rFonts w:hint="cs"/>
          <w:rtl/>
        </w:rPr>
        <w:t>ّ</w:t>
      </w:r>
      <w:r w:rsidRPr="00A23401">
        <w:rPr>
          <w:rtl/>
        </w:rPr>
        <w:t>ى ركعتين، ثم علا المأذنة ووضع سبابتيه في أ</w:t>
      </w:r>
      <w:r w:rsidR="00073361">
        <w:rPr>
          <w:rFonts w:hint="cs"/>
          <w:rtl/>
        </w:rPr>
        <w:t>ُ</w:t>
      </w:r>
      <w:r w:rsidRPr="00A23401">
        <w:rPr>
          <w:rtl/>
        </w:rPr>
        <w:t xml:space="preserve">ذنيه وتنحنح ثم أذن، وكان </w:t>
      </w:r>
      <w:r w:rsidR="00073361">
        <w:rPr>
          <w:rFonts w:hint="cs"/>
          <w:rtl/>
        </w:rPr>
        <w:t>(</w:t>
      </w:r>
      <w:r w:rsidRPr="00A23401">
        <w:rPr>
          <w:rtl/>
        </w:rPr>
        <w:t>صلوات الله عليه</w:t>
      </w:r>
      <w:r w:rsidR="00073361">
        <w:rPr>
          <w:rFonts w:hint="cs"/>
          <w:rtl/>
        </w:rPr>
        <w:t>)</w:t>
      </w:r>
      <w:r w:rsidRPr="00A23401">
        <w:rPr>
          <w:rtl/>
        </w:rPr>
        <w:t>، إذا أذ</w:t>
      </w:r>
      <w:r w:rsidR="00073361">
        <w:rPr>
          <w:rFonts w:hint="cs"/>
          <w:rtl/>
        </w:rPr>
        <w:t>ّ</w:t>
      </w:r>
      <w:r w:rsidRPr="00A23401">
        <w:rPr>
          <w:rtl/>
        </w:rPr>
        <w:t>ن لم يبق في بلدة الكوفة بيت، إل</w:t>
      </w:r>
      <w:r w:rsidR="00073361">
        <w:rPr>
          <w:rFonts w:hint="cs"/>
          <w:rtl/>
        </w:rPr>
        <w:t>ّ</w:t>
      </w:r>
      <w:r w:rsidRPr="00A23401">
        <w:rPr>
          <w:rtl/>
        </w:rPr>
        <w:t xml:space="preserve">ا اخترقه صوته، الخبر. </w:t>
      </w:r>
    </w:p>
    <w:p w:rsidR="00A23401" w:rsidRDefault="00A23401" w:rsidP="001003E6">
      <w:pPr>
        <w:pStyle w:val="libNormal"/>
        <w:rPr>
          <w:rtl/>
        </w:rPr>
      </w:pPr>
      <w:r w:rsidRPr="00A23401">
        <w:rPr>
          <w:rtl/>
        </w:rPr>
        <w:t>4128</w:t>
      </w:r>
      <w:r>
        <w:rPr>
          <w:rtl/>
        </w:rPr>
        <w:t xml:space="preserve"> / </w:t>
      </w:r>
      <w:r w:rsidRPr="00A23401">
        <w:rPr>
          <w:rtl/>
        </w:rPr>
        <w:t>2</w:t>
      </w:r>
      <w:r>
        <w:rPr>
          <w:rtl/>
        </w:rPr>
        <w:t xml:space="preserve"> -</w:t>
      </w:r>
      <w:r w:rsidRPr="00A23401">
        <w:rPr>
          <w:rtl/>
        </w:rPr>
        <w:t xml:space="preserve"> السيد علي بن طاووس في سعد السعود: نقلا عن تفسير الثقة</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 xml:space="preserve">في المصدر: بطن </w:t>
      </w:r>
      <w:r w:rsidR="00913347">
        <w:rPr>
          <w:rtl/>
        </w:rPr>
        <w:t>الأرض</w:t>
      </w:r>
      <w:r w:rsidRPr="00A23401">
        <w:rPr>
          <w:rtl/>
        </w:rPr>
        <w:t>.</w:t>
      </w:r>
      <w:r w:rsidR="009706D1">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آخر: ليس في المصدر.</w:t>
      </w:r>
      <w:r>
        <w:rPr>
          <w:rtl/>
        </w:rPr>
        <w:t xml:space="preserve"> </w:t>
      </w:r>
    </w:p>
    <w:p w:rsidR="00073361" w:rsidRDefault="009706D1" w:rsidP="00A23401">
      <w:pPr>
        <w:pStyle w:val="libFootnote"/>
        <w:rPr>
          <w:rtl/>
        </w:rPr>
      </w:pPr>
      <w:r w:rsidRPr="00A23401">
        <w:rPr>
          <w:rtl/>
        </w:rPr>
        <w:t>(3</w:t>
      </w:r>
      <w:r>
        <w:rPr>
          <w:rtl/>
        </w:rPr>
        <w:t xml:space="preserve">) </w:t>
      </w:r>
      <w:r w:rsidR="00A23401" w:rsidRPr="00A23401">
        <w:rPr>
          <w:rtl/>
        </w:rPr>
        <w:t xml:space="preserve">إعلام الورى ص 112. </w:t>
      </w:r>
    </w:p>
    <w:p w:rsidR="009706D1" w:rsidRDefault="00A23401" w:rsidP="00073361">
      <w:pPr>
        <w:pStyle w:val="libFootnoteCenterBold"/>
        <w:rPr>
          <w:rtl/>
        </w:rPr>
      </w:pPr>
      <w:r w:rsidRPr="00A23401">
        <w:rPr>
          <w:rtl/>
        </w:rPr>
        <w:t>الباب - 16</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البحار ج 42 ص 279.</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سعد السعود ص 100.</w:t>
      </w:r>
    </w:p>
    <w:p w:rsidR="001003E6" w:rsidRDefault="00A23401" w:rsidP="00073361">
      <w:pPr>
        <w:pStyle w:val="libNormal0"/>
        <w:rPr>
          <w:rtl/>
        </w:rPr>
      </w:pPr>
      <w:r>
        <w:rPr>
          <w:rtl/>
        </w:rPr>
        <w:br w:type="page"/>
      </w:r>
      <w:r w:rsidR="0080249F">
        <w:rPr>
          <w:rtl/>
        </w:rPr>
        <w:lastRenderedPageBreak/>
        <w:t>محمّد</w:t>
      </w:r>
      <w:r w:rsidRPr="00A23401">
        <w:rPr>
          <w:rtl/>
        </w:rPr>
        <w:t xml:space="preserve"> بن العباس الماهيار، عن الحسين بن </w:t>
      </w:r>
      <w:r w:rsidR="0080249F">
        <w:rPr>
          <w:rtl/>
        </w:rPr>
        <w:t>محمّد</w:t>
      </w:r>
      <w:r w:rsidRPr="00A23401">
        <w:rPr>
          <w:rtl/>
        </w:rPr>
        <w:t xml:space="preserve"> بن سعيد، عن </w:t>
      </w:r>
      <w:r w:rsidR="0080249F">
        <w:rPr>
          <w:rtl/>
        </w:rPr>
        <w:t>محمّد</w:t>
      </w:r>
      <w:r w:rsidRPr="00A23401">
        <w:rPr>
          <w:rtl/>
        </w:rPr>
        <w:t xml:space="preserve"> بن الفيض بن الفياض، عن ابراهيم بن</w:t>
      </w:r>
      <w:r w:rsidR="00154CF3">
        <w:rPr>
          <w:rtl/>
        </w:rPr>
        <w:t xml:space="preserve"> عبد</w:t>
      </w:r>
      <w:r w:rsidRPr="00A23401">
        <w:rPr>
          <w:rtl/>
        </w:rPr>
        <w:t>الله بن همام، عن</w:t>
      </w:r>
      <w:r w:rsidR="00154CF3">
        <w:rPr>
          <w:rtl/>
        </w:rPr>
        <w:t xml:space="preserve"> عبد</w:t>
      </w:r>
      <w:r w:rsidRPr="00A23401">
        <w:rPr>
          <w:rtl/>
        </w:rPr>
        <w:t xml:space="preserve">الرزاق، عن معمر، عن ابن حماد، عن أبيه، عن جده قال: قال رسول الله </w:t>
      </w:r>
      <w:r w:rsidR="00891096" w:rsidRPr="00891096">
        <w:rPr>
          <w:rStyle w:val="libAlaemChar"/>
          <w:rtl/>
        </w:rPr>
        <w:t>صلى‌الله‌عليه‌وآله‌</w:t>
      </w:r>
      <w:r w:rsidRPr="00A23401">
        <w:rPr>
          <w:rtl/>
        </w:rPr>
        <w:t xml:space="preserve">: وساق حديث الاسراء، إلى أن قال: </w:t>
      </w:r>
      <w:r w:rsidR="009706D1">
        <w:rPr>
          <w:rtl/>
        </w:rPr>
        <w:t xml:space="preserve">« </w:t>
      </w:r>
      <w:r w:rsidRPr="00A23401">
        <w:rPr>
          <w:rtl/>
        </w:rPr>
        <w:t xml:space="preserve">ثم قام جبرئيل فوضع سبابته اليمنى في اذنه اليمنى </w:t>
      </w:r>
      <w:r w:rsidRPr="001003E6">
        <w:rPr>
          <w:rStyle w:val="libFootnotenumChar"/>
          <w:rtl/>
        </w:rPr>
        <w:t>(1)</w:t>
      </w:r>
      <w:r w:rsidRPr="00A23401">
        <w:rPr>
          <w:rtl/>
        </w:rPr>
        <w:t xml:space="preserve"> فأذ</w:t>
      </w:r>
      <w:r w:rsidR="00073361">
        <w:rPr>
          <w:rFonts w:hint="cs"/>
          <w:rtl/>
        </w:rPr>
        <w:t>ّ</w:t>
      </w:r>
      <w:r w:rsidRPr="00A23401">
        <w:rPr>
          <w:rtl/>
        </w:rPr>
        <w:t>ن مثنى مثنى</w:t>
      </w:r>
      <w:r w:rsidR="009706D1">
        <w:rPr>
          <w:rtl/>
        </w:rPr>
        <w:t xml:space="preserve"> »</w:t>
      </w:r>
      <w:r w:rsidRPr="00A23401">
        <w:rPr>
          <w:rtl/>
        </w:rPr>
        <w:t xml:space="preserve">، الخبر. </w:t>
      </w:r>
    </w:p>
    <w:p w:rsidR="00A23401" w:rsidRDefault="001003E6" w:rsidP="00073361">
      <w:pPr>
        <w:pStyle w:val="Heading2Center"/>
        <w:rPr>
          <w:rtl/>
        </w:rPr>
      </w:pPr>
      <w:bookmarkStart w:id="29" w:name="_Toc365212710"/>
      <w:r w:rsidRPr="00A23401">
        <w:rPr>
          <w:rtl/>
        </w:rPr>
        <w:t>17</w:t>
      </w:r>
      <w:r>
        <w:rPr>
          <w:rtl/>
        </w:rPr>
        <w:t xml:space="preserve"> - </w:t>
      </w:r>
      <w:r w:rsidR="00891096" w:rsidRPr="00891096">
        <w:rPr>
          <w:rStyle w:val="libAlaemHeading2Char"/>
          <w:rtl/>
        </w:rPr>
        <w:t>(</w:t>
      </w:r>
      <w:r w:rsidR="00A23401" w:rsidRPr="00A23401">
        <w:rPr>
          <w:rtl/>
        </w:rPr>
        <w:t xml:space="preserve"> باب استحباب رفع الصوت، ب</w:t>
      </w:r>
      <w:r w:rsidR="00154CF3">
        <w:rPr>
          <w:rtl/>
        </w:rPr>
        <w:t>الأذان</w:t>
      </w:r>
      <w:r w:rsidR="00A23401" w:rsidRPr="00A23401">
        <w:rPr>
          <w:rtl/>
        </w:rPr>
        <w:t xml:space="preserve"> في المنزل خصوصا</w:t>
      </w:r>
      <w:r w:rsidR="00073361">
        <w:rPr>
          <w:rFonts w:hint="cs"/>
          <w:rtl/>
        </w:rPr>
        <w:t>ً</w:t>
      </w:r>
      <w:r w:rsidR="00A23401" w:rsidRPr="00A23401">
        <w:rPr>
          <w:rtl/>
        </w:rPr>
        <w:t xml:space="preserve"> عند السقم، وقل</w:t>
      </w:r>
      <w:r w:rsidR="00073361">
        <w:rPr>
          <w:rFonts w:hint="cs"/>
          <w:rtl/>
        </w:rPr>
        <w:t>ّ</w:t>
      </w:r>
      <w:r w:rsidR="00A23401" w:rsidRPr="00A23401">
        <w:rPr>
          <w:rtl/>
        </w:rPr>
        <w:t xml:space="preserve">ة الولد </w:t>
      </w:r>
      <w:r w:rsidR="00891096" w:rsidRPr="00891096">
        <w:rPr>
          <w:rStyle w:val="libAlaemHeading2Char"/>
          <w:rtl/>
        </w:rPr>
        <w:t>)</w:t>
      </w:r>
      <w:bookmarkEnd w:id="29"/>
      <w:r w:rsidR="00A23401" w:rsidRPr="00A23401">
        <w:rPr>
          <w:rtl/>
        </w:rPr>
        <w:t xml:space="preserve"> </w:t>
      </w:r>
    </w:p>
    <w:p w:rsidR="00A23401" w:rsidRDefault="00A23401" w:rsidP="001003E6">
      <w:pPr>
        <w:pStyle w:val="libNormal"/>
        <w:rPr>
          <w:rtl/>
        </w:rPr>
      </w:pPr>
      <w:r w:rsidRPr="00A23401">
        <w:rPr>
          <w:rtl/>
        </w:rPr>
        <w:t>4129</w:t>
      </w:r>
      <w:r>
        <w:rPr>
          <w:rtl/>
        </w:rPr>
        <w:t xml:space="preserve"> / </w:t>
      </w:r>
      <w:r w:rsidRPr="00A23401">
        <w:rPr>
          <w:rtl/>
        </w:rPr>
        <w:t>1</w:t>
      </w:r>
      <w:r>
        <w:rPr>
          <w:rtl/>
        </w:rPr>
        <w:t xml:space="preserve"> -</w:t>
      </w:r>
      <w:r w:rsidRPr="00A23401">
        <w:rPr>
          <w:rtl/>
        </w:rPr>
        <w:t xml:space="preserve"> الشيخ يحيى بن سعيد في جامع الشرايع: روي أن رفع الصوت ب</w:t>
      </w:r>
      <w:r w:rsidR="00154CF3">
        <w:rPr>
          <w:rtl/>
        </w:rPr>
        <w:t>الأذان</w:t>
      </w:r>
      <w:r w:rsidRPr="00A23401">
        <w:rPr>
          <w:rtl/>
        </w:rPr>
        <w:t xml:space="preserve"> في المنزل، ينفي الامراض وينمي الولد. </w:t>
      </w:r>
    </w:p>
    <w:p w:rsidR="00A23401" w:rsidRDefault="00A23401" w:rsidP="001003E6">
      <w:pPr>
        <w:pStyle w:val="libNormal"/>
        <w:rPr>
          <w:rtl/>
        </w:rPr>
      </w:pPr>
      <w:r w:rsidRPr="00A23401">
        <w:rPr>
          <w:rtl/>
        </w:rPr>
        <w:t>4130</w:t>
      </w:r>
      <w:r>
        <w:rPr>
          <w:rtl/>
        </w:rPr>
        <w:t xml:space="preserve"> / </w:t>
      </w:r>
      <w:r w:rsidRPr="00A23401">
        <w:rPr>
          <w:rtl/>
        </w:rPr>
        <w:t>2</w:t>
      </w:r>
      <w:r>
        <w:rPr>
          <w:rtl/>
        </w:rPr>
        <w:t xml:space="preserve"> -</w:t>
      </w:r>
      <w:r w:rsidRPr="00A23401">
        <w:rPr>
          <w:rtl/>
        </w:rPr>
        <w:t xml:space="preserve"> القطب الراوندي في دعواته: قال: شكا هشام بن ابراهيم إلى الرضا </w:t>
      </w:r>
      <w:r w:rsidR="00891096" w:rsidRPr="00891096">
        <w:rPr>
          <w:rStyle w:val="libAlaemChar"/>
          <w:rtl/>
        </w:rPr>
        <w:t>عليه‌السلام</w:t>
      </w:r>
      <w:r w:rsidRPr="00A23401">
        <w:rPr>
          <w:rtl/>
        </w:rPr>
        <w:t xml:space="preserve"> سقمه، وأنه لا يولد له، فأمره أن يرفع صوته ب</w:t>
      </w:r>
      <w:r w:rsidR="00154CF3">
        <w:rPr>
          <w:rtl/>
        </w:rPr>
        <w:t>الأذان</w:t>
      </w:r>
      <w:r w:rsidRPr="00A23401">
        <w:rPr>
          <w:rtl/>
        </w:rPr>
        <w:t xml:space="preserve"> في منزله، قال: ففعلت ذلك فاذهب الله عني سقمي، وكثر ولدي. </w:t>
      </w:r>
    </w:p>
    <w:p w:rsidR="00A23401" w:rsidRDefault="00A23401" w:rsidP="001003E6">
      <w:pPr>
        <w:pStyle w:val="libNormal"/>
        <w:rPr>
          <w:rtl/>
        </w:rPr>
      </w:pPr>
      <w:r w:rsidRPr="00A23401">
        <w:rPr>
          <w:rtl/>
        </w:rPr>
        <w:t>4131</w:t>
      </w:r>
      <w:r>
        <w:rPr>
          <w:rtl/>
        </w:rPr>
        <w:t xml:space="preserve"> / </w:t>
      </w:r>
      <w:r w:rsidRPr="00A23401">
        <w:rPr>
          <w:rtl/>
        </w:rPr>
        <w:t>3</w:t>
      </w:r>
      <w:r>
        <w:rPr>
          <w:rtl/>
        </w:rPr>
        <w:t xml:space="preserve"> -</w:t>
      </w:r>
      <w:r w:rsidRPr="00A23401">
        <w:rPr>
          <w:rtl/>
        </w:rPr>
        <w:t xml:space="preserve"> الصدوق في المقنع: إذا أردت </w:t>
      </w:r>
      <w:r w:rsidR="00154CF3">
        <w:rPr>
          <w:rtl/>
        </w:rPr>
        <w:t>الأذان</w:t>
      </w:r>
      <w:r w:rsidRPr="00A23401">
        <w:rPr>
          <w:rtl/>
        </w:rPr>
        <w:t>، فارفع به صوتك، فإن الله تعالى وك</w:t>
      </w:r>
      <w:r w:rsidR="00073361">
        <w:rPr>
          <w:rFonts w:hint="cs"/>
          <w:rtl/>
        </w:rPr>
        <w:t>ّ</w:t>
      </w:r>
      <w:r w:rsidRPr="00A23401">
        <w:rPr>
          <w:rtl/>
        </w:rPr>
        <w:t>ل ب</w:t>
      </w:r>
      <w:r w:rsidR="00154CF3">
        <w:rPr>
          <w:rtl/>
        </w:rPr>
        <w:t>الأذان</w:t>
      </w:r>
      <w:r w:rsidRPr="00A23401">
        <w:rPr>
          <w:rtl/>
        </w:rPr>
        <w:t xml:space="preserve"> ريحا، ترفعه إلى السماء.</w:t>
      </w:r>
    </w:p>
    <w:p w:rsidR="00A23401" w:rsidRDefault="001003E6" w:rsidP="00A23401">
      <w:pPr>
        <w:pStyle w:val="libLine"/>
        <w:rPr>
          <w:rtl/>
        </w:rPr>
      </w:pPr>
      <w:r>
        <w:rPr>
          <w:rtl/>
        </w:rPr>
        <w:t>____________________________</w:t>
      </w:r>
    </w:p>
    <w:p w:rsidR="00073361" w:rsidRDefault="00A23401" w:rsidP="00073361">
      <w:pPr>
        <w:pStyle w:val="libFootnote"/>
        <w:rPr>
          <w:rtl/>
        </w:rPr>
      </w:pPr>
      <w:r>
        <w:rPr>
          <w:rtl/>
        </w:rPr>
        <w:t xml:space="preserve">(1) </w:t>
      </w:r>
      <w:r w:rsidR="00073361">
        <w:rPr>
          <w:rFonts w:hint="cs"/>
          <w:rtl/>
        </w:rPr>
        <w:t>«</w:t>
      </w:r>
      <w:r w:rsidRPr="00A23401">
        <w:rPr>
          <w:rtl/>
        </w:rPr>
        <w:t xml:space="preserve"> اليمنى </w:t>
      </w:r>
      <w:r w:rsidR="00073361">
        <w:rPr>
          <w:rFonts w:hint="cs"/>
          <w:rtl/>
        </w:rPr>
        <w:t>»</w:t>
      </w:r>
      <w:r w:rsidRPr="00A23401">
        <w:rPr>
          <w:rtl/>
        </w:rPr>
        <w:t xml:space="preserve"> ليس في المصدر. </w:t>
      </w:r>
    </w:p>
    <w:p w:rsidR="009706D1" w:rsidRDefault="00A23401" w:rsidP="00073361">
      <w:pPr>
        <w:pStyle w:val="libFootnoteCenterBold"/>
        <w:rPr>
          <w:rtl/>
        </w:rPr>
      </w:pPr>
      <w:r w:rsidRPr="00A23401">
        <w:rPr>
          <w:rtl/>
        </w:rPr>
        <w:t>الباب - 17</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جامع الشرائع ص 73 وعنه في البحار 84 ص 171 ح 74.</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دعوات القطب الراوندي ص 85، ورواه عنه في البحار ج 84 ص 156 ح 53.</w:t>
      </w:r>
      <w:r>
        <w:rPr>
          <w:rtl/>
        </w:rPr>
        <w:t xml:space="preserve"> </w:t>
      </w:r>
    </w:p>
    <w:p w:rsidR="00A23401" w:rsidRDefault="009706D1" w:rsidP="008D2DCB">
      <w:pPr>
        <w:pStyle w:val="libFootnote0"/>
        <w:rPr>
          <w:rtl/>
        </w:rPr>
      </w:pPr>
      <w:r w:rsidRPr="00A23401">
        <w:rPr>
          <w:rtl/>
        </w:rPr>
        <w:t>3</w:t>
      </w:r>
      <w:r>
        <w:rPr>
          <w:rtl/>
        </w:rPr>
        <w:t xml:space="preserve"> -</w:t>
      </w:r>
      <w:r w:rsidR="00A23401" w:rsidRPr="00A23401">
        <w:rPr>
          <w:rtl/>
        </w:rPr>
        <w:t xml:space="preserve"> المقنع ص 27.</w:t>
      </w:r>
    </w:p>
    <w:p w:rsidR="00A23401" w:rsidRDefault="005F0C92" w:rsidP="001003E6">
      <w:pPr>
        <w:pStyle w:val="Heading2Center"/>
        <w:rPr>
          <w:rtl/>
        </w:rPr>
      </w:pPr>
      <w:r>
        <w:rPr>
          <w:rtl/>
        </w:rPr>
        <w:br w:type="page"/>
      </w:r>
      <w:bookmarkStart w:id="30" w:name="_Toc365212711"/>
      <w:r w:rsidR="001003E6" w:rsidRPr="00A23401">
        <w:rPr>
          <w:rtl/>
        </w:rPr>
        <w:lastRenderedPageBreak/>
        <w:t>18</w:t>
      </w:r>
      <w:r w:rsidR="001003E6">
        <w:rPr>
          <w:rtl/>
        </w:rPr>
        <w:t xml:space="preserve"> - </w:t>
      </w:r>
      <w:r w:rsidR="00891096" w:rsidRPr="00891096">
        <w:rPr>
          <w:rStyle w:val="libAlaemHeading2Char"/>
          <w:rtl/>
        </w:rPr>
        <w:t>(</w:t>
      </w:r>
      <w:r w:rsidR="00A23401" w:rsidRPr="00A23401">
        <w:rPr>
          <w:rtl/>
        </w:rPr>
        <w:t xml:space="preserve"> باب كيفية </w:t>
      </w:r>
      <w:r w:rsidR="00154CF3">
        <w:rPr>
          <w:rtl/>
        </w:rPr>
        <w:t>الأذان</w:t>
      </w:r>
      <w:r w:rsidR="00A23401" w:rsidRPr="00A23401">
        <w:rPr>
          <w:rtl/>
        </w:rPr>
        <w:t xml:space="preserve"> والاقامة، وعدد فصولهما، وجملة من احكامهما </w:t>
      </w:r>
      <w:r w:rsidR="00891096" w:rsidRPr="00891096">
        <w:rPr>
          <w:rStyle w:val="libAlaemHeading2Char"/>
          <w:rtl/>
        </w:rPr>
        <w:t>)</w:t>
      </w:r>
      <w:bookmarkEnd w:id="30"/>
      <w:r w:rsidR="00A23401" w:rsidRPr="00A23401">
        <w:rPr>
          <w:rtl/>
        </w:rPr>
        <w:t xml:space="preserve"> </w:t>
      </w:r>
    </w:p>
    <w:p w:rsidR="00A23401" w:rsidRDefault="00A23401" w:rsidP="0036429A">
      <w:pPr>
        <w:pStyle w:val="libNormal"/>
        <w:rPr>
          <w:rtl/>
        </w:rPr>
      </w:pPr>
      <w:r w:rsidRPr="00A23401">
        <w:rPr>
          <w:rtl/>
        </w:rPr>
        <w:t>4132</w:t>
      </w:r>
      <w:r>
        <w:rPr>
          <w:rtl/>
        </w:rPr>
        <w:t xml:space="preserve"> / </w:t>
      </w:r>
      <w:r w:rsidRPr="00A23401">
        <w:rPr>
          <w:rtl/>
        </w:rPr>
        <w:t>1</w:t>
      </w:r>
      <w:r>
        <w:rPr>
          <w:rtl/>
        </w:rPr>
        <w:t xml:space="preserve"> -</w:t>
      </w:r>
      <w:r w:rsidRPr="00A23401">
        <w:rPr>
          <w:rtl/>
        </w:rPr>
        <w:t xml:space="preserve"> علي بن إبراهيم في تفسيره: عن أبيه، عن ابن أبي عمير، عن هشام بن سالم، عن الصادق </w:t>
      </w:r>
      <w:r w:rsidR="00891096" w:rsidRPr="00891096">
        <w:rPr>
          <w:rStyle w:val="libAlaemChar"/>
          <w:rtl/>
        </w:rPr>
        <w:t>عليه‌السلام</w:t>
      </w:r>
      <w:r w:rsidRPr="00A23401">
        <w:rPr>
          <w:rtl/>
        </w:rPr>
        <w:t xml:space="preserve">، قال: </w:t>
      </w:r>
      <w:r w:rsidR="009706D1">
        <w:rPr>
          <w:rtl/>
        </w:rPr>
        <w:t xml:space="preserve">« </w:t>
      </w:r>
      <w:r w:rsidRPr="00A23401">
        <w:rPr>
          <w:rtl/>
        </w:rPr>
        <w:t>قال النبي</w:t>
      </w:r>
      <w:r w:rsidR="0036429A">
        <w:rPr>
          <w:rFonts w:hint="cs"/>
          <w:rtl/>
        </w:rPr>
        <w:t>ّ</w:t>
      </w:r>
      <w:r w:rsidRPr="00A23401">
        <w:rPr>
          <w:rtl/>
        </w:rPr>
        <w:t xml:space="preserve"> </w:t>
      </w:r>
      <w:r w:rsidR="00891096" w:rsidRPr="00891096">
        <w:rPr>
          <w:rStyle w:val="libAlaemChar"/>
          <w:rtl/>
        </w:rPr>
        <w:t>صلى‌الله‌عليه‌وآله‌</w:t>
      </w:r>
      <w:r w:rsidRPr="00A23401">
        <w:rPr>
          <w:rtl/>
        </w:rPr>
        <w:t xml:space="preserve">: لما اسري بي وانتهيت إلى سدرة المنتهى - إلى أن قال -: فإذا ملك يؤذن، لم ير في السماء قبل تلك الليلة: فقال: الله أكبر الله أكبر، فقال الله: صدق عبدي أنا أكبر فقال: أشهد أن لا إله إلا الله أشهد أن لا إله إلا الله، فقال الله تعالى: صدق عبدي انا الله لا إله غيري، فقال: أشهد أن </w:t>
      </w:r>
      <w:r w:rsidR="0080249F">
        <w:rPr>
          <w:rtl/>
        </w:rPr>
        <w:t>محمّد</w:t>
      </w:r>
      <w:r w:rsidRPr="00A23401">
        <w:rPr>
          <w:rtl/>
        </w:rPr>
        <w:t>ا</w:t>
      </w:r>
      <w:r w:rsidR="0036429A">
        <w:rPr>
          <w:rFonts w:hint="cs"/>
          <w:rtl/>
        </w:rPr>
        <w:t>ً</w:t>
      </w:r>
      <w:r w:rsidRPr="00A23401">
        <w:rPr>
          <w:rtl/>
        </w:rPr>
        <w:t xml:space="preserve"> رسول الله أشهد أن </w:t>
      </w:r>
      <w:r w:rsidR="0080249F">
        <w:rPr>
          <w:rtl/>
        </w:rPr>
        <w:t>محمّد</w:t>
      </w:r>
      <w:r w:rsidRPr="00A23401">
        <w:rPr>
          <w:rtl/>
        </w:rPr>
        <w:t>ا</w:t>
      </w:r>
      <w:r w:rsidR="0036429A">
        <w:rPr>
          <w:rFonts w:hint="cs"/>
          <w:rtl/>
        </w:rPr>
        <w:t>ً</w:t>
      </w:r>
      <w:r w:rsidRPr="00A23401">
        <w:rPr>
          <w:rtl/>
        </w:rPr>
        <w:t xml:space="preserve"> رسول الله فقال الله: صدق عبدي إن </w:t>
      </w:r>
      <w:r w:rsidR="0080249F">
        <w:rPr>
          <w:rtl/>
        </w:rPr>
        <w:t>محمّد</w:t>
      </w:r>
      <w:r w:rsidRPr="00A23401">
        <w:rPr>
          <w:rtl/>
        </w:rPr>
        <w:t>ا عبدي، ورسولي أنا بعثته وانتجبته، فقال: حى على الصلاة حى على الصلاة، فقال: صدق عبدي دعا إلى فريضتي فمن مشى إليها راغبا</w:t>
      </w:r>
      <w:r w:rsidR="0036429A">
        <w:rPr>
          <w:rFonts w:hint="cs"/>
          <w:rtl/>
        </w:rPr>
        <w:t>ً</w:t>
      </w:r>
      <w:r w:rsidRPr="00A23401">
        <w:rPr>
          <w:rtl/>
        </w:rPr>
        <w:t xml:space="preserve"> فيها محتسبا</w:t>
      </w:r>
      <w:r w:rsidR="0036429A">
        <w:rPr>
          <w:rFonts w:hint="cs"/>
          <w:rtl/>
        </w:rPr>
        <w:t>ً</w:t>
      </w:r>
      <w:r w:rsidRPr="00A23401">
        <w:rPr>
          <w:rtl/>
        </w:rPr>
        <w:t xml:space="preserve"> كانت </w:t>
      </w:r>
      <w:r w:rsidRPr="001003E6">
        <w:rPr>
          <w:rStyle w:val="libFootnotenumChar"/>
          <w:rtl/>
        </w:rPr>
        <w:t>(1)</w:t>
      </w:r>
      <w:r w:rsidRPr="00A23401">
        <w:rPr>
          <w:rtl/>
        </w:rPr>
        <w:t xml:space="preserve"> كف</w:t>
      </w:r>
      <w:r w:rsidR="0036429A">
        <w:rPr>
          <w:rFonts w:hint="cs"/>
          <w:rtl/>
        </w:rPr>
        <w:t>ّ</w:t>
      </w:r>
      <w:r w:rsidRPr="00A23401">
        <w:rPr>
          <w:rtl/>
        </w:rPr>
        <w:t>ارة لما مضى من ذنوبه، فقال: حي</w:t>
      </w:r>
      <w:r w:rsidR="0036429A">
        <w:rPr>
          <w:rFonts w:hint="cs"/>
          <w:rtl/>
        </w:rPr>
        <w:t>ّ</w:t>
      </w:r>
      <w:r w:rsidRPr="00A23401">
        <w:rPr>
          <w:rtl/>
        </w:rPr>
        <w:t xml:space="preserve"> على الفلاح</w:t>
      </w:r>
      <w:r>
        <w:rPr>
          <w:rtl/>
        </w:rPr>
        <w:t xml:space="preserve"> </w:t>
      </w:r>
      <w:r w:rsidR="00E94947">
        <w:rPr>
          <w:rtl/>
        </w:rPr>
        <w:t xml:space="preserve">[ </w:t>
      </w:r>
      <w:r w:rsidRPr="00A23401">
        <w:rPr>
          <w:rtl/>
        </w:rPr>
        <w:t>حي على الفلاح</w:t>
      </w:r>
      <w:r w:rsidR="00E94947">
        <w:rPr>
          <w:rtl/>
        </w:rPr>
        <w:t xml:space="preserve"> ]</w:t>
      </w:r>
      <w:r>
        <w:rPr>
          <w:rtl/>
        </w:rPr>
        <w:t xml:space="preserve"> </w:t>
      </w:r>
      <w:r w:rsidRPr="001003E6">
        <w:rPr>
          <w:rStyle w:val="libFootnotenumChar"/>
          <w:rtl/>
        </w:rPr>
        <w:t>(2)</w:t>
      </w:r>
      <w:r w:rsidRPr="00A23401">
        <w:rPr>
          <w:rtl/>
        </w:rPr>
        <w:t>، فقال الله: هي الصلاح، والنجاح، والفلاح، ثم اممت الملائكة في السماء، كما اممت ال</w:t>
      </w:r>
      <w:r w:rsidR="0036429A">
        <w:rPr>
          <w:rFonts w:hint="cs"/>
          <w:rtl/>
        </w:rPr>
        <w:t>أ</w:t>
      </w:r>
      <w:r w:rsidRPr="00A23401">
        <w:rPr>
          <w:rtl/>
        </w:rPr>
        <w:t>نبياء في بيت المقد</w:t>
      </w:r>
      <w:r w:rsidR="0036429A">
        <w:rPr>
          <w:rFonts w:hint="cs"/>
          <w:rtl/>
        </w:rPr>
        <w:t>ّ</w:t>
      </w:r>
      <w:r w:rsidRPr="00A23401">
        <w:rPr>
          <w:rtl/>
        </w:rPr>
        <w:t>س</w:t>
      </w:r>
      <w:r w:rsidR="009706D1">
        <w:rPr>
          <w:rtl/>
        </w:rPr>
        <w:t xml:space="preserve"> »</w:t>
      </w:r>
      <w:r w:rsidRPr="00A23401">
        <w:rPr>
          <w:rtl/>
        </w:rPr>
        <w:t xml:space="preserve">. </w:t>
      </w:r>
    </w:p>
    <w:p w:rsidR="00A23401" w:rsidRDefault="00A23401" w:rsidP="001003E6">
      <w:pPr>
        <w:pStyle w:val="libNormal"/>
        <w:rPr>
          <w:rtl/>
        </w:rPr>
      </w:pPr>
      <w:r w:rsidRPr="00A23401">
        <w:rPr>
          <w:rtl/>
        </w:rPr>
        <w:t>4133</w:t>
      </w:r>
      <w:r>
        <w:rPr>
          <w:rtl/>
        </w:rPr>
        <w:t xml:space="preserve"> / </w:t>
      </w:r>
      <w:r w:rsidRPr="00A23401">
        <w:rPr>
          <w:rtl/>
        </w:rPr>
        <w:t>2</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قال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إعلم رحمك الله أن </w:t>
      </w:r>
      <w:r w:rsidR="00154CF3">
        <w:rPr>
          <w:rtl/>
        </w:rPr>
        <w:t>الأذان</w:t>
      </w:r>
      <w:r w:rsidRPr="00A23401">
        <w:rPr>
          <w:rtl/>
        </w:rPr>
        <w:t xml:space="preserve"> ثمانية عشر كلمة، والاقامة سبعة عشر كلمة: - قال </w:t>
      </w:r>
      <w:r w:rsidR="00891096" w:rsidRPr="00891096">
        <w:rPr>
          <w:rStyle w:val="libAlaemChar"/>
          <w:rtl/>
        </w:rPr>
        <w:t>عليه‌السلام</w:t>
      </w:r>
      <w:r w:rsidRPr="00A23401">
        <w:rPr>
          <w:rtl/>
        </w:rPr>
        <w:t xml:space="preserve"> - و</w:t>
      </w:r>
      <w:r w:rsidR="00154CF3">
        <w:rPr>
          <w:rtl/>
        </w:rPr>
        <w:t>الأذان</w:t>
      </w:r>
      <w:r w:rsidRPr="00A23401">
        <w:rPr>
          <w:rtl/>
        </w:rPr>
        <w:t xml:space="preserve"> أن يقول: الله أكبر الله أكبر، الله أكبر، الله أكبر، أشهد أن لا إله إل</w:t>
      </w:r>
      <w:r w:rsidR="0036429A">
        <w:rPr>
          <w:rFonts w:hint="cs"/>
          <w:rtl/>
        </w:rPr>
        <w:t>ّ</w:t>
      </w:r>
      <w:r w:rsidRPr="00A23401">
        <w:rPr>
          <w:rtl/>
        </w:rPr>
        <w:t>ا الله، أشهد أن لا إله إل</w:t>
      </w:r>
      <w:r w:rsidR="0036429A">
        <w:rPr>
          <w:rFonts w:hint="cs"/>
          <w:rtl/>
        </w:rPr>
        <w:t>ّ</w:t>
      </w:r>
      <w:r w:rsidRPr="00A23401">
        <w:rPr>
          <w:rtl/>
        </w:rPr>
        <w:t>ا الله،</w:t>
      </w:r>
    </w:p>
    <w:p w:rsidR="00A23401" w:rsidRDefault="001003E6" w:rsidP="00A23401">
      <w:pPr>
        <w:pStyle w:val="libLine"/>
        <w:rPr>
          <w:rtl/>
        </w:rPr>
      </w:pPr>
      <w:r>
        <w:rPr>
          <w:rtl/>
        </w:rPr>
        <w:t>____________________________</w:t>
      </w:r>
    </w:p>
    <w:p w:rsidR="009706D1" w:rsidRDefault="00A23401" w:rsidP="0036429A">
      <w:pPr>
        <w:pStyle w:val="libFootnoteCenterBold"/>
        <w:rPr>
          <w:rtl/>
        </w:rPr>
      </w:pPr>
      <w:r w:rsidRPr="00A23401">
        <w:rPr>
          <w:rtl/>
        </w:rPr>
        <w:t>الباب - 18</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تفسير القمي ج 2 ص 11.</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زيادة: له.</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أثبتناه من المصدر.</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6.</w:t>
      </w:r>
    </w:p>
    <w:p w:rsidR="0036429A" w:rsidRDefault="00A23401" w:rsidP="0036429A">
      <w:pPr>
        <w:pStyle w:val="libNormal0"/>
        <w:rPr>
          <w:rtl/>
        </w:rPr>
      </w:pPr>
      <w:r>
        <w:rPr>
          <w:rtl/>
        </w:rPr>
        <w:br w:type="page"/>
      </w:r>
      <w:r w:rsidRPr="00A23401">
        <w:rPr>
          <w:rtl/>
        </w:rPr>
        <w:lastRenderedPageBreak/>
        <w:t xml:space="preserve">أشهد أن </w:t>
      </w:r>
      <w:r w:rsidR="0080249F">
        <w:rPr>
          <w:rtl/>
        </w:rPr>
        <w:t>محمّد</w:t>
      </w:r>
      <w:r w:rsidRPr="00A23401">
        <w:rPr>
          <w:rtl/>
        </w:rPr>
        <w:t xml:space="preserve">ا رسول الله، أشهد أن </w:t>
      </w:r>
      <w:r w:rsidR="0080249F">
        <w:rPr>
          <w:rtl/>
        </w:rPr>
        <w:t>محمّد</w:t>
      </w:r>
      <w:r w:rsidRPr="00A23401">
        <w:rPr>
          <w:rtl/>
        </w:rPr>
        <w:t>ا رسول الله، حي</w:t>
      </w:r>
      <w:r w:rsidR="0036429A">
        <w:rPr>
          <w:rFonts w:hint="cs"/>
          <w:rtl/>
        </w:rPr>
        <w:t>ّ</w:t>
      </w:r>
      <w:r w:rsidRPr="00A23401">
        <w:rPr>
          <w:rtl/>
        </w:rPr>
        <w:t xml:space="preserve"> على الصلاة، حي</w:t>
      </w:r>
      <w:r w:rsidR="0036429A">
        <w:rPr>
          <w:rFonts w:hint="cs"/>
          <w:rtl/>
        </w:rPr>
        <w:t>ّ</w:t>
      </w:r>
      <w:r w:rsidRPr="00A23401">
        <w:rPr>
          <w:rtl/>
        </w:rPr>
        <w:t xml:space="preserve"> على الصلاة، حي</w:t>
      </w:r>
      <w:r w:rsidR="0036429A">
        <w:rPr>
          <w:rFonts w:hint="cs"/>
          <w:rtl/>
        </w:rPr>
        <w:t>ّ</w:t>
      </w:r>
      <w:r w:rsidRPr="00A23401">
        <w:rPr>
          <w:rtl/>
        </w:rPr>
        <w:t xml:space="preserve"> على الفلاح، حي</w:t>
      </w:r>
      <w:r w:rsidR="0036429A">
        <w:rPr>
          <w:rFonts w:hint="cs"/>
          <w:rtl/>
        </w:rPr>
        <w:t>ّ</w:t>
      </w:r>
      <w:r w:rsidRPr="00A23401">
        <w:rPr>
          <w:rtl/>
        </w:rPr>
        <w:t xml:space="preserve"> على الفلاح، حي</w:t>
      </w:r>
      <w:r w:rsidR="0036429A">
        <w:rPr>
          <w:rFonts w:hint="cs"/>
          <w:rtl/>
        </w:rPr>
        <w:t>ّ</w:t>
      </w:r>
      <w:r w:rsidRPr="00A23401">
        <w:rPr>
          <w:rtl/>
        </w:rPr>
        <w:t xml:space="preserve"> على خير العمل، حي</w:t>
      </w:r>
      <w:r w:rsidR="0036429A">
        <w:rPr>
          <w:rFonts w:hint="cs"/>
          <w:rtl/>
        </w:rPr>
        <w:t>ّ</w:t>
      </w:r>
      <w:r w:rsidRPr="00A23401">
        <w:rPr>
          <w:rtl/>
        </w:rPr>
        <w:t xml:space="preserve"> على خير العمل، الله أكبر، الله أكبر، لا إله إل</w:t>
      </w:r>
      <w:r w:rsidR="0036429A">
        <w:rPr>
          <w:rFonts w:hint="cs"/>
          <w:rtl/>
        </w:rPr>
        <w:t>ّ</w:t>
      </w:r>
      <w:r w:rsidRPr="00A23401">
        <w:rPr>
          <w:rtl/>
        </w:rPr>
        <w:t>ا الله، لا إله إل</w:t>
      </w:r>
      <w:r w:rsidR="0036429A">
        <w:rPr>
          <w:rFonts w:hint="cs"/>
          <w:rtl/>
        </w:rPr>
        <w:t>ّ</w:t>
      </w:r>
      <w:r w:rsidRPr="00A23401">
        <w:rPr>
          <w:rtl/>
        </w:rPr>
        <w:t>ا الله مر</w:t>
      </w:r>
      <w:r w:rsidR="0036429A">
        <w:rPr>
          <w:rFonts w:hint="cs"/>
          <w:rtl/>
        </w:rPr>
        <w:t>ّ</w:t>
      </w:r>
      <w:r w:rsidRPr="00A23401">
        <w:rPr>
          <w:rtl/>
        </w:rPr>
        <w:t xml:space="preserve">تين في آخر </w:t>
      </w:r>
      <w:r w:rsidR="00154CF3">
        <w:rPr>
          <w:rtl/>
        </w:rPr>
        <w:t>الأذان</w:t>
      </w:r>
      <w:r w:rsidRPr="00A23401">
        <w:rPr>
          <w:rtl/>
        </w:rPr>
        <w:t>، وفي آخر الاقامة مر</w:t>
      </w:r>
      <w:r w:rsidR="0036429A">
        <w:rPr>
          <w:rFonts w:hint="cs"/>
          <w:rtl/>
        </w:rPr>
        <w:t>ّ</w:t>
      </w:r>
      <w:r w:rsidRPr="00A23401">
        <w:rPr>
          <w:rtl/>
        </w:rPr>
        <w:t xml:space="preserve">ة واحدة - إلى أن قال -: </w:t>
      </w:r>
    </w:p>
    <w:p w:rsidR="00A23401" w:rsidRDefault="00A23401" w:rsidP="001003E6">
      <w:pPr>
        <w:pStyle w:val="libNormal"/>
        <w:rPr>
          <w:rtl/>
        </w:rPr>
      </w:pPr>
      <w:r w:rsidRPr="00A23401">
        <w:rPr>
          <w:rtl/>
        </w:rPr>
        <w:t>والاقامة أن تقول: الله أكبر الله أكبر، أشهد أن لا إله إل</w:t>
      </w:r>
      <w:r w:rsidR="0036429A">
        <w:rPr>
          <w:rFonts w:hint="cs"/>
          <w:rtl/>
        </w:rPr>
        <w:t>ّ</w:t>
      </w:r>
      <w:r w:rsidRPr="00A23401">
        <w:rPr>
          <w:rtl/>
        </w:rPr>
        <w:t>ا الله، أشهد أن لا إله إل</w:t>
      </w:r>
      <w:r w:rsidR="0036429A">
        <w:rPr>
          <w:rFonts w:hint="cs"/>
          <w:rtl/>
        </w:rPr>
        <w:t>ّ</w:t>
      </w:r>
      <w:r w:rsidRPr="00A23401">
        <w:rPr>
          <w:rtl/>
        </w:rPr>
        <w:t xml:space="preserve">ا الله، أشهد أن </w:t>
      </w:r>
      <w:r w:rsidR="0080249F">
        <w:rPr>
          <w:rtl/>
        </w:rPr>
        <w:t>محمّد</w:t>
      </w:r>
      <w:r w:rsidRPr="00A23401">
        <w:rPr>
          <w:rtl/>
        </w:rPr>
        <w:t>ا</w:t>
      </w:r>
      <w:r w:rsidR="0036429A">
        <w:rPr>
          <w:rFonts w:hint="cs"/>
          <w:rtl/>
        </w:rPr>
        <w:t>ً</w:t>
      </w:r>
      <w:r w:rsidRPr="00A23401">
        <w:rPr>
          <w:rtl/>
        </w:rPr>
        <w:t xml:space="preserve"> رسول الله، أشهد أن </w:t>
      </w:r>
      <w:r w:rsidR="0080249F">
        <w:rPr>
          <w:rtl/>
        </w:rPr>
        <w:t>محمّد</w:t>
      </w:r>
      <w:r w:rsidRPr="00A23401">
        <w:rPr>
          <w:rtl/>
        </w:rPr>
        <w:t>ا</w:t>
      </w:r>
      <w:r w:rsidR="0036429A">
        <w:rPr>
          <w:rFonts w:hint="cs"/>
          <w:rtl/>
        </w:rPr>
        <w:t>ً</w:t>
      </w:r>
      <w:r w:rsidRPr="00A23401">
        <w:rPr>
          <w:rtl/>
        </w:rPr>
        <w:t xml:space="preserve"> رسول الله، حي</w:t>
      </w:r>
      <w:r w:rsidR="0036429A">
        <w:rPr>
          <w:rFonts w:hint="cs"/>
          <w:rtl/>
        </w:rPr>
        <w:t>ّ</w:t>
      </w:r>
      <w:r w:rsidRPr="00A23401">
        <w:rPr>
          <w:rtl/>
        </w:rPr>
        <w:t xml:space="preserve"> على الصلاة، حي</w:t>
      </w:r>
      <w:r w:rsidR="0036429A">
        <w:rPr>
          <w:rFonts w:hint="cs"/>
          <w:rtl/>
        </w:rPr>
        <w:t>ّ</w:t>
      </w:r>
      <w:r w:rsidRPr="00A23401">
        <w:rPr>
          <w:rtl/>
        </w:rPr>
        <w:t xml:space="preserve"> على الصلاة، حي</w:t>
      </w:r>
      <w:r w:rsidR="0036429A">
        <w:rPr>
          <w:rFonts w:hint="cs"/>
          <w:rtl/>
        </w:rPr>
        <w:t>ّ</w:t>
      </w:r>
      <w:r w:rsidRPr="00A23401">
        <w:rPr>
          <w:rtl/>
        </w:rPr>
        <w:t xml:space="preserve"> على الفلاح، حي</w:t>
      </w:r>
      <w:r w:rsidR="0036429A">
        <w:rPr>
          <w:rFonts w:hint="cs"/>
          <w:rtl/>
        </w:rPr>
        <w:t>ّ</w:t>
      </w:r>
      <w:r w:rsidRPr="00A23401">
        <w:rPr>
          <w:rtl/>
        </w:rPr>
        <w:t xml:space="preserve"> على الفلاح، حي</w:t>
      </w:r>
      <w:r w:rsidR="0036429A">
        <w:rPr>
          <w:rFonts w:hint="cs"/>
          <w:rtl/>
        </w:rPr>
        <w:t>ّ</w:t>
      </w:r>
      <w:r w:rsidRPr="00A23401">
        <w:rPr>
          <w:rtl/>
        </w:rPr>
        <w:t xml:space="preserve"> على خير العمل، حي</w:t>
      </w:r>
      <w:r w:rsidR="0036429A">
        <w:rPr>
          <w:rFonts w:hint="cs"/>
          <w:rtl/>
        </w:rPr>
        <w:t>ّ</w:t>
      </w:r>
      <w:r w:rsidRPr="00A23401">
        <w:rPr>
          <w:rtl/>
        </w:rPr>
        <w:t xml:space="preserve"> على خير العمل، قد قامت الصلاة، قد قامت الصلاة، الله أكبر، الله أكبر، لا إله إلا الله، مرة واحدة</w:t>
      </w:r>
      <w:r w:rsidR="009706D1">
        <w:rPr>
          <w:rtl/>
        </w:rPr>
        <w:t xml:space="preserve"> »</w:t>
      </w:r>
      <w:r w:rsidRPr="00A23401">
        <w:rPr>
          <w:rtl/>
        </w:rPr>
        <w:t xml:space="preserve">. </w:t>
      </w:r>
    </w:p>
    <w:p w:rsidR="0036429A" w:rsidRDefault="00A23401" w:rsidP="0036429A">
      <w:pPr>
        <w:pStyle w:val="libNormal"/>
        <w:rPr>
          <w:rtl/>
        </w:rPr>
      </w:pPr>
      <w:r w:rsidRPr="00A23401">
        <w:rPr>
          <w:rtl/>
        </w:rPr>
        <w:t>4134</w:t>
      </w:r>
      <w:r>
        <w:rPr>
          <w:rtl/>
        </w:rPr>
        <w:t xml:space="preserve"> / </w:t>
      </w:r>
      <w:r w:rsidRPr="00A23401">
        <w:rPr>
          <w:rtl/>
        </w:rPr>
        <w:t>3</w:t>
      </w:r>
      <w:r>
        <w:rPr>
          <w:rtl/>
        </w:rPr>
        <w:t xml:space="preserve"> -</w:t>
      </w:r>
      <w:r w:rsidRPr="00A23401">
        <w:rPr>
          <w:rtl/>
        </w:rPr>
        <w:t xml:space="preserve"> دعائم</w:t>
      </w:r>
      <w:r w:rsidR="0080249F">
        <w:rPr>
          <w:rtl/>
        </w:rPr>
        <w:t xml:space="preserve"> الإسلام</w:t>
      </w:r>
      <w:r w:rsidRPr="00A23401">
        <w:rPr>
          <w:rtl/>
        </w:rPr>
        <w:t xml:space="preserve">: عن أبي جعفر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كان </w:t>
      </w:r>
      <w:r w:rsidR="00154CF3">
        <w:rPr>
          <w:rtl/>
        </w:rPr>
        <w:t>الأذان</w:t>
      </w:r>
      <w:r w:rsidRPr="00A23401">
        <w:rPr>
          <w:rtl/>
        </w:rPr>
        <w:t xml:space="preserve"> ب</w:t>
      </w:r>
      <w:r w:rsidR="0036429A">
        <w:rPr>
          <w:rFonts w:hint="cs"/>
          <w:rtl/>
        </w:rPr>
        <w:t>ـ</w:t>
      </w:r>
      <w:r w:rsidRPr="00A23401">
        <w:rPr>
          <w:rtl/>
        </w:rPr>
        <w:t xml:space="preserve"> </w:t>
      </w:r>
      <w:r w:rsidR="0036429A">
        <w:rPr>
          <w:rFonts w:hint="cs"/>
          <w:rtl/>
        </w:rPr>
        <w:t>(</w:t>
      </w:r>
      <w:r w:rsidRPr="00A23401">
        <w:rPr>
          <w:rtl/>
        </w:rPr>
        <w:t>حي</w:t>
      </w:r>
      <w:r w:rsidR="0036429A">
        <w:rPr>
          <w:rFonts w:hint="cs"/>
          <w:rtl/>
        </w:rPr>
        <w:t>ّ</w:t>
      </w:r>
      <w:r w:rsidRPr="00A23401">
        <w:rPr>
          <w:rtl/>
        </w:rPr>
        <w:t xml:space="preserve"> على خير العمل</w:t>
      </w:r>
      <w:r w:rsidR="0036429A">
        <w:rPr>
          <w:rFonts w:hint="cs"/>
          <w:rtl/>
        </w:rPr>
        <w:t>)</w:t>
      </w:r>
      <w:r w:rsidRPr="00A23401">
        <w:rPr>
          <w:rtl/>
        </w:rPr>
        <w:t xml:space="preserve"> على عهد رسول الله </w:t>
      </w:r>
      <w:r w:rsidR="00891096" w:rsidRPr="00891096">
        <w:rPr>
          <w:rStyle w:val="libAlaemChar"/>
          <w:rtl/>
        </w:rPr>
        <w:t>صلى‌الله‌عليه‌وآله‌</w:t>
      </w:r>
      <w:r w:rsidRPr="00A23401">
        <w:rPr>
          <w:rtl/>
        </w:rPr>
        <w:t>، وبه امروا أي</w:t>
      </w:r>
      <w:r w:rsidR="0036429A">
        <w:rPr>
          <w:rFonts w:hint="cs"/>
          <w:rtl/>
        </w:rPr>
        <w:t>ّ</w:t>
      </w:r>
      <w:r w:rsidRPr="00A23401">
        <w:rPr>
          <w:rtl/>
        </w:rPr>
        <w:t xml:space="preserve">ام أبي بكر، وصدرا من أيام عمر، ثم أمر عمر بقطعه وحذفه من </w:t>
      </w:r>
      <w:r w:rsidR="00154CF3">
        <w:rPr>
          <w:rtl/>
        </w:rPr>
        <w:t>الأذان</w:t>
      </w:r>
      <w:r w:rsidRPr="00A23401">
        <w:rPr>
          <w:rtl/>
        </w:rPr>
        <w:t xml:space="preserve"> والاقامة، فقيل له في ذلك، فقال: إذا سمع عوام </w:t>
      </w:r>
      <w:r w:rsidRPr="001003E6">
        <w:rPr>
          <w:rStyle w:val="libFootnotenumChar"/>
          <w:rtl/>
        </w:rPr>
        <w:t>(1)</w:t>
      </w:r>
      <w:r w:rsidRPr="00A23401">
        <w:rPr>
          <w:rtl/>
        </w:rPr>
        <w:t xml:space="preserve"> الناس، أن الصلاة خير العمل، تهاونوا بالجهاد، وتخل</w:t>
      </w:r>
      <w:r w:rsidR="0036429A">
        <w:rPr>
          <w:rFonts w:hint="cs"/>
          <w:rtl/>
        </w:rPr>
        <w:t>ّ</w:t>
      </w:r>
      <w:r w:rsidRPr="00A23401">
        <w:rPr>
          <w:rtl/>
        </w:rPr>
        <w:t>فوا عنه</w:t>
      </w:r>
      <w:r w:rsidR="009706D1">
        <w:rPr>
          <w:rtl/>
        </w:rPr>
        <w:t xml:space="preserve"> »</w:t>
      </w:r>
      <w:r w:rsidRPr="00A23401">
        <w:rPr>
          <w:rtl/>
        </w:rPr>
        <w:t xml:space="preserve">. </w:t>
      </w:r>
    </w:p>
    <w:p w:rsidR="00A23401" w:rsidRDefault="00A23401" w:rsidP="0036429A">
      <w:pPr>
        <w:pStyle w:val="libNormal"/>
        <w:rPr>
          <w:rtl/>
        </w:rPr>
      </w:pPr>
      <w:r w:rsidRPr="00A23401">
        <w:rPr>
          <w:rtl/>
        </w:rPr>
        <w:t xml:space="preserve">وروينا مثل هذا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w:t>
      </w:r>
    </w:p>
    <w:p w:rsidR="00A23401" w:rsidRDefault="00A23401" w:rsidP="001003E6">
      <w:pPr>
        <w:pStyle w:val="libNormal"/>
        <w:rPr>
          <w:rtl/>
        </w:rPr>
      </w:pPr>
      <w:r w:rsidRPr="00A23401">
        <w:rPr>
          <w:rtl/>
        </w:rPr>
        <w:t>4135</w:t>
      </w:r>
      <w:r>
        <w:rPr>
          <w:rtl/>
        </w:rPr>
        <w:t xml:space="preserve"> / </w:t>
      </w:r>
      <w:r w:rsidRPr="00A23401">
        <w:rPr>
          <w:rtl/>
        </w:rPr>
        <w:t>4</w:t>
      </w:r>
      <w:r>
        <w:rPr>
          <w:rtl/>
        </w:rPr>
        <w:t xml:space="preserve"> -</w:t>
      </w:r>
      <w:r w:rsidRPr="00A23401">
        <w:rPr>
          <w:rtl/>
        </w:rPr>
        <w:t xml:space="preserve"> وعن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00154CF3">
        <w:rPr>
          <w:rtl/>
        </w:rPr>
        <w:t>الأذان</w:t>
      </w:r>
      <w:r w:rsidRPr="00A23401">
        <w:rPr>
          <w:rtl/>
        </w:rPr>
        <w:t xml:space="preserve"> والاقامة مثنى</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3 - دعائم</w:t>
      </w:r>
      <w:r w:rsidR="0080249F">
        <w:rPr>
          <w:rtl/>
        </w:rPr>
        <w:t xml:space="preserve"> الإسلام</w:t>
      </w:r>
      <w:r w:rsidRPr="00A23401">
        <w:rPr>
          <w:rtl/>
        </w:rPr>
        <w:t xml:space="preserve"> ج 1 ص 142.</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ليس في المصدر.</w:t>
      </w:r>
      <w:r>
        <w:rPr>
          <w:rtl/>
        </w:rPr>
        <w:t xml:space="preserve"> </w:t>
      </w:r>
    </w:p>
    <w:p w:rsidR="00A23401" w:rsidRDefault="009706D1" w:rsidP="008D2DCB">
      <w:pPr>
        <w:pStyle w:val="libFootnote0"/>
        <w:rPr>
          <w:rtl/>
        </w:rPr>
      </w:pPr>
      <w:r w:rsidRPr="00A23401">
        <w:rPr>
          <w:rtl/>
        </w:rPr>
        <w:t>4</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144.</w:t>
      </w:r>
    </w:p>
    <w:p w:rsidR="00A23401" w:rsidRDefault="00A23401" w:rsidP="0036429A">
      <w:pPr>
        <w:pStyle w:val="libNormal0"/>
        <w:rPr>
          <w:rtl/>
        </w:rPr>
      </w:pPr>
      <w:r>
        <w:rPr>
          <w:rtl/>
        </w:rPr>
        <w:br w:type="page"/>
      </w:r>
      <w:r w:rsidRPr="00A23401">
        <w:rPr>
          <w:rtl/>
        </w:rPr>
        <w:lastRenderedPageBreak/>
        <w:t>مثنى، وتفرد الشهادة في آخر ال</w:t>
      </w:r>
      <w:r w:rsidR="0036429A">
        <w:rPr>
          <w:rFonts w:hint="cs"/>
          <w:rtl/>
        </w:rPr>
        <w:t>إ</w:t>
      </w:r>
      <w:r w:rsidRPr="00A23401">
        <w:rPr>
          <w:rtl/>
        </w:rPr>
        <w:t>قامة، تقول: لا إله إلا الله: مر</w:t>
      </w:r>
      <w:r w:rsidR="0036429A">
        <w:rPr>
          <w:rFonts w:hint="cs"/>
          <w:rtl/>
        </w:rPr>
        <w:t>ّ</w:t>
      </w:r>
      <w:r w:rsidRPr="00A23401">
        <w:rPr>
          <w:rtl/>
        </w:rPr>
        <w:t>ة واحدة</w:t>
      </w:r>
      <w:r w:rsidR="009706D1">
        <w:rPr>
          <w:rtl/>
        </w:rPr>
        <w:t xml:space="preserve"> »</w:t>
      </w:r>
      <w:r w:rsidRPr="00A23401">
        <w:rPr>
          <w:rtl/>
        </w:rPr>
        <w:t xml:space="preserve">. </w:t>
      </w:r>
    </w:p>
    <w:p w:rsidR="0036429A" w:rsidRDefault="00A23401" w:rsidP="001003E6">
      <w:pPr>
        <w:pStyle w:val="libNormal"/>
        <w:rPr>
          <w:rtl/>
        </w:rPr>
      </w:pPr>
      <w:r w:rsidRPr="00A23401">
        <w:rPr>
          <w:rtl/>
        </w:rPr>
        <w:t>4136</w:t>
      </w:r>
      <w:r>
        <w:rPr>
          <w:rtl/>
        </w:rPr>
        <w:t xml:space="preserve"> / </w:t>
      </w:r>
      <w:r w:rsidRPr="00A23401">
        <w:rPr>
          <w:rtl/>
        </w:rPr>
        <w:t>5</w:t>
      </w:r>
      <w:r>
        <w:rPr>
          <w:rtl/>
        </w:rPr>
        <w:t xml:space="preserve"> -</w:t>
      </w:r>
      <w:r w:rsidRPr="00A23401">
        <w:rPr>
          <w:rtl/>
        </w:rPr>
        <w:t xml:space="preserve"> </w:t>
      </w:r>
      <w:r w:rsidR="0080249F">
        <w:rPr>
          <w:rtl/>
        </w:rPr>
        <w:t>محمّد</w:t>
      </w:r>
      <w:r w:rsidRPr="00A23401">
        <w:rPr>
          <w:rtl/>
        </w:rPr>
        <w:t xml:space="preserve"> بن مسعود العياشي في تفسيره: عن</w:t>
      </w:r>
      <w:r w:rsidR="00154CF3">
        <w:rPr>
          <w:rtl/>
        </w:rPr>
        <w:t xml:space="preserve"> عبد</w:t>
      </w:r>
      <w:r w:rsidRPr="00A23401">
        <w:rPr>
          <w:rtl/>
        </w:rPr>
        <w:t>الصمد بن بشير، قال: ذكر عند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بدء </w:t>
      </w:r>
      <w:r w:rsidR="00154CF3">
        <w:rPr>
          <w:rtl/>
        </w:rPr>
        <w:t>الأذان</w:t>
      </w:r>
      <w:r w:rsidRPr="00A23401">
        <w:rPr>
          <w:rtl/>
        </w:rPr>
        <w:t xml:space="preserve"> فقال: إن رجلا من الانصار رأى في منامه </w:t>
      </w:r>
      <w:r w:rsidR="00154CF3">
        <w:rPr>
          <w:rtl/>
        </w:rPr>
        <w:t>الأذان</w:t>
      </w:r>
      <w:r w:rsidRPr="00A23401">
        <w:rPr>
          <w:rtl/>
        </w:rPr>
        <w:t>، فقص</w:t>
      </w:r>
      <w:r w:rsidR="0036429A">
        <w:rPr>
          <w:rFonts w:hint="cs"/>
          <w:rtl/>
        </w:rPr>
        <w:t>ّ</w:t>
      </w:r>
      <w:r w:rsidRPr="00A23401">
        <w:rPr>
          <w:rtl/>
        </w:rPr>
        <w:t>ه على النبي</w:t>
      </w:r>
      <w:r w:rsidR="0036429A">
        <w:rPr>
          <w:rFonts w:hint="cs"/>
          <w:rtl/>
        </w:rPr>
        <w:t>ّ</w:t>
      </w:r>
      <w:r w:rsidRPr="00A23401">
        <w:rPr>
          <w:rtl/>
        </w:rPr>
        <w:t xml:space="preserve"> </w:t>
      </w:r>
      <w:r w:rsidR="00891096" w:rsidRPr="00891096">
        <w:rPr>
          <w:rStyle w:val="libAlaemChar"/>
          <w:rtl/>
        </w:rPr>
        <w:t>صلى‌الله‌عليه‌وآله‌</w:t>
      </w:r>
      <w:r w:rsidRPr="00A23401">
        <w:rPr>
          <w:rtl/>
        </w:rPr>
        <w:t xml:space="preserve">، فأمره رسول الله </w:t>
      </w:r>
      <w:r w:rsidR="00891096" w:rsidRPr="00891096">
        <w:rPr>
          <w:rStyle w:val="libAlaemChar"/>
          <w:rtl/>
        </w:rPr>
        <w:t>صلى‌الله‌عليه‌وآله‌</w:t>
      </w:r>
      <w:r w:rsidRPr="00A23401">
        <w:rPr>
          <w:rtl/>
        </w:rPr>
        <w:t xml:space="preserve"> ان يعلمه بلالا، فقال أبو</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كذبوا، ان رسول الله </w:t>
      </w:r>
      <w:r w:rsidR="00891096" w:rsidRPr="00891096">
        <w:rPr>
          <w:rStyle w:val="libAlaemChar"/>
          <w:rtl/>
        </w:rPr>
        <w:t>صلى‌الله‌عليه‌وآله‌</w:t>
      </w:r>
      <w:r w:rsidRPr="00A23401">
        <w:rPr>
          <w:rtl/>
        </w:rPr>
        <w:t>، كان نائما في ظل</w:t>
      </w:r>
      <w:r w:rsidR="0036429A">
        <w:rPr>
          <w:rFonts w:hint="cs"/>
          <w:rtl/>
        </w:rPr>
        <w:t>ّ</w:t>
      </w:r>
      <w:r w:rsidRPr="00A23401">
        <w:rPr>
          <w:rtl/>
        </w:rPr>
        <w:t xml:space="preserve"> الكعبة، فأتاه جبرئيل ومعه طاس فيه ماء من الجن</w:t>
      </w:r>
      <w:r w:rsidR="0036429A">
        <w:rPr>
          <w:rFonts w:hint="cs"/>
          <w:rtl/>
        </w:rPr>
        <w:t>ّ</w:t>
      </w:r>
      <w:r w:rsidRPr="00A23401">
        <w:rPr>
          <w:rtl/>
        </w:rPr>
        <w:t>ة، فايقظه، وامره أن يغتسل به، ثم وضع في محمل له الف الف لون من نور، ثم صعد به حتى انتهى إلى أبواب السماء، فلم</w:t>
      </w:r>
      <w:r w:rsidR="0036429A">
        <w:rPr>
          <w:rFonts w:hint="cs"/>
          <w:rtl/>
        </w:rPr>
        <w:t>ّ</w:t>
      </w:r>
      <w:r w:rsidRPr="00A23401">
        <w:rPr>
          <w:rtl/>
        </w:rPr>
        <w:t xml:space="preserve">ا رأته الملائكة نفرت عن أبواب السماء، وقالت: الهين إله في </w:t>
      </w:r>
      <w:r w:rsidR="00913347">
        <w:rPr>
          <w:rtl/>
        </w:rPr>
        <w:t>الأرض</w:t>
      </w:r>
      <w:r w:rsidRPr="00A23401">
        <w:rPr>
          <w:rtl/>
        </w:rPr>
        <w:t xml:space="preserve"> وإله في السماء: فأمر الله جبرئيل فقال: الله أكبر الله أكبر، فتراجعت الملائكة نحو أبواب السماء ففتحت الباب، فدخل حتى انتهى إلى السماء الثانية، فنفرت الملائكة عن أبواب السماء فقال: أشهد أن لا إله إل</w:t>
      </w:r>
      <w:r w:rsidR="0036429A">
        <w:rPr>
          <w:rFonts w:hint="cs"/>
          <w:rtl/>
        </w:rPr>
        <w:t>ّ</w:t>
      </w:r>
      <w:r w:rsidRPr="00A23401">
        <w:rPr>
          <w:rtl/>
        </w:rPr>
        <w:t>ا الله أشهد أن لا إله إل</w:t>
      </w:r>
      <w:r w:rsidR="0036429A">
        <w:rPr>
          <w:rFonts w:hint="cs"/>
          <w:rtl/>
        </w:rPr>
        <w:t>ّ</w:t>
      </w:r>
      <w:r w:rsidRPr="00A23401">
        <w:rPr>
          <w:rtl/>
        </w:rPr>
        <w:t>ا الله، فتراجعت الملائكة وعلمت أنه مخلوق، ثم فتح الباب فدخل ومر</w:t>
      </w:r>
      <w:r w:rsidR="0036429A">
        <w:rPr>
          <w:rFonts w:hint="cs"/>
          <w:rtl/>
        </w:rPr>
        <w:t>ّ</w:t>
      </w:r>
      <w:r w:rsidRPr="00A23401">
        <w:rPr>
          <w:rtl/>
        </w:rPr>
        <w:t xml:space="preserve"> حتى انتهى إلى السماء الثالثة، فنفرت الملائكة عن أبواب السماء، فقال جبرئيل: أشهد أن </w:t>
      </w:r>
      <w:r w:rsidR="0080249F">
        <w:rPr>
          <w:rtl/>
        </w:rPr>
        <w:t>محمّد</w:t>
      </w:r>
      <w:r w:rsidRPr="00A23401">
        <w:rPr>
          <w:rtl/>
        </w:rPr>
        <w:t>ا</w:t>
      </w:r>
      <w:r w:rsidR="0036429A">
        <w:rPr>
          <w:rFonts w:hint="cs"/>
          <w:rtl/>
        </w:rPr>
        <w:t>ً</w:t>
      </w:r>
      <w:r w:rsidRPr="00A23401">
        <w:rPr>
          <w:rtl/>
        </w:rPr>
        <w:t xml:space="preserve"> رسول الله، أشهد أن </w:t>
      </w:r>
      <w:r w:rsidR="0080249F">
        <w:rPr>
          <w:rtl/>
        </w:rPr>
        <w:t>محمّد</w:t>
      </w:r>
      <w:r w:rsidRPr="00A23401">
        <w:rPr>
          <w:rtl/>
        </w:rPr>
        <w:t>ا</w:t>
      </w:r>
      <w:r w:rsidR="0036429A">
        <w:rPr>
          <w:rFonts w:hint="cs"/>
          <w:rtl/>
        </w:rPr>
        <w:t>ً</w:t>
      </w:r>
      <w:r w:rsidRPr="00A23401">
        <w:rPr>
          <w:rtl/>
        </w:rPr>
        <w:t xml:space="preserve"> رسول الله، فتراجعت الملائكة، وفتح الباب، ومر</w:t>
      </w:r>
      <w:r w:rsidR="0036429A">
        <w:rPr>
          <w:rFonts w:hint="cs"/>
          <w:rtl/>
        </w:rPr>
        <w:t>ّ</w:t>
      </w:r>
      <w:r w:rsidRPr="00A23401">
        <w:rPr>
          <w:rtl/>
        </w:rPr>
        <w:t xml:space="preserve"> النبي</w:t>
      </w:r>
      <w:r w:rsidR="0036429A">
        <w:rPr>
          <w:rFonts w:hint="cs"/>
          <w:rtl/>
        </w:rPr>
        <w:t>ّ</w:t>
      </w:r>
      <w:r w:rsidRPr="00A23401">
        <w:rPr>
          <w:rtl/>
        </w:rPr>
        <w:t xml:space="preserve"> </w:t>
      </w:r>
      <w:r w:rsidR="00891096" w:rsidRPr="00891096">
        <w:rPr>
          <w:rStyle w:val="libAlaemChar"/>
          <w:rtl/>
        </w:rPr>
        <w:t>صلى‌الله‌عليه‌وآله‌</w:t>
      </w:r>
      <w:r w:rsidRPr="00A23401">
        <w:rPr>
          <w:rtl/>
        </w:rPr>
        <w:t xml:space="preserve">، حتى انتهى إلى السماء الرابعة. </w:t>
      </w:r>
    </w:p>
    <w:p w:rsidR="00A23401" w:rsidRDefault="00A23401" w:rsidP="001003E6">
      <w:pPr>
        <w:pStyle w:val="libNormal"/>
        <w:rPr>
          <w:rtl/>
        </w:rPr>
      </w:pPr>
      <w:r w:rsidRPr="00A23401">
        <w:rPr>
          <w:rtl/>
        </w:rPr>
        <w:t xml:space="preserve">- إلى أن قال -: ثم أمر جبرئيل فأتم </w:t>
      </w:r>
      <w:r w:rsidR="00154CF3">
        <w:rPr>
          <w:rtl/>
        </w:rPr>
        <w:t>الأذان</w:t>
      </w:r>
      <w:r w:rsidRPr="00A23401">
        <w:rPr>
          <w:rtl/>
        </w:rPr>
        <w:t xml:space="preserve">، وأقام الصلاة، وتقدم رسول الله </w:t>
      </w:r>
      <w:r w:rsidR="00891096" w:rsidRPr="00891096">
        <w:rPr>
          <w:rStyle w:val="libAlaemChar"/>
          <w:rtl/>
        </w:rPr>
        <w:t>صلى‌الله‌عليه‌وآله‌</w:t>
      </w:r>
      <w:r w:rsidRPr="00A23401">
        <w:rPr>
          <w:rtl/>
        </w:rPr>
        <w:t>، فصل</w:t>
      </w:r>
      <w:r w:rsidR="0036429A">
        <w:rPr>
          <w:rFonts w:hint="cs"/>
          <w:rtl/>
        </w:rPr>
        <w:t>ّ</w:t>
      </w:r>
      <w:r w:rsidRPr="00A23401">
        <w:rPr>
          <w:rtl/>
        </w:rPr>
        <w:t>ى بهم - إلى أن قال - فقال</w:t>
      </w:r>
    </w:p>
    <w:p w:rsidR="00A23401" w:rsidRDefault="001003E6" w:rsidP="00A23401">
      <w:pPr>
        <w:pStyle w:val="libLine"/>
        <w:rPr>
          <w:rtl/>
        </w:rPr>
      </w:pPr>
      <w:r>
        <w:rPr>
          <w:rtl/>
        </w:rPr>
        <w:t>____________________________</w:t>
      </w:r>
    </w:p>
    <w:p w:rsidR="00A23401" w:rsidRDefault="00A23401" w:rsidP="008D2DCB">
      <w:pPr>
        <w:pStyle w:val="libFootnote0"/>
        <w:rPr>
          <w:rtl/>
        </w:rPr>
      </w:pPr>
      <w:r w:rsidRPr="00A23401">
        <w:rPr>
          <w:rtl/>
        </w:rPr>
        <w:t>5 - تفسير العياشي ج 1 ص 157 ح 530 باختلاف وزيادة.</w:t>
      </w:r>
    </w:p>
    <w:p w:rsidR="00A23401" w:rsidRDefault="00A23401" w:rsidP="0036429A">
      <w:pPr>
        <w:pStyle w:val="libNormal0"/>
        <w:rPr>
          <w:rtl/>
        </w:rPr>
      </w:pPr>
      <w:r>
        <w:rPr>
          <w:rtl/>
        </w:rPr>
        <w:br w:type="page"/>
      </w:r>
      <w:r w:rsidRPr="00A23401">
        <w:rPr>
          <w:rtl/>
        </w:rPr>
        <w:lastRenderedPageBreak/>
        <w:t>أبو</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فهذا كان بدء </w:t>
      </w:r>
      <w:r w:rsidR="00154CF3">
        <w:rPr>
          <w:rtl/>
        </w:rPr>
        <w:t>الأذان</w:t>
      </w:r>
      <w:r w:rsidR="009706D1">
        <w:rPr>
          <w:rtl/>
        </w:rPr>
        <w:t xml:space="preserve"> »</w:t>
      </w:r>
      <w:r w:rsidRPr="00A23401">
        <w:rPr>
          <w:rtl/>
        </w:rPr>
        <w:t xml:space="preserve">. </w:t>
      </w:r>
    </w:p>
    <w:p w:rsidR="00A23401" w:rsidRDefault="00A23401" w:rsidP="0036429A">
      <w:pPr>
        <w:pStyle w:val="libNormal"/>
        <w:rPr>
          <w:rtl/>
        </w:rPr>
      </w:pPr>
      <w:r w:rsidRPr="00A23401">
        <w:rPr>
          <w:rtl/>
        </w:rPr>
        <w:t>4137</w:t>
      </w:r>
      <w:r>
        <w:rPr>
          <w:rtl/>
        </w:rPr>
        <w:t xml:space="preserve"> / </w:t>
      </w:r>
      <w:r w:rsidRPr="00A23401">
        <w:rPr>
          <w:rtl/>
        </w:rPr>
        <w:t>6</w:t>
      </w:r>
      <w:r>
        <w:rPr>
          <w:rtl/>
        </w:rPr>
        <w:t xml:space="preserve"> -</w:t>
      </w:r>
      <w:r w:rsidRPr="00A23401">
        <w:rPr>
          <w:rtl/>
        </w:rPr>
        <w:t xml:space="preserve"> السيد علي بن طاووس في كتاب سعد السعود: نقلا عن تفسير الثقة الجليل </w:t>
      </w:r>
      <w:r w:rsidR="0080249F">
        <w:rPr>
          <w:rtl/>
        </w:rPr>
        <w:t>محمّد</w:t>
      </w:r>
      <w:r w:rsidRPr="00A23401">
        <w:rPr>
          <w:rtl/>
        </w:rPr>
        <w:t xml:space="preserve"> بن العباس بن علي، قال: حدثنا الحسين بن </w:t>
      </w:r>
      <w:r w:rsidR="0080249F">
        <w:rPr>
          <w:rtl/>
        </w:rPr>
        <w:t>محمّد</w:t>
      </w:r>
      <w:r w:rsidRPr="00A23401">
        <w:rPr>
          <w:rtl/>
        </w:rPr>
        <w:t xml:space="preserve"> بن سعيد، عن </w:t>
      </w:r>
      <w:r w:rsidR="0080249F">
        <w:rPr>
          <w:rtl/>
        </w:rPr>
        <w:t>محمّد</w:t>
      </w:r>
      <w:r w:rsidRPr="00A23401">
        <w:rPr>
          <w:rtl/>
        </w:rPr>
        <w:t xml:space="preserve"> بن الفيض بن الفياض، عن ابراهيم بن</w:t>
      </w:r>
      <w:r w:rsidR="00154CF3">
        <w:rPr>
          <w:rtl/>
        </w:rPr>
        <w:t xml:space="preserve"> عبد</w:t>
      </w:r>
      <w:r w:rsidRPr="00A23401">
        <w:rPr>
          <w:rtl/>
        </w:rPr>
        <w:t>الله بن همام، عن</w:t>
      </w:r>
      <w:r w:rsidR="00154CF3">
        <w:rPr>
          <w:rtl/>
        </w:rPr>
        <w:t xml:space="preserve"> عبد</w:t>
      </w:r>
      <w:r w:rsidRPr="00A23401">
        <w:rPr>
          <w:rtl/>
        </w:rPr>
        <w:t>الرزاق، عن معم</w:t>
      </w:r>
      <w:r w:rsidR="0036429A">
        <w:rPr>
          <w:rFonts w:hint="cs"/>
          <w:rtl/>
        </w:rPr>
        <w:t>ّ</w:t>
      </w:r>
      <w:r w:rsidRPr="00A23401">
        <w:rPr>
          <w:rtl/>
        </w:rPr>
        <w:t>ر، عن ابن حم</w:t>
      </w:r>
      <w:r w:rsidR="0036429A">
        <w:rPr>
          <w:rFonts w:hint="cs"/>
          <w:rtl/>
        </w:rPr>
        <w:t>ّ</w:t>
      </w:r>
      <w:r w:rsidRPr="00A23401">
        <w:rPr>
          <w:rtl/>
        </w:rPr>
        <w:t xml:space="preserve">اد </w:t>
      </w:r>
      <w:r w:rsidRPr="001003E6">
        <w:rPr>
          <w:rStyle w:val="libFootnotenumChar"/>
          <w:rtl/>
        </w:rPr>
        <w:t>(1)</w:t>
      </w:r>
      <w:r w:rsidRPr="00A23401">
        <w:rPr>
          <w:rtl/>
        </w:rPr>
        <w:t xml:space="preserve">، عن أبيه، عن جده،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بينما أنا في الحجر إذ أتاني جبرئيل فهمزني برجلي، فاستيقظت - إلى أن قال </w:t>
      </w:r>
      <w:r w:rsidR="00891096" w:rsidRPr="00891096">
        <w:rPr>
          <w:rStyle w:val="libAlaemChar"/>
          <w:rtl/>
        </w:rPr>
        <w:t>صلى‌الله‌عليه‌وآله‌</w:t>
      </w:r>
      <w:r w:rsidRPr="00A23401">
        <w:rPr>
          <w:rtl/>
        </w:rPr>
        <w:t xml:space="preserve"> - قال: فهل تدري أين أنت</w:t>
      </w:r>
      <w:r w:rsidR="00AD7A3D">
        <w:rPr>
          <w:rtl/>
        </w:rPr>
        <w:t>؟</w:t>
      </w:r>
      <w:r w:rsidRPr="00A23401">
        <w:rPr>
          <w:rtl/>
        </w:rPr>
        <w:t xml:space="preserve"> فقلت: لا يا جبرئيل، فقال: هذا بيت المقدس، بيت الله الاقصى، فيه المحشر والمنشر، ثم قام جبرئيل فوضع سبابته اليمنى في اذنه اليمنى، ف</w:t>
      </w:r>
      <w:r w:rsidR="0036429A">
        <w:rPr>
          <w:rFonts w:hint="cs"/>
          <w:rtl/>
        </w:rPr>
        <w:t>أ</w:t>
      </w:r>
      <w:r w:rsidRPr="00A23401">
        <w:rPr>
          <w:rtl/>
        </w:rPr>
        <w:t>ذ</w:t>
      </w:r>
      <w:r w:rsidR="0036429A">
        <w:rPr>
          <w:rFonts w:hint="cs"/>
          <w:rtl/>
        </w:rPr>
        <w:t>ّ</w:t>
      </w:r>
      <w:r w:rsidRPr="00A23401">
        <w:rPr>
          <w:rtl/>
        </w:rPr>
        <w:t>ن مثنى مثنى، يقول في آخرها: حي</w:t>
      </w:r>
      <w:r w:rsidR="0036429A">
        <w:rPr>
          <w:rFonts w:hint="cs"/>
          <w:rtl/>
        </w:rPr>
        <w:t>ّ</w:t>
      </w:r>
      <w:r w:rsidRPr="00A23401">
        <w:rPr>
          <w:rtl/>
        </w:rPr>
        <w:t xml:space="preserve"> على خير العمل مثنى مثنى، حتى إذا قضى أذانه، أقام الصلاة مثنى مثنى، وقال في آخرها: قد قامت الصلاة</w:t>
      </w:r>
      <w:r w:rsidR="009706D1">
        <w:rPr>
          <w:rtl/>
        </w:rPr>
        <w:t xml:space="preserve"> »</w:t>
      </w:r>
      <w:r w:rsidRPr="00A23401">
        <w:rPr>
          <w:rtl/>
        </w:rPr>
        <w:t xml:space="preserve">، الخبر. </w:t>
      </w:r>
    </w:p>
    <w:p w:rsidR="0036429A" w:rsidRDefault="00A23401" w:rsidP="001003E6">
      <w:pPr>
        <w:pStyle w:val="libNormal"/>
        <w:rPr>
          <w:rtl/>
        </w:rPr>
      </w:pPr>
      <w:r w:rsidRPr="00A23401">
        <w:rPr>
          <w:rtl/>
        </w:rPr>
        <w:t>4138</w:t>
      </w:r>
      <w:r>
        <w:rPr>
          <w:rtl/>
        </w:rPr>
        <w:t xml:space="preserve"> / </w:t>
      </w:r>
      <w:r w:rsidRPr="00A23401">
        <w:rPr>
          <w:rtl/>
        </w:rPr>
        <w:t>7</w:t>
      </w:r>
      <w:r>
        <w:rPr>
          <w:rtl/>
        </w:rPr>
        <w:t xml:space="preserve"> -</w:t>
      </w:r>
      <w:r w:rsidRPr="00A23401">
        <w:rPr>
          <w:rtl/>
        </w:rPr>
        <w:t xml:space="preserve"> الصدوق في الهداية، قال: قال الصادق </w:t>
      </w:r>
      <w:r w:rsidR="00891096" w:rsidRPr="00891096">
        <w:rPr>
          <w:rStyle w:val="libAlaemChar"/>
          <w:rtl/>
        </w:rPr>
        <w:t>عليه‌السلام</w:t>
      </w:r>
      <w:r w:rsidRPr="00A23401">
        <w:rPr>
          <w:rtl/>
        </w:rPr>
        <w:t xml:space="preserve">: </w:t>
      </w:r>
      <w:r w:rsidR="009706D1">
        <w:rPr>
          <w:rtl/>
        </w:rPr>
        <w:t xml:space="preserve">« </w:t>
      </w:r>
      <w:r w:rsidR="00154CF3">
        <w:rPr>
          <w:rtl/>
        </w:rPr>
        <w:t>الأذان</w:t>
      </w:r>
      <w:r w:rsidRPr="00A23401">
        <w:rPr>
          <w:rtl/>
        </w:rPr>
        <w:t xml:space="preserve"> و الاقامة مثنى </w:t>
      </w:r>
      <w:r w:rsidRPr="001003E6">
        <w:rPr>
          <w:rStyle w:val="libFootnotenumChar"/>
          <w:rtl/>
        </w:rPr>
        <w:t>(1)</w:t>
      </w:r>
      <w:r w:rsidRPr="00A23401">
        <w:rPr>
          <w:rtl/>
        </w:rPr>
        <w:t xml:space="preserve"> مثنى، وهما اثنان واربعون حرفا، </w:t>
      </w:r>
      <w:r w:rsidR="00154CF3">
        <w:rPr>
          <w:rtl/>
        </w:rPr>
        <w:t>الأذان</w:t>
      </w:r>
      <w:r w:rsidRPr="00A23401">
        <w:rPr>
          <w:rtl/>
        </w:rPr>
        <w:t xml:space="preserve"> عشرون حرفا، والاقامة اثنان وعشرون حرفا</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قلت: قال الشيخ في النهاية </w:t>
      </w:r>
      <w:r w:rsidRPr="001003E6">
        <w:rPr>
          <w:rStyle w:val="libFootnotenumChar"/>
          <w:rtl/>
        </w:rPr>
        <w:t>(2)</w:t>
      </w:r>
      <w:r w:rsidRPr="00A23401">
        <w:rPr>
          <w:rtl/>
        </w:rPr>
        <w:t>، بعد ذكر مختاره في فصولهما،</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6 - سعد السعود ص 100 باختلاف بسيط في اللفظ، وعنه في البحار ج 18 ص 317 ح 32.</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ابن هماد.</w:t>
      </w:r>
      <w:r>
        <w:rPr>
          <w:rtl/>
        </w:rPr>
        <w:t xml:space="preserve"> </w:t>
      </w:r>
    </w:p>
    <w:p w:rsidR="009706D1" w:rsidRDefault="009706D1" w:rsidP="008D2DCB">
      <w:pPr>
        <w:pStyle w:val="libFootnote0"/>
        <w:rPr>
          <w:rtl/>
        </w:rPr>
      </w:pPr>
      <w:r w:rsidRPr="00A23401">
        <w:rPr>
          <w:rtl/>
        </w:rPr>
        <w:t>7</w:t>
      </w:r>
      <w:r>
        <w:rPr>
          <w:rtl/>
        </w:rPr>
        <w:t xml:space="preserve"> -</w:t>
      </w:r>
      <w:r w:rsidR="00A23401" w:rsidRPr="00A23401">
        <w:rPr>
          <w:rtl/>
        </w:rPr>
        <w:t xml:space="preserve"> الهداية ص 31.</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ليس في المصدر.</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النهاية للطوسي ص 69.</w:t>
      </w:r>
    </w:p>
    <w:p w:rsidR="001003E6" w:rsidRDefault="00A23401" w:rsidP="0036429A">
      <w:pPr>
        <w:pStyle w:val="libNormal0"/>
        <w:rPr>
          <w:rtl/>
        </w:rPr>
      </w:pPr>
      <w:r>
        <w:rPr>
          <w:rtl/>
        </w:rPr>
        <w:br w:type="page"/>
      </w:r>
      <w:r w:rsidRPr="00A23401">
        <w:rPr>
          <w:rtl/>
        </w:rPr>
        <w:lastRenderedPageBreak/>
        <w:t xml:space="preserve">ونقل بعض ما ورد بخلافه قال: ومن روى اثنين واربعين فصلا، فانه يجعل في آخر </w:t>
      </w:r>
      <w:r w:rsidR="00154CF3">
        <w:rPr>
          <w:rtl/>
        </w:rPr>
        <w:t>الأذان</w:t>
      </w:r>
      <w:r w:rsidRPr="00A23401">
        <w:rPr>
          <w:rtl/>
        </w:rPr>
        <w:t xml:space="preserve"> التكبير أربع مر</w:t>
      </w:r>
      <w:r w:rsidR="0036429A">
        <w:rPr>
          <w:rFonts w:hint="cs"/>
          <w:rtl/>
        </w:rPr>
        <w:t>ّ</w:t>
      </w:r>
      <w:r w:rsidRPr="00A23401">
        <w:rPr>
          <w:rtl/>
        </w:rPr>
        <w:t>ات، وفي او</w:t>
      </w:r>
      <w:r w:rsidR="0036429A">
        <w:rPr>
          <w:rFonts w:hint="cs"/>
          <w:rtl/>
        </w:rPr>
        <w:t>ّ</w:t>
      </w:r>
      <w:r w:rsidRPr="00A23401">
        <w:rPr>
          <w:rtl/>
        </w:rPr>
        <w:t>ل الاقامة أربع مر</w:t>
      </w:r>
      <w:r w:rsidR="0036429A">
        <w:rPr>
          <w:rFonts w:hint="cs"/>
          <w:rtl/>
        </w:rPr>
        <w:t>ّ</w:t>
      </w:r>
      <w:r w:rsidRPr="00A23401">
        <w:rPr>
          <w:rtl/>
        </w:rPr>
        <w:t>ات، وفي آخرها أيضا</w:t>
      </w:r>
      <w:r w:rsidR="0036429A">
        <w:rPr>
          <w:rFonts w:hint="cs"/>
          <w:rtl/>
        </w:rPr>
        <w:t>ً</w:t>
      </w:r>
      <w:r w:rsidRPr="00A23401">
        <w:rPr>
          <w:rtl/>
        </w:rPr>
        <w:t xml:space="preserve"> مثل ذلك أربع مر</w:t>
      </w:r>
      <w:r w:rsidR="0036429A">
        <w:rPr>
          <w:rFonts w:hint="cs"/>
          <w:rtl/>
        </w:rPr>
        <w:t>ّ</w:t>
      </w:r>
      <w:r w:rsidRPr="00A23401">
        <w:rPr>
          <w:rtl/>
        </w:rPr>
        <w:t>ات، ويقول: لا إله إل</w:t>
      </w:r>
      <w:r w:rsidR="0036429A">
        <w:rPr>
          <w:rFonts w:hint="cs"/>
          <w:rtl/>
        </w:rPr>
        <w:t>ّ</w:t>
      </w:r>
      <w:r w:rsidRPr="00A23401">
        <w:rPr>
          <w:rtl/>
        </w:rPr>
        <w:t xml:space="preserve">ا الله مرتين في آخر الاقامة، فإن عمل عامل على إحدى هذه الروايات، لم يكن مأثوما. </w:t>
      </w:r>
    </w:p>
    <w:p w:rsidR="00A23401" w:rsidRDefault="001003E6" w:rsidP="001003E6">
      <w:pPr>
        <w:pStyle w:val="Heading2Center"/>
        <w:rPr>
          <w:rtl/>
        </w:rPr>
      </w:pPr>
      <w:bookmarkStart w:id="31" w:name="_Toc365212712"/>
      <w:r w:rsidRPr="00A23401">
        <w:rPr>
          <w:rtl/>
        </w:rPr>
        <w:t>19</w:t>
      </w:r>
      <w:r>
        <w:rPr>
          <w:rtl/>
        </w:rPr>
        <w:t xml:space="preserve"> - </w:t>
      </w:r>
      <w:r w:rsidR="00891096" w:rsidRPr="00891096">
        <w:rPr>
          <w:rStyle w:val="libAlaemHeading2Char"/>
          <w:rtl/>
        </w:rPr>
        <w:t>(</w:t>
      </w:r>
      <w:r w:rsidR="00A23401" w:rsidRPr="00A23401">
        <w:rPr>
          <w:rtl/>
        </w:rPr>
        <w:t xml:space="preserve"> باب عدم جواز التثويب في </w:t>
      </w:r>
      <w:r w:rsidR="00154CF3">
        <w:rPr>
          <w:rtl/>
        </w:rPr>
        <w:t>الأذان</w:t>
      </w:r>
      <w:r w:rsidR="00A23401" w:rsidRPr="00A23401">
        <w:rPr>
          <w:rtl/>
        </w:rPr>
        <w:t xml:space="preserve"> والاقامة، وهو قول: الصلاة خير من النوم </w:t>
      </w:r>
      <w:r w:rsidR="00891096" w:rsidRPr="00891096">
        <w:rPr>
          <w:rStyle w:val="libAlaemHeading2Char"/>
          <w:rtl/>
        </w:rPr>
        <w:t>)</w:t>
      </w:r>
      <w:bookmarkEnd w:id="31"/>
      <w:r w:rsidR="00A23401" w:rsidRPr="00A23401">
        <w:rPr>
          <w:rtl/>
        </w:rPr>
        <w:t xml:space="preserve"> </w:t>
      </w:r>
    </w:p>
    <w:p w:rsidR="00A23401" w:rsidRDefault="00A23401" w:rsidP="001003E6">
      <w:pPr>
        <w:pStyle w:val="libNormal"/>
        <w:rPr>
          <w:rtl/>
        </w:rPr>
      </w:pPr>
      <w:r w:rsidRPr="00A23401">
        <w:rPr>
          <w:rtl/>
        </w:rPr>
        <w:t>4139</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قال بعد ذكر فصول </w:t>
      </w:r>
      <w:r w:rsidR="00154CF3">
        <w:rPr>
          <w:rtl/>
        </w:rPr>
        <w:t>الأذان</w:t>
      </w:r>
      <w:r w:rsidRPr="00A23401">
        <w:rPr>
          <w:rtl/>
        </w:rPr>
        <w:t xml:space="preserve">: </w:t>
      </w:r>
      <w:r w:rsidR="009706D1">
        <w:rPr>
          <w:rtl/>
        </w:rPr>
        <w:t xml:space="preserve">« </w:t>
      </w:r>
      <w:r w:rsidRPr="00A23401">
        <w:rPr>
          <w:rtl/>
        </w:rPr>
        <w:t>ليس فيها ترجيع، ولا ترد</w:t>
      </w:r>
      <w:r w:rsidR="0036429A">
        <w:rPr>
          <w:rFonts w:hint="cs"/>
          <w:rtl/>
        </w:rPr>
        <w:t>ّ</w:t>
      </w:r>
      <w:r w:rsidRPr="00A23401">
        <w:rPr>
          <w:rtl/>
        </w:rPr>
        <w:t>د، ولا الصلاة خير من النوم</w:t>
      </w:r>
      <w:r w:rsidR="009706D1">
        <w:rPr>
          <w:rtl/>
        </w:rPr>
        <w:t xml:space="preserve"> »</w:t>
      </w:r>
      <w:r w:rsidRPr="00A23401">
        <w:rPr>
          <w:rtl/>
        </w:rPr>
        <w:t xml:space="preserve">. </w:t>
      </w:r>
    </w:p>
    <w:p w:rsidR="0036429A" w:rsidRDefault="00A23401" w:rsidP="001003E6">
      <w:pPr>
        <w:pStyle w:val="libNormal"/>
        <w:rPr>
          <w:rtl/>
        </w:rPr>
      </w:pPr>
      <w:r w:rsidRPr="00A23401">
        <w:rPr>
          <w:rtl/>
        </w:rPr>
        <w:t>4140</w:t>
      </w:r>
      <w:r>
        <w:rPr>
          <w:rtl/>
        </w:rPr>
        <w:t xml:space="preserve"> / </w:t>
      </w:r>
      <w:r w:rsidRPr="00A23401">
        <w:rPr>
          <w:rtl/>
        </w:rPr>
        <w:t>2</w:t>
      </w:r>
      <w:r>
        <w:rPr>
          <w:rtl/>
        </w:rPr>
        <w:t xml:space="preserve"> -</w:t>
      </w:r>
      <w:r w:rsidRPr="00A23401">
        <w:rPr>
          <w:rtl/>
        </w:rPr>
        <w:t xml:space="preserve"> زيد النرسي في أصله: عن أبي الحسن </w:t>
      </w:r>
      <w:r w:rsidR="00891096" w:rsidRPr="00891096">
        <w:rPr>
          <w:rStyle w:val="libAlaemChar"/>
          <w:rtl/>
        </w:rPr>
        <w:t>عليه‌السلام</w:t>
      </w:r>
      <w:r w:rsidRPr="00A23401">
        <w:rPr>
          <w:rtl/>
        </w:rPr>
        <w:t xml:space="preserve"> قال: </w:t>
      </w:r>
      <w:r w:rsidR="009706D1">
        <w:rPr>
          <w:rtl/>
        </w:rPr>
        <w:t xml:space="preserve">« </w:t>
      </w:r>
      <w:r w:rsidRPr="00A23401">
        <w:rPr>
          <w:rtl/>
        </w:rPr>
        <w:t>الصلاة خير من النوم بدعة بني امي</w:t>
      </w:r>
      <w:r w:rsidR="0036429A">
        <w:rPr>
          <w:rFonts w:hint="cs"/>
          <w:rtl/>
        </w:rPr>
        <w:t>ّ</w:t>
      </w:r>
      <w:r w:rsidRPr="00A23401">
        <w:rPr>
          <w:rtl/>
        </w:rPr>
        <w:t xml:space="preserve">ة، وليس ذلك من أصل </w:t>
      </w:r>
      <w:r w:rsidR="00154CF3">
        <w:rPr>
          <w:rtl/>
        </w:rPr>
        <w:t>الأذان</w:t>
      </w:r>
      <w:r w:rsidRPr="00A23401">
        <w:rPr>
          <w:rtl/>
        </w:rPr>
        <w:t>، ولا بأس إذا اراد الرجل أن ينب</w:t>
      </w:r>
      <w:r w:rsidR="0036429A">
        <w:rPr>
          <w:rFonts w:hint="cs"/>
          <w:rtl/>
        </w:rPr>
        <w:t>ّ</w:t>
      </w:r>
      <w:r w:rsidRPr="00A23401">
        <w:rPr>
          <w:rtl/>
        </w:rPr>
        <w:t xml:space="preserve">ه الناس للصلاة، أن ينادي بذلك، ولا يجعله من أصل </w:t>
      </w:r>
      <w:r w:rsidR="00154CF3">
        <w:rPr>
          <w:rtl/>
        </w:rPr>
        <w:t>الأذان</w:t>
      </w:r>
      <w:r w:rsidRPr="00A23401">
        <w:rPr>
          <w:rtl/>
        </w:rPr>
        <w:t>، فإن</w:t>
      </w:r>
      <w:r w:rsidR="0036429A">
        <w:rPr>
          <w:rFonts w:hint="cs"/>
          <w:rtl/>
        </w:rPr>
        <w:t>ّ</w:t>
      </w:r>
      <w:r w:rsidRPr="00A23401">
        <w:rPr>
          <w:rtl/>
        </w:rPr>
        <w:t>ا لا نراه أذانا</w:t>
      </w:r>
      <w:r w:rsidR="0036429A">
        <w:rPr>
          <w:rFonts w:hint="cs"/>
          <w:rtl/>
        </w:rPr>
        <w:t>ً</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وتقدم </w:t>
      </w:r>
      <w:r w:rsidRPr="001003E6">
        <w:rPr>
          <w:rStyle w:val="libFootnotenumChar"/>
          <w:rtl/>
        </w:rPr>
        <w:t>(1)</w:t>
      </w:r>
      <w:r w:rsidRPr="00A23401">
        <w:rPr>
          <w:rtl/>
        </w:rPr>
        <w:t xml:space="preserve"> من الكتاب المذكور عنه </w:t>
      </w:r>
      <w:r w:rsidR="00891096" w:rsidRPr="00891096">
        <w:rPr>
          <w:rStyle w:val="libAlaemChar"/>
          <w:rtl/>
        </w:rPr>
        <w:t>عليه‌السلام</w:t>
      </w:r>
      <w:r w:rsidRPr="00A23401">
        <w:rPr>
          <w:rtl/>
        </w:rPr>
        <w:t xml:space="preserve"> انه قال: لمن اراد ان ينب</w:t>
      </w:r>
      <w:r w:rsidR="0036429A">
        <w:rPr>
          <w:rFonts w:hint="cs"/>
          <w:rtl/>
        </w:rPr>
        <w:t>ّ</w:t>
      </w:r>
      <w:r w:rsidRPr="00A23401">
        <w:rPr>
          <w:rtl/>
        </w:rPr>
        <w:t xml:space="preserve">ه بالصلاة قبل الفجر: </w:t>
      </w:r>
      <w:r w:rsidR="009706D1">
        <w:rPr>
          <w:rtl/>
        </w:rPr>
        <w:t xml:space="preserve">« </w:t>
      </w:r>
      <w:r w:rsidRPr="00A23401">
        <w:rPr>
          <w:rtl/>
        </w:rPr>
        <w:t>ولكن ليقل وينادي، بالصلاة خير من النوم، الصلاة خير من النوم، يقولها مرارا</w:t>
      </w:r>
      <w:r w:rsidR="0036429A">
        <w:rPr>
          <w:rFonts w:hint="cs"/>
          <w:rtl/>
        </w:rPr>
        <w:t>ً</w:t>
      </w:r>
      <w:r w:rsidRPr="00A23401">
        <w:rPr>
          <w:rtl/>
        </w:rPr>
        <w:t>، وإذا طلع الفجر اذ</w:t>
      </w:r>
      <w:r w:rsidR="0036429A">
        <w:rPr>
          <w:rFonts w:hint="cs"/>
          <w:rtl/>
        </w:rPr>
        <w:t>ّ</w:t>
      </w:r>
      <w:r w:rsidRPr="00A23401">
        <w:rPr>
          <w:rtl/>
        </w:rPr>
        <w:t>ن</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36429A">
      <w:pPr>
        <w:pStyle w:val="libFootnoteCenterBold"/>
        <w:rPr>
          <w:rtl/>
        </w:rPr>
      </w:pPr>
      <w:r w:rsidRPr="00A23401">
        <w:rPr>
          <w:rtl/>
        </w:rPr>
        <w:t>الباب - 19</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6.</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أصل زيد النرسي ص 54.</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تقدم في الباب 7 حديث 2.</w:t>
      </w:r>
    </w:p>
    <w:p w:rsidR="00A23401" w:rsidRDefault="00A23401" w:rsidP="0036429A">
      <w:pPr>
        <w:pStyle w:val="Heading2Center"/>
        <w:rPr>
          <w:rtl/>
        </w:rPr>
      </w:pPr>
      <w:r>
        <w:rPr>
          <w:rtl/>
        </w:rPr>
        <w:br w:type="page"/>
      </w:r>
      <w:bookmarkStart w:id="32" w:name="_Toc365212713"/>
      <w:r w:rsidRPr="00A23401">
        <w:rPr>
          <w:rtl/>
        </w:rPr>
        <w:lastRenderedPageBreak/>
        <w:t xml:space="preserve">20 - </w:t>
      </w:r>
      <w:r w:rsidR="0036429A" w:rsidRPr="0036429A">
        <w:rPr>
          <w:rStyle w:val="libAlaemHeading2Char"/>
          <w:rFonts w:hint="cs"/>
          <w:rtl/>
        </w:rPr>
        <w:t>(</w:t>
      </w:r>
      <w:r w:rsidR="00E94947">
        <w:rPr>
          <w:rtl/>
        </w:rPr>
        <w:t xml:space="preserve"> </w:t>
      </w:r>
      <w:r w:rsidRPr="00A23401">
        <w:rPr>
          <w:rtl/>
        </w:rPr>
        <w:t>باب كراهة الزيادة في تكرار الفصول، إل</w:t>
      </w:r>
      <w:r w:rsidR="0036429A">
        <w:rPr>
          <w:rFonts w:hint="cs"/>
          <w:rtl/>
        </w:rPr>
        <w:t>ّ</w:t>
      </w:r>
      <w:r w:rsidRPr="00A23401">
        <w:rPr>
          <w:rtl/>
        </w:rPr>
        <w:t>ا لل</w:t>
      </w:r>
      <w:r w:rsidR="0036429A">
        <w:rPr>
          <w:rFonts w:hint="cs"/>
          <w:rtl/>
        </w:rPr>
        <w:t>إ</w:t>
      </w:r>
      <w:r w:rsidRPr="00A23401">
        <w:rPr>
          <w:rtl/>
        </w:rPr>
        <w:t>شعار</w:t>
      </w:r>
      <w:r w:rsidR="00E94947">
        <w:rPr>
          <w:rtl/>
        </w:rPr>
        <w:t xml:space="preserve"> </w:t>
      </w:r>
      <w:r w:rsidR="0036429A" w:rsidRPr="0036429A">
        <w:rPr>
          <w:rStyle w:val="libAlaemHeading2Char"/>
          <w:rFonts w:hint="cs"/>
          <w:rtl/>
        </w:rPr>
        <w:t>)</w:t>
      </w:r>
      <w:bookmarkEnd w:id="32"/>
      <w:r w:rsidRPr="00A23401">
        <w:rPr>
          <w:rtl/>
        </w:rPr>
        <w:t xml:space="preserve"> </w:t>
      </w:r>
    </w:p>
    <w:p w:rsidR="00A23401" w:rsidRDefault="00A23401" w:rsidP="001003E6">
      <w:pPr>
        <w:pStyle w:val="libNormal"/>
        <w:rPr>
          <w:rtl/>
        </w:rPr>
      </w:pPr>
      <w:r w:rsidRPr="00A23401">
        <w:rPr>
          <w:rtl/>
        </w:rPr>
        <w:t>4141</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ليس فيها ترجيع، ولا ترد</w:t>
      </w:r>
      <w:r w:rsidR="0036429A">
        <w:rPr>
          <w:rFonts w:hint="cs"/>
          <w:rtl/>
        </w:rPr>
        <w:t>ّ</w:t>
      </w:r>
      <w:r w:rsidRPr="00A23401">
        <w:rPr>
          <w:rtl/>
        </w:rPr>
        <w:t>د</w:t>
      </w:r>
      <w:r w:rsidR="009706D1">
        <w:rPr>
          <w:rtl/>
        </w:rPr>
        <w:t xml:space="preserve"> »</w:t>
      </w:r>
      <w:r w:rsidRPr="00A23401">
        <w:rPr>
          <w:rtl/>
        </w:rPr>
        <w:t xml:space="preserve">. </w:t>
      </w:r>
    </w:p>
    <w:p w:rsidR="001003E6" w:rsidRDefault="00A23401" w:rsidP="001003E6">
      <w:pPr>
        <w:pStyle w:val="libNormal"/>
        <w:rPr>
          <w:rtl/>
        </w:rPr>
      </w:pPr>
      <w:r w:rsidRPr="00A23401">
        <w:rPr>
          <w:rtl/>
        </w:rPr>
        <w:t>4142</w:t>
      </w:r>
      <w:r>
        <w:rPr>
          <w:rtl/>
        </w:rPr>
        <w:t xml:space="preserve"> / </w:t>
      </w:r>
      <w:r w:rsidRPr="00A23401">
        <w:rPr>
          <w:rtl/>
        </w:rPr>
        <w:t>2</w:t>
      </w:r>
      <w:r>
        <w:rPr>
          <w:rtl/>
        </w:rPr>
        <w:t xml:space="preserve"> -</w:t>
      </w:r>
      <w:r w:rsidRPr="00A23401">
        <w:rPr>
          <w:rtl/>
        </w:rPr>
        <w:t xml:space="preserve"> زيد النرسي في أصله قال: سمعت أبا</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يقول: </w:t>
      </w:r>
      <w:r w:rsidR="009706D1">
        <w:rPr>
          <w:rtl/>
        </w:rPr>
        <w:t xml:space="preserve">« </w:t>
      </w:r>
      <w:r w:rsidRPr="00A23401">
        <w:rPr>
          <w:rtl/>
        </w:rPr>
        <w:t>من السن</w:t>
      </w:r>
      <w:r w:rsidR="0036429A">
        <w:rPr>
          <w:rFonts w:hint="cs"/>
          <w:rtl/>
        </w:rPr>
        <w:t>ّ</w:t>
      </w:r>
      <w:r w:rsidRPr="00A23401">
        <w:rPr>
          <w:rtl/>
        </w:rPr>
        <w:t xml:space="preserve">ة الترجيع في أذان الفجر، وأذان العشاء </w:t>
      </w:r>
      <w:r w:rsidRPr="001003E6">
        <w:rPr>
          <w:rStyle w:val="libFootnotenumChar"/>
          <w:rtl/>
        </w:rPr>
        <w:t>(1)</w:t>
      </w:r>
      <w:r w:rsidRPr="00A23401">
        <w:rPr>
          <w:rtl/>
        </w:rPr>
        <w:t xml:space="preserve"> الآخرة، أمر رسول الله </w:t>
      </w:r>
      <w:r w:rsidR="00891096" w:rsidRPr="00891096">
        <w:rPr>
          <w:rStyle w:val="libAlaemChar"/>
          <w:rtl/>
        </w:rPr>
        <w:t>صلى‌الله‌عليه‌وآله‌</w:t>
      </w:r>
      <w:r w:rsidRPr="00A23401">
        <w:rPr>
          <w:rtl/>
        </w:rPr>
        <w:t xml:space="preserve">، بلالا أن يرجع في أذان الغداة، وأذان العشاء </w:t>
      </w:r>
      <w:r w:rsidRPr="001003E6">
        <w:rPr>
          <w:rStyle w:val="libFootnotenumChar"/>
          <w:rtl/>
        </w:rPr>
        <w:t>(2)</w:t>
      </w:r>
      <w:r w:rsidRPr="00A23401">
        <w:rPr>
          <w:rtl/>
        </w:rPr>
        <w:t xml:space="preserve"> إذا فرغ، أشهد أن </w:t>
      </w:r>
      <w:r w:rsidR="0080249F">
        <w:rPr>
          <w:rtl/>
        </w:rPr>
        <w:t>محمّد</w:t>
      </w:r>
      <w:r w:rsidRPr="00A23401">
        <w:rPr>
          <w:rtl/>
        </w:rPr>
        <w:t>ا رسول الله، عاد فقال: أشهد أن لا إله إل</w:t>
      </w:r>
      <w:r w:rsidR="0036429A">
        <w:rPr>
          <w:rFonts w:hint="cs"/>
          <w:rtl/>
        </w:rPr>
        <w:t>ّ</w:t>
      </w:r>
      <w:r w:rsidRPr="00A23401">
        <w:rPr>
          <w:rtl/>
        </w:rPr>
        <w:t>ا الله، حتى يعيد الشهادتين، ثم يمضي في أذانه</w:t>
      </w:r>
      <w:r w:rsidR="009706D1">
        <w:rPr>
          <w:rtl/>
        </w:rPr>
        <w:t xml:space="preserve"> »</w:t>
      </w:r>
      <w:r w:rsidRPr="00A23401">
        <w:rPr>
          <w:rtl/>
        </w:rPr>
        <w:t xml:space="preserve">، الخبر. </w:t>
      </w:r>
    </w:p>
    <w:p w:rsidR="00A23401" w:rsidRDefault="001003E6" w:rsidP="001003E6">
      <w:pPr>
        <w:pStyle w:val="Heading2Center"/>
        <w:rPr>
          <w:rtl/>
        </w:rPr>
      </w:pPr>
      <w:bookmarkStart w:id="33" w:name="_Toc365212714"/>
      <w:r w:rsidRPr="00A23401">
        <w:rPr>
          <w:rtl/>
        </w:rPr>
        <w:t>21</w:t>
      </w:r>
      <w:r>
        <w:rPr>
          <w:rtl/>
        </w:rPr>
        <w:t xml:space="preserve"> - </w:t>
      </w:r>
      <w:r w:rsidR="00891096" w:rsidRPr="00891096">
        <w:rPr>
          <w:rStyle w:val="libAlaemHeading2Char"/>
          <w:rtl/>
        </w:rPr>
        <w:t>(</w:t>
      </w:r>
      <w:r w:rsidR="00A23401" w:rsidRPr="00A23401">
        <w:rPr>
          <w:rtl/>
        </w:rPr>
        <w:t xml:space="preserve"> باب استحباب الترتيل في </w:t>
      </w:r>
      <w:r w:rsidR="00154CF3">
        <w:rPr>
          <w:rtl/>
        </w:rPr>
        <w:t>الأذان</w:t>
      </w:r>
      <w:r w:rsidR="00A23401" w:rsidRPr="00A23401">
        <w:rPr>
          <w:rtl/>
        </w:rPr>
        <w:t xml:space="preserve">، والحدر في الاقامة </w:t>
      </w:r>
      <w:r w:rsidR="00891096" w:rsidRPr="00891096">
        <w:rPr>
          <w:rStyle w:val="libAlaemHeading2Char"/>
          <w:rtl/>
        </w:rPr>
        <w:t>)</w:t>
      </w:r>
      <w:bookmarkEnd w:id="33"/>
      <w:r w:rsidR="00A23401" w:rsidRPr="00A23401">
        <w:rPr>
          <w:rtl/>
        </w:rPr>
        <w:t xml:space="preserve"> </w:t>
      </w:r>
    </w:p>
    <w:p w:rsidR="00A23401" w:rsidRDefault="00A23401" w:rsidP="001003E6">
      <w:pPr>
        <w:pStyle w:val="libNormal"/>
        <w:rPr>
          <w:rtl/>
        </w:rPr>
      </w:pPr>
      <w:r w:rsidRPr="00A23401">
        <w:rPr>
          <w:rtl/>
        </w:rPr>
        <w:t>4143</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w:t>
      </w:r>
      <w:r w:rsidR="009706D1">
        <w:rPr>
          <w:rtl/>
        </w:rPr>
        <w:t xml:space="preserve">« </w:t>
      </w:r>
      <w:r w:rsidRPr="00A23401">
        <w:rPr>
          <w:rtl/>
        </w:rPr>
        <w:t xml:space="preserve">يرتل </w:t>
      </w:r>
      <w:r w:rsidR="00154CF3">
        <w:rPr>
          <w:rtl/>
        </w:rPr>
        <w:t>الأذان</w:t>
      </w:r>
      <w:r w:rsidRPr="00A23401">
        <w:rPr>
          <w:rtl/>
        </w:rPr>
        <w:t>، ويحد</w:t>
      </w:r>
      <w:r w:rsidR="0036429A">
        <w:rPr>
          <w:rFonts w:hint="cs"/>
          <w:rtl/>
        </w:rPr>
        <w:t>ّ</w:t>
      </w:r>
      <w:r w:rsidRPr="00A23401">
        <w:rPr>
          <w:rtl/>
        </w:rPr>
        <w:t xml:space="preserve">ر </w:t>
      </w:r>
      <w:r w:rsidRPr="001003E6">
        <w:rPr>
          <w:rStyle w:val="libFootnotenumChar"/>
          <w:rtl/>
        </w:rPr>
        <w:t>(1)</w:t>
      </w:r>
      <w:r w:rsidRPr="00A23401">
        <w:rPr>
          <w:rtl/>
        </w:rPr>
        <w:t xml:space="preserve"> الاقامة</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36429A">
      <w:pPr>
        <w:pStyle w:val="libFootnoteCenterBold"/>
        <w:rPr>
          <w:rtl/>
        </w:rPr>
      </w:pPr>
      <w:r w:rsidRPr="00A23401">
        <w:rPr>
          <w:rtl/>
        </w:rPr>
        <w:t>الباب - 20</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6.</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زيد النرسي في أصله ص 53.</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عشاء.</w:t>
      </w:r>
      <w:r>
        <w:rPr>
          <w:rtl/>
        </w:rPr>
        <w:t xml:space="preserve"> </w:t>
      </w:r>
    </w:p>
    <w:p w:rsidR="0036429A" w:rsidRDefault="009706D1" w:rsidP="00A23401">
      <w:pPr>
        <w:pStyle w:val="libFootnote"/>
        <w:rPr>
          <w:rtl/>
        </w:rPr>
      </w:pPr>
      <w:r w:rsidRPr="00A23401">
        <w:rPr>
          <w:rtl/>
        </w:rPr>
        <w:t>(2</w:t>
      </w:r>
      <w:r>
        <w:rPr>
          <w:rtl/>
        </w:rPr>
        <w:t xml:space="preserve">) </w:t>
      </w:r>
      <w:r w:rsidR="00A23401" w:rsidRPr="00A23401">
        <w:rPr>
          <w:rtl/>
        </w:rPr>
        <w:t xml:space="preserve">وفيه: عشاء الاخرة. </w:t>
      </w:r>
    </w:p>
    <w:p w:rsidR="009706D1" w:rsidRDefault="00A23401" w:rsidP="0036429A">
      <w:pPr>
        <w:pStyle w:val="libFootnoteCenterBold"/>
        <w:rPr>
          <w:rtl/>
        </w:rPr>
      </w:pPr>
      <w:r w:rsidRPr="00A23401">
        <w:rPr>
          <w:rtl/>
        </w:rPr>
        <w:t>الباب - 21</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145.</w:t>
      </w:r>
      <w:r>
        <w:rPr>
          <w:rtl/>
        </w:rPr>
        <w:t xml:space="preserve"> </w:t>
      </w:r>
    </w:p>
    <w:p w:rsidR="00A23401" w:rsidRDefault="009706D1" w:rsidP="0036429A">
      <w:pPr>
        <w:pStyle w:val="libFootnote"/>
        <w:rPr>
          <w:rtl/>
        </w:rPr>
      </w:pPr>
      <w:r w:rsidRPr="00A23401">
        <w:rPr>
          <w:rtl/>
        </w:rPr>
        <w:t>(1</w:t>
      </w:r>
      <w:r>
        <w:rPr>
          <w:rtl/>
        </w:rPr>
        <w:t xml:space="preserve">) </w:t>
      </w:r>
      <w:r w:rsidR="00A23401" w:rsidRPr="00A23401">
        <w:rPr>
          <w:rtl/>
        </w:rPr>
        <w:t xml:space="preserve">في الحديث </w:t>
      </w:r>
      <w:r w:rsidR="0036429A">
        <w:rPr>
          <w:rFonts w:hint="cs"/>
          <w:rtl/>
        </w:rPr>
        <w:t xml:space="preserve">« </w:t>
      </w:r>
      <w:r w:rsidR="00A23401" w:rsidRPr="00A23401">
        <w:rPr>
          <w:rtl/>
        </w:rPr>
        <w:t>إذا أقمت فأحدر أقامتك حدرا</w:t>
      </w:r>
      <w:r w:rsidR="0036429A">
        <w:rPr>
          <w:rFonts w:hint="cs"/>
          <w:rtl/>
        </w:rPr>
        <w:t xml:space="preserve"> »</w:t>
      </w:r>
      <w:r w:rsidR="00A23401" w:rsidRPr="00A23401">
        <w:rPr>
          <w:rtl/>
        </w:rPr>
        <w:t xml:space="preserve"> بضم الدال: أي أسرع بها من غير تأن وترتيل. (مجمع البحرين - حدر - ج 3 ص 260).</w:t>
      </w:r>
    </w:p>
    <w:p w:rsidR="00A23401" w:rsidRDefault="005F0C92" w:rsidP="001003E6">
      <w:pPr>
        <w:pStyle w:val="Heading2Center"/>
        <w:rPr>
          <w:rtl/>
        </w:rPr>
      </w:pPr>
      <w:r>
        <w:rPr>
          <w:rtl/>
        </w:rPr>
        <w:br w:type="page"/>
      </w:r>
      <w:bookmarkStart w:id="34" w:name="_Toc365212715"/>
      <w:r w:rsidR="001003E6" w:rsidRPr="00A23401">
        <w:rPr>
          <w:rtl/>
        </w:rPr>
        <w:lastRenderedPageBreak/>
        <w:t>22</w:t>
      </w:r>
      <w:r w:rsidR="001003E6">
        <w:rPr>
          <w:rtl/>
        </w:rPr>
        <w:t xml:space="preserve"> - </w:t>
      </w:r>
      <w:r w:rsidR="00891096" w:rsidRPr="00891096">
        <w:rPr>
          <w:rStyle w:val="libAlaemHeading2Char"/>
          <w:rtl/>
        </w:rPr>
        <w:t>(</w:t>
      </w:r>
      <w:r w:rsidR="00A23401" w:rsidRPr="00A23401">
        <w:rPr>
          <w:rtl/>
        </w:rPr>
        <w:t xml:space="preserve"> باب سقوط </w:t>
      </w:r>
      <w:r w:rsidR="00154CF3">
        <w:rPr>
          <w:rtl/>
        </w:rPr>
        <w:t>الأذان</w:t>
      </w:r>
      <w:r w:rsidR="00A23401" w:rsidRPr="00A23401">
        <w:rPr>
          <w:rtl/>
        </w:rPr>
        <w:t xml:space="preserve"> والاقامة، عم</w:t>
      </w:r>
      <w:r w:rsidR="000C7624">
        <w:rPr>
          <w:rFonts w:hint="cs"/>
          <w:rtl/>
        </w:rPr>
        <w:t>ّ</w:t>
      </w:r>
      <w:r w:rsidR="00A23401" w:rsidRPr="00A23401">
        <w:rPr>
          <w:rtl/>
        </w:rPr>
        <w:t>ن ادرك الجماعة بعد التسليم، قبل أن يتفرقوا لا بعده، وإن كانا اثنين فصاعدا</w:t>
      </w:r>
      <w:r w:rsidR="000C7624">
        <w:rPr>
          <w:rFonts w:hint="cs"/>
          <w:rtl/>
        </w:rPr>
        <w:t>ً</w:t>
      </w:r>
      <w:r w:rsidR="00A23401" w:rsidRPr="00A23401">
        <w:rPr>
          <w:rtl/>
        </w:rPr>
        <w:t>، جاز أن يصل</w:t>
      </w:r>
      <w:r w:rsidR="000C7624">
        <w:rPr>
          <w:rFonts w:hint="cs"/>
          <w:rtl/>
        </w:rPr>
        <w:t>ّ</w:t>
      </w:r>
      <w:r w:rsidR="00A23401" w:rsidRPr="00A23401">
        <w:rPr>
          <w:rtl/>
        </w:rPr>
        <w:t xml:space="preserve">وا جماعة </w:t>
      </w:r>
      <w:r w:rsidR="00891096" w:rsidRPr="00891096">
        <w:rPr>
          <w:rStyle w:val="libAlaemHeading2Char"/>
          <w:rtl/>
        </w:rPr>
        <w:t>)</w:t>
      </w:r>
      <w:bookmarkEnd w:id="34"/>
      <w:r w:rsidR="00A23401" w:rsidRPr="00A23401">
        <w:rPr>
          <w:rtl/>
        </w:rPr>
        <w:t xml:space="preserve"> </w:t>
      </w:r>
    </w:p>
    <w:p w:rsidR="00A23401" w:rsidRDefault="00A23401" w:rsidP="000C7624">
      <w:pPr>
        <w:pStyle w:val="libNormal"/>
        <w:rPr>
          <w:rtl/>
        </w:rPr>
      </w:pPr>
      <w:r w:rsidRPr="00A23401">
        <w:rPr>
          <w:rtl/>
        </w:rPr>
        <w:t>4144</w:t>
      </w:r>
      <w:r>
        <w:rPr>
          <w:rtl/>
        </w:rPr>
        <w:t xml:space="preserve"> / </w:t>
      </w:r>
      <w:r w:rsidRPr="00A23401">
        <w:rPr>
          <w:rtl/>
        </w:rPr>
        <w:t>1</w:t>
      </w:r>
      <w:r>
        <w:rPr>
          <w:rtl/>
        </w:rPr>
        <w:t xml:space="preserve"> -</w:t>
      </w:r>
      <w:r w:rsidRPr="00A23401">
        <w:rPr>
          <w:rtl/>
        </w:rPr>
        <w:t xml:space="preserve"> زيد النرسي في أصله: عن عبيد بن زرارة: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إذا أدركت الجماعة </w:t>
      </w:r>
      <w:r w:rsidR="000C7624">
        <w:rPr>
          <w:rFonts w:hint="cs"/>
          <w:rtl/>
        </w:rPr>
        <w:t>(</w:t>
      </w:r>
      <w:r w:rsidRPr="00A23401">
        <w:rPr>
          <w:rtl/>
        </w:rPr>
        <w:t>وقد انصرف القوم</w:t>
      </w:r>
      <w:r w:rsidR="000C7624">
        <w:rPr>
          <w:rFonts w:hint="cs"/>
          <w:rtl/>
        </w:rPr>
        <w:t>)</w:t>
      </w:r>
      <w:r w:rsidRPr="00A23401">
        <w:rPr>
          <w:rtl/>
        </w:rPr>
        <w:t xml:space="preserve"> </w:t>
      </w:r>
      <w:r w:rsidRPr="001003E6">
        <w:rPr>
          <w:rStyle w:val="libFootnotenumChar"/>
          <w:rtl/>
        </w:rPr>
        <w:t>(1)</w:t>
      </w:r>
      <w:r w:rsidRPr="00A23401">
        <w:rPr>
          <w:rtl/>
        </w:rPr>
        <w:t xml:space="preserve"> ووجدت الامام مكانه، وأهل المسجد قبل أن ينصرفوا </w:t>
      </w:r>
      <w:r w:rsidRPr="001003E6">
        <w:rPr>
          <w:rStyle w:val="libFootnotenumChar"/>
          <w:rtl/>
        </w:rPr>
        <w:t>(2)</w:t>
      </w:r>
      <w:r w:rsidRPr="00A23401">
        <w:rPr>
          <w:rtl/>
        </w:rPr>
        <w:t xml:space="preserve"> أجزأ أذانهم وإقامتهم، فاستفتح الصلاة لنفسك، إذا وافيتهم وقد انصرفوا عن صلاتهم وهم جلوس، اجزأ </w:t>
      </w:r>
      <w:r w:rsidRPr="001003E6">
        <w:rPr>
          <w:rStyle w:val="libFootnotenumChar"/>
          <w:rtl/>
        </w:rPr>
        <w:t>(3)</w:t>
      </w:r>
      <w:r w:rsidRPr="00A23401">
        <w:rPr>
          <w:rtl/>
        </w:rPr>
        <w:t xml:space="preserve"> اقامة بغير أذان، وان وجدتهم وقد تفر</w:t>
      </w:r>
      <w:r w:rsidR="000C7624">
        <w:rPr>
          <w:rFonts w:hint="cs"/>
          <w:rtl/>
        </w:rPr>
        <w:t>ّ</w:t>
      </w:r>
      <w:r w:rsidRPr="00A23401">
        <w:rPr>
          <w:rtl/>
        </w:rPr>
        <w:t>قوا، وخرج بعضهم عن المسجد، فاذ</w:t>
      </w:r>
      <w:r w:rsidR="000C7624">
        <w:rPr>
          <w:rFonts w:hint="cs"/>
          <w:rtl/>
        </w:rPr>
        <w:t>ّ</w:t>
      </w:r>
      <w:r w:rsidRPr="00A23401">
        <w:rPr>
          <w:rtl/>
        </w:rPr>
        <w:t>ن وأقم لنفسك</w:t>
      </w:r>
      <w:r w:rsidR="009706D1">
        <w:rPr>
          <w:rtl/>
        </w:rPr>
        <w:t xml:space="preserve"> »</w:t>
      </w:r>
      <w:r w:rsidRPr="00A23401">
        <w:rPr>
          <w:rtl/>
        </w:rPr>
        <w:t xml:space="preserve">. </w:t>
      </w:r>
    </w:p>
    <w:p w:rsidR="00A23401" w:rsidRDefault="00A23401" w:rsidP="000C7624">
      <w:pPr>
        <w:pStyle w:val="libNormal"/>
        <w:rPr>
          <w:rtl/>
        </w:rPr>
      </w:pPr>
      <w:r w:rsidRPr="00A23401">
        <w:rPr>
          <w:rtl/>
        </w:rPr>
        <w:t>4145</w:t>
      </w:r>
      <w:r>
        <w:rPr>
          <w:rtl/>
        </w:rPr>
        <w:t xml:space="preserve"> / </w:t>
      </w:r>
      <w:r w:rsidRPr="00A23401">
        <w:rPr>
          <w:rtl/>
        </w:rPr>
        <w:t>2</w:t>
      </w:r>
      <w:r>
        <w:rPr>
          <w:rtl/>
        </w:rPr>
        <w:t xml:space="preserve"> -</w:t>
      </w:r>
      <w:r w:rsidRPr="00A23401">
        <w:rPr>
          <w:rtl/>
        </w:rPr>
        <w:t xml:space="preserve"> ابن أبي جمهور الاحسائي في درر اللآلي: وفي الحديث: رجلان دخلا المسجد </w:t>
      </w:r>
      <w:r w:rsidR="000C7624">
        <w:rPr>
          <w:rFonts w:hint="cs"/>
          <w:rtl/>
        </w:rPr>
        <w:t>(</w:t>
      </w:r>
      <w:r w:rsidRPr="00A23401">
        <w:rPr>
          <w:rtl/>
        </w:rPr>
        <w:t xml:space="preserve">والنبي </w:t>
      </w:r>
      <w:r w:rsidR="00891096" w:rsidRPr="00891096">
        <w:rPr>
          <w:rStyle w:val="libAlaemChar"/>
          <w:rtl/>
        </w:rPr>
        <w:t>صلى‌الله‌عليه‌وآله‌</w:t>
      </w:r>
      <w:r w:rsidRPr="00A23401">
        <w:rPr>
          <w:rtl/>
        </w:rPr>
        <w:t xml:space="preserve"> قد صل</w:t>
      </w:r>
      <w:r w:rsidR="000C7624">
        <w:rPr>
          <w:rFonts w:hint="cs"/>
          <w:rtl/>
        </w:rPr>
        <w:t>ّ</w:t>
      </w:r>
      <w:r w:rsidRPr="00A23401">
        <w:rPr>
          <w:rtl/>
        </w:rPr>
        <w:t>ى</w:t>
      </w:r>
      <w:r w:rsidR="000C7624">
        <w:rPr>
          <w:rFonts w:hint="cs"/>
          <w:rtl/>
        </w:rPr>
        <w:t>)</w:t>
      </w:r>
      <w:r w:rsidRPr="00A23401">
        <w:rPr>
          <w:rtl/>
        </w:rPr>
        <w:t xml:space="preserve"> </w:t>
      </w:r>
      <w:r w:rsidRPr="001003E6">
        <w:rPr>
          <w:rStyle w:val="libFootnotenumChar"/>
          <w:rtl/>
        </w:rPr>
        <w:t>(1)</w:t>
      </w:r>
      <w:r w:rsidRPr="00A23401">
        <w:rPr>
          <w:rtl/>
        </w:rPr>
        <w:t xml:space="preserve"> بالناس، فقال لهما: </w:t>
      </w:r>
      <w:r w:rsidR="009706D1">
        <w:rPr>
          <w:rtl/>
        </w:rPr>
        <w:t xml:space="preserve">« </w:t>
      </w:r>
      <w:r w:rsidRPr="00A23401">
        <w:rPr>
          <w:rtl/>
        </w:rPr>
        <w:t>إن شئتما فليؤم</w:t>
      </w:r>
      <w:r w:rsidR="000C7624">
        <w:rPr>
          <w:rFonts w:hint="cs"/>
          <w:rtl/>
        </w:rPr>
        <w:t>ّ</w:t>
      </w:r>
      <w:r w:rsidRPr="00A23401">
        <w:rPr>
          <w:rtl/>
        </w:rPr>
        <w:t xml:space="preserve"> أحدكما صاحبه، ولا يؤذ</w:t>
      </w:r>
      <w:r w:rsidR="000C7624">
        <w:rPr>
          <w:rFonts w:hint="cs"/>
          <w:rtl/>
        </w:rPr>
        <w:t>ّ</w:t>
      </w:r>
      <w:r w:rsidRPr="00A23401">
        <w:rPr>
          <w:rtl/>
        </w:rPr>
        <w:t>ن، ولا يقيم</w:t>
      </w:r>
      <w:r w:rsidR="009706D1">
        <w:rPr>
          <w:rtl/>
        </w:rPr>
        <w:t xml:space="preserve"> »</w:t>
      </w:r>
      <w:r w:rsidRPr="00A23401">
        <w:rPr>
          <w:rtl/>
        </w:rPr>
        <w:t>.</w:t>
      </w:r>
    </w:p>
    <w:p w:rsidR="00A23401" w:rsidRDefault="001003E6" w:rsidP="00A23401">
      <w:pPr>
        <w:pStyle w:val="libLine"/>
        <w:rPr>
          <w:rtl/>
        </w:rPr>
      </w:pPr>
      <w:r>
        <w:rPr>
          <w:rtl/>
        </w:rPr>
        <w:t>____________________________</w:t>
      </w:r>
    </w:p>
    <w:p w:rsidR="000C7624" w:rsidRDefault="000C7624" w:rsidP="000C7624">
      <w:pPr>
        <w:pStyle w:val="libFootnoteCenterBold"/>
        <w:rPr>
          <w:rtl/>
        </w:rPr>
      </w:pPr>
      <w:r>
        <w:rPr>
          <w:rFonts w:hint="cs"/>
          <w:rtl/>
        </w:rPr>
        <w:t xml:space="preserve">الباب - 22 </w:t>
      </w:r>
    </w:p>
    <w:p w:rsidR="009706D1" w:rsidRDefault="00A23401" w:rsidP="008D2DCB">
      <w:pPr>
        <w:pStyle w:val="libFootnote0"/>
        <w:rPr>
          <w:rtl/>
        </w:rPr>
      </w:pPr>
      <w:r w:rsidRPr="00A23401">
        <w:rPr>
          <w:rtl/>
        </w:rPr>
        <w:t>1 - زيد النرسي في أصله ص 52.</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مابين القوسين ليس في المصدر.</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زيادة: من الصلاة.</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في المصدر: أجزأك.</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درر اللآلي ج 1 ص 193.</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 xml:space="preserve">في المصدر: وقد صلى علي </w:t>
      </w:r>
      <w:r w:rsidR="00891096" w:rsidRPr="00891096">
        <w:rPr>
          <w:rStyle w:val="libFootnoteAlaemChar"/>
          <w:rtl/>
        </w:rPr>
        <w:t>عليه‌السلام</w:t>
      </w:r>
      <w:r w:rsidR="00A23401" w:rsidRPr="00A23401">
        <w:rPr>
          <w:rtl/>
        </w:rPr>
        <w:t>.</w:t>
      </w:r>
    </w:p>
    <w:p w:rsidR="00A23401" w:rsidRDefault="005F0C92" w:rsidP="001003E6">
      <w:pPr>
        <w:pStyle w:val="Heading2Center"/>
        <w:rPr>
          <w:rtl/>
        </w:rPr>
      </w:pPr>
      <w:r>
        <w:rPr>
          <w:rtl/>
        </w:rPr>
        <w:br w:type="page"/>
      </w:r>
      <w:bookmarkStart w:id="35" w:name="_Toc365212716"/>
      <w:r w:rsidR="001003E6" w:rsidRPr="00A23401">
        <w:rPr>
          <w:rtl/>
        </w:rPr>
        <w:lastRenderedPageBreak/>
        <w:t>23</w:t>
      </w:r>
      <w:r w:rsidR="001003E6">
        <w:rPr>
          <w:rtl/>
        </w:rPr>
        <w:t xml:space="preserve"> - </w:t>
      </w:r>
      <w:r w:rsidR="00891096" w:rsidRPr="00891096">
        <w:rPr>
          <w:rStyle w:val="libAlaemHeading2Char"/>
          <w:rtl/>
        </w:rPr>
        <w:t>(</w:t>
      </w:r>
      <w:r w:rsidR="00A23401" w:rsidRPr="00A23401">
        <w:rPr>
          <w:rtl/>
        </w:rPr>
        <w:t xml:space="preserve"> باب عدم وجوب الاعادة على من نسي </w:t>
      </w:r>
      <w:r w:rsidR="00154CF3">
        <w:rPr>
          <w:rtl/>
        </w:rPr>
        <w:t>الأذان</w:t>
      </w:r>
      <w:r w:rsidR="00A23401" w:rsidRPr="00A23401">
        <w:rPr>
          <w:rtl/>
        </w:rPr>
        <w:t xml:space="preserve"> والاقامة حتى صلى </w:t>
      </w:r>
      <w:r w:rsidR="00891096" w:rsidRPr="00891096">
        <w:rPr>
          <w:rStyle w:val="libAlaemHeading2Char"/>
          <w:rtl/>
        </w:rPr>
        <w:t>)</w:t>
      </w:r>
      <w:bookmarkEnd w:id="35"/>
      <w:r w:rsidR="00A23401" w:rsidRPr="00A23401">
        <w:rPr>
          <w:rtl/>
        </w:rPr>
        <w:t xml:space="preserve"> </w:t>
      </w:r>
    </w:p>
    <w:p w:rsidR="00A23401" w:rsidRDefault="00A23401" w:rsidP="001003E6">
      <w:pPr>
        <w:pStyle w:val="libNormal"/>
        <w:rPr>
          <w:rtl/>
        </w:rPr>
      </w:pPr>
      <w:r w:rsidRPr="00A23401">
        <w:rPr>
          <w:rtl/>
        </w:rPr>
        <w:t>4146</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علي </w:t>
      </w:r>
      <w:r w:rsidR="00891096" w:rsidRPr="00891096">
        <w:rPr>
          <w:rStyle w:val="libAlaemChar"/>
          <w:rtl/>
        </w:rPr>
        <w:t>عليه‌السلام</w:t>
      </w:r>
      <w:r w:rsidRPr="00A23401">
        <w:rPr>
          <w:rtl/>
        </w:rPr>
        <w:t xml:space="preserve"> أنه قال: </w:t>
      </w:r>
      <w:r w:rsidR="009706D1">
        <w:rPr>
          <w:rtl/>
        </w:rPr>
        <w:t xml:space="preserve">« </w:t>
      </w:r>
      <w:r w:rsidRPr="00A23401">
        <w:rPr>
          <w:rtl/>
        </w:rPr>
        <w:t>لا بأس أن يصل</w:t>
      </w:r>
      <w:r w:rsidR="000C7624">
        <w:rPr>
          <w:rFonts w:hint="cs"/>
          <w:rtl/>
        </w:rPr>
        <w:t>ّ</w:t>
      </w:r>
      <w:r w:rsidRPr="00A23401">
        <w:rPr>
          <w:rtl/>
        </w:rPr>
        <w:t xml:space="preserve">ي الرجل بنفسه </w:t>
      </w:r>
      <w:r w:rsidRPr="001003E6">
        <w:rPr>
          <w:rStyle w:val="libFootnotenumChar"/>
          <w:rtl/>
        </w:rPr>
        <w:t>(1)</w:t>
      </w:r>
      <w:r w:rsidRPr="00A23401">
        <w:rPr>
          <w:rtl/>
        </w:rPr>
        <w:t xml:space="preserve"> بلا </w:t>
      </w:r>
      <w:r w:rsidRPr="001003E6">
        <w:rPr>
          <w:rStyle w:val="libFootnotenumChar"/>
          <w:rtl/>
        </w:rPr>
        <w:t>(2)</w:t>
      </w:r>
      <w:r w:rsidRPr="00A23401">
        <w:rPr>
          <w:rtl/>
        </w:rPr>
        <w:t xml:space="preserve"> اذان، ولا اقامة</w:t>
      </w:r>
      <w:r w:rsidR="009706D1">
        <w:rPr>
          <w:rtl/>
        </w:rPr>
        <w:t xml:space="preserve"> »</w:t>
      </w:r>
      <w:r w:rsidRPr="00A23401">
        <w:rPr>
          <w:rtl/>
        </w:rPr>
        <w:t xml:space="preserve">. </w:t>
      </w:r>
    </w:p>
    <w:p w:rsidR="001003E6" w:rsidRDefault="00A23401" w:rsidP="001003E6">
      <w:pPr>
        <w:pStyle w:val="libNormal"/>
        <w:rPr>
          <w:rtl/>
        </w:rPr>
      </w:pPr>
      <w:r w:rsidRPr="00A23401">
        <w:rPr>
          <w:rtl/>
        </w:rPr>
        <w:t>4147</w:t>
      </w:r>
      <w:r>
        <w:rPr>
          <w:rtl/>
        </w:rPr>
        <w:t xml:space="preserve"> / </w:t>
      </w:r>
      <w:r w:rsidRPr="00A23401">
        <w:rPr>
          <w:rtl/>
        </w:rPr>
        <w:t>2</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و</w:t>
      </w:r>
      <w:r w:rsidR="00154CF3">
        <w:rPr>
          <w:rtl/>
        </w:rPr>
        <w:t>الأذان</w:t>
      </w:r>
      <w:r w:rsidRPr="00A23401">
        <w:rPr>
          <w:rtl/>
        </w:rPr>
        <w:t xml:space="preserve"> والاقامة من السنن اللازمة، وليستا بفريضة</w:t>
      </w:r>
      <w:r w:rsidR="009706D1">
        <w:rPr>
          <w:rtl/>
        </w:rPr>
        <w:t xml:space="preserve"> »</w:t>
      </w:r>
      <w:r w:rsidRPr="00A23401">
        <w:rPr>
          <w:rtl/>
        </w:rPr>
        <w:t xml:space="preserve">. </w:t>
      </w:r>
    </w:p>
    <w:p w:rsidR="00A23401" w:rsidRDefault="001003E6" w:rsidP="001003E6">
      <w:pPr>
        <w:pStyle w:val="Heading2Center"/>
        <w:rPr>
          <w:rtl/>
        </w:rPr>
      </w:pPr>
      <w:bookmarkStart w:id="36" w:name="_Toc365212717"/>
      <w:r w:rsidRPr="00A23401">
        <w:rPr>
          <w:rtl/>
        </w:rPr>
        <w:t>24</w:t>
      </w:r>
      <w:r>
        <w:rPr>
          <w:rtl/>
        </w:rPr>
        <w:t xml:space="preserve"> - </w:t>
      </w:r>
      <w:r w:rsidR="00891096" w:rsidRPr="00891096">
        <w:rPr>
          <w:rStyle w:val="libAlaemHeading2Char"/>
          <w:rtl/>
        </w:rPr>
        <w:t>(</w:t>
      </w:r>
      <w:r w:rsidR="00A23401" w:rsidRPr="00A23401">
        <w:rPr>
          <w:rtl/>
        </w:rPr>
        <w:t xml:space="preserve"> باب استحباب رجوع المنفرد إلى </w:t>
      </w:r>
      <w:r w:rsidR="00154CF3">
        <w:rPr>
          <w:rtl/>
        </w:rPr>
        <w:t>الأذان</w:t>
      </w:r>
      <w:r w:rsidR="00A23401" w:rsidRPr="00A23401">
        <w:rPr>
          <w:rtl/>
        </w:rPr>
        <w:t>، ان نسيه وذكر قبل الركوع لا بعده، وكذا من نسي الاقامة أو نسيهما، وعدم وجوب الرجوع مطلقا</w:t>
      </w:r>
      <w:r w:rsidR="005E51E8">
        <w:rPr>
          <w:rFonts w:hint="cs"/>
          <w:rtl/>
        </w:rPr>
        <w:t>ً</w:t>
      </w:r>
      <w:r w:rsidR="00A23401" w:rsidRPr="00A23401">
        <w:rPr>
          <w:rtl/>
        </w:rPr>
        <w:t xml:space="preserve"> </w:t>
      </w:r>
      <w:r w:rsidR="00891096" w:rsidRPr="00891096">
        <w:rPr>
          <w:rStyle w:val="libAlaemHeading2Char"/>
          <w:rtl/>
        </w:rPr>
        <w:t>)</w:t>
      </w:r>
      <w:bookmarkEnd w:id="36"/>
      <w:r w:rsidR="00A23401" w:rsidRPr="00A23401">
        <w:rPr>
          <w:rtl/>
        </w:rPr>
        <w:t xml:space="preserve"> </w:t>
      </w:r>
    </w:p>
    <w:p w:rsidR="00A23401" w:rsidRDefault="00A23401" w:rsidP="001003E6">
      <w:pPr>
        <w:pStyle w:val="libNormal"/>
        <w:rPr>
          <w:rtl/>
        </w:rPr>
      </w:pPr>
      <w:r w:rsidRPr="00A23401">
        <w:rPr>
          <w:rtl/>
        </w:rPr>
        <w:t>4148</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إن شككت في أذانك وقد أقمت الصلاة فامض وإن شككت في الاقامة بعد ما كب</w:t>
      </w:r>
      <w:r w:rsidR="005E51E8">
        <w:rPr>
          <w:rFonts w:hint="cs"/>
          <w:rtl/>
        </w:rPr>
        <w:t>ّ</w:t>
      </w:r>
      <w:r w:rsidRPr="00A23401">
        <w:rPr>
          <w:rtl/>
        </w:rPr>
        <w:t xml:space="preserve">رت فامض، وإن استيقنت أنك تركت </w:t>
      </w:r>
      <w:r w:rsidR="00154CF3">
        <w:rPr>
          <w:rtl/>
        </w:rPr>
        <w:t>الأذان</w:t>
      </w:r>
      <w:r w:rsidRPr="00A23401">
        <w:rPr>
          <w:rtl/>
        </w:rPr>
        <w:t xml:space="preserve"> والاقامة ثم ذكرت فلا بأس بترك </w:t>
      </w:r>
      <w:r w:rsidR="00154CF3">
        <w:rPr>
          <w:rtl/>
        </w:rPr>
        <w:t>الأذان</w:t>
      </w:r>
      <w:r w:rsidRPr="00A23401">
        <w:rPr>
          <w:rtl/>
        </w:rPr>
        <w:t>، وتصل</w:t>
      </w:r>
      <w:r w:rsidR="005E51E8">
        <w:rPr>
          <w:rFonts w:hint="cs"/>
          <w:rtl/>
        </w:rPr>
        <w:t>ّ</w:t>
      </w:r>
      <w:r w:rsidRPr="00A23401">
        <w:rPr>
          <w:rtl/>
        </w:rPr>
        <w:t>ي على النبي</w:t>
      </w:r>
      <w:r w:rsidR="005E51E8">
        <w:rPr>
          <w:rFonts w:hint="cs"/>
          <w:rtl/>
        </w:rPr>
        <w:t>ّ</w:t>
      </w:r>
      <w:r w:rsidRPr="00A23401">
        <w:rPr>
          <w:rtl/>
        </w:rPr>
        <w:t xml:space="preserve"> وعلى آله، ثم قل: قد قامت الصلاة قد قامت الصلاة</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5E51E8">
      <w:pPr>
        <w:pStyle w:val="libFootnoteCenterBold"/>
        <w:rPr>
          <w:rtl/>
        </w:rPr>
      </w:pPr>
      <w:r w:rsidRPr="00A23401">
        <w:rPr>
          <w:rtl/>
        </w:rPr>
        <w:t>الباب - 23</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146.</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لنفسه.</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وفيه: بغير.</w:t>
      </w:r>
      <w:r>
        <w:rPr>
          <w:rtl/>
        </w:rPr>
        <w:t xml:space="preserve"> </w:t>
      </w:r>
    </w:p>
    <w:p w:rsidR="005E51E8" w:rsidRDefault="009706D1" w:rsidP="008D2DCB">
      <w:pPr>
        <w:pStyle w:val="libFootnote0"/>
        <w:rPr>
          <w:rtl/>
        </w:rPr>
      </w:pPr>
      <w:r w:rsidRPr="00A23401">
        <w:rPr>
          <w:rtl/>
        </w:rPr>
        <w:t>2</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6. </w:t>
      </w:r>
    </w:p>
    <w:p w:rsidR="009706D1" w:rsidRDefault="00A23401" w:rsidP="005E51E8">
      <w:pPr>
        <w:pStyle w:val="libFootnoteCenterBold"/>
        <w:rPr>
          <w:rtl/>
        </w:rPr>
      </w:pPr>
      <w:r w:rsidRPr="00A23401">
        <w:rPr>
          <w:rtl/>
        </w:rPr>
        <w:t>الباب - 24</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9.</w:t>
      </w:r>
    </w:p>
    <w:p w:rsidR="00A23401" w:rsidRDefault="00A23401" w:rsidP="005E51E8">
      <w:pPr>
        <w:pStyle w:val="Heading2Center"/>
        <w:rPr>
          <w:rtl/>
        </w:rPr>
      </w:pPr>
      <w:r>
        <w:rPr>
          <w:rtl/>
        </w:rPr>
        <w:br w:type="page"/>
      </w:r>
      <w:bookmarkStart w:id="37" w:name="_Toc365212718"/>
      <w:r w:rsidRPr="00A23401">
        <w:rPr>
          <w:rtl/>
        </w:rPr>
        <w:lastRenderedPageBreak/>
        <w:t>25</w:t>
      </w:r>
      <w:r w:rsidR="005E51E8">
        <w:rPr>
          <w:rFonts w:hint="cs"/>
          <w:rtl/>
        </w:rPr>
        <w:t xml:space="preserve"> -</w:t>
      </w:r>
      <w:r w:rsidRPr="00A23401">
        <w:rPr>
          <w:rtl/>
        </w:rPr>
        <w:t xml:space="preserve"> </w:t>
      </w:r>
      <w:r w:rsidR="005E51E8" w:rsidRPr="005E51E8">
        <w:rPr>
          <w:rStyle w:val="libAlaemHeading2Char"/>
          <w:rFonts w:hint="cs"/>
          <w:rtl/>
        </w:rPr>
        <w:t>(</w:t>
      </w:r>
      <w:r w:rsidR="00E94947">
        <w:rPr>
          <w:rtl/>
        </w:rPr>
        <w:t xml:space="preserve"> </w:t>
      </w:r>
      <w:r w:rsidRPr="00A23401">
        <w:rPr>
          <w:rtl/>
        </w:rPr>
        <w:t>باب جواز مغايرة المؤذن للمقيم، ومغايرتهما، للامام، واستحباب الجلوس حتى تقام الصلاة</w:t>
      </w:r>
      <w:r w:rsidR="00E94947">
        <w:rPr>
          <w:rtl/>
        </w:rPr>
        <w:t xml:space="preserve"> </w:t>
      </w:r>
      <w:r w:rsidR="005E51E8" w:rsidRPr="005E51E8">
        <w:rPr>
          <w:rStyle w:val="libAlaemHeading2Char"/>
          <w:rFonts w:hint="cs"/>
          <w:rtl/>
        </w:rPr>
        <w:t>)</w:t>
      </w:r>
      <w:bookmarkEnd w:id="37"/>
      <w:r w:rsidRPr="00A23401">
        <w:rPr>
          <w:rtl/>
        </w:rPr>
        <w:t xml:space="preserve"> </w:t>
      </w:r>
    </w:p>
    <w:p w:rsidR="00A23401" w:rsidRDefault="00A23401" w:rsidP="001003E6">
      <w:pPr>
        <w:pStyle w:val="libNormal"/>
        <w:rPr>
          <w:rtl/>
        </w:rPr>
      </w:pPr>
      <w:r w:rsidRPr="00A23401">
        <w:rPr>
          <w:rtl/>
        </w:rPr>
        <w:t>4149</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علي </w:t>
      </w:r>
      <w:r w:rsidR="00891096" w:rsidRPr="00891096">
        <w:rPr>
          <w:rStyle w:val="libAlaemChar"/>
          <w:rtl/>
        </w:rPr>
        <w:t>عليه‌السلام</w:t>
      </w:r>
      <w:r w:rsidRPr="00A23401">
        <w:rPr>
          <w:rtl/>
        </w:rPr>
        <w:t xml:space="preserve"> انه قال: </w:t>
      </w:r>
      <w:r w:rsidR="009706D1">
        <w:rPr>
          <w:rtl/>
        </w:rPr>
        <w:t xml:space="preserve">« </w:t>
      </w:r>
      <w:r w:rsidRPr="00A23401">
        <w:rPr>
          <w:rtl/>
        </w:rPr>
        <w:t>لا بأس أن يؤذن المؤذن، ويقيم غيره</w:t>
      </w:r>
      <w:r w:rsidR="009706D1">
        <w:rPr>
          <w:rtl/>
        </w:rPr>
        <w:t xml:space="preserve"> »</w:t>
      </w:r>
      <w:r w:rsidRPr="00A23401">
        <w:rPr>
          <w:rtl/>
        </w:rPr>
        <w:t xml:space="preserve">. </w:t>
      </w:r>
    </w:p>
    <w:p w:rsidR="00A23401" w:rsidRDefault="00A23401" w:rsidP="00B14C08">
      <w:pPr>
        <w:pStyle w:val="libNormal"/>
        <w:rPr>
          <w:rtl/>
        </w:rPr>
      </w:pPr>
      <w:r w:rsidRPr="00A23401">
        <w:rPr>
          <w:rtl/>
        </w:rPr>
        <w:t>4150</w:t>
      </w:r>
      <w:r>
        <w:rPr>
          <w:rtl/>
        </w:rPr>
        <w:t xml:space="preserve"> / </w:t>
      </w:r>
      <w:r w:rsidRPr="00A23401">
        <w:rPr>
          <w:rtl/>
        </w:rPr>
        <w:t>2</w:t>
      </w:r>
      <w:r>
        <w:rPr>
          <w:rtl/>
        </w:rPr>
        <w:t xml:space="preserve"> -</w:t>
      </w:r>
      <w:r w:rsidRPr="00A23401">
        <w:rPr>
          <w:rtl/>
        </w:rPr>
        <w:t xml:space="preserve"> علي بن ابراهيم في تفسيره: عن أبيه، عن الحسن بن محبوب، عن أبي حمزة الثمالي، عن أبي الربيع، عن الباقر </w:t>
      </w:r>
      <w:r w:rsidR="00891096" w:rsidRPr="00891096">
        <w:rPr>
          <w:rStyle w:val="libAlaemChar"/>
          <w:rtl/>
        </w:rPr>
        <w:t>عليه‌السلام</w:t>
      </w:r>
      <w:r w:rsidRPr="00A23401">
        <w:rPr>
          <w:rtl/>
        </w:rPr>
        <w:t xml:space="preserve"> فيما أجاب به، عن نافع بن الازرق مولى عمر بن الخطاب: </w:t>
      </w:r>
      <w:r w:rsidR="009706D1">
        <w:rPr>
          <w:rtl/>
        </w:rPr>
        <w:t xml:space="preserve">« </w:t>
      </w:r>
      <w:r w:rsidRPr="00A23401">
        <w:rPr>
          <w:rtl/>
        </w:rPr>
        <w:t xml:space="preserve">فكان من الآيات التى اراها الله رسول الله </w:t>
      </w:r>
      <w:r w:rsidR="00891096" w:rsidRPr="00891096">
        <w:rPr>
          <w:rStyle w:val="libAlaemChar"/>
          <w:rtl/>
        </w:rPr>
        <w:t>صلى‌الله‌عليه‌وآله‌</w:t>
      </w:r>
      <w:r w:rsidRPr="00A23401">
        <w:rPr>
          <w:rtl/>
        </w:rPr>
        <w:t>، حين أسرى به إلى بيت المقدس، ان حشر الله ال</w:t>
      </w:r>
      <w:r w:rsidR="00B14C08">
        <w:rPr>
          <w:rFonts w:hint="cs"/>
          <w:rtl/>
        </w:rPr>
        <w:t>أ</w:t>
      </w:r>
      <w:r w:rsidRPr="00A23401">
        <w:rPr>
          <w:rtl/>
        </w:rPr>
        <w:t>ولين والآخرين من النبيين والمرسلين، ثم أمر جبرئيل فأذ</w:t>
      </w:r>
      <w:r w:rsidR="00B14C08">
        <w:rPr>
          <w:rFonts w:hint="cs"/>
          <w:rtl/>
        </w:rPr>
        <w:t>ّ</w:t>
      </w:r>
      <w:r w:rsidRPr="00A23401">
        <w:rPr>
          <w:rtl/>
        </w:rPr>
        <w:t>ن شفعا، وأقام شفعا، ثم قال في إقامته: حي</w:t>
      </w:r>
      <w:r w:rsidR="00B14C08">
        <w:rPr>
          <w:rFonts w:hint="cs"/>
          <w:rtl/>
        </w:rPr>
        <w:t>ّ</w:t>
      </w:r>
      <w:r w:rsidRPr="00A23401">
        <w:rPr>
          <w:rtl/>
        </w:rPr>
        <w:t xml:space="preserve"> على خير العمل</w:t>
      </w:r>
      <w:r w:rsidR="009706D1">
        <w:rPr>
          <w:rtl/>
        </w:rPr>
        <w:t xml:space="preserve"> »</w:t>
      </w:r>
      <w:r w:rsidRPr="00A23401">
        <w:rPr>
          <w:rtl/>
        </w:rPr>
        <w:t xml:space="preserve">، الخبر. </w:t>
      </w:r>
    </w:p>
    <w:p w:rsidR="00A23401" w:rsidRDefault="00A23401" w:rsidP="00B14C08">
      <w:pPr>
        <w:pStyle w:val="libNormal"/>
        <w:rPr>
          <w:rtl/>
        </w:rPr>
      </w:pPr>
      <w:r w:rsidRPr="00A23401">
        <w:rPr>
          <w:rtl/>
        </w:rPr>
        <w:t>4151</w:t>
      </w:r>
      <w:r>
        <w:rPr>
          <w:rtl/>
        </w:rPr>
        <w:t xml:space="preserve"> / </w:t>
      </w:r>
      <w:r w:rsidRPr="00A23401">
        <w:rPr>
          <w:rtl/>
        </w:rPr>
        <w:t>3</w:t>
      </w:r>
      <w:r>
        <w:rPr>
          <w:rtl/>
        </w:rPr>
        <w:t xml:space="preserve"> -</w:t>
      </w:r>
      <w:r w:rsidRPr="00A23401">
        <w:rPr>
          <w:rtl/>
        </w:rPr>
        <w:t xml:space="preserve"> المفيد في ال</w:t>
      </w:r>
      <w:r w:rsidR="00B14C08">
        <w:rPr>
          <w:rFonts w:hint="cs"/>
          <w:rtl/>
        </w:rPr>
        <w:t>إ</w:t>
      </w:r>
      <w:r w:rsidRPr="00A23401">
        <w:rPr>
          <w:rtl/>
        </w:rPr>
        <w:t>رشاد، في سياق مقتل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فلم يزل الحر</w:t>
      </w:r>
      <w:r w:rsidR="00B14C08">
        <w:rPr>
          <w:rFonts w:hint="cs"/>
          <w:rtl/>
        </w:rPr>
        <w:t>ّ</w:t>
      </w:r>
      <w:r w:rsidRPr="00A23401">
        <w:rPr>
          <w:rtl/>
        </w:rPr>
        <w:t xml:space="preserve"> مواقفا للحسين </w:t>
      </w:r>
      <w:r w:rsidR="00891096" w:rsidRPr="00891096">
        <w:rPr>
          <w:rStyle w:val="libAlaemChar"/>
          <w:rtl/>
        </w:rPr>
        <w:t>عليه‌السلام</w:t>
      </w:r>
      <w:r w:rsidRPr="00A23401">
        <w:rPr>
          <w:rtl/>
        </w:rPr>
        <w:t xml:space="preserve"> حتى حضرت صلاة الظهر، وأمر الحسين </w:t>
      </w:r>
      <w:r w:rsidR="00891096" w:rsidRPr="00891096">
        <w:rPr>
          <w:rStyle w:val="libAlaemChar"/>
          <w:rtl/>
        </w:rPr>
        <w:t>عليه‌السلام</w:t>
      </w:r>
      <w:r w:rsidRPr="00A23401">
        <w:rPr>
          <w:rtl/>
        </w:rPr>
        <w:t xml:space="preserve"> الحج</w:t>
      </w:r>
      <w:r w:rsidR="00B14C08">
        <w:rPr>
          <w:rFonts w:hint="cs"/>
          <w:rtl/>
        </w:rPr>
        <w:t>ّ</w:t>
      </w:r>
      <w:r w:rsidRPr="00A23401">
        <w:rPr>
          <w:rtl/>
        </w:rPr>
        <w:t>اج بن مسروق ان يؤذن، فلم</w:t>
      </w:r>
      <w:r w:rsidR="00B14C08">
        <w:rPr>
          <w:rFonts w:hint="cs"/>
          <w:rtl/>
        </w:rPr>
        <w:t>ّ</w:t>
      </w:r>
      <w:r w:rsidRPr="00A23401">
        <w:rPr>
          <w:rtl/>
        </w:rPr>
        <w:t xml:space="preserve">ا حضرت الاقامة خرج الحسين </w:t>
      </w:r>
      <w:r w:rsidR="00891096" w:rsidRPr="00891096">
        <w:rPr>
          <w:rStyle w:val="libAlaemChar"/>
          <w:rtl/>
        </w:rPr>
        <w:t>عليه‌السلام</w:t>
      </w:r>
      <w:r w:rsidRPr="00A23401">
        <w:rPr>
          <w:rtl/>
        </w:rPr>
        <w:t xml:space="preserve"> في ازار ورداء ونعلين - إلى أن قال -، فقال للمؤذ</w:t>
      </w:r>
      <w:r w:rsidR="00B14C08">
        <w:rPr>
          <w:rFonts w:hint="cs"/>
          <w:rtl/>
        </w:rPr>
        <w:t>ّ</w:t>
      </w:r>
      <w:r w:rsidRPr="00A23401">
        <w:rPr>
          <w:rtl/>
        </w:rPr>
        <w:t xml:space="preserve">ن: </w:t>
      </w:r>
      <w:r w:rsidR="009706D1">
        <w:rPr>
          <w:rtl/>
        </w:rPr>
        <w:t xml:space="preserve">« </w:t>
      </w:r>
      <w:r w:rsidRPr="00A23401">
        <w:rPr>
          <w:rtl/>
        </w:rPr>
        <w:t>اقم فأقام للصلاة</w:t>
      </w:r>
      <w:r w:rsidR="009706D1">
        <w:rPr>
          <w:rtl/>
        </w:rPr>
        <w:t xml:space="preserve"> »</w:t>
      </w:r>
      <w:r w:rsidRPr="00A23401">
        <w:rPr>
          <w:rtl/>
        </w:rPr>
        <w:t xml:space="preserve">، الخبر. </w:t>
      </w:r>
    </w:p>
    <w:p w:rsidR="00A23401" w:rsidRDefault="00A23401" w:rsidP="001003E6">
      <w:pPr>
        <w:pStyle w:val="libNormal"/>
        <w:rPr>
          <w:rtl/>
        </w:rPr>
      </w:pPr>
      <w:r w:rsidRPr="00A23401">
        <w:rPr>
          <w:rtl/>
        </w:rPr>
        <w:t>4152</w:t>
      </w:r>
      <w:r>
        <w:rPr>
          <w:rtl/>
        </w:rPr>
        <w:t xml:space="preserve"> / </w:t>
      </w:r>
      <w:r w:rsidRPr="00A23401">
        <w:rPr>
          <w:rtl/>
        </w:rPr>
        <w:t>4</w:t>
      </w:r>
      <w:r>
        <w:rPr>
          <w:rtl/>
        </w:rPr>
        <w:t xml:space="preserve"> -</w:t>
      </w:r>
      <w:r w:rsidRPr="00A23401">
        <w:rPr>
          <w:rtl/>
        </w:rPr>
        <w:t xml:space="preserve"> العياشي في تفسيره: عن</w:t>
      </w:r>
      <w:r w:rsidR="00154CF3">
        <w:rPr>
          <w:rtl/>
        </w:rPr>
        <w:t xml:space="preserve"> عبد</w:t>
      </w:r>
      <w:r w:rsidRPr="00A23401">
        <w:rPr>
          <w:rtl/>
        </w:rPr>
        <w:t>الصمد بن بشير، عن الصادق</w:t>
      </w:r>
    </w:p>
    <w:p w:rsidR="00A23401" w:rsidRDefault="001003E6" w:rsidP="00A23401">
      <w:pPr>
        <w:pStyle w:val="libLine"/>
        <w:rPr>
          <w:rtl/>
        </w:rPr>
      </w:pPr>
      <w:r>
        <w:rPr>
          <w:rtl/>
        </w:rPr>
        <w:t>____________________________</w:t>
      </w:r>
    </w:p>
    <w:p w:rsidR="009706D1" w:rsidRDefault="00A23401" w:rsidP="00B14C08">
      <w:pPr>
        <w:pStyle w:val="libFootnoteCenterBold"/>
        <w:rPr>
          <w:rtl/>
        </w:rPr>
      </w:pPr>
      <w:r w:rsidRPr="00A23401">
        <w:rPr>
          <w:rtl/>
        </w:rPr>
        <w:t>الباب - 25</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146.</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تفسير علي بن ابراهيم ج 2 ص 285.</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ارشاد المفيد ص 224.</w:t>
      </w:r>
      <w:r>
        <w:rPr>
          <w:rtl/>
        </w:rPr>
        <w:t xml:space="preserve"> </w:t>
      </w:r>
    </w:p>
    <w:p w:rsidR="00A23401" w:rsidRDefault="009706D1" w:rsidP="008D2DCB">
      <w:pPr>
        <w:pStyle w:val="libFootnote0"/>
        <w:rPr>
          <w:rtl/>
        </w:rPr>
      </w:pPr>
      <w:r w:rsidRPr="00A23401">
        <w:rPr>
          <w:rtl/>
        </w:rPr>
        <w:t>4</w:t>
      </w:r>
      <w:r>
        <w:rPr>
          <w:rtl/>
        </w:rPr>
        <w:t xml:space="preserve"> -</w:t>
      </w:r>
      <w:r w:rsidR="00A23401" w:rsidRPr="00A23401">
        <w:rPr>
          <w:rtl/>
        </w:rPr>
        <w:t xml:space="preserve"> تفسير العياشي ج 1 ص 157 ح 530.</w:t>
      </w:r>
    </w:p>
    <w:p w:rsidR="001003E6" w:rsidRDefault="00A23401" w:rsidP="00B14C08">
      <w:pPr>
        <w:pStyle w:val="libNormal"/>
        <w:rPr>
          <w:rtl/>
        </w:rPr>
      </w:pPr>
      <w:r>
        <w:rPr>
          <w:rtl/>
        </w:rPr>
        <w:br w:type="page"/>
      </w:r>
      <w:r w:rsidR="00891096" w:rsidRPr="00891096">
        <w:rPr>
          <w:rStyle w:val="libAlaemChar"/>
          <w:rtl/>
        </w:rPr>
        <w:lastRenderedPageBreak/>
        <w:t>عليه‌السلام</w:t>
      </w:r>
      <w:r w:rsidRPr="00A23401">
        <w:rPr>
          <w:rtl/>
        </w:rPr>
        <w:t xml:space="preserve"> في حديث المعراج -، إلى أن قال -: </w:t>
      </w:r>
      <w:r w:rsidR="009706D1">
        <w:rPr>
          <w:rtl/>
        </w:rPr>
        <w:t xml:space="preserve">« </w:t>
      </w:r>
      <w:r w:rsidRPr="00A23401">
        <w:rPr>
          <w:rtl/>
        </w:rPr>
        <w:t>ثم أمر جبرئيل فأت</w:t>
      </w:r>
      <w:r w:rsidR="00B14C08">
        <w:rPr>
          <w:rFonts w:hint="cs"/>
          <w:rtl/>
        </w:rPr>
        <w:t>ّ</w:t>
      </w:r>
      <w:r w:rsidRPr="00A23401">
        <w:rPr>
          <w:rtl/>
        </w:rPr>
        <w:t xml:space="preserve">م </w:t>
      </w:r>
      <w:r w:rsidR="00154CF3">
        <w:rPr>
          <w:rtl/>
        </w:rPr>
        <w:t>الأذان</w:t>
      </w:r>
      <w:r w:rsidRPr="00A23401">
        <w:rPr>
          <w:rtl/>
        </w:rPr>
        <w:t>، واقام الصلاة</w:t>
      </w:r>
      <w:r w:rsidR="009706D1">
        <w:rPr>
          <w:rtl/>
        </w:rPr>
        <w:t xml:space="preserve"> »</w:t>
      </w:r>
      <w:r w:rsidRPr="00A23401">
        <w:rPr>
          <w:rtl/>
        </w:rPr>
        <w:t xml:space="preserve">. </w:t>
      </w:r>
    </w:p>
    <w:p w:rsidR="00A23401" w:rsidRDefault="001003E6" w:rsidP="001003E6">
      <w:pPr>
        <w:pStyle w:val="Heading2Center"/>
        <w:rPr>
          <w:rtl/>
        </w:rPr>
      </w:pPr>
      <w:bookmarkStart w:id="38" w:name="_Toc365212719"/>
      <w:r w:rsidRPr="00A23401">
        <w:rPr>
          <w:rtl/>
        </w:rPr>
        <w:t>26</w:t>
      </w:r>
      <w:r>
        <w:rPr>
          <w:rtl/>
        </w:rPr>
        <w:t xml:space="preserve"> - </w:t>
      </w:r>
      <w:r w:rsidR="00891096" w:rsidRPr="00891096">
        <w:rPr>
          <w:rStyle w:val="libAlaemHeading2Char"/>
          <w:rtl/>
        </w:rPr>
        <w:t>(</w:t>
      </w:r>
      <w:r w:rsidR="00A23401" w:rsidRPr="00A23401">
        <w:rPr>
          <w:rtl/>
        </w:rPr>
        <w:t xml:space="preserve"> باب جواز أذان غير البالغ </w:t>
      </w:r>
      <w:r w:rsidR="00891096" w:rsidRPr="00891096">
        <w:rPr>
          <w:rStyle w:val="libAlaemHeading2Char"/>
          <w:rtl/>
        </w:rPr>
        <w:t>)</w:t>
      </w:r>
      <w:bookmarkEnd w:id="38"/>
      <w:r w:rsidR="00A23401" w:rsidRPr="00A23401">
        <w:rPr>
          <w:rtl/>
        </w:rPr>
        <w:t xml:space="preserve"> </w:t>
      </w:r>
    </w:p>
    <w:p w:rsidR="00A23401" w:rsidRDefault="00A23401" w:rsidP="001003E6">
      <w:pPr>
        <w:pStyle w:val="libNormal"/>
        <w:rPr>
          <w:rtl/>
        </w:rPr>
      </w:pPr>
      <w:r w:rsidRPr="00A23401">
        <w:rPr>
          <w:rtl/>
        </w:rPr>
        <w:t>4153</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w:t>
      </w:r>
      <w:r w:rsidR="009706D1">
        <w:rPr>
          <w:rtl/>
        </w:rPr>
        <w:t xml:space="preserve">« </w:t>
      </w:r>
      <w:r w:rsidRPr="00A23401">
        <w:rPr>
          <w:rtl/>
        </w:rPr>
        <w:t>لا بأس بأن يؤذ</w:t>
      </w:r>
      <w:r w:rsidR="00B14C08">
        <w:rPr>
          <w:rFonts w:hint="cs"/>
          <w:rtl/>
        </w:rPr>
        <w:t>ّ</w:t>
      </w:r>
      <w:r w:rsidRPr="00A23401">
        <w:rPr>
          <w:rtl/>
        </w:rPr>
        <w:t>ن العبد، والغلام الذى لم يحتلم</w:t>
      </w:r>
      <w:r w:rsidR="009706D1">
        <w:rPr>
          <w:rtl/>
        </w:rPr>
        <w:t xml:space="preserve"> »</w:t>
      </w:r>
      <w:r w:rsidRPr="00A23401">
        <w:rPr>
          <w:rtl/>
        </w:rPr>
        <w:t xml:space="preserve">. </w:t>
      </w:r>
    </w:p>
    <w:p w:rsidR="001003E6" w:rsidRDefault="00A23401" w:rsidP="001003E6">
      <w:pPr>
        <w:pStyle w:val="libNormal"/>
        <w:rPr>
          <w:rtl/>
        </w:rPr>
      </w:pPr>
      <w:r w:rsidRPr="00A23401">
        <w:rPr>
          <w:rtl/>
        </w:rPr>
        <w:t>4154</w:t>
      </w:r>
      <w:r>
        <w:rPr>
          <w:rtl/>
        </w:rPr>
        <w:t xml:space="preserve"> / </w:t>
      </w:r>
      <w:r w:rsidRPr="00A23401">
        <w:rPr>
          <w:rtl/>
        </w:rPr>
        <w:t>2</w:t>
      </w:r>
      <w:r>
        <w:rPr>
          <w:rtl/>
        </w:rPr>
        <w:t xml:space="preserve"> -</w:t>
      </w:r>
      <w:r w:rsidRPr="00A23401">
        <w:rPr>
          <w:rtl/>
        </w:rPr>
        <w:t xml:space="preserve"> الصدوق في المقنع: ولا بأس ان يؤذ</w:t>
      </w:r>
      <w:r w:rsidR="00B14C08">
        <w:rPr>
          <w:rFonts w:hint="cs"/>
          <w:rtl/>
        </w:rPr>
        <w:t>ّ</w:t>
      </w:r>
      <w:r w:rsidRPr="00A23401">
        <w:rPr>
          <w:rtl/>
        </w:rPr>
        <w:t xml:space="preserve">ن الغلام، الذي لم يحتلم. </w:t>
      </w:r>
    </w:p>
    <w:p w:rsidR="00A23401" w:rsidRDefault="001003E6" w:rsidP="001003E6">
      <w:pPr>
        <w:pStyle w:val="Heading2Center"/>
        <w:rPr>
          <w:rtl/>
        </w:rPr>
      </w:pPr>
      <w:bookmarkStart w:id="39" w:name="_Toc365212720"/>
      <w:r w:rsidRPr="00A23401">
        <w:rPr>
          <w:rtl/>
        </w:rPr>
        <w:t>27</w:t>
      </w:r>
      <w:r>
        <w:rPr>
          <w:rtl/>
        </w:rPr>
        <w:t xml:space="preserve"> - </w:t>
      </w:r>
      <w:r w:rsidR="00891096" w:rsidRPr="00891096">
        <w:rPr>
          <w:rStyle w:val="libAlaemHeading2Char"/>
          <w:rtl/>
        </w:rPr>
        <w:t>(</w:t>
      </w:r>
      <w:r w:rsidR="00A23401" w:rsidRPr="00A23401">
        <w:rPr>
          <w:rtl/>
        </w:rPr>
        <w:t xml:space="preserve"> باب أن</w:t>
      </w:r>
      <w:r w:rsidR="00B14C08">
        <w:rPr>
          <w:rFonts w:hint="cs"/>
          <w:rtl/>
        </w:rPr>
        <w:t>ّ</w:t>
      </w:r>
      <w:r w:rsidR="00A23401" w:rsidRPr="00A23401">
        <w:rPr>
          <w:rtl/>
        </w:rPr>
        <w:t xml:space="preserve"> من صل</w:t>
      </w:r>
      <w:r w:rsidR="00B14C08">
        <w:rPr>
          <w:rFonts w:hint="cs"/>
          <w:rtl/>
        </w:rPr>
        <w:t>ّ</w:t>
      </w:r>
      <w:r w:rsidR="00A23401" w:rsidRPr="00A23401">
        <w:rPr>
          <w:rtl/>
        </w:rPr>
        <w:t xml:space="preserve">ى خلف من لا يقتدى به يستحب أن يؤذن لنفسه، ويقيم، وكذا من سمع أذان غير العارف، فإن خشي فوت الركعة اقتصر على تكبيرتين وتهليلة بعد قوله: قد قامت الصلاة مرتين </w:t>
      </w:r>
      <w:r w:rsidR="00891096" w:rsidRPr="00891096">
        <w:rPr>
          <w:rStyle w:val="libAlaemHeading2Char"/>
          <w:rtl/>
        </w:rPr>
        <w:t>)</w:t>
      </w:r>
      <w:bookmarkEnd w:id="39"/>
      <w:r w:rsidR="00A23401" w:rsidRPr="00A23401">
        <w:rPr>
          <w:rtl/>
        </w:rPr>
        <w:t xml:space="preserve"> </w:t>
      </w:r>
    </w:p>
    <w:p w:rsidR="00A23401" w:rsidRDefault="00A23401" w:rsidP="001003E6">
      <w:pPr>
        <w:pStyle w:val="libNormal"/>
        <w:rPr>
          <w:rtl/>
        </w:rPr>
      </w:pPr>
      <w:r w:rsidRPr="00A23401">
        <w:rPr>
          <w:rtl/>
        </w:rPr>
        <w:t>4155</w:t>
      </w:r>
      <w:r>
        <w:rPr>
          <w:rtl/>
        </w:rPr>
        <w:t xml:space="preserve"> / </w:t>
      </w:r>
      <w:r w:rsidRPr="00A23401">
        <w:rPr>
          <w:rtl/>
        </w:rPr>
        <w:t>1</w:t>
      </w:r>
      <w:r>
        <w:rPr>
          <w:rtl/>
        </w:rPr>
        <w:t xml:space="preserve"> -</w:t>
      </w:r>
      <w:r w:rsidRPr="00A23401">
        <w:rPr>
          <w:rtl/>
        </w:rPr>
        <w:t xml:space="preserve"> جامع الشرايع للشيخ يحيى بن سعيد: روي أن الانسان إذا دخل المسجد، وفيه من لا يقتدي به، وخاف فوت الصلاة، بالاشتغال ب</w:t>
      </w:r>
      <w:r w:rsidR="00154CF3">
        <w:rPr>
          <w:rtl/>
        </w:rPr>
        <w:t>الأذان</w:t>
      </w:r>
      <w:r w:rsidRPr="00A23401">
        <w:rPr>
          <w:rtl/>
        </w:rPr>
        <w:t xml:space="preserve"> والاقامة، يقول: حي</w:t>
      </w:r>
      <w:r w:rsidR="00B14C08">
        <w:rPr>
          <w:rFonts w:hint="cs"/>
          <w:rtl/>
        </w:rPr>
        <w:t>ّ</w:t>
      </w:r>
      <w:r w:rsidRPr="00A23401">
        <w:rPr>
          <w:rtl/>
        </w:rPr>
        <w:t xml:space="preserve"> على خير العمل دفعتين، لانه تركه. </w:t>
      </w:r>
    </w:p>
    <w:p w:rsidR="00A23401" w:rsidRDefault="00A23401" w:rsidP="001003E6">
      <w:pPr>
        <w:pStyle w:val="libNormal"/>
        <w:rPr>
          <w:rtl/>
        </w:rPr>
      </w:pPr>
      <w:r w:rsidRPr="00A23401">
        <w:rPr>
          <w:rtl/>
        </w:rPr>
        <w:t>4156</w:t>
      </w:r>
      <w:r>
        <w:rPr>
          <w:rtl/>
        </w:rPr>
        <w:t xml:space="preserve"> / </w:t>
      </w:r>
      <w:r w:rsidRPr="00A23401">
        <w:rPr>
          <w:rtl/>
        </w:rPr>
        <w:t>2</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ولا تصل</w:t>
      </w:r>
      <w:r w:rsidR="00B14C08">
        <w:rPr>
          <w:rFonts w:hint="cs"/>
          <w:rtl/>
        </w:rPr>
        <w:t>ّ</w:t>
      </w:r>
      <w:r w:rsidRPr="00A23401">
        <w:rPr>
          <w:rtl/>
        </w:rPr>
        <w:t xml:space="preserve"> خلف أحد إل</w:t>
      </w:r>
      <w:r w:rsidR="00B14C08">
        <w:rPr>
          <w:rFonts w:hint="cs"/>
          <w:rtl/>
        </w:rPr>
        <w:t>ّ</w:t>
      </w:r>
      <w:r w:rsidRPr="00A23401">
        <w:rPr>
          <w:rtl/>
        </w:rPr>
        <w:t>ا خلف رجلين:</w:t>
      </w:r>
    </w:p>
    <w:p w:rsidR="00A23401" w:rsidRDefault="001003E6" w:rsidP="00A23401">
      <w:pPr>
        <w:pStyle w:val="libLine"/>
        <w:rPr>
          <w:rtl/>
        </w:rPr>
      </w:pPr>
      <w:r>
        <w:rPr>
          <w:rtl/>
        </w:rPr>
        <w:t>____________________________</w:t>
      </w:r>
    </w:p>
    <w:p w:rsidR="009706D1" w:rsidRDefault="00A23401" w:rsidP="00B14C08">
      <w:pPr>
        <w:pStyle w:val="libFootnoteCenterBold"/>
        <w:rPr>
          <w:rtl/>
        </w:rPr>
      </w:pPr>
      <w:r w:rsidRPr="00A23401">
        <w:rPr>
          <w:rtl/>
        </w:rPr>
        <w:t>الباب - 26</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147.</w:t>
      </w:r>
      <w:r>
        <w:rPr>
          <w:rtl/>
        </w:rPr>
        <w:t xml:space="preserve"> </w:t>
      </w:r>
    </w:p>
    <w:p w:rsidR="00B14C08" w:rsidRDefault="009706D1" w:rsidP="008D2DCB">
      <w:pPr>
        <w:pStyle w:val="libFootnote0"/>
        <w:rPr>
          <w:rtl/>
        </w:rPr>
      </w:pPr>
      <w:r w:rsidRPr="00A23401">
        <w:rPr>
          <w:rtl/>
        </w:rPr>
        <w:t>2</w:t>
      </w:r>
      <w:r>
        <w:rPr>
          <w:rtl/>
        </w:rPr>
        <w:t xml:space="preserve"> -</w:t>
      </w:r>
      <w:r w:rsidR="00A23401" w:rsidRPr="00A23401">
        <w:rPr>
          <w:rtl/>
        </w:rPr>
        <w:t xml:space="preserve"> المقنع ص 35. </w:t>
      </w:r>
    </w:p>
    <w:p w:rsidR="009706D1" w:rsidRDefault="00A23401" w:rsidP="00B14C08">
      <w:pPr>
        <w:pStyle w:val="libFootnoteCenterBold"/>
        <w:rPr>
          <w:rtl/>
        </w:rPr>
      </w:pPr>
      <w:r w:rsidRPr="00A23401">
        <w:rPr>
          <w:rtl/>
        </w:rPr>
        <w:t>الباب - 27</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جامع الشرايع ص 72، وعنه في البحار ج 84 ص 171 ح 74.</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14.</w:t>
      </w:r>
    </w:p>
    <w:p w:rsidR="00B14C08" w:rsidRDefault="00A23401" w:rsidP="001003E6">
      <w:pPr>
        <w:pStyle w:val="libNormal"/>
        <w:rPr>
          <w:rtl/>
        </w:rPr>
      </w:pPr>
      <w:r>
        <w:rPr>
          <w:rtl/>
        </w:rPr>
        <w:br w:type="page"/>
      </w:r>
      <w:r w:rsidRPr="00A23401">
        <w:rPr>
          <w:rtl/>
        </w:rPr>
        <w:lastRenderedPageBreak/>
        <w:t xml:space="preserve">احدهما: من تثق </w:t>
      </w:r>
      <w:r w:rsidRPr="001003E6">
        <w:rPr>
          <w:rStyle w:val="libFootnotenumChar"/>
          <w:rtl/>
        </w:rPr>
        <w:t>(1)</w:t>
      </w:r>
      <w:r w:rsidRPr="00A23401">
        <w:rPr>
          <w:rtl/>
        </w:rPr>
        <w:t xml:space="preserve"> بدينه وورعه. </w:t>
      </w:r>
    </w:p>
    <w:p w:rsidR="00B14C08" w:rsidRDefault="00A23401" w:rsidP="001003E6">
      <w:pPr>
        <w:pStyle w:val="libNormal"/>
        <w:rPr>
          <w:rtl/>
        </w:rPr>
      </w:pPr>
      <w:r w:rsidRPr="00A23401">
        <w:rPr>
          <w:rtl/>
        </w:rPr>
        <w:t>وآخر: من تتقي سيفه وسوطه - إلى أن قال -: واذ</w:t>
      </w:r>
      <w:r w:rsidR="00B14C08">
        <w:rPr>
          <w:rFonts w:hint="cs"/>
          <w:rtl/>
        </w:rPr>
        <w:t>ّ</w:t>
      </w:r>
      <w:r w:rsidRPr="00A23401">
        <w:rPr>
          <w:rtl/>
        </w:rPr>
        <w:t>ن لنفسك وأقم</w:t>
      </w:r>
      <w:r w:rsidR="009706D1">
        <w:rPr>
          <w:rtl/>
        </w:rPr>
        <w:t xml:space="preserve"> »</w:t>
      </w:r>
      <w:r w:rsidRPr="00A23401">
        <w:rPr>
          <w:rtl/>
        </w:rPr>
        <w:t xml:space="preserve">، الخبر. </w:t>
      </w:r>
    </w:p>
    <w:p w:rsidR="001003E6" w:rsidRDefault="00A23401" w:rsidP="001003E6">
      <w:pPr>
        <w:pStyle w:val="libNormal"/>
        <w:rPr>
          <w:rtl/>
        </w:rPr>
      </w:pPr>
      <w:r w:rsidRPr="00A23401">
        <w:rPr>
          <w:rtl/>
        </w:rPr>
        <w:t xml:space="preserve">الصدوق في المقنع مثله </w:t>
      </w:r>
      <w:r w:rsidRPr="001003E6">
        <w:rPr>
          <w:rStyle w:val="libFootnotenumChar"/>
          <w:rtl/>
        </w:rPr>
        <w:t>(2)</w:t>
      </w:r>
      <w:r w:rsidRPr="00A23401">
        <w:rPr>
          <w:rtl/>
        </w:rPr>
        <w:t xml:space="preserve">. </w:t>
      </w:r>
    </w:p>
    <w:p w:rsidR="00A23401" w:rsidRDefault="001003E6" w:rsidP="001003E6">
      <w:pPr>
        <w:pStyle w:val="Heading2Center"/>
        <w:rPr>
          <w:rtl/>
        </w:rPr>
      </w:pPr>
      <w:bookmarkStart w:id="40" w:name="_Toc365212721"/>
      <w:r w:rsidRPr="00A23401">
        <w:rPr>
          <w:rtl/>
        </w:rPr>
        <w:t>28</w:t>
      </w:r>
      <w:r>
        <w:rPr>
          <w:rtl/>
        </w:rPr>
        <w:t xml:space="preserve"> - </w:t>
      </w:r>
      <w:r w:rsidR="00891096" w:rsidRPr="00891096">
        <w:rPr>
          <w:rStyle w:val="libAlaemHeading2Char"/>
          <w:rtl/>
        </w:rPr>
        <w:t>(</w:t>
      </w:r>
      <w:r w:rsidR="00A23401" w:rsidRPr="00A23401">
        <w:rPr>
          <w:rtl/>
        </w:rPr>
        <w:t xml:space="preserve"> باب استحباب الجمع بين ظهري عرفة، وظهري الجمعة، وعشاء</w:t>
      </w:r>
      <w:r w:rsidR="00B14C08">
        <w:rPr>
          <w:rFonts w:hint="cs"/>
          <w:rtl/>
        </w:rPr>
        <w:t>َ</w:t>
      </w:r>
      <w:r w:rsidR="00A23401" w:rsidRPr="00A23401">
        <w:rPr>
          <w:rtl/>
        </w:rPr>
        <w:t>ي المزدلفة، بأذان واحد وإقامتين، وجواز ذلك في كل</w:t>
      </w:r>
      <w:r w:rsidR="00B14C08">
        <w:rPr>
          <w:rFonts w:hint="cs"/>
          <w:rtl/>
        </w:rPr>
        <w:t>ّ</w:t>
      </w:r>
      <w:r w:rsidR="00A23401" w:rsidRPr="00A23401">
        <w:rPr>
          <w:rtl/>
        </w:rPr>
        <w:t xml:space="preserve"> فريضتين </w:t>
      </w:r>
      <w:r w:rsidR="00891096" w:rsidRPr="00891096">
        <w:rPr>
          <w:rStyle w:val="libAlaemHeading2Char"/>
          <w:rtl/>
        </w:rPr>
        <w:t>)</w:t>
      </w:r>
      <w:bookmarkEnd w:id="40"/>
      <w:r w:rsidR="00A23401" w:rsidRPr="00A23401">
        <w:rPr>
          <w:rtl/>
        </w:rPr>
        <w:t xml:space="preserve"> </w:t>
      </w:r>
    </w:p>
    <w:p w:rsidR="00B14C08" w:rsidRDefault="00A23401" w:rsidP="001003E6">
      <w:pPr>
        <w:pStyle w:val="libNormal"/>
        <w:rPr>
          <w:rtl/>
        </w:rPr>
      </w:pPr>
      <w:r w:rsidRPr="00A23401">
        <w:rPr>
          <w:rtl/>
        </w:rPr>
        <w:t>4157</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في ذكر ما يعمل في العرفات: </w:t>
      </w:r>
      <w:r w:rsidR="009706D1">
        <w:rPr>
          <w:rtl/>
        </w:rPr>
        <w:t xml:space="preserve">« </w:t>
      </w:r>
      <w:r w:rsidRPr="00A23401">
        <w:rPr>
          <w:rtl/>
        </w:rPr>
        <w:t>وصل</w:t>
      </w:r>
      <w:r w:rsidR="00B14C08">
        <w:rPr>
          <w:rFonts w:hint="cs"/>
          <w:rtl/>
        </w:rPr>
        <w:t>ّ</w:t>
      </w:r>
      <w:r w:rsidRPr="00A23401">
        <w:rPr>
          <w:rtl/>
        </w:rPr>
        <w:t xml:space="preserve"> الظهر والعصر، بأذان، واقامتين</w:t>
      </w:r>
      <w:r w:rsidR="009706D1">
        <w:rPr>
          <w:rtl/>
        </w:rPr>
        <w:t xml:space="preserve"> »</w:t>
      </w:r>
      <w:r w:rsidRPr="00A23401">
        <w:rPr>
          <w:rtl/>
        </w:rPr>
        <w:t xml:space="preserve">. </w:t>
      </w:r>
    </w:p>
    <w:p w:rsidR="00B14C08" w:rsidRDefault="00A23401" w:rsidP="001003E6">
      <w:pPr>
        <w:pStyle w:val="libNormal"/>
        <w:rPr>
          <w:rtl/>
        </w:rPr>
      </w:pPr>
      <w:r w:rsidRPr="00A23401">
        <w:rPr>
          <w:rtl/>
        </w:rPr>
        <w:t xml:space="preserve">وقال </w:t>
      </w:r>
      <w:r w:rsidR="00891096" w:rsidRPr="00891096">
        <w:rPr>
          <w:rStyle w:val="libAlaemChar"/>
          <w:rtl/>
        </w:rPr>
        <w:t>عليه‌السلام</w:t>
      </w:r>
      <w:r w:rsidRPr="00A23401">
        <w:rPr>
          <w:rtl/>
        </w:rPr>
        <w:t xml:space="preserve">: </w:t>
      </w:r>
      <w:r w:rsidR="009706D1">
        <w:rPr>
          <w:rtl/>
        </w:rPr>
        <w:t xml:space="preserve">« </w:t>
      </w:r>
      <w:r w:rsidRPr="00A23401">
        <w:rPr>
          <w:rtl/>
        </w:rPr>
        <w:t>إذا أتيت المزدلفة وهي الجمع، صل</w:t>
      </w:r>
      <w:r w:rsidR="00B14C08">
        <w:rPr>
          <w:rFonts w:hint="cs"/>
          <w:rtl/>
        </w:rPr>
        <w:t>ّ</w:t>
      </w:r>
      <w:r w:rsidRPr="00A23401">
        <w:rPr>
          <w:rtl/>
        </w:rPr>
        <w:t>يت بها المغرب والعشاء، بأذان واحد، واقامتين</w:t>
      </w:r>
      <w:r w:rsidR="009706D1">
        <w:rPr>
          <w:rtl/>
        </w:rPr>
        <w:t xml:space="preserve"> »</w:t>
      </w:r>
      <w:r w:rsidRPr="00A23401">
        <w:rPr>
          <w:rtl/>
        </w:rPr>
        <w:t xml:space="preserve">. </w:t>
      </w:r>
    </w:p>
    <w:p w:rsidR="00A23401" w:rsidRDefault="00A23401" w:rsidP="00B14C08">
      <w:pPr>
        <w:pStyle w:val="libNormal"/>
        <w:rPr>
          <w:rtl/>
        </w:rPr>
      </w:pPr>
      <w:r w:rsidRPr="00A23401">
        <w:rPr>
          <w:rtl/>
        </w:rPr>
        <w:t xml:space="preserve">قال </w:t>
      </w:r>
      <w:r w:rsidR="00891096" w:rsidRPr="00891096">
        <w:rPr>
          <w:rStyle w:val="libAlaemChar"/>
          <w:rtl/>
        </w:rPr>
        <w:t>عليه‌السلام</w:t>
      </w:r>
      <w:r w:rsidRPr="00A23401">
        <w:rPr>
          <w:rtl/>
        </w:rPr>
        <w:t xml:space="preserve">: </w:t>
      </w:r>
      <w:r w:rsidR="009706D1">
        <w:rPr>
          <w:rtl/>
        </w:rPr>
        <w:t xml:space="preserve">« </w:t>
      </w:r>
      <w:r w:rsidRPr="00A23401">
        <w:rPr>
          <w:rtl/>
        </w:rPr>
        <w:t>وان</w:t>
      </w:r>
      <w:r w:rsidR="00B14C08">
        <w:rPr>
          <w:rFonts w:hint="cs"/>
          <w:rtl/>
        </w:rPr>
        <w:t>ّ</w:t>
      </w:r>
      <w:r w:rsidRPr="00A23401">
        <w:rPr>
          <w:rtl/>
        </w:rPr>
        <w:t>ما سم</w:t>
      </w:r>
      <w:r w:rsidR="00B14C08">
        <w:rPr>
          <w:rFonts w:hint="cs"/>
          <w:rtl/>
        </w:rPr>
        <w:t>ّ</w:t>
      </w:r>
      <w:r w:rsidRPr="00A23401">
        <w:rPr>
          <w:rtl/>
        </w:rPr>
        <w:t>يت المزدلفة الجمع، ل</w:t>
      </w:r>
      <w:r w:rsidR="00B14C08">
        <w:rPr>
          <w:rFonts w:hint="cs"/>
          <w:rtl/>
        </w:rPr>
        <w:t>أ</w:t>
      </w:r>
      <w:r w:rsidRPr="00A23401">
        <w:rPr>
          <w:rtl/>
        </w:rPr>
        <w:t>نه يجمع بها المغرب والعشاء، بأذان واحد، واقامتين</w:t>
      </w:r>
      <w:r w:rsidR="009706D1">
        <w:rPr>
          <w:rtl/>
        </w:rPr>
        <w:t xml:space="preserve"> »</w:t>
      </w:r>
      <w:r w:rsidRPr="00A23401">
        <w:rPr>
          <w:rtl/>
        </w:rPr>
        <w:t xml:space="preserve">. </w:t>
      </w:r>
    </w:p>
    <w:p w:rsidR="00A23401" w:rsidRDefault="00A23401" w:rsidP="001003E6">
      <w:pPr>
        <w:pStyle w:val="libNormal"/>
        <w:rPr>
          <w:rtl/>
        </w:rPr>
      </w:pPr>
      <w:r w:rsidRPr="00A23401">
        <w:rPr>
          <w:rtl/>
        </w:rPr>
        <w:t>4158</w:t>
      </w:r>
      <w:r>
        <w:rPr>
          <w:rtl/>
        </w:rPr>
        <w:t xml:space="preserve"> / </w:t>
      </w:r>
      <w:r w:rsidRPr="00A23401">
        <w:rPr>
          <w:rtl/>
        </w:rPr>
        <w:t>2</w:t>
      </w:r>
      <w:r>
        <w:rPr>
          <w:rtl/>
        </w:rPr>
        <w:t xml:space="preserve"> -</w:t>
      </w:r>
      <w:r w:rsidRPr="00A23401">
        <w:rPr>
          <w:rtl/>
        </w:rPr>
        <w:t xml:space="preserve"> دعائم</w:t>
      </w:r>
      <w:r w:rsidR="0080249F">
        <w:rPr>
          <w:rtl/>
        </w:rPr>
        <w:t xml:space="preserve"> الإسلام</w:t>
      </w:r>
      <w:r w:rsidRPr="00A23401">
        <w:rPr>
          <w:rtl/>
        </w:rPr>
        <w:t xml:space="preserve">: عن علي </w:t>
      </w:r>
      <w:r w:rsidR="00891096" w:rsidRPr="00891096">
        <w:rPr>
          <w:rStyle w:val="libAlaemChar"/>
          <w:rtl/>
        </w:rPr>
        <w:t>عليه‌السلام</w:t>
      </w:r>
      <w:r w:rsidRPr="00A23401">
        <w:rPr>
          <w:rtl/>
        </w:rPr>
        <w:t xml:space="preserve"> انه قال: </w:t>
      </w:r>
      <w:r w:rsidR="009706D1">
        <w:rPr>
          <w:rtl/>
        </w:rPr>
        <w:t xml:space="preserve">« </w:t>
      </w:r>
      <w:r w:rsidRPr="00A23401">
        <w:rPr>
          <w:rtl/>
        </w:rPr>
        <w:t xml:space="preserve">لما دفع رسول الله </w:t>
      </w:r>
      <w:r w:rsidR="00891096" w:rsidRPr="00891096">
        <w:rPr>
          <w:rStyle w:val="libAlaemChar"/>
          <w:rtl/>
        </w:rPr>
        <w:t>صلى‌الله‌عليه‌وآله‌</w:t>
      </w:r>
      <w:r w:rsidRPr="00A23401">
        <w:rPr>
          <w:rtl/>
        </w:rPr>
        <w:t>، من عرفات، مر</w:t>
      </w:r>
      <w:r w:rsidR="00B14C08">
        <w:rPr>
          <w:rFonts w:hint="cs"/>
          <w:rtl/>
        </w:rPr>
        <w:t>ّ</w:t>
      </w:r>
      <w:r w:rsidRPr="00A23401">
        <w:rPr>
          <w:rtl/>
        </w:rPr>
        <w:t xml:space="preserve"> حتى أتى المزدلفة، فجمع بها بين الصلاتين المغرب والعشاء، بأذان واحد، واقامتين</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في المصدر زيادة: به وتدي</w:t>
      </w:r>
      <w:r w:rsidR="00B14C08">
        <w:rPr>
          <w:rFonts w:hint="cs"/>
          <w:rtl/>
        </w:rPr>
        <w:t>ّ</w:t>
      </w:r>
      <w:r w:rsidRPr="00A23401">
        <w:rPr>
          <w:rtl/>
        </w:rPr>
        <w:t>نه.</w:t>
      </w:r>
      <w:r w:rsidR="009706D1">
        <w:rPr>
          <w:rtl/>
        </w:rPr>
        <w:t xml:space="preserve"> </w:t>
      </w:r>
    </w:p>
    <w:p w:rsidR="00B14C08" w:rsidRDefault="009706D1" w:rsidP="00A23401">
      <w:pPr>
        <w:pStyle w:val="libFootnote"/>
        <w:rPr>
          <w:rtl/>
        </w:rPr>
      </w:pPr>
      <w:r w:rsidRPr="00A23401">
        <w:rPr>
          <w:rtl/>
        </w:rPr>
        <w:t>(2</w:t>
      </w:r>
      <w:r>
        <w:rPr>
          <w:rtl/>
        </w:rPr>
        <w:t xml:space="preserve">) </w:t>
      </w:r>
      <w:r w:rsidR="00A23401" w:rsidRPr="00A23401">
        <w:rPr>
          <w:rtl/>
        </w:rPr>
        <w:t xml:space="preserve">المقنع ص 34. </w:t>
      </w:r>
    </w:p>
    <w:p w:rsidR="009706D1" w:rsidRDefault="00A23401" w:rsidP="00B14C08">
      <w:pPr>
        <w:pStyle w:val="libFootnoteCenterBold"/>
        <w:rPr>
          <w:rtl/>
        </w:rPr>
      </w:pPr>
      <w:r w:rsidRPr="00A23401">
        <w:rPr>
          <w:rtl/>
        </w:rPr>
        <w:t>الباب - 28</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28.</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321.</w:t>
      </w:r>
    </w:p>
    <w:p w:rsidR="00B14C08" w:rsidRDefault="005F0C92" w:rsidP="00B14C08">
      <w:pPr>
        <w:pStyle w:val="Heading2Center"/>
        <w:rPr>
          <w:rtl/>
        </w:rPr>
      </w:pPr>
      <w:r>
        <w:rPr>
          <w:rtl/>
        </w:rPr>
        <w:br w:type="page"/>
      </w:r>
      <w:bookmarkStart w:id="41" w:name="_Toc365212722"/>
      <w:r w:rsidR="001003E6" w:rsidRPr="00A23401">
        <w:rPr>
          <w:rtl/>
        </w:rPr>
        <w:lastRenderedPageBreak/>
        <w:t>29</w:t>
      </w:r>
      <w:r w:rsidR="001003E6">
        <w:rPr>
          <w:rtl/>
        </w:rPr>
        <w:t xml:space="preserve"> - </w:t>
      </w:r>
      <w:r w:rsidR="00891096" w:rsidRPr="00891096">
        <w:rPr>
          <w:rStyle w:val="libAlaemHeading2Char"/>
          <w:rtl/>
        </w:rPr>
        <w:t>(</w:t>
      </w:r>
      <w:r w:rsidR="00A23401" w:rsidRPr="00A23401">
        <w:rPr>
          <w:rtl/>
        </w:rPr>
        <w:t xml:space="preserve"> باب من أراد قضاء صلوات، استحب له أن يؤذن لل</w:t>
      </w:r>
      <w:r w:rsidR="00B14C08">
        <w:rPr>
          <w:rFonts w:hint="cs"/>
          <w:rtl/>
        </w:rPr>
        <w:t>أ</w:t>
      </w:r>
      <w:r w:rsidR="00A23401" w:rsidRPr="00A23401">
        <w:rPr>
          <w:rtl/>
        </w:rPr>
        <w:t>ولى ويقيم، واجزأه لكل</w:t>
      </w:r>
      <w:r w:rsidR="00B14C08">
        <w:rPr>
          <w:rFonts w:hint="cs"/>
          <w:rtl/>
        </w:rPr>
        <w:t>ّ</w:t>
      </w:r>
      <w:r w:rsidR="00A23401" w:rsidRPr="00A23401">
        <w:rPr>
          <w:rtl/>
        </w:rPr>
        <w:t xml:space="preserve"> واحدة من البواقي اقامة، واستحباب الاقامة للاعادة </w:t>
      </w:r>
      <w:r w:rsidR="00891096" w:rsidRPr="00891096">
        <w:rPr>
          <w:rStyle w:val="libAlaemHeading2Char"/>
          <w:rtl/>
        </w:rPr>
        <w:t>)</w:t>
      </w:r>
      <w:bookmarkEnd w:id="41"/>
      <w:r w:rsidR="00A23401" w:rsidRPr="00A23401">
        <w:rPr>
          <w:rtl/>
        </w:rPr>
        <w:t xml:space="preserve"> </w:t>
      </w:r>
    </w:p>
    <w:p w:rsidR="00B14C08" w:rsidRDefault="00A23401" w:rsidP="00B14C08">
      <w:pPr>
        <w:pStyle w:val="libNormal"/>
        <w:rPr>
          <w:rtl/>
        </w:rPr>
      </w:pPr>
      <w:r w:rsidRPr="00A23401">
        <w:rPr>
          <w:rtl/>
        </w:rPr>
        <w:t>4159 / 1</w:t>
      </w:r>
      <w:r w:rsidR="00B14C08">
        <w:rPr>
          <w:rFonts w:hint="cs"/>
          <w:rtl/>
        </w:rPr>
        <w:t xml:space="preserve"> -</w:t>
      </w:r>
      <w:r w:rsidRPr="00A23401">
        <w:rPr>
          <w:rtl/>
        </w:rPr>
        <w:t xml:space="preserve"> فقه الرضا </w:t>
      </w:r>
      <w:r w:rsidR="00891096" w:rsidRPr="00891096">
        <w:rPr>
          <w:rStyle w:val="libAlaemChar"/>
          <w:rtl/>
        </w:rPr>
        <w:t>عليه‌السلام</w:t>
      </w:r>
      <w:r w:rsidRPr="00A23401">
        <w:rPr>
          <w:rtl/>
        </w:rPr>
        <w:t xml:space="preserve">: قال العالم </w:t>
      </w:r>
      <w:r w:rsidR="00891096" w:rsidRPr="00891096">
        <w:rPr>
          <w:rStyle w:val="libAlaemChar"/>
          <w:rtl/>
        </w:rPr>
        <w:t>عليه‌السلام</w:t>
      </w:r>
      <w:r w:rsidRPr="00A23401">
        <w:rPr>
          <w:rtl/>
        </w:rPr>
        <w:t xml:space="preserve"> </w:t>
      </w:r>
      <w:r w:rsidR="00B14C08">
        <w:rPr>
          <w:rFonts w:hint="cs"/>
          <w:rtl/>
        </w:rPr>
        <w:t xml:space="preserve">« </w:t>
      </w:r>
      <w:r w:rsidRPr="00A23401">
        <w:rPr>
          <w:rtl/>
        </w:rPr>
        <w:t>من أجنب ثم لم يغتسل، حتى يصل</w:t>
      </w:r>
      <w:r w:rsidR="00B14C08">
        <w:rPr>
          <w:rFonts w:hint="cs"/>
          <w:rtl/>
        </w:rPr>
        <w:t>ّ</w:t>
      </w:r>
      <w:r w:rsidRPr="00A23401">
        <w:rPr>
          <w:rtl/>
        </w:rPr>
        <w:t>ي الصلوات كل</w:t>
      </w:r>
      <w:r w:rsidR="00B14C08">
        <w:rPr>
          <w:rFonts w:hint="cs"/>
          <w:rtl/>
        </w:rPr>
        <w:t>ّ</w:t>
      </w:r>
      <w:r w:rsidRPr="00A23401">
        <w:rPr>
          <w:rtl/>
        </w:rPr>
        <w:t>هن، فذكر بعد ما صل</w:t>
      </w:r>
      <w:r w:rsidR="00B14C08">
        <w:rPr>
          <w:rFonts w:hint="cs"/>
          <w:rtl/>
        </w:rPr>
        <w:t>ّ</w:t>
      </w:r>
      <w:r w:rsidRPr="00A23401">
        <w:rPr>
          <w:rtl/>
        </w:rPr>
        <w:t>ى، قال: فعليه الاعادة يؤذ</w:t>
      </w:r>
      <w:r w:rsidR="00B14C08">
        <w:rPr>
          <w:rFonts w:hint="cs"/>
          <w:rtl/>
        </w:rPr>
        <w:t>ّ</w:t>
      </w:r>
      <w:r w:rsidRPr="00A23401">
        <w:rPr>
          <w:rtl/>
        </w:rPr>
        <w:t>ن ويقيم، ثم يفصل بين كل</w:t>
      </w:r>
      <w:r w:rsidR="00B14C08">
        <w:rPr>
          <w:rFonts w:hint="cs"/>
          <w:rtl/>
        </w:rPr>
        <w:t>ّ</w:t>
      </w:r>
      <w:r w:rsidRPr="00A23401">
        <w:rPr>
          <w:rtl/>
        </w:rPr>
        <w:t xml:space="preserve"> صلاتين باقامة</w:t>
      </w:r>
      <w:r w:rsidR="00B14C08">
        <w:rPr>
          <w:rFonts w:hint="cs"/>
          <w:rtl/>
        </w:rPr>
        <w:t xml:space="preserve"> »</w:t>
      </w:r>
      <w:r w:rsidRPr="00A23401">
        <w:rPr>
          <w:rtl/>
        </w:rPr>
        <w:t xml:space="preserve">. </w:t>
      </w:r>
    </w:p>
    <w:p w:rsidR="00A23401" w:rsidRDefault="00A23401" w:rsidP="001003E6">
      <w:pPr>
        <w:pStyle w:val="Heading2Center"/>
        <w:rPr>
          <w:rtl/>
        </w:rPr>
      </w:pPr>
      <w:bookmarkStart w:id="42" w:name="_Toc365212723"/>
      <w:r w:rsidRPr="00A23401">
        <w:rPr>
          <w:rtl/>
        </w:rPr>
        <w:t xml:space="preserve">30 - </w:t>
      </w:r>
      <w:r w:rsidR="00891096" w:rsidRPr="00891096">
        <w:rPr>
          <w:rStyle w:val="libAlaemHeading2Char"/>
          <w:rtl/>
        </w:rPr>
        <w:t>(</w:t>
      </w:r>
      <w:r w:rsidRPr="00A23401">
        <w:rPr>
          <w:rtl/>
        </w:rPr>
        <w:t xml:space="preserve"> باب عدم جواز أخذ الاجرة على </w:t>
      </w:r>
      <w:r w:rsidR="00154CF3">
        <w:rPr>
          <w:rtl/>
        </w:rPr>
        <w:t>الأذان</w:t>
      </w:r>
      <w:r w:rsidRPr="00A23401">
        <w:rPr>
          <w:rtl/>
        </w:rPr>
        <w:t xml:space="preserve"> </w:t>
      </w:r>
      <w:r w:rsidR="00891096" w:rsidRPr="00891096">
        <w:rPr>
          <w:rStyle w:val="libAlaemHeading2Char"/>
          <w:rtl/>
        </w:rPr>
        <w:t>)</w:t>
      </w:r>
      <w:bookmarkEnd w:id="42"/>
      <w:r w:rsidRPr="00A23401">
        <w:rPr>
          <w:rtl/>
        </w:rPr>
        <w:t xml:space="preserve"> </w:t>
      </w:r>
    </w:p>
    <w:p w:rsidR="00A23401" w:rsidRDefault="00A23401" w:rsidP="001003E6">
      <w:pPr>
        <w:pStyle w:val="libNormal"/>
        <w:rPr>
          <w:rtl/>
        </w:rPr>
      </w:pPr>
      <w:r w:rsidRPr="00A23401">
        <w:rPr>
          <w:rtl/>
        </w:rPr>
        <w:t>4160</w:t>
      </w:r>
      <w:r>
        <w:rPr>
          <w:rtl/>
        </w:rPr>
        <w:t xml:space="preserve"> / </w:t>
      </w:r>
      <w:r w:rsidRPr="00A23401">
        <w:rPr>
          <w:rtl/>
        </w:rPr>
        <w:t>1</w:t>
      </w:r>
      <w:r>
        <w:rPr>
          <w:rtl/>
        </w:rPr>
        <w:t xml:space="preserve"> -</w:t>
      </w:r>
      <w:r w:rsidRPr="00A23401">
        <w:rPr>
          <w:rtl/>
        </w:rPr>
        <w:t xml:space="preserve"> الجعفريات: أخبرنا </w:t>
      </w:r>
      <w:r w:rsidR="0080249F">
        <w:rPr>
          <w:rtl/>
        </w:rPr>
        <w:t>محمّد</w:t>
      </w:r>
      <w:r w:rsidRPr="00A23401">
        <w:rPr>
          <w:rtl/>
        </w:rPr>
        <w:t xml:space="preserve">، حدثني موسى حدثنا أبي، عن أبيه، عن جده جعفر بن </w:t>
      </w:r>
      <w:r w:rsidR="0080249F">
        <w:rPr>
          <w:rtl/>
        </w:rPr>
        <w:t>محمّد</w:t>
      </w:r>
      <w:r w:rsidRPr="00A23401">
        <w:rPr>
          <w:rtl/>
        </w:rPr>
        <w:t xml:space="preserve">، عن أبيه، عن جده علي بن الحسين، عن أبيه، عن علي بن أبي طالب </w:t>
      </w:r>
      <w:r w:rsidR="00891096" w:rsidRPr="00891096">
        <w:rPr>
          <w:rStyle w:val="libAlaemChar"/>
          <w:rtl/>
        </w:rPr>
        <w:t>عليهم‌السلام</w:t>
      </w:r>
      <w:r w:rsidRPr="00A23401">
        <w:rPr>
          <w:rtl/>
        </w:rPr>
        <w:t xml:space="preserve">، قال: </w:t>
      </w:r>
      <w:r w:rsidR="009706D1">
        <w:rPr>
          <w:rtl/>
        </w:rPr>
        <w:t xml:space="preserve">« </w:t>
      </w:r>
      <w:r w:rsidRPr="00A23401">
        <w:rPr>
          <w:rtl/>
        </w:rPr>
        <w:t>من السحت ثمن الميتة - إلى أن قال -: وأجر المؤذ</w:t>
      </w:r>
      <w:r w:rsidR="00B14C08">
        <w:rPr>
          <w:rFonts w:hint="cs"/>
          <w:rtl/>
        </w:rPr>
        <w:t>ّ</w:t>
      </w:r>
      <w:r w:rsidRPr="00A23401">
        <w:rPr>
          <w:rtl/>
        </w:rPr>
        <w:t>ن، ال</w:t>
      </w:r>
      <w:r w:rsidR="00B14C08">
        <w:rPr>
          <w:rFonts w:hint="cs"/>
          <w:rtl/>
        </w:rPr>
        <w:t>ّ</w:t>
      </w:r>
      <w:r w:rsidRPr="00A23401">
        <w:rPr>
          <w:rtl/>
        </w:rPr>
        <w:t>ا مؤذ</w:t>
      </w:r>
      <w:r w:rsidR="00B14C08">
        <w:rPr>
          <w:rFonts w:hint="cs"/>
          <w:rtl/>
        </w:rPr>
        <w:t>ّ</w:t>
      </w:r>
      <w:r w:rsidRPr="00A23401">
        <w:rPr>
          <w:rtl/>
        </w:rPr>
        <w:t>ن يجرى عليه من بيت المال</w:t>
      </w:r>
      <w:r w:rsidR="009706D1">
        <w:rPr>
          <w:rtl/>
        </w:rPr>
        <w:t xml:space="preserve"> »</w:t>
      </w:r>
      <w:r w:rsidRPr="00A23401">
        <w:rPr>
          <w:rtl/>
        </w:rPr>
        <w:t xml:space="preserve">. </w:t>
      </w:r>
    </w:p>
    <w:p w:rsidR="00A23401" w:rsidRDefault="00A23401" w:rsidP="001003E6">
      <w:pPr>
        <w:pStyle w:val="libNormal"/>
        <w:rPr>
          <w:rtl/>
        </w:rPr>
      </w:pPr>
      <w:r w:rsidRPr="00A23401">
        <w:rPr>
          <w:rtl/>
        </w:rPr>
        <w:t>4161</w:t>
      </w:r>
      <w:r>
        <w:rPr>
          <w:rtl/>
        </w:rPr>
        <w:t xml:space="preserve"> / </w:t>
      </w:r>
      <w:r w:rsidRPr="00A23401">
        <w:rPr>
          <w:rtl/>
        </w:rPr>
        <w:t>2</w:t>
      </w:r>
      <w:r>
        <w:rPr>
          <w:rtl/>
        </w:rPr>
        <w:t xml:space="preserve"> -</w:t>
      </w:r>
      <w:r w:rsidRPr="00A23401">
        <w:rPr>
          <w:rtl/>
        </w:rPr>
        <w:t xml:space="preserve"> دعائم</w:t>
      </w:r>
      <w:r w:rsidR="0080249F">
        <w:rPr>
          <w:rtl/>
        </w:rPr>
        <w:t xml:space="preserve"> الإسلام</w:t>
      </w:r>
      <w:r w:rsidRPr="00A23401">
        <w:rPr>
          <w:rtl/>
        </w:rPr>
        <w:t xml:space="preserve">: عن علي </w:t>
      </w:r>
      <w:r w:rsidR="00891096" w:rsidRPr="00891096">
        <w:rPr>
          <w:rStyle w:val="libAlaemChar"/>
          <w:rtl/>
        </w:rPr>
        <w:t>عليه‌السلام</w:t>
      </w:r>
      <w:r w:rsidRPr="00A23401">
        <w:rPr>
          <w:rtl/>
        </w:rPr>
        <w:t xml:space="preserve"> إنه قال: </w:t>
      </w:r>
      <w:r w:rsidR="009706D1">
        <w:rPr>
          <w:rtl/>
        </w:rPr>
        <w:t xml:space="preserve">« </w:t>
      </w:r>
      <w:r w:rsidRPr="00A23401">
        <w:rPr>
          <w:rtl/>
        </w:rPr>
        <w:t>من السحت أجر المؤذن - يعني إذا استأجره القوم يؤذ</w:t>
      </w:r>
      <w:r w:rsidR="00B14C08">
        <w:rPr>
          <w:rFonts w:hint="cs"/>
          <w:rtl/>
        </w:rPr>
        <w:t>ّ</w:t>
      </w:r>
      <w:r w:rsidRPr="00A23401">
        <w:rPr>
          <w:rtl/>
        </w:rPr>
        <w:t>ن لهم - وقال: لا بأس بان يجرى عليه من بيت المال</w:t>
      </w:r>
      <w:r w:rsidR="009706D1">
        <w:rPr>
          <w:rtl/>
        </w:rPr>
        <w:t xml:space="preserve"> »</w:t>
      </w:r>
      <w:r w:rsidRPr="00A23401">
        <w:rPr>
          <w:rtl/>
        </w:rPr>
        <w:t xml:space="preserve">. </w:t>
      </w:r>
    </w:p>
    <w:p w:rsidR="00A23401" w:rsidRDefault="00A23401" w:rsidP="001003E6">
      <w:pPr>
        <w:pStyle w:val="libNormal"/>
        <w:rPr>
          <w:rtl/>
        </w:rPr>
      </w:pPr>
      <w:r w:rsidRPr="00A23401">
        <w:rPr>
          <w:rtl/>
        </w:rPr>
        <w:t>4162</w:t>
      </w:r>
      <w:r>
        <w:rPr>
          <w:rtl/>
        </w:rPr>
        <w:t xml:space="preserve"> / </w:t>
      </w:r>
      <w:r w:rsidRPr="00A23401">
        <w:rPr>
          <w:rtl/>
        </w:rPr>
        <w:t>3</w:t>
      </w:r>
      <w:r>
        <w:rPr>
          <w:rtl/>
        </w:rPr>
        <w:t xml:space="preserve"> -</w:t>
      </w:r>
      <w:r w:rsidRPr="00A23401">
        <w:rPr>
          <w:rtl/>
        </w:rPr>
        <w:t xml:space="preserve"> السيد هبة الله المعاصر للعلامة في مجموع الرائق: عن</w:t>
      </w:r>
    </w:p>
    <w:p w:rsidR="00A23401" w:rsidRDefault="001003E6" w:rsidP="00A23401">
      <w:pPr>
        <w:pStyle w:val="libLine"/>
        <w:rPr>
          <w:rtl/>
        </w:rPr>
      </w:pPr>
      <w:r>
        <w:rPr>
          <w:rtl/>
        </w:rPr>
        <w:t>____________________________</w:t>
      </w:r>
    </w:p>
    <w:p w:rsidR="009706D1" w:rsidRDefault="00A23401" w:rsidP="00B14C08">
      <w:pPr>
        <w:pStyle w:val="libFootnoteCenterBold"/>
        <w:rPr>
          <w:rtl/>
        </w:rPr>
      </w:pPr>
      <w:r w:rsidRPr="00A23401">
        <w:rPr>
          <w:rtl/>
        </w:rPr>
        <w:t>الباب - 29</w:t>
      </w:r>
      <w:r w:rsidR="009706D1">
        <w:rPr>
          <w:rtl/>
        </w:rPr>
        <w:t xml:space="preserve"> </w:t>
      </w:r>
    </w:p>
    <w:p w:rsidR="00B14C08"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11. </w:t>
      </w:r>
    </w:p>
    <w:p w:rsidR="009706D1" w:rsidRDefault="00A23401" w:rsidP="00B14C08">
      <w:pPr>
        <w:pStyle w:val="libFootnoteCenterBold"/>
        <w:rPr>
          <w:rtl/>
        </w:rPr>
      </w:pPr>
      <w:r w:rsidRPr="00A23401">
        <w:rPr>
          <w:rtl/>
        </w:rPr>
        <w:t>الباب - 30</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الجعفريات ص 180.</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147.</w:t>
      </w:r>
      <w:r>
        <w:rPr>
          <w:rtl/>
        </w:rPr>
        <w:t xml:space="preserve"> </w:t>
      </w:r>
    </w:p>
    <w:p w:rsidR="00A23401" w:rsidRDefault="009706D1" w:rsidP="008D2DCB">
      <w:pPr>
        <w:pStyle w:val="libFootnote0"/>
        <w:rPr>
          <w:rtl/>
        </w:rPr>
      </w:pPr>
      <w:r w:rsidRPr="00A23401">
        <w:rPr>
          <w:rtl/>
        </w:rPr>
        <w:t>3</w:t>
      </w:r>
      <w:r>
        <w:rPr>
          <w:rtl/>
        </w:rPr>
        <w:t xml:space="preserve"> -</w:t>
      </w:r>
      <w:r w:rsidR="00A23401" w:rsidRPr="00A23401">
        <w:rPr>
          <w:rtl/>
        </w:rPr>
        <w:t xml:space="preserve"> مجموع الرائق: مخطوط.</w:t>
      </w:r>
    </w:p>
    <w:p w:rsidR="001003E6" w:rsidRDefault="00A23401" w:rsidP="00B14C08">
      <w:pPr>
        <w:pStyle w:val="libNormal0"/>
        <w:rPr>
          <w:rtl/>
        </w:rPr>
      </w:pPr>
      <w:r>
        <w:rPr>
          <w:rtl/>
        </w:rPr>
        <w:br w:type="page"/>
      </w:r>
      <w:r w:rsidRPr="00A23401">
        <w:rPr>
          <w:rtl/>
        </w:rPr>
        <w:lastRenderedPageBreak/>
        <w:t xml:space="preserve">الاربعين لجمال الدين يوسف بن حاتم الشامي تلميذ المحقق، عن ابن عباس،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ثلاثة لا يكترثون للحساب، ولا تفزعهم الصيحة، ولا يحزنهم الفزع ال</w:t>
      </w:r>
      <w:r w:rsidR="00B14C08">
        <w:rPr>
          <w:rFonts w:hint="cs"/>
          <w:rtl/>
        </w:rPr>
        <w:t>أ</w:t>
      </w:r>
      <w:r w:rsidRPr="00A23401">
        <w:rPr>
          <w:rtl/>
        </w:rPr>
        <w:t>كبر: حامل القرآن المؤد</w:t>
      </w:r>
      <w:r w:rsidR="00B14C08">
        <w:rPr>
          <w:rFonts w:hint="cs"/>
          <w:rtl/>
        </w:rPr>
        <w:t>ّ</w:t>
      </w:r>
      <w:r w:rsidRPr="00A23401">
        <w:rPr>
          <w:rtl/>
        </w:rPr>
        <w:t>ي إلى الله بما فيه، يقدم على الله سي</w:t>
      </w:r>
      <w:r w:rsidR="00B14C08">
        <w:rPr>
          <w:rFonts w:hint="cs"/>
          <w:rtl/>
        </w:rPr>
        <w:t>ّ</w:t>
      </w:r>
      <w:r w:rsidRPr="00A23401">
        <w:rPr>
          <w:rtl/>
        </w:rPr>
        <w:t>دا شريفا، ومؤذن اذ</w:t>
      </w:r>
      <w:r w:rsidR="00B14C08">
        <w:rPr>
          <w:rFonts w:hint="cs"/>
          <w:rtl/>
        </w:rPr>
        <w:t>ّ</w:t>
      </w:r>
      <w:r w:rsidRPr="00A23401">
        <w:rPr>
          <w:rtl/>
        </w:rPr>
        <w:t>ن تسع سنين، لا يأخذ على أذانه طمعا</w:t>
      </w:r>
      <w:r w:rsidR="009706D1">
        <w:rPr>
          <w:rtl/>
        </w:rPr>
        <w:t xml:space="preserve"> »</w:t>
      </w:r>
      <w:r w:rsidRPr="00A23401">
        <w:rPr>
          <w:rtl/>
        </w:rPr>
        <w:t xml:space="preserve">، الخبر. </w:t>
      </w:r>
    </w:p>
    <w:p w:rsidR="00A23401" w:rsidRDefault="001003E6" w:rsidP="001003E6">
      <w:pPr>
        <w:pStyle w:val="Heading2Center"/>
        <w:rPr>
          <w:rtl/>
        </w:rPr>
      </w:pPr>
      <w:bookmarkStart w:id="43" w:name="_Toc365212724"/>
      <w:r w:rsidRPr="00A23401">
        <w:rPr>
          <w:rtl/>
        </w:rPr>
        <w:t>31</w:t>
      </w:r>
      <w:r>
        <w:rPr>
          <w:rtl/>
        </w:rPr>
        <w:t xml:space="preserve"> - </w:t>
      </w:r>
      <w:r w:rsidR="00891096" w:rsidRPr="00891096">
        <w:rPr>
          <w:rStyle w:val="libAlaemHeading2Char"/>
          <w:rtl/>
        </w:rPr>
        <w:t>(</w:t>
      </w:r>
      <w:r w:rsidR="00A23401" w:rsidRPr="00A23401">
        <w:rPr>
          <w:rtl/>
        </w:rPr>
        <w:t xml:space="preserve"> باب استحباب الفصل بين </w:t>
      </w:r>
      <w:r w:rsidR="00154CF3">
        <w:rPr>
          <w:rtl/>
        </w:rPr>
        <w:t>الأذان</w:t>
      </w:r>
      <w:r w:rsidR="00A23401" w:rsidRPr="00A23401">
        <w:rPr>
          <w:rtl/>
        </w:rPr>
        <w:t xml:space="preserve"> والاقامة بركعتي الفجر، وفي الظهرين بركعتين من نافلتهما </w:t>
      </w:r>
      <w:r w:rsidR="00891096" w:rsidRPr="00891096">
        <w:rPr>
          <w:rStyle w:val="libAlaemHeading2Char"/>
          <w:rtl/>
        </w:rPr>
        <w:t>)</w:t>
      </w:r>
      <w:bookmarkEnd w:id="43"/>
      <w:r w:rsidR="00A23401" w:rsidRPr="00A23401">
        <w:rPr>
          <w:rtl/>
        </w:rPr>
        <w:t xml:space="preserve"> </w:t>
      </w:r>
    </w:p>
    <w:p w:rsidR="00A23401" w:rsidRDefault="00A23401" w:rsidP="00B14C08">
      <w:pPr>
        <w:pStyle w:val="libNormal"/>
        <w:rPr>
          <w:rtl/>
        </w:rPr>
      </w:pPr>
      <w:r w:rsidRPr="00A23401">
        <w:rPr>
          <w:rtl/>
        </w:rPr>
        <w:t>4163</w:t>
      </w:r>
      <w:r>
        <w:rPr>
          <w:rtl/>
        </w:rPr>
        <w:t xml:space="preserve"> / </w:t>
      </w:r>
      <w:r w:rsidRPr="00A23401">
        <w:rPr>
          <w:rtl/>
        </w:rPr>
        <w:t>1</w:t>
      </w:r>
      <w:r>
        <w:rPr>
          <w:rtl/>
        </w:rPr>
        <w:t xml:space="preserve"> -</w:t>
      </w:r>
      <w:r w:rsidRPr="00A23401">
        <w:rPr>
          <w:rtl/>
        </w:rPr>
        <w:t xml:space="preserve"> السيد علي بن طاووس في فلاح السائل: حد</w:t>
      </w:r>
      <w:r w:rsidR="00B14C08">
        <w:rPr>
          <w:rFonts w:hint="cs"/>
          <w:rtl/>
        </w:rPr>
        <w:t>ّ</w:t>
      </w:r>
      <w:r w:rsidRPr="00A23401">
        <w:rPr>
          <w:rtl/>
        </w:rPr>
        <w:t xml:space="preserve">ث أبوالفضل الشيباني، عن </w:t>
      </w:r>
      <w:r w:rsidR="0080249F">
        <w:rPr>
          <w:rtl/>
        </w:rPr>
        <w:t>محمّد</w:t>
      </w:r>
      <w:r w:rsidRPr="00A23401">
        <w:rPr>
          <w:rtl/>
        </w:rPr>
        <w:t xml:space="preserve"> بن جعفر بن بط</w:t>
      </w:r>
      <w:r w:rsidR="00B14C08">
        <w:rPr>
          <w:rFonts w:hint="cs"/>
          <w:rtl/>
        </w:rPr>
        <w:t>ّ</w:t>
      </w:r>
      <w:r w:rsidRPr="00A23401">
        <w:rPr>
          <w:rtl/>
        </w:rPr>
        <w:t xml:space="preserve">ة، عن </w:t>
      </w:r>
      <w:r w:rsidR="0080249F">
        <w:rPr>
          <w:rtl/>
        </w:rPr>
        <w:t>محمّد</w:t>
      </w:r>
      <w:r w:rsidRPr="00A23401">
        <w:rPr>
          <w:rtl/>
        </w:rPr>
        <w:t xml:space="preserve"> بن أحمد الاشعري، عن يعقوب بن يزيد، عن ابن أبي عمير، عن أبي علي الانماط</w:t>
      </w:r>
      <w:r w:rsidR="00B14C08">
        <w:rPr>
          <w:rFonts w:hint="cs"/>
          <w:rtl/>
        </w:rPr>
        <w:t>ي</w:t>
      </w:r>
      <w:r w:rsidRPr="00A23401">
        <w:rPr>
          <w:rtl/>
        </w:rPr>
        <w:t>، عن أبي</w:t>
      </w:r>
      <w:r w:rsidR="00154CF3">
        <w:rPr>
          <w:rtl/>
        </w:rPr>
        <w:t xml:space="preserve"> عبد</w:t>
      </w:r>
      <w:r w:rsidRPr="00A23401">
        <w:rPr>
          <w:rtl/>
        </w:rPr>
        <w:t xml:space="preserve">الله أو </w:t>
      </w:r>
      <w:r w:rsidRPr="001003E6">
        <w:rPr>
          <w:rStyle w:val="libFootnotenumChar"/>
          <w:rtl/>
        </w:rPr>
        <w:t>(1)</w:t>
      </w:r>
      <w:r w:rsidRPr="00A23401">
        <w:rPr>
          <w:rtl/>
        </w:rPr>
        <w:t xml:space="preserve"> أبي الحسن </w:t>
      </w:r>
      <w:r w:rsidR="00891096" w:rsidRPr="00891096">
        <w:rPr>
          <w:rStyle w:val="libAlaemChar"/>
          <w:rtl/>
        </w:rPr>
        <w:t>عليهما‌السلام</w:t>
      </w:r>
      <w:r w:rsidRPr="00A23401">
        <w:rPr>
          <w:rtl/>
        </w:rPr>
        <w:t xml:space="preserve"> قال: </w:t>
      </w:r>
      <w:r w:rsidR="009706D1">
        <w:rPr>
          <w:rtl/>
        </w:rPr>
        <w:t xml:space="preserve">« </w:t>
      </w:r>
      <w:r w:rsidRPr="00A23401">
        <w:rPr>
          <w:rtl/>
        </w:rPr>
        <w:t>يؤذن للظهر على ست</w:t>
      </w:r>
      <w:r w:rsidR="00B14C08">
        <w:rPr>
          <w:rFonts w:hint="cs"/>
          <w:rtl/>
        </w:rPr>
        <w:t>ّ</w:t>
      </w:r>
      <w:r w:rsidRPr="00A23401">
        <w:rPr>
          <w:rtl/>
        </w:rPr>
        <w:t xml:space="preserve"> ركعات، ويؤذ</w:t>
      </w:r>
      <w:r w:rsidR="00B14C08">
        <w:rPr>
          <w:rFonts w:hint="cs"/>
          <w:rtl/>
        </w:rPr>
        <w:t>ّ</w:t>
      </w:r>
      <w:r w:rsidRPr="00A23401">
        <w:rPr>
          <w:rtl/>
        </w:rPr>
        <w:t>ن للعصر على ست</w:t>
      </w:r>
      <w:r w:rsidR="00B14C08">
        <w:rPr>
          <w:rFonts w:hint="cs"/>
          <w:rtl/>
        </w:rPr>
        <w:t>ّ</w:t>
      </w:r>
      <w:r w:rsidRPr="00A23401">
        <w:rPr>
          <w:rtl/>
        </w:rPr>
        <w:t xml:space="preserve"> ركعات، بعد الظهر</w:t>
      </w:r>
      <w:r w:rsidR="009706D1">
        <w:rPr>
          <w:rtl/>
        </w:rPr>
        <w:t xml:space="preserve"> »</w:t>
      </w:r>
      <w:r w:rsidRPr="00A23401">
        <w:rPr>
          <w:rtl/>
        </w:rPr>
        <w:t xml:space="preserve">. </w:t>
      </w:r>
    </w:p>
    <w:p w:rsidR="00A23401" w:rsidRDefault="00A23401" w:rsidP="001003E6">
      <w:pPr>
        <w:pStyle w:val="libNormal"/>
        <w:rPr>
          <w:rtl/>
        </w:rPr>
      </w:pPr>
      <w:r w:rsidRPr="00A23401">
        <w:rPr>
          <w:rtl/>
        </w:rPr>
        <w:t>4164</w:t>
      </w:r>
      <w:r>
        <w:rPr>
          <w:rtl/>
        </w:rPr>
        <w:t xml:space="preserve"> / </w:t>
      </w:r>
      <w:r w:rsidRPr="00A23401">
        <w:rPr>
          <w:rtl/>
        </w:rPr>
        <w:t>2</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فإذا زالت الشمس فصل ثمان ركعات - إلى أن قال -: ثم أقم</w:t>
      </w:r>
      <w:r>
        <w:rPr>
          <w:rtl/>
        </w:rPr>
        <w:t xml:space="preserve"> </w:t>
      </w:r>
      <w:r w:rsidR="00E94947">
        <w:rPr>
          <w:rtl/>
        </w:rPr>
        <w:t xml:space="preserve">[ </w:t>
      </w:r>
      <w:r w:rsidRPr="00A23401">
        <w:rPr>
          <w:rtl/>
        </w:rPr>
        <w:t>و</w:t>
      </w:r>
      <w:r w:rsidR="00E94947">
        <w:rPr>
          <w:rtl/>
        </w:rPr>
        <w:t xml:space="preserve"> ]</w:t>
      </w:r>
      <w:r>
        <w:rPr>
          <w:rtl/>
        </w:rPr>
        <w:t xml:space="preserve"> </w:t>
      </w:r>
      <w:r w:rsidRPr="001003E6">
        <w:rPr>
          <w:rStyle w:val="libFootnotenumChar"/>
          <w:rtl/>
        </w:rPr>
        <w:t>(1)</w:t>
      </w:r>
      <w:r w:rsidRPr="00A23401">
        <w:rPr>
          <w:rtl/>
        </w:rPr>
        <w:t xml:space="preserve"> إن شئت جمعت بين </w:t>
      </w:r>
      <w:r w:rsidR="00154CF3">
        <w:rPr>
          <w:rtl/>
        </w:rPr>
        <w:t>الأذان</w:t>
      </w:r>
      <w:r w:rsidRPr="00A23401">
        <w:rPr>
          <w:rtl/>
        </w:rPr>
        <w:t xml:space="preserve"> والاقامة، وإن شئت فر</w:t>
      </w:r>
      <w:r w:rsidR="00B14C08">
        <w:rPr>
          <w:rFonts w:hint="cs"/>
          <w:rtl/>
        </w:rPr>
        <w:t>ّ</w:t>
      </w:r>
      <w:r w:rsidRPr="00A23401">
        <w:rPr>
          <w:rtl/>
        </w:rPr>
        <w:t xml:space="preserve">قت بركعتين منها </w:t>
      </w:r>
      <w:r w:rsidRPr="001003E6">
        <w:rPr>
          <w:rStyle w:val="libFootnotenumChar"/>
          <w:rtl/>
        </w:rPr>
        <w:t>(2)</w:t>
      </w:r>
      <w:r w:rsidRPr="00A23401">
        <w:rPr>
          <w:rtl/>
        </w:rPr>
        <w:t>.</w:t>
      </w:r>
    </w:p>
    <w:p w:rsidR="00A23401" w:rsidRDefault="001003E6" w:rsidP="00A23401">
      <w:pPr>
        <w:pStyle w:val="libLine"/>
        <w:rPr>
          <w:rtl/>
        </w:rPr>
      </w:pPr>
      <w:r>
        <w:rPr>
          <w:rtl/>
        </w:rPr>
        <w:t>____________________________</w:t>
      </w:r>
    </w:p>
    <w:p w:rsidR="009706D1" w:rsidRDefault="00A23401" w:rsidP="00B14C08">
      <w:pPr>
        <w:pStyle w:val="libFootnoteCenterBold"/>
        <w:rPr>
          <w:rtl/>
        </w:rPr>
      </w:pPr>
      <w:r w:rsidRPr="00A23401">
        <w:rPr>
          <w:rtl/>
        </w:rPr>
        <w:t>الباب - 31</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فلاح السائل ص 151.</w:t>
      </w:r>
      <w:r>
        <w:rPr>
          <w:rtl/>
        </w:rPr>
        <w:t xml:space="preserve"> </w:t>
      </w:r>
    </w:p>
    <w:p w:rsidR="009706D1" w:rsidRDefault="009706D1" w:rsidP="00B14C08">
      <w:pPr>
        <w:pStyle w:val="libFootnote"/>
        <w:rPr>
          <w:rtl/>
        </w:rPr>
      </w:pPr>
      <w:r w:rsidRPr="00A23401">
        <w:rPr>
          <w:rtl/>
        </w:rPr>
        <w:t>(1</w:t>
      </w:r>
      <w:r>
        <w:rPr>
          <w:rtl/>
        </w:rPr>
        <w:t xml:space="preserve">) </w:t>
      </w:r>
      <w:r w:rsidR="00A23401" w:rsidRPr="00A23401">
        <w:rPr>
          <w:rtl/>
        </w:rPr>
        <w:t xml:space="preserve">في المصدر: </w:t>
      </w:r>
      <w:r w:rsidR="00B14C08">
        <w:rPr>
          <w:rFonts w:hint="cs"/>
          <w:rtl/>
        </w:rPr>
        <w:t>«</w:t>
      </w:r>
      <w:r w:rsidR="00A23401" w:rsidRPr="00A23401">
        <w:rPr>
          <w:rtl/>
        </w:rPr>
        <w:t xml:space="preserve"> و </w:t>
      </w:r>
      <w:r w:rsidR="00B14C08">
        <w:rPr>
          <w:rFonts w:hint="cs"/>
          <w:rtl/>
        </w:rPr>
        <w:t>»</w:t>
      </w:r>
      <w:r w:rsidR="00A23401" w:rsidRPr="00A23401">
        <w:rPr>
          <w:rtl/>
        </w:rPr>
        <w:t xml:space="preserve"> بدل </w:t>
      </w:r>
      <w:r w:rsidR="00B14C08">
        <w:rPr>
          <w:rFonts w:hint="cs"/>
          <w:rtl/>
        </w:rPr>
        <w:t>«</w:t>
      </w:r>
      <w:r w:rsidR="00A23401" w:rsidRPr="00A23401">
        <w:rPr>
          <w:rtl/>
        </w:rPr>
        <w:t xml:space="preserve"> أو </w:t>
      </w:r>
      <w:r w:rsidR="00B14C08">
        <w:rPr>
          <w:rFonts w:hint="cs"/>
          <w:rtl/>
        </w:rPr>
        <w:t>»</w:t>
      </w:r>
      <w:r w:rsidR="00A23401" w:rsidRPr="00A23401">
        <w:rPr>
          <w:rtl/>
        </w:rPr>
        <w:t>.</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7.</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أثبتناه من المصدر.</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وفيه: الاوليتين.</w:t>
      </w:r>
    </w:p>
    <w:p w:rsidR="00A23401" w:rsidRDefault="005F0C92" w:rsidP="00B14C08">
      <w:pPr>
        <w:pStyle w:val="Heading2Center"/>
        <w:rPr>
          <w:rtl/>
        </w:rPr>
      </w:pPr>
      <w:r>
        <w:rPr>
          <w:rtl/>
        </w:rPr>
        <w:br w:type="page"/>
      </w:r>
      <w:bookmarkStart w:id="44" w:name="_Toc365212725"/>
      <w:r w:rsidR="001003E6" w:rsidRPr="00A23401">
        <w:rPr>
          <w:rtl/>
        </w:rPr>
        <w:lastRenderedPageBreak/>
        <w:t>32</w:t>
      </w:r>
      <w:r w:rsidR="001003E6">
        <w:rPr>
          <w:rtl/>
        </w:rPr>
        <w:t xml:space="preserve"> - </w:t>
      </w:r>
      <w:r w:rsidR="00891096" w:rsidRPr="00891096">
        <w:rPr>
          <w:rStyle w:val="libAlaemHeading2Char"/>
          <w:rtl/>
        </w:rPr>
        <w:t>(</w:t>
      </w:r>
      <w:r w:rsidR="00A23401" w:rsidRPr="00A23401">
        <w:rPr>
          <w:rtl/>
        </w:rPr>
        <w:t xml:space="preserve"> باب استحباب القيام إلى الصلاة عند قول المؤذن قد قامت الصلاة، وعدم انتظار ال</w:t>
      </w:r>
      <w:r w:rsidR="00B14C08">
        <w:rPr>
          <w:rFonts w:hint="cs"/>
          <w:rtl/>
        </w:rPr>
        <w:t>إ</w:t>
      </w:r>
      <w:r w:rsidR="00A23401" w:rsidRPr="00A23401">
        <w:rPr>
          <w:rtl/>
        </w:rPr>
        <w:t xml:space="preserve">مام بعد الاقامة، وتقديم غيره </w:t>
      </w:r>
      <w:r w:rsidR="00891096" w:rsidRPr="00891096">
        <w:rPr>
          <w:rStyle w:val="libAlaemHeading2Char"/>
          <w:rtl/>
        </w:rPr>
        <w:t>)</w:t>
      </w:r>
      <w:bookmarkEnd w:id="44"/>
      <w:r w:rsidR="00A23401" w:rsidRPr="00A23401">
        <w:rPr>
          <w:rtl/>
        </w:rPr>
        <w:t xml:space="preserve"> </w:t>
      </w:r>
    </w:p>
    <w:p w:rsidR="001003E6" w:rsidRDefault="00A23401" w:rsidP="001003E6">
      <w:pPr>
        <w:pStyle w:val="libNormal"/>
        <w:rPr>
          <w:rtl/>
        </w:rPr>
      </w:pPr>
      <w:r w:rsidRPr="00A23401">
        <w:rPr>
          <w:rtl/>
        </w:rPr>
        <w:t>4165</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عن أبي</w:t>
      </w:r>
      <w:r w:rsidR="00154CF3">
        <w:rPr>
          <w:rtl/>
        </w:rPr>
        <w:t xml:space="preserve"> عبد</w:t>
      </w:r>
      <w:r w:rsidRPr="00A23401">
        <w:rPr>
          <w:rtl/>
        </w:rPr>
        <w:t xml:space="preserve">الله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أنه قال: </w:t>
      </w:r>
      <w:r w:rsidR="009706D1">
        <w:rPr>
          <w:rtl/>
        </w:rPr>
        <w:t xml:space="preserve">« </w:t>
      </w:r>
      <w:r w:rsidRPr="00A23401">
        <w:rPr>
          <w:rtl/>
        </w:rPr>
        <w:t>إذا قال المؤذ</w:t>
      </w:r>
      <w:r w:rsidR="00B14C08">
        <w:rPr>
          <w:rFonts w:hint="cs"/>
          <w:rtl/>
        </w:rPr>
        <w:t>ّ</w:t>
      </w:r>
      <w:r w:rsidRPr="00A23401">
        <w:rPr>
          <w:rtl/>
        </w:rPr>
        <w:t>ن: قد قامت الصلاة، فقد وجب على الناس الصمت والقيام، إل</w:t>
      </w:r>
      <w:r w:rsidR="00B14C08">
        <w:rPr>
          <w:rFonts w:hint="cs"/>
          <w:rtl/>
        </w:rPr>
        <w:t>ّ</w:t>
      </w:r>
      <w:r w:rsidRPr="00A23401">
        <w:rPr>
          <w:rtl/>
        </w:rPr>
        <w:t>ا أن لا يكون لهم إمام، فيقد</w:t>
      </w:r>
      <w:r w:rsidR="00B14C08">
        <w:rPr>
          <w:rFonts w:hint="cs"/>
          <w:rtl/>
        </w:rPr>
        <w:t>ّ</w:t>
      </w:r>
      <w:r w:rsidRPr="00A23401">
        <w:rPr>
          <w:rtl/>
        </w:rPr>
        <w:t>م بعضهم بعضا</w:t>
      </w:r>
      <w:r w:rsidR="009706D1">
        <w:rPr>
          <w:rtl/>
        </w:rPr>
        <w:t xml:space="preserve"> »</w:t>
      </w:r>
      <w:r w:rsidRPr="00A23401">
        <w:rPr>
          <w:rtl/>
        </w:rPr>
        <w:t xml:space="preserve">. </w:t>
      </w:r>
    </w:p>
    <w:p w:rsidR="00A23401" w:rsidRDefault="001003E6" w:rsidP="001003E6">
      <w:pPr>
        <w:pStyle w:val="Heading2Center"/>
        <w:rPr>
          <w:rtl/>
        </w:rPr>
      </w:pPr>
      <w:bookmarkStart w:id="45" w:name="_Toc365212726"/>
      <w:r w:rsidRPr="00A23401">
        <w:rPr>
          <w:rtl/>
        </w:rPr>
        <w:t>33</w:t>
      </w:r>
      <w:r>
        <w:rPr>
          <w:rtl/>
        </w:rPr>
        <w:t xml:space="preserve"> - </w:t>
      </w:r>
      <w:r w:rsidR="00891096" w:rsidRPr="00891096">
        <w:rPr>
          <w:rStyle w:val="libAlaemHeading2Char"/>
          <w:rtl/>
        </w:rPr>
        <w:t>(</w:t>
      </w:r>
      <w:r w:rsidR="00A23401" w:rsidRPr="00A23401">
        <w:rPr>
          <w:rtl/>
        </w:rPr>
        <w:t xml:space="preserve"> باب استحباب الدعاء، عند سماع اذان الصبح والمغرب، بالمأثور </w:t>
      </w:r>
      <w:r w:rsidR="00891096" w:rsidRPr="00891096">
        <w:rPr>
          <w:rStyle w:val="libAlaemHeading2Char"/>
          <w:rtl/>
        </w:rPr>
        <w:t>)</w:t>
      </w:r>
      <w:bookmarkEnd w:id="45"/>
      <w:r w:rsidR="00A23401" w:rsidRPr="00A23401">
        <w:rPr>
          <w:rtl/>
        </w:rPr>
        <w:t xml:space="preserve"> </w:t>
      </w:r>
    </w:p>
    <w:p w:rsidR="00A23401" w:rsidRDefault="00A23401" w:rsidP="001003E6">
      <w:pPr>
        <w:pStyle w:val="libNormal"/>
        <w:rPr>
          <w:rtl/>
        </w:rPr>
      </w:pPr>
      <w:r w:rsidRPr="00A23401">
        <w:rPr>
          <w:rtl/>
        </w:rPr>
        <w:t>4166</w:t>
      </w:r>
      <w:r>
        <w:rPr>
          <w:rtl/>
        </w:rPr>
        <w:t xml:space="preserve"> / </w:t>
      </w:r>
      <w:r w:rsidRPr="00A23401">
        <w:rPr>
          <w:rtl/>
        </w:rPr>
        <w:t>1</w:t>
      </w:r>
      <w:r>
        <w:rPr>
          <w:rtl/>
        </w:rPr>
        <w:t xml:space="preserve"> -</w:t>
      </w:r>
      <w:r w:rsidRPr="00A23401">
        <w:rPr>
          <w:rtl/>
        </w:rPr>
        <w:t xml:space="preserve"> السيد علي بن طاووس في فلاح السائل: باسناده عن هارون بن موسى عن </w:t>
      </w:r>
      <w:r w:rsidR="0080249F">
        <w:rPr>
          <w:rtl/>
        </w:rPr>
        <w:t>محمّد</w:t>
      </w:r>
      <w:r w:rsidRPr="00A23401">
        <w:rPr>
          <w:rtl/>
        </w:rPr>
        <w:t xml:space="preserve"> بن همام، عن الحسن بن أحمد المالكي عن أحمد بن هليل الكرخي، عن العباس الشامي، عن أبي الحسن موسى بن جعفر </w:t>
      </w:r>
      <w:r w:rsidR="00891096" w:rsidRPr="00891096">
        <w:rPr>
          <w:rStyle w:val="libAlaemChar"/>
          <w:rtl/>
        </w:rPr>
        <w:t>عليهما‌السلام</w:t>
      </w:r>
      <w:r w:rsidRPr="00A23401">
        <w:rPr>
          <w:rtl/>
        </w:rPr>
        <w:t>، قال</w:t>
      </w:r>
      <w:r w:rsidR="00B14C08">
        <w:rPr>
          <w:rFonts w:hint="cs"/>
          <w:rtl/>
        </w:rPr>
        <w:t>: «</w:t>
      </w:r>
      <w:r w:rsidRPr="00A23401">
        <w:rPr>
          <w:rtl/>
        </w:rPr>
        <w:t xml:space="preserve"> كان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يقول: من قال حين يسمع أذان الصبح، واذان المغرب، هذا الدعاء، ثم مات من يومه، أو من ليلته، كان تائبا، وهو: اللهم إني أسألك بإقبال ليلك وإدبار نهارك، وحضور صلواتك واصوات دعاتك، وتسبيح ملائكتك، ان تصل</w:t>
      </w:r>
      <w:r w:rsidR="00B14C08">
        <w:rPr>
          <w:rFonts w:hint="cs"/>
          <w:rtl/>
        </w:rPr>
        <w:t>ّ</w:t>
      </w:r>
      <w:r w:rsidRPr="00A23401">
        <w:rPr>
          <w:rtl/>
        </w:rPr>
        <w:t xml:space="preserve">ي على </w:t>
      </w:r>
      <w:r w:rsidR="0080249F">
        <w:rPr>
          <w:rtl/>
        </w:rPr>
        <w:t>محمّد</w:t>
      </w:r>
      <w:r w:rsidRPr="00A23401">
        <w:rPr>
          <w:rtl/>
        </w:rPr>
        <w:t xml:space="preserve"> وآل </w:t>
      </w:r>
      <w:r w:rsidR="0080249F">
        <w:rPr>
          <w:rtl/>
        </w:rPr>
        <w:t>محمّد</w:t>
      </w:r>
      <w:r w:rsidRPr="00A23401">
        <w:rPr>
          <w:rtl/>
        </w:rPr>
        <w:t>، وان تتوب علي</w:t>
      </w:r>
      <w:r w:rsidR="00B14C08">
        <w:rPr>
          <w:rFonts w:hint="cs"/>
          <w:rtl/>
        </w:rPr>
        <w:t>ّ</w:t>
      </w:r>
      <w:r w:rsidRPr="00A23401">
        <w:rPr>
          <w:rtl/>
        </w:rPr>
        <w:t xml:space="preserve"> ان</w:t>
      </w:r>
      <w:r w:rsidR="00B14C08">
        <w:rPr>
          <w:rFonts w:hint="cs"/>
          <w:rtl/>
        </w:rPr>
        <w:t>ّ</w:t>
      </w:r>
      <w:r w:rsidRPr="00A23401">
        <w:rPr>
          <w:rtl/>
        </w:rPr>
        <w:t>ك أنت التواب الرحيم</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B14C08">
      <w:pPr>
        <w:pStyle w:val="libFootnoteCenterBold"/>
        <w:rPr>
          <w:rtl/>
        </w:rPr>
      </w:pPr>
      <w:r w:rsidRPr="00A23401">
        <w:rPr>
          <w:rtl/>
        </w:rPr>
        <w:t>الباب - 32</w:t>
      </w:r>
      <w:r w:rsidR="009706D1">
        <w:rPr>
          <w:rtl/>
        </w:rPr>
        <w:t xml:space="preserve"> </w:t>
      </w:r>
    </w:p>
    <w:p w:rsidR="00B14C08"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145. </w:t>
      </w:r>
    </w:p>
    <w:p w:rsidR="009706D1" w:rsidRDefault="00A23401" w:rsidP="00B14C08">
      <w:pPr>
        <w:pStyle w:val="libFootnoteCenterBold"/>
        <w:rPr>
          <w:rtl/>
        </w:rPr>
      </w:pPr>
      <w:r w:rsidRPr="00A23401">
        <w:rPr>
          <w:rtl/>
        </w:rPr>
        <w:t>الباب - 33</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فلاح السائل ص 227.</w:t>
      </w:r>
    </w:p>
    <w:p w:rsidR="00153EFD" w:rsidRDefault="005F0C92" w:rsidP="00153EFD">
      <w:pPr>
        <w:pStyle w:val="libNormal"/>
        <w:rPr>
          <w:rtl/>
        </w:rPr>
      </w:pPr>
      <w:r>
        <w:rPr>
          <w:rtl/>
        </w:rPr>
        <w:br w:type="page"/>
      </w:r>
      <w:r w:rsidR="00A23401" w:rsidRPr="00A23401">
        <w:rPr>
          <w:rtl/>
        </w:rPr>
        <w:lastRenderedPageBreak/>
        <w:t>4167</w:t>
      </w:r>
      <w:r w:rsidR="00A23401">
        <w:rPr>
          <w:rtl/>
        </w:rPr>
        <w:t xml:space="preserve"> / </w:t>
      </w:r>
      <w:r w:rsidR="00A23401" w:rsidRPr="00A23401">
        <w:rPr>
          <w:rtl/>
        </w:rPr>
        <w:t>2</w:t>
      </w:r>
      <w:r w:rsidR="00A23401">
        <w:rPr>
          <w:rtl/>
        </w:rPr>
        <w:t xml:space="preserve"> -</w:t>
      </w:r>
      <w:r w:rsidR="00A23401" w:rsidRPr="00A23401">
        <w:rPr>
          <w:rtl/>
        </w:rPr>
        <w:t xml:space="preserve"> أبو الرضا السيد فضل الله الراوندي في ادعية السر، قال: قرأت بخط الشيخ الصالح </w:t>
      </w:r>
      <w:r w:rsidR="0080249F">
        <w:rPr>
          <w:rtl/>
        </w:rPr>
        <w:t>محمّد</w:t>
      </w:r>
      <w:r w:rsidR="00A23401" w:rsidRPr="00A23401">
        <w:rPr>
          <w:rtl/>
        </w:rPr>
        <w:t xml:space="preserve"> بن أحمد بن </w:t>
      </w:r>
      <w:r w:rsidR="0080249F">
        <w:rPr>
          <w:rtl/>
        </w:rPr>
        <w:t>محمّد</w:t>
      </w:r>
      <w:r w:rsidR="00A23401" w:rsidRPr="00A23401">
        <w:rPr>
          <w:rtl/>
        </w:rPr>
        <w:t xml:space="preserve"> بن الحسين بن مهرويه الكرمندي، قال: واخبرني عنه ابنه الشيخ الخطيب أحمد، قال رضى الله عنه: وجدت بخط أحمد بن ابراهيم بن </w:t>
      </w:r>
      <w:r w:rsidR="0080249F">
        <w:rPr>
          <w:rtl/>
        </w:rPr>
        <w:t>محمّد</w:t>
      </w:r>
      <w:r w:rsidR="00A23401" w:rsidRPr="00A23401">
        <w:rPr>
          <w:rtl/>
        </w:rPr>
        <w:t xml:space="preserve"> بن أبان، قال: اخبرني أحمد بن </w:t>
      </w:r>
      <w:r w:rsidR="0080249F">
        <w:rPr>
          <w:rtl/>
        </w:rPr>
        <w:t>محمّد</w:t>
      </w:r>
      <w:r w:rsidR="00A23401" w:rsidRPr="00A23401">
        <w:rPr>
          <w:rtl/>
        </w:rPr>
        <w:t xml:space="preserve"> بن عمر بن يونس اليماني، قال: حدثني </w:t>
      </w:r>
      <w:r w:rsidR="0080249F">
        <w:rPr>
          <w:rtl/>
        </w:rPr>
        <w:t>محمّد</w:t>
      </w:r>
      <w:r w:rsidR="00A23401" w:rsidRPr="00A23401">
        <w:rPr>
          <w:rtl/>
        </w:rPr>
        <w:t xml:space="preserve"> بن إبراهيم الاصبحي، قال: حدثني أبو الخصيب بن سليمان رضي الله تعالى عنهم، قال: أخبرني أبو جعفر </w:t>
      </w:r>
      <w:r w:rsidR="0080249F">
        <w:rPr>
          <w:rtl/>
        </w:rPr>
        <w:t>محمّد</w:t>
      </w:r>
      <w:r w:rsidR="00A23401" w:rsidRPr="00A23401">
        <w:rPr>
          <w:rtl/>
        </w:rPr>
        <w:t xml:space="preserve"> بن علي بن الحسين بن علي بن أبي طالب </w:t>
      </w:r>
      <w:r w:rsidR="00891096" w:rsidRPr="00891096">
        <w:rPr>
          <w:rStyle w:val="libAlaemChar"/>
          <w:rtl/>
        </w:rPr>
        <w:t>عليهم‌السلام</w:t>
      </w:r>
      <w:r w:rsidR="00A23401" w:rsidRPr="00A23401">
        <w:rPr>
          <w:rtl/>
        </w:rPr>
        <w:t xml:space="preserve">، قال: قال </w:t>
      </w:r>
      <w:r w:rsidR="005F6FA5">
        <w:rPr>
          <w:rtl/>
        </w:rPr>
        <w:t>أميرالمؤمنين</w:t>
      </w:r>
      <w:r w:rsidR="00A23401" w:rsidRPr="00A23401">
        <w:rPr>
          <w:rtl/>
        </w:rPr>
        <w:t xml:space="preserve"> </w:t>
      </w:r>
      <w:r w:rsidR="00891096" w:rsidRPr="00891096">
        <w:rPr>
          <w:rStyle w:val="libAlaemChar"/>
          <w:rtl/>
        </w:rPr>
        <w:t>عليه‌السلام</w:t>
      </w:r>
      <w:r w:rsidR="00A23401" w:rsidRPr="00A23401">
        <w:rPr>
          <w:rtl/>
        </w:rPr>
        <w:t xml:space="preserve">: </w:t>
      </w:r>
      <w:r w:rsidR="009706D1">
        <w:rPr>
          <w:rtl/>
        </w:rPr>
        <w:t xml:space="preserve">« </w:t>
      </w:r>
      <w:r w:rsidR="00A23401" w:rsidRPr="00A23401">
        <w:rPr>
          <w:rtl/>
        </w:rPr>
        <w:t xml:space="preserve">كان لرسول الله </w:t>
      </w:r>
      <w:r w:rsidR="00891096" w:rsidRPr="00891096">
        <w:rPr>
          <w:rStyle w:val="libAlaemChar"/>
          <w:rtl/>
        </w:rPr>
        <w:t>صلى‌الله‌عليه‌وآله‌</w:t>
      </w:r>
      <w:r w:rsidR="00A23401" w:rsidRPr="00A23401">
        <w:rPr>
          <w:rtl/>
        </w:rPr>
        <w:t xml:space="preserve"> سر</w:t>
      </w:r>
      <w:r w:rsidR="00B14C08">
        <w:rPr>
          <w:rFonts w:hint="cs"/>
          <w:rtl/>
        </w:rPr>
        <w:t>ّ</w:t>
      </w:r>
      <w:r w:rsidR="00A23401" w:rsidRPr="00A23401">
        <w:rPr>
          <w:rtl/>
        </w:rPr>
        <w:t xml:space="preserve"> قل</w:t>
      </w:r>
      <w:r w:rsidR="00B14C08">
        <w:rPr>
          <w:rFonts w:hint="cs"/>
          <w:rtl/>
        </w:rPr>
        <w:t>ّ</w:t>
      </w:r>
      <w:r w:rsidR="00A23401" w:rsidRPr="00A23401">
        <w:rPr>
          <w:rtl/>
        </w:rPr>
        <w:t xml:space="preserve">ما عثر عليه - إلى أن ذكر عن رسول الله </w:t>
      </w:r>
      <w:r w:rsidR="00891096" w:rsidRPr="00891096">
        <w:rPr>
          <w:rStyle w:val="libAlaemChar"/>
          <w:rtl/>
        </w:rPr>
        <w:t>صلى‌الله‌عليه‌وآله‌</w:t>
      </w:r>
      <w:r w:rsidR="00A23401" w:rsidRPr="00A23401">
        <w:rPr>
          <w:rtl/>
        </w:rPr>
        <w:t xml:space="preserve"> انه قال </w:t>
      </w:r>
      <w:r w:rsidR="00A23401" w:rsidRPr="001003E6">
        <w:rPr>
          <w:rStyle w:val="libFootnotenumChar"/>
          <w:rtl/>
        </w:rPr>
        <w:t>(1)</w:t>
      </w:r>
      <w:r w:rsidR="00A23401" w:rsidRPr="00A23401">
        <w:rPr>
          <w:rtl/>
        </w:rPr>
        <w:t xml:space="preserve"> -: لم</w:t>
      </w:r>
      <w:r w:rsidR="00B14C08">
        <w:rPr>
          <w:rFonts w:hint="cs"/>
          <w:rtl/>
        </w:rPr>
        <w:t>ّ</w:t>
      </w:r>
      <w:r w:rsidR="00A23401" w:rsidRPr="00A23401">
        <w:rPr>
          <w:rtl/>
        </w:rPr>
        <w:t>ا أسري بي فانتهيت إلى السماء السابعة، فتح لي بصري إلى فرجة في العرش تفور كف</w:t>
      </w:r>
      <w:r w:rsidR="00153EFD">
        <w:rPr>
          <w:rFonts w:hint="cs"/>
          <w:rtl/>
        </w:rPr>
        <w:t>َ</w:t>
      </w:r>
      <w:r w:rsidR="00A23401" w:rsidRPr="00A23401">
        <w:rPr>
          <w:rtl/>
        </w:rPr>
        <w:t>و</w:t>
      </w:r>
      <w:r w:rsidR="00153EFD">
        <w:rPr>
          <w:rFonts w:hint="cs"/>
          <w:rtl/>
        </w:rPr>
        <w:t>ْ</w:t>
      </w:r>
      <w:r w:rsidR="00A23401" w:rsidRPr="00A23401">
        <w:rPr>
          <w:rtl/>
        </w:rPr>
        <w:t>ر القدور، فلم</w:t>
      </w:r>
      <w:r w:rsidR="00153EFD">
        <w:rPr>
          <w:rFonts w:hint="cs"/>
          <w:rtl/>
        </w:rPr>
        <w:t>ّ</w:t>
      </w:r>
      <w:r w:rsidR="00A23401" w:rsidRPr="00A23401">
        <w:rPr>
          <w:rtl/>
        </w:rPr>
        <w:t xml:space="preserve">ا اردت الانصراف اقعدت عند تلك الفرجة، ثم نوديت يا </w:t>
      </w:r>
      <w:r w:rsidR="0080249F">
        <w:rPr>
          <w:rtl/>
        </w:rPr>
        <w:t>محمّد</w:t>
      </w:r>
      <w:r w:rsidR="00A23401" w:rsidRPr="00A23401">
        <w:rPr>
          <w:rtl/>
        </w:rPr>
        <w:t xml:space="preserve"> ان رب</w:t>
      </w:r>
      <w:r w:rsidR="00153EFD">
        <w:rPr>
          <w:rFonts w:hint="cs"/>
          <w:rtl/>
        </w:rPr>
        <w:t>ّ</w:t>
      </w:r>
      <w:r w:rsidR="00A23401" w:rsidRPr="00A23401">
        <w:rPr>
          <w:rtl/>
        </w:rPr>
        <w:t xml:space="preserve">ك </w:t>
      </w:r>
      <w:r w:rsidR="00154CF3">
        <w:rPr>
          <w:rtl/>
        </w:rPr>
        <w:t>عزّوجلّ</w:t>
      </w:r>
      <w:r w:rsidR="00A23401" w:rsidRPr="00A23401">
        <w:rPr>
          <w:rtl/>
        </w:rPr>
        <w:t xml:space="preserve"> يقرأ عليك السلام - إلى أن قال </w:t>
      </w:r>
      <w:r w:rsidR="00A23401" w:rsidRPr="001003E6">
        <w:rPr>
          <w:rStyle w:val="libFootnotenumChar"/>
          <w:rtl/>
        </w:rPr>
        <w:t>(2)</w:t>
      </w:r>
      <w:r w:rsidR="00A23401" w:rsidRPr="00A23401">
        <w:rPr>
          <w:rtl/>
        </w:rPr>
        <w:t xml:space="preserve"> - قال: يا </w:t>
      </w:r>
      <w:r w:rsidR="0080249F">
        <w:rPr>
          <w:rtl/>
        </w:rPr>
        <w:t>محمّد</w:t>
      </w:r>
      <w:r w:rsidR="00A23401" w:rsidRPr="00A23401">
        <w:rPr>
          <w:rtl/>
        </w:rPr>
        <w:t xml:space="preserve"> من أراد من أمتك ال</w:t>
      </w:r>
      <w:r w:rsidR="00153EFD">
        <w:rPr>
          <w:rFonts w:hint="cs"/>
          <w:rtl/>
        </w:rPr>
        <w:t>أ</w:t>
      </w:r>
      <w:r w:rsidR="00A23401" w:rsidRPr="00A23401">
        <w:rPr>
          <w:rtl/>
        </w:rPr>
        <w:t>مان من بلي</w:t>
      </w:r>
      <w:r w:rsidR="00153EFD">
        <w:rPr>
          <w:rFonts w:hint="cs"/>
          <w:rtl/>
        </w:rPr>
        <w:t>ّ</w:t>
      </w:r>
      <w:r w:rsidR="00A23401" w:rsidRPr="00A23401">
        <w:rPr>
          <w:rtl/>
        </w:rPr>
        <w:t xml:space="preserve">تي، والاستجابة لدعوته، فليقل حين يسمع تأذين المغرب: </w:t>
      </w:r>
    </w:p>
    <w:p w:rsidR="00A23401" w:rsidRDefault="00A23401" w:rsidP="00153EFD">
      <w:pPr>
        <w:pStyle w:val="libNormal"/>
        <w:rPr>
          <w:rtl/>
        </w:rPr>
      </w:pPr>
      <w:r w:rsidRPr="00A23401">
        <w:rPr>
          <w:rtl/>
        </w:rPr>
        <w:t>يا مسلط نقمته على اعدائه، بالخذلان لهم في الدنيا، والعذاب لهم في الآخرة، ويا موس</w:t>
      </w:r>
      <w:r w:rsidR="00153EFD">
        <w:rPr>
          <w:rFonts w:hint="cs"/>
          <w:rtl/>
        </w:rPr>
        <w:t>ّ</w:t>
      </w:r>
      <w:r w:rsidRPr="00A23401">
        <w:rPr>
          <w:rtl/>
        </w:rPr>
        <w:t>عا فضله على أوليائه، بعصمته إي</w:t>
      </w:r>
      <w:r w:rsidR="00153EFD">
        <w:rPr>
          <w:rFonts w:hint="cs"/>
          <w:rtl/>
        </w:rPr>
        <w:t>ّ</w:t>
      </w:r>
      <w:r w:rsidRPr="00A23401">
        <w:rPr>
          <w:rtl/>
        </w:rPr>
        <w:t>اهم في الدنيا، وحسن عائدته عليهم في الآخرة، ويا شديد النكال بالانتقام، ويا حسن المجازاة بالثواب من اطاعه، ويا بارئ خلق الجن</w:t>
      </w:r>
      <w:r w:rsidR="00153EFD">
        <w:rPr>
          <w:rFonts w:hint="cs"/>
          <w:rtl/>
        </w:rPr>
        <w:t>ّ</w:t>
      </w:r>
      <w:r w:rsidRPr="00A23401">
        <w:rPr>
          <w:rtl/>
        </w:rPr>
        <w:t>ة والنار، وملزم اهلهما عملهما، والعالم بمن يصير إلى جن</w:t>
      </w:r>
      <w:r w:rsidR="00153EFD">
        <w:rPr>
          <w:rFonts w:hint="cs"/>
          <w:rtl/>
        </w:rPr>
        <w:t>ّ</w:t>
      </w:r>
      <w:r w:rsidRPr="00A23401">
        <w:rPr>
          <w:rtl/>
        </w:rPr>
        <w:t>ته وناره، يا هادي، يا مضل</w:t>
      </w:r>
      <w:r w:rsidR="00153EFD">
        <w:rPr>
          <w:rFonts w:hint="cs"/>
          <w:rtl/>
        </w:rPr>
        <w:t>ّ</w:t>
      </w:r>
      <w:r w:rsidRPr="00A23401">
        <w:rPr>
          <w:rtl/>
        </w:rPr>
        <w:t>، يا كافي، يا معافي، يا معاقب، اهدني بهداك، وعافني</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2 - أدعية السر: ورقة 1.</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أدعية السر: ورقة 3.</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نفس المصدر: ورقة 47.</w:t>
      </w:r>
    </w:p>
    <w:p w:rsidR="00153EFD" w:rsidRDefault="00A23401" w:rsidP="00153EFD">
      <w:pPr>
        <w:pStyle w:val="libNormal0"/>
        <w:rPr>
          <w:rtl/>
        </w:rPr>
      </w:pPr>
      <w:r>
        <w:rPr>
          <w:rtl/>
        </w:rPr>
        <w:br w:type="page"/>
      </w:r>
      <w:r w:rsidRPr="00A23401">
        <w:rPr>
          <w:rtl/>
        </w:rPr>
        <w:lastRenderedPageBreak/>
        <w:t>بمعافاتك، من سكنى جهن</w:t>
      </w:r>
      <w:r w:rsidR="00153EFD">
        <w:rPr>
          <w:rFonts w:hint="cs"/>
          <w:rtl/>
        </w:rPr>
        <w:t>ّ</w:t>
      </w:r>
      <w:r w:rsidRPr="00A23401">
        <w:rPr>
          <w:rtl/>
        </w:rPr>
        <w:t>م مع الشياطين، وارحمني فان</w:t>
      </w:r>
      <w:r w:rsidR="00153EFD">
        <w:rPr>
          <w:rFonts w:hint="cs"/>
          <w:rtl/>
        </w:rPr>
        <w:t>ّ</w:t>
      </w:r>
      <w:r w:rsidRPr="00A23401">
        <w:rPr>
          <w:rtl/>
        </w:rPr>
        <w:t>ك ان لم ترحمني كنت من الخاسرين، واعذني من الخسران بدخول النار، وحرمان الجن</w:t>
      </w:r>
      <w:r w:rsidR="00153EFD">
        <w:rPr>
          <w:rFonts w:hint="cs"/>
          <w:rtl/>
        </w:rPr>
        <w:t>ّ</w:t>
      </w:r>
      <w:r w:rsidRPr="00A23401">
        <w:rPr>
          <w:rtl/>
        </w:rPr>
        <w:t>ة، بحق لا إله إل</w:t>
      </w:r>
      <w:r w:rsidR="00153EFD">
        <w:rPr>
          <w:rFonts w:hint="cs"/>
          <w:rtl/>
        </w:rPr>
        <w:t>ّ</w:t>
      </w:r>
      <w:r w:rsidRPr="00A23401">
        <w:rPr>
          <w:rtl/>
        </w:rPr>
        <w:t>ا أنت، يا ذا الفضل العظيم، فإن</w:t>
      </w:r>
      <w:r w:rsidR="00153EFD">
        <w:rPr>
          <w:rFonts w:hint="cs"/>
          <w:rtl/>
        </w:rPr>
        <w:t>ّ</w:t>
      </w:r>
      <w:r w:rsidRPr="00A23401">
        <w:rPr>
          <w:rtl/>
        </w:rPr>
        <w:t>ه إذا قال ذلك، تغم</w:t>
      </w:r>
      <w:r w:rsidR="00153EFD">
        <w:rPr>
          <w:rFonts w:hint="cs"/>
          <w:rtl/>
        </w:rPr>
        <w:t>ّ</w:t>
      </w:r>
      <w:r w:rsidRPr="00A23401">
        <w:rPr>
          <w:rtl/>
        </w:rPr>
        <w:t>دته في ذلك المقام الذى يقول فيه برحمتي</w:t>
      </w:r>
      <w:r w:rsidR="009706D1">
        <w:rPr>
          <w:rtl/>
        </w:rPr>
        <w:t xml:space="preserve"> »</w:t>
      </w:r>
      <w:r w:rsidRPr="00A23401">
        <w:rPr>
          <w:rtl/>
        </w:rPr>
        <w:t xml:space="preserve">. </w:t>
      </w:r>
    </w:p>
    <w:p w:rsidR="00A23401" w:rsidRDefault="00A23401" w:rsidP="001003E6">
      <w:pPr>
        <w:pStyle w:val="libNormal"/>
        <w:rPr>
          <w:rtl/>
        </w:rPr>
      </w:pPr>
      <w:r w:rsidRPr="00A23401">
        <w:rPr>
          <w:rtl/>
        </w:rPr>
        <w:t>قلت: والخبر طويل، مشتمل على ادعية كثيرة لحوائج شت</w:t>
      </w:r>
      <w:r w:rsidR="00153EFD">
        <w:rPr>
          <w:rFonts w:hint="cs"/>
          <w:rtl/>
        </w:rPr>
        <w:t>ّ</w:t>
      </w:r>
      <w:r w:rsidRPr="00A23401">
        <w:rPr>
          <w:rtl/>
        </w:rPr>
        <w:t>ى، معروفة بادعية السر</w:t>
      </w:r>
      <w:r w:rsidR="00153EFD">
        <w:rPr>
          <w:rFonts w:hint="cs"/>
          <w:rtl/>
        </w:rPr>
        <w:t>ّ</w:t>
      </w:r>
      <w:r w:rsidRPr="00A23401">
        <w:rPr>
          <w:rtl/>
        </w:rPr>
        <w:t>، فر</w:t>
      </w:r>
      <w:r w:rsidR="00153EFD">
        <w:rPr>
          <w:rFonts w:hint="cs"/>
          <w:rtl/>
        </w:rPr>
        <w:t>ّ</w:t>
      </w:r>
      <w:r w:rsidRPr="00A23401">
        <w:rPr>
          <w:rtl/>
        </w:rPr>
        <w:t>قها الاصحاب كالشيخ وغيره في كتب الادعية، وتلق</w:t>
      </w:r>
      <w:r w:rsidR="00153EFD">
        <w:rPr>
          <w:rFonts w:hint="cs"/>
          <w:rtl/>
        </w:rPr>
        <w:t>ّ</w:t>
      </w:r>
      <w:r w:rsidRPr="00A23401">
        <w:rPr>
          <w:rtl/>
        </w:rPr>
        <w:t xml:space="preserve">وها بالقبول. </w:t>
      </w:r>
    </w:p>
    <w:p w:rsidR="001003E6" w:rsidRDefault="00A23401" w:rsidP="001003E6">
      <w:pPr>
        <w:pStyle w:val="libNormal"/>
        <w:rPr>
          <w:rtl/>
        </w:rPr>
      </w:pPr>
      <w:r w:rsidRPr="00A23401">
        <w:rPr>
          <w:rtl/>
        </w:rPr>
        <w:t>4168</w:t>
      </w:r>
      <w:r>
        <w:rPr>
          <w:rtl/>
        </w:rPr>
        <w:t xml:space="preserve"> / </w:t>
      </w:r>
      <w:r w:rsidRPr="00A23401">
        <w:rPr>
          <w:rtl/>
        </w:rPr>
        <w:t>3</w:t>
      </w:r>
      <w:r>
        <w:rPr>
          <w:rtl/>
        </w:rPr>
        <w:t xml:space="preserve"> -</w:t>
      </w:r>
      <w:r w:rsidRPr="00A23401">
        <w:rPr>
          <w:rtl/>
        </w:rPr>
        <w:t xml:space="preserve"> الشيخ الطوسي في المبسوط مرسلا: ويقول عند اذان المغرب: اللهم هذا اقبال ليلك، وادبار نهارك، واصوات دعاتك، فاغفر لي. </w:t>
      </w:r>
    </w:p>
    <w:p w:rsidR="00A23401" w:rsidRDefault="001003E6" w:rsidP="001003E6">
      <w:pPr>
        <w:pStyle w:val="Heading2Center"/>
        <w:rPr>
          <w:rtl/>
        </w:rPr>
      </w:pPr>
      <w:bookmarkStart w:id="46" w:name="_Toc365212727"/>
      <w:r w:rsidRPr="00A23401">
        <w:rPr>
          <w:rtl/>
        </w:rPr>
        <w:t>34</w:t>
      </w:r>
      <w:r>
        <w:rPr>
          <w:rtl/>
        </w:rPr>
        <w:t xml:space="preserve"> - </w:t>
      </w:r>
      <w:r w:rsidR="00891096" w:rsidRPr="00891096">
        <w:rPr>
          <w:rStyle w:val="libAlaemHeading2Char"/>
          <w:rtl/>
        </w:rPr>
        <w:t>(</w:t>
      </w:r>
      <w:r w:rsidR="00A23401" w:rsidRPr="00A23401">
        <w:rPr>
          <w:rtl/>
        </w:rPr>
        <w:t xml:space="preserve"> باب استحباب حكاية </w:t>
      </w:r>
      <w:r w:rsidR="00154CF3">
        <w:rPr>
          <w:rtl/>
        </w:rPr>
        <w:t>الأذان</w:t>
      </w:r>
      <w:r w:rsidR="00A23401" w:rsidRPr="00A23401">
        <w:rPr>
          <w:rtl/>
        </w:rPr>
        <w:t xml:space="preserve"> عند سماعه كما يقول المؤذن، ولو على الخلاء، وما يقال بعد الشهادتين </w:t>
      </w:r>
      <w:r w:rsidR="00891096" w:rsidRPr="00891096">
        <w:rPr>
          <w:rStyle w:val="libAlaemHeading2Char"/>
          <w:rtl/>
        </w:rPr>
        <w:t>)</w:t>
      </w:r>
      <w:bookmarkEnd w:id="46"/>
      <w:r w:rsidR="00A23401" w:rsidRPr="00A23401">
        <w:rPr>
          <w:rtl/>
        </w:rPr>
        <w:t xml:space="preserve"> </w:t>
      </w:r>
    </w:p>
    <w:p w:rsidR="00153EFD" w:rsidRDefault="00A23401" w:rsidP="001003E6">
      <w:pPr>
        <w:pStyle w:val="libNormal"/>
        <w:rPr>
          <w:rtl/>
        </w:rPr>
      </w:pPr>
      <w:r w:rsidRPr="00A23401">
        <w:rPr>
          <w:rtl/>
        </w:rPr>
        <w:t>4169</w:t>
      </w:r>
      <w:r>
        <w:rPr>
          <w:rtl/>
        </w:rPr>
        <w:t xml:space="preserve"> / </w:t>
      </w:r>
      <w:r w:rsidRPr="00A23401">
        <w:rPr>
          <w:rtl/>
        </w:rPr>
        <w:t>1</w:t>
      </w:r>
      <w:r>
        <w:rPr>
          <w:rtl/>
        </w:rPr>
        <w:t xml:space="preserve"> -</w:t>
      </w:r>
      <w:r w:rsidRPr="00A23401">
        <w:rPr>
          <w:rtl/>
        </w:rPr>
        <w:t xml:space="preserve"> جامع الاخبار: عن </w:t>
      </w:r>
      <w:r w:rsidR="005F6FA5">
        <w:rPr>
          <w:rtl/>
        </w:rPr>
        <w:t>أميرالمؤمنين</w:t>
      </w:r>
      <w:r w:rsidRPr="00A23401">
        <w:rPr>
          <w:rtl/>
        </w:rPr>
        <w:t xml:space="preserve"> </w:t>
      </w:r>
      <w:r w:rsidR="00891096" w:rsidRPr="00891096">
        <w:rPr>
          <w:rStyle w:val="libAlaemChar"/>
          <w:rtl/>
        </w:rPr>
        <w:t>عليه‌السلام</w:t>
      </w:r>
      <w:r w:rsidRPr="00A23401">
        <w:rPr>
          <w:rtl/>
        </w:rPr>
        <w:t xml:space="preserve">، انه سأل النبي </w:t>
      </w:r>
      <w:r w:rsidR="00891096" w:rsidRPr="00891096">
        <w:rPr>
          <w:rStyle w:val="libAlaemChar"/>
          <w:rtl/>
        </w:rPr>
        <w:t>صلى‌الله‌عليه‌وآله‌</w:t>
      </w:r>
      <w:r w:rsidRPr="00A23401">
        <w:rPr>
          <w:rtl/>
        </w:rPr>
        <w:t xml:space="preserve">، عن تفسير </w:t>
      </w:r>
      <w:r w:rsidR="00154CF3">
        <w:rPr>
          <w:rtl/>
        </w:rPr>
        <w:t>الأذان</w:t>
      </w:r>
      <w:r w:rsidRPr="00A23401">
        <w:rPr>
          <w:rtl/>
        </w:rPr>
        <w:t xml:space="preserve">، فقال: </w:t>
      </w:r>
      <w:r w:rsidR="009706D1">
        <w:rPr>
          <w:rtl/>
        </w:rPr>
        <w:t xml:space="preserve">« </w:t>
      </w:r>
      <w:r w:rsidRPr="00A23401">
        <w:rPr>
          <w:rtl/>
        </w:rPr>
        <w:t xml:space="preserve">يا علي </w:t>
      </w:r>
      <w:r w:rsidR="00154CF3">
        <w:rPr>
          <w:rtl/>
        </w:rPr>
        <w:t>الأذان</w:t>
      </w:r>
      <w:r w:rsidRPr="00A23401">
        <w:rPr>
          <w:rtl/>
        </w:rPr>
        <w:t xml:space="preserve"> حج</w:t>
      </w:r>
      <w:r w:rsidR="00153EFD">
        <w:rPr>
          <w:rFonts w:hint="cs"/>
          <w:rtl/>
        </w:rPr>
        <w:t>ّ</w:t>
      </w:r>
      <w:r w:rsidRPr="00A23401">
        <w:rPr>
          <w:rtl/>
        </w:rPr>
        <w:t>ة على ام</w:t>
      </w:r>
      <w:r w:rsidR="00153EFD">
        <w:rPr>
          <w:rFonts w:hint="cs"/>
          <w:rtl/>
        </w:rPr>
        <w:t>ّ</w:t>
      </w:r>
      <w:r w:rsidRPr="00A23401">
        <w:rPr>
          <w:rtl/>
        </w:rPr>
        <w:t>تي، وتفسيره: إذا قال المؤذن: الله أكبر الله أكبر، فإنه يقول: اللهم أنت الشاهد على ما أقول، يا أم</w:t>
      </w:r>
      <w:r w:rsidR="00153EFD">
        <w:rPr>
          <w:rFonts w:hint="cs"/>
          <w:rtl/>
        </w:rPr>
        <w:t>ّ</w:t>
      </w:r>
      <w:r w:rsidRPr="00A23401">
        <w:rPr>
          <w:rtl/>
        </w:rPr>
        <w:t>ة أحمد قد حضرت الصلاة فتهي</w:t>
      </w:r>
      <w:r w:rsidR="00153EFD">
        <w:rPr>
          <w:rFonts w:hint="cs"/>
          <w:rtl/>
        </w:rPr>
        <w:t>ّ</w:t>
      </w:r>
      <w:r w:rsidRPr="00A23401">
        <w:rPr>
          <w:rtl/>
        </w:rPr>
        <w:t xml:space="preserve">ؤوا، ودعوا عنكم شغل الدنيا. </w:t>
      </w:r>
    </w:p>
    <w:p w:rsidR="00A23401" w:rsidRDefault="00A23401" w:rsidP="00153EFD">
      <w:pPr>
        <w:pStyle w:val="libNormal"/>
        <w:rPr>
          <w:rtl/>
        </w:rPr>
      </w:pPr>
      <w:r w:rsidRPr="00A23401">
        <w:rPr>
          <w:rtl/>
        </w:rPr>
        <w:t>وإذا قال: اشهد أن لا إله إل</w:t>
      </w:r>
      <w:r w:rsidR="00153EFD">
        <w:rPr>
          <w:rFonts w:hint="cs"/>
          <w:rtl/>
        </w:rPr>
        <w:t>ّ</w:t>
      </w:r>
      <w:r w:rsidRPr="00A23401">
        <w:rPr>
          <w:rtl/>
        </w:rPr>
        <w:t>ا الله، ف</w:t>
      </w:r>
      <w:r w:rsidR="00153EFD">
        <w:rPr>
          <w:rFonts w:hint="cs"/>
          <w:rtl/>
        </w:rPr>
        <w:t>إ</w:t>
      </w:r>
      <w:r w:rsidRPr="00A23401">
        <w:rPr>
          <w:rtl/>
        </w:rPr>
        <w:t>نه يقول: يا أم</w:t>
      </w:r>
      <w:r w:rsidR="00153EFD">
        <w:rPr>
          <w:rFonts w:hint="cs"/>
          <w:rtl/>
        </w:rPr>
        <w:t>ّ</w:t>
      </w:r>
      <w:r w:rsidRPr="00A23401">
        <w:rPr>
          <w:rtl/>
        </w:rPr>
        <w:t>ة أحمد</w:t>
      </w:r>
    </w:p>
    <w:p w:rsidR="00A23401" w:rsidRDefault="001003E6" w:rsidP="00A23401">
      <w:pPr>
        <w:pStyle w:val="libLine"/>
        <w:rPr>
          <w:rtl/>
        </w:rPr>
      </w:pPr>
      <w:r>
        <w:rPr>
          <w:rtl/>
        </w:rPr>
        <w:t>____________________________</w:t>
      </w:r>
    </w:p>
    <w:p w:rsidR="00153EFD" w:rsidRDefault="00A23401" w:rsidP="008D2DCB">
      <w:pPr>
        <w:pStyle w:val="libFootnote0"/>
        <w:rPr>
          <w:rtl/>
        </w:rPr>
      </w:pPr>
      <w:r w:rsidRPr="00A23401">
        <w:rPr>
          <w:rtl/>
        </w:rPr>
        <w:t xml:space="preserve">3 - المبسوط ج 1 ص 97. </w:t>
      </w:r>
    </w:p>
    <w:p w:rsidR="009706D1" w:rsidRDefault="00A23401" w:rsidP="00153EFD">
      <w:pPr>
        <w:pStyle w:val="libFootnoteCenterBold"/>
        <w:rPr>
          <w:rtl/>
        </w:rPr>
      </w:pPr>
      <w:r w:rsidRPr="00A23401">
        <w:rPr>
          <w:rtl/>
        </w:rPr>
        <w:t>الباب - 34</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جامع الاخبار ص 79، وعنه في البحار ج 84 ص 153 ح 49.</w:t>
      </w:r>
    </w:p>
    <w:p w:rsidR="00153EFD" w:rsidRDefault="00A23401" w:rsidP="00153EFD">
      <w:pPr>
        <w:pStyle w:val="libNormal0"/>
        <w:rPr>
          <w:rtl/>
        </w:rPr>
      </w:pPr>
      <w:r>
        <w:rPr>
          <w:rtl/>
        </w:rPr>
        <w:br w:type="page"/>
      </w:r>
      <w:r w:rsidRPr="00A23401">
        <w:rPr>
          <w:rtl/>
        </w:rPr>
        <w:lastRenderedPageBreak/>
        <w:t xml:space="preserve">اشهد الله، وأشهد ملائكته، </w:t>
      </w:r>
      <w:r w:rsidR="00153EFD">
        <w:rPr>
          <w:rFonts w:hint="cs"/>
          <w:rtl/>
        </w:rPr>
        <w:t>إ</w:t>
      </w:r>
      <w:r w:rsidRPr="00A23401">
        <w:rPr>
          <w:rtl/>
        </w:rPr>
        <w:t>ن</w:t>
      </w:r>
      <w:r w:rsidR="00153EFD">
        <w:rPr>
          <w:rFonts w:hint="cs"/>
          <w:rtl/>
        </w:rPr>
        <w:t>ّ</w:t>
      </w:r>
      <w:r w:rsidRPr="00A23401">
        <w:rPr>
          <w:rtl/>
        </w:rPr>
        <w:t>ي أخبرتكم بوقت الصلاة، فتفر</w:t>
      </w:r>
      <w:r w:rsidR="00153EFD">
        <w:rPr>
          <w:rFonts w:hint="cs"/>
          <w:rtl/>
        </w:rPr>
        <w:t>ّ</w:t>
      </w:r>
      <w:r w:rsidRPr="00A23401">
        <w:rPr>
          <w:rtl/>
        </w:rPr>
        <w:t xml:space="preserve">غوا لها. </w:t>
      </w:r>
    </w:p>
    <w:p w:rsidR="00153EFD" w:rsidRDefault="00A23401" w:rsidP="00153EFD">
      <w:pPr>
        <w:pStyle w:val="libNormal"/>
        <w:rPr>
          <w:rtl/>
        </w:rPr>
      </w:pPr>
      <w:r w:rsidRPr="00A23401">
        <w:rPr>
          <w:rtl/>
        </w:rPr>
        <w:t xml:space="preserve">وإذا قال: أشهد أن </w:t>
      </w:r>
      <w:r w:rsidR="0080249F">
        <w:rPr>
          <w:rtl/>
        </w:rPr>
        <w:t>محمّد</w:t>
      </w:r>
      <w:r w:rsidRPr="00A23401">
        <w:rPr>
          <w:rtl/>
        </w:rPr>
        <w:t>ا رسول الله، فإنه يقول: يعلم الله، ويعلم ملائكته، إن</w:t>
      </w:r>
      <w:r w:rsidR="00153EFD">
        <w:rPr>
          <w:rFonts w:hint="cs"/>
          <w:rtl/>
        </w:rPr>
        <w:t>ّ</w:t>
      </w:r>
      <w:r w:rsidRPr="00A23401">
        <w:rPr>
          <w:rtl/>
        </w:rPr>
        <w:t>ي قد أخبرتكم بوقت الصلاة، فتفر</w:t>
      </w:r>
      <w:r w:rsidR="00153EFD">
        <w:rPr>
          <w:rFonts w:hint="cs"/>
          <w:rtl/>
        </w:rPr>
        <w:t>ّ</w:t>
      </w:r>
      <w:r w:rsidRPr="00A23401">
        <w:rPr>
          <w:rtl/>
        </w:rPr>
        <w:t>غوا لها فإنه خير لكم، وإذا قال: حي</w:t>
      </w:r>
      <w:r w:rsidR="00153EFD">
        <w:rPr>
          <w:rFonts w:hint="cs"/>
          <w:rtl/>
        </w:rPr>
        <w:t>ّ</w:t>
      </w:r>
      <w:r w:rsidRPr="00A23401">
        <w:rPr>
          <w:rtl/>
        </w:rPr>
        <w:t xml:space="preserve"> على الصلاة، ف</w:t>
      </w:r>
      <w:r w:rsidR="00153EFD">
        <w:rPr>
          <w:rFonts w:hint="cs"/>
          <w:rtl/>
        </w:rPr>
        <w:t>إ</w:t>
      </w:r>
      <w:r w:rsidRPr="00A23401">
        <w:rPr>
          <w:rtl/>
        </w:rPr>
        <w:t>نه يقول: يا أمة أحمد دين قد أظهره الله لكم ورسوله، فلا تضي</w:t>
      </w:r>
      <w:r w:rsidR="00153EFD">
        <w:rPr>
          <w:rFonts w:hint="cs"/>
          <w:rtl/>
        </w:rPr>
        <w:t>ّ</w:t>
      </w:r>
      <w:r w:rsidRPr="00A23401">
        <w:rPr>
          <w:rtl/>
        </w:rPr>
        <w:t>عوه، ولكن تعاهدوا يغفر الله لكم، تفر</w:t>
      </w:r>
      <w:r w:rsidR="00153EFD">
        <w:rPr>
          <w:rFonts w:hint="cs"/>
          <w:rtl/>
        </w:rPr>
        <w:t>ّ</w:t>
      </w:r>
      <w:r w:rsidRPr="00A23401">
        <w:rPr>
          <w:rtl/>
        </w:rPr>
        <w:t>غوا لصلاتكم، فإن</w:t>
      </w:r>
      <w:r w:rsidR="00153EFD">
        <w:rPr>
          <w:rFonts w:hint="cs"/>
          <w:rtl/>
        </w:rPr>
        <w:t>ّ</w:t>
      </w:r>
      <w:r w:rsidRPr="00A23401">
        <w:rPr>
          <w:rtl/>
        </w:rPr>
        <w:t>ه عماد دينكم، وإذا قال: حي</w:t>
      </w:r>
      <w:r w:rsidR="00153EFD">
        <w:rPr>
          <w:rFonts w:hint="cs"/>
          <w:rtl/>
        </w:rPr>
        <w:t>ّ</w:t>
      </w:r>
      <w:r w:rsidRPr="00A23401">
        <w:rPr>
          <w:rtl/>
        </w:rPr>
        <w:t xml:space="preserve"> على الفلاح، فإنه يقول: يا أمة أحمد قد فتح الله عليكم أبواب الرحمة، فقوموا وخذوا نصيبكم من الرحمة، تربحوا للدنيا والآخرة، وإذا قال: </w:t>
      </w:r>
      <w:r w:rsidR="00153EFD">
        <w:rPr>
          <w:rFonts w:hint="cs"/>
          <w:rtl/>
        </w:rPr>
        <w:t>(</w:t>
      </w:r>
      <w:r w:rsidRPr="00A23401">
        <w:rPr>
          <w:rtl/>
        </w:rPr>
        <w:t>حي على خير العمل</w:t>
      </w:r>
      <w:r w:rsidR="00153EFD">
        <w:rPr>
          <w:rFonts w:hint="cs"/>
          <w:rtl/>
        </w:rPr>
        <w:t>)</w:t>
      </w:r>
      <w:r w:rsidRPr="00A23401">
        <w:rPr>
          <w:rtl/>
        </w:rPr>
        <w:t xml:space="preserve"> </w:t>
      </w:r>
      <w:r w:rsidRPr="001003E6">
        <w:rPr>
          <w:rStyle w:val="libFootnotenumChar"/>
          <w:rtl/>
        </w:rPr>
        <w:t>(1)</w:t>
      </w:r>
      <w:r w:rsidRPr="00A23401">
        <w:rPr>
          <w:rtl/>
        </w:rPr>
        <w:t>، فانه يقول: ترح</w:t>
      </w:r>
      <w:r w:rsidR="00153EFD">
        <w:rPr>
          <w:rFonts w:hint="cs"/>
          <w:rtl/>
        </w:rPr>
        <w:t>ّ</w:t>
      </w:r>
      <w:r w:rsidRPr="00A23401">
        <w:rPr>
          <w:rtl/>
        </w:rPr>
        <w:t xml:space="preserve">موا على أنفسكم، فإنه لا أعلم لكم عملا أفضل من هذه، فتفرغوا لصلاتكم قبل الندامة، </w:t>
      </w:r>
    </w:p>
    <w:p w:rsidR="00153EFD" w:rsidRDefault="00A23401" w:rsidP="00153EFD">
      <w:pPr>
        <w:pStyle w:val="libNormal"/>
        <w:rPr>
          <w:rtl/>
        </w:rPr>
      </w:pPr>
      <w:r w:rsidRPr="00A23401">
        <w:rPr>
          <w:rtl/>
        </w:rPr>
        <w:t>وإذا قال: لا إله إل</w:t>
      </w:r>
      <w:r w:rsidR="00153EFD">
        <w:rPr>
          <w:rFonts w:hint="cs"/>
          <w:rtl/>
        </w:rPr>
        <w:t>ّ</w:t>
      </w:r>
      <w:r w:rsidRPr="00A23401">
        <w:rPr>
          <w:rtl/>
        </w:rPr>
        <w:t>ا الله، فإنه يقول: يا أم</w:t>
      </w:r>
      <w:r w:rsidR="00153EFD">
        <w:rPr>
          <w:rFonts w:hint="cs"/>
          <w:rtl/>
        </w:rPr>
        <w:t>ّ</w:t>
      </w:r>
      <w:r w:rsidRPr="00A23401">
        <w:rPr>
          <w:rtl/>
        </w:rPr>
        <w:t>ة أحمد، إعلموا أني جعلت أمانة سبع سموات، وسبع أرضين في اعناقكم، فإن شئتم فاقبلوا، وإن شئتم فادبروا، فمن اجابني فقد ربح، ومن لم يجبني فلا يضر</w:t>
      </w:r>
      <w:r w:rsidR="00153EFD">
        <w:rPr>
          <w:rFonts w:hint="cs"/>
          <w:rtl/>
        </w:rPr>
        <w:t>ّ</w:t>
      </w:r>
      <w:r w:rsidRPr="00A23401">
        <w:rPr>
          <w:rtl/>
        </w:rPr>
        <w:t xml:space="preserve">ني. </w:t>
      </w:r>
    </w:p>
    <w:p w:rsidR="00153EFD" w:rsidRDefault="00A23401" w:rsidP="00153EFD">
      <w:pPr>
        <w:pStyle w:val="libNormal"/>
        <w:rPr>
          <w:rtl/>
        </w:rPr>
      </w:pPr>
      <w:r w:rsidRPr="00A23401">
        <w:rPr>
          <w:rtl/>
        </w:rPr>
        <w:t xml:space="preserve">ثم قال: يا علي </w:t>
      </w:r>
      <w:r w:rsidR="00154CF3">
        <w:rPr>
          <w:rtl/>
        </w:rPr>
        <w:t>الأذان</w:t>
      </w:r>
      <w:r w:rsidRPr="00A23401">
        <w:rPr>
          <w:rtl/>
        </w:rPr>
        <w:t xml:space="preserve"> نور، فمن أجاب نجا، ومن عجز خسف، وكنت له خصما بين يدي الله، ومن كنت له خصما فما اسوء حاله. </w:t>
      </w:r>
    </w:p>
    <w:p w:rsidR="00153EFD" w:rsidRDefault="00A23401" w:rsidP="00153EFD">
      <w:pPr>
        <w:pStyle w:val="libNormal"/>
        <w:rPr>
          <w:rtl/>
        </w:rPr>
      </w:pPr>
      <w:r w:rsidRPr="00A23401">
        <w:rPr>
          <w:rtl/>
        </w:rPr>
        <w:t xml:space="preserve">وقال </w:t>
      </w:r>
      <w:r w:rsidR="00153EFD" w:rsidRPr="00891096">
        <w:rPr>
          <w:rStyle w:val="libAlaemChar"/>
          <w:rtl/>
        </w:rPr>
        <w:t>صلى‌الله‌عليه‌وآله‌</w:t>
      </w:r>
      <w:r w:rsidRPr="00A23401">
        <w:rPr>
          <w:rtl/>
        </w:rPr>
        <w:t>: إجابة المؤذن كف</w:t>
      </w:r>
      <w:r w:rsidR="00153EFD">
        <w:rPr>
          <w:rFonts w:hint="cs"/>
          <w:rtl/>
        </w:rPr>
        <w:t>ّ</w:t>
      </w:r>
      <w:r w:rsidRPr="00A23401">
        <w:rPr>
          <w:rtl/>
        </w:rPr>
        <w:t>ارة الذنوب</w:t>
      </w:r>
      <w:r w:rsidR="009706D1">
        <w:rPr>
          <w:rtl/>
        </w:rPr>
        <w:t xml:space="preserve"> »</w:t>
      </w:r>
      <w:r w:rsidRPr="00A23401">
        <w:rPr>
          <w:rtl/>
        </w:rPr>
        <w:t xml:space="preserve">. </w:t>
      </w:r>
    </w:p>
    <w:p w:rsidR="00A23401" w:rsidRDefault="00A23401" w:rsidP="00153EFD">
      <w:pPr>
        <w:pStyle w:val="libNormal"/>
        <w:rPr>
          <w:rtl/>
        </w:rPr>
      </w:pPr>
      <w:r w:rsidRPr="00A23401">
        <w:rPr>
          <w:rtl/>
        </w:rPr>
        <w:t>وقال النبي</w:t>
      </w:r>
      <w:r w:rsidR="00153EFD">
        <w:rPr>
          <w:rFonts w:hint="cs"/>
          <w:rtl/>
        </w:rPr>
        <w:t>ّ</w:t>
      </w:r>
      <w:r w:rsidRPr="00A23401">
        <w:rPr>
          <w:rtl/>
        </w:rPr>
        <w:t xml:space="preserve"> </w:t>
      </w:r>
      <w:r w:rsidR="00891096" w:rsidRPr="00891096">
        <w:rPr>
          <w:rStyle w:val="libAlaemChar"/>
          <w:rtl/>
        </w:rPr>
        <w:t>صلى‌الله‌عليه‌وآله‌</w:t>
      </w:r>
      <w:r w:rsidRPr="00A23401">
        <w:rPr>
          <w:rtl/>
        </w:rPr>
        <w:t xml:space="preserve">: </w:t>
      </w:r>
      <w:r w:rsidR="009706D1">
        <w:rPr>
          <w:rtl/>
        </w:rPr>
        <w:t xml:space="preserve">« </w:t>
      </w:r>
      <w:r w:rsidRPr="00A23401">
        <w:rPr>
          <w:rtl/>
        </w:rPr>
        <w:t>اجابة المؤذن رحمة، وثوابه الجن</w:t>
      </w:r>
      <w:r w:rsidR="00153EFD">
        <w:rPr>
          <w:rFonts w:hint="cs"/>
          <w:rtl/>
        </w:rPr>
        <w:t>ّ</w:t>
      </w:r>
      <w:r w:rsidRPr="00A23401">
        <w:rPr>
          <w:rtl/>
        </w:rPr>
        <w:t>ة، ومن لم يجب خاصمته يوم القيامة، فطوبى لمن أجاب داعي</w:t>
      </w:r>
    </w:p>
    <w:p w:rsidR="00A23401" w:rsidRDefault="001003E6" w:rsidP="00A23401">
      <w:pPr>
        <w:pStyle w:val="libLine"/>
        <w:rPr>
          <w:rtl/>
        </w:rPr>
      </w:pPr>
      <w:r>
        <w:rPr>
          <w:rtl/>
        </w:rPr>
        <w:t>____________________________</w:t>
      </w:r>
    </w:p>
    <w:p w:rsidR="00A23401" w:rsidRDefault="00A23401" w:rsidP="00A23401">
      <w:pPr>
        <w:pStyle w:val="libFootnote"/>
        <w:rPr>
          <w:rtl/>
        </w:rPr>
      </w:pPr>
      <w:r>
        <w:rPr>
          <w:rtl/>
        </w:rPr>
        <w:t xml:space="preserve">(1) </w:t>
      </w:r>
      <w:r w:rsidRPr="00A23401">
        <w:rPr>
          <w:rtl/>
        </w:rPr>
        <w:t>في المصدر: الله أكبر الله أكبر.</w:t>
      </w:r>
    </w:p>
    <w:p w:rsidR="00153EFD" w:rsidRDefault="00A23401" w:rsidP="00153EFD">
      <w:pPr>
        <w:pStyle w:val="libNormal0"/>
        <w:rPr>
          <w:rtl/>
        </w:rPr>
      </w:pPr>
      <w:r>
        <w:rPr>
          <w:rtl/>
        </w:rPr>
        <w:br w:type="page"/>
      </w:r>
      <w:r w:rsidRPr="00A23401">
        <w:rPr>
          <w:rtl/>
        </w:rPr>
        <w:lastRenderedPageBreak/>
        <w:t>الله، ومشى إلى المسجد، ولا يجيبه ولا يمشي إلى المسجد، ال</w:t>
      </w:r>
      <w:r w:rsidR="00153EFD">
        <w:rPr>
          <w:rFonts w:hint="cs"/>
          <w:rtl/>
        </w:rPr>
        <w:t>ّ</w:t>
      </w:r>
      <w:r w:rsidRPr="00A23401">
        <w:rPr>
          <w:rtl/>
        </w:rPr>
        <w:t>ا مؤمن من أهل الجن</w:t>
      </w:r>
      <w:r w:rsidR="00153EFD">
        <w:rPr>
          <w:rFonts w:hint="cs"/>
          <w:rtl/>
        </w:rPr>
        <w:t>ّ</w:t>
      </w:r>
      <w:r w:rsidRPr="00A23401">
        <w:rPr>
          <w:rtl/>
        </w:rPr>
        <w:t>ة</w:t>
      </w:r>
      <w:r w:rsidR="009706D1">
        <w:rPr>
          <w:rtl/>
        </w:rPr>
        <w:t xml:space="preserve"> »</w:t>
      </w:r>
      <w:r w:rsidRPr="00A23401">
        <w:rPr>
          <w:rtl/>
        </w:rPr>
        <w:t>.</w:t>
      </w:r>
      <w:r w:rsidR="00153EFD">
        <w:rPr>
          <w:rFonts w:hint="cs"/>
          <w:rtl/>
        </w:rPr>
        <w:t xml:space="preserve"> </w:t>
      </w:r>
    </w:p>
    <w:p w:rsidR="00153EFD" w:rsidRDefault="00A23401" w:rsidP="001003E6">
      <w:pPr>
        <w:pStyle w:val="libNormal"/>
        <w:rPr>
          <w:rtl/>
        </w:rPr>
      </w:pPr>
      <w:r w:rsidRPr="00A23401">
        <w:rPr>
          <w:rtl/>
        </w:rPr>
        <w:t xml:space="preserve">وقال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من أجاب المؤذن، وأجاب العلماء، كان يوم القيامة تحت لوائي، ويكون في الجن</w:t>
      </w:r>
      <w:r w:rsidR="00153EFD">
        <w:rPr>
          <w:rFonts w:hint="cs"/>
          <w:rtl/>
        </w:rPr>
        <w:t>ّ</w:t>
      </w:r>
      <w:r w:rsidRPr="00A23401">
        <w:rPr>
          <w:rtl/>
        </w:rPr>
        <w:t>ة في جواري، وله عند الله ثواب ست</w:t>
      </w:r>
      <w:r w:rsidR="00153EFD">
        <w:rPr>
          <w:rFonts w:hint="cs"/>
          <w:rtl/>
        </w:rPr>
        <w:t>ّ</w:t>
      </w:r>
      <w:r w:rsidRPr="00A23401">
        <w:rPr>
          <w:rtl/>
        </w:rPr>
        <w:t>ين شهيدا</w:t>
      </w:r>
      <w:r w:rsidR="009706D1">
        <w:rPr>
          <w:rtl/>
        </w:rPr>
        <w:t xml:space="preserve"> »</w:t>
      </w:r>
      <w:r w:rsidRPr="00A23401">
        <w:rPr>
          <w:rtl/>
        </w:rPr>
        <w:t xml:space="preserve">. </w:t>
      </w:r>
    </w:p>
    <w:p w:rsidR="00153EFD" w:rsidRDefault="00A23401" w:rsidP="001003E6">
      <w:pPr>
        <w:pStyle w:val="libNormal"/>
        <w:rPr>
          <w:rtl/>
        </w:rPr>
      </w:pPr>
      <w:r w:rsidRPr="00A23401">
        <w:rPr>
          <w:rtl/>
        </w:rPr>
        <w:t xml:space="preserve">وقال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من أجاب المؤذ</w:t>
      </w:r>
      <w:r w:rsidR="00153EFD">
        <w:rPr>
          <w:rFonts w:hint="cs"/>
          <w:rtl/>
        </w:rPr>
        <w:t>ّ</w:t>
      </w:r>
      <w:r w:rsidRPr="00A23401">
        <w:rPr>
          <w:rtl/>
        </w:rPr>
        <w:t>نين والتائبين والشهداء فهم في صعيد واحد، لا يخافون إذا خاف الناس</w:t>
      </w:r>
      <w:r w:rsidR="009706D1">
        <w:rPr>
          <w:rtl/>
        </w:rPr>
        <w:t xml:space="preserve"> »</w:t>
      </w:r>
      <w:r w:rsidRPr="00A23401">
        <w:rPr>
          <w:rtl/>
        </w:rPr>
        <w:t xml:space="preserve">. </w:t>
      </w:r>
    </w:p>
    <w:p w:rsidR="00153EFD" w:rsidRDefault="00A23401" w:rsidP="00153EFD">
      <w:pPr>
        <w:pStyle w:val="libNormal"/>
        <w:rPr>
          <w:rtl/>
        </w:rPr>
      </w:pPr>
      <w:r w:rsidRPr="00A23401">
        <w:rPr>
          <w:rtl/>
        </w:rPr>
        <w:t xml:space="preserve">وقال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من اجاب المؤذن كتبت له شفاعتي، وكنت له شفيعا بين يدي الله، وغفر الله له الذنوب سر</w:t>
      </w:r>
      <w:r w:rsidR="00153EFD">
        <w:rPr>
          <w:rFonts w:hint="cs"/>
          <w:rtl/>
        </w:rPr>
        <w:t>ّ</w:t>
      </w:r>
      <w:r w:rsidRPr="00A23401">
        <w:rPr>
          <w:rtl/>
        </w:rPr>
        <w:t>ها وعلانيتها، وكتب له بكل</w:t>
      </w:r>
      <w:r w:rsidR="00153EFD">
        <w:rPr>
          <w:rFonts w:hint="cs"/>
          <w:rtl/>
        </w:rPr>
        <w:t>ّ</w:t>
      </w:r>
      <w:r w:rsidRPr="00A23401">
        <w:rPr>
          <w:rtl/>
        </w:rPr>
        <w:t xml:space="preserve"> ركعة يصل</w:t>
      </w:r>
      <w:r w:rsidR="00153EFD">
        <w:rPr>
          <w:rFonts w:hint="cs"/>
          <w:rtl/>
        </w:rPr>
        <w:t>ّ</w:t>
      </w:r>
      <w:r w:rsidRPr="00A23401">
        <w:rPr>
          <w:rtl/>
        </w:rPr>
        <w:t>ي مع ال</w:t>
      </w:r>
      <w:r w:rsidR="00153EFD">
        <w:rPr>
          <w:rFonts w:hint="cs"/>
          <w:rtl/>
        </w:rPr>
        <w:t>إ</w:t>
      </w:r>
      <w:r w:rsidRPr="00A23401">
        <w:rPr>
          <w:rtl/>
        </w:rPr>
        <w:t xml:space="preserve">مام فضل ستمائة ركعة، وله بكل ركعة مدينة </w:t>
      </w:r>
      <w:r w:rsidR="00153EFD">
        <w:rPr>
          <w:rFonts w:hint="cs"/>
          <w:rtl/>
        </w:rPr>
        <w:t xml:space="preserve">[ </w:t>
      </w:r>
      <w:r w:rsidRPr="00A23401">
        <w:rPr>
          <w:rtl/>
        </w:rPr>
        <w:t>في الجنة</w:t>
      </w:r>
      <w:r w:rsidR="00E94947">
        <w:rPr>
          <w:rtl/>
        </w:rPr>
        <w:t xml:space="preserve"> ]</w:t>
      </w:r>
      <w:r>
        <w:rPr>
          <w:rtl/>
        </w:rPr>
        <w:t xml:space="preserve"> </w:t>
      </w:r>
      <w:r w:rsidRPr="001003E6">
        <w:rPr>
          <w:rStyle w:val="libFootnotenumChar"/>
          <w:rtl/>
        </w:rPr>
        <w:t>(2)</w:t>
      </w:r>
      <w:r w:rsidRPr="00A23401">
        <w:rPr>
          <w:rtl/>
        </w:rPr>
        <w:t xml:space="preserve">. </w:t>
      </w:r>
    </w:p>
    <w:p w:rsidR="00153EFD" w:rsidRDefault="00A23401" w:rsidP="00153EFD">
      <w:pPr>
        <w:pStyle w:val="libNormal"/>
        <w:rPr>
          <w:rtl/>
        </w:rPr>
      </w:pPr>
      <w:r w:rsidRPr="00A23401">
        <w:rPr>
          <w:rtl/>
        </w:rPr>
        <w:t xml:space="preserve">وقال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من سمع </w:t>
      </w:r>
      <w:r w:rsidR="00154CF3">
        <w:rPr>
          <w:rtl/>
        </w:rPr>
        <w:t>الأذان</w:t>
      </w:r>
      <w:r w:rsidRPr="00A23401">
        <w:rPr>
          <w:rtl/>
        </w:rPr>
        <w:t xml:space="preserve"> فأجاب، كان عند الله من السعداء</w:t>
      </w:r>
      <w:r w:rsidR="009706D1">
        <w:rPr>
          <w:rtl/>
        </w:rPr>
        <w:t xml:space="preserve"> »</w:t>
      </w:r>
      <w:r w:rsidRPr="00A23401">
        <w:rPr>
          <w:rtl/>
        </w:rPr>
        <w:t xml:space="preserve">. </w:t>
      </w:r>
    </w:p>
    <w:p w:rsidR="00153EFD" w:rsidRDefault="00A23401" w:rsidP="00153EFD">
      <w:pPr>
        <w:pStyle w:val="libNormal"/>
        <w:rPr>
          <w:rtl/>
        </w:rPr>
      </w:pPr>
      <w:r w:rsidRPr="00A23401">
        <w:rPr>
          <w:rtl/>
        </w:rPr>
        <w:t xml:space="preserve">وقال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من لم يجب داعي الله، فليس له في</w:t>
      </w:r>
      <w:r w:rsidR="0080249F">
        <w:rPr>
          <w:rtl/>
        </w:rPr>
        <w:t xml:space="preserve"> الإسلام</w:t>
      </w:r>
      <w:r w:rsidRPr="00A23401">
        <w:rPr>
          <w:rtl/>
        </w:rPr>
        <w:t xml:space="preserve"> نصيب، ومن أجاب، اشتاقت إليه الجنة</w:t>
      </w:r>
      <w:r w:rsidR="009706D1">
        <w:rPr>
          <w:rtl/>
        </w:rPr>
        <w:t xml:space="preserve"> »</w:t>
      </w:r>
      <w:r w:rsidRPr="00A23401">
        <w:rPr>
          <w:rtl/>
        </w:rPr>
        <w:t xml:space="preserve">. </w:t>
      </w:r>
    </w:p>
    <w:p w:rsidR="00A23401" w:rsidRDefault="00A23401" w:rsidP="00153EFD">
      <w:pPr>
        <w:pStyle w:val="libNormal"/>
        <w:rPr>
          <w:rtl/>
        </w:rPr>
      </w:pPr>
      <w:r w:rsidRPr="00A23401">
        <w:rPr>
          <w:rtl/>
        </w:rPr>
        <w:t xml:space="preserve">وقال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من أجاب داعي الله، استغفرت له الملائكة، ويدخل الجن</w:t>
      </w:r>
      <w:r w:rsidR="00153EFD">
        <w:rPr>
          <w:rFonts w:hint="cs"/>
          <w:rtl/>
        </w:rPr>
        <w:t>ّ</w:t>
      </w:r>
      <w:r w:rsidRPr="00A23401">
        <w:rPr>
          <w:rtl/>
        </w:rPr>
        <w:t>ة بغير حساب</w:t>
      </w:r>
      <w:r w:rsidR="009706D1">
        <w:rPr>
          <w:rtl/>
        </w:rPr>
        <w:t xml:space="preserve"> »</w:t>
      </w:r>
      <w:r w:rsidRPr="00A23401">
        <w:rPr>
          <w:rtl/>
        </w:rPr>
        <w:t xml:space="preserve">. </w:t>
      </w:r>
    </w:p>
    <w:p w:rsidR="00A23401" w:rsidRDefault="00A23401" w:rsidP="001003E6">
      <w:pPr>
        <w:pStyle w:val="libNormal"/>
        <w:rPr>
          <w:rtl/>
        </w:rPr>
      </w:pPr>
      <w:r w:rsidRPr="00A23401">
        <w:rPr>
          <w:rtl/>
        </w:rPr>
        <w:t>4170</w:t>
      </w:r>
      <w:r>
        <w:rPr>
          <w:rtl/>
        </w:rPr>
        <w:t xml:space="preserve"> / </w:t>
      </w:r>
      <w:r w:rsidRPr="00A23401">
        <w:rPr>
          <w:rtl/>
        </w:rPr>
        <w:t>2</w:t>
      </w:r>
      <w:r>
        <w:rPr>
          <w:rtl/>
        </w:rPr>
        <w:t xml:space="preserve"> -</w:t>
      </w:r>
      <w:r w:rsidRPr="00A23401">
        <w:rPr>
          <w:rtl/>
        </w:rPr>
        <w:t xml:space="preserve"> القطب الراوندي في دعواته: شكا رجل إلى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الفقر فقال: </w:t>
      </w:r>
      <w:r w:rsidR="009706D1">
        <w:rPr>
          <w:rtl/>
        </w:rPr>
        <w:t xml:space="preserve">« </w:t>
      </w:r>
      <w:r w:rsidRPr="00A23401">
        <w:rPr>
          <w:rtl/>
        </w:rPr>
        <w:t>اذن كل</w:t>
      </w:r>
      <w:r w:rsidR="00153EFD">
        <w:rPr>
          <w:rFonts w:hint="cs"/>
          <w:rtl/>
        </w:rPr>
        <w:t>ّ</w:t>
      </w:r>
      <w:r w:rsidRPr="00A23401">
        <w:rPr>
          <w:rtl/>
        </w:rPr>
        <w:t xml:space="preserve">ما سمعت </w:t>
      </w:r>
      <w:r w:rsidR="00154CF3">
        <w:rPr>
          <w:rtl/>
        </w:rPr>
        <w:t>الأذان</w:t>
      </w:r>
      <w:r w:rsidRPr="00A23401">
        <w:rPr>
          <w:rtl/>
        </w:rPr>
        <w:t>، كما يؤذن المؤذن</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(2) مابين المعقوفتين أثبتناه من المصدر.</w:t>
      </w:r>
      <w:r w:rsidR="009706D1">
        <w:rPr>
          <w:rtl/>
        </w:rPr>
        <w:t xml:space="preserve"> </w:t>
      </w:r>
    </w:p>
    <w:p w:rsidR="00A23401" w:rsidRDefault="009706D1" w:rsidP="00153EFD">
      <w:pPr>
        <w:pStyle w:val="libFootnote0"/>
        <w:rPr>
          <w:rtl/>
        </w:rPr>
      </w:pPr>
      <w:r w:rsidRPr="00A23401">
        <w:rPr>
          <w:rtl/>
        </w:rPr>
        <w:t>2</w:t>
      </w:r>
      <w:r>
        <w:rPr>
          <w:rtl/>
        </w:rPr>
        <w:t xml:space="preserve"> -</w:t>
      </w:r>
      <w:r w:rsidR="00A23401" w:rsidRPr="00A23401">
        <w:rPr>
          <w:rtl/>
        </w:rPr>
        <w:t xml:space="preserve"> دعوات الراوندي ص 49، وأخرجه المجلسي </w:t>
      </w:r>
      <w:r w:rsidR="00153EFD">
        <w:rPr>
          <w:rFonts w:hint="cs"/>
          <w:rtl/>
        </w:rPr>
        <w:t>«</w:t>
      </w:r>
      <w:r w:rsidR="00A23401" w:rsidRPr="00A23401">
        <w:rPr>
          <w:rtl/>
        </w:rPr>
        <w:t xml:space="preserve"> قده </w:t>
      </w:r>
      <w:r w:rsidR="00153EFD">
        <w:rPr>
          <w:rFonts w:hint="cs"/>
          <w:rtl/>
        </w:rPr>
        <w:t>»</w:t>
      </w:r>
      <w:r w:rsidR="00A23401" w:rsidRPr="00A23401">
        <w:rPr>
          <w:rtl/>
        </w:rPr>
        <w:t xml:space="preserve"> في البحار ج 95 ص 295 ح 7 عن مكارم ال</w:t>
      </w:r>
      <w:r w:rsidR="00153EFD">
        <w:rPr>
          <w:rFonts w:hint="cs"/>
          <w:rtl/>
        </w:rPr>
        <w:t>أ</w:t>
      </w:r>
      <w:r w:rsidR="00A23401" w:rsidRPr="00A23401">
        <w:rPr>
          <w:rtl/>
        </w:rPr>
        <w:t>خلاق ص 348.</w:t>
      </w:r>
    </w:p>
    <w:p w:rsidR="00153EFD" w:rsidRDefault="005F0C92" w:rsidP="001003E6">
      <w:pPr>
        <w:pStyle w:val="libNormal"/>
        <w:rPr>
          <w:rtl/>
        </w:rPr>
      </w:pPr>
      <w:r>
        <w:rPr>
          <w:rtl/>
        </w:rPr>
        <w:br w:type="page"/>
      </w:r>
      <w:r w:rsidR="00A23401" w:rsidRPr="00A23401">
        <w:rPr>
          <w:rtl/>
        </w:rPr>
        <w:lastRenderedPageBreak/>
        <w:t>4171</w:t>
      </w:r>
      <w:r w:rsidR="00A23401">
        <w:rPr>
          <w:rtl/>
        </w:rPr>
        <w:t xml:space="preserve"> / </w:t>
      </w:r>
      <w:r w:rsidR="00A23401" w:rsidRPr="00A23401">
        <w:rPr>
          <w:rtl/>
        </w:rPr>
        <w:t>3</w:t>
      </w:r>
      <w:r w:rsidR="00A23401">
        <w:rPr>
          <w:rtl/>
        </w:rPr>
        <w:t xml:space="preserve"> -</w:t>
      </w:r>
      <w:r w:rsidR="00A23401" w:rsidRPr="00A23401">
        <w:rPr>
          <w:rtl/>
        </w:rPr>
        <w:t xml:space="preserve"> الصدوق في الخصال: عن </w:t>
      </w:r>
      <w:r w:rsidR="0080249F">
        <w:rPr>
          <w:rtl/>
        </w:rPr>
        <w:t>محمّد</w:t>
      </w:r>
      <w:r w:rsidR="00A23401" w:rsidRPr="00A23401">
        <w:rPr>
          <w:rtl/>
        </w:rPr>
        <w:t xml:space="preserve"> بن علي ماجيلويه، عن عم</w:t>
      </w:r>
      <w:r w:rsidR="00153EFD">
        <w:rPr>
          <w:rFonts w:hint="cs"/>
          <w:rtl/>
        </w:rPr>
        <w:t>ّ</w:t>
      </w:r>
      <w:r w:rsidR="00A23401" w:rsidRPr="00A23401">
        <w:rPr>
          <w:rtl/>
        </w:rPr>
        <w:t xml:space="preserve">ه </w:t>
      </w:r>
      <w:r w:rsidR="0080249F">
        <w:rPr>
          <w:rtl/>
        </w:rPr>
        <w:t>محمّد</w:t>
      </w:r>
      <w:r w:rsidR="00A23401" w:rsidRPr="00A23401">
        <w:rPr>
          <w:rtl/>
        </w:rPr>
        <w:t xml:space="preserve"> بن أبي القاسم، عن </w:t>
      </w:r>
      <w:r w:rsidR="0080249F">
        <w:rPr>
          <w:rtl/>
        </w:rPr>
        <w:t>محمّد</w:t>
      </w:r>
      <w:r w:rsidR="00A23401" w:rsidRPr="00A23401">
        <w:rPr>
          <w:rtl/>
        </w:rPr>
        <w:t xml:space="preserve"> بن علي القوسي </w:t>
      </w:r>
      <w:r w:rsidR="00A23401" w:rsidRPr="001003E6">
        <w:rPr>
          <w:rStyle w:val="libFootnotenumChar"/>
          <w:rtl/>
        </w:rPr>
        <w:t>(1)</w:t>
      </w:r>
      <w:r w:rsidR="00A23401" w:rsidRPr="00A23401">
        <w:rPr>
          <w:rtl/>
        </w:rPr>
        <w:t xml:space="preserve"> الكوفي، عن أبي زياد </w:t>
      </w:r>
      <w:r w:rsidR="0080249F">
        <w:rPr>
          <w:rtl/>
        </w:rPr>
        <w:t>محمّد</w:t>
      </w:r>
      <w:r w:rsidR="00A23401" w:rsidRPr="00A23401">
        <w:rPr>
          <w:rtl/>
        </w:rPr>
        <w:t xml:space="preserve"> بن زياد البصري، عن</w:t>
      </w:r>
      <w:r w:rsidR="00154CF3">
        <w:rPr>
          <w:rtl/>
        </w:rPr>
        <w:t xml:space="preserve"> عبد</w:t>
      </w:r>
      <w:r w:rsidR="00A23401" w:rsidRPr="00A23401">
        <w:rPr>
          <w:rtl/>
        </w:rPr>
        <w:t>الله بن</w:t>
      </w:r>
      <w:r w:rsidR="00154CF3">
        <w:rPr>
          <w:rtl/>
        </w:rPr>
        <w:t xml:space="preserve"> عبد</w:t>
      </w:r>
      <w:r w:rsidR="00A23401" w:rsidRPr="00A23401">
        <w:rPr>
          <w:rtl/>
        </w:rPr>
        <w:t xml:space="preserve">الرحمن المدني، عن ثابت بن أبي صفية الثمالي، عن ثور بن سعيد، عن أبيه سعيد بن علاقة، عن </w:t>
      </w:r>
      <w:r w:rsidR="005F6FA5">
        <w:rPr>
          <w:rtl/>
        </w:rPr>
        <w:t>أميرالمؤمنين</w:t>
      </w:r>
      <w:r w:rsidR="00A23401" w:rsidRPr="00A23401">
        <w:rPr>
          <w:rtl/>
        </w:rPr>
        <w:t xml:space="preserve"> </w:t>
      </w:r>
      <w:r w:rsidR="00891096" w:rsidRPr="00891096">
        <w:rPr>
          <w:rStyle w:val="libAlaemChar"/>
          <w:rtl/>
        </w:rPr>
        <w:t>عليه‌السلام</w:t>
      </w:r>
      <w:r w:rsidR="00A23401" w:rsidRPr="00A23401">
        <w:rPr>
          <w:rtl/>
        </w:rPr>
        <w:t xml:space="preserve"> في خبر شريف أنه قال: </w:t>
      </w:r>
      <w:r w:rsidR="009706D1">
        <w:rPr>
          <w:rtl/>
        </w:rPr>
        <w:t xml:space="preserve">« </w:t>
      </w:r>
      <w:r w:rsidR="00A23401" w:rsidRPr="00A23401">
        <w:rPr>
          <w:rtl/>
        </w:rPr>
        <w:t>واجابة المؤذن تزيد في الرزق</w:t>
      </w:r>
      <w:r w:rsidR="009706D1">
        <w:rPr>
          <w:rtl/>
        </w:rPr>
        <w:t xml:space="preserve"> »</w:t>
      </w:r>
      <w:r w:rsidR="00A23401" w:rsidRPr="00A23401">
        <w:rPr>
          <w:rtl/>
        </w:rPr>
        <w:t xml:space="preserve">. </w:t>
      </w:r>
    </w:p>
    <w:p w:rsidR="00A23401" w:rsidRDefault="00A23401" w:rsidP="00153EFD">
      <w:pPr>
        <w:pStyle w:val="libNormal"/>
        <w:rPr>
          <w:rtl/>
        </w:rPr>
      </w:pPr>
      <w:r w:rsidRPr="00A23401">
        <w:rPr>
          <w:rtl/>
        </w:rPr>
        <w:t>ورواه سبط الطبرسي في مشكاة ال</w:t>
      </w:r>
      <w:r w:rsidR="00153EFD">
        <w:rPr>
          <w:rFonts w:hint="cs"/>
          <w:rtl/>
        </w:rPr>
        <w:t>أ</w:t>
      </w:r>
      <w:r w:rsidRPr="00A23401">
        <w:rPr>
          <w:rtl/>
        </w:rPr>
        <w:t xml:space="preserve">نوار، عنه </w:t>
      </w:r>
      <w:r w:rsidR="00891096" w:rsidRPr="00891096">
        <w:rPr>
          <w:rStyle w:val="libAlaemChar"/>
          <w:rtl/>
        </w:rPr>
        <w:t>عليه‌السلام</w:t>
      </w:r>
      <w:r w:rsidRPr="00A23401">
        <w:rPr>
          <w:rtl/>
        </w:rPr>
        <w:t xml:space="preserve">، مثله </w:t>
      </w:r>
      <w:r w:rsidRPr="001003E6">
        <w:rPr>
          <w:rStyle w:val="libFootnotenumChar"/>
          <w:rtl/>
        </w:rPr>
        <w:t>(2)</w:t>
      </w:r>
      <w:r w:rsidRPr="00A23401">
        <w:rPr>
          <w:rtl/>
        </w:rPr>
        <w:t xml:space="preserve">. </w:t>
      </w:r>
    </w:p>
    <w:p w:rsidR="00A23401" w:rsidRDefault="00A23401" w:rsidP="001003E6">
      <w:pPr>
        <w:pStyle w:val="libNormal"/>
        <w:rPr>
          <w:rtl/>
        </w:rPr>
      </w:pPr>
      <w:r w:rsidRPr="00A23401">
        <w:rPr>
          <w:rtl/>
        </w:rPr>
        <w:t>4172</w:t>
      </w:r>
      <w:r>
        <w:rPr>
          <w:rtl/>
        </w:rPr>
        <w:t xml:space="preserve"> / </w:t>
      </w:r>
      <w:r w:rsidRPr="00A23401">
        <w:rPr>
          <w:rtl/>
        </w:rPr>
        <w:t>4</w:t>
      </w:r>
      <w:r>
        <w:rPr>
          <w:rtl/>
        </w:rPr>
        <w:t xml:space="preserve"> -</w:t>
      </w:r>
      <w:r w:rsidRPr="00A23401">
        <w:rPr>
          <w:rtl/>
        </w:rPr>
        <w:t xml:space="preserve"> دعائم</w:t>
      </w:r>
      <w:r w:rsidR="0080249F">
        <w:rPr>
          <w:rtl/>
        </w:rPr>
        <w:t xml:space="preserve"> الإسلام</w:t>
      </w:r>
      <w:r w:rsidRPr="00A23401">
        <w:rPr>
          <w:rtl/>
        </w:rPr>
        <w:t xml:space="preserve">: عن علي </w:t>
      </w:r>
      <w:r w:rsidR="00891096" w:rsidRPr="00891096">
        <w:rPr>
          <w:rStyle w:val="libAlaemChar"/>
          <w:rtl/>
        </w:rPr>
        <w:t>عليه‌السلام</w:t>
      </w:r>
      <w:r w:rsidRPr="00A23401">
        <w:rPr>
          <w:rtl/>
        </w:rPr>
        <w:t xml:space="preserve"> أنه قال: </w:t>
      </w:r>
      <w:r w:rsidR="009706D1">
        <w:rPr>
          <w:rtl/>
        </w:rPr>
        <w:t xml:space="preserve">« </w:t>
      </w:r>
      <w:r w:rsidRPr="00A23401">
        <w:rPr>
          <w:rtl/>
        </w:rPr>
        <w:t>ثلاث لا يدعهن</w:t>
      </w:r>
      <w:r w:rsidR="00153EFD">
        <w:rPr>
          <w:rFonts w:hint="cs"/>
          <w:rtl/>
        </w:rPr>
        <w:t>ّ</w:t>
      </w:r>
      <w:r w:rsidRPr="00A23401">
        <w:rPr>
          <w:rtl/>
        </w:rPr>
        <w:t xml:space="preserve"> إل</w:t>
      </w:r>
      <w:r w:rsidR="00153EFD">
        <w:rPr>
          <w:rFonts w:hint="cs"/>
          <w:rtl/>
        </w:rPr>
        <w:t>ّ</w:t>
      </w:r>
      <w:r w:rsidRPr="00A23401">
        <w:rPr>
          <w:rtl/>
        </w:rPr>
        <w:t>ا عاجز: رجل سمع مؤذ</w:t>
      </w:r>
      <w:r w:rsidR="00153EFD">
        <w:rPr>
          <w:rFonts w:hint="cs"/>
          <w:rtl/>
        </w:rPr>
        <w:t>ّ</w:t>
      </w:r>
      <w:r w:rsidRPr="00A23401">
        <w:rPr>
          <w:rtl/>
        </w:rPr>
        <w:t xml:space="preserve">نا، لا يقول كما قال </w:t>
      </w:r>
      <w:r w:rsidRPr="001003E6">
        <w:rPr>
          <w:rStyle w:val="libFootnotenumChar"/>
          <w:rtl/>
        </w:rPr>
        <w:t>(1)</w:t>
      </w:r>
      <w:r w:rsidR="009706D1">
        <w:rPr>
          <w:rtl/>
        </w:rPr>
        <w:t xml:space="preserve"> »</w:t>
      </w:r>
      <w:r w:rsidRPr="00A23401">
        <w:rPr>
          <w:rtl/>
        </w:rPr>
        <w:t xml:space="preserve">، الخبر. </w:t>
      </w:r>
    </w:p>
    <w:p w:rsidR="00A23401" w:rsidRDefault="00A23401" w:rsidP="00153EFD">
      <w:pPr>
        <w:pStyle w:val="libNormal"/>
        <w:rPr>
          <w:rtl/>
        </w:rPr>
      </w:pPr>
      <w:r w:rsidRPr="00A23401">
        <w:rPr>
          <w:rtl/>
        </w:rPr>
        <w:t>4173</w:t>
      </w:r>
      <w:r>
        <w:rPr>
          <w:rtl/>
        </w:rPr>
        <w:t xml:space="preserve"> / </w:t>
      </w:r>
      <w:r w:rsidRPr="00A23401">
        <w:rPr>
          <w:rtl/>
        </w:rPr>
        <w:t>5</w:t>
      </w:r>
      <w:r>
        <w:rPr>
          <w:rtl/>
        </w:rPr>
        <w:t xml:space="preserve"> -</w:t>
      </w:r>
      <w:r w:rsidRPr="00A23401">
        <w:rPr>
          <w:rtl/>
        </w:rPr>
        <w:t xml:space="preserve"> وروينا عن علي بن الحسين </w:t>
      </w:r>
      <w:r w:rsidR="00891096" w:rsidRPr="00891096">
        <w:rPr>
          <w:rStyle w:val="libAlaemChar"/>
          <w:rtl/>
        </w:rPr>
        <w:t>عليهما‌السلام</w:t>
      </w:r>
      <w:r w:rsidRPr="00A23401">
        <w:rPr>
          <w:rtl/>
        </w:rPr>
        <w:t xml:space="preserve">: </w:t>
      </w:r>
      <w:r w:rsidR="009706D1">
        <w:rPr>
          <w:rtl/>
        </w:rPr>
        <w:t xml:space="preserve">« </w:t>
      </w:r>
      <w:r w:rsidRPr="00A23401">
        <w:rPr>
          <w:rtl/>
        </w:rPr>
        <w:t xml:space="preserve">ان رسول الله </w:t>
      </w:r>
      <w:r w:rsidR="00891096" w:rsidRPr="00891096">
        <w:rPr>
          <w:rStyle w:val="libAlaemChar"/>
          <w:rtl/>
        </w:rPr>
        <w:t>صلى‌الله‌عليه‌وآله‌</w:t>
      </w:r>
      <w:r w:rsidRPr="00A23401">
        <w:rPr>
          <w:rtl/>
        </w:rPr>
        <w:t xml:space="preserve"> كان إذا سمع المؤذ</w:t>
      </w:r>
      <w:r w:rsidR="00153EFD">
        <w:rPr>
          <w:rFonts w:hint="cs"/>
          <w:rtl/>
        </w:rPr>
        <w:t>ّ</w:t>
      </w:r>
      <w:r w:rsidRPr="00A23401">
        <w:rPr>
          <w:rtl/>
        </w:rPr>
        <w:t>ن قال كما يقول، فإذا قال: حي</w:t>
      </w:r>
      <w:r w:rsidR="00153EFD">
        <w:rPr>
          <w:rFonts w:hint="cs"/>
          <w:rtl/>
        </w:rPr>
        <w:t>ّ</w:t>
      </w:r>
      <w:r w:rsidRPr="00A23401">
        <w:rPr>
          <w:rtl/>
        </w:rPr>
        <w:t xml:space="preserve"> على الصلاة، حي</w:t>
      </w:r>
      <w:r w:rsidR="00153EFD">
        <w:rPr>
          <w:rFonts w:hint="cs"/>
          <w:rtl/>
        </w:rPr>
        <w:t>ّ</w:t>
      </w:r>
      <w:r w:rsidRPr="00A23401">
        <w:rPr>
          <w:rtl/>
        </w:rPr>
        <w:t xml:space="preserve"> على الفلاح، حي</w:t>
      </w:r>
      <w:r w:rsidR="00153EFD">
        <w:rPr>
          <w:rFonts w:hint="cs"/>
          <w:rtl/>
        </w:rPr>
        <w:t>ّ</w:t>
      </w:r>
      <w:r w:rsidRPr="00A23401">
        <w:rPr>
          <w:rtl/>
        </w:rPr>
        <w:t xml:space="preserve"> على خير العمل، قال: لا حول ولا قو</w:t>
      </w:r>
      <w:r w:rsidR="00153EFD">
        <w:rPr>
          <w:rFonts w:hint="cs"/>
          <w:rtl/>
        </w:rPr>
        <w:t>ّ</w:t>
      </w:r>
      <w:r w:rsidRPr="00A23401">
        <w:rPr>
          <w:rtl/>
        </w:rPr>
        <w:t>ة إل</w:t>
      </w:r>
      <w:r w:rsidR="00153EFD">
        <w:rPr>
          <w:rFonts w:hint="cs"/>
          <w:rtl/>
        </w:rPr>
        <w:t>ّ</w:t>
      </w:r>
      <w:r w:rsidRPr="00A23401">
        <w:rPr>
          <w:rtl/>
        </w:rPr>
        <w:t>ا بالله، فإذا انقضت الاقامة قال: اللهم رب</w:t>
      </w:r>
      <w:r w:rsidR="00153EFD">
        <w:rPr>
          <w:rFonts w:hint="cs"/>
          <w:rtl/>
        </w:rPr>
        <w:t>ّ</w:t>
      </w:r>
      <w:r w:rsidRPr="00A23401">
        <w:rPr>
          <w:rtl/>
        </w:rPr>
        <w:t xml:space="preserve"> </w:t>
      </w:r>
      <w:r w:rsidR="00153EFD">
        <w:rPr>
          <w:rFonts w:hint="cs"/>
          <w:rtl/>
        </w:rPr>
        <w:t>(</w:t>
      </w:r>
      <w:r w:rsidRPr="00A23401">
        <w:rPr>
          <w:rtl/>
        </w:rPr>
        <w:t>هذه</w:t>
      </w:r>
      <w:r w:rsidR="00153EFD">
        <w:rPr>
          <w:rFonts w:hint="cs"/>
          <w:rtl/>
        </w:rPr>
        <w:t>)</w:t>
      </w:r>
      <w:r w:rsidRPr="00A23401">
        <w:rPr>
          <w:rtl/>
        </w:rPr>
        <w:t xml:space="preserve"> </w:t>
      </w:r>
      <w:r w:rsidRPr="001003E6">
        <w:rPr>
          <w:rStyle w:val="libFootnotenumChar"/>
          <w:rtl/>
        </w:rPr>
        <w:t>(1)</w:t>
      </w:r>
      <w:r w:rsidRPr="00A23401">
        <w:rPr>
          <w:rtl/>
        </w:rPr>
        <w:t xml:space="preserve"> الدعوة التامة، والصلاة القائمة، اعط </w:t>
      </w:r>
      <w:r w:rsidR="0080249F">
        <w:rPr>
          <w:rtl/>
        </w:rPr>
        <w:t>محمّد</w:t>
      </w:r>
      <w:r w:rsidRPr="00A23401">
        <w:rPr>
          <w:rtl/>
        </w:rPr>
        <w:t>ا سؤله يوم</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3 - الخصال ص 504 ح 2.</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القرشي وهو الصحيح (راجع معجم رجال الحديث ج 17 ص 53 وغيره).</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مشكاة الانوار ص 129.</w:t>
      </w:r>
      <w:r>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145.</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يقول.</w:t>
      </w:r>
      <w:r>
        <w:rPr>
          <w:rtl/>
        </w:rPr>
        <w:t xml:space="preserve"> </w:t>
      </w:r>
    </w:p>
    <w:p w:rsidR="009706D1" w:rsidRDefault="009706D1" w:rsidP="008D2DCB">
      <w:pPr>
        <w:pStyle w:val="libFootnote0"/>
        <w:rPr>
          <w:rtl/>
        </w:rPr>
      </w:pPr>
      <w:r w:rsidRPr="00A23401">
        <w:rPr>
          <w:rtl/>
        </w:rPr>
        <w:t>5</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145.</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ليس في المصدر.</w:t>
      </w:r>
    </w:p>
    <w:p w:rsidR="00A23401" w:rsidRDefault="00A23401" w:rsidP="00153EFD">
      <w:pPr>
        <w:pStyle w:val="libNormal0"/>
        <w:rPr>
          <w:rtl/>
        </w:rPr>
      </w:pPr>
      <w:r>
        <w:rPr>
          <w:rtl/>
        </w:rPr>
        <w:br w:type="page"/>
      </w:r>
      <w:r w:rsidRPr="00A23401">
        <w:rPr>
          <w:rtl/>
        </w:rPr>
        <w:lastRenderedPageBreak/>
        <w:t>القيامة، وبل</w:t>
      </w:r>
      <w:r w:rsidR="00153EFD">
        <w:rPr>
          <w:rFonts w:hint="cs"/>
          <w:rtl/>
        </w:rPr>
        <w:t>ّ</w:t>
      </w:r>
      <w:r w:rsidRPr="00A23401">
        <w:rPr>
          <w:rtl/>
        </w:rPr>
        <w:t>غه الدرجة الوسيلة من الجن</w:t>
      </w:r>
      <w:r w:rsidR="00153EFD">
        <w:rPr>
          <w:rFonts w:hint="cs"/>
          <w:rtl/>
        </w:rPr>
        <w:t>ّ</w:t>
      </w:r>
      <w:r w:rsidRPr="00A23401">
        <w:rPr>
          <w:rtl/>
        </w:rPr>
        <w:t>ة، وتقب</w:t>
      </w:r>
      <w:r w:rsidR="00153EFD">
        <w:rPr>
          <w:rFonts w:hint="cs"/>
          <w:rtl/>
        </w:rPr>
        <w:t>ّ</w:t>
      </w:r>
      <w:r w:rsidRPr="00A23401">
        <w:rPr>
          <w:rtl/>
        </w:rPr>
        <w:t>ل شفاعته في ام</w:t>
      </w:r>
      <w:r w:rsidR="00153EFD">
        <w:rPr>
          <w:rFonts w:hint="cs"/>
          <w:rtl/>
        </w:rPr>
        <w:t>ّ</w:t>
      </w:r>
      <w:r w:rsidRPr="00A23401">
        <w:rPr>
          <w:rtl/>
        </w:rPr>
        <w:t>ته</w:t>
      </w:r>
      <w:r w:rsidR="009706D1">
        <w:rPr>
          <w:rtl/>
        </w:rPr>
        <w:t xml:space="preserve"> »</w:t>
      </w:r>
      <w:r w:rsidRPr="00A23401">
        <w:rPr>
          <w:rtl/>
        </w:rPr>
        <w:t xml:space="preserve">. </w:t>
      </w:r>
    </w:p>
    <w:p w:rsidR="00A23401" w:rsidRDefault="00A23401" w:rsidP="001003E6">
      <w:pPr>
        <w:pStyle w:val="libNormal"/>
        <w:rPr>
          <w:rtl/>
        </w:rPr>
      </w:pPr>
      <w:r w:rsidRPr="00A23401">
        <w:rPr>
          <w:rtl/>
        </w:rPr>
        <w:t>4174</w:t>
      </w:r>
      <w:r>
        <w:rPr>
          <w:rtl/>
        </w:rPr>
        <w:t xml:space="preserve"> / </w:t>
      </w:r>
      <w:r w:rsidRPr="00A23401">
        <w:rPr>
          <w:rtl/>
        </w:rPr>
        <w:t>6</w:t>
      </w:r>
      <w:r>
        <w:rPr>
          <w:rtl/>
        </w:rPr>
        <w:t xml:space="preserve"> -</w:t>
      </w:r>
      <w:r w:rsidRPr="00A23401">
        <w:rPr>
          <w:rtl/>
        </w:rPr>
        <w:t xml:space="preserve"> وعن أبي</w:t>
      </w:r>
      <w:r w:rsidR="00154CF3">
        <w:rPr>
          <w:rtl/>
        </w:rPr>
        <w:t xml:space="preserve"> عبد</w:t>
      </w:r>
      <w:r w:rsidRPr="00A23401">
        <w:rPr>
          <w:rtl/>
        </w:rPr>
        <w:t xml:space="preserve">الله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w:t>
      </w:r>
      <w:r w:rsidR="009706D1">
        <w:rPr>
          <w:rtl/>
        </w:rPr>
        <w:t xml:space="preserve">« </w:t>
      </w:r>
      <w:r w:rsidRPr="00A23401">
        <w:rPr>
          <w:rtl/>
        </w:rPr>
        <w:t>إذا قال المؤذ</w:t>
      </w:r>
      <w:r w:rsidR="00153EFD">
        <w:rPr>
          <w:rFonts w:hint="cs"/>
          <w:rtl/>
        </w:rPr>
        <w:t>ّ</w:t>
      </w:r>
      <w:r w:rsidRPr="00A23401">
        <w:rPr>
          <w:rtl/>
        </w:rPr>
        <w:t>ن: الله أكبر، فقل: الله أكبر،</w:t>
      </w:r>
      <w:r>
        <w:rPr>
          <w:rtl/>
        </w:rPr>
        <w:t xml:space="preserve"> </w:t>
      </w:r>
      <w:r w:rsidR="00E94947">
        <w:rPr>
          <w:rtl/>
        </w:rPr>
        <w:t xml:space="preserve">[ </w:t>
      </w:r>
      <w:r w:rsidRPr="00A23401">
        <w:rPr>
          <w:rtl/>
        </w:rPr>
        <w:t>وإذا قال: أشهد أن لا إله إلا الله فقل: أشهد أن لا إله إلا الله</w:t>
      </w:r>
      <w:r w:rsidR="00E94947">
        <w:rPr>
          <w:rtl/>
        </w:rPr>
        <w:t xml:space="preserve"> ]</w:t>
      </w:r>
      <w:r>
        <w:rPr>
          <w:rtl/>
        </w:rPr>
        <w:t xml:space="preserve"> </w:t>
      </w:r>
      <w:r w:rsidRPr="001003E6">
        <w:rPr>
          <w:rStyle w:val="libFootnotenumChar"/>
          <w:rtl/>
        </w:rPr>
        <w:t>(1)</w:t>
      </w:r>
      <w:r w:rsidRPr="00A23401">
        <w:rPr>
          <w:rtl/>
        </w:rPr>
        <w:t xml:space="preserve">، فإذا قال: أشهد أن </w:t>
      </w:r>
      <w:r w:rsidR="0080249F">
        <w:rPr>
          <w:rtl/>
        </w:rPr>
        <w:t>محمّد</w:t>
      </w:r>
      <w:r w:rsidRPr="00A23401">
        <w:rPr>
          <w:rtl/>
        </w:rPr>
        <w:t>ا</w:t>
      </w:r>
      <w:r w:rsidR="00153EFD">
        <w:rPr>
          <w:rFonts w:hint="cs"/>
          <w:rtl/>
        </w:rPr>
        <w:t>ً</w:t>
      </w:r>
      <w:r w:rsidRPr="00A23401">
        <w:rPr>
          <w:rtl/>
        </w:rPr>
        <w:t xml:space="preserve"> رسول الله، فقل: أشهد أن </w:t>
      </w:r>
      <w:r w:rsidR="0080249F">
        <w:rPr>
          <w:rtl/>
        </w:rPr>
        <w:t>محمّد</w:t>
      </w:r>
      <w:r w:rsidRPr="00A23401">
        <w:rPr>
          <w:rtl/>
        </w:rPr>
        <w:t xml:space="preserve"> رسول الله، فإذا قال: قد قامت الصلاة، فقل: اللهم، اقمها، وأدمها واجعلنا من خير صالحي أهلها عملا</w:t>
      </w:r>
      <w:r w:rsidR="009706D1">
        <w:rPr>
          <w:rtl/>
        </w:rPr>
        <w:t xml:space="preserve"> »</w:t>
      </w:r>
      <w:r w:rsidRPr="00A23401">
        <w:rPr>
          <w:rtl/>
        </w:rPr>
        <w:t xml:space="preserve">، الخبر. </w:t>
      </w:r>
    </w:p>
    <w:p w:rsidR="00153EFD" w:rsidRDefault="00A23401" w:rsidP="00153EFD">
      <w:pPr>
        <w:pStyle w:val="libNormal"/>
        <w:rPr>
          <w:rtl/>
        </w:rPr>
      </w:pPr>
      <w:r w:rsidRPr="00A23401">
        <w:rPr>
          <w:rtl/>
        </w:rPr>
        <w:t>4175</w:t>
      </w:r>
      <w:r>
        <w:rPr>
          <w:rtl/>
        </w:rPr>
        <w:t xml:space="preserve"> / </w:t>
      </w:r>
      <w:r w:rsidRPr="00A23401">
        <w:rPr>
          <w:rtl/>
        </w:rPr>
        <w:t>7</w:t>
      </w:r>
      <w:r>
        <w:rPr>
          <w:rtl/>
        </w:rPr>
        <w:t xml:space="preserve"> -</w:t>
      </w:r>
      <w:r w:rsidRPr="00A23401">
        <w:rPr>
          <w:rtl/>
        </w:rPr>
        <w:t xml:space="preserve"> الشيخ الطوسي في المبسوط: روي أن</w:t>
      </w:r>
      <w:r w:rsidR="00153EFD">
        <w:rPr>
          <w:rFonts w:hint="cs"/>
          <w:rtl/>
        </w:rPr>
        <w:t>ّ</w:t>
      </w:r>
      <w:r w:rsidRPr="00A23401">
        <w:rPr>
          <w:rtl/>
        </w:rPr>
        <w:t>ه إذا سمع المؤذن يؤذن يقول: وأنا أشهد أن لا إله إل</w:t>
      </w:r>
      <w:r w:rsidR="00153EFD">
        <w:rPr>
          <w:rFonts w:hint="cs"/>
          <w:rtl/>
        </w:rPr>
        <w:t>ّ</w:t>
      </w:r>
      <w:r w:rsidRPr="00A23401">
        <w:rPr>
          <w:rtl/>
        </w:rPr>
        <w:t xml:space="preserve">ا الله وحده لا شريك له، وان </w:t>
      </w:r>
      <w:r w:rsidR="0080249F">
        <w:rPr>
          <w:rtl/>
        </w:rPr>
        <w:t>محمّد</w:t>
      </w:r>
      <w:r w:rsidRPr="00A23401">
        <w:rPr>
          <w:rtl/>
        </w:rPr>
        <w:t>ا عبده ورسوله، رضيت بالله رب</w:t>
      </w:r>
      <w:r w:rsidR="00153EFD">
        <w:rPr>
          <w:rFonts w:hint="cs"/>
          <w:rtl/>
        </w:rPr>
        <w:t>ّ</w:t>
      </w:r>
      <w:r w:rsidRPr="00A23401">
        <w:rPr>
          <w:rtl/>
        </w:rPr>
        <w:t>ا، وبال</w:t>
      </w:r>
      <w:r w:rsidR="00153EFD">
        <w:rPr>
          <w:rFonts w:hint="cs"/>
          <w:rtl/>
        </w:rPr>
        <w:t>إ</w:t>
      </w:r>
      <w:r w:rsidRPr="00A23401">
        <w:rPr>
          <w:rtl/>
        </w:rPr>
        <w:t>سلام دينا، وب</w:t>
      </w:r>
      <w:r w:rsidR="0080249F">
        <w:rPr>
          <w:rtl/>
        </w:rPr>
        <w:t>محمّد</w:t>
      </w:r>
      <w:r w:rsidRPr="00A23401">
        <w:rPr>
          <w:rtl/>
        </w:rPr>
        <w:t xml:space="preserve"> رسولا، وبالائمة الطاهرين ائمة، ويصل</w:t>
      </w:r>
      <w:r w:rsidR="00153EFD">
        <w:rPr>
          <w:rFonts w:hint="cs"/>
          <w:rtl/>
        </w:rPr>
        <w:t>ّ</w:t>
      </w:r>
      <w:r w:rsidRPr="00A23401">
        <w:rPr>
          <w:rtl/>
        </w:rPr>
        <w:t xml:space="preserve">ي على </w:t>
      </w:r>
      <w:r w:rsidR="0080249F">
        <w:rPr>
          <w:rtl/>
        </w:rPr>
        <w:t>محمّد</w:t>
      </w:r>
      <w:r w:rsidRPr="00A23401">
        <w:rPr>
          <w:rtl/>
        </w:rPr>
        <w:t xml:space="preserve"> وآله. </w:t>
      </w:r>
    </w:p>
    <w:p w:rsidR="00A23401" w:rsidRDefault="00A23401" w:rsidP="00153EFD">
      <w:pPr>
        <w:pStyle w:val="libNormal"/>
        <w:rPr>
          <w:rtl/>
        </w:rPr>
      </w:pPr>
      <w:r w:rsidRPr="00A23401">
        <w:rPr>
          <w:rtl/>
        </w:rPr>
        <w:t>ثم يقول: اللهم رب</w:t>
      </w:r>
      <w:r w:rsidR="00153EFD">
        <w:rPr>
          <w:rFonts w:hint="cs"/>
          <w:rtl/>
        </w:rPr>
        <w:t>ّ</w:t>
      </w:r>
      <w:r w:rsidRPr="00A23401">
        <w:rPr>
          <w:rtl/>
        </w:rPr>
        <w:t xml:space="preserve"> هذه الدعوة التامة، والصلاة القائمة، آت </w:t>
      </w:r>
      <w:r w:rsidR="0080249F">
        <w:rPr>
          <w:rtl/>
        </w:rPr>
        <w:t>محمّد</w:t>
      </w:r>
      <w:r w:rsidRPr="00A23401">
        <w:rPr>
          <w:rtl/>
        </w:rPr>
        <w:t>ا الوسيلة</w:t>
      </w:r>
      <w:r>
        <w:rPr>
          <w:rtl/>
        </w:rPr>
        <w:t xml:space="preserve"> </w:t>
      </w:r>
      <w:r w:rsidR="00E94947">
        <w:rPr>
          <w:rtl/>
        </w:rPr>
        <w:t xml:space="preserve">[ </w:t>
      </w:r>
      <w:r w:rsidRPr="00A23401">
        <w:rPr>
          <w:rtl/>
        </w:rPr>
        <w:t>والشفاعة</w:t>
      </w:r>
      <w:r w:rsidR="00E94947">
        <w:rPr>
          <w:rtl/>
        </w:rPr>
        <w:t xml:space="preserve"> ]</w:t>
      </w:r>
      <w:r>
        <w:rPr>
          <w:rtl/>
        </w:rPr>
        <w:t xml:space="preserve"> </w:t>
      </w:r>
      <w:r w:rsidRPr="001003E6">
        <w:rPr>
          <w:rStyle w:val="libFootnotenumChar"/>
          <w:rtl/>
        </w:rPr>
        <w:t>(1)</w:t>
      </w:r>
      <w:r w:rsidRPr="00A23401">
        <w:rPr>
          <w:rtl/>
        </w:rPr>
        <w:t xml:space="preserve"> والفضيلة، وارزقه </w:t>
      </w:r>
      <w:r w:rsidRPr="001003E6">
        <w:rPr>
          <w:rStyle w:val="libFootnotenumChar"/>
          <w:rtl/>
        </w:rPr>
        <w:t>(2)</w:t>
      </w:r>
      <w:r w:rsidRPr="00A23401">
        <w:rPr>
          <w:rtl/>
        </w:rPr>
        <w:t xml:space="preserve"> المقام المحمود الذي وعدته، وارزقني شفاعته يوم القيامة. </w:t>
      </w:r>
    </w:p>
    <w:p w:rsidR="00A23401" w:rsidRDefault="00A23401" w:rsidP="001003E6">
      <w:pPr>
        <w:pStyle w:val="libNormal"/>
        <w:rPr>
          <w:rtl/>
        </w:rPr>
      </w:pPr>
      <w:r w:rsidRPr="00A23401">
        <w:rPr>
          <w:rtl/>
        </w:rPr>
        <w:t>4176</w:t>
      </w:r>
      <w:r>
        <w:rPr>
          <w:rtl/>
        </w:rPr>
        <w:t xml:space="preserve"> / </w:t>
      </w:r>
      <w:r w:rsidRPr="00A23401">
        <w:rPr>
          <w:rtl/>
        </w:rPr>
        <w:t>8</w:t>
      </w:r>
      <w:r>
        <w:rPr>
          <w:rtl/>
        </w:rPr>
        <w:t xml:space="preserve"> -</w:t>
      </w:r>
      <w:r w:rsidRPr="00A23401">
        <w:rPr>
          <w:rtl/>
        </w:rPr>
        <w:t xml:space="preserve"> السيد الرضي في المجازات النبوية: عن النبي </w:t>
      </w:r>
      <w:r w:rsidR="00891096" w:rsidRPr="00891096">
        <w:rPr>
          <w:rStyle w:val="libAlaemChar"/>
          <w:rtl/>
        </w:rPr>
        <w:t>صلى‌الله‌عليه‌وآله‌</w:t>
      </w:r>
      <w:r w:rsidRPr="00A23401">
        <w:rPr>
          <w:rtl/>
        </w:rPr>
        <w:t>، أنه قال: وقد سمع مؤذ</w:t>
      </w:r>
      <w:r w:rsidR="00153EFD">
        <w:rPr>
          <w:rFonts w:hint="cs"/>
          <w:rtl/>
        </w:rPr>
        <w:t>ّ</w:t>
      </w:r>
      <w:r w:rsidRPr="00A23401">
        <w:rPr>
          <w:rtl/>
        </w:rPr>
        <w:t>نا</w:t>
      </w:r>
      <w:r w:rsidR="00153EFD">
        <w:rPr>
          <w:rFonts w:hint="cs"/>
          <w:rtl/>
        </w:rPr>
        <w:t>ً</w:t>
      </w:r>
      <w:r w:rsidRPr="00A23401">
        <w:rPr>
          <w:rtl/>
        </w:rPr>
        <w:t xml:space="preserve"> يقول: أشهد أن لا</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6 - دعائم</w:t>
      </w:r>
      <w:r w:rsidR="0080249F">
        <w:rPr>
          <w:rtl/>
        </w:rPr>
        <w:t xml:space="preserve"> الإسلام</w:t>
      </w:r>
      <w:r w:rsidRPr="00A23401">
        <w:rPr>
          <w:rtl/>
        </w:rPr>
        <w:t xml:space="preserve"> ج 1 ص 145.</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أثبتناه من المصدر.</w:t>
      </w:r>
      <w:r>
        <w:rPr>
          <w:rtl/>
        </w:rPr>
        <w:t xml:space="preserve"> </w:t>
      </w:r>
    </w:p>
    <w:p w:rsidR="009706D1" w:rsidRDefault="009706D1" w:rsidP="008D2DCB">
      <w:pPr>
        <w:pStyle w:val="libFootnote0"/>
        <w:rPr>
          <w:rtl/>
        </w:rPr>
      </w:pPr>
      <w:r w:rsidRPr="00A23401">
        <w:rPr>
          <w:rtl/>
        </w:rPr>
        <w:t>7</w:t>
      </w:r>
      <w:r>
        <w:rPr>
          <w:rtl/>
        </w:rPr>
        <w:t xml:space="preserve"> -</w:t>
      </w:r>
      <w:r w:rsidR="00A23401" w:rsidRPr="00A23401">
        <w:rPr>
          <w:rtl/>
        </w:rPr>
        <w:t xml:space="preserve"> المبسوط ج 1 ص 97.</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أثبتناه من المصدر.</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وابعثه.</w:t>
      </w:r>
      <w:r>
        <w:rPr>
          <w:rtl/>
        </w:rPr>
        <w:t xml:space="preserve"> </w:t>
      </w:r>
    </w:p>
    <w:p w:rsidR="00A23401" w:rsidRDefault="009706D1" w:rsidP="008D2DCB">
      <w:pPr>
        <w:pStyle w:val="libFootnote0"/>
        <w:rPr>
          <w:rtl/>
        </w:rPr>
      </w:pPr>
      <w:r w:rsidRPr="00A23401">
        <w:rPr>
          <w:rtl/>
        </w:rPr>
        <w:t>8</w:t>
      </w:r>
      <w:r>
        <w:rPr>
          <w:rtl/>
        </w:rPr>
        <w:t xml:space="preserve"> -</w:t>
      </w:r>
      <w:r w:rsidR="00A23401" w:rsidRPr="00A23401">
        <w:rPr>
          <w:rtl/>
        </w:rPr>
        <w:t xml:space="preserve"> المجازات النبوية ص 221 ح 178.</w:t>
      </w:r>
    </w:p>
    <w:p w:rsidR="00A23401" w:rsidRDefault="00A23401" w:rsidP="00153EFD">
      <w:pPr>
        <w:pStyle w:val="libNormal0"/>
        <w:rPr>
          <w:rtl/>
        </w:rPr>
      </w:pPr>
      <w:r>
        <w:rPr>
          <w:rtl/>
        </w:rPr>
        <w:br w:type="page"/>
      </w:r>
      <w:r w:rsidRPr="00A23401">
        <w:rPr>
          <w:rtl/>
        </w:rPr>
        <w:lastRenderedPageBreak/>
        <w:t>إله إل</w:t>
      </w:r>
      <w:r w:rsidR="00153EFD">
        <w:rPr>
          <w:rFonts w:hint="cs"/>
          <w:rtl/>
        </w:rPr>
        <w:t>ّ</w:t>
      </w:r>
      <w:r w:rsidRPr="00A23401">
        <w:rPr>
          <w:rtl/>
        </w:rPr>
        <w:t>ا الله:</w:t>
      </w:r>
      <w:r>
        <w:rPr>
          <w:rtl/>
        </w:rPr>
        <w:t xml:space="preserve"> </w:t>
      </w:r>
      <w:r w:rsidR="00E94947">
        <w:rPr>
          <w:rtl/>
        </w:rPr>
        <w:t xml:space="preserve">[ </w:t>
      </w:r>
      <w:r w:rsidRPr="00A23401">
        <w:rPr>
          <w:rtl/>
        </w:rPr>
        <w:t xml:space="preserve">فقال </w:t>
      </w:r>
      <w:r w:rsidR="00891096" w:rsidRPr="00891096">
        <w:rPr>
          <w:rStyle w:val="libAlaemChar"/>
          <w:rtl/>
        </w:rPr>
        <w:t>صلى‌الله‌عليه‌وآله‌</w:t>
      </w:r>
      <w:r w:rsidR="00E94947">
        <w:rPr>
          <w:rtl/>
        </w:rPr>
        <w:t xml:space="preserve"> ]</w:t>
      </w:r>
      <w:r>
        <w:rPr>
          <w:rtl/>
        </w:rPr>
        <w:t xml:space="preserve"> </w:t>
      </w:r>
      <w:r w:rsidRPr="001003E6">
        <w:rPr>
          <w:rStyle w:val="libFootnotenumChar"/>
          <w:rtl/>
        </w:rPr>
        <w:t>(1)</w:t>
      </w:r>
      <w:r w:rsidRPr="00A23401">
        <w:rPr>
          <w:rtl/>
        </w:rPr>
        <w:t xml:space="preserve">: </w:t>
      </w:r>
      <w:r w:rsidR="009706D1">
        <w:rPr>
          <w:rtl/>
        </w:rPr>
        <w:t xml:space="preserve">« </w:t>
      </w:r>
      <w:r w:rsidRPr="00A23401">
        <w:rPr>
          <w:rtl/>
        </w:rPr>
        <w:t>صد</w:t>
      </w:r>
      <w:r w:rsidR="00153EFD">
        <w:rPr>
          <w:rFonts w:hint="cs"/>
          <w:rtl/>
        </w:rPr>
        <w:t>ّ</w:t>
      </w:r>
      <w:r w:rsidRPr="00A23401">
        <w:rPr>
          <w:rtl/>
        </w:rPr>
        <w:t>قك كل</w:t>
      </w:r>
      <w:r w:rsidR="00153EFD">
        <w:rPr>
          <w:rFonts w:hint="cs"/>
          <w:rtl/>
        </w:rPr>
        <w:t>ّ</w:t>
      </w:r>
      <w:r w:rsidRPr="00A23401">
        <w:rPr>
          <w:rtl/>
        </w:rPr>
        <w:t xml:space="preserve"> رطب ويابس</w:t>
      </w:r>
      <w:r w:rsidR="009706D1">
        <w:rPr>
          <w:rtl/>
        </w:rPr>
        <w:t xml:space="preserve"> »</w:t>
      </w:r>
      <w:r w:rsidRPr="00A23401">
        <w:rPr>
          <w:rtl/>
        </w:rPr>
        <w:t xml:space="preserve">. </w:t>
      </w:r>
    </w:p>
    <w:p w:rsidR="00153EFD" w:rsidRDefault="00A23401" w:rsidP="00153EFD">
      <w:pPr>
        <w:pStyle w:val="libNormal"/>
        <w:rPr>
          <w:rtl/>
        </w:rPr>
      </w:pPr>
      <w:r w:rsidRPr="00A23401">
        <w:rPr>
          <w:rtl/>
        </w:rPr>
        <w:t>4177</w:t>
      </w:r>
      <w:r>
        <w:rPr>
          <w:rtl/>
        </w:rPr>
        <w:t xml:space="preserve"> / </w:t>
      </w:r>
      <w:r w:rsidRPr="00A23401">
        <w:rPr>
          <w:rtl/>
        </w:rPr>
        <w:t>9</w:t>
      </w:r>
      <w:r>
        <w:rPr>
          <w:rtl/>
        </w:rPr>
        <w:t xml:space="preserve"> -</w:t>
      </w:r>
      <w:r w:rsidRPr="00A23401">
        <w:rPr>
          <w:rtl/>
        </w:rPr>
        <w:t xml:space="preserve"> الطبرسي في مكارم الاخلاق: إذا قال المؤذن: الله أكبر، فقل مثل ذلك، وإذا قال: أشهد أن لا إله إل</w:t>
      </w:r>
      <w:r w:rsidR="00153EFD">
        <w:rPr>
          <w:rFonts w:hint="cs"/>
          <w:rtl/>
        </w:rPr>
        <w:t>ّ</w:t>
      </w:r>
      <w:r w:rsidRPr="00A23401">
        <w:rPr>
          <w:rtl/>
        </w:rPr>
        <w:t xml:space="preserve">ا الله وأشهد أن </w:t>
      </w:r>
      <w:r w:rsidR="0080249F">
        <w:rPr>
          <w:rtl/>
        </w:rPr>
        <w:t>محمّد</w:t>
      </w:r>
      <w:r w:rsidRPr="00A23401">
        <w:rPr>
          <w:rtl/>
        </w:rPr>
        <w:t>ا رسول الله، فقل: وأنا اشهد أن لا إله إل</w:t>
      </w:r>
      <w:r w:rsidR="00153EFD">
        <w:rPr>
          <w:rFonts w:hint="cs"/>
          <w:rtl/>
        </w:rPr>
        <w:t>ّ</w:t>
      </w:r>
      <w:r w:rsidRPr="00A23401">
        <w:rPr>
          <w:rtl/>
        </w:rPr>
        <w:t xml:space="preserve">ا الله وأشهد أن </w:t>
      </w:r>
      <w:r w:rsidR="0080249F">
        <w:rPr>
          <w:rtl/>
        </w:rPr>
        <w:t>محمّد</w:t>
      </w:r>
      <w:r w:rsidRPr="00A23401">
        <w:rPr>
          <w:rtl/>
        </w:rPr>
        <w:t xml:space="preserve">ا رسول الله </w:t>
      </w:r>
      <w:r w:rsidR="00153EFD">
        <w:rPr>
          <w:rFonts w:hint="cs"/>
          <w:rtl/>
        </w:rPr>
        <w:t>(</w:t>
      </w:r>
      <w:r w:rsidRPr="00A23401">
        <w:rPr>
          <w:rtl/>
        </w:rPr>
        <w:t>اكتفي بهما</w:t>
      </w:r>
      <w:r w:rsidR="00153EFD">
        <w:rPr>
          <w:rFonts w:hint="cs"/>
          <w:rtl/>
        </w:rPr>
        <w:t>)</w:t>
      </w:r>
      <w:r w:rsidRPr="00A23401">
        <w:rPr>
          <w:rtl/>
        </w:rPr>
        <w:t xml:space="preserve"> </w:t>
      </w:r>
      <w:r w:rsidRPr="001003E6">
        <w:rPr>
          <w:rStyle w:val="libFootnotenumChar"/>
          <w:rtl/>
        </w:rPr>
        <w:t>(1)</w:t>
      </w:r>
      <w:r w:rsidRPr="00A23401">
        <w:rPr>
          <w:rtl/>
        </w:rPr>
        <w:t xml:space="preserve"> عن كل</w:t>
      </w:r>
      <w:r w:rsidR="00153EFD">
        <w:rPr>
          <w:rFonts w:hint="cs"/>
          <w:rtl/>
        </w:rPr>
        <w:t>ّ</w:t>
      </w:r>
      <w:r w:rsidRPr="00A23401">
        <w:rPr>
          <w:rtl/>
        </w:rPr>
        <w:t xml:space="preserve"> من أبى وجحد، واعين بهما </w:t>
      </w:r>
      <w:r w:rsidRPr="001003E6">
        <w:rPr>
          <w:rStyle w:val="libFootnotenumChar"/>
          <w:rtl/>
        </w:rPr>
        <w:t>(2)</w:t>
      </w:r>
      <w:r w:rsidRPr="00A23401">
        <w:rPr>
          <w:rtl/>
        </w:rPr>
        <w:t xml:space="preserve"> من اقر</w:t>
      </w:r>
      <w:r w:rsidR="00153EFD">
        <w:rPr>
          <w:rFonts w:hint="cs"/>
          <w:rtl/>
        </w:rPr>
        <w:t>ّ</w:t>
      </w:r>
      <w:r w:rsidRPr="00A23401">
        <w:rPr>
          <w:rtl/>
        </w:rPr>
        <w:t xml:space="preserve"> وشهد. </w:t>
      </w:r>
    </w:p>
    <w:p w:rsidR="00153EFD" w:rsidRDefault="00A23401" w:rsidP="00153EFD">
      <w:pPr>
        <w:pStyle w:val="libNormal"/>
        <w:rPr>
          <w:rtl/>
        </w:rPr>
      </w:pPr>
      <w:r w:rsidRPr="00A23401">
        <w:rPr>
          <w:rtl/>
        </w:rPr>
        <w:t xml:space="preserve">وقد روي أن المؤذن إذا قال: أشهد أن </w:t>
      </w:r>
      <w:r w:rsidR="0080249F">
        <w:rPr>
          <w:rtl/>
        </w:rPr>
        <w:t>محمّد</w:t>
      </w:r>
      <w:r w:rsidRPr="00A23401">
        <w:rPr>
          <w:rtl/>
        </w:rPr>
        <w:t xml:space="preserve">ا رسول الله، فقل: </w:t>
      </w:r>
      <w:r w:rsidR="00891096" w:rsidRPr="00891096">
        <w:rPr>
          <w:rStyle w:val="libAlaemChar"/>
          <w:rtl/>
        </w:rPr>
        <w:t>صلى‌الله‌عليه‌وآله‌</w:t>
      </w:r>
      <w:r w:rsidRPr="00A23401">
        <w:rPr>
          <w:rtl/>
        </w:rPr>
        <w:t xml:space="preserve"> </w:t>
      </w:r>
      <w:r w:rsidR="00153EFD">
        <w:rPr>
          <w:rFonts w:hint="cs"/>
          <w:rtl/>
        </w:rPr>
        <w:t>(</w:t>
      </w:r>
      <w:r w:rsidRPr="00A23401">
        <w:rPr>
          <w:rtl/>
        </w:rPr>
        <w:t>الطيبين</w:t>
      </w:r>
      <w:r w:rsidR="00153EFD">
        <w:rPr>
          <w:rFonts w:hint="cs"/>
          <w:rtl/>
        </w:rPr>
        <w:t>)</w:t>
      </w:r>
      <w:r w:rsidRPr="00A23401">
        <w:rPr>
          <w:rtl/>
        </w:rPr>
        <w:t xml:space="preserve"> </w:t>
      </w:r>
      <w:r w:rsidRPr="001003E6">
        <w:rPr>
          <w:rStyle w:val="libFootnotenumChar"/>
          <w:rtl/>
        </w:rPr>
        <w:t>(3)</w:t>
      </w:r>
      <w:r w:rsidRPr="00A23401">
        <w:rPr>
          <w:rtl/>
        </w:rPr>
        <w:t xml:space="preserve"> الطاهرين، اللهم اجعل عملي بر</w:t>
      </w:r>
      <w:r w:rsidR="00153EFD">
        <w:rPr>
          <w:rFonts w:hint="cs"/>
          <w:rtl/>
        </w:rPr>
        <w:t>ّ</w:t>
      </w:r>
      <w:r w:rsidRPr="00A23401">
        <w:rPr>
          <w:rtl/>
        </w:rPr>
        <w:t>ا، ومود</w:t>
      </w:r>
      <w:r w:rsidR="00153EFD">
        <w:rPr>
          <w:rFonts w:hint="cs"/>
          <w:rtl/>
        </w:rPr>
        <w:t>ّ</w:t>
      </w:r>
      <w:r w:rsidRPr="00A23401">
        <w:rPr>
          <w:rtl/>
        </w:rPr>
        <w:t xml:space="preserve">ة آل </w:t>
      </w:r>
      <w:r w:rsidR="0080249F">
        <w:rPr>
          <w:rtl/>
        </w:rPr>
        <w:t>محمّد</w:t>
      </w:r>
      <w:r w:rsidRPr="00A23401">
        <w:rPr>
          <w:rtl/>
        </w:rPr>
        <w:t xml:space="preserve"> في قلبي مستقرا، وادر</w:t>
      </w:r>
      <w:r w:rsidR="00153EFD">
        <w:rPr>
          <w:rFonts w:hint="cs"/>
          <w:rtl/>
        </w:rPr>
        <w:t>ّ</w:t>
      </w:r>
      <w:r w:rsidRPr="00A23401">
        <w:rPr>
          <w:rtl/>
        </w:rPr>
        <w:t xml:space="preserve"> علي</w:t>
      </w:r>
      <w:r w:rsidR="00153EFD">
        <w:rPr>
          <w:rFonts w:hint="cs"/>
          <w:rtl/>
        </w:rPr>
        <w:t>ّ</w:t>
      </w:r>
      <w:r w:rsidRPr="00A23401">
        <w:rPr>
          <w:rtl/>
        </w:rPr>
        <w:t xml:space="preserve"> الرزق در</w:t>
      </w:r>
      <w:r w:rsidR="00153EFD">
        <w:rPr>
          <w:rFonts w:hint="cs"/>
          <w:rtl/>
        </w:rPr>
        <w:t>ّ</w:t>
      </w:r>
      <w:r w:rsidRPr="00A23401">
        <w:rPr>
          <w:rtl/>
        </w:rPr>
        <w:t>ا، وإذا قال: حي</w:t>
      </w:r>
      <w:r w:rsidR="00153EFD">
        <w:rPr>
          <w:rFonts w:hint="cs"/>
          <w:rtl/>
        </w:rPr>
        <w:t>ّ</w:t>
      </w:r>
      <w:r w:rsidRPr="00A23401">
        <w:rPr>
          <w:rtl/>
        </w:rPr>
        <w:t xml:space="preserve"> على الصلاة حي</w:t>
      </w:r>
      <w:r w:rsidR="00153EFD">
        <w:rPr>
          <w:rFonts w:hint="cs"/>
          <w:rtl/>
        </w:rPr>
        <w:t>ّ</w:t>
      </w:r>
      <w:r w:rsidRPr="00A23401">
        <w:rPr>
          <w:rtl/>
        </w:rPr>
        <w:t xml:space="preserve"> على الفلاح، فقل: لا حول ولا قو</w:t>
      </w:r>
      <w:r w:rsidR="00153EFD">
        <w:rPr>
          <w:rFonts w:hint="cs"/>
          <w:rtl/>
        </w:rPr>
        <w:t>ّ</w:t>
      </w:r>
      <w:r w:rsidRPr="00A23401">
        <w:rPr>
          <w:rtl/>
        </w:rPr>
        <w:t>ة إل</w:t>
      </w:r>
      <w:r w:rsidR="00153EFD">
        <w:rPr>
          <w:rFonts w:hint="cs"/>
          <w:rtl/>
        </w:rPr>
        <w:t>ّ</w:t>
      </w:r>
      <w:r w:rsidRPr="00A23401">
        <w:rPr>
          <w:rtl/>
        </w:rPr>
        <w:t xml:space="preserve">ا بالله العلي العظيم. </w:t>
      </w:r>
    </w:p>
    <w:p w:rsidR="00A23401" w:rsidRDefault="00A23401" w:rsidP="00153EFD">
      <w:pPr>
        <w:pStyle w:val="libNormal"/>
        <w:rPr>
          <w:rtl/>
        </w:rPr>
      </w:pPr>
      <w:r w:rsidRPr="00A23401">
        <w:rPr>
          <w:rtl/>
        </w:rPr>
        <w:t>ورواه والده المعظم امين</w:t>
      </w:r>
      <w:r w:rsidR="0080249F">
        <w:rPr>
          <w:rtl/>
        </w:rPr>
        <w:t xml:space="preserve"> الإسلام</w:t>
      </w:r>
      <w:r w:rsidRPr="00A23401">
        <w:rPr>
          <w:rtl/>
        </w:rPr>
        <w:t xml:space="preserve"> في الآداب الدينية مثله، وزاد فيه: ويقول عند قول حي</w:t>
      </w:r>
      <w:r w:rsidR="00153EFD">
        <w:rPr>
          <w:rFonts w:hint="cs"/>
          <w:rtl/>
        </w:rPr>
        <w:t>ّ</w:t>
      </w:r>
      <w:r w:rsidRPr="00A23401">
        <w:rPr>
          <w:rtl/>
        </w:rPr>
        <w:t xml:space="preserve"> على خير العمل: مرحبا بالقائلين عدلا، وبالصلاة مرحبا واهلا</w:t>
      </w:r>
      <w:r w:rsidR="00153EFD">
        <w:rPr>
          <w:rFonts w:hint="cs"/>
          <w:rtl/>
        </w:rPr>
        <w:t>ً</w:t>
      </w:r>
      <w:r w:rsidRPr="00A23401">
        <w:rPr>
          <w:rtl/>
        </w:rPr>
        <w:t xml:space="preserve"> </w:t>
      </w:r>
      <w:r w:rsidRPr="001003E6">
        <w:rPr>
          <w:rStyle w:val="libFootnotenumChar"/>
          <w:rtl/>
        </w:rPr>
        <w:t>(4)</w:t>
      </w:r>
      <w:r w:rsidRPr="00A23401">
        <w:rPr>
          <w:rtl/>
        </w:rPr>
        <w:t xml:space="preserve">. </w:t>
      </w:r>
    </w:p>
    <w:p w:rsidR="00A23401" w:rsidRDefault="00A23401" w:rsidP="001003E6">
      <w:pPr>
        <w:pStyle w:val="libNormal"/>
        <w:rPr>
          <w:rtl/>
        </w:rPr>
      </w:pPr>
      <w:r w:rsidRPr="00A23401">
        <w:rPr>
          <w:rtl/>
        </w:rPr>
        <w:t>4178</w:t>
      </w:r>
      <w:r>
        <w:rPr>
          <w:rtl/>
        </w:rPr>
        <w:t xml:space="preserve"> / </w:t>
      </w:r>
      <w:r w:rsidRPr="00A23401">
        <w:rPr>
          <w:rtl/>
        </w:rPr>
        <w:t>10</w:t>
      </w:r>
      <w:r>
        <w:rPr>
          <w:rtl/>
        </w:rPr>
        <w:t xml:space="preserve"> -</w:t>
      </w:r>
      <w:r w:rsidRPr="00A23401">
        <w:rPr>
          <w:rtl/>
        </w:rPr>
        <w:t xml:space="preserve"> القطب الراوندي في لب</w:t>
      </w:r>
      <w:r w:rsidR="00153EFD">
        <w:rPr>
          <w:rFonts w:hint="cs"/>
          <w:rtl/>
        </w:rPr>
        <w:t>ّ</w:t>
      </w:r>
      <w:r w:rsidRPr="00A23401">
        <w:rPr>
          <w:rtl/>
        </w:rPr>
        <w:t xml:space="preserve"> اللباب: عن رسول الله</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أثبتناه من المصدر.</w:t>
      </w:r>
      <w:r w:rsidR="009706D1">
        <w:rPr>
          <w:rtl/>
        </w:rPr>
        <w:t xml:space="preserve"> </w:t>
      </w:r>
    </w:p>
    <w:p w:rsidR="009706D1" w:rsidRDefault="009706D1" w:rsidP="008D2DCB">
      <w:pPr>
        <w:pStyle w:val="libFootnote0"/>
        <w:rPr>
          <w:rtl/>
        </w:rPr>
      </w:pPr>
      <w:r w:rsidRPr="00A23401">
        <w:rPr>
          <w:rtl/>
        </w:rPr>
        <w:t>9</w:t>
      </w:r>
      <w:r>
        <w:rPr>
          <w:rtl/>
        </w:rPr>
        <w:t xml:space="preserve"> -</w:t>
      </w:r>
      <w:r w:rsidR="00A23401" w:rsidRPr="00A23401">
        <w:rPr>
          <w:rtl/>
        </w:rPr>
        <w:t xml:space="preserve"> مكارم الاخلاق ص 398.</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اكفى بها.</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وفيه: بها.</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ليس في المصدر.</w:t>
      </w:r>
      <w:r>
        <w:rPr>
          <w:rtl/>
        </w:rPr>
        <w:t xml:space="preserve"> </w:t>
      </w:r>
    </w:p>
    <w:p w:rsidR="00153EFD" w:rsidRDefault="009706D1" w:rsidP="00A23401">
      <w:pPr>
        <w:pStyle w:val="libFootnote"/>
        <w:rPr>
          <w:rtl/>
        </w:rPr>
      </w:pPr>
      <w:r w:rsidRPr="00A23401">
        <w:rPr>
          <w:rtl/>
        </w:rPr>
        <w:t>(4</w:t>
      </w:r>
      <w:r>
        <w:rPr>
          <w:rtl/>
        </w:rPr>
        <w:t xml:space="preserve">) </w:t>
      </w:r>
      <w:r w:rsidR="00A23401" w:rsidRPr="00A23401">
        <w:rPr>
          <w:rtl/>
        </w:rPr>
        <w:t xml:space="preserve">الآداب الدينية ص 17. </w:t>
      </w:r>
    </w:p>
    <w:p w:rsidR="00A23401" w:rsidRDefault="00A23401" w:rsidP="00153EFD">
      <w:pPr>
        <w:pStyle w:val="libFootnote0"/>
        <w:rPr>
          <w:rtl/>
        </w:rPr>
      </w:pPr>
      <w:r w:rsidRPr="00A23401">
        <w:rPr>
          <w:rtl/>
        </w:rPr>
        <w:t>10 - لب</w:t>
      </w:r>
      <w:r w:rsidR="00153EFD">
        <w:rPr>
          <w:rFonts w:hint="cs"/>
          <w:rtl/>
        </w:rPr>
        <w:t>ّ</w:t>
      </w:r>
      <w:r w:rsidRPr="00A23401">
        <w:rPr>
          <w:rtl/>
        </w:rPr>
        <w:t xml:space="preserve"> اللباب: مخطوط.</w:t>
      </w:r>
    </w:p>
    <w:p w:rsidR="00A23401" w:rsidRDefault="00A23401" w:rsidP="00A950CB">
      <w:pPr>
        <w:pStyle w:val="libNormal0"/>
        <w:rPr>
          <w:rtl/>
        </w:rPr>
      </w:pPr>
      <w:r>
        <w:rPr>
          <w:rtl/>
        </w:rPr>
        <w:br w:type="page"/>
      </w:r>
      <w:r w:rsidR="00891096" w:rsidRPr="00891096">
        <w:rPr>
          <w:rStyle w:val="libAlaemChar"/>
          <w:rtl/>
        </w:rPr>
        <w:lastRenderedPageBreak/>
        <w:t>صلى‌الله‌عليه‌وآله‌</w:t>
      </w:r>
      <w:r w:rsidRPr="00A23401">
        <w:rPr>
          <w:rtl/>
        </w:rPr>
        <w:t xml:space="preserve"> قال:</w:t>
      </w:r>
      <w:r w:rsidR="00A950CB">
        <w:rPr>
          <w:rFonts w:hint="cs"/>
          <w:rtl/>
        </w:rPr>
        <w:t xml:space="preserve"> «</w:t>
      </w:r>
      <w:r w:rsidRPr="00A23401">
        <w:rPr>
          <w:rtl/>
        </w:rPr>
        <w:t xml:space="preserve"> </w:t>
      </w:r>
      <w:r w:rsidR="00A950CB" w:rsidRPr="00A950CB">
        <w:rPr>
          <w:rStyle w:val="libAlaemChar"/>
          <w:rFonts w:hint="cs"/>
          <w:rtl/>
        </w:rPr>
        <w:t>(</w:t>
      </w:r>
      <w:r w:rsidR="00A950CB">
        <w:rPr>
          <w:rFonts w:hint="cs"/>
          <w:rtl/>
        </w:rPr>
        <w:t xml:space="preserve"> </w:t>
      </w:r>
      <w:r w:rsidR="00A950CB" w:rsidRPr="00A950CB">
        <w:rPr>
          <w:rStyle w:val="libAieChar"/>
          <w:rtl/>
        </w:rPr>
        <w:t>إِذَا نُودِيَ لِلصَّلَاةِ</w:t>
      </w:r>
      <w:r w:rsidR="00A950CB" w:rsidRPr="00A950CB">
        <w:rPr>
          <w:rtl/>
        </w:rPr>
        <w:t xml:space="preserve"> </w:t>
      </w:r>
      <w:r w:rsidR="00A950CB" w:rsidRPr="00A950CB">
        <w:rPr>
          <w:rStyle w:val="libAlaemChar"/>
          <w:rFonts w:hint="cs"/>
          <w:rtl/>
        </w:rPr>
        <w:t>)</w:t>
      </w:r>
      <w:r w:rsidRPr="00A23401">
        <w:rPr>
          <w:rtl/>
        </w:rPr>
        <w:t xml:space="preserve"> </w:t>
      </w:r>
      <w:r w:rsidRPr="001003E6">
        <w:rPr>
          <w:rStyle w:val="libFootnotenumChar"/>
          <w:rtl/>
        </w:rPr>
        <w:t>(1)</w:t>
      </w:r>
      <w:r w:rsidRPr="00A23401">
        <w:rPr>
          <w:rtl/>
        </w:rPr>
        <w:t xml:space="preserve"> الآية، ان</w:t>
      </w:r>
      <w:r w:rsidR="00A950CB">
        <w:rPr>
          <w:rFonts w:hint="cs"/>
          <w:rtl/>
        </w:rPr>
        <w:t>ّ</w:t>
      </w:r>
      <w:r w:rsidRPr="00A23401">
        <w:rPr>
          <w:rtl/>
        </w:rPr>
        <w:t xml:space="preserve"> من يستمع </w:t>
      </w:r>
      <w:r w:rsidR="00154CF3">
        <w:rPr>
          <w:rtl/>
        </w:rPr>
        <w:t>الأذان</w:t>
      </w:r>
      <w:r w:rsidRPr="00A23401">
        <w:rPr>
          <w:rtl/>
        </w:rPr>
        <w:t xml:space="preserve"> ويجيب فلا يسمع زفير جهن</w:t>
      </w:r>
      <w:r w:rsidR="00A950CB">
        <w:rPr>
          <w:rFonts w:hint="cs"/>
          <w:rtl/>
        </w:rPr>
        <w:t>ّ</w:t>
      </w:r>
      <w:r w:rsidRPr="00A23401">
        <w:rPr>
          <w:rtl/>
        </w:rPr>
        <w:t>م</w:t>
      </w:r>
      <w:r w:rsidR="009706D1">
        <w:rPr>
          <w:rtl/>
        </w:rPr>
        <w:t xml:space="preserve"> »</w:t>
      </w:r>
      <w:r w:rsidRPr="00A23401">
        <w:rPr>
          <w:rtl/>
        </w:rPr>
        <w:t xml:space="preserve">. </w:t>
      </w:r>
    </w:p>
    <w:p w:rsidR="00A950CB" w:rsidRDefault="00A23401" w:rsidP="001003E6">
      <w:pPr>
        <w:pStyle w:val="libNormal"/>
        <w:rPr>
          <w:rtl/>
        </w:rPr>
      </w:pPr>
      <w:r w:rsidRPr="00A23401">
        <w:rPr>
          <w:rtl/>
        </w:rPr>
        <w:t>4179</w:t>
      </w:r>
      <w:r>
        <w:rPr>
          <w:rtl/>
        </w:rPr>
        <w:t xml:space="preserve"> / </w:t>
      </w:r>
      <w:r w:rsidRPr="00A23401">
        <w:rPr>
          <w:rtl/>
        </w:rPr>
        <w:t>11</w:t>
      </w:r>
      <w:r>
        <w:rPr>
          <w:rtl/>
        </w:rPr>
        <w:t xml:space="preserve"> -</w:t>
      </w:r>
      <w:r w:rsidRPr="00A23401">
        <w:rPr>
          <w:rtl/>
        </w:rPr>
        <w:t xml:space="preserve"> ابن ابي جمهور في درر اللآلي: عن النبي</w:t>
      </w:r>
      <w:r w:rsidR="00A950CB">
        <w:rPr>
          <w:rFonts w:hint="cs"/>
          <w:rtl/>
        </w:rPr>
        <w:t>ّ</w:t>
      </w:r>
      <w:r w:rsidRPr="00A23401">
        <w:rPr>
          <w:rtl/>
        </w:rPr>
        <w:t xml:space="preserve">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إذا سمعتم المؤذ</w:t>
      </w:r>
      <w:r w:rsidR="00A950CB">
        <w:rPr>
          <w:rFonts w:hint="cs"/>
          <w:rtl/>
        </w:rPr>
        <w:t>ّ</w:t>
      </w:r>
      <w:r w:rsidRPr="00A23401">
        <w:rPr>
          <w:rtl/>
        </w:rPr>
        <w:t>ن فقولوا كما يقول، ثم صل</w:t>
      </w:r>
      <w:r w:rsidR="00A950CB">
        <w:rPr>
          <w:rFonts w:hint="cs"/>
          <w:rtl/>
        </w:rPr>
        <w:t>ّ</w:t>
      </w:r>
      <w:r w:rsidRPr="00A23401">
        <w:rPr>
          <w:rtl/>
        </w:rPr>
        <w:t>وا علي</w:t>
      </w:r>
      <w:r w:rsidR="00A950CB">
        <w:rPr>
          <w:rFonts w:hint="cs"/>
          <w:rtl/>
        </w:rPr>
        <w:t>ّ</w:t>
      </w:r>
      <w:r w:rsidRPr="00A23401">
        <w:rPr>
          <w:rtl/>
        </w:rPr>
        <w:t>، فمن صل</w:t>
      </w:r>
      <w:r w:rsidR="00A950CB">
        <w:rPr>
          <w:rFonts w:hint="cs"/>
          <w:rtl/>
        </w:rPr>
        <w:t>ّ</w:t>
      </w:r>
      <w:r w:rsidRPr="00A23401">
        <w:rPr>
          <w:rtl/>
        </w:rPr>
        <w:t>ى علي صلاة صل</w:t>
      </w:r>
      <w:r w:rsidR="00A950CB">
        <w:rPr>
          <w:rFonts w:hint="cs"/>
          <w:rtl/>
        </w:rPr>
        <w:t>ّ</w:t>
      </w:r>
      <w:r w:rsidRPr="00A23401">
        <w:rPr>
          <w:rtl/>
        </w:rPr>
        <w:t>ى الله عليه بها عشرا</w:t>
      </w:r>
      <w:r w:rsidR="00A950CB">
        <w:rPr>
          <w:rFonts w:hint="cs"/>
          <w:rtl/>
        </w:rPr>
        <w:t>ً</w:t>
      </w:r>
      <w:r w:rsidRPr="00A23401">
        <w:rPr>
          <w:rtl/>
        </w:rPr>
        <w:t>، ثم سلوا</w:t>
      </w:r>
      <w:r>
        <w:rPr>
          <w:rtl/>
        </w:rPr>
        <w:t xml:space="preserve"> </w:t>
      </w:r>
      <w:r w:rsidR="00E94947">
        <w:rPr>
          <w:rtl/>
        </w:rPr>
        <w:t xml:space="preserve">[ </w:t>
      </w:r>
      <w:r w:rsidRPr="00A23401">
        <w:rPr>
          <w:rtl/>
        </w:rPr>
        <w:t>لي</w:t>
      </w:r>
      <w:r w:rsidR="00E94947">
        <w:rPr>
          <w:rtl/>
        </w:rPr>
        <w:t xml:space="preserve"> ]</w:t>
      </w:r>
      <w:r>
        <w:rPr>
          <w:rtl/>
        </w:rPr>
        <w:t xml:space="preserve"> </w:t>
      </w:r>
      <w:r w:rsidRPr="001003E6">
        <w:rPr>
          <w:rStyle w:val="libFootnotenumChar"/>
          <w:rtl/>
        </w:rPr>
        <w:t>(1)</w:t>
      </w:r>
      <w:r w:rsidRPr="00A23401">
        <w:rPr>
          <w:rtl/>
        </w:rPr>
        <w:t xml:space="preserve"> الوسيلة فان</w:t>
      </w:r>
      <w:r w:rsidR="00A950CB">
        <w:rPr>
          <w:rFonts w:hint="cs"/>
          <w:rtl/>
        </w:rPr>
        <w:t>ّ</w:t>
      </w:r>
      <w:r w:rsidRPr="00A23401">
        <w:rPr>
          <w:rtl/>
        </w:rPr>
        <w:t>ها منزلة في الجن</w:t>
      </w:r>
      <w:r w:rsidR="00A950CB">
        <w:rPr>
          <w:rFonts w:hint="cs"/>
          <w:rtl/>
        </w:rPr>
        <w:t>ّ</w:t>
      </w:r>
      <w:r w:rsidRPr="00A23401">
        <w:rPr>
          <w:rtl/>
        </w:rPr>
        <w:t>ة لا تنبغي أن تكون</w:t>
      </w:r>
      <w:r>
        <w:rPr>
          <w:rtl/>
        </w:rPr>
        <w:t xml:space="preserve"> </w:t>
      </w:r>
      <w:r w:rsidR="00E94947">
        <w:rPr>
          <w:rtl/>
        </w:rPr>
        <w:t xml:space="preserve">[ </w:t>
      </w:r>
      <w:r w:rsidRPr="00A23401">
        <w:rPr>
          <w:rtl/>
        </w:rPr>
        <w:t>إل</w:t>
      </w:r>
      <w:r w:rsidR="00A950CB">
        <w:rPr>
          <w:rFonts w:hint="cs"/>
          <w:rtl/>
        </w:rPr>
        <w:t>ّ</w:t>
      </w:r>
      <w:r w:rsidRPr="00A23401">
        <w:rPr>
          <w:rtl/>
        </w:rPr>
        <w:t>ا</w:t>
      </w:r>
      <w:r w:rsidR="00E94947">
        <w:rPr>
          <w:rtl/>
        </w:rPr>
        <w:t xml:space="preserve"> ]</w:t>
      </w:r>
      <w:r>
        <w:rPr>
          <w:rtl/>
        </w:rPr>
        <w:t xml:space="preserve"> </w:t>
      </w:r>
      <w:r w:rsidRPr="001003E6">
        <w:rPr>
          <w:rStyle w:val="libFootnotenumChar"/>
          <w:rtl/>
        </w:rPr>
        <w:t>(2)</w:t>
      </w:r>
      <w:r w:rsidRPr="00A23401">
        <w:rPr>
          <w:rtl/>
        </w:rPr>
        <w:t xml:space="preserve"> لعبد من عباد الله، وأنا أرجو أن أكون أنا هو فمن سأل لي الوسيلة حل</w:t>
      </w:r>
      <w:r w:rsidR="00A950CB">
        <w:rPr>
          <w:rFonts w:hint="cs"/>
          <w:rtl/>
        </w:rPr>
        <w:t>ّ</w:t>
      </w:r>
      <w:r w:rsidRPr="00A23401">
        <w:rPr>
          <w:rtl/>
        </w:rPr>
        <w:t xml:space="preserve">ت له الشفاعة. </w:t>
      </w:r>
    </w:p>
    <w:p w:rsidR="00A23401" w:rsidRDefault="00A23401" w:rsidP="001003E6">
      <w:pPr>
        <w:pStyle w:val="libNormal"/>
        <w:rPr>
          <w:rtl/>
        </w:rPr>
      </w:pPr>
      <w:r w:rsidRPr="00A23401">
        <w:rPr>
          <w:rtl/>
        </w:rPr>
        <w:t xml:space="preserve">وعنه </w:t>
      </w:r>
      <w:r w:rsidR="00891096" w:rsidRPr="00891096">
        <w:rPr>
          <w:rStyle w:val="libAlaemChar"/>
          <w:rtl/>
        </w:rPr>
        <w:t>صلى‌الله‌عليه‌وآله‌</w:t>
      </w:r>
      <w:r w:rsidRPr="00A23401">
        <w:rPr>
          <w:rtl/>
        </w:rPr>
        <w:t>: قال لم</w:t>
      </w:r>
      <w:r w:rsidR="00A950CB">
        <w:rPr>
          <w:rFonts w:hint="cs"/>
          <w:rtl/>
        </w:rPr>
        <w:t>ّ</w:t>
      </w:r>
      <w:r w:rsidRPr="00A23401">
        <w:rPr>
          <w:rtl/>
        </w:rPr>
        <w:t>ا سمع بلال يؤذ</w:t>
      </w:r>
      <w:r w:rsidR="00A950CB">
        <w:rPr>
          <w:rFonts w:hint="cs"/>
          <w:rtl/>
        </w:rPr>
        <w:t>ّ</w:t>
      </w:r>
      <w:r w:rsidRPr="00A23401">
        <w:rPr>
          <w:rtl/>
        </w:rPr>
        <w:t xml:space="preserve">ن، وسكت بعد فراغه: </w:t>
      </w:r>
      <w:r w:rsidR="009706D1">
        <w:rPr>
          <w:rtl/>
        </w:rPr>
        <w:t xml:space="preserve">« </w:t>
      </w:r>
      <w:r w:rsidRPr="00A23401">
        <w:rPr>
          <w:rtl/>
        </w:rPr>
        <w:t>من قال مثل هذا بيقين، دخل الجن</w:t>
      </w:r>
      <w:r w:rsidR="00A950CB">
        <w:rPr>
          <w:rFonts w:hint="cs"/>
          <w:rtl/>
        </w:rPr>
        <w:t>ّ</w:t>
      </w:r>
      <w:r w:rsidRPr="00A23401">
        <w:rPr>
          <w:rtl/>
        </w:rPr>
        <w:t>ة</w:t>
      </w:r>
      <w:r w:rsidR="009706D1">
        <w:rPr>
          <w:rtl/>
        </w:rPr>
        <w:t xml:space="preserve"> »</w:t>
      </w:r>
      <w:r w:rsidRPr="00A23401">
        <w:rPr>
          <w:rtl/>
        </w:rPr>
        <w:t xml:space="preserve">. </w:t>
      </w:r>
    </w:p>
    <w:p w:rsidR="00A950CB" w:rsidRDefault="00A23401" w:rsidP="001003E6">
      <w:pPr>
        <w:pStyle w:val="libNormal"/>
        <w:rPr>
          <w:rtl/>
        </w:rPr>
      </w:pPr>
      <w:r w:rsidRPr="00A23401">
        <w:rPr>
          <w:rtl/>
        </w:rPr>
        <w:t>4180</w:t>
      </w:r>
      <w:r>
        <w:rPr>
          <w:rtl/>
        </w:rPr>
        <w:t xml:space="preserve"> / </w:t>
      </w:r>
      <w:r w:rsidRPr="00A23401">
        <w:rPr>
          <w:rtl/>
        </w:rPr>
        <w:t>12</w:t>
      </w:r>
      <w:r>
        <w:rPr>
          <w:rtl/>
        </w:rPr>
        <w:t xml:space="preserve"> -</w:t>
      </w:r>
      <w:r w:rsidRPr="00A23401">
        <w:rPr>
          <w:rtl/>
        </w:rPr>
        <w:t xml:space="preserve"> وعنه </w:t>
      </w:r>
      <w:r w:rsidR="00891096" w:rsidRPr="00891096">
        <w:rPr>
          <w:rStyle w:val="libAlaemChar"/>
          <w:rtl/>
        </w:rPr>
        <w:t>صلى‌الله‌عليه‌وآله‌</w:t>
      </w:r>
      <w:r w:rsidRPr="00A23401">
        <w:rPr>
          <w:rtl/>
        </w:rPr>
        <w:t>: انه إذا قال المؤذن: أشهد أن لا إله إل</w:t>
      </w:r>
      <w:r w:rsidR="00A950CB">
        <w:rPr>
          <w:rFonts w:hint="cs"/>
          <w:rtl/>
        </w:rPr>
        <w:t>ّ</w:t>
      </w:r>
      <w:r w:rsidRPr="00A23401">
        <w:rPr>
          <w:rtl/>
        </w:rPr>
        <w:t>ا الله، يقول الحاكي: وأنا أشهد أن لا إله إل</w:t>
      </w:r>
      <w:r w:rsidR="00A950CB">
        <w:rPr>
          <w:rFonts w:hint="cs"/>
          <w:rtl/>
        </w:rPr>
        <w:t>ّ</w:t>
      </w:r>
      <w:r w:rsidRPr="00A23401">
        <w:rPr>
          <w:rtl/>
        </w:rPr>
        <w:t xml:space="preserve">ا الله وحده لا شريك له، وأن </w:t>
      </w:r>
      <w:r w:rsidR="0080249F">
        <w:rPr>
          <w:rtl/>
        </w:rPr>
        <w:t>محمّد</w:t>
      </w:r>
      <w:r w:rsidRPr="00A23401">
        <w:rPr>
          <w:rtl/>
        </w:rPr>
        <w:t>ا عبده ورسوله، رضيت بالله رب</w:t>
      </w:r>
      <w:r w:rsidR="00A950CB">
        <w:rPr>
          <w:rFonts w:hint="cs"/>
          <w:rtl/>
        </w:rPr>
        <w:t>ّ</w:t>
      </w:r>
      <w:r w:rsidRPr="00A23401">
        <w:rPr>
          <w:rtl/>
        </w:rPr>
        <w:t>ا، وبالاسلام دينا، وب</w:t>
      </w:r>
      <w:r w:rsidR="0080249F">
        <w:rPr>
          <w:rtl/>
        </w:rPr>
        <w:t>محمّد</w:t>
      </w:r>
      <w:r w:rsidRPr="00A23401">
        <w:rPr>
          <w:rtl/>
        </w:rPr>
        <w:t xml:space="preserve"> رسولا، وبالائمة الطاهرين </w:t>
      </w:r>
      <w:r w:rsidR="00891096" w:rsidRPr="00891096">
        <w:rPr>
          <w:rStyle w:val="libAlaemChar"/>
          <w:rtl/>
        </w:rPr>
        <w:t>عليهم‌السلام</w:t>
      </w:r>
      <w:r w:rsidRPr="00A23401">
        <w:rPr>
          <w:rtl/>
        </w:rPr>
        <w:t xml:space="preserve"> ائم</w:t>
      </w:r>
      <w:r w:rsidR="00A950CB">
        <w:rPr>
          <w:rFonts w:hint="cs"/>
          <w:rtl/>
        </w:rPr>
        <w:t>ّ</w:t>
      </w:r>
      <w:r w:rsidRPr="00A23401">
        <w:rPr>
          <w:rtl/>
        </w:rPr>
        <w:t xml:space="preserve">ة ثم يقول: </w:t>
      </w:r>
    </w:p>
    <w:p w:rsidR="00A23401" w:rsidRDefault="00A23401" w:rsidP="001003E6">
      <w:pPr>
        <w:pStyle w:val="libNormal"/>
        <w:rPr>
          <w:rtl/>
        </w:rPr>
      </w:pPr>
      <w:r w:rsidRPr="00A23401">
        <w:rPr>
          <w:rtl/>
        </w:rPr>
        <w:t>اللهم رب</w:t>
      </w:r>
      <w:r w:rsidR="00A950CB">
        <w:rPr>
          <w:rFonts w:hint="cs"/>
          <w:rtl/>
        </w:rPr>
        <w:t>ّ</w:t>
      </w:r>
      <w:r w:rsidRPr="00A23401">
        <w:rPr>
          <w:rtl/>
        </w:rPr>
        <w:t xml:space="preserve"> هذه الدعوة التام</w:t>
      </w:r>
      <w:r w:rsidR="00A950CB">
        <w:rPr>
          <w:rFonts w:hint="cs"/>
          <w:rtl/>
        </w:rPr>
        <w:t>ّ</w:t>
      </w:r>
      <w:r w:rsidRPr="00A23401">
        <w:rPr>
          <w:rtl/>
        </w:rPr>
        <w:t xml:space="preserve">ة، والصلاة القائمة، إئت </w:t>
      </w:r>
      <w:r w:rsidR="0080249F">
        <w:rPr>
          <w:rtl/>
        </w:rPr>
        <w:t>محمّد</w:t>
      </w:r>
      <w:r w:rsidRPr="00A23401">
        <w:rPr>
          <w:rtl/>
        </w:rPr>
        <w:t>ا الوسيلة والفضيلة، وابعثه المقام المحمود الذي وعدته، وارزقني شفاعته يوم القيامة.</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الجمعة 62: 9.</w:t>
      </w:r>
      <w:r w:rsidR="009706D1">
        <w:rPr>
          <w:rtl/>
        </w:rPr>
        <w:t xml:space="preserve"> </w:t>
      </w:r>
    </w:p>
    <w:p w:rsidR="00A950CB" w:rsidRDefault="009706D1" w:rsidP="008D2DCB">
      <w:pPr>
        <w:pStyle w:val="libFootnote0"/>
        <w:rPr>
          <w:rtl/>
        </w:rPr>
      </w:pPr>
      <w:r w:rsidRPr="00A23401">
        <w:rPr>
          <w:rtl/>
        </w:rPr>
        <w:t>11</w:t>
      </w:r>
      <w:r>
        <w:rPr>
          <w:rtl/>
        </w:rPr>
        <w:t xml:space="preserve"> -</w:t>
      </w:r>
      <w:r w:rsidR="00A23401" w:rsidRPr="00A23401">
        <w:rPr>
          <w:rtl/>
        </w:rPr>
        <w:t xml:space="preserve"> درر اللآلي ج 1 ص 10. </w:t>
      </w:r>
    </w:p>
    <w:p w:rsidR="009706D1" w:rsidRDefault="00A23401" w:rsidP="00A950CB">
      <w:pPr>
        <w:pStyle w:val="libFootnote"/>
        <w:rPr>
          <w:rtl/>
        </w:rPr>
      </w:pPr>
      <w:r w:rsidRPr="00A23401">
        <w:rPr>
          <w:rtl/>
        </w:rPr>
        <w:t>(1)،</w:t>
      </w:r>
      <w:r w:rsidR="009706D1">
        <w:rPr>
          <w:rtl/>
        </w:rPr>
        <w:t xml:space="preserve"> </w:t>
      </w:r>
      <w:r w:rsidR="009706D1" w:rsidRPr="00A23401">
        <w:rPr>
          <w:rtl/>
        </w:rPr>
        <w:t>(2</w:t>
      </w:r>
      <w:r w:rsidR="009706D1">
        <w:rPr>
          <w:rtl/>
        </w:rPr>
        <w:t xml:space="preserve">) </w:t>
      </w:r>
      <w:r w:rsidRPr="00A23401">
        <w:rPr>
          <w:rtl/>
        </w:rPr>
        <w:t>أثبتناه من المصدر.</w:t>
      </w:r>
      <w:r w:rsidR="009706D1">
        <w:rPr>
          <w:rtl/>
        </w:rPr>
        <w:t xml:space="preserve"> </w:t>
      </w:r>
    </w:p>
    <w:p w:rsidR="00A23401" w:rsidRDefault="009706D1" w:rsidP="008D2DCB">
      <w:pPr>
        <w:pStyle w:val="libFootnote0"/>
        <w:rPr>
          <w:rtl/>
        </w:rPr>
      </w:pPr>
      <w:r w:rsidRPr="00A23401">
        <w:rPr>
          <w:rtl/>
        </w:rPr>
        <w:t>12</w:t>
      </w:r>
      <w:r>
        <w:rPr>
          <w:rtl/>
        </w:rPr>
        <w:t xml:space="preserve"> -</w:t>
      </w:r>
      <w:r w:rsidR="00A23401" w:rsidRPr="00A23401">
        <w:rPr>
          <w:rtl/>
        </w:rPr>
        <w:t xml:space="preserve"> درر اللآلي ج 1 ص 119.</w:t>
      </w:r>
    </w:p>
    <w:p w:rsidR="00A23401" w:rsidRDefault="005F0C92" w:rsidP="001003E6">
      <w:pPr>
        <w:pStyle w:val="Heading2Center"/>
        <w:rPr>
          <w:rtl/>
        </w:rPr>
      </w:pPr>
      <w:r>
        <w:rPr>
          <w:rtl/>
        </w:rPr>
        <w:br w:type="page"/>
      </w:r>
      <w:bookmarkStart w:id="47" w:name="_Toc365212728"/>
      <w:r w:rsidR="001003E6" w:rsidRPr="00A23401">
        <w:rPr>
          <w:rtl/>
        </w:rPr>
        <w:lastRenderedPageBreak/>
        <w:t>35</w:t>
      </w:r>
      <w:r w:rsidR="001003E6">
        <w:rPr>
          <w:rtl/>
        </w:rPr>
        <w:t xml:space="preserve"> - </w:t>
      </w:r>
      <w:r w:rsidR="00891096" w:rsidRPr="00891096">
        <w:rPr>
          <w:rStyle w:val="libAlaemHeading2Char"/>
          <w:rtl/>
        </w:rPr>
        <w:t>(</w:t>
      </w:r>
      <w:r w:rsidR="00A23401" w:rsidRPr="00A23401">
        <w:rPr>
          <w:rtl/>
        </w:rPr>
        <w:t xml:space="preserve"> باب استحباب </w:t>
      </w:r>
      <w:r w:rsidR="00154CF3">
        <w:rPr>
          <w:rtl/>
        </w:rPr>
        <w:t>الأذان</w:t>
      </w:r>
      <w:r w:rsidR="00A23401" w:rsidRPr="00A23401">
        <w:rPr>
          <w:rtl/>
        </w:rPr>
        <w:t xml:space="preserve"> عند تغول الغول، وفي اذان المولود، وفي اذن من ساء خلقه </w:t>
      </w:r>
      <w:r w:rsidR="00891096" w:rsidRPr="00891096">
        <w:rPr>
          <w:rStyle w:val="libAlaemHeading2Char"/>
          <w:rtl/>
        </w:rPr>
        <w:t>)</w:t>
      </w:r>
      <w:bookmarkEnd w:id="47"/>
      <w:r w:rsidR="00A23401" w:rsidRPr="00A23401">
        <w:rPr>
          <w:rtl/>
        </w:rPr>
        <w:t xml:space="preserve"> </w:t>
      </w:r>
    </w:p>
    <w:p w:rsidR="00A23401" w:rsidRDefault="00A23401" w:rsidP="001003E6">
      <w:pPr>
        <w:pStyle w:val="libNormal"/>
        <w:rPr>
          <w:rtl/>
        </w:rPr>
      </w:pPr>
      <w:r w:rsidRPr="00A23401">
        <w:rPr>
          <w:rtl/>
        </w:rPr>
        <w:t>4181</w:t>
      </w:r>
      <w:r>
        <w:rPr>
          <w:rtl/>
        </w:rPr>
        <w:t xml:space="preserve"> / </w:t>
      </w:r>
      <w:r w:rsidRPr="00A23401">
        <w:rPr>
          <w:rtl/>
        </w:rPr>
        <w:t>1</w:t>
      </w:r>
      <w:r>
        <w:rPr>
          <w:rtl/>
        </w:rPr>
        <w:t xml:space="preserve"> -</w:t>
      </w:r>
      <w:r w:rsidRPr="00A23401">
        <w:rPr>
          <w:rtl/>
        </w:rPr>
        <w:t xml:space="preserve"> الجعفريات: اخبرنا </w:t>
      </w:r>
      <w:r w:rsidR="0080249F">
        <w:rPr>
          <w:rtl/>
        </w:rPr>
        <w:t>محمّد</w:t>
      </w:r>
      <w:r w:rsidR="00A950CB">
        <w:rPr>
          <w:rFonts w:hint="cs"/>
          <w:rtl/>
        </w:rPr>
        <w:t>،</w:t>
      </w:r>
      <w:r w:rsidRPr="00A23401">
        <w:rPr>
          <w:rtl/>
        </w:rPr>
        <w:t xml:space="preserve"> حدثني موسى</w:t>
      </w:r>
      <w:r w:rsidR="00A950CB">
        <w:rPr>
          <w:rFonts w:hint="cs"/>
          <w:rtl/>
        </w:rPr>
        <w:t>،</w:t>
      </w:r>
      <w:r w:rsidRPr="00A23401">
        <w:rPr>
          <w:rtl/>
        </w:rPr>
        <w:t xml:space="preserve"> حدثنا أبي، عن أبيه، عن جده جعفر بن </w:t>
      </w:r>
      <w:r w:rsidR="0080249F">
        <w:rPr>
          <w:rtl/>
        </w:rPr>
        <w:t>محمّد</w:t>
      </w:r>
      <w:r w:rsidRPr="00A23401">
        <w:rPr>
          <w:rtl/>
        </w:rPr>
        <w:t xml:space="preserve">، عن أبيه، عن جده علي بن الحسين، عن أبيه، عن علي </w:t>
      </w:r>
      <w:r w:rsidR="00891096" w:rsidRPr="00891096">
        <w:rPr>
          <w:rStyle w:val="libAlaemChar"/>
          <w:rtl/>
        </w:rPr>
        <w:t>عليهم‌السلام</w:t>
      </w:r>
      <w:r w:rsidRPr="00A23401">
        <w:rPr>
          <w:rtl/>
        </w:rPr>
        <w:t xml:space="preserve"> قال: </w:t>
      </w:r>
      <w:r w:rsidR="009706D1">
        <w:rPr>
          <w:rtl/>
        </w:rPr>
        <w:t xml:space="preserve">« </w:t>
      </w:r>
      <w:r w:rsidRPr="00A23401">
        <w:rPr>
          <w:rtl/>
        </w:rPr>
        <w:t xml:space="preserve">قال رسول الله </w:t>
      </w:r>
      <w:r w:rsidR="00891096" w:rsidRPr="00891096">
        <w:rPr>
          <w:rStyle w:val="libAlaemChar"/>
          <w:rtl/>
        </w:rPr>
        <w:t>صلى‌الله‌عليه‌وآله‌</w:t>
      </w:r>
      <w:r w:rsidRPr="00A23401">
        <w:rPr>
          <w:rtl/>
        </w:rPr>
        <w:t>: من ولد له مولود، فليؤذ</w:t>
      </w:r>
      <w:r w:rsidR="00A950CB">
        <w:rPr>
          <w:rFonts w:hint="cs"/>
          <w:rtl/>
        </w:rPr>
        <w:t>ّ</w:t>
      </w:r>
      <w:r w:rsidRPr="00A23401">
        <w:rPr>
          <w:rtl/>
        </w:rPr>
        <w:t>ن في أ</w:t>
      </w:r>
      <w:r w:rsidR="00A950CB">
        <w:rPr>
          <w:rFonts w:hint="cs"/>
          <w:rtl/>
        </w:rPr>
        <w:t>ُ</w:t>
      </w:r>
      <w:r w:rsidRPr="00A23401">
        <w:rPr>
          <w:rtl/>
        </w:rPr>
        <w:t>ذنه اليمنى بأذان الصلاة، وليقم في اليسرى، فإن ذلك عصمة من الشيطان الرجيم، والافزاغ له</w:t>
      </w:r>
      <w:r w:rsidR="009706D1">
        <w:rPr>
          <w:rtl/>
        </w:rPr>
        <w:t xml:space="preserve"> »</w:t>
      </w:r>
      <w:r w:rsidRPr="00A23401">
        <w:rPr>
          <w:rtl/>
        </w:rPr>
        <w:t xml:space="preserve">. </w:t>
      </w:r>
    </w:p>
    <w:p w:rsidR="00A23401" w:rsidRDefault="00A23401" w:rsidP="001003E6">
      <w:pPr>
        <w:pStyle w:val="libNormal"/>
        <w:rPr>
          <w:rtl/>
        </w:rPr>
      </w:pPr>
      <w:r w:rsidRPr="00A23401">
        <w:rPr>
          <w:rtl/>
        </w:rPr>
        <w:t>4182</w:t>
      </w:r>
      <w:r>
        <w:rPr>
          <w:rtl/>
        </w:rPr>
        <w:t xml:space="preserve"> / </w:t>
      </w:r>
      <w:r w:rsidRPr="00A23401">
        <w:rPr>
          <w:rtl/>
        </w:rPr>
        <w:t>2</w:t>
      </w:r>
      <w:r>
        <w:rPr>
          <w:rtl/>
        </w:rPr>
        <w:t xml:space="preserve"> -</w:t>
      </w:r>
      <w:r w:rsidRPr="00A23401">
        <w:rPr>
          <w:rtl/>
        </w:rPr>
        <w:t xml:space="preserve"> وبهذا الاسناد: عنه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قال رسول الله </w:t>
      </w:r>
      <w:r w:rsidR="00891096" w:rsidRPr="00891096">
        <w:rPr>
          <w:rStyle w:val="libAlaemChar"/>
          <w:rtl/>
        </w:rPr>
        <w:t>صلى‌الله‌عليه‌وآله‌</w:t>
      </w:r>
      <w:r w:rsidRPr="00A23401">
        <w:rPr>
          <w:rtl/>
        </w:rPr>
        <w:t>: إذا تغو</w:t>
      </w:r>
      <w:r w:rsidR="00A950CB">
        <w:rPr>
          <w:rFonts w:hint="cs"/>
          <w:rtl/>
        </w:rPr>
        <w:t>ّ</w:t>
      </w:r>
      <w:r w:rsidRPr="00A23401">
        <w:rPr>
          <w:rtl/>
        </w:rPr>
        <w:t xml:space="preserve">لت بكم الغيلان </w:t>
      </w:r>
      <w:r w:rsidRPr="001003E6">
        <w:rPr>
          <w:rStyle w:val="libFootnotenumChar"/>
          <w:rtl/>
        </w:rPr>
        <w:t>(1)</w:t>
      </w:r>
      <w:r w:rsidRPr="00A23401">
        <w:rPr>
          <w:rtl/>
        </w:rPr>
        <w:t>، فأذ</w:t>
      </w:r>
      <w:r w:rsidR="00A950CB">
        <w:rPr>
          <w:rFonts w:hint="cs"/>
          <w:rtl/>
        </w:rPr>
        <w:t>ّ</w:t>
      </w:r>
      <w:r w:rsidRPr="00A23401">
        <w:rPr>
          <w:rtl/>
        </w:rPr>
        <w:t>نوا بأذان الصلاة</w:t>
      </w:r>
      <w:r w:rsidR="009706D1">
        <w:rPr>
          <w:rtl/>
        </w:rPr>
        <w:t xml:space="preserve"> »</w:t>
      </w:r>
      <w:r w:rsidRPr="00A23401">
        <w:rPr>
          <w:rtl/>
        </w:rPr>
        <w:t xml:space="preserve">. </w:t>
      </w:r>
    </w:p>
    <w:p w:rsidR="00A23401" w:rsidRDefault="00A23401" w:rsidP="001003E6">
      <w:pPr>
        <w:pStyle w:val="libNormal"/>
        <w:rPr>
          <w:rtl/>
        </w:rPr>
      </w:pPr>
      <w:r w:rsidRPr="00A23401">
        <w:rPr>
          <w:rtl/>
        </w:rPr>
        <w:t>4183</w:t>
      </w:r>
      <w:r>
        <w:rPr>
          <w:rtl/>
        </w:rPr>
        <w:t xml:space="preserve"> / </w:t>
      </w:r>
      <w:r w:rsidRPr="00A23401">
        <w:rPr>
          <w:rtl/>
        </w:rPr>
        <w:t>3</w:t>
      </w:r>
      <w:r>
        <w:rPr>
          <w:rtl/>
        </w:rPr>
        <w:t xml:space="preserve"> -</w:t>
      </w:r>
      <w:r w:rsidRPr="00A23401">
        <w:rPr>
          <w:rtl/>
        </w:rPr>
        <w:t xml:space="preserve"> دعائم</w:t>
      </w:r>
      <w:r w:rsidR="0080249F">
        <w:rPr>
          <w:rtl/>
        </w:rPr>
        <w:t xml:space="preserve"> الإسلام</w:t>
      </w:r>
      <w:r w:rsidRPr="00A23401">
        <w:rPr>
          <w:rtl/>
        </w:rPr>
        <w:t xml:space="preserve">: عن علي </w:t>
      </w:r>
      <w:r w:rsidR="00891096" w:rsidRPr="00891096">
        <w:rPr>
          <w:rStyle w:val="libAlaemChar"/>
          <w:rtl/>
        </w:rPr>
        <w:t>عليه‌السلام</w:t>
      </w:r>
      <w:r w:rsidRPr="00A23401">
        <w:rPr>
          <w:rtl/>
        </w:rPr>
        <w:t xml:space="preserve"> ان رسول الله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من ولد له مولود، فليؤذ</w:t>
      </w:r>
      <w:r w:rsidR="00A950CB">
        <w:rPr>
          <w:rFonts w:hint="cs"/>
          <w:rtl/>
        </w:rPr>
        <w:t>ّ</w:t>
      </w:r>
      <w:r w:rsidRPr="00A23401">
        <w:rPr>
          <w:rtl/>
        </w:rPr>
        <w:t>ن في أ</w:t>
      </w:r>
      <w:r w:rsidR="00A950CB">
        <w:rPr>
          <w:rFonts w:hint="cs"/>
          <w:rtl/>
        </w:rPr>
        <w:t>ُ</w:t>
      </w:r>
      <w:r w:rsidRPr="00A23401">
        <w:rPr>
          <w:rtl/>
        </w:rPr>
        <w:t xml:space="preserve">ذنه اليمنى، وليقم في اليسرى، فإن ذلك عصمة </w:t>
      </w:r>
      <w:r w:rsidRPr="001003E6">
        <w:rPr>
          <w:rStyle w:val="libFootnotenumChar"/>
          <w:rtl/>
        </w:rPr>
        <w:t>(1)</w:t>
      </w:r>
      <w:r w:rsidRPr="00A23401">
        <w:rPr>
          <w:rtl/>
        </w:rPr>
        <w:t xml:space="preserve"> من الشيطان</w:t>
      </w:r>
      <w:r w:rsidR="009706D1">
        <w:rPr>
          <w:rtl/>
        </w:rPr>
        <w:t xml:space="preserve"> »</w:t>
      </w:r>
      <w:r w:rsidRPr="00A23401">
        <w:rPr>
          <w:rtl/>
        </w:rPr>
        <w:t>، الخبر.</w:t>
      </w:r>
    </w:p>
    <w:p w:rsidR="00A23401" w:rsidRDefault="001003E6" w:rsidP="00A23401">
      <w:pPr>
        <w:pStyle w:val="libLine"/>
        <w:rPr>
          <w:rtl/>
        </w:rPr>
      </w:pPr>
      <w:r>
        <w:rPr>
          <w:rtl/>
        </w:rPr>
        <w:t>____________________________</w:t>
      </w:r>
    </w:p>
    <w:p w:rsidR="009706D1" w:rsidRDefault="00A23401" w:rsidP="00A950CB">
      <w:pPr>
        <w:pStyle w:val="libFootnoteCenterBold"/>
        <w:rPr>
          <w:rtl/>
        </w:rPr>
      </w:pPr>
      <w:r w:rsidRPr="00A23401">
        <w:rPr>
          <w:rtl/>
        </w:rPr>
        <w:t>الباب - 35</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الجعفريات ص 32.</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الجعفريات ص 42.</w:t>
      </w:r>
      <w:r>
        <w:rPr>
          <w:rtl/>
        </w:rPr>
        <w:t xml:space="preserve"> </w:t>
      </w:r>
    </w:p>
    <w:p w:rsidR="009706D1" w:rsidRDefault="009706D1" w:rsidP="00A950CB">
      <w:pPr>
        <w:pStyle w:val="libFootnote"/>
        <w:rPr>
          <w:rtl/>
        </w:rPr>
      </w:pPr>
      <w:r w:rsidRPr="00A23401">
        <w:rPr>
          <w:rtl/>
        </w:rPr>
        <w:t>(1</w:t>
      </w:r>
      <w:r>
        <w:rPr>
          <w:rtl/>
        </w:rPr>
        <w:t xml:space="preserve">) </w:t>
      </w:r>
      <w:r w:rsidR="00A23401" w:rsidRPr="00A23401">
        <w:rPr>
          <w:rtl/>
        </w:rPr>
        <w:t xml:space="preserve">الغول: جنس من الجن والشياطين، وهم سخرتهم، وفي الحديث: </w:t>
      </w:r>
      <w:r w:rsidR="00A950CB">
        <w:rPr>
          <w:rFonts w:hint="cs"/>
          <w:rtl/>
        </w:rPr>
        <w:t xml:space="preserve">« </w:t>
      </w:r>
      <w:r w:rsidR="00A23401" w:rsidRPr="00A23401">
        <w:rPr>
          <w:rtl/>
        </w:rPr>
        <w:t>إذا تغولت بكم الغول فأذ</w:t>
      </w:r>
      <w:r w:rsidR="00A950CB">
        <w:rPr>
          <w:rFonts w:hint="cs"/>
          <w:rtl/>
        </w:rPr>
        <w:t>َّ</w:t>
      </w:r>
      <w:r w:rsidR="00A23401" w:rsidRPr="00A23401">
        <w:rPr>
          <w:rtl/>
        </w:rPr>
        <w:t>نوا</w:t>
      </w:r>
      <w:r w:rsidR="00A950CB">
        <w:rPr>
          <w:rFonts w:hint="cs"/>
          <w:rtl/>
        </w:rPr>
        <w:t xml:space="preserve"> »</w:t>
      </w:r>
      <w:r w:rsidR="00A23401" w:rsidRPr="00A23401">
        <w:rPr>
          <w:rtl/>
        </w:rPr>
        <w:t>. كانت العرب تزعم في الغلوات تتغول غولا</w:t>
      </w:r>
      <w:r w:rsidR="00A950CB">
        <w:rPr>
          <w:rFonts w:hint="cs"/>
          <w:rtl/>
        </w:rPr>
        <w:t>ً</w:t>
      </w:r>
      <w:r w:rsidR="00A23401" w:rsidRPr="00A23401">
        <w:rPr>
          <w:rtl/>
        </w:rPr>
        <w:t xml:space="preserve"> اي تتلو</w:t>
      </w:r>
      <w:r w:rsidR="00A950CB">
        <w:rPr>
          <w:rFonts w:hint="cs"/>
          <w:rtl/>
        </w:rPr>
        <w:t>ّ</w:t>
      </w:r>
      <w:r w:rsidR="00A23401" w:rsidRPr="00A23401">
        <w:rPr>
          <w:rtl/>
        </w:rPr>
        <w:t>ن تلونا</w:t>
      </w:r>
      <w:r w:rsidR="00A950CB">
        <w:rPr>
          <w:rFonts w:hint="cs"/>
          <w:rtl/>
        </w:rPr>
        <w:t>ً</w:t>
      </w:r>
      <w:r w:rsidR="00A23401" w:rsidRPr="00A23401">
        <w:rPr>
          <w:rtl/>
        </w:rPr>
        <w:t xml:space="preserve"> فتضلهم عن الطريق فتهلكهم</w:t>
      </w:r>
      <w:r w:rsidR="00A950CB">
        <w:rPr>
          <w:rFonts w:hint="cs"/>
          <w:rtl/>
        </w:rPr>
        <w:t>.</w:t>
      </w:r>
      <w:r w:rsidR="00A23401" w:rsidRPr="00A23401">
        <w:rPr>
          <w:rtl/>
        </w:rPr>
        <w:t>. (مجمع البحرين غول ج 5 ص 438).</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147، وعنه في البحار ج 84 ص 163 ح 67.</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عصمة له.</w:t>
      </w:r>
    </w:p>
    <w:p w:rsidR="00A23401" w:rsidRDefault="005F0C92" w:rsidP="001003E6">
      <w:pPr>
        <w:pStyle w:val="libNormal"/>
        <w:rPr>
          <w:rtl/>
        </w:rPr>
      </w:pPr>
      <w:r>
        <w:rPr>
          <w:rtl/>
        </w:rPr>
        <w:br w:type="page"/>
      </w:r>
      <w:r w:rsidR="00A23401" w:rsidRPr="00A23401">
        <w:rPr>
          <w:rtl/>
        </w:rPr>
        <w:lastRenderedPageBreak/>
        <w:t>4184</w:t>
      </w:r>
      <w:r w:rsidR="00A23401">
        <w:rPr>
          <w:rtl/>
        </w:rPr>
        <w:t xml:space="preserve"> / </w:t>
      </w:r>
      <w:r w:rsidR="00A23401" w:rsidRPr="00A23401">
        <w:rPr>
          <w:rtl/>
        </w:rPr>
        <w:t>4</w:t>
      </w:r>
      <w:r w:rsidR="00A23401">
        <w:rPr>
          <w:rtl/>
        </w:rPr>
        <w:t xml:space="preserve"> -</w:t>
      </w:r>
      <w:r w:rsidR="00A23401" w:rsidRPr="00A23401">
        <w:rPr>
          <w:rtl/>
        </w:rPr>
        <w:t xml:space="preserve"> وعنه </w:t>
      </w:r>
      <w:r w:rsidR="00891096" w:rsidRPr="00891096">
        <w:rPr>
          <w:rStyle w:val="libAlaemChar"/>
          <w:rtl/>
        </w:rPr>
        <w:t>عليه‌السلام</w:t>
      </w:r>
      <w:r w:rsidR="00A23401" w:rsidRPr="00A23401">
        <w:rPr>
          <w:rtl/>
        </w:rPr>
        <w:t xml:space="preserve"> أنه قال: </w:t>
      </w:r>
      <w:r w:rsidR="009706D1">
        <w:rPr>
          <w:rtl/>
        </w:rPr>
        <w:t xml:space="preserve">« </w:t>
      </w:r>
      <w:r w:rsidR="00A23401" w:rsidRPr="00A23401">
        <w:rPr>
          <w:rtl/>
        </w:rPr>
        <w:t xml:space="preserve">قال رسول الله </w:t>
      </w:r>
      <w:r w:rsidR="00891096" w:rsidRPr="00891096">
        <w:rPr>
          <w:rStyle w:val="libAlaemChar"/>
          <w:rtl/>
        </w:rPr>
        <w:t>صلى‌الله‌عليه‌وآله‌</w:t>
      </w:r>
      <w:r w:rsidR="00A23401" w:rsidRPr="00A23401">
        <w:rPr>
          <w:rtl/>
        </w:rPr>
        <w:t xml:space="preserve">: </w:t>
      </w:r>
      <w:r w:rsidR="009706D1">
        <w:rPr>
          <w:rtl/>
        </w:rPr>
        <w:t xml:space="preserve">« </w:t>
      </w:r>
      <w:r w:rsidR="00A23401" w:rsidRPr="00A23401">
        <w:rPr>
          <w:rtl/>
        </w:rPr>
        <w:t>إذا تغو</w:t>
      </w:r>
      <w:r w:rsidR="00A950CB">
        <w:rPr>
          <w:rFonts w:hint="cs"/>
          <w:rtl/>
        </w:rPr>
        <w:t>ّ</w:t>
      </w:r>
      <w:r w:rsidR="00A23401" w:rsidRPr="00A23401">
        <w:rPr>
          <w:rtl/>
        </w:rPr>
        <w:t xml:space="preserve">لت بكم </w:t>
      </w:r>
      <w:r w:rsidR="00A23401" w:rsidRPr="001003E6">
        <w:rPr>
          <w:rStyle w:val="libFootnotenumChar"/>
          <w:rtl/>
        </w:rPr>
        <w:t>(1)</w:t>
      </w:r>
      <w:r w:rsidR="00A23401" w:rsidRPr="00A23401">
        <w:rPr>
          <w:rtl/>
        </w:rPr>
        <w:t xml:space="preserve"> الغيلان فأذ</w:t>
      </w:r>
      <w:r w:rsidR="00A950CB">
        <w:rPr>
          <w:rFonts w:hint="cs"/>
          <w:rtl/>
        </w:rPr>
        <w:t>ّ</w:t>
      </w:r>
      <w:r w:rsidR="00A23401" w:rsidRPr="00A23401">
        <w:rPr>
          <w:rtl/>
        </w:rPr>
        <w:t>نوا بالصلاة</w:t>
      </w:r>
      <w:r w:rsidR="009706D1">
        <w:rPr>
          <w:rtl/>
        </w:rPr>
        <w:t xml:space="preserve"> »</w:t>
      </w:r>
      <w:r w:rsidR="00A23401" w:rsidRPr="00A23401">
        <w:rPr>
          <w:rtl/>
        </w:rPr>
        <w:t xml:space="preserve">. </w:t>
      </w:r>
    </w:p>
    <w:p w:rsidR="00A950CB" w:rsidRDefault="00A23401" w:rsidP="001003E6">
      <w:pPr>
        <w:pStyle w:val="libNormal"/>
        <w:rPr>
          <w:rtl/>
        </w:rPr>
      </w:pPr>
      <w:r w:rsidRPr="00A23401">
        <w:rPr>
          <w:rtl/>
        </w:rPr>
        <w:t>4185</w:t>
      </w:r>
      <w:r>
        <w:rPr>
          <w:rtl/>
        </w:rPr>
        <w:t xml:space="preserve"> / </w:t>
      </w:r>
      <w:r w:rsidRPr="00A23401">
        <w:rPr>
          <w:rtl/>
        </w:rPr>
        <w:t>5</w:t>
      </w:r>
      <w:r>
        <w:rPr>
          <w:rtl/>
        </w:rPr>
        <w:t xml:space="preserve"> -</w:t>
      </w:r>
      <w:r w:rsidRPr="00A23401">
        <w:rPr>
          <w:rtl/>
        </w:rPr>
        <w:t xml:space="preserve"> زيد الزر</w:t>
      </w:r>
      <w:r w:rsidR="00A950CB">
        <w:rPr>
          <w:rFonts w:hint="cs"/>
          <w:rtl/>
        </w:rPr>
        <w:t>ّ</w:t>
      </w:r>
      <w:r w:rsidRPr="00A23401">
        <w:rPr>
          <w:rtl/>
        </w:rPr>
        <w:t>اد في أصله: قال: حججنا سنة فلم</w:t>
      </w:r>
      <w:r w:rsidR="00A950CB">
        <w:rPr>
          <w:rFonts w:hint="cs"/>
          <w:rtl/>
        </w:rPr>
        <w:t>ّ</w:t>
      </w:r>
      <w:r w:rsidRPr="00A23401">
        <w:rPr>
          <w:rtl/>
        </w:rPr>
        <w:t xml:space="preserve">ا صرنا في خرابات المدينة </w:t>
      </w:r>
      <w:r w:rsidRPr="001003E6">
        <w:rPr>
          <w:rStyle w:val="libFootnotenumChar"/>
          <w:rtl/>
        </w:rPr>
        <w:t>(1)</w:t>
      </w:r>
      <w:r w:rsidRPr="00A23401">
        <w:rPr>
          <w:rtl/>
        </w:rPr>
        <w:t xml:space="preserve"> بين الحيطان، افتقدنا رفيقا لنا من اخواننا فطلبناه فلم نجده، فقال لنا الناس بالمدينة: ان صاحبكم اختطفته الجن</w:t>
      </w:r>
      <w:r w:rsidR="00A950CB">
        <w:rPr>
          <w:rFonts w:hint="cs"/>
          <w:rtl/>
        </w:rPr>
        <w:t>ّ</w:t>
      </w:r>
      <w:r w:rsidRPr="00A23401">
        <w:rPr>
          <w:rtl/>
        </w:rPr>
        <w:t>، فدخلت على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وأخبرته بحاله، وبقول أهل المدينة. </w:t>
      </w:r>
    </w:p>
    <w:p w:rsidR="00A950CB" w:rsidRDefault="00A23401" w:rsidP="001003E6">
      <w:pPr>
        <w:pStyle w:val="libNormal"/>
        <w:rPr>
          <w:rtl/>
        </w:rPr>
      </w:pPr>
      <w:r w:rsidRPr="00A23401">
        <w:rPr>
          <w:rtl/>
        </w:rPr>
        <w:t xml:space="preserve">فقال: </w:t>
      </w:r>
      <w:r w:rsidR="009706D1">
        <w:rPr>
          <w:rtl/>
        </w:rPr>
        <w:t xml:space="preserve">« </w:t>
      </w:r>
      <w:r w:rsidRPr="00A23401">
        <w:rPr>
          <w:rtl/>
        </w:rPr>
        <w:t xml:space="preserve">اخرج إلى المكان الذى اختطف، أو قال: افتقد، فقل باعلى صوتك: يا صالح بن علي، إن جعفر بن </w:t>
      </w:r>
      <w:r w:rsidR="0080249F">
        <w:rPr>
          <w:rtl/>
        </w:rPr>
        <w:t>محمّد</w:t>
      </w:r>
      <w:r w:rsidRPr="00A23401">
        <w:rPr>
          <w:rtl/>
        </w:rPr>
        <w:t xml:space="preserve"> </w:t>
      </w:r>
      <w:r w:rsidR="00891096" w:rsidRPr="00891096">
        <w:rPr>
          <w:rStyle w:val="libAlaemChar"/>
          <w:rtl/>
        </w:rPr>
        <w:t>عليهما‌السلام</w:t>
      </w:r>
      <w:r w:rsidRPr="00A23401">
        <w:rPr>
          <w:rtl/>
        </w:rPr>
        <w:t>، يقول لك: اهكذا عاهدت وعاقدت الجن</w:t>
      </w:r>
      <w:r w:rsidR="00A950CB">
        <w:rPr>
          <w:rFonts w:hint="cs"/>
          <w:rtl/>
        </w:rPr>
        <w:t>ّ</w:t>
      </w:r>
      <w:r w:rsidRPr="00A23401">
        <w:rPr>
          <w:rtl/>
        </w:rPr>
        <w:t xml:space="preserve"> علي بن أبي طالب </w:t>
      </w:r>
      <w:r w:rsidR="00891096" w:rsidRPr="00891096">
        <w:rPr>
          <w:rStyle w:val="libAlaemChar"/>
          <w:rtl/>
        </w:rPr>
        <w:t>عليه‌السلام</w:t>
      </w:r>
      <w:r w:rsidR="00AD7A3D">
        <w:rPr>
          <w:rtl/>
        </w:rPr>
        <w:t>؟</w:t>
      </w:r>
      <w:r w:rsidRPr="00A23401">
        <w:rPr>
          <w:rtl/>
        </w:rPr>
        <w:t xml:space="preserve"> أطلب فلانا حتى تؤديه إلى رفقائه، ثم قال: يا معشر الجن</w:t>
      </w:r>
      <w:r w:rsidR="00A950CB">
        <w:rPr>
          <w:rFonts w:hint="cs"/>
          <w:rtl/>
        </w:rPr>
        <w:t>ّ</w:t>
      </w:r>
      <w:r w:rsidRPr="00A23401">
        <w:rPr>
          <w:rtl/>
        </w:rPr>
        <w:t xml:space="preserve"> عزمت عليكم بما عزم علي بن أبي طالب </w:t>
      </w:r>
      <w:r w:rsidR="00891096" w:rsidRPr="00891096">
        <w:rPr>
          <w:rStyle w:val="libAlaemChar"/>
          <w:rtl/>
        </w:rPr>
        <w:t>عليه‌السلام</w:t>
      </w:r>
      <w:r w:rsidRPr="00A23401">
        <w:rPr>
          <w:rtl/>
        </w:rPr>
        <w:t>، لما خل</w:t>
      </w:r>
      <w:r w:rsidR="00A950CB">
        <w:rPr>
          <w:rFonts w:hint="cs"/>
          <w:rtl/>
        </w:rPr>
        <w:t>ّ</w:t>
      </w:r>
      <w:r w:rsidRPr="00A23401">
        <w:rPr>
          <w:rtl/>
        </w:rPr>
        <w:t>يتم عن صاحبي، وارشدتموه إلى الطريق</w:t>
      </w:r>
      <w:r w:rsidR="009706D1">
        <w:rPr>
          <w:rtl/>
        </w:rPr>
        <w:t xml:space="preserve"> »</w:t>
      </w:r>
      <w:r w:rsidRPr="00A23401">
        <w:rPr>
          <w:rtl/>
        </w:rPr>
        <w:t xml:space="preserve">. </w:t>
      </w:r>
    </w:p>
    <w:p w:rsidR="00A23401" w:rsidRDefault="00A23401" w:rsidP="001003E6">
      <w:pPr>
        <w:pStyle w:val="libNormal"/>
        <w:rPr>
          <w:rtl/>
        </w:rPr>
      </w:pPr>
      <w:r w:rsidRPr="00A23401">
        <w:rPr>
          <w:rtl/>
        </w:rPr>
        <w:t>قال: ففعلت ذلك، فلم البث إذا بصاحبي قد خرج على بعض الخرابات، فقال: ان شخصا</w:t>
      </w:r>
      <w:r w:rsidR="00A950CB">
        <w:rPr>
          <w:rFonts w:hint="cs"/>
          <w:rtl/>
        </w:rPr>
        <w:t>ً</w:t>
      </w:r>
      <w:r w:rsidRPr="00A23401">
        <w:rPr>
          <w:rtl/>
        </w:rPr>
        <w:t xml:space="preserve"> تراءى لي، ما رأيت صورة إل</w:t>
      </w:r>
      <w:r w:rsidR="00A950CB">
        <w:rPr>
          <w:rFonts w:hint="cs"/>
          <w:rtl/>
        </w:rPr>
        <w:t>ّ</w:t>
      </w:r>
      <w:r w:rsidRPr="00A23401">
        <w:rPr>
          <w:rtl/>
        </w:rPr>
        <w:t>ا وهو أحسن منها فقال: يا فتى اظن</w:t>
      </w:r>
      <w:r w:rsidR="00A950CB">
        <w:rPr>
          <w:rFonts w:hint="cs"/>
          <w:rtl/>
        </w:rPr>
        <w:t>ّ</w:t>
      </w:r>
      <w:r w:rsidRPr="00A23401">
        <w:rPr>
          <w:rtl/>
        </w:rPr>
        <w:t>ك تتول</w:t>
      </w:r>
      <w:r w:rsidR="00A950CB">
        <w:rPr>
          <w:rFonts w:hint="cs"/>
          <w:rtl/>
        </w:rPr>
        <w:t>ّ</w:t>
      </w:r>
      <w:r w:rsidRPr="00A23401">
        <w:rPr>
          <w:rtl/>
        </w:rPr>
        <w:t xml:space="preserve">ى آل </w:t>
      </w:r>
      <w:r w:rsidR="0080249F">
        <w:rPr>
          <w:rtl/>
        </w:rPr>
        <w:t>محمّد</w:t>
      </w:r>
      <w:r w:rsidRPr="00A23401">
        <w:rPr>
          <w:rtl/>
        </w:rPr>
        <w:t xml:space="preserve"> </w:t>
      </w:r>
      <w:r w:rsidR="00891096" w:rsidRPr="00891096">
        <w:rPr>
          <w:rStyle w:val="libAlaemChar"/>
          <w:rtl/>
        </w:rPr>
        <w:t>عليهم‌السلام</w:t>
      </w:r>
      <w:r w:rsidR="00AD7A3D">
        <w:rPr>
          <w:rtl/>
        </w:rPr>
        <w:t>؟</w:t>
      </w:r>
      <w:r w:rsidRPr="00A23401">
        <w:rPr>
          <w:rtl/>
        </w:rPr>
        <w:t xml:space="preserve"> فقلت: نعم، فقال: إن هاهنا رجلا</w:t>
      </w:r>
      <w:r w:rsidR="00A950CB">
        <w:rPr>
          <w:rFonts w:hint="cs"/>
          <w:rtl/>
        </w:rPr>
        <w:t>ً</w:t>
      </w:r>
      <w:r w:rsidRPr="00A23401">
        <w:rPr>
          <w:rtl/>
        </w:rPr>
        <w:t xml:space="preserve"> من آل </w:t>
      </w:r>
      <w:r w:rsidR="0080249F">
        <w:rPr>
          <w:rtl/>
        </w:rPr>
        <w:t>محمّد</w:t>
      </w:r>
      <w:r w:rsidRPr="00A23401">
        <w:rPr>
          <w:rtl/>
        </w:rPr>
        <w:t xml:space="preserve"> </w:t>
      </w:r>
      <w:r w:rsidR="00891096" w:rsidRPr="00891096">
        <w:rPr>
          <w:rStyle w:val="libAlaemChar"/>
          <w:rtl/>
        </w:rPr>
        <w:t>عليهم‌السلام</w:t>
      </w:r>
      <w:r w:rsidRPr="00A23401">
        <w:rPr>
          <w:rtl/>
        </w:rPr>
        <w:t>، هل لك ان تؤجر وتسلم عليه</w:t>
      </w:r>
      <w:r w:rsidR="00AD7A3D">
        <w:rPr>
          <w:rtl/>
        </w:rPr>
        <w:t>؟</w:t>
      </w:r>
      <w:r w:rsidRPr="00A23401">
        <w:rPr>
          <w:rtl/>
        </w:rPr>
        <w:t xml:space="preserve"> فقلت: بلى، فادخلني من هذه الحيطان وهو يمشي امامي، فلما أن سار غير بعيد</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4 - دعائم</w:t>
      </w:r>
      <w:r w:rsidR="0080249F">
        <w:rPr>
          <w:rtl/>
        </w:rPr>
        <w:t xml:space="preserve"> الإسلام</w:t>
      </w:r>
      <w:r w:rsidRPr="00A23401">
        <w:rPr>
          <w:rtl/>
        </w:rPr>
        <w:t xml:space="preserve"> ج 1 ص 147، وعنه في البحار ج 84 ص 163 ح 67.</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والبحار: لكم.</w:t>
      </w:r>
      <w:r>
        <w:rPr>
          <w:rtl/>
        </w:rPr>
        <w:t xml:space="preserve"> </w:t>
      </w:r>
    </w:p>
    <w:p w:rsidR="009706D1" w:rsidRDefault="009706D1" w:rsidP="008D2DCB">
      <w:pPr>
        <w:pStyle w:val="libFootnote0"/>
        <w:rPr>
          <w:rtl/>
        </w:rPr>
      </w:pPr>
      <w:r w:rsidRPr="00A23401">
        <w:rPr>
          <w:rtl/>
        </w:rPr>
        <w:t>5</w:t>
      </w:r>
      <w:r>
        <w:rPr>
          <w:rtl/>
        </w:rPr>
        <w:t xml:space="preserve"> -</w:t>
      </w:r>
      <w:r w:rsidR="00A23401" w:rsidRPr="00A23401">
        <w:rPr>
          <w:rtl/>
        </w:rPr>
        <w:t xml:space="preserve"> كتاب زيد الزر</w:t>
      </w:r>
      <w:r w:rsidR="00A950CB">
        <w:rPr>
          <w:rFonts w:hint="cs"/>
          <w:rtl/>
        </w:rPr>
        <w:t>ّ</w:t>
      </w:r>
      <w:r w:rsidR="00A23401" w:rsidRPr="00A23401">
        <w:rPr>
          <w:rtl/>
        </w:rPr>
        <w:t>اد ص 11 باختلاف.</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وفي نسخة: الابنية.</w:t>
      </w:r>
    </w:p>
    <w:p w:rsidR="00A950CB" w:rsidRDefault="00A23401" w:rsidP="00A950CB">
      <w:pPr>
        <w:pStyle w:val="libNormal0"/>
        <w:rPr>
          <w:rtl/>
        </w:rPr>
      </w:pPr>
      <w:r>
        <w:rPr>
          <w:rtl/>
        </w:rPr>
        <w:br w:type="page"/>
      </w:r>
      <w:r w:rsidRPr="00A23401">
        <w:rPr>
          <w:rtl/>
        </w:rPr>
        <w:lastRenderedPageBreak/>
        <w:t>نظرت فلم ار شيئا وغشي عل</w:t>
      </w:r>
      <w:r w:rsidR="00A950CB">
        <w:rPr>
          <w:rFonts w:hint="cs"/>
          <w:rtl/>
        </w:rPr>
        <w:t>يّ</w:t>
      </w:r>
      <w:r w:rsidRPr="00A23401">
        <w:rPr>
          <w:rtl/>
        </w:rPr>
        <w:t xml:space="preserve"> فبقيت مغشيا</w:t>
      </w:r>
      <w:r w:rsidR="00A950CB">
        <w:rPr>
          <w:rFonts w:hint="cs"/>
          <w:rtl/>
        </w:rPr>
        <w:t>ً</w:t>
      </w:r>
      <w:r w:rsidRPr="00A23401">
        <w:rPr>
          <w:rtl/>
        </w:rPr>
        <w:t xml:space="preserve"> علي لا ادري </w:t>
      </w:r>
      <w:r w:rsidR="00A950CB">
        <w:rPr>
          <w:rFonts w:hint="cs"/>
          <w:rtl/>
        </w:rPr>
        <w:t>أ</w:t>
      </w:r>
      <w:r w:rsidRPr="00A23401">
        <w:rPr>
          <w:rtl/>
        </w:rPr>
        <w:t xml:space="preserve">ين انا من ارض الله حتى كان الآن، فإذا قد اتاني آت، وحملني حتى اخرجني إلى الطريق. </w:t>
      </w:r>
    </w:p>
    <w:p w:rsidR="00A950CB" w:rsidRDefault="00A23401" w:rsidP="00A950CB">
      <w:pPr>
        <w:pStyle w:val="libNormal"/>
        <w:rPr>
          <w:rtl/>
        </w:rPr>
      </w:pPr>
      <w:r w:rsidRPr="00A23401">
        <w:rPr>
          <w:rtl/>
        </w:rPr>
        <w:t>فاخبرت أبا</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بذلك، فقال: </w:t>
      </w:r>
      <w:r w:rsidR="009706D1">
        <w:rPr>
          <w:rtl/>
        </w:rPr>
        <w:t xml:space="preserve">« </w:t>
      </w:r>
      <w:r w:rsidRPr="00A23401">
        <w:rPr>
          <w:rtl/>
        </w:rPr>
        <w:t>ذلك الغوال أو الغول، نوع من الجن</w:t>
      </w:r>
      <w:r w:rsidR="00A950CB">
        <w:rPr>
          <w:rFonts w:hint="cs"/>
          <w:rtl/>
        </w:rPr>
        <w:t>ّ</w:t>
      </w:r>
      <w:r w:rsidRPr="00A23401">
        <w:rPr>
          <w:rtl/>
        </w:rPr>
        <w:t xml:space="preserve"> يغتال الانسان، فإذا رأيت الواحد فلا تسترشده، وإن ارشدكم </w:t>
      </w:r>
      <w:r w:rsidRPr="001003E6">
        <w:rPr>
          <w:rStyle w:val="libFootnotenumChar"/>
          <w:rtl/>
        </w:rPr>
        <w:t>(2)</w:t>
      </w:r>
      <w:r w:rsidRPr="00A23401">
        <w:rPr>
          <w:rtl/>
        </w:rPr>
        <w:t xml:space="preserve"> فخالفوه </w:t>
      </w:r>
      <w:r w:rsidRPr="001003E6">
        <w:rPr>
          <w:rStyle w:val="libFootnotenumChar"/>
          <w:rtl/>
        </w:rPr>
        <w:t>(3)</w:t>
      </w:r>
      <w:r w:rsidRPr="00A23401">
        <w:rPr>
          <w:rtl/>
        </w:rPr>
        <w:t xml:space="preserve">، فإذا رأيته في خراب وقد خرج عليك، أو في فلاة من </w:t>
      </w:r>
      <w:r w:rsidR="00913347">
        <w:rPr>
          <w:rtl/>
        </w:rPr>
        <w:t>الأرض</w:t>
      </w:r>
      <w:r w:rsidRPr="00A23401">
        <w:rPr>
          <w:rtl/>
        </w:rPr>
        <w:t>، فأذ</w:t>
      </w:r>
      <w:r w:rsidR="00A950CB">
        <w:rPr>
          <w:rFonts w:hint="cs"/>
          <w:rtl/>
        </w:rPr>
        <w:t>ّ</w:t>
      </w:r>
      <w:r w:rsidRPr="00A23401">
        <w:rPr>
          <w:rtl/>
        </w:rPr>
        <w:t xml:space="preserve">ن في وجهه، وارفع صوتك وقل: </w:t>
      </w:r>
    </w:p>
    <w:p w:rsidR="00A950CB" w:rsidRDefault="00A23401" w:rsidP="00A950CB">
      <w:pPr>
        <w:pStyle w:val="libNormal"/>
        <w:rPr>
          <w:rtl/>
        </w:rPr>
      </w:pPr>
      <w:r w:rsidRPr="00A23401">
        <w:rPr>
          <w:rtl/>
        </w:rPr>
        <w:t xml:space="preserve">سبحان الذى جعل في السماء نجوما رجوما للشياطين، عزمت عليك يا خبيث، بعزيمة الله التي عزم بها </w:t>
      </w:r>
      <w:r w:rsidR="005F6FA5">
        <w:rPr>
          <w:rtl/>
        </w:rPr>
        <w:t>أميرالمؤمنين</w:t>
      </w:r>
      <w:r w:rsidRPr="00A23401">
        <w:rPr>
          <w:rtl/>
        </w:rPr>
        <w:t xml:space="preserve"> علي بن أبي طالب </w:t>
      </w:r>
      <w:r w:rsidR="00891096" w:rsidRPr="00891096">
        <w:rPr>
          <w:rStyle w:val="libAlaemChar"/>
          <w:rtl/>
        </w:rPr>
        <w:t>عليه‌السلام</w:t>
      </w:r>
      <w:r w:rsidRPr="00A23401">
        <w:rPr>
          <w:rtl/>
        </w:rPr>
        <w:t>، ورميت بسهم الله المصيب الذي لا يخطي، وجعلت سمع الله على سمعك وبصرك، وذل</w:t>
      </w:r>
      <w:r w:rsidR="00A950CB">
        <w:rPr>
          <w:rFonts w:hint="cs"/>
          <w:rtl/>
        </w:rPr>
        <w:t>ّ</w:t>
      </w:r>
      <w:r w:rsidRPr="00A23401">
        <w:rPr>
          <w:rtl/>
        </w:rPr>
        <w:t>لتك بعز</w:t>
      </w:r>
      <w:r w:rsidR="00A950CB">
        <w:rPr>
          <w:rFonts w:hint="cs"/>
          <w:rtl/>
        </w:rPr>
        <w:t>ّ</w:t>
      </w:r>
      <w:r w:rsidRPr="00A23401">
        <w:rPr>
          <w:rtl/>
        </w:rPr>
        <w:t>ة الله، وقهرت سلطانك بسلطان الله، يا خبيث لا سبيل لك، فإن</w:t>
      </w:r>
      <w:r w:rsidR="00A950CB">
        <w:rPr>
          <w:rFonts w:hint="cs"/>
          <w:rtl/>
        </w:rPr>
        <w:t>ّ</w:t>
      </w:r>
      <w:r w:rsidRPr="00A23401">
        <w:rPr>
          <w:rtl/>
        </w:rPr>
        <w:t xml:space="preserve">ك تقهره ان شاء الله، وتصرفه عنك. </w:t>
      </w:r>
    </w:p>
    <w:p w:rsidR="00A23401" w:rsidRDefault="00A23401" w:rsidP="00A950CB">
      <w:pPr>
        <w:pStyle w:val="libNormal"/>
        <w:rPr>
          <w:rtl/>
        </w:rPr>
      </w:pPr>
      <w:r w:rsidRPr="00A23401">
        <w:rPr>
          <w:rtl/>
        </w:rPr>
        <w:t>فإذا ضللت الطريق، فأذن باعلى صوتك، وقل: يا سي</w:t>
      </w:r>
      <w:r w:rsidR="00A950CB">
        <w:rPr>
          <w:rFonts w:hint="cs"/>
          <w:rtl/>
        </w:rPr>
        <w:t>ّ</w:t>
      </w:r>
      <w:r w:rsidRPr="00A23401">
        <w:rPr>
          <w:rtl/>
        </w:rPr>
        <w:t>ارة الله، دل</w:t>
      </w:r>
      <w:r w:rsidR="00A950CB">
        <w:rPr>
          <w:rFonts w:hint="cs"/>
          <w:rtl/>
        </w:rPr>
        <w:t>ّ</w:t>
      </w:r>
      <w:r w:rsidRPr="00A23401">
        <w:rPr>
          <w:rtl/>
        </w:rPr>
        <w:t>ونا على الطريق يرحمكم الله، ارشدونا يرشدكم الله، فإن أصبت وال</w:t>
      </w:r>
      <w:r w:rsidR="00A950CB">
        <w:rPr>
          <w:rFonts w:hint="cs"/>
          <w:rtl/>
        </w:rPr>
        <w:t>ّ</w:t>
      </w:r>
      <w:r w:rsidRPr="00A23401">
        <w:rPr>
          <w:rtl/>
        </w:rPr>
        <w:t>ا فناد: يا عتاة الجن</w:t>
      </w:r>
      <w:r w:rsidR="00A950CB">
        <w:rPr>
          <w:rFonts w:hint="cs"/>
          <w:rtl/>
        </w:rPr>
        <w:t>ّ</w:t>
      </w:r>
      <w:r w:rsidRPr="00A23401">
        <w:rPr>
          <w:rtl/>
        </w:rPr>
        <w:t>، ويا مردة الشياطين، ارشدوني ودل</w:t>
      </w:r>
      <w:r w:rsidR="00A950CB">
        <w:rPr>
          <w:rFonts w:hint="cs"/>
          <w:rtl/>
        </w:rPr>
        <w:t>ّ</w:t>
      </w:r>
      <w:r w:rsidRPr="00A23401">
        <w:rPr>
          <w:rtl/>
        </w:rPr>
        <w:t>وني الطريق، وإل</w:t>
      </w:r>
      <w:r w:rsidR="00A950CB">
        <w:rPr>
          <w:rFonts w:hint="cs"/>
          <w:rtl/>
        </w:rPr>
        <w:t>ّ</w:t>
      </w:r>
      <w:r w:rsidRPr="00A23401">
        <w:rPr>
          <w:rtl/>
        </w:rPr>
        <w:t xml:space="preserve">ا اشرعت </w:t>
      </w:r>
      <w:r w:rsidRPr="001003E6">
        <w:rPr>
          <w:rStyle w:val="libFootnotenumChar"/>
          <w:rtl/>
        </w:rPr>
        <w:t>(4)</w:t>
      </w:r>
      <w:r w:rsidRPr="00A23401">
        <w:rPr>
          <w:rtl/>
        </w:rPr>
        <w:t xml:space="preserve"> لكم بسهم الله المصيب اي</w:t>
      </w:r>
      <w:r w:rsidR="00A950CB">
        <w:rPr>
          <w:rFonts w:hint="cs"/>
          <w:rtl/>
        </w:rPr>
        <w:t>ّ</w:t>
      </w:r>
      <w:r w:rsidRPr="00A23401">
        <w:rPr>
          <w:rtl/>
        </w:rPr>
        <w:t xml:space="preserve">اكم عزيمة علي بن أبي طالب </w:t>
      </w:r>
      <w:r w:rsidR="00891096" w:rsidRPr="00891096">
        <w:rPr>
          <w:rStyle w:val="libAlaemChar"/>
          <w:rtl/>
        </w:rPr>
        <w:t>عليه‌السلام</w:t>
      </w:r>
      <w:r w:rsidRPr="00A23401">
        <w:rPr>
          <w:rtl/>
        </w:rPr>
        <w:t>، يا مردة الشياطين إن استعطتم أن تنفذوا من أقطار السموات و</w:t>
      </w:r>
      <w:r w:rsidR="00913347">
        <w:rPr>
          <w:rtl/>
        </w:rPr>
        <w:t>الأرض</w:t>
      </w:r>
      <w:r w:rsidRPr="00A23401">
        <w:rPr>
          <w:rtl/>
        </w:rPr>
        <w:t xml:space="preserve"> فانفذوا، لا تنفذون </w:t>
      </w:r>
      <w:r w:rsidR="00A950CB">
        <w:rPr>
          <w:rFonts w:hint="cs"/>
          <w:rtl/>
        </w:rPr>
        <w:t>إ</w:t>
      </w:r>
      <w:r w:rsidRPr="00A23401">
        <w:rPr>
          <w:rtl/>
        </w:rPr>
        <w:t>ل</w:t>
      </w:r>
      <w:r w:rsidR="00A950CB">
        <w:rPr>
          <w:rFonts w:hint="cs"/>
          <w:rtl/>
        </w:rPr>
        <w:t>ّ</w:t>
      </w:r>
      <w:r w:rsidRPr="00A23401">
        <w:rPr>
          <w:rtl/>
        </w:rPr>
        <w:t>ا بسلطان مبين، الله غالبكم</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(2) في المصدر: ونسخة: أرشدك.</w:t>
      </w:r>
      <w:r w:rsidR="009706D1">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وفيه: وفي نسخة: فخالفه.</w:t>
      </w:r>
      <w:r>
        <w:rPr>
          <w:rtl/>
        </w:rPr>
        <w:t xml:space="preserve"> </w:t>
      </w:r>
    </w:p>
    <w:p w:rsidR="00A23401" w:rsidRDefault="009706D1" w:rsidP="00A23401">
      <w:pPr>
        <w:pStyle w:val="libFootnote"/>
        <w:rPr>
          <w:rtl/>
        </w:rPr>
      </w:pPr>
      <w:r w:rsidRPr="00A23401">
        <w:rPr>
          <w:rtl/>
        </w:rPr>
        <w:t>(4</w:t>
      </w:r>
      <w:r>
        <w:rPr>
          <w:rtl/>
        </w:rPr>
        <w:t xml:space="preserve">) </w:t>
      </w:r>
      <w:r w:rsidR="00A23401" w:rsidRPr="00A23401">
        <w:rPr>
          <w:rtl/>
        </w:rPr>
        <w:t>في المصدر: انتزعت، ونسخة: أسرعت.</w:t>
      </w:r>
    </w:p>
    <w:p w:rsidR="00A950CB" w:rsidRDefault="00A23401" w:rsidP="00A950CB">
      <w:pPr>
        <w:pStyle w:val="libNormal0"/>
        <w:rPr>
          <w:rtl/>
        </w:rPr>
      </w:pPr>
      <w:r>
        <w:rPr>
          <w:rtl/>
        </w:rPr>
        <w:br w:type="page"/>
      </w:r>
      <w:r w:rsidRPr="00A23401">
        <w:rPr>
          <w:rtl/>
        </w:rPr>
        <w:lastRenderedPageBreak/>
        <w:t>بجنده الغالب، وقاهركم بسلطانه القاهر، ومذل</w:t>
      </w:r>
      <w:r w:rsidR="00A950CB">
        <w:rPr>
          <w:rFonts w:hint="cs"/>
          <w:rtl/>
        </w:rPr>
        <w:t>ّ</w:t>
      </w:r>
      <w:r w:rsidRPr="00A23401">
        <w:rPr>
          <w:rtl/>
        </w:rPr>
        <w:t>لكم بعز</w:t>
      </w:r>
      <w:r w:rsidR="00A950CB">
        <w:rPr>
          <w:rFonts w:hint="cs"/>
          <w:rtl/>
        </w:rPr>
        <w:t>ّ</w:t>
      </w:r>
      <w:r w:rsidRPr="00A23401">
        <w:rPr>
          <w:rtl/>
        </w:rPr>
        <w:t xml:space="preserve">ة المتين، </w:t>
      </w:r>
      <w:r w:rsidR="00A950CB" w:rsidRPr="00A950CB">
        <w:rPr>
          <w:rStyle w:val="libAlaemChar"/>
          <w:rFonts w:hint="cs"/>
          <w:rtl/>
        </w:rPr>
        <w:t>(</w:t>
      </w:r>
      <w:r w:rsidR="00A950CB">
        <w:rPr>
          <w:rStyle w:val="libAieChar"/>
          <w:rFonts w:hint="cs"/>
          <w:rtl/>
        </w:rPr>
        <w:t xml:space="preserve"> </w:t>
      </w:r>
      <w:r w:rsidR="00A950CB" w:rsidRPr="00A950CB">
        <w:rPr>
          <w:rStyle w:val="libAieChar"/>
          <w:rtl/>
        </w:rPr>
        <w:t>فَإِن تَوَلَّوْا فَقُلْ حَسْبِيَ اللَّـهُ لَا إِلَـٰهَ إِلَّا هُوَ عَلَيْهِ تَوَكَّلْتُ وَهُوَ رَبُّ الْعَرْشِ الْعَظِيمِ</w:t>
      </w:r>
      <w:r w:rsidR="00E94947">
        <w:rPr>
          <w:rtl/>
        </w:rPr>
        <w:t xml:space="preserve"> </w:t>
      </w:r>
      <w:r w:rsidR="00A950CB" w:rsidRPr="00A950CB">
        <w:rPr>
          <w:rStyle w:val="libAlaemChar"/>
          <w:rFonts w:hint="cs"/>
          <w:rtl/>
        </w:rPr>
        <w:t>)</w:t>
      </w:r>
      <w:r w:rsidRPr="00A23401">
        <w:rPr>
          <w:rtl/>
        </w:rPr>
        <w:t xml:space="preserve"> </w:t>
      </w:r>
      <w:r w:rsidRPr="001003E6">
        <w:rPr>
          <w:rStyle w:val="libFootnotenumChar"/>
          <w:rtl/>
        </w:rPr>
        <w:t>(5)</w:t>
      </w:r>
      <w:r w:rsidRPr="00A23401">
        <w:rPr>
          <w:rtl/>
        </w:rPr>
        <w:t xml:space="preserve">. </w:t>
      </w:r>
    </w:p>
    <w:p w:rsidR="001003E6" w:rsidRDefault="00A23401" w:rsidP="001003E6">
      <w:pPr>
        <w:pStyle w:val="libNormal"/>
        <w:rPr>
          <w:rtl/>
        </w:rPr>
      </w:pPr>
      <w:r w:rsidRPr="00A23401">
        <w:rPr>
          <w:rtl/>
        </w:rPr>
        <w:t>وارفع صوتك ب</w:t>
      </w:r>
      <w:r w:rsidR="00154CF3">
        <w:rPr>
          <w:rtl/>
        </w:rPr>
        <w:t>الأذان</w:t>
      </w:r>
      <w:r w:rsidRPr="00A23401">
        <w:rPr>
          <w:rtl/>
        </w:rPr>
        <w:t xml:space="preserve"> ترشد، وتصيب الطريق ان شاء الله تعالى</w:t>
      </w:r>
      <w:r w:rsidR="009706D1">
        <w:rPr>
          <w:rtl/>
        </w:rPr>
        <w:t xml:space="preserve"> »</w:t>
      </w:r>
      <w:r w:rsidRPr="00A23401">
        <w:rPr>
          <w:rtl/>
        </w:rPr>
        <w:t xml:space="preserve">. </w:t>
      </w:r>
    </w:p>
    <w:p w:rsidR="00A23401" w:rsidRDefault="001003E6" w:rsidP="001003E6">
      <w:pPr>
        <w:pStyle w:val="Heading2Center"/>
        <w:rPr>
          <w:rtl/>
        </w:rPr>
      </w:pPr>
      <w:bookmarkStart w:id="48" w:name="_Toc365212729"/>
      <w:r w:rsidRPr="00A23401">
        <w:rPr>
          <w:rtl/>
        </w:rPr>
        <w:t>36</w:t>
      </w:r>
      <w:r>
        <w:rPr>
          <w:rtl/>
        </w:rPr>
        <w:t xml:space="preserve"> - </w:t>
      </w:r>
      <w:r w:rsidR="00891096" w:rsidRPr="00891096">
        <w:rPr>
          <w:rStyle w:val="libAlaemHeading2Char"/>
          <w:rtl/>
        </w:rPr>
        <w:t>(</w:t>
      </w:r>
      <w:r w:rsidR="00A23401" w:rsidRPr="00A23401">
        <w:rPr>
          <w:rtl/>
        </w:rPr>
        <w:t xml:space="preserve"> باب جواز </w:t>
      </w:r>
      <w:r w:rsidR="00154CF3">
        <w:rPr>
          <w:rtl/>
        </w:rPr>
        <w:t>الأذان</w:t>
      </w:r>
      <w:r w:rsidR="00A23401" w:rsidRPr="00A23401">
        <w:rPr>
          <w:rtl/>
        </w:rPr>
        <w:t xml:space="preserve"> إلى غير القبلة، واستحباب استقبالها، خصوصا</w:t>
      </w:r>
      <w:r w:rsidR="00A950CB">
        <w:rPr>
          <w:rFonts w:hint="cs"/>
          <w:rtl/>
        </w:rPr>
        <w:t>ً</w:t>
      </w:r>
      <w:r w:rsidR="00A23401" w:rsidRPr="00A23401">
        <w:rPr>
          <w:rtl/>
        </w:rPr>
        <w:t xml:space="preserve"> في التشهد، وكراهة الخروج من المسجد، عند سماع </w:t>
      </w:r>
      <w:r w:rsidR="00154CF3">
        <w:rPr>
          <w:rtl/>
        </w:rPr>
        <w:t>الأذان</w:t>
      </w:r>
      <w:r w:rsidR="00A23401" w:rsidRPr="00A23401">
        <w:rPr>
          <w:rtl/>
        </w:rPr>
        <w:t xml:space="preserve"> </w:t>
      </w:r>
      <w:r w:rsidR="00891096" w:rsidRPr="00891096">
        <w:rPr>
          <w:rStyle w:val="libAlaemHeading2Char"/>
          <w:rtl/>
        </w:rPr>
        <w:t>)</w:t>
      </w:r>
      <w:bookmarkEnd w:id="48"/>
      <w:r w:rsidR="00A23401" w:rsidRPr="00A23401">
        <w:rPr>
          <w:rtl/>
        </w:rPr>
        <w:t xml:space="preserve"> </w:t>
      </w:r>
    </w:p>
    <w:p w:rsidR="001003E6" w:rsidRDefault="00A23401" w:rsidP="001003E6">
      <w:pPr>
        <w:pStyle w:val="libNormal"/>
        <w:rPr>
          <w:rtl/>
        </w:rPr>
      </w:pPr>
      <w:r w:rsidRPr="00A23401">
        <w:rPr>
          <w:rtl/>
        </w:rPr>
        <w:t>4186</w:t>
      </w:r>
      <w:r>
        <w:rPr>
          <w:rtl/>
        </w:rPr>
        <w:t xml:space="preserve"> / </w:t>
      </w:r>
      <w:r w:rsidRPr="00A23401">
        <w:rPr>
          <w:rtl/>
        </w:rPr>
        <w:t>1</w:t>
      </w:r>
      <w:r>
        <w:rPr>
          <w:rtl/>
        </w:rPr>
        <w:t xml:space="preserve"> -</w:t>
      </w:r>
      <w:r w:rsidRPr="00A23401">
        <w:rPr>
          <w:rtl/>
        </w:rPr>
        <w:t xml:space="preserve"> الصدوق في المقنع: ولا بأس أن تؤذ</w:t>
      </w:r>
      <w:r w:rsidR="00A950CB">
        <w:rPr>
          <w:rFonts w:hint="cs"/>
          <w:rtl/>
        </w:rPr>
        <w:t>ّ</w:t>
      </w:r>
      <w:r w:rsidRPr="00A23401">
        <w:rPr>
          <w:rtl/>
        </w:rPr>
        <w:t xml:space="preserve">ن وأنت على غير وضوء مستقبل القبلة ومستدبرها - إلى أن قال -: ولكن إذا أقمت، فعلى وضوء، مستقبل القبلة. </w:t>
      </w:r>
    </w:p>
    <w:p w:rsidR="00A23401" w:rsidRDefault="001003E6" w:rsidP="001003E6">
      <w:pPr>
        <w:pStyle w:val="Heading2Center"/>
        <w:rPr>
          <w:rtl/>
        </w:rPr>
      </w:pPr>
      <w:bookmarkStart w:id="49" w:name="_Toc365212730"/>
      <w:r w:rsidRPr="00A23401">
        <w:rPr>
          <w:rtl/>
        </w:rPr>
        <w:t>37</w:t>
      </w:r>
      <w:r>
        <w:rPr>
          <w:rtl/>
        </w:rPr>
        <w:t xml:space="preserve"> - </w:t>
      </w:r>
      <w:r w:rsidR="00891096" w:rsidRPr="00891096">
        <w:rPr>
          <w:rStyle w:val="libAlaemHeading2Char"/>
          <w:rtl/>
        </w:rPr>
        <w:t>(</w:t>
      </w:r>
      <w:r w:rsidR="00A23401" w:rsidRPr="00A23401">
        <w:rPr>
          <w:rtl/>
        </w:rPr>
        <w:t xml:space="preserve"> باب نوادر ما يتعلق بأبواب </w:t>
      </w:r>
      <w:r w:rsidR="00154CF3">
        <w:rPr>
          <w:rtl/>
        </w:rPr>
        <w:t>الأذان</w:t>
      </w:r>
      <w:r w:rsidR="00A23401" w:rsidRPr="00A23401">
        <w:rPr>
          <w:rtl/>
        </w:rPr>
        <w:t xml:space="preserve"> والاقامة </w:t>
      </w:r>
      <w:r w:rsidR="00891096" w:rsidRPr="00891096">
        <w:rPr>
          <w:rStyle w:val="libAlaemHeading2Char"/>
          <w:rtl/>
        </w:rPr>
        <w:t>)</w:t>
      </w:r>
      <w:bookmarkEnd w:id="49"/>
      <w:r w:rsidR="00A23401" w:rsidRPr="00A23401">
        <w:rPr>
          <w:rtl/>
        </w:rPr>
        <w:t xml:space="preserve"> </w:t>
      </w:r>
    </w:p>
    <w:p w:rsidR="00A23401" w:rsidRDefault="00A23401" w:rsidP="001003E6">
      <w:pPr>
        <w:pStyle w:val="libNormal"/>
        <w:rPr>
          <w:rtl/>
        </w:rPr>
      </w:pPr>
      <w:r w:rsidRPr="00A23401">
        <w:rPr>
          <w:rtl/>
        </w:rPr>
        <w:t>4187</w:t>
      </w:r>
      <w:r>
        <w:rPr>
          <w:rtl/>
        </w:rPr>
        <w:t xml:space="preserve"> / </w:t>
      </w:r>
      <w:r w:rsidRPr="00A23401">
        <w:rPr>
          <w:rtl/>
        </w:rPr>
        <w:t>1</w:t>
      </w:r>
      <w:r>
        <w:rPr>
          <w:rtl/>
        </w:rPr>
        <w:t xml:space="preserve"> -</w:t>
      </w:r>
      <w:r w:rsidRPr="00A23401">
        <w:rPr>
          <w:rtl/>
        </w:rPr>
        <w:t xml:space="preserve"> الشيخ الصدوق في معاني الاخبار والتوحيد: عن أحمد بن </w:t>
      </w:r>
      <w:r w:rsidR="0080249F">
        <w:rPr>
          <w:rtl/>
        </w:rPr>
        <w:t>محمّد</w:t>
      </w:r>
      <w:r w:rsidRPr="00A23401">
        <w:rPr>
          <w:rtl/>
        </w:rPr>
        <w:t xml:space="preserve"> بن</w:t>
      </w:r>
      <w:r w:rsidR="00154CF3">
        <w:rPr>
          <w:rtl/>
        </w:rPr>
        <w:t xml:space="preserve"> عبد</w:t>
      </w:r>
      <w:r w:rsidRPr="00A23401">
        <w:rPr>
          <w:rtl/>
        </w:rPr>
        <w:t xml:space="preserve">الرحمن المروزي، عن </w:t>
      </w:r>
      <w:r w:rsidR="0080249F">
        <w:rPr>
          <w:rtl/>
        </w:rPr>
        <w:t>محمّد</w:t>
      </w:r>
      <w:r w:rsidRPr="00A23401">
        <w:rPr>
          <w:rtl/>
        </w:rPr>
        <w:t xml:space="preserve"> بن جعفر المقري، عن </w:t>
      </w:r>
      <w:r w:rsidR="0080249F">
        <w:rPr>
          <w:rtl/>
        </w:rPr>
        <w:t>محمّد</w:t>
      </w:r>
      <w:r w:rsidRPr="00A23401">
        <w:rPr>
          <w:rtl/>
        </w:rPr>
        <w:t xml:space="preserve"> بن الحسن الموصلي، عن </w:t>
      </w:r>
      <w:r w:rsidR="0080249F">
        <w:rPr>
          <w:rtl/>
        </w:rPr>
        <w:t>محمّد</w:t>
      </w:r>
      <w:r w:rsidRPr="00A23401">
        <w:rPr>
          <w:rtl/>
        </w:rPr>
        <w:t xml:space="preserve"> بن عاصم الطريفي، عن عي</w:t>
      </w:r>
      <w:r w:rsidR="00A950CB">
        <w:rPr>
          <w:rFonts w:hint="cs"/>
          <w:rtl/>
        </w:rPr>
        <w:t>ّ</w:t>
      </w:r>
      <w:r w:rsidRPr="00A23401">
        <w:rPr>
          <w:rtl/>
        </w:rPr>
        <w:t xml:space="preserve">اش بن يزيد بن الحسن، عن أبيه، عن موسى بن جعفر، عن آبائه، عن الحسين بن علي </w:t>
      </w:r>
      <w:r w:rsidR="00891096" w:rsidRPr="00891096">
        <w:rPr>
          <w:rStyle w:val="libAlaemChar"/>
          <w:rtl/>
        </w:rPr>
        <w:t>عليهم‌السلام</w:t>
      </w:r>
      <w:r w:rsidRPr="00A23401">
        <w:rPr>
          <w:rtl/>
        </w:rPr>
        <w:t xml:space="preserve">، قال: </w:t>
      </w:r>
      <w:r w:rsidR="009706D1">
        <w:rPr>
          <w:rtl/>
        </w:rPr>
        <w:t xml:space="preserve">« </w:t>
      </w:r>
      <w:r w:rsidRPr="00A23401">
        <w:rPr>
          <w:rtl/>
        </w:rPr>
        <w:t>كنا جلوسا في</w:t>
      </w:r>
    </w:p>
    <w:p w:rsidR="00A23401" w:rsidRDefault="001003E6" w:rsidP="00A23401">
      <w:pPr>
        <w:pStyle w:val="libLine"/>
        <w:rPr>
          <w:rtl/>
        </w:rPr>
      </w:pPr>
      <w:r>
        <w:rPr>
          <w:rtl/>
        </w:rPr>
        <w:t>____________________________</w:t>
      </w:r>
    </w:p>
    <w:p w:rsidR="00A950CB" w:rsidRDefault="00A23401" w:rsidP="00A23401">
      <w:pPr>
        <w:pStyle w:val="libFootnote"/>
        <w:rPr>
          <w:rtl/>
        </w:rPr>
      </w:pPr>
      <w:r w:rsidRPr="00A23401">
        <w:rPr>
          <w:rtl/>
        </w:rPr>
        <w:t xml:space="preserve">(5) التوبة 9: 129. </w:t>
      </w:r>
    </w:p>
    <w:p w:rsidR="009706D1" w:rsidRDefault="00A23401" w:rsidP="00A950CB">
      <w:pPr>
        <w:pStyle w:val="libFootnoteCenterBold"/>
        <w:rPr>
          <w:rtl/>
        </w:rPr>
      </w:pPr>
      <w:r w:rsidRPr="00A23401">
        <w:rPr>
          <w:rtl/>
        </w:rPr>
        <w:t>الباب - 36</w:t>
      </w:r>
      <w:r w:rsidR="009706D1">
        <w:rPr>
          <w:rtl/>
        </w:rPr>
        <w:t xml:space="preserve"> </w:t>
      </w:r>
    </w:p>
    <w:p w:rsidR="00A950CB" w:rsidRDefault="009706D1" w:rsidP="008D2DCB">
      <w:pPr>
        <w:pStyle w:val="libFootnote0"/>
        <w:rPr>
          <w:rtl/>
        </w:rPr>
      </w:pPr>
      <w:r w:rsidRPr="00A23401">
        <w:rPr>
          <w:rtl/>
        </w:rPr>
        <w:t>1</w:t>
      </w:r>
      <w:r>
        <w:rPr>
          <w:rtl/>
        </w:rPr>
        <w:t xml:space="preserve"> -</w:t>
      </w:r>
      <w:r w:rsidR="00A23401" w:rsidRPr="00A23401">
        <w:rPr>
          <w:rtl/>
        </w:rPr>
        <w:t xml:space="preserve"> المقنع ص 27. </w:t>
      </w:r>
    </w:p>
    <w:p w:rsidR="009706D1" w:rsidRDefault="00A23401" w:rsidP="00A950CB">
      <w:pPr>
        <w:pStyle w:val="libFootnoteCenterBold"/>
        <w:rPr>
          <w:rtl/>
        </w:rPr>
      </w:pPr>
      <w:r w:rsidRPr="00A23401">
        <w:rPr>
          <w:rtl/>
        </w:rPr>
        <w:t>الباب - 37</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معاني الاخبار ص 38 ح 1 باختلاف يسير في اللفظ، والتوحيد ص 238 ح 1 كذلك.</w:t>
      </w:r>
    </w:p>
    <w:p w:rsidR="00A950CB" w:rsidRDefault="00A23401" w:rsidP="00A950CB">
      <w:pPr>
        <w:pStyle w:val="libNormal0"/>
        <w:rPr>
          <w:rtl/>
        </w:rPr>
      </w:pPr>
      <w:r>
        <w:rPr>
          <w:rtl/>
        </w:rPr>
        <w:br w:type="page"/>
      </w:r>
      <w:r w:rsidRPr="00A23401">
        <w:rPr>
          <w:rtl/>
        </w:rPr>
        <w:lastRenderedPageBreak/>
        <w:t>المسجد، إذ صعد المؤذ</w:t>
      </w:r>
      <w:r w:rsidR="00A950CB">
        <w:rPr>
          <w:rFonts w:hint="cs"/>
          <w:rtl/>
        </w:rPr>
        <w:t>ّ</w:t>
      </w:r>
      <w:r w:rsidRPr="00A23401">
        <w:rPr>
          <w:rtl/>
        </w:rPr>
        <w:t xml:space="preserve">ن المنارة، فقال: الله أكبر الله أكبر، فبكى </w:t>
      </w:r>
      <w:r w:rsidR="005F6FA5">
        <w:rPr>
          <w:rtl/>
        </w:rPr>
        <w:t>أميرالمؤمنين</w:t>
      </w:r>
      <w:r w:rsidRPr="00A23401">
        <w:rPr>
          <w:rtl/>
        </w:rPr>
        <w:t xml:space="preserve"> علي بن أبي طالب </w:t>
      </w:r>
      <w:r w:rsidR="00891096" w:rsidRPr="00891096">
        <w:rPr>
          <w:rStyle w:val="libAlaemChar"/>
          <w:rtl/>
        </w:rPr>
        <w:t>عليه‌السلام</w:t>
      </w:r>
      <w:r w:rsidRPr="00A23401">
        <w:rPr>
          <w:rtl/>
        </w:rPr>
        <w:t>، وبكينا ببكائه، فلم</w:t>
      </w:r>
      <w:r w:rsidR="00A950CB">
        <w:rPr>
          <w:rFonts w:hint="cs"/>
          <w:rtl/>
        </w:rPr>
        <w:t>ّ</w:t>
      </w:r>
      <w:r w:rsidRPr="00A23401">
        <w:rPr>
          <w:rtl/>
        </w:rPr>
        <w:t xml:space="preserve">ا فرغ المؤذن. </w:t>
      </w:r>
    </w:p>
    <w:p w:rsidR="00A950CB" w:rsidRDefault="00A23401" w:rsidP="001003E6">
      <w:pPr>
        <w:pStyle w:val="libNormal"/>
        <w:rPr>
          <w:rtl/>
        </w:rPr>
      </w:pPr>
      <w:r w:rsidRPr="00A23401">
        <w:rPr>
          <w:rtl/>
        </w:rPr>
        <w:t>قال: أتدرون ما يقول المؤذن</w:t>
      </w:r>
      <w:r w:rsidR="00AD7A3D">
        <w:rPr>
          <w:rtl/>
        </w:rPr>
        <w:t>؟</w:t>
      </w:r>
      <w:r w:rsidRPr="00A23401">
        <w:rPr>
          <w:rtl/>
        </w:rPr>
        <w:t xml:space="preserve"> قلنا: الله ورسوله ووصي</w:t>
      </w:r>
      <w:r w:rsidR="00A950CB">
        <w:rPr>
          <w:rFonts w:hint="cs"/>
          <w:rtl/>
        </w:rPr>
        <w:t>ّ</w:t>
      </w:r>
      <w:r w:rsidRPr="00A23401">
        <w:rPr>
          <w:rtl/>
        </w:rPr>
        <w:t xml:space="preserve">ه اعلم، </w:t>
      </w:r>
    </w:p>
    <w:p w:rsidR="00A950CB" w:rsidRDefault="00A23401" w:rsidP="001003E6">
      <w:pPr>
        <w:pStyle w:val="libNormal"/>
        <w:rPr>
          <w:rtl/>
        </w:rPr>
      </w:pPr>
      <w:r w:rsidRPr="00A23401">
        <w:rPr>
          <w:rtl/>
        </w:rPr>
        <w:t xml:space="preserve">فقال: لو تعلمون ما يقول لضحكتم قليلا، ولبكيتم كثيرا، فلقوله، الله أكبر معان كثيرة: </w:t>
      </w:r>
    </w:p>
    <w:p w:rsidR="007D5023" w:rsidRDefault="00A23401" w:rsidP="007D5023">
      <w:pPr>
        <w:pStyle w:val="libNormal"/>
        <w:rPr>
          <w:rtl/>
        </w:rPr>
      </w:pPr>
      <w:r w:rsidRPr="00A23401">
        <w:rPr>
          <w:rtl/>
        </w:rPr>
        <w:t>منها: ان قول المؤذن الله أكبر، يقع على قدمه، وازلي</w:t>
      </w:r>
      <w:r w:rsidR="00A950CB">
        <w:rPr>
          <w:rFonts w:hint="cs"/>
          <w:rtl/>
        </w:rPr>
        <w:t>ّ</w:t>
      </w:r>
      <w:r w:rsidRPr="00A23401">
        <w:rPr>
          <w:rtl/>
        </w:rPr>
        <w:t>ته، وابدي</w:t>
      </w:r>
      <w:r w:rsidR="00A950CB">
        <w:rPr>
          <w:rFonts w:hint="cs"/>
          <w:rtl/>
        </w:rPr>
        <w:t>ّ</w:t>
      </w:r>
      <w:r w:rsidRPr="00A23401">
        <w:rPr>
          <w:rtl/>
        </w:rPr>
        <w:t>ته، وعلمه، وقو</w:t>
      </w:r>
      <w:r w:rsidR="00A950CB">
        <w:rPr>
          <w:rFonts w:hint="cs"/>
          <w:rtl/>
        </w:rPr>
        <w:t>ّ</w:t>
      </w:r>
      <w:r w:rsidRPr="00A23401">
        <w:rPr>
          <w:rtl/>
        </w:rPr>
        <w:t>ته، وقدرته، وحلمه، وكرمه، وجوده، وعطائه، وكبريائه، فإذا قال المؤذن: الله أكبر فإنه يقول: الله الذي له الخلق وال</w:t>
      </w:r>
      <w:r w:rsidR="00A950CB">
        <w:rPr>
          <w:rFonts w:hint="cs"/>
          <w:rtl/>
        </w:rPr>
        <w:t>أ</w:t>
      </w:r>
      <w:r w:rsidRPr="00A23401">
        <w:rPr>
          <w:rtl/>
        </w:rPr>
        <w:t>مر، وبمشيته كان الخلق، ومنه كان كل</w:t>
      </w:r>
      <w:r w:rsidR="00A950CB">
        <w:rPr>
          <w:rFonts w:hint="cs"/>
          <w:rtl/>
        </w:rPr>
        <w:t>ّ</w:t>
      </w:r>
      <w:r w:rsidRPr="00A23401">
        <w:rPr>
          <w:rtl/>
        </w:rPr>
        <w:t xml:space="preserve"> شئ للخلق، وإليه يرجع الخلق، وهو ال</w:t>
      </w:r>
      <w:r w:rsidR="007D5023">
        <w:rPr>
          <w:rFonts w:hint="cs"/>
          <w:rtl/>
        </w:rPr>
        <w:t>أ</w:t>
      </w:r>
      <w:r w:rsidRPr="00A23401">
        <w:rPr>
          <w:rtl/>
        </w:rPr>
        <w:t>ول قبل كل</w:t>
      </w:r>
      <w:r w:rsidR="007D5023">
        <w:rPr>
          <w:rFonts w:hint="cs"/>
          <w:rtl/>
        </w:rPr>
        <w:t>ّ</w:t>
      </w:r>
      <w:r w:rsidRPr="00A23401">
        <w:rPr>
          <w:rtl/>
        </w:rPr>
        <w:t xml:space="preserve"> شئ لم يزل، والآخر بعد كل</w:t>
      </w:r>
      <w:r w:rsidR="007D5023">
        <w:rPr>
          <w:rFonts w:hint="cs"/>
          <w:rtl/>
        </w:rPr>
        <w:t>ّ</w:t>
      </w:r>
      <w:r w:rsidRPr="00A23401">
        <w:rPr>
          <w:rtl/>
        </w:rPr>
        <w:t xml:space="preserve"> شئ لا يزال، والظاهر فوق كل</w:t>
      </w:r>
      <w:r w:rsidR="007D5023">
        <w:rPr>
          <w:rFonts w:hint="cs"/>
          <w:rtl/>
        </w:rPr>
        <w:t>ّ</w:t>
      </w:r>
      <w:r w:rsidRPr="00A23401">
        <w:rPr>
          <w:rtl/>
        </w:rPr>
        <w:t xml:space="preserve"> شئ لا يدرك، والباطن دون كل</w:t>
      </w:r>
      <w:r w:rsidR="007D5023">
        <w:rPr>
          <w:rFonts w:hint="cs"/>
          <w:rtl/>
        </w:rPr>
        <w:t>ّ</w:t>
      </w:r>
      <w:r w:rsidRPr="00A23401">
        <w:rPr>
          <w:rtl/>
        </w:rPr>
        <w:t xml:space="preserve"> شئ لا يحد</w:t>
      </w:r>
      <w:r w:rsidR="007D5023">
        <w:rPr>
          <w:rFonts w:hint="cs"/>
          <w:rtl/>
        </w:rPr>
        <w:t>ّ</w:t>
      </w:r>
      <w:r w:rsidRPr="00A23401">
        <w:rPr>
          <w:rtl/>
        </w:rPr>
        <w:t>، فهو الباقي، وكل</w:t>
      </w:r>
      <w:r w:rsidR="007D5023">
        <w:rPr>
          <w:rFonts w:hint="cs"/>
          <w:rtl/>
        </w:rPr>
        <w:t>ّ</w:t>
      </w:r>
      <w:r w:rsidRPr="00A23401">
        <w:rPr>
          <w:rtl/>
        </w:rPr>
        <w:t xml:space="preserve"> شئ دونه فان. </w:t>
      </w:r>
    </w:p>
    <w:p w:rsidR="007D5023" w:rsidRDefault="00A23401" w:rsidP="007D5023">
      <w:pPr>
        <w:pStyle w:val="libNormal"/>
        <w:rPr>
          <w:rtl/>
        </w:rPr>
      </w:pPr>
      <w:r w:rsidRPr="00A23401">
        <w:rPr>
          <w:rtl/>
        </w:rPr>
        <w:t xml:space="preserve">والمعنى الثاني: الله أكبر، أي العليم الخبير، علم ما كان، وما يكون قبل أن يكون. </w:t>
      </w:r>
    </w:p>
    <w:p w:rsidR="007D5023" w:rsidRDefault="00A23401" w:rsidP="007D5023">
      <w:pPr>
        <w:pStyle w:val="libNormal"/>
        <w:rPr>
          <w:rtl/>
        </w:rPr>
      </w:pPr>
      <w:r w:rsidRPr="00A23401">
        <w:rPr>
          <w:rtl/>
        </w:rPr>
        <w:t>والثالث: الله أكبر: أي القادر على كل</w:t>
      </w:r>
      <w:r w:rsidR="007D5023">
        <w:rPr>
          <w:rFonts w:hint="cs"/>
          <w:rtl/>
        </w:rPr>
        <w:t>ّ</w:t>
      </w:r>
      <w:r w:rsidRPr="00A23401">
        <w:rPr>
          <w:rtl/>
        </w:rPr>
        <w:t xml:space="preserve"> شئ، يقدر على ما يشاء، القوي لقدرته، المقتدر على خلقه، القوي لذاته، وقدرته قائمة على الاشياء كل</w:t>
      </w:r>
      <w:r w:rsidR="007D5023">
        <w:rPr>
          <w:rFonts w:hint="cs"/>
          <w:rtl/>
        </w:rPr>
        <w:t>ّ</w:t>
      </w:r>
      <w:r w:rsidRPr="00A23401">
        <w:rPr>
          <w:rtl/>
        </w:rPr>
        <w:t>ها، إذا قضى امرا</w:t>
      </w:r>
      <w:r w:rsidR="007D5023">
        <w:rPr>
          <w:rFonts w:hint="cs"/>
          <w:rtl/>
        </w:rPr>
        <w:t>ً</w:t>
      </w:r>
      <w:r w:rsidRPr="00A23401">
        <w:rPr>
          <w:rtl/>
        </w:rPr>
        <w:t xml:space="preserve"> فإن</w:t>
      </w:r>
      <w:r w:rsidR="007D5023">
        <w:rPr>
          <w:rFonts w:hint="cs"/>
          <w:rtl/>
        </w:rPr>
        <w:t>ّ</w:t>
      </w:r>
      <w:r w:rsidRPr="00A23401">
        <w:rPr>
          <w:rtl/>
        </w:rPr>
        <w:t xml:space="preserve">ما يقول له: كن، فيكون. </w:t>
      </w:r>
    </w:p>
    <w:p w:rsidR="007D5023" w:rsidRDefault="00A23401" w:rsidP="007D5023">
      <w:pPr>
        <w:pStyle w:val="libNormal"/>
        <w:rPr>
          <w:rtl/>
        </w:rPr>
      </w:pPr>
      <w:r w:rsidRPr="00A23401">
        <w:rPr>
          <w:rtl/>
        </w:rPr>
        <w:t>والرابع: الله أكبر على معنى حلمه، وكرمه، يحلم كأنه لا يعلم، ويصفح كأن</w:t>
      </w:r>
      <w:r w:rsidR="007D5023">
        <w:rPr>
          <w:rFonts w:hint="cs"/>
          <w:rtl/>
        </w:rPr>
        <w:t>ّ</w:t>
      </w:r>
      <w:r w:rsidRPr="00A23401">
        <w:rPr>
          <w:rtl/>
        </w:rPr>
        <w:t>ه لا يرى، ويستر كأن</w:t>
      </w:r>
      <w:r w:rsidR="007D5023">
        <w:rPr>
          <w:rFonts w:hint="cs"/>
          <w:rtl/>
        </w:rPr>
        <w:t>ّ</w:t>
      </w:r>
      <w:r w:rsidRPr="00A23401">
        <w:rPr>
          <w:rtl/>
        </w:rPr>
        <w:t xml:space="preserve">ه لا يعصى، ولا يعجل بالعقوبة كرما، وصفحا، وحلما. </w:t>
      </w:r>
    </w:p>
    <w:p w:rsidR="00A23401" w:rsidRPr="00A23401" w:rsidRDefault="00A23401" w:rsidP="007D5023">
      <w:pPr>
        <w:pStyle w:val="libNormal"/>
        <w:rPr>
          <w:rtl/>
        </w:rPr>
      </w:pPr>
      <w:r w:rsidRPr="00A23401">
        <w:rPr>
          <w:rtl/>
        </w:rPr>
        <w:t>والوجه الآخر في معنى الله أكبر: أي الجواد، جزيل العطاء، كريم الفعال.</w:t>
      </w:r>
    </w:p>
    <w:p w:rsidR="007D5023" w:rsidRDefault="00A23401" w:rsidP="001003E6">
      <w:pPr>
        <w:pStyle w:val="libNormal"/>
        <w:rPr>
          <w:rtl/>
        </w:rPr>
      </w:pPr>
      <w:r>
        <w:rPr>
          <w:rtl/>
        </w:rPr>
        <w:br w:type="page"/>
      </w:r>
      <w:r w:rsidRPr="00A23401">
        <w:rPr>
          <w:rtl/>
        </w:rPr>
        <w:lastRenderedPageBreak/>
        <w:t>والوجه الآخر: الله أكبر فيه نفي كيفيته، كأنه يقول: الله أجل من أن يدرك الواصفون قدر صفته، الذي هو موصوف به، وإن</w:t>
      </w:r>
      <w:r w:rsidR="007D5023">
        <w:rPr>
          <w:rFonts w:hint="cs"/>
          <w:rtl/>
        </w:rPr>
        <w:t>ّ</w:t>
      </w:r>
      <w:r w:rsidRPr="00A23401">
        <w:rPr>
          <w:rtl/>
        </w:rPr>
        <w:t>ما يصفه الواصفون على قدرهم لا على قدر عظمته وجلاله، تعالى الله عن أن يدرك الواصفون صفته علو</w:t>
      </w:r>
      <w:r w:rsidR="007D5023">
        <w:rPr>
          <w:rFonts w:hint="cs"/>
          <w:rtl/>
        </w:rPr>
        <w:t>ّ</w:t>
      </w:r>
      <w:r w:rsidRPr="00A23401">
        <w:rPr>
          <w:rtl/>
        </w:rPr>
        <w:t xml:space="preserve">ا كبيرا. </w:t>
      </w:r>
    </w:p>
    <w:p w:rsidR="007D5023" w:rsidRDefault="00A23401" w:rsidP="001003E6">
      <w:pPr>
        <w:pStyle w:val="libNormal"/>
        <w:rPr>
          <w:rtl/>
        </w:rPr>
      </w:pPr>
      <w:r w:rsidRPr="00A23401">
        <w:rPr>
          <w:rtl/>
        </w:rPr>
        <w:t>والوجه الآخر: الله أكبر: كأنه يقول: الله أعلى وأجل</w:t>
      </w:r>
      <w:r w:rsidR="007D5023">
        <w:rPr>
          <w:rFonts w:hint="cs"/>
          <w:rtl/>
        </w:rPr>
        <w:t>ّ</w:t>
      </w:r>
      <w:r w:rsidRPr="00A23401">
        <w:rPr>
          <w:rtl/>
        </w:rPr>
        <w:t xml:space="preserve">، وهو الغني عن عباده، لا حاجة به إلى اعمالهم. </w:t>
      </w:r>
    </w:p>
    <w:p w:rsidR="007D5023" w:rsidRDefault="00A23401" w:rsidP="007D5023">
      <w:pPr>
        <w:pStyle w:val="libNormal"/>
        <w:rPr>
          <w:rtl/>
        </w:rPr>
      </w:pPr>
      <w:r w:rsidRPr="00A23401">
        <w:rPr>
          <w:rtl/>
        </w:rPr>
        <w:t>وأم</w:t>
      </w:r>
      <w:r w:rsidR="007D5023">
        <w:rPr>
          <w:rFonts w:hint="cs"/>
          <w:rtl/>
        </w:rPr>
        <w:t>ّ</w:t>
      </w:r>
      <w:r w:rsidRPr="00A23401">
        <w:rPr>
          <w:rtl/>
        </w:rPr>
        <w:t>ا قوله: أشهد أن لا إله إل</w:t>
      </w:r>
      <w:r w:rsidR="007D5023">
        <w:rPr>
          <w:rFonts w:hint="cs"/>
          <w:rtl/>
        </w:rPr>
        <w:t>ّ</w:t>
      </w:r>
      <w:r w:rsidRPr="00A23401">
        <w:rPr>
          <w:rtl/>
        </w:rPr>
        <w:t>ا الله، فاعلام بأن الشهادة لا تجوز إل</w:t>
      </w:r>
      <w:r w:rsidR="007D5023">
        <w:rPr>
          <w:rFonts w:hint="cs"/>
          <w:rtl/>
        </w:rPr>
        <w:t>ّ</w:t>
      </w:r>
      <w:r w:rsidRPr="00A23401">
        <w:rPr>
          <w:rtl/>
        </w:rPr>
        <w:t>ا بمعرفة من القلب، كأنه يقول: أعلم أنه لا معبود إل</w:t>
      </w:r>
      <w:r w:rsidR="007D5023">
        <w:rPr>
          <w:rFonts w:hint="cs"/>
          <w:rtl/>
        </w:rPr>
        <w:t>ّ</w:t>
      </w:r>
      <w:r w:rsidRPr="00A23401">
        <w:rPr>
          <w:rtl/>
        </w:rPr>
        <w:t xml:space="preserve">ا الله </w:t>
      </w:r>
      <w:r w:rsidR="00154CF3">
        <w:rPr>
          <w:rtl/>
        </w:rPr>
        <w:t>عزّوجلّ</w:t>
      </w:r>
      <w:r w:rsidRPr="00A23401">
        <w:rPr>
          <w:rtl/>
        </w:rPr>
        <w:t>، وأن كل</w:t>
      </w:r>
      <w:r w:rsidR="007D5023">
        <w:rPr>
          <w:rFonts w:hint="cs"/>
          <w:rtl/>
        </w:rPr>
        <w:t>ّ</w:t>
      </w:r>
      <w:r w:rsidRPr="00A23401">
        <w:rPr>
          <w:rtl/>
        </w:rPr>
        <w:t xml:space="preserve"> معبود باطل سوى الله </w:t>
      </w:r>
      <w:r w:rsidR="00154CF3">
        <w:rPr>
          <w:rtl/>
        </w:rPr>
        <w:t>عزّوجلّ</w:t>
      </w:r>
      <w:r w:rsidRPr="00A23401">
        <w:rPr>
          <w:rtl/>
        </w:rPr>
        <w:t xml:space="preserve"> واقر</w:t>
      </w:r>
      <w:r w:rsidR="007D5023">
        <w:rPr>
          <w:rFonts w:hint="cs"/>
          <w:rtl/>
        </w:rPr>
        <w:t>ّ</w:t>
      </w:r>
      <w:r w:rsidRPr="00A23401">
        <w:rPr>
          <w:rtl/>
        </w:rPr>
        <w:t xml:space="preserve"> بلساني بما في قلبي من العلم، بأنه لا إله إل</w:t>
      </w:r>
      <w:r w:rsidR="007D5023">
        <w:rPr>
          <w:rFonts w:hint="cs"/>
          <w:rtl/>
        </w:rPr>
        <w:t>ّ</w:t>
      </w:r>
      <w:r w:rsidRPr="00A23401">
        <w:rPr>
          <w:rtl/>
        </w:rPr>
        <w:t>ا الله، وأشهد أنه لا ملج</w:t>
      </w:r>
      <w:r w:rsidR="007D5023">
        <w:rPr>
          <w:rFonts w:hint="cs"/>
          <w:rtl/>
        </w:rPr>
        <w:t>أ</w:t>
      </w:r>
      <w:r w:rsidRPr="00A23401">
        <w:rPr>
          <w:rtl/>
        </w:rPr>
        <w:t xml:space="preserve"> من الله </w:t>
      </w:r>
      <w:r w:rsidR="00154CF3">
        <w:rPr>
          <w:rtl/>
        </w:rPr>
        <w:t>عزّوجلّ</w:t>
      </w:r>
      <w:r w:rsidRPr="00A23401">
        <w:rPr>
          <w:rtl/>
        </w:rPr>
        <w:t xml:space="preserve"> إل</w:t>
      </w:r>
      <w:r w:rsidR="007D5023">
        <w:rPr>
          <w:rFonts w:hint="cs"/>
          <w:rtl/>
        </w:rPr>
        <w:t>ّ</w:t>
      </w:r>
      <w:r w:rsidRPr="00A23401">
        <w:rPr>
          <w:rtl/>
        </w:rPr>
        <w:t>ا إليه، ولا منجى من شر</w:t>
      </w:r>
      <w:r w:rsidR="007D5023">
        <w:rPr>
          <w:rFonts w:hint="cs"/>
          <w:rtl/>
        </w:rPr>
        <w:t>ّ</w:t>
      </w:r>
      <w:r w:rsidRPr="00A23401">
        <w:rPr>
          <w:rtl/>
        </w:rPr>
        <w:t xml:space="preserve"> كل ذي شر، وفتنة كل</w:t>
      </w:r>
      <w:r w:rsidR="007D5023">
        <w:rPr>
          <w:rFonts w:hint="cs"/>
          <w:rtl/>
        </w:rPr>
        <w:t>ّ</w:t>
      </w:r>
      <w:r w:rsidRPr="00A23401">
        <w:rPr>
          <w:rtl/>
        </w:rPr>
        <w:t xml:space="preserve"> ذي فتنة إل</w:t>
      </w:r>
      <w:r w:rsidR="007D5023">
        <w:rPr>
          <w:rFonts w:hint="cs"/>
          <w:rtl/>
        </w:rPr>
        <w:t>ّ</w:t>
      </w:r>
      <w:r w:rsidRPr="00A23401">
        <w:rPr>
          <w:rtl/>
        </w:rPr>
        <w:t xml:space="preserve">ا بالله. </w:t>
      </w:r>
    </w:p>
    <w:p w:rsidR="007D5023" w:rsidRDefault="00A23401" w:rsidP="007D5023">
      <w:pPr>
        <w:pStyle w:val="libNormal"/>
        <w:rPr>
          <w:rtl/>
        </w:rPr>
      </w:pPr>
      <w:r w:rsidRPr="00A23401">
        <w:rPr>
          <w:rtl/>
        </w:rPr>
        <w:t>وفي المر</w:t>
      </w:r>
      <w:r w:rsidR="007D5023">
        <w:rPr>
          <w:rFonts w:hint="cs"/>
          <w:rtl/>
        </w:rPr>
        <w:t>ّ</w:t>
      </w:r>
      <w:r w:rsidRPr="00A23401">
        <w:rPr>
          <w:rtl/>
        </w:rPr>
        <w:t>ة الثانية: أشهد أن لا إله إل</w:t>
      </w:r>
      <w:r w:rsidR="007D5023">
        <w:rPr>
          <w:rFonts w:hint="cs"/>
          <w:rtl/>
        </w:rPr>
        <w:t>ّ</w:t>
      </w:r>
      <w:r w:rsidRPr="00A23401">
        <w:rPr>
          <w:rtl/>
        </w:rPr>
        <w:t>ا الله، معناه أشهد أن لا هادي إل</w:t>
      </w:r>
      <w:r w:rsidR="007D5023">
        <w:rPr>
          <w:rFonts w:hint="cs"/>
          <w:rtl/>
        </w:rPr>
        <w:t>ّ</w:t>
      </w:r>
      <w:r w:rsidRPr="00A23401">
        <w:rPr>
          <w:rtl/>
        </w:rPr>
        <w:t>ا الله، ولا دليل إل</w:t>
      </w:r>
      <w:r w:rsidR="007D5023">
        <w:rPr>
          <w:rFonts w:hint="cs"/>
          <w:rtl/>
        </w:rPr>
        <w:t>ّ</w:t>
      </w:r>
      <w:r w:rsidRPr="00A23401">
        <w:rPr>
          <w:rtl/>
        </w:rPr>
        <w:t>ا الله، وأشهد الله بأني أشهد أن لا إله إل</w:t>
      </w:r>
      <w:r w:rsidR="007D5023">
        <w:rPr>
          <w:rFonts w:hint="cs"/>
          <w:rtl/>
        </w:rPr>
        <w:t>ّ</w:t>
      </w:r>
      <w:r w:rsidRPr="00A23401">
        <w:rPr>
          <w:rtl/>
        </w:rPr>
        <w:t xml:space="preserve">ا الله، وأشهد سكان السموات، وسكان </w:t>
      </w:r>
      <w:r w:rsidR="00913347">
        <w:rPr>
          <w:rtl/>
        </w:rPr>
        <w:t>الأرض</w:t>
      </w:r>
      <w:r w:rsidRPr="00A23401">
        <w:rPr>
          <w:rtl/>
        </w:rPr>
        <w:t>، وما فيهن من الملائكة والناس أجمعين، وما فيهن من الجبال والاشجار، والدواب، والوحوش، وكل</w:t>
      </w:r>
      <w:r w:rsidR="007D5023">
        <w:rPr>
          <w:rFonts w:hint="cs"/>
          <w:rtl/>
        </w:rPr>
        <w:t>ّ</w:t>
      </w:r>
      <w:r w:rsidRPr="00A23401">
        <w:rPr>
          <w:rtl/>
        </w:rPr>
        <w:t xml:space="preserve"> رطب ويابس، بأني أشهد أن لا خالق إل</w:t>
      </w:r>
      <w:r w:rsidR="007D5023">
        <w:rPr>
          <w:rFonts w:hint="cs"/>
          <w:rtl/>
        </w:rPr>
        <w:t>ّ</w:t>
      </w:r>
      <w:r w:rsidRPr="00A23401">
        <w:rPr>
          <w:rtl/>
        </w:rPr>
        <w:t>ا الله، ولا رازق، ولا معبود، ولا ضار</w:t>
      </w:r>
      <w:r w:rsidR="007D5023">
        <w:rPr>
          <w:rFonts w:hint="cs"/>
          <w:rtl/>
        </w:rPr>
        <w:t>ّ</w:t>
      </w:r>
      <w:r w:rsidRPr="00A23401">
        <w:rPr>
          <w:rtl/>
        </w:rPr>
        <w:t>، ولا نافع، ولا قابض، ولا باسط، ولا معطي، ولا مانع، ولا دافع، ولا ناصح، ولا كافي، ولا شافي، ولا مقدم، ولا مؤخ</w:t>
      </w:r>
      <w:r w:rsidR="007D5023">
        <w:rPr>
          <w:rFonts w:hint="cs"/>
          <w:rtl/>
        </w:rPr>
        <w:t>ّ</w:t>
      </w:r>
      <w:r w:rsidRPr="00A23401">
        <w:rPr>
          <w:rtl/>
        </w:rPr>
        <w:t>ر إل</w:t>
      </w:r>
      <w:r w:rsidR="007D5023">
        <w:rPr>
          <w:rFonts w:hint="cs"/>
          <w:rtl/>
        </w:rPr>
        <w:t>ّ</w:t>
      </w:r>
      <w:r w:rsidRPr="00A23401">
        <w:rPr>
          <w:rtl/>
        </w:rPr>
        <w:t>ا الله، له الخلق وال</w:t>
      </w:r>
      <w:r w:rsidR="007D5023">
        <w:rPr>
          <w:rFonts w:hint="cs"/>
          <w:rtl/>
        </w:rPr>
        <w:t>أ</w:t>
      </w:r>
      <w:r w:rsidRPr="00A23401">
        <w:rPr>
          <w:rtl/>
        </w:rPr>
        <w:t>مر، وبيده الخير كل</w:t>
      </w:r>
      <w:r w:rsidR="007D5023">
        <w:rPr>
          <w:rFonts w:hint="cs"/>
          <w:rtl/>
        </w:rPr>
        <w:t>ّ</w:t>
      </w:r>
      <w:r w:rsidRPr="00A23401">
        <w:rPr>
          <w:rtl/>
        </w:rPr>
        <w:t xml:space="preserve">ه، تبارك الله رب العالمين. </w:t>
      </w:r>
    </w:p>
    <w:p w:rsidR="00A23401" w:rsidRPr="00A23401" w:rsidRDefault="00A23401" w:rsidP="007D5023">
      <w:pPr>
        <w:pStyle w:val="libNormal"/>
        <w:rPr>
          <w:rtl/>
        </w:rPr>
      </w:pPr>
      <w:r w:rsidRPr="00A23401">
        <w:rPr>
          <w:rtl/>
        </w:rPr>
        <w:t>وأم</w:t>
      </w:r>
      <w:r w:rsidR="007D5023">
        <w:rPr>
          <w:rFonts w:hint="cs"/>
          <w:rtl/>
        </w:rPr>
        <w:t>ّ</w:t>
      </w:r>
      <w:r w:rsidRPr="00A23401">
        <w:rPr>
          <w:rtl/>
        </w:rPr>
        <w:t xml:space="preserve">ا قوله: أشهد أن </w:t>
      </w:r>
      <w:r w:rsidR="0080249F">
        <w:rPr>
          <w:rtl/>
        </w:rPr>
        <w:t>محمّد</w:t>
      </w:r>
      <w:r w:rsidRPr="00A23401">
        <w:rPr>
          <w:rtl/>
        </w:rPr>
        <w:t>ا رسول الله، يقول: أ</w:t>
      </w:r>
      <w:r w:rsidR="007D5023">
        <w:rPr>
          <w:rFonts w:hint="cs"/>
          <w:rtl/>
        </w:rPr>
        <w:t>ُ</w:t>
      </w:r>
      <w:r w:rsidRPr="00A23401">
        <w:rPr>
          <w:rtl/>
        </w:rPr>
        <w:t>شهد الله على أني أشهد أنه لا إله إل</w:t>
      </w:r>
      <w:r w:rsidR="007D5023">
        <w:rPr>
          <w:rFonts w:hint="cs"/>
          <w:rtl/>
        </w:rPr>
        <w:t>ّ</w:t>
      </w:r>
      <w:r w:rsidRPr="00A23401">
        <w:rPr>
          <w:rtl/>
        </w:rPr>
        <w:t>ا هو، وأن</w:t>
      </w:r>
      <w:r w:rsidR="007D5023">
        <w:rPr>
          <w:rFonts w:hint="cs"/>
          <w:rtl/>
        </w:rPr>
        <w:t>ّ</w:t>
      </w:r>
      <w:r w:rsidRPr="00A23401">
        <w:rPr>
          <w:rtl/>
        </w:rPr>
        <w:t xml:space="preserve"> </w:t>
      </w:r>
      <w:r w:rsidR="0080249F">
        <w:rPr>
          <w:rtl/>
        </w:rPr>
        <w:t>محمّد</w:t>
      </w:r>
      <w:r w:rsidRPr="00A23401">
        <w:rPr>
          <w:rtl/>
        </w:rPr>
        <w:t>ا عبده ورسوله، ونبي</w:t>
      </w:r>
      <w:r w:rsidR="007D5023">
        <w:rPr>
          <w:rFonts w:hint="cs"/>
          <w:rtl/>
        </w:rPr>
        <w:t>ّ</w:t>
      </w:r>
      <w:r w:rsidRPr="00A23401">
        <w:rPr>
          <w:rtl/>
        </w:rPr>
        <w:t>ه، وصفي</w:t>
      </w:r>
      <w:r w:rsidR="007D5023">
        <w:rPr>
          <w:rFonts w:hint="cs"/>
          <w:rtl/>
        </w:rPr>
        <w:t>ّ</w:t>
      </w:r>
      <w:r w:rsidRPr="00A23401">
        <w:rPr>
          <w:rtl/>
        </w:rPr>
        <w:t>ه ونجيبه أرسله إلى كافة الناس اجمعين بالهدى، ودين الحق، ليظهره على</w:t>
      </w:r>
    </w:p>
    <w:p w:rsidR="007D5023" w:rsidRDefault="00A23401" w:rsidP="007D5023">
      <w:pPr>
        <w:pStyle w:val="libNormal0"/>
        <w:rPr>
          <w:rtl/>
        </w:rPr>
      </w:pPr>
      <w:r>
        <w:rPr>
          <w:rtl/>
        </w:rPr>
        <w:br w:type="page"/>
      </w:r>
      <w:r w:rsidRPr="00A23401">
        <w:rPr>
          <w:rtl/>
        </w:rPr>
        <w:lastRenderedPageBreak/>
        <w:t>الدين كل</w:t>
      </w:r>
      <w:r w:rsidR="007D5023">
        <w:rPr>
          <w:rFonts w:hint="cs"/>
          <w:rtl/>
        </w:rPr>
        <w:t>ّ</w:t>
      </w:r>
      <w:r w:rsidRPr="00A23401">
        <w:rPr>
          <w:rtl/>
        </w:rPr>
        <w:t>ه، ولو كره المشركون، وأشهد من في السموات و</w:t>
      </w:r>
      <w:r w:rsidR="00913347">
        <w:rPr>
          <w:rtl/>
        </w:rPr>
        <w:t>الأرض</w:t>
      </w:r>
      <w:r w:rsidRPr="00A23401">
        <w:rPr>
          <w:rtl/>
        </w:rPr>
        <w:t xml:space="preserve"> </w:t>
      </w:r>
      <w:r w:rsidRPr="001003E6">
        <w:rPr>
          <w:rStyle w:val="libFootnotenumChar"/>
          <w:rtl/>
        </w:rPr>
        <w:t>(1)</w:t>
      </w:r>
      <w:r w:rsidRPr="00A23401">
        <w:rPr>
          <w:rtl/>
        </w:rPr>
        <w:t xml:space="preserve"> من النبي</w:t>
      </w:r>
      <w:r w:rsidR="007D5023">
        <w:rPr>
          <w:rFonts w:hint="cs"/>
          <w:rtl/>
        </w:rPr>
        <w:t>ّ</w:t>
      </w:r>
      <w:r w:rsidRPr="00A23401">
        <w:rPr>
          <w:rtl/>
        </w:rPr>
        <w:t>ين والمرسلين، والملائكة والناس اجمعين أن</w:t>
      </w:r>
      <w:r w:rsidR="007D5023">
        <w:rPr>
          <w:rFonts w:hint="cs"/>
          <w:rtl/>
        </w:rPr>
        <w:t>ّ</w:t>
      </w:r>
      <w:r w:rsidRPr="00A23401">
        <w:rPr>
          <w:rtl/>
        </w:rPr>
        <w:t xml:space="preserve">ي أشهد أن </w:t>
      </w:r>
      <w:r w:rsidR="0080249F">
        <w:rPr>
          <w:rtl/>
        </w:rPr>
        <w:t>محمّد</w:t>
      </w:r>
      <w:r w:rsidRPr="00A23401">
        <w:rPr>
          <w:rtl/>
        </w:rPr>
        <w:t>ا رسول الله سيد ال</w:t>
      </w:r>
      <w:r w:rsidR="007D5023">
        <w:rPr>
          <w:rFonts w:hint="cs"/>
          <w:rtl/>
        </w:rPr>
        <w:t>أ</w:t>
      </w:r>
      <w:r w:rsidRPr="00A23401">
        <w:rPr>
          <w:rtl/>
        </w:rPr>
        <w:t xml:space="preserve">ولين والآخرين. </w:t>
      </w:r>
    </w:p>
    <w:p w:rsidR="007D5023" w:rsidRDefault="00A23401" w:rsidP="007D5023">
      <w:pPr>
        <w:pStyle w:val="libNormal"/>
        <w:rPr>
          <w:rtl/>
        </w:rPr>
      </w:pPr>
      <w:r w:rsidRPr="00A23401">
        <w:rPr>
          <w:rtl/>
        </w:rPr>
        <w:t xml:space="preserve">وفي المرة الثانية: أشهد أن </w:t>
      </w:r>
      <w:r w:rsidR="0080249F">
        <w:rPr>
          <w:rtl/>
        </w:rPr>
        <w:t>محمّد</w:t>
      </w:r>
      <w:r w:rsidRPr="00A23401">
        <w:rPr>
          <w:rtl/>
        </w:rPr>
        <w:t>ا رسول الله، يقول: أشهد أن لا حاجة ل</w:t>
      </w:r>
      <w:r w:rsidR="007D5023">
        <w:rPr>
          <w:rFonts w:hint="cs"/>
          <w:rtl/>
        </w:rPr>
        <w:t>أ</w:t>
      </w:r>
      <w:r w:rsidRPr="00A23401">
        <w:rPr>
          <w:rtl/>
        </w:rPr>
        <w:t>حد إلى أحد إل</w:t>
      </w:r>
      <w:r w:rsidR="007D5023">
        <w:rPr>
          <w:rFonts w:hint="cs"/>
          <w:rtl/>
        </w:rPr>
        <w:t>ّ</w:t>
      </w:r>
      <w:r w:rsidRPr="00A23401">
        <w:rPr>
          <w:rtl/>
        </w:rPr>
        <w:t>ا إلى الله الواحد القه</w:t>
      </w:r>
      <w:r w:rsidR="007D5023">
        <w:rPr>
          <w:rFonts w:hint="cs"/>
          <w:rtl/>
        </w:rPr>
        <w:t>ّ</w:t>
      </w:r>
      <w:r w:rsidRPr="00A23401">
        <w:rPr>
          <w:rtl/>
        </w:rPr>
        <w:t xml:space="preserve">ار، الغني عن عباده والخلائق اجمعين، وأنه أرسل </w:t>
      </w:r>
      <w:r w:rsidR="0080249F">
        <w:rPr>
          <w:rtl/>
        </w:rPr>
        <w:t>محمّد</w:t>
      </w:r>
      <w:r w:rsidRPr="00A23401">
        <w:rPr>
          <w:rtl/>
        </w:rPr>
        <w:t>ا، إلى الناس بشيرا، ونذيرا</w:t>
      </w:r>
      <w:r w:rsidR="007D5023">
        <w:rPr>
          <w:rFonts w:hint="cs"/>
          <w:rtl/>
        </w:rPr>
        <w:t>ً</w:t>
      </w:r>
      <w:r w:rsidRPr="00A23401">
        <w:rPr>
          <w:rtl/>
        </w:rPr>
        <w:t>، وداعيا</w:t>
      </w:r>
      <w:r w:rsidR="007D5023">
        <w:rPr>
          <w:rFonts w:hint="cs"/>
          <w:rtl/>
        </w:rPr>
        <w:t>ً</w:t>
      </w:r>
      <w:r w:rsidRPr="00A23401">
        <w:rPr>
          <w:rtl/>
        </w:rPr>
        <w:t xml:space="preserve"> ألى الله بإذنه وسراجا منيرا</w:t>
      </w:r>
      <w:r w:rsidR="007D5023">
        <w:rPr>
          <w:rFonts w:hint="cs"/>
          <w:rtl/>
        </w:rPr>
        <w:t>ً</w:t>
      </w:r>
      <w:r w:rsidRPr="00A23401">
        <w:rPr>
          <w:rtl/>
        </w:rPr>
        <w:t xml:space="preserve">، فمن انكره وجحده، ولم يؤمن به أدخله الله </w:t>
      </w:r>
      <w:r w:rsidR="00154CF3">
        <w:rPr>
          <w:rtl/>
        </w:rPr>
        <w:t>عزّوجلّ</w:t>
      </w:r>
      <w:r w:rsidRPr="00A23401">
        <w:rPr>
          <w:rtl/>
        </w:rPr>
        <w:t xml:space="preserve"> نار جهنم خالدا مخل</w:t>
      </w:r>
      <w:r w:rsidR="007D5023">
        <w:rPr>
          <w:rFonts w:hint="cs"/>
          <w:rtl/>
        </w:rPr>
        <w:t>ّ</w:t>
      </w:r>
      <w:r w:rsidRPr="00A23401">
        <w:rPr>
          <w:rtl/>
        </w:rPr>
        <w:t xml:space="preserve">دا، لا ينفك عنها ابدا. </w:t>
      </w:r>
    </w:p>
    <w:p w:rsidR="007D5023" w:rsidRDefault="00A23401" w:rsidP="007D5023">
      <w:pPr>
        <w:pStyle w:val="libNormal"/>
        <w:rPr>
          <w:rtl/>
        </w:rPr>
      </w:pPr>
      <w:r w:rsidRPr="00A23401">
        <w:rPr>
          <w:rtl/>
        </w:rPr>
        <w:t>وام</w:t>
      </w:r>
      <w:r w:rsidR="007D5023">
        <w:rPr>
          <w:rFonts w:hint="cs"/>
          <w:rtl/>
        </w:rPr>
        <w:t>ّ</w:t>
      </w:r>
      <w:r w:rsidRPr="00A23401">
        <w:rPr>
          <w:rtl/>
        </w:rPr>
        <w:t>ا قوله: حي</w:t>
      </w:r>
      <w:r w:rsidR="007D5023">
        <w:rPr>
          <w:rFonts w:hint="cs"/>
          <w:rtl/>
        </w:rPr>
        <w:t>ّ</w:t>
      </w:r>
      <w:r w:rsidRPr="00A23401">
        <w:rPr>
          <w:rtl/>
        </w:rPr>
        <w:t xml:space="preserve"> على الصلاة أي هلم</w:t>
      </w:r>
      <w:r w:rsidR="007D5023">
        <w:rPr>
          <w:rFonts w:hint="cs"/>
          <w:rtl/>
        </w:rPr>
        <w:t>ّ</w:t>
      </w:r>
      <w:r w:rsidRPr="00A23401">
        <w:rPr>
          <w:rtl/>
        </w:rPr>
        <w:t>وا إلى خير أعمالكم، ودعوة رب</w:t>
      </w:r>
      <w:r w:rsidR="007D5023">
        <w:rPr>
          <w:rFonts w:hint="cs"/>
          <w:rtl/>
        </w:rPr>
        <w:t>ّ</w:t>
      </w:r>
      <w:r w:rsidRPr="00A23401">
        <w:rPr>
          <w:rtl/>
        </w:rPr>
        <w:t>كم، وسارعوا إلى مغفرة من ربكم، واطفاء ناركم التى اوقدتموها على ظهوركم وفكاك رقابكم التى رهنتموها بذنوبكم ليكف</w:t>
      </w:r>
      <w:r w:rsidR="007D5023">
        <w:rPr>
          <w:rFonts w:hint="cs"/>
          <w:rtl/>
        </w:rPr>
        <w:t>ّ</w:t>
      </w:r>
      <w:r w:rsidRPr="00A23401">
        <w:rPr>
          <w:rtl/>
        </w:rPr>
        <w:t>ر الله عنكم سيئاتكم، ويغفر لكم ذنوبكم، ويبد</w:t>
      </w:r>
      <w:r w:rsidR="007D5023">
        <w:rPr>
          <w:rFonts w:hint="cs"/>
          <w:rtl/>
        </w:rPr>
        <w:t>ّ</w:t>
      </w:r>
      <w:r w:rsidRPr="00A23401">
        <w:rPr>
          <w:rtl/>
        </w:rPr>
        <w:t xml:space="preserve">ل سيئاتكم حسنات، فإنه ملك كريم، ذو الفضل العظيم، وقد أذن لنا معاشر المسلمين، بالدخول في خدمته، والتقدم إلى بين يديه. </w:t>
      </w:r>
    </w:p>
    <w:p w:rsidR="007D5023" w:rsidRDefault="00A23401" w:rsidP="007D5023">
      <w:pPr>
        <w:pStyle w:val="libNormal"/>
        <w:rPr>
          <w:rtl/>
        </w:rPr>
      </w:pPr>
      <w:r w:rsidRPr="00A23401">
        <w:rPr>
          <w:rtl/>
        </w:rPr>
        <w:t>وفي المرة الثانية: حي على الصلاة أي قوموا إلى مناجاة رب</w:t>
      </w:r>
      <w:r w:rsidR="007D5023">
        <w:rPr>
          <w:rFonts w:hint="cs"/>
          <w:rtl/>
        </w:rPr>
        <w:t>ّ</w:t>
      </w:r>
      <w:r w:rsidRPr="00A23401">
        <w:rPr>
          <w:rtl/>
        </w:rPr>
        <w:t>كم وعرض حاجاتكم على رب</w:t>
      </w:r>
      <w:r w:rsidR="007D5023">
        <w:rPr>
          <w:rFonts w:hint="cs"/>
          <w:rtl/>
        </w:rPr>
        <w:t>ّ</w:t>
      </w:r>
      <w:r w:rsidRPr="00A23401">
        <w:rPr>
          <w:rtl/>
        </w:rPr>
        <w:t>كم، وتوس</w:t>
      </w:r>
      <w:r w:rsidR="007D5023">
        <w:rPr>
          <w:rFonts w:hint="cs"/>
          <w:rtl/>
        </w:rPr>
        <w:t>ّ</w:t>
      </w:r>
      <w:r w:rsidRPr="00A23401">
        <w:rPr>
          <w:rtl/>
        </w:rPr>
        <w:t xml:space="preserve">لوا إليه بكلامه، وتشفعوا به، وأكثروا الذكر والقنوت، والركوع والسجود، والخضوع والخشوع، وارفعوا إليه حوائجكم، فقد أذن لنا في ذلك. </w:t>
      </w:r>
    </w:p>
    <w:p w:rsidR="00A23401" w:rsidRDefault="00A23401" w:rsidP="007D5023">
      <w:pPr>
        <w:pStyle w:val="libNormal"/>
        <w:rPr>
          <w:rtl/>
        </w:rPr>
      </w:pPr>
      <w:r w:rsidRPr="00A23401">
        <w:rPr>
          <w:rtl/>
        </w:rPr>
        <w:t>وأما قوله: حي</w:t>
      </w:r>
      <w:r w:rsidR="007D5023">
        <w:rPr>
          <w:rFonts w:hint="cs"/>
          <w:rtl/>
        </w:rPr>
        <w:t>ّ</w:t>
      </w:r>
      <w:r w:rsidRPr="00A23401">
        <w:rPr>
          <w:rtl/>
        </w:rPr>
        <w:t xml:space="preserve"> على الفلاح، فإنه يقول: أقبلوا إلى بقاء لا فناء معه، ونجاة لا هلاك معها، وتعالوا إلى حياة لا ممات </w:t>
      </w:r>
      <w:r w:rsidRPr="001003E6">
        <w:rPr>
          <w:rStyle w:val="libFootnotenumChar"/>
          <w:rtl/>
        </w:rPr>
        <w:t>(2)</w:t>
      </w:r>
      <w:r w:rsidRPr="00A23401">
        <w:rPr>
          <w:rtl/>
        </w:rPr>
        <w:t xml:space="preserve"> معها وإلى نعيم لا نفاد له، وإلى ملك لا زوال عنه، وإلى سرور لا حزن معه،</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 xml:space="preserve">في الطبعة الحجرية: </w:t>
      </w:r>
      <w:r w:rsidR="00913347">
        <w:rPr>
          <w:rtl/>
        </w:rPr>
        <w:t>الأرض</w:t>
      </w:r>
      <w:r w:rsidRPr="00A23401">
        <w:rPr>
          <w:rtl/>
        </w:rPr>
        <w:t xml:space="preserve">ين، وفي نسخة </w:t>
      </w:r>
      <w:r w:rsidR="00913347">
        <w:rPr>
          <w:rtl/>
        </w:rPr>
        <w:t>الأرض</w:t>
      </w:r>
      <w:r w:rsidRPr="00A23401">
        <w:rPr>
          <w:rtl/>
        </w:rPr>
        <w:t>.</w:t>
      </w:r>
      <w:r w:rsidR="009706D1">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في نسخة موت - منه (قدس سره).</w:t>
      </w:r>
    </w:p>
    <w:p w:rsidR="007D5023" w:rsidRDefault="00A23401" w:rsidP="007D5023">
      <w:pPr>
        <w:pStyle w:val="libNormal0"/>
        <w:rPr>
          <w:rtl/>
        </w:rPr>
      </w:pPr>
      <w:r>
        <w:rPr>
          <w:rtl/>
        </w:rPr>
        <w:br w:type="page"/>
      </w:r>
      <w:r w:rsidRPr="00A23401">
        <w:rPr>
          <w:rtl/>
        </w:rPr>
        <w:lastRenderedPageBreak/>
        <w:t>وإلى أ</w:t>
      </w:r>
      <w:r w:rsidR="007D5023">
        <w:rPr>
          <w:rFonts w:hint="cs"/>
          <w:rtl/>
        </w:rPr>
        <w:t>ُ</w:t>
      </w:r>
      <w:r w:rsidRPr="00A23401">
        <w:rPr>
          <w:rtl/>
        </w:rPr>
        <w:t>نس لا وحشة معه، وإلى نور لا ظلمة معه، وإلى سعة لا ضيق معها، وإلى بهجة لا انقطاع لها، وإلى غنى لا فاقة معه، وإلى صحة لا سقم معها، وإلى عز</w:t>
      </w:r>
      <w:r w:rsidR="007D5023">
        <w:rPr>
          <w:rFonts w:hint="cs"/>
          <w:rtl/>
        </w:rPr>
        <w:t>ّ</w:t>
      </w:r>
      <w:r w:rsidRPr="00A23401">
        <w:rPr>
          <w:rtl/>
        </w:rPr>
        <w:t xml:space="preserve"> لا ذل معه، وإلى قو</w:t>
      </w:r>
      <w:r w:rsidR="007D5023">
        <w:rPr>
          <w:rFonts w:hint="cs"/>
          <w:rtl/>
        </w:rPr>
        <w:t>ّ</w:t>
      </w:r>
      <w:r w:rsidRPr="00A23401">
        <w:rPr>
          <w:rtl/>
        </w:rPr>
        <w:t xml:space="preserve">ة لا ضعف معها، وإلى كرامة يا لها من كرامة، وعجلوا إلى سرور الدنيا والعقبى، ونجاة الآخرة والاولى. </w:t>
      </w:r>
    </w:p>
    <w:p w:rsidR="007D5023" w:rsidRDefault="00A23401" w:rsidP="001003E6">
      <w:pPr>
        <w:pStyle w:val="libNormal"/>
        <w:rPr>
          <w:rtl/>
        </w:rPr>
      </w:pPr>
      <w:r w:rsidRPr="00A23401">
        <w:rPr>
          <w:rtl/>
        </w:rPr>
        <w:t>وفي المرة الثانية: حي</w:t>
      </w:r>
      <w:r w:rsidR="007D5023">
        <w:rPr>
          <w:rFonts w:hint="cs"/>
          <w:rtl/>
        </w:rPr>
        <w:t>ّ</w:t>
      </w:r>
      <w:r w:rsidRPr="00A23401">
        <w:rPr>
          <w:rtl/>
        </w:rPr>
        <w:t xml:space="preserve"> على الفلاح، فإنه يقول: سابقوا إلى ما دعوتكم إليه، وإلى جزيل الكرامة، وعظيم المن</w:t>
      </w:r>
      <w:r w:rsidR="007D5023">
        <w:rPr>
          <w:rFonts w:hint="cs"/>
          <w:rtl/>
        </w:rPr>
        <w:t>ّ</w:t>
      </w:r>
      <w:r w:rsidRPr="00A23401">
        <w:rPr>
          <w:rtl/>
        </w:rPr>
        <w:t>ة، وسن</w:t>
      </w:r>
      <w:r w:rsidR="007D5023">
        <w:rPr>
          <w:rFonts w:hint="cs"/>
          <w:rtl/>
        </w:rPr>
        <w:t>ّ</w:t>
      </w:r>
      <w:r w:rsidRPr="00A23401">
        <w:rPr>
          <w:rtl/>
        </w:rPr>
        <w:t xml:space="preserve">ي النعمة، والفوز العظيم، ونعيم الابد، في جوار </w:t>
      </w:r>
      <w:r w:rsidR="0080249F">
        <w:rPr>
          <w:rtl/>
        </w:rPr>
        <w:t>محمّد</w:t>
      </w:r>
      <w:r w:rsidRPr="00A23401">
        <w:rPr>
          <w:rtl/>
        </w:rPr>
        <w:t xml:space="preserve"> </w:t>
      </w:r>
      <w:r w:rsidR="00891096" w:rsidRPr="00891096">
        <w:rPr>
          <w:rStyle w:val="libAlaemChar"/>
          <w:rtl/>
        </w:rPr>
        <w:t>صلى‌الله‌عليه‌وآله‌</w:t>
      </w:r>
      <w:r w:rsidRPr="00A23401">
        <w:rPr>
          <w:rtl/>
        </w:rPr>
        <w:t xml:space="preserve">، في مقعد صدق عند مليك مقتدر. </w:t>
      </w:r>
    </w:p>
    <w:p w:rsidR="007D5023" w:rsidRDefault="00A23401" w:rsidP="001003E6">
      <w:pPr>
        <w:pStyle w:val="libNormal"/>
        <w:rPr>
          <w:rtl/>
        </w:rPr>
      </w:pPr>
      <w:r w:rsidRPr="00A23401">
        <w:rPr>
          <w:rtl/>
        </w:rPr>
        <w:t>وام</w:t>
      </w:r>
      <w:r w:rsidR="007D5023">
        <w:rPr>
          <w:rFonts w:hint="cs"/>
          <w:rtl/>
        </w:rPr>
        <w:t>ّ</w:t>
      </w:r>
      <w:r w:rsidRPr="00A23401">
        <w:rPr>
          <w:rtl/>
        </w:rPr>
        <w:t>ا قوله: الله أكبر الله أكبر، فإنه يقول: الله أعلى وأجل</w:t>
      </w:r>
      <w:r w:rsidR="007D5023">
        <w:rPr>
          <w:rFonts w:hint="cs"/>
          <w:rtl/>
        </w:rPr>
        <w:t>ّ</w:t>
      </w:r>
      <w:r w:rsidRPr="00A23401">
        <w:rPr>
          <w:rtl/>
        </w:rPr>
        <w:t xml:space="preserve"> من أن يعلم أحد من خلقه، ما عنده من الكرامة لعبد أجابه وأطاعه، وأطاع أمره وعرفه وعرف وعيده، وعبده واشتغل به وبذكره، وأحب</w:t>
      </w:r>
      <w:r w:rsidR="007D5023">
        <w:rPr>
          <w:rFonts w:hint="cs"/>
          <w:rtl/>
        </w:rPr>
        <w:t>ّ</w:t>
      </w:r>
      <w:r w:rsidRPr="00A23401">
        <w:rPr>
          <w:rtl/>
        </w:rPr>
        <w:t>ه وأنس به، واطمأن</w:t>
      </w:r>
      <w:r w:rsidR="007D5023">
        <w:rPr>
          <w:rFonts w:hint="cs"/>
          <w:rtl/>
        </w:rPr>
        <w:t>ّ</w:t>
      </w:r>
      <w:r w:rsidRPr="00A23401">
        <w:rPr>
          <w:rtl/>
        </w:rPr>
        <w:t xml:space="preserve"> إليه ووثق به وخافه ورجاه، واشتاق إليه، ووافقه في حكمه وقضائه، ورضي به. </w:t>
      </w:r>
    </w:p>
    <w:p w:rsidR="007D5023" w:rsidRDefault="00A23401" w:rsidP="007D5023">
      <w:pPr>
        <w:pStyle w:val="libNormal"/>
        <w:rPr>
          <w:rtl/>
        </w:rPr>
      </w:pPr>
      <w:r w:rsidRPr="00A23401">
        <w:rPr>
          <w:rtl/>
        </w:rPr>
        <w:t>وفي المر</w:t>
      </w:r>
      <w:r w:rsidR="007D5023">
        <w:rPr>
          <w:rFonts w:hint="cs"/>
          <w:rtl/>
        </w:rPr>
        <w:t>ّ</w:t>
      </w:r>
      <w:r w:rsidRPr="00A23401">
        <w:rPr>
          <w:rtl/>
        </w:rPr>
        <w:t>ة الثانية: الله أكبر، فإنه يقول: الله أكبر وأعلى، وأجل</w:t>
      </w:r>
      <w:r w:rsidR="007D5023">
        <w:rPr>
          <w:rFonts w:hint="cs"/>
          <w:rtl/>
        </w:rPr>
        <w:t>ّ</w:t>
      </w:r>
      <w:r w:rsidRPr="00A23401">
        <w:rPr>
          <w:rtl/>
        </w:rPr>
        <w:t>، من أن يعلم أحد مبلغ كرامته ل</w:t>
      </w:r>
      <w:r w:rsidR="007D5023">
        <w:rPr>
          <w:rFonts w:hint="cs"/>
          <w:rtl/>
        </w:rPr>
        <w:t>أ</w:t>
      </w:r>
      <w:r w:rsidRPr="00A23401">
        <w:rPr>
          <w:rtl/>
        </w:rPr>
        <w:t>وليائه، وعقوبته لاعدائه، ومبلغ عفوه وغفرانه ونعمته</w:t>
      </w:r>
      <w:r w:rsidR="007D5023">
        <w:rPr>
          <w:rFonts w:hint="cs"/>
          <w:rtl/>
        </w:rPr>
        <w:t>،</w:t>
      </w:r>
      <w:r w:rsidRPr="00A23401">
        <w:rPr>
          <w:rtl/>
        </w:rPr>
        <w:t xml:space="preserve"> لمن أجابه وأجاب رسوله، ومبلغ عذابه ونكاله، وهوانه، لمن انكره وجحده. </w:t>
      </w:r>
    </w:p>
    <w:p w:rsidR="007D5023" w:rsidRDefault="00A23401" w:rsidP="007D5023">
      <w:pPr>
        <w:pStyle w:val="libNormal"/>
        <w:rPr>
          <w:rtl/>
        </w:rPr>
      </w:pPr>
      <w:r w:rsidRPr="00A23401">
        <w:rPr>
          <w:rtl/>
        </w:rPr>
        <w:t>وام</w:t>
      </w:r>
      <w:r w:rsidR="007D5023">
        <w:rPr>
          <w:rFonts w:hint="cs"/>
          <w:rtl/>
        </w:rPr>
        <w:t>ّ</w:t>
      </w:r>
      <w:r w:rsidRPr="00A23401">
        <w:rPr>
          <w:rtl/>
        </w:rPr>
        <w:t>ا قوله: لا إله إل</w:t>
      </w:r>
      <w:r w:rsidR="007D5023">
        <w:rPr>
          <w:rFonts w:hint="cs"/>
          <w:rtl/>
        </w:rPr>
        <w:t>ّ</w:t>
      </w:r>
      <w:r w:rsidRPr="00A23401">
        <w:rPr>
          <w:rtl/>
        </w:rPr>
        <w:t>ا الله معناه: لله الحج</w:t>
      </w:r>
      <w:r w:rsidR="007D5023">
        <w:rPr>
          <w:rFonts w:hint="cs"/>
          <w:rtl/>
        </w:rPr>
        <w:t>ّ</w:t>
      </w:r>
      <w:r w:rsidRPr="00A23401">
        <w:rPr>
          <w:rtl/>
        </w:rPr>
        <w:t>ة البالغة عليهم، بالرسول والرسالة، والبيان والدعوة، وهو اجل</w:t>
      </w:r>
      <w:r w:rsidR="007D5023">
        <w:rPr>
          <w:rFonts w:hint="cs"/>
          <w:rtl/>
        </w:rPr>
        <w:t>ّ</w:t>
      </w:r>
      <w:r w:rsidRPr="00A23401">
        <w:rPr>
          <w:rtl/>
        </w:rPr>
        <w:t xml:space="preserve"> من ان يكون ل</w:t>
      </w:r>
      <w:r w:rsidR="007D5023">
        <w:rPr>
          <w:rFonts w:hint="cs"/>
          <w:rtl/>
        </w:rPr>
        <w:t>أ</w:t>
      </w:r>
      <w:r w:rsidRPr="00A23401">
        <w:rPr>
          <w:rtl/>
        </w:rPr>
        <w:t>حد منهم عليه حج</w:t>
      </w:r>
      <w:r w:rsidR="007D5023">
        <w:rPr>
          <w:rFonts w:hint="cs"/>
          <w:rtl/>
        </w:rPr>
        <w:t>ّ</w:t>
      </w:r>
      <w:r w:rsidRPr="00A23401">
        <w:rPr>
          <w:rtl/>
        </w:rPr>
        <w:t xml:space="preserve">ة، فمن أجابه فله النور والكرامة، ومن أنكره فإن الله غني عن العالمين، وهو اسرع الحاسبين. </w:t>
      </w:r>
    </w:p>
    <w:p w:rsidR="00A23401" w:rsidRPr="00A23401" w:rsidRDefault="00A23401" w:rsidP="007D5023">
      <w:pPr>
        <w:pStyle w:val="libNormal"/>
        <w:rPr>
          <w:rtl/>
        </w:rPr>
      </w:pPr>
      <w:r w:rsidRPr="00A23401">
        <w:rPr>
          <w:rtl/>
        </w:rPr>
        <w:t>ومعنى قد قامت الصلاة في الاقامة، أي حان وقت الزيارة</w:t>
      </w:r>
    </w:p>
    <w:p w:rsidR="007D5023" w:rsidRDefault="00A23401" w:rsidP="007D5023">
      <w:pPr>
        <w:pStyle w:val="libNormal0"/>
        <w:rPr>
          <w:rtl/>
        </w:rPr>
      </w:pPr>
      <w:r>
        <w:rPr>
          <w:rtl/>
        </w:rPr>
        <w:br w:type="page"/>
      </w:r>
      <w:r w:rsidRPr="00A23401">
        <w:rPr>
          <w:rtl/>
        </w:rPr>
        <w:lastRenderedPageBreak/>
        <w:t xml:space="preserve">والمناجاة، وقضاء الحوائج، ودرك المنى، والوصول إلى الله </w:t>
      </w:r>
      <w:r w:rsidR="00154CF3">
        <w:rPr>
          <w:rtl/>
        </w:rPr>
        <w:t>عزّوجلّ</w:t>
      </w:r>
      <w:r w:rsidRPr="00A23401">
        <w:rPr>
          <w:rtl/>
        </w:rPr>
        <w:t>، وإلى كرامته، وغفرانه وعفوه ورضوانه</w:t>
      </w:r>
      <w:r w:rsidR="009706D1">
        <w:rPr>
          <w:rtl/>
        </w:rPr>
        <w:t xml:space="preserve"> »</w:t>
      </w:r>
      <w:r w:rsidRPr="00A23401">
        <w:rPr>
          <w:rtl/>
        </w:rPr>
        <w:t xml:space="preserve">. </w:t>
      </w:r>
    </w:p>
    <w:p w:rsidR="007D5023" w:rsidRDefault="00A23401" w:rsidP="001003E6">
      <w:pPr>
        <w:pStyle w:val="libNormal"/>
        <w:rPr>
          <w:rtl/>
        </w:rPr>
      </w:pPr>
      <w:r w:rsidRPr="00A23401">
        <w:rPr>
          <w:rtl/>
        </w:rPr>
        <w:t>قال الصدوق: إن</w:t>
      </w:r>
      <w:r w:rsidR="007D5023">
        <w:rPr>
          <w:rFonts w:hint="cs"/>
          <w:rtl/>
        </w:rPr>
        <w:t>ّ</w:t>
      </w:r>
      <w:r w:rsidRPr="00A23401">
        <w:rPr>
          <w:rtl/>
        </w:rPr>
        <w:t>ما ترك الراوي، ذكر حي على خير العمل للتقي</w:t>
      </w:r>
      <w:r w:rsidR="007D5023">
        <w:rPr>
          <w:rFonts w:hint="cs"/>
          <w:rtl/>
        </w:rPr>
        <w:t>ّ</w:t>
      </w:r>
      <w:r w:rsidRPr="00A23401">
        <w:rPr>
          <w:rtl/>
        </w:rPr>
        <w:t xml:space="preserve">ة، وقد روي في خبر آخر أن الصادق </w:t>
      </w:r>
      <w:r w:rsidR="00891096" w:rsidRPr="00891096">
        <w:rPr>
          <w:rStyle w:val="libAlaemChar"/>
          <w:rtl/>
        </w:rPr>
        <w:t>عليه‌السلام</w:t>
      </w:r>
      <w:r w:rsidRPr="00A23401">
        <w:rPr>
          <w:rtl/>
        </w:rPr>
        <w:t>، سئل عن معنى حي</w:t>
      </w:r>
      <w:r w:rsidR="007D5023">
        <w:rPr>
          <w:rFonts w:hint="cs"/>
          <w:rtl/>
        </w:rPr>
        <w:t>ّ</w:t>
      </w:r>
      <w:r w:rsidRPr="00A23401">
        <w:rPr>
          <w:rtl/>
        </w:rPr>
        <w:t xml:space="preserve"> على خير العمل، فقال: </w:t>
      </w:r>
      <w:r w:rsidR="009706D1">
        <w:rPr>
          <w:rtl/>
        </w:rPr>
        <w:t xml:space="preserve">« </w:t>
      </w:r>
      <w:r w:rsidRPr="00A23401">
        <w:rPr>
          <w:rtl/>
        </w:rPr>
        <w:t>خير العمل الولاية</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وفي خبر آخر: </w:t>
      </w:r>
      <w:r w:rsidR="009706D1">
        <w:rPr>
          <w:rtl/>
        </w:rPr>
        <w:t xml:space="preserve">« </w:t>
      </w:r>
      <w:r w:rsidRPr="00A23401">
        <w:rPr>
          <w:rtl/>
        </w:rPr>
        <w:t>خير العمل: بر</w:t>
      </w:r>
      <w:r w:rsidR="007D5023">
        <w:rPr>
          <w:rFonts w:hint="cs"/>
          <w:rtl/>
        </w:rPr>
        <w:t>ّ</w:t>
      </w:r>
      <w:r w:rsidRPr="00A23401">
        <w:rPr>
          <w:rtl/>
        </w:rPr>
        <w:t xml:space="preserve"> فاطمة وولدها </w:t>
      </w:r>
      <w:r w:rsidR="00891096" w:rsidRPr="00891096">
        <w:rPr>
          <w:rStyle w:val="libAlaemChar"/>
          <w:rtl/>
        </w:rPr>
        <w:t>عليهم‌السلام</w:t>
      </w:r>
      <w:r w:rsidR="009706D1">
        <w:rPr>
          <w:rtl/>
        </w:rPr>
        <w:t xml:space="preserve"> »</w:t>
      </w:r>
      <w:r w:rsidRPr="00A23401">
        <w:rPr>
          <w:rtl/>
        </w:rPr>
        <w:t xml:space="preserve">. </w:t>
      </w:r>
    </w:p>
    <w:p w:rsidR="007D5023" w:rsidRDefault="00A23401" w:rsidP="001003E6">
      <w:pPr>
        <w:pStyle w:val="libNormal"/>
        <w:rPr>
          <w:rtl/>
        </w:rPr>
      </w:pPr>
      <w:r w:rsidRPr="00A23401">
        <w:rPr>
          <w:rtl/>
        </w:rPr>
        <w:t>4188</w:t>
      </w:r>
      <w:r>
        <w:rPr>
          <w:rtl/>
        </w:rPr>
        <w:t xml:space="preserve"> / </w:t>
      </w:r>
      <w:r w:rsidRPr="00A23401">
        <w:rPr>
          <w:rtl/>
        </w:rPr>
        <w:t>2</w:t>
      </w:r>
      <w:r>
        <w:rPr>
          <w:rtl/>
        </w:rPr>
        <w:t xml:space="preserve"> -</w:t>
      </w:r>
      <w:r w:rsidRPr="00A23401">
        <w:rPr>
          <w:rtl/>
        </w:rPr>
        <w:t xml:space="preserve"> وفي معاني الاخبار: عن علي بن</w:t>
      </w:r>
      <w:r w:rsidR="00154CF3">
        <w:rPr>
          <w:rtl/>
        </w:rPr>
        <w:t xml:space="preserve"> عبد</w:t>
      </w:r>
      <w:r w:rsidRPr="00A23401">
        <w:rPr>
          <w:rtl/>
        </w:rPr>
        <w:t xml:space="preserve">الله الوراق وعلي بن </w:t>
      </w:r>
      <w:r w:rsidR="0080249F">
        <w:rPr>
          <w:rtl/>
        </w:rPr>
        <w:t>محمّد</w:t>
      </w:r>
      <w:r w:rsidRPr="00A23401">
        <w:rPr>
          <w:rtl/>
        </w:rPr>
        <w:t xml:space="preserve"> بن الحسن، عن سعد بن</w:t>
      </w:r>
      <w:r w:rsidR="00154CF3">
        <w:rPr>
          <w:rtl/>
        </w:rPr>
        <w:t xml:space="preserve"> عبد</w:t>
      </w:r>
      <w:r w:rsidRPr="00A23401">
        <w:rPr>
          <w:rtl/>
        </w:rPr>
        <w:t>الله، عن العباس بن سعيد الازرق، عن أبي نصر، عن عيسى بن مهران، عن يحيى بن الحسن بن فرات، عن حم</w:t>
      </w:r>
      <w:r w:rsidR="007D5023">
        <w:rPr>
          <w:rFonts w:hint="cs"/>
          <w:rtl/>
        </w:rPr>
        <w:t>ّ</w:t>
      </w:r>
      <w:r w:rsidRPr="00A23401">
        <w:rPr>
          <w:rtl/>
        </w:rPr>
        <w:t xml:space="preserve">اد بن يعلى، عن علي بن الحزور، عن الاصبغ بن نباته، عن </w:t>
      </w:r>
      <w:r w:rsidR="0080249F">
        <w:rPr>
          <w:rtl/>
        </w:rPr>
        <w:t>محمّد</w:t>
      </w:r>
      <w:r w:rsidRPr="00A23401">
        <w:rPr>
          <w:rtl/>
        </w:rPr>
        <w:t xml:space="preserve"> بن الحنفية، انه ذكر عنده </w:t>
      </w:r>
      <w:r w:rsidR="00154CF3">
        <w:rPr>
          <w:rtl/>
        </w:rPr>
        <w:t>الأذان</w:t>
      </w:r>
      <w:r w:rsidRPr="00A23401">
        <w:rPr>
          <w:rtl/>
        </w:rPr>
        <w:t xml:space="preserve"> فقال: لما اسري بالنبي</w:t>
      </w:r>
      <w:r w:rsidR="007D5023">
        <w:rPr>
          <w:rFonts w:hint="cs"/>
          <w:rtl/>
        </w:rPr>
        <w:t>ّ</w:t>
      </w:r>
      <w:r w:rsidRPr="00A23401">
        <w:rPr>
          <w:rtl/>
        </w:rPr>
        <w:t xml:space="preserve"> </w:t>
      </w:r>
      <w:r w:rsidR="00891096" w:rsidRPr="00891096">
        <w:rPr>
          <w:rStyle w:val="libAlaemChar"/>
          <w:rtl/>
        </w:rPr>
        <w:t>صلى‌الله‌عليه‌وآله‌</w:t>
      </w:r>
      <w:r w:rsidRPr="00A23401">
        <w:rPr>
          <w:rtl/>
        </w:rPr>
        <w:t xml:space="preserve"> إلى السماء، وتناهى إلى السماء السادسة، نزل ملك من السماء السابعة، لم ينزل قبل ذلك اليوم قط</w:t>
      </w:r>
      <w:r w:rsidR="007D5023">
        <w:rPr>
          <w:rFonts w:hint="cs"/>
          <w:rtl/>
        </w:rPr>
        <w:t>ّ</w:t>
      </w:r>
      <w:r w:rsidRPr="00A23401">
        <w:rPr>
          <w:rtl/>
        </w:rPr>
        <w:t>، فقال: الله أكبر الله أكبر، فقال الله جل</w:t>
      </w:r>
      <w:r w:rsidR="007D5023">
        <w:rPr>
          <w:rFonts w:hint="cs"/>
          <w:rtl/>
        </w:rPr>
        <w:t>ّ</w:t>
      </w:r>
      <w:r w:rsidRPr="00A23401">
        <w:rPr>
          <w:rtl/>
        </w:rPr>
        <w:t xml:space="preserve"> جلاله، أنا كذلك، فقال: أشهد أن لا إله إل</w:t>
      </w:r>
      <w:r w:rsidR="007D5023">
        <w:rPr>
          <w:rFonts w:hint="cs"/>
          <w:rtl/>
        </w:rPr>
        <w:t>ّ</w:t>
      </w:r>
      <w:r w:rsidRPr="00A23401">
        <w:rPr>
          <w:rtl/>
        </w:rPr>
        <w:t xml:space="preserve">ا الله فقال الله </w:t>
      </w:r>
      <w:r w:rsidR="00154CF3">
        <w:rPr>
          <w:rtl/>
        </w:rPr>
        <w:t>عزّوجلّ</w:t>
      </w:r>
      <w:r w:rsidRPr="00A23401">
        <w:rPr>
          <w:rtl/>
        </w:rPr>
        <w:t>: أنا كذلك، لا إله إل</w:t>
      </w:r>
      <w:r w:rsidR="007D5023">
        <w:rPr>
          <w:rFonts w:hint="cs"/>
          <w:rtl/>
        </w:rPr>
        <w:t>ّ</w:t>
      </w:r>
      <w:r w:rsidRPr="00A23401">
        <w:rPr>
          <w:rtl/>
        </w:rPr>
        <w:t xml:space="preserve">ا أنا، فقال: أشهد أن </w:t>
      </w:r>
      <w:r w:rsidR="0080249F">
        <w:rPr>
          <w:rtl/>
        </w:rPr>
        <w:t>محمّد</w:t>
      </w:r>
      <w:r w:rsidRPr="00A23401">
        <w:rPr>
          <w:rtl/>
        </w:rPr>
        <w:t>ا رسول الله، قال الله جل</w:t>
      </w:r>
      <w:r w:rsidR="007D5023">
        <w:rPr>
          <w:rFonts w:hint="cs"/>
          <w:rtl/>
        </w:rPr>
        <w:t>ّ</w:t>
      </w:r>
      <w:r w:rsidRPr="00A23401">
        <w:rPr>
          <w:rtl/>
        </w:rPr>
        <w:t xml:space="preserve"> جلاله: عبدي، واميني على خلقي، اصطفيته </w:t>
      </w:r>
      <w:r w:rsidRPr="001003E6">
        <w:rPr>
          <w:rStyle w:val="libFootnotenumChar"/>
          <w:rtl/>
        </w:rPr>
        <w:t>(1)</w:t>
      </w:r>
      <w:r w:rsidRPr="00A23401">
        <w:rPr>
          <w:rtl/>
        </w:rPr>
        <w:t xml:space="preserve"> برسالاتي. </w:t>
      </w:r>
    </w:p>
    <w:p w:rsidR="00A23401" w:rsidRDefault="00A23401" w:rsidP="001003E6">
      <w:pPr>
        <w:pStyle w:val="libNormal"/>
        <w:rPr>
          <w:rtl/>
        </w:rPr>
      </w:pPr>
      <w:r w:rsidRPr="00A23401">
        <w:rPr>
          <w:rtl/>
        </w:rPr>
        <w:t>ثم قال: حي</w:t>
      </w:r>
      <w:r w:rsidR="007D5023">
        <w:rPr>
          <w:rFonts w:hint="cs"/>
          <w:rtl/>
        </w:rPr>
        <w:t>ّ</w:t>
      </w:r>
      <w:r w:rsidRPr="00A23401">
        <w:rPr>
          <w:rtl/>
        </w:rPr>
        <w:t xml:space="preserve"> على الصلاة، قال الله جل</w:t>
      </w:r>
      <w:r w:rsidR="007D5023">
        <w:rPr>
          <w:rFonts w:hint="cs"/>
          <w:rtl/>
        </w:rPr>
        <w:t>ّ</w:t>
      </w:r>
      <w:r w:rsidRPr="00A23401">
        <w:rPr>
          <w:rtl/>
        </w:rPr>
        <w:t xml:space="preserve"> جلاله، فرضتها على عبادي، وجعلتها لي دينا.</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2 - معاني الاخبار ص 42 ح 4.</w:t>
      </w:r>
      <w:r w:rsidR="009706D1">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زيادة: على عبادي.</w:t>
      </w:r>
    </w:p>
    <w:p w:rsidR="00A23401" w:rsidRDefault="00A23401" w:rsidP="007D5023">
      <w:pPr>
        <w:pStyle w:val="libNormal"/>
        <w:rPr>
          <w:rtl/>
        </w:rPr>
      </w:pPr>
      <w:r>
        <w:rPr>
          <w:rtl/>
        </w:rPr>
        <w:br w:type="page"/>
      </w:r>
      <w:r w:rsidRPr="00A23401">
        <w:rPr>
          <w:rtl/>
        </w:rPr>
        <w:lastRenderedPageBreak/>
        <w:t>ثم قال: حي</w:t>
      </w:r>
      <w:r w:rsidR="007D5023">
        <w:rPr>
          <w:rFonts w:hint="cs"/>
          <w:rtl/>
        </w:rPr>
        <w:t>ّ</w:t>
      </w:r>
      <w:r w:rsidRPr="00A23401">
        <w:rPr>
          <w:rtl/>
        </w:rPr>
        <w:t xml:space="preserve"> على الفلاح، قال الله جل</w:t>
      </w:r>
      <w:r w:rsidR="007D5023">
        <w:rPr>
          <w:rFonts w:hint="cs"/>
          <w:rtl/>
        </w:rPr>
        <w:t>ّ</w:t>
      </w:r>
      <w:r w:rsidRPr="00A23401">
        <w:rPr>
          <w:rtl/>
        </w:rPr>
        <w:t xml:space="preserve"> جلاله: افلح من مشى إليها، وواظب عليها ابتغاء وجهي، ثم قال: حي</w:t>
      </w:r>
      <w:r w:rsidR="007D5023">
        <w:rPr>
          <w:rFonts w:hint="cs"/>
          <w:rtl/>
        </w:rPr>
        <w:t>ّ</w:t>
      </w:r>
      <w:r w:rsidRPr="00A23401">
        <w:rPr>
          <w:rtl/>
        </w:rPr>
        <w:t xml:space="preserve"> على خير العمل، قال الله جل</w:t>
      </w:r>
      <w:r w:rsidR="007D5023">
        <w:rPr>
          <w:rFonts w:hint="cs"/>
          <w:rtl/>
        </w:rPr>
        <w:t>ّ</w:t>
      </w:r>
      <w:r w:rsidRPr="00A23401">
        <w:rPr>
          <w:rtl/>
        </w:rPr>
        <w:t xml:space="preserve"> جلاله: هي افضل ال</w:t>
      </w:r>
      <w:r w:rsidR="007D5023">
        <w:rPr>
          <w:rFonts w:hint="cs"/>
          <w:rtl/>
        </w:rPr>
        <w:t>أ</w:t>
      </w:r>
      <w:r w:rsidRPr="00A23401">
        <w:rPr>
          <w:rtl/>
        </w:rPr>
        <w:t>عمال، وازكاها عندي، ثم قال: قد قامت الصلاة، فتقدم النبي</w:t>
      </w:r>
      <w:r w:rsidR="007D5023">
        <w:rPr>
          <w:rFonts w:hint="cs"/>
          <w:rtl/>
        </w:rPr>
        <w:t>ّ</w:t>
      </w:r>
      <w:r w:rsidRPr="00A23401">
        <w:rPr>
          <w:rtl/>
        </w:rPr>
        <w:t xml:space="preserve"> </w:t>
      </w:r>
      <w:r w:rsidR="00891096" w:rsidRPr="00891096">
        <w:rPr>
          <w:rStyle w:val="libAlaemChar"/>
          <w:rtl/>
        </w:rPr>
        <w:t>صلى‌الله‌عليه‌وآله‌</w:t>
      </w:r>
      <w:r w:rsidRPr="00A23401">
        <w:rPr>
          <w:rtl/>
        </w:rPr>
        <w:t xml:space="preserve"> فام</w:t>
      </w:r>
      <w:r w:rsidR="007D5023">
        <w:rPr>
          <w:rFonts w:hint="cs"/>
          <w:rtl/>
        </w:rPr>
        <w:t>ّ</w:t>
      </w:r>
      <w:r w:rsidRPr="00A23401">
        <w:rPr>
          <w:rtl/>
        </w:rPr>
        <w:t xml:space="preserve"> أهل السماء، فمن يومئذ تم</w:t>
      </w:r>
      <w:r w:rsidR="007D5023">
        <w:rPr>
          <w:rFonts w:hint="cs"/>
          <w:rtl/>
        </w:rPr>
        <w:t>ّ</w:t>
      </w:r>
      <w:r w:rsidRPr="00A23401">
        <w:rPr>
          <w:rtl/>
        </w:rPr>
        <w:t xml:space="preserve"> شرف النبي</w:t>
      </w:r>
      <w:r w:rsidR="007D5023">
        <w:rPr>
          <w:rFonts w:hint="cs"/>
          <w:rtl/>
        </w:rPr>
        <w:t>ّ</w:t>
      </w:r>
      <w:r w:rsidRPr="00A23401">
        <w:rPr>
          <w:rtl/>
        </w:rPr>
        <w:t xml:space="preserve"> </w:t>
      </w:r>
      <w:r w:rsidR="00891096" w:rsidRPr="00891096">
        <w:rPr>
          <w:rStyle w:val="libAlaemChar"/>
          <w:rtl/>
        </w:rPr>
        <w:t>صلى‌الله‌عليه‌وآله‌</w:t>
      </w:r>
      <w:r w:rsidRPr="00A23401">
        <w:rPr>
          <w:rtl/>
        </w:rPr>
        <w:t xml:space="preserve">. </w:t>
      </w:r>
    </w:p>
    <w:p w:rsidR="007D5023" w:rsidRDefault="00A23401" w:rsidP="001003E6">
      <w:pPr>
        <w:pStyle w:val="libNormal"/>
        <w:rPr>
          <w:rtl/>
        </w:rPr>
      </w:pPr>
      <w:r w:rsidRPr="00A23401">
        <w:rPr>
          <w:rtl/>
        </w:rPr>
        <w:t>4189</w:t>
      </w:r>
      <w:r>
        <w:rPr>
          <w:rtl/>
        </w:rPr>
        <w:t xml:space="preserve"> / </w:t>
      </w:r>
      <w:r w:rsidRPr="00A23401">
        <w:rPr>
          <w:rtl/>
        </w:rPr>
        <w:t>3</w:t>
      </w:r>
      <w:r>
        <w:rPr>
          <w:rtl/>
        </w:rPr>
        <w:t xml:space="preserve"> -</w:t>
      </w:r>
      <w:r w:rsidRPr="00A23401">
        <w:rPr>
          <w:rtl/>
        </w:rPr>
        <w:t xml:space="preserve"> وفيه عن أبي الحسن بن عمرو بن علي بن</w:t>
      </w:r>
      <w:r w:rsidR="00154CF3">
        <w:rPr>
          <w:rtl/>
        </w:rPr>
        <w:t xml:space="preserve"> عبد</w:t>
      </w:r>
      <w:r w:rsidRPr="00A23401">
        <w:rPr>
          <w:rtl/>
        </w:rPr>
        <w:t xml:space="preserve">الله البصري، عن خلف بن </w:t>
      </w:r>
      <w:r w:rsidR="0080249F">
        <w:rPr>
          <w:rtl/>
        </w:rPr>
        <w:t>محمّد</w:t>
      </w:r>
      <w:r w:rsidRPr="00A23401">
        <w:rPr>
          <w:rtl/>
        </w:rPr>
        <w:t xml:space="preserve"> البلخي، عن أبيه </w:t>
      </w:r>
      <w:r w:rsidR="0080249F">
        <w:rPr>
          <w:rtl/>
        </w:rPr>
        <w:t>محمّد</w:t>
      </w:r>
      <w:r w:rsidRPr="00A23401">
        <w:rPr>
          <w:rtl/>
        </w:rPr>
        <w:t xml:space="preserve"> بن أحمد، عن عياش بن الضحاك، عن مكي</w:t>
      </w:r>
      <w:r w:rsidR="007D5023">
        <w:rPr>
          <w:rFonts w:hint="cs"/>
          <w:rtl/>
        </w:rPr>
        <w:t>ّ</w:t>
      </w:r>
      <w:r w:rsidRPr="00A23401">
        <w:rPr>
          <w:rtl/>
        </w:rPr>
        <w:t xml:space="preserve"> بن ابراهيم، عن ابن جريح، عن عطا، قال: كن</w:t>
      </w:r>
      <w:r w:rsidR="007D5023">
        <w:rPr>
          <w:rFonts w:hint="cs"/>
          <w:rtl/>
        </w:rPr>
        <w:t>ّ</w:t>
      </w:r>
      <w:r w:rsidRPr="00A23401">
        <w:rPr>
          <w:rtl/>
        </w:rPr>
        <w:t>ا عند ابن العباس بالطائف، أنا وأبو العالية، وسعيد بن جبير، وعكرمة، فجاء المؤذ</w:t>
      </w:r>
      <w:r w:rsidR="007D5023">
        <w:rPr>
          <w:rFonts w:hint="cs"/>
          <w:rtl/>
        </w:rPr>
        <w:t>ّ</w:t>
      </w:r>
      <w:r w:rsidRPr="00A23401">
        <w:rPr>
          <w:rtl/>
        </w:rPr>
        <w:t>ن فقال: الله أكبر الله أكبر، واسم المؤذ</w:t>
      </w:r>
      <w:r w:rsidR="007D5023">
        <w:rPr>
          <w:rFonts w:hint="cs"/>
          <w:rtl/>
        </w:rPr>
        <w:t>ّ</w:t>
      </w:r>
      <w:r w:rsidRPr="00A23401">
        <w:rPr>
          <w:rtl/>
        </w:rPr>
        <w:t>ن قثم بن</w:t>
      </w:r>
      <w:r w:rsidR="00154CF3">
        <w:rPr>
          <w:rtl/>
        </w:rPr>
        <w:t xml:space="preserve"> عبد</w:t>
      </w:r>
      <w:r w:rsidRPr="00A23401">
        <w:rPr>
          <w:rtl/>
        </w:rPr>
        <w:t>الرحمن الثقفي، فقال ابن عباس: اتدرون ما قال المؤذن</w:t>
      </w:r>
      <w:r w:rsidR="00AD7A3D">
        <w:rPr>
          <w:rtl/>
        </w:rPr>
        <w:t>؟</w:t>
      </w:r>
      <w:r w:rsidRPr="00A23401">
        <w:rPr>
          <w:rtl/>
        </w:rPr>
        <w:t xml:space="preserve"> فسأله أبو العالية، فقال: أخبرنا بتفسيره. </w:t>
      </w:r>
    </w:p>
    <w:p w:rsidR="00A23401" w:rsidRDefault="00A23401" w:rsidP="001C7A7A">
      <w:pPr>
        <w:pStyle w:val="libNormal"/>
        <w:rPr>
          <w:rtl/>
        </w:rPr>
      </w:pPr>
      <w:r w:rsidRPr="00A23401">
        <w:rPr>
          <w:rtl/>
        </w:rPr>
        <w:t>قال ابن عباس: إذا قال المؤذ</w:t>
      </w:r>
      <w:r w:rsidR="007D5023">
        <w:rPr>
          <w:rFonts w:hint="cs"/>
          <w:rtl/>
        </w:rPr>
        <w:t>ّ</w:t>
      </w:r>
      <w:r w:rsidRPr="00A23401">
        <w:rPr>
          <w:rtl/>
        </w:rPr>
        <w:t xml:space="preserve">ن: الله أكبر الله أكبر، يقول: يا مشاغيل </w:t>
      </w:r>
      <w:r w:rsidR="00913347">
        <w:rPr>
          <w:rtl/>
        </w:rPr>
        <w:t>الأرض</w:t>
      </w:r>
      <w:r w:rsidRPr="00A23401">
        <w:rPr>
          <w:rtl/>
        </w:rPr>
        <w:t>، قد وجبت الصلاة، فتفر</w:t>
      </w:r>
      <w:r w:rsidR="007D5023">
        <w:rPr>
          <w:rFonts w:hint="cs"/>
          <w:rtl/>
        </w:rPr>
        <w:t>ّ</w:t>
      </w:r>
      <w:r w:rsidRPr="00A23401">
        <w:rPr>
          <w:rtl/>
        </w:rPr>
        <w:t>غوا لها، وإذا قال: أشهد أن لا إله إل</w:t>
      </w:r>
      <w:r w:rsidR="007D5023">
        <w:rPr>
          <w:rFonts w:hint="cs"/>
          <w:rtl/>
        </w:rPr>
        <w:t>ّ</w:t>
      </w:r>
      <w:r w:rsidRPr="00A23401">
        <w:rPr>
          <w:rtl/>
        </w:rPr>
        <w:t xml:space="preserve">ا الله، يقول: يقوم يوم القيامة، ويشهد لي ما في السموات، وما في </w:t>
      </w:r>
      <w:r w:rsidR="00913347">
        <w:rPr>
          <w:rtl/>
        </w:rPr>
        <w:t>الأرض</w:t>
      </w:r>
      <w:r w:rsidRPr="00A23401">
        <w:rPr>
          <w:rtl/>
        </w:rPr>
        <w:t>، على أني أخبرتكم في اليوم خمس مر</w:t>
      </w:r>
      <w:r w:rsidR="007D5023">
        <w:rPr>
          <w:rFonts w:hint="cs"/>
          <w:rtl/>
        </w:rPr>
        <w:t>ّ</w:t>
      </w:r>
      <w:r w:rsidRPr="00A23401">
        <w:rPr>
          <w:rtl/>
        </w:rPr>
        <w:t xml:space="preserve">ات، وإذا قال: أشهد أن </w:t>
      </w:r>
      <w:r w:rsidR="0080249F">
        <w:rPr>
          <w:rtl/>
        </w:rPr>
        <w:t>محمّد</w:t>
      </w:r>
      <w:r w:rsidRPr="00A23401">
        <w:rPr>
          <w:rtl/>
        </w:rPr>
        <w:t>ا رسول الله، يقول: تقوم القيامة، و</w:t>
      </w:r>
      <w:r w:rsidR="0080249F">
        <w:rPr>
          <w:rtl/>
        </w:rPr>
        <w:t>محمّد</w:t>
      </w:r>
      <w:r w:rsidRPr="00A23401">
        <w:rPr>
          <w:rtl/>
        </w:rPr>
        <w:t xml:space="preserve"> يشهد لي عليكم، أن</w:t>
      </w:r>
      <w:r w:rsidR="001C7A7A">
        <w:rPr>
          <w:rFonts w:hint="cs"/>
          <w:rtl/>
        </w:rPr>
        <w:t>ّ</w:t>
      </w:r>
      <w:r w:rsidRPr="00A23401">
        <w:rPr>
          <w:rtl/>
        </w:rPr>
        <w:t>ي قد أخبرتكم بذلك، في اليوم خمس مرات، وحجتي عند الله قائمة، فإذا قال: حي</w:t>
      </w:r>
      <w:r w:rsidR="001C7A7A">
        <w:rPr>
          <w:rFonts w:hint="cs"/>
          <w:rtl/>
        </w:rPr>
        <w:t>ّ</w:t>
      </w:r>
      <w:r w:rsidRPr="00A23401">
        <w:rPr>
          <w:rtl/>
        </w:rPr>
        <w:t xml:space="preserve"> على الصلاة، يقول: دينا قيما فاقيموه، وإذا قال: حي على الفلاح، يقول: هلم</w:t>
      </w:r>
      <w:r w:rsidR="001C7A7A">
        <w:rPr>
          <w:rFonts w:hint="cs"/>
          <w:rtl/>
        </w:rPr>
        <w:t>ّ</w:t>
      </w:r>
      <w:r w:rsidRPr="00A23401">
        <w:rPr>
          <w:rtl/>
        </w:rPr>
        <w:t>وا إلى طاعة الله، وخذوا سهمكم من رحمة الله، يعني الجماعة، وإذا قال العبد: الله أكبر الله أكبر، يقول: حر</w:t>
      </w:r>
      <w:r w:rsidR="001C7A7A">
        <w:rPr>
          <w:rFonts w:hint="cs"/>
          <w:rtl/>
        </w:rPr>
        <w:t>ّ</w:t>
      </w:r>
      <w:r w:rsidRPr="00A23401">
        <w:rPr>
          <w:rtl/>
        </w:rPr>
        <w:t>مت ال</w:t>
      </w:r>
      <w:r w:rsidR="001C7A7A">
        <w:rPr>
          <w:rFonts w:hint="cs"/>
          <w:rtl/>
        </w:rPr>
        <w:t>أ</w:t>
      </w:r>
      <w:r w:rsidRPr="00A23401">
        <w:rPr>
          <w:rtl/>
        </w:rPr>
        <w:t>عمال، وإذا قال: لا إله إل</w:t>
      </w:r>
      <w:r w:rsidR="001C7A7A">
        <w:rPr>
          <w:rFonts w:hint="cs"/>
          <w:rtl/>
        </w:rPr>
        <w:t>ّ</w:t>
      </w:r>
      <w:r w:rsidRPr="00A23401">
        <w:rPr>
          <w:rtl/>
        </w:rPr>
        <w:t>ا الله،</w:t>
      </w:r>
    </w:p>
    <w:p w:rsidR="00A23401" w:rsidRDefault="001003E6" w:rsidP="00A23401">
      <w:pPr>
        <w:pStyle w:val="libLine"/>
        <w:rPr>
          <w:rtl/>
        </w:rPr>
      </w:pPr>
      <w:r>
        <w:rPr>
          <w:rtl/>
        </w:rPr>
        <w:t>____________________________</w:t>
      </w:r>
    </w:p>
    <w:p w:rsidR="00A23401" w:rsidRDefault="00A23401" w:rsidP="008D2DCB">
      <w:pPr>
        <w:pStyle w:val="libFootnote0"/>
        <w:rPr>
          <w:rtl/>
        </w:rPr>
      </w:pPr>
      <w:r w:rsidRPr="00A23401">
        <w:rPr>
          <w:rtl/>
        </w:rPr>
        <w:t>3 - معاني الاخبار ص 41 ح 2.</w:t>
      </w:r>
    </w:p>
    <w:p w:rsidR="00A23401" w:rsidRDefault="00A23401" w:rsidP="001C7A7A">
      <w:pPr>
        <w:pStyle w:val="libNormal0"/>
        <w:rPr>
          <w:rtl/>
        </w:rPr>
      </w:pPr>
      <w:r>
        <w:rPr>
          <w:rtl/>
        </w:rPr>
        <w:br w:type="page"/>
      </w:r>
      <w:r w:rsidRPr="00A23401">
        <w:rPr>
          <w:rtl/>
        </w:rPr>
        <w:lastRenderedPageBreak/>
        <w:t xml:space="preserve">يقول: أمانة سبع سموات، وسبع أرضين، والجبال، والبحار وضعت على أعناقكم، أن شئتم أقبلوا </w:t>
      </w:r>
      <w:r w:rsidRPr="001003E6">
        <w:rPr>
          <w:rStyle w:val="libFootnotenumChar"/>
          <w:rtl/>
        </w:rPr>
        <w:t>(2)</w:t>
      </w:r>
      <w:r w:rsidRPr="00A23401">
        <w:rPr>
          <w:rtl/>
        </w:rPr>
        <w:t xml:space="preserve">، وإن شئتم فادبروا. </w:t>
      </w:r>
    </w:p>
    <w:p w:rsidR="008115BC" w:rsidRDefault="00A23401" w:rsidP="001003E6">
      <w:pPr>
        <w:pStyle w:val="libNormal"/>
        <w:rPr>
          <w:rtl/>
        </w:rPr>
      </w:pPr>
      <w:r w:rsidRPr="00A23401">
        <w:rPr>
          <w:rtl/>
        </w:rPr>
        <w:t>4190</w:t>
      </w:r>
      <w:r>
        <w:rPr>
          <w:rtl/>
        </w:rPr>
        <w:t xml:space="preserve"> / </w:t>
      </w:r>
      <w:r w:rsidRPr="00A23401">
        <w:rPr>
          <w:rtl/>
        </w:rPr>
        <w:t>4</w:t>
      </w:r>
      <w:r>
        <w:rPr>
          <w:rtl/>
        </w:rPr>
        <w:t xml:space="preserve"> -</w:t>
      </w:r>
      <w:r w:rsidRPr="00A23401">
        <w:rPr>
          <w:rtl/>
        </w:rPr>
        <w:t xml:space="preserve"> صحيفة الرضا </w:t>
      </w:r>
      <w:r w:rsidR="00891096" w:rsidRPr="00891096">
        <w:rPr>
          <w:rStyle w:val="libAlaemChar"/>
          <w:rtl/>
        </w:rPr>
        <w:t>عليه‌السلام</w:t>
      </w:r>
      <w:r w:rsidRPr="00A23401">
        <w:rPr>
          <w:rtl/>
        </w:rPr>
        <w:t xml:space="preserve">: عن آبائه قال: </w:t>
      </w:r>
      <w:r w:rsidR="009706D1">
        <w:rPr>
          <w:rtl/>
        </w:rPr>
        <w:t xml:space="preserve">« </w:t>
      </w:r>
      <w:r w:rsidRPr="00A23401">
        <w:rPr>
          <w:rtl/>
        </w:rPr>
        <w:t xml:space="preserve">قال علي بن أبي طالب </w:t>
      </w:r>
      <w:r w:rsidR="00891096" w:rsidRPr="00891096">
        <w:rPr>
          <w:rStyle w:val="libAlaemChar"/>
          <w:rtl/>
        </w:rPr>
        <w:t>عليهم‌السلام</w:t>
      </w:r>
      <w:r w:rsidRPr="00A23401">
        <w:rPr>
          <w:rtl/>
        </w:rPr>
        <w:t xml:space="preserve"> لم</w:t>
      </w:r>
      <w:r w:rsidR="001C7A7A">
        <w:rPr>
          <w:rFonts w:hint="cs"/>
          <w:rtl/>
        </w:rPr>
        <w:t>ّ</w:t>
      </w:r>
      <w:r w:rsidRPr="00A23401">
        <w:rPr>
          <w:rtl/>
        </w:rPr>
        <w:t>ا ب</w:t>
      </w:r>
      <w:r w:rsidR="001C7A7A">
        <w:rPr>
          <w:rFonts w:hint="cs"/>
          <w:rtl/>
        </w:rPr>
        <w:t>ُ</w:t>
      </w:r>
      <w:r w:rsidRPr="00A23401">
        <w:rPr>
          <w:rtl/>
        </w:rPr>
        <w:t xml:space="preserve">دئ رسول الله </w:t>
      </w:r>
      <w:r w:rsidR="00891096" w:rsidRPr="00891096">
        <w:rPr>
          <w:rStyle w:val="libAlaemChar"/>
          <w:rtl/>
        </w:rPr>
        <w:t>صلى‌الله‌عليه‌وآله‌</w:t>
      </w:r>
      <w:r w:rsidRPr="00A23401">
        <w:rPr>
          <w:rtl/>
        </w:rPr>
        <w:t xml:space="preserve"> بتعليم </w:t>
      </w:r>
      <w:r w:rsidR="00154CF3">
        <w:rPr>
          <w:rtl/>
        </w:rPr>
        <w:t>الأذان</w:t>
      </w:r>
      <w:r w:rsidRPr="00A23401">
        <w:rPr>
          <w:rtl/>
        </w:rPr>
        <w:t>، أتى جبرئيل بالبراق فاستعصت عليه، ثم أتى بدابة يقال لها، برقة فاستعصت فقال لها جبرئيل: اسكني برقة فما ركبك احد أكرم على الله منه،</w:t>
      </w:r>
      <w:r>
        <w:rPr>
          <w:rtl/>
        </w:rPr>
        <w:t xml:space="preserve"> </w:t>
      </w:r>
      <w:r w:rsidR="00E94947">
        <w:rPr>
          <w:rtl/>
        </w:rPr>
        <w:t xml:space="preserve">[ </w:t>
      </w:r>
      <w:r w:rsidRPr="00A23401">
        <w:rPr>
          <w:rtl/>
        </w:rPr>
        <w:t>فسكنت،</w:t>
      </w:r>
      <w:r w:rsidR="00E94947">
        <w:rPr>
          <w:rtl/>
        </w:rPr>
        <w:t xml:space="preserve"> ]</w:t>
      </w:r>
      <w:r>
        <w:rPr>
          <w:rtl/>
        </w:rPr>
        <w:t xml:space="preserve"> </w:t>
      </w:r>
      <w:r w:rsidRPr="001003E6">
        <w:rPr>
          <w:rStyle w:val="libFootnotenumChar"/>
          <w:rtl/>
        </w:rPr>
        <w:t>(1)</w:t>
      </w:r>
      <w:r w:rsidRPr="00A23401">
        <w:rPr>
          <w:rtl/>
        </w:rPr>
        <w:t xml:space="preserve"> قال </w:t>
      </w:r>
      <w:r w:rsidR="00891096" w:rsidRPr="00891096">
        <w:rPr>
          <w:rStyle w:val="libAlaemChar"/>
          <w:rtl/>
        </w:rPr>
        <w:t>صلى‌الله‌عليه‌وآله‌</w:t>
      </w:r>
      <w:r w:rsidRPr="00A23401">
        <w:rPr>
          <w:rtl/>
        </w:rPr>
        <w:t>: فركبتها حتى انتهيت إلى الحجاب، الذى يلي الرحمن عز</w:t>
      </w:r>
      <w:r w:rsidR="008115BC">
        <w:rPr>
          <w:rFonts w:hint="cs"/>
          <w:rtl/>
        </w:rPr>
        <w:t>ّ</w:t>
      </w:r>
      <w:r>
        <w:rPr>
          <w:rtl/>
        </w:rPr>
        <w:t xml:space="preserve"> </w:t>
      </w:r>
      <w:r w:rsidR="00E94947">
        <w:rPr>
          <w:rtl/>
        </w:rPr>
        <w:t xml:space="preserve">[ </w:t>
      </w:r>
      <w:r w:rsidRPr="00A23401">
        <w:rPr>
          <w:rtl/>
        </w:rPr>
        <w:t>رب</w:t>
      </w:r>
      <w:r w:rsidR="008115BC">
        <w:rPr>
          <w:rFonts w:hint="cs"/>
          <w:rtl/>
        </w:rPr>
        <w:t>ّ</w:t>
      </w:r>
      <w:r w:rsidRPr="00A23401">
        <w:rPr>
          <w:rtl/>
        </w:rPr>
        <w:t>نا</w:t>
      </w:r>
      <w:r w:rsidR="00E94947">
        <w:rPr>
          <w:rtl/>
        </w:rPr>
        <w:t xml:space="preserve"> ]</w:t>
      </w:r>
      <w:r>
        <w:rPr>
          <w:rtl/>
        </w:rPr>
        <w:t xml:space="preserve"> </w:t>
      </w:r>
      <w:r w:rsidRPr="001003E6">
        <w:rPr>
          <w:rStyle w:val="libFootnotenumChar"/>
          <w:rtl/>
        </w:rPr>
        <w:t>(2)</w:t>
      </w:r>
      <w:r w:rsidRPr="00A23401">
        <w:rPr>
          <w:rtl/>
        </w:rPr>
        <w:t xml:space="preserve"> وجل</w:t>
      </w:r>
      <w:r w:rsidR="008115BC">
        <w:rPr>
          <w:rFonts w:hint="cs"/>
          <w:rtl/>
        </w:rPr>
        <w:t>ّ</w:t>
      </w:r>
      <w:r w:rsidRPr="00A23401">
        <w:rPr>
          <w:rtl/>
        </w:rPr>
        <w:t xml:space="preserve">، فخرج ملك من وراء الحجاب، فقال: الله أكبر الله أكبر، قال </w:t>
      </w:r>
      <w:r w:rsidR="00891096" w:rsidRPr="00891096">
        <w:rPr>
          <w:rStyle w:val="libAlaemChar"/>
          <w:rtl/>
        </w:rPr>
        <w:t>صلى‌الله‌عليه‌وآله‌</w:t>
      </w:r>
      <w:r w:rsidRPr="00A23401">
        <w:rPr>
          <w:rtl/>
        </w:rPr>
        <w:t>: قلت: يا جبرئيل من هذا الملك</w:t>
      </w:r>
      <w:r w:rsidR="00AD7A3D">
        <w:rPr>
          <w:rtl/>
        </w:rPr>
        <w:t>؟</w:t>
      </w:r>
      <w:r w:rsidRPr="00A23401">
        <w:rPr>
          <w:rtl/>
        </w:rPr>
        <w:t xml:space="preserve"> قال</w:t>
      </w:r>
      <w:r>
        <w:rPr>
          <w:rtl/>
        </w:rPr>
        <w:t xml:space="preserve"> </w:t>
      </w:r>
      <w:r w:rsidR="00E94947">
        <w:rPr>
          <w:rtl/>
        </w:rPr>
        <w:t xml:space="preserve">[ </w:t>
      </w:r>
      <w:r w:rsidRPr="00A23401">
        <w:rPr>
          <w:rtl/>
        </w:rPr>
        <w:t>جبرئيل</w:t>
      </w:r>
      <w:r w:rsidR="00E94947">
        <w:rPr>
          <w:rtl/>
        </w:rPr>
        <w:t xml:space="preserve"> ]</w:t>
      </w:r>
      <w:r>
        <w:rPr>
          <w:rtl/>
        </w:rPr>
        <w:t xml:space="preserve"> </w:t>
      </w:r>
      <w:r w:rsidRPr="001003E6">
        <w:rPr>
          <w:rStyle w:val="libFootnotenumChar"/>
          <w:rtl/>
        </w:rPr>
        <w:t>(3)</w:t>
      </w:r>
      <w:r w:rsidRPr="00A23401">
        <w:rPr>
          <w:rtl/>
        </w:rPr>
        <w:t>: والذى أكرمك بالنبو</w:t>
      </w:r>
      <w:r w:rsidR="008115BC">
        <w:rPr>
          <w:rFonts w:hint="cs"/>
          <w:rtl/>
        </w:rPr>
        <w:t>ّ</w:t>
      </w:r>
      <w:r w:rsidRPr="00A23401">
        <w:rPr>
          <w:rtl/>
        </w:rPr>
        <w:t xml:space="preserve">ة: ما رأيت هذا الملك قبل ساعتي هذه، فقال الملك: الله أكبر، الله أكبر، فنودي من وراء الحجاب: صدق عبدي، أنا أكبر، أنا أكبر. </w:t>
      </w:r>
    </w:p>
    <w:p w:rsidR="008115BC" w:rsidRDefault="00A23401" w:rsidP="001003E6">
      <w:pPr>
        <w:pStyle w:val="libNormal"/>
        <w:rPr>
          <w:rtl/>
        </w:rPr>
      </w:pPr>
      <w:r w:rsidRPr="00A23401">
        <w:rPr>
          <w:rtl/>
        </w:rPr>
        <w:t>قال: فقال الملك: أشهد أن لا إله إل</w:t>
      </w:r>
      <w:r w:rsidR="008115BC">
        <w:rPr>
          <w:rFonts w:hint="cs"/>
          <w:rtl/>
        </w:rPr>
        <w:t>ّ</w:t>
      </w:r>
      <w:r w:rsidRPr="00A23401">
        <w:rPr>
          <w:rtl/>
        </w:rPr>
        <w:t>ا الله، أشهد أن لا إله إل</w:t>
      </w:r>
      <w:r w:rsidR="008115BC">
        <w:rPr>
          <w:rFonts w:hint="cs"/>
          <w:rtl/>
        </w:rPr>
        <w:t>ّ</w:t>
      </w:r>
      <w:r w:rsidRPr="00A23401">
        <w:rPr>
          <w:rtl/>
        </w:rPr>
        <w:t>ا الله، فنودي من وراء الحجاب: صدق عبدي</w:t>
      </w:r>
      <w:r>
        <w:rPr>
          <w:rtl/>
        </w:rPr>
        <w:t xml:space="preserve"> </w:t>
      </w:r>
      <w:r w:rsidR="00E94947">
        <w:rPr>
          <w:rtl/>
        </w:rPr>
        <w:t xml:space="preserve">[ </w:t>
      </w:r>
      <w:r w:rsidRPr="00A23401">
        <w:rPr>
          <w:rtl/>
        </w:rPr>
        <w:t>أنا الله</w:t>
      </w:r>
      <w:r w:rsidR="00E94947">
        <w:rPr>
          <w:rtl/>
        </w:rPr>
        <w:t xml:space="preserve"> ]</w:t>
      </w:r>
      <w:r>
        <w:rPr>
          <w:rtl/>
        </w:rPr>
        <w:t xml:space="preserve"> </w:t>
      </w:r>
      <w:r w:rsidRPr="001003E6">
        <w:rPr>
          <w:rStyle w:val="libFootnotenumChar"/>
          <w:rtl/>
        </w:rPr>
        <w:t>(4)</w:t>
      </w:r>
      <w:r w:rsidRPr="00A23401">
        <w:rPr>
          <w:rtl/>
        </w:rPr>
        <w:t xml:space="preserve"> لا إله إل</w:t>
      </w:r>
      <w:r w:rsidR="008115BC">
        <w:rPr>
          <w:rFonts w:hint="cs"/>
          <w:rtl/>
        </w:rPr>
        <w:t>ّ</w:t>
      </w:r>
      <w:r w:rsidRPr="00A23401">
        <w:rPr>
          <w:rtl/>
        </w:rPr>
        <w:t>ا أنا، لا إله إل</w:t>
      </w:r>
      <w:r w:rsidR="008115BC">
        <w:rPr>
          <w:rFonts w:hint="cs"/>
          <w:rtl/>
        </w:rPr>
        <w:t>ّ</w:t>
      </w:r>
      <w:r w:rsidRPr="00A23401">
        <w:rPr>
          <w:rtl/>
        </w:rPr>
        <w:t xml:space="preserve">ا أنا. </w:t>
      </w:r>
    </w:p>
    <w:p w:rsidR="00A23401" w:rsidRDefault="00A23401" w:rsidP="001003E6">
      <w:pPr>
        <w:pStyle w:val="libNormal"/>
        <w:rPr>
          <w:rtl/>
        </w:rPr>
      </w:pPr>
      <w:r w:rsidRPr="00A23401">
        <w:rPr>
          <w:rtl/>
        </w:rPr>
        <w:t xml:space="preserve">قال: فقال الملك: أشهد أن </w:t>
      </w:r>
      <w:r w:rsidR="0080249F">
        <w:rPr>
          <w:rtl/>
        </w:rPr>
        <w:t>محمّد</w:t>
      </w:r>
      <w:r w:rsidRPr="00A23401">
        <w:rPr>
          <w:rtl/>
        </w:rPr>
        <w:t xml:space="preserve">ا رسول الله، أشهد أن </w:t>
      </w:r>
      <w:r w:rsidR="0080249F">
        <w:rPr>
          <w:rtl/>
        </w:rPr>
        <w:t>محمّد</w:t>
      </w:r>
      <w:r w:rsidRPr="00A23401">
        <w:rPr>
          <w:rtl/>
        </w:rPr>
        <w:t xml:space="preserve">ا رسول الله، فنودي من وراء الحجاب: صدق عبدي، أنا أرسلت </w:t>
      </w:r>
      <w:r w:rsidR="0080249F">
        <w:rPr>
          <w:rtl/>
        </w:rPr>
        <w:t>محمّد</w:t>
      </w:r>
      <w:r w:rsidRPr="00A23401">
        <w:rPr>
          <w:rtl/>
        </w:rPr>
        <w:t>ا رسولا.</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(2) في المصدر: فاقبلوا.</w:t>
      </w:r>
      <w:r w:rsidR="009706D1">
        <w:rPr>
          <w:rtl/>
        </w:rPr>
        <w:t xml:space="preserve"> </w:t>
      </w:r>
    </w:p>
    <w:p w:rsidR="008115BC" w:rsidRDefault="009706D1" w:rsidP="008D2DCB">
      <w:pPr>
        <w:pStyle w:val="libFootnote0"/>
        <w:rPr>
          <w:rtl/>
        </w:rPr>
      </w:pPr>
      <w:r w:rsidRPr="00A23401">
        <w:rPr>
          <w:rtl/>
        </w:rPr>
        <w:t>4</w:t>
      </w:r>
      <w:r>
        <w:rPr>
          <w:rtl/>
        </w:rPr>
        <w:t xml:space="preserve"> -</w:t>
      </w:r>
      <w:r w:rsidR="00A23401" w:rsidRPr="00A23401">
        <w:rPr>
          <w:rtl/>
        </w:rPr>
        <w:t xml:space="preserve"> صحيفة الرضا </w:t>
      </w:r>
      <w:r w:rsidR="00891096" w:rsidRPr="00891096">
        <w:rPr>
          <w:rStyle w:val="libFootnoteAlaemChar"/>
          <w:rtl/>
        </w:rPr>
        <w:t>عليه‌السلام</w:t>
      </w:r>
      <w:r w:rsidR="00A23401" w:rsidRPr="00A23401">
        <w:rPr>
          <w:rtl/>
        </w:rPr>
        <w:t xml:space="preserve"> ص 85 ح 115. </w:t>
      </w:r>
    </w:p>
    <w:p w:rsidR="00A23401" w:rsidRDefault="00A23401" w:rsidP="008115BC">
      <w:pPr>
        <w:pStyle w:val="libFootnote"/>
        <w:rPr>
          <w:rtl/>
        </w:rPr>
      </w:pPr>
      <w:r w:rsidRPr="00A23401">
        <w:rPr>
          <w:rtl/>
        </w:rPr>
        <w:t>(1 - 4) أثبتناه من المصدر.</w:t>
      </w:r>
    </w:p>
    <w:p w:rsidR="008115BC" w:rsidRDefault="00A23401" w:rsidP="001003E6">
      <w:pPr>
        <w:pStyle w:val="libNormal"/>
        <w:rPr>
          <w:rtl/>
        </w:rPr>
      </w:pPr>
      <w:r>
        <w:rPr>
          <w:rtl/>
        </w:rPr>
        <w:br w:type="page"/>
      </w:r>
      <w:r w:rsidRPr="00A23401">
        <w:rPr>
          <w:rtl/>
        </w:rPr>
        <w:lastRenderedPageBreak/>
        <w:t>قال: فقال الملك: حي</w:t>
      </w:r>
      <w:r w:rsidR="008115BC">
        <w:rPr>
          <w:rFonts w:hint="cs"/>
          <w:rtl/>
        </w:rPr>
        <w:t>ّ</w:t>
      </w:r>
      <w:r w:rsidRPr="00A23401">
        <w:rPr>
          <w:rtl/>
        </w:rPr>
        <w:t xml:space="preserve"> على الصلاة، حي</w:t>
      </w:r>
      <w:r w:rsidR="008115BC">
        <w:rPr>
          <w:rFonts w:hint="cs"/>
          <w:rtl/>
        </w:rPr>
        <w:t>ّ</w:t>
      </w:r>
      <w:r w:rsidRPr="00A23401">
        <w:rPr>
          <w:rtl/>
        </w:rPr>
        <w:t xml:space="preserve"> على الصلاة، فنودي من وراء الحجاب: صدق عبدي، ودعا إلى عبادتي. </w:t>
      </w:r>
    </w:p>
    <w:p w:rsidR="00A23401" w:rsidRDefault="00A23401" w:rsidP="008115BC">
      <w:pPr>
        <w:pStyle w:val="libNormal"/>
        <w:rPr>
          <w:rtl/>
        </w:rPr>
      </w:pPr>
      <w:r w:rsidRPr="00A23401">
        <w:rPr>
          <w:rtl/>
        </w:rPr>
        <w:t>قال: فقال الملك: حي</w:t>
      </w:r>
      <w:r w:rsidR="008115BC">
        <w:rPr>
          <w:rFonts w:hint="cs"/>
          <w:rtl/>
        </w:rPr>
        <w:t>ّ</w:t>
      </w:r>
      <w:r w:rsidRPr="00A23401">
        <w:rPr>
          <w:rtl/>
        </w:rPr>
        <w:t xml:space="preserve"> على الفلاح، حي</w:t>
      </w:r>
      <w:r w:rsidR="008115BC">
        <w:rPr>
          <w:rFonts w:hint="cs"/>
          <w:rtl/>
        </w:rPr>
        <w:t>ّ</w:t>
      </w:r>
      <w:r w:rsidRPr="00A23401">
        <w:rPr>
          <w:rtl/>
        </w:rPr>
        <w:t xml:space="preserve"> على الفلاح، فنودي من وراء الحجاب: صدق عبدي، ودعا إلى عبادتي، قد أفلح من واظب عليها، قال: فيومئذ أكمل الله عز</w:t>
      </w:r>
      <w:r w:rsidR="008115BC">
        <w:rPr>
          <w:rFonts w:hint="cs"/>
          <w:rtl/>
        </w:rPr>
        <w:t>ّ</w:t>
      </w:r>
      <w:r w:rsidRPr="00A23401">
        <w:rPr>
          <w:rtl/>
        </w:rPr>
        <w:t>وجل</w:t>
      </w:r>
      <w:r w:rsidR="008115BC">
        <w:rPr>
          <w:rFonts w:hint="cs"/>
          <w:rtl/>
        </w:rPr>
        <w:t>ّ</w:t>
      </w:r>
      <w:r w:rsidRPr="00A23401">
        <w:rPr>
          <w:rtl/>
        </w:rPr>
        <w:t xml:space="preserve"> لي الشرف، على ال</w:t>
      </w:r>
      <w:r w:rsidR="008115BC">
        <w:rPr>
          <w:rFonts w:hint="cs"/>
          <w:rtl/>
        </w:rPr>
        <w:t>أ</w:t>
      </w:r>
      <w:r w:rsidRPr="00A23401">
        <w:rPr>
          <w:rtl/>
        </w:rPr>
        <w:t>ولين والآخرين</w:t>
      </w:r>
      <w:r w:rsidR="009706D1">
        <w:rPr>
          <w:rtl/>
        </w:rPr>
        <w:t xml:space="preserve"> »</w:t>
      </w:r>
      <w:r w:rsidRPr="00A23401">
        <w:rPr>
          <w:rtl/>
        </w:rPr>
        <w:t xml:space="preserve">. </w:t>
      </w:r>
    </w:p>
    <w:p w:rsidR="008115BC" w:rsidRDefault="00A23401" w:rsidP="008115BC">
      <w:pPr>
        <w:pStyle w:val="libNormal"/>
        <w:rPr>
          <w:rtl/>
        </w:rPr>
      </w:pPr>
      <w:r w:rsidRPr="00A23401">
        <w:rPr>
          <w:rtl/>
        </w:rPr>
        <w:t>4191</w:t>
      </w:r>
      <w:r>
        <w:rPr>
          <w:rtl/>
        </w:rPr>
        <w:t xml:space="preserve"> / </w:t>
      </w:r>
      <w:r w:rsidRPr="00A23401">
        <w:rPr>
          <w:rtl/>
        </w:rPr>
        <w:t>5</w:t>
      </w:r>
      <w:r>
        <w:rPr>
          <w:rtl/>
        </w:rPr>
        <w:t xml:space="preserve"> -</w:t>
      </w:r>
      <w:r w:rsidRPr="00A23401">
        <w:rPr>
          <w:rtl/>
        </w:rPr>
        <w:t xml:space="preserve"> البحار، نقلا عن خط</w:t>
      </w:r>
      <w:r w:rsidR="008115BC">
        <w:rPr>
          <w:rFonts w:hint="cs"/>
          <w:rtl/>
        </w:rPr>
        <w:t>ّ</w:t>
      </w:r>
      <w:r w:rsidRPr="00A23401">
        <w:rPr>
          <w:rtl/>
        </w:rPr>
        <w:t xml:space="preserve"> الشهيد </w:t>
      </w:r>
      <w:r w:rsidR="008115BC">
        <w:rPr>
          <w:rFonts w:hint="cs"/>
          <w:rtl/>
        </w:rPr>
        <w:t>(</w:t>
      </w:r>
      <w:r w:rsidRPr="00A23401">
        <w:rPr>
          <w:rtl/>
        </w:rPr>
        <w:t>ره</w:t>
      </w:r>
      <w:r w:rsidR="008115BC">
        <w:rPr>
          <w:rFonts w:hint="cs"/>
          <w:rtl/>
        </w:rPr>
        <w:t>)</w:t>
      </w:r>
      <w:r w:rsidRPr="00A23401">
        <w:rPr>
          <w:rtl/>
        </w:rPr>
        <w:t>: عن أبي الوليد،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في قوله: قد قامت الصلاة: </w:t>
      </w:r>
      <w:r w:rsidR="009706D1">
        <w:rPr>
          <w:rtl/>
        </w:rPr>
        <w:t xml:space="preserve">« </w:t>
      </w:r>
      <w:r w:rsidRPr="00A23401">
        <w:rPr>
          <w:rtl/>
        </w:rPr>
        <w:t>وإن</w:t>
      </w:r>
      <w:r w:rsidR="008115BC">
        <w:rPr>
          <w:rFonts w:hint="cs"/>
          <w:rtl/>
        </w:rPr>
        <w:t>ّ</w:t>
      </w:r>
      <w:r w:rsidRPr="00A23401">
        <w:rPr>
          <w:rtl/>
        </w:rPr>
        <w:t xml:space="preserve">ما يعني به، قيام القائم </w:t>
      </w:r>
      <w:r w:rsidR="00891096" w:rsidRPr="00891096">
        <w:rPr>
          <w:rStyle w:val="libAlaemChar"/>
          <w:rtl/>
        </w:rPr>
        <w:t>عليه‌السلام</w:t>
      </w:r>
      <w:r w:rsidRPr="00A23401">
        <w:rPr>
          <w:rtl/>
        </w:rPr>
        <w:t xml:space="preserve"> </w:t>
      </w:r>
      <w:r w:rsidR="008115BC">
        <w:rPr>
          <w:rFonts w:hint="cs"/>
          <w:rtl/>
        </w:rPr>
        <w:t>»</w:t>
      </w:r>
      <w:r w:rsidRPr="00A23401">
        <w:rPr>
          <w:rtl/>
        </w:rPr>
        <w:t xml:space="preserve">. </w:t>
      </w:r>
    </w:p>
    <w:p w:rsidR="00A23401" w:rsidRDefault="00A23401" w:rsidP="008115BC">
      <w:pPr>
        <w:pStyle w:val="libNormal"/>
        <w:rPr>
          <w:rtl/>
        </w:rPr>
      </w:pPr>
      <w:r w:rsidRPr="00A23401">
        <w:rPr>
          <w:rtl/>
        </w:rPr>
        <w:t xml:space="preserve">ووجدته في مجموعة الشيخ </w:t>
      </w:r>
      <w:r w:rsidR="0080249F">
        <w:rPr>
          <w:rtl/>
        </w:rPr>
        <w:t>محمّد</w:t>
      </w:r>
      <w:r w:rsidRPr="00A23401">
        <w:rPr>
          <w:rtl/>
        </w:rPr>
        <w:t xml:space="preserve"> بن علي الجباعي، منقولا</w:t>
      </w:r>
      <w:r w:rsidR="008115BC">
        <w:rPr>
          <w:rFonts w:hint="cs"/>
          <w:rtl/>
        </w:rPr>
        <w:t>ً</w:t>
      </w:r>
      <w:r w:rsidRPr="00A23401">
        <w:rPr>
          <w:rtl/>
        </w:rPr>
        <w:t xml:space="preserve"> عنه </w:t>
      </w:r>
      <w:r w:rsidR="008115BC">
        <w:rPr>
          <w:rFonts w:hint="cs"/>
          <w:rtl/>
        </w:rPr>
        <w:t>(</w:t>
      </w:r>
      <w:r w:rsidRPr="00A23401">
        <w:rPr>
          <w:rtl/>
        </w:rPr>
        <w:t>ره</w:t>
      </w:r>
      <w:r w:rsidR="008115BC">
        <w:rPr>
          <w:rFonts w:hint="cs"/>
          <w:rtl/>
        </w:rPr>
        <w:t>)</w:t>
      </w:r>
      <w:r w:rsidRPr="00A23401">
        <w:rPr>
          <w:rtl/>
        </w:rPr>
        <w:t xml:space="preserve">. </w:t>
      </w:r>
    </w:p>
    <w:p w:rsidR="00A23401" w:rsidRDefault="00A23401" w:rsidP="001003E6">
      <w:pPr>
        <w:pStyle w:val="libNormal"/>
        <w:rPr>
          <w:rtl/>
        </w:rPr>
      </w:pPr>
      <w:r w:rsidRPr="00A23401">
        <w:rPr>
          <w:rtl/>
        </w:rPr>
        <w:t>4192</w:t>
      </w:r>
      <w:r>
        <w:rPr>
          <w:rtl/>
        </w:rPr>
        <w:t xml:space="preserve"> / </w:t>
      </w:r>
      <w:r w:rsidRPr="00A23401">
        <w:rPr>
          <w:rtl/>
        </w:rPr>
        <w:t>6</w:t>
      </w:r>
      <w:r>
        <w:rPr>
          <w:rtl/>
        </w:rPr>
        <w:t xml:space="preserve"> -</w:t>
      </w:r>
      <w:r w:rsidRPr="00A23401">
        <w:rPr>
          <w:rtl/>
        </w:rPr>
        <w:t xml:space="preserve"> عوالي اللآلي: روي في الخبر عنه </w:t>
      </w:r>
      <w:r w:rsidR="00891096" w:rsidRPr="00891096">
        <w:rPr>
          <w:rStyle w:val="libAlaemChar"/>
          <w:rtl/>
        </w:rPr>
        <w:t>صلى‌الله‌عليه‌وآله‌</w:t>
      </w:r>
      <w:r w:rsidRPr="00A23401">
        <w:rPr>
          <w:rtl/>
        </w:rPr>
        <w:t>، أنه إذا اذ</w:t>
      </w:r>
      <w:r w:rsidR="008115BC">
        <w:rPr>
          <w:rFonts w:hint="cs"/>
          <w:rtl/>
        </w:rPr>
        <w:t>ّ</w:t>
      </w:r>
      <w:r w:rsidRPr="00A23401">
        <w:rPr>
          <w:rtl/>
        </w:rPr>
        <w:t xml:space="preserve">ن المؤذن، ادبر الشيطان وله ضراط. </w:t>
      </w:r>
    </w:p>
    <w:p w:rsidR="00A23401" w:rsidRDefault="00A23401" w:rsidP="008115BC">
      <w:pPr>
        <w:pStyle w:val="libNormal"/>
        <w:rPr>
          <w:rtl/>
        </w:rPr>
      </w:pPr>
      <w:r w:rsidRPr="00A23401">
        <w:rPr>
          <w:rtl/>
        </w:rPr>
        <w:t>4193</w:t>
      </w:r>
      <w:r>
        <w:rPr>
          <w:rtl/>
        </w:rPr>
        <w:t xml:space="preserve"> / </w:t>
      </w:r>
      <w:r w:rsidRPr="00A23401">
        <w:rPr>
          <w:rtl/>
        </w:rPr>
        <w:t>7</w:t>
      </w:r>
      <w:r>
        <w:rPr>
          <w:rtl/>
        </w:rPr>
        <w:t xml:space="preserve"> -</w:t>
      </w:r>
      <w:r w:rsidRPr="00A23401">
        <w:rPr>
          <w:rtl/>
        </w:rPr>
        <w:t xml:space="preserve"> البحار، عن العلل ل</w:t>
      </w:r>
      <w:r w:rsidR="0080249F">
        <w:rPr>
          <w:rtl/>
        </w:rPr>
        <w:t>محمّد</w:t>
      </w:r>
      <w:r w:rsidRPr="00A23401">
        <w:rPr>
          <w:rtl/>
        </w:rPr>
        <w:t xml:space="preserve"> بن علي بن ابراهيم بن هاشم، قال: عل</w:t>
      </w:r>
      <w:r w:rsidR="008115BC">
        <w:rPr>
          <w:rFonts w:hint="cs"/>
          <w:rtl/>
        </w:rPr>
        <w:t>ّ</w:t>
      </w:r>
      <w:r w:rsidRPr="00A23401">
        <w:rPr>
          <w:rtl/>
        </w:rPr>
        <w:t xml:space="preserve">ة </w:t>
      </w:r>
      <w:r w:rsidR="00154CF3">
        <w:rPr>
          <w:rtl/>
        </w:rPr>
        <w:t>الأذان</w:t>
      </w:r>
      <w:r w:rsidRPr="00A23401">
        <w:rPr>
          <w:rtl/>
        </w:rPr>
        <w:t>، أن تكب</w:t>
      </w:r>
      <w:r w:rsidR="008115BC">
        <w:rPr>
          <w:rFonts w:hint="cs"/>
          <w:rtl/>
        </w:rPr>
        <w:t>ّ</w:t>
      </w:r>
      <w:r w:rsidRPr="00A23401">
        <w:rPr>
          <w:rtl/>
        </w:rPr>
        <w:t>ر الله وتعظمه، وتقر</w:t>
      </w:r>
      <w:r w:rsidR="008115BC">
        <w:rPr>
          <w:rFonts w:hint="cs"/>
          <w:rtl/>
        </w:rPr>
        <w:t>ّ</w:t>
      </w:r>
      <w:r w:rsidRPr="00A23401">
        <w:rPr>
          <w:rtl/>
        </w:rPr>
        <w:t xml:space="preserve"> بتوحيد الله، وبالنبو</w:t>
      </w:r>
      <w:r w:rsidR="008115BC">
        <w:rPr>
          <w:rFonts w:hint="cs"/>
          <w:rtl/>
        </w:rPr>
        <w:t>ّ</w:t>
      </w:r>
      <w:r w:rsidRPr="00A23401">
        <w:rPr>
          <w:rtl/>
        </w:rPr>
        <w:t xml:space="preserve">ة، والرسالة، وتدعو إلى الصلاة، وتحث على الزكاة، ومعنى </w:t>
      </w:r>
      <w:r w:rsidR="00154CF3">
        <w:rPr>
          <w:rtl/>
        </w:rPr>
        <w:t>الأذان</w:t>
      </w:r>
      <w:r w:rsidRPr="00A23401">
        <w:rPr>
          <w:rtl/>
        </w:rPr>
        <w:t xml:space="preserve"> الاعلام، لقول الله تعالى: </w:t>
      </w:r>
      <w:r w:rsidR="008115BC" w:rsidRPr="008115BC">
        <w:rPr>
          <w:rStyle w:val="libAlaemChar"/>
          <w:rFonts w:hint="cs"/>
          <w:rtl/>
        </w:rPr>
        <w:t>(</w:t>
      </w:r>
      <w:r w:rsidR="008115BC">
        <w:rPr>
          <w:rFonts w:hint="cs"/>
          <w:rtl/>
        </w:rPr>
        <w:t xml:space="preserve"> </w:t>
      </w:r>
      <w:r w:rsidR="008115BC" w:rsidRPr="008115BC">
        <w:rPr>
          <w:rStyle w:val="libAieChar"/>
          <w:rtl/>
        </w:rPr>
        <w:t>وَأَذَانٌ مِّنَ اللَّـهِ وَرَسُولِهِ إِلَى النَّاسِ</w:t>
      </w:r>
      <w:r w:rsidR="008115BC" w:rsidRPr="008115BC">
        <w:rPr>
          <w:rtl/>
        </w:rPr>
        <w:t xml:space="preserve"> </w:t>
      </w:r>
      <w:r w:rsidR="00E94947">
        <w:rPr>
          <w:rtl/>
        </w:rPr>
        <w:t xml:space="preserve"> </w:t>
      </w:r>
      <w:r w:rsidR="008115BC" w:rsidRPr="008115BC">
        <w:rPr>
          <w:rStyle w:val="libAlaemChar"/>
          <w:rFonts w:hint="cs"/>
          <w:rtl/>
        </w:rPr>
        <w:t>)</w:t>
      </w:r>
      <w:r w:rsidRPr="00A23401">
        <w:rPr>
          <w:rtl/>
        </w:rPr>
        <w:t xml:space="preserve"> </w:t>
      </w:r>
      <w:r w:rsidRPr="001003E6">
        <w:rPr>
          <w:rStyle w:val="libFootnotenumChar"/>
          <w:rtl/>
        </w:rPr>
        <w:t>(1)</w:t>
      </w:r>
      <w:r w:rsidRPr="00A23401">
        <w:rPr>
          <w:rtl/>
        </w:rPr>
        <w:t xml:space="preserve"> أي اعلام.</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5 - البحار ج 84 ص 155 ح 51.</w:t>
      </w:r>
      <w:r w:rsidR="009706D1">
        <w:rPr>
          <w:rtl/>
        </w:rPr>
        <w:t xml:space="preserve"> </w:t>
      </w:r>
    </w:p>
    <w:p w:rsidR="009706D1" w:rsidRDefault="009706D1" w:rsidP="008D2DCB">
      <w:pPr>
        <w:pStyle w:val="libFootnote0"/>
        <w:rPr>
          <w:rtl/>
        </w:rPr>
      </w:pPr>
      <w:r w:rsidRPr="00A23401">
        <w:rPr>
          <w:rtl/>
        </w:rPr>
        <w:t>6</w:t>
      </w:r>
      <w:r>
        <w:rPr>
          <w:rtl/>
        </w:rPr>
        <w:t xml:space="preserve"> -</w:t>
      </w:r>
      <w:r w:rsidR="00A23401" w:rsidRPr="00A23401">
        <w:rPr>
          <w:rtl/>
        </w:rPr>
        <w:t xml:space="preserve"> عوالي اللآلي ج 1 ص 409 ح 75.</w:t>
      </w:r>
      <w:r>
        <w:rPr>
          <w:rtl/>
        </w:rPr>
        <w:t xml:space="preserve"> </w:t>
      </w:r>
    </w:p>
    <w:p w:rsidR="009706D1" w:rsidRDefault="009706D1" w:rsidP="008D2DCB">
      <w:pPr>
        <w:pStyle w:val="libFootnote0"/>
        <w:rPr>
          <w:rtl/>
        </w:rPr>
      </w:pPr>
      <w:r w:rsidRPr="00A23401">
        <w:rPr>
          <w:rtl/>
        </w:rPr>
        <w:t>7</w:t>
      </w:r>
      <w:r>
        <w:rPr>
          <w:rtl/>
        </w:rPr>
        <w:t xml:space="preserve"> -</w:t>
      </w:r>
      <w:r w:rsidR="00A23401" w:rsidRPr="00A23401">
        <w:rPr>
          <w:rtl/>
        </w:rPr>
        <w:t xml:space="preserve"> البحار ج 84 ص 169 ح 73.</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التوبة 9: 3.</w:t>
      </w:r>
    </w:p>
    <w:p w:rsidR="000B35BB" w:rsidRDefault="00A23401" w:rsidP="000B35BB">
      <w:pPr>
        <w:pStyle w:val="libNormal"/>
        <w:rPr>
          <w:rtl/>
        </w:rPr>
      </w:pPr>
      <w:r>
        <w:rPr>
          <w:rtl/>
        </w:rPr>
        <w:br w:type="page"/>
      </w:r>
      <w:r w:rsidRPr="00A23401">
        <w:rPr>
          <w:rtl/>
        </w:rPr>
        <w:lastRenderedPageBreak/>
        <w:t xml:space="preserve">وقال </w:t>
      </w:r>
      <w:r w:rsidR="005F6FA5">
        <w:rPr>
          <w:rtl/>
        </w:rPr>
        <w:t>أميرالمؤمنين</w:t>
      </w:r>
      <w:r w:rsidRPr="00A23401">
        <w:rPr>
          <w:rtl/>
        </w:rPr>
        <w:t xml:space="preserve"> </w:t>
      </w:r>
      <w:r w:rsidR="00891096" w:rsidRPr="00891096">
        <w:rPr>
          <w:rStyle w:val="libAlaemChar"/>
          <w:rtl/>
        </w:rPr>
        <w:t>عليه‌السلام</w:t>
      </w:r>
      <w:r w:rsidRPr="00A23401">
        <w:rPr>
          <w:rtl/>
        </w:rPr>
        <w:t xml:space="preserve">: </w:t>
      </w:r>
      <w:r w:rsidR="009706D1">
        <w:rPr>
          <w:rtl/>
        </w:rPr>
        <w:t xml:space="preserve">« </w:t>
      </w:r>
      <w:r w:rsidRPr="00A23401">
        <w:rPr>
          <w:rtl/>
        </w:rPr>
        <w:t>كنت أنا الآذان في الناس بالحج</w:t>
      </w:r>
      <w:r>
        <w:rPr>
          <w:rtl/>
        </w:rPr>
        <w:t xml:space="preserve"> </w:t>
      </w:r>
      <w:r w:rsidR="00E94947">
        <w:rPr>
          <w:rtl/>
        </w:rPr>
        <w:t xml:space="preserve">[ </w:t>
      </w:r>
      <w:r w:rsidRPr="00A23401">
        <w:rPr>
          <w:rtl/>
        </w:rPr>
        <w:t xml:space="preserve">وقوله: </w:t>
      </w:r>
      <w:r w:rsidR="000B35BB" w:rsidRPr="000B35BB">
        <w:rPr>
          <w:rStyle w:val="libAlaemChar"/>
          <w:rFonts w:hint="cs"/>
          <w:rtl/>
        </w:rPr>
        <w:t>(</w:t>
      </w:r>
      <w:r w:rsidR="000B35BB">
        <w:rPr>
          <w:rFonts w:hint="cs"/>
          <w:rtl/>
        </w:rPr>
        <w:t xml:space="preserve"> </w:t>
      </w:r>
      <w:r w:rsidR="000B35BB" w:rsidRPr="000B35BB">
        <w:rPr>
          <w:rStyle w:val="libAieChar"/>
          <w:rtl/>
        </w:rPr>
        <w:t>وَأَذِّن فِي النَّاسِ بِالْحَجِّ</w:t>
      </w:r>
      <w:r w:rsidR="000B35BB" w:rsidRPr="000B35BB">
        <w:rPr>
          <w:rtl/>
        </w:rPr>
        <w:t xml:space="preserve"> </w:t>
      </w:r>
      <w:r w:rsidR="000B35BB" w:rsidRPr="000B35BB">
        <w:rPr>
          <w:rStyle w:val="libAlaemChar"/>
          <w:rFonts w:hint="cs"/>
          <w:rtl/>
        </w:rPr>
        <w:t>)</w:t>
      </w:r>
      <w:r w:rsidRPr="00A23401">
        <w:rPr>
          <w:rtl/>
        </w:rPr>
        <w:t xml:space="preserve"> </w:t>
      </w:r>
      <w:r w:rsidR="000B35BB">
        <w:rPr>
          <w:rFonts w:hint="cs"/>
          <w:rtl/>
        </w:rPr>
        <w:t xml:space="preserve">] </w:t>
      </w:r>
      <w:r w:rsidRPr="001003E6">
        <w:rPr>
          <w:rStyle w:val="libFootnotenumChar"/>
          <w:rtl/>
        </w:rPr>
        <w:t>(2)</w:t>
      </w:r>
      <w:r w:rsidRPr="00A23401">
        <w:rPr>
          <w:rtl/>
        </w:rPr>
        <w:t xml:space="preserve"> أي اعلمهم وادعهم، فمعنى الله: أنه يخرج الشئ من حد</w:t>
      </w:r>
      <w:r w:rsidR="000B35BB">
        <w:rPr>
          <w:rFonts w:hint="cs"/>
          <w:rtl/>
        </w:rPr>
        <w:t>ّ</w:t>
      </w:r>
      <w:r w:rsidRPr="00A23401">
        <w:rPr>
          <w:rtl/>
        </w:rPr>
        <w:t xml:space="preserve"> العدم ألى حد</w:t>
      </w:r>
      <w:r w:rsidR="000B35BB">
        <w:rPr>
          <w:rFonts w:hint="cs"/>
          <w:rtl/>
        </w:rPr>
        <w:t>ّ</w:t>
      </w:r>
      <w:r w:rsidRPr="00A23401">
        <w:rPr>
          <w:rtl/>
        </w:rPr>
        <w:t xml:space="preserve"> الوجود، ويخترع الاشياء لا من شئ، وكل</w:t>
      </w:r>
      <w:r w:rsidR="000B35BB">
        <w:rPr>
          <w:rFonts w:hint="cs"/>
          <w:rtl/>
        </w:rPr>
        <w:t>ّ</w:t>
      </w:r>
      <w:r w:rsidRPr="00A23401">
        <w:rPr>
          <w:rtl/>
        </w:rPr>
        <w:t xml:space="preserve"> مخلوق دونه يخترع الاشياء من شئ، إل</w:t>
      </w:r>
      <w:r w:rsidR="000B35BB">
        <w:rPr>
          <w:rFonts w:hint="cs"/>
          <w:rtl/>
        </w:rPr>
        <w:t>ّ</w:t>
      </w:r>
      <w:r w:rsidRPr="00A23401">
        <w:rPr>
          <w:rtl/>
        </w:rPr>
        <w:t>ا الله</w:t>
      </w:r>
      <w:r w:rsidR="000B35BB">
        <w:rPr>
          <w:rFonts w:hint="cs"/>
          <w:rtl/>
        </w:rPr>
        <w:t>،</w:t>
      </w:r>
      <w:r w:rsidRPr="00A23401">
        <w:rPr>
          <w:rtl/>
        </w:rPr>
        <w:t xml:space="preserve"> فهذا معنى الله، وذلك فرق بينه وبين المحدث، ومعنى أكبر: أي أكبر من أن يوصف في ال</w:t>
      </w:r>
      <w:r w:rsidR="000B35BB">
        <w:rPr>
          <w:rFonts w:hint="cs"/>
          <w:rtl/>
        </w:rPr>
        <w:t>أ</w:t>
      </w:r>
      <w:r w:rsidRPr="00A23401">
        <w:rPr>
          <w:rtl/>
        </w:rPr>
        <w:t>ول، وأكبر من كل</w:t>
      </w:r>
      <w:r w:rsidR="000B35BB">
        <w:rPr>
          <w:rFonts w:hint="cs"/>
          <w:rtl/>
        </w:rPr>
        <w:t>ّ</w:t>
      </w:r>
      <w:r w:rsidRPr="00A23401">
        <w:rPr>
          <w:rtl/>
        </w:rPr>
        <w:t xml:space="preserve"> شئ لم</w:t>
      </w:r>
      <w:r w:rsidR="000B35BB">
        <w:rPr>
          <w:rFonts w:hint="cs"/>
          <w:rtl/>
        </w:rPr>
        <w:t>ـّ</w:t>
      </w:r>
      <w:r w:rsidRPr="00A23401">
        <w:rPr>
          <w:rtl/>
        </w:rPr>
        <w:t xml:space="preserve">ا خلق الشئ. </w:t>
      </w:r>
    </w:p>
    <w:p w:rsidR="000B35BB" w:rsidRDefault="00A23401" w:rsidP="000B35BB">
      <w:pPr>
        <w:pStyle w:val="libNormal"/>
        <w:rPr>
          <w:rtl/>
        </w:rPr>
      </w:pPr>
      <w:r w:rsidRPr="00A23401">
        <w:rPr>
          <w:rtl/>
        </w:rPr>
        <w:t>ومعنى قوله: أشهد أن لا إله إل</w:t>
      </w:r>
      <w:r w:rsidR="000B35BB">
        <w:rPr>
          <w:rFonts w:hint="cs"/>
          <w:rtl/>
        </w:rPr>
        <w:t>ّ</w:t>
      </w:r>
      <w:r w:rsidRPr="00A23401">
        <w:rPr>
          <w:rtl/>
        </w:rPr>
        <w:t>ا الله: اقرار بالتوحيد، ونفي الانداد وخلعها، وكل</w:t>
      </w:r>
      <w:r w:rsidR="000B35BB">
        <w:rPr>
          <w:rFonts w:hint="cs"/>
          <w:rtl/>
        </w:rPr>
        <w:t>ّ</w:t>
      </w:r>
      <w:r w:rsidRPr="00A23401">
        <w:rPr>
          <w:rtl/>
        </w:rPr>
        <w:t xml:space="preserve"> ما يعبد من دون الله، ومعنى أشهد أن </w:t>
      </w:r>
      <w:r w:rsidR="0080249F">
        <w:rPr>
          <w:rtl/>
        </w:rPr>
        <w:t>محمّد</w:t>
      </w:r>
      <w:r w:rsidRPr="00A23401">
        <w:rPr>
          <w:rtl/>
        </w:rPr>
        <w:t>ا رسول الله: اقرار بالرسالة والنبو</w:t>
      </w:r>
      <w:r w:rsidR="000B35BB">
        <w:rPr>
          <w:rFonts w:hint="cs"/>
          <w:rtl/>
        </w:rPr>
        <w:t>ّ</w:t>
      </w:r>
      <w:r w:rsidRPr="00A23401">
        <w:rPr>
          <w:rtl/>
        </w:rPr>
        <w:t xml:space="preserve">ة، وتعظيم لرسول الله، وذلك قول الله </w:t>
      </w:r>
      <w:r w:rsidR="00154CF3">
        <w:rPr>
          <w:rtl/>
        </w:rPr>
        <w:t>عزّوجلّ</w:t>
      </w:r>
      <w:r w:rsidRPr="00A23401">
        <w:rPr>
          <w:rtl/>
        </w:rPr>
        <w:t xml:space="preserve">: </w:t>
      </w:r>
      <w:r w:rsidR="000B35BB" w:rsidRPr="000B35BB">
        <w:rPr>
          <w:rStyle w:val="libAlaemChar"/>
          <w:rFonts w:hint="cs"/>
          <w:rtl/>
        </w:rPr>
        <w:t>(</w:t>
      </w:r>
      <w:r w:rsidR="000B35BB">
        <w:rPr>
          <w:rFonts w:hint="cs"/>
          <w:rtl/>
        </w:rPr>
        <w:t xml:space="preserve"> </w:t>
      </w:r>
      <w:r w:rsidR="000B35BB" w:rsidRPr="000B35BB">
        <w:rPr>
          <w:rStyle w:val="libAieChar"/>
          <w:rtl/>
        </w:rPr>
        <w:t>وَرَفَعْنَا لَكَ ذِكْرَكَ</w:t>
      </w:r>
      <w:r w:rsidR="00E94947">
        <w:rPr>
          <w:rtl/>
        </w:rPr>
        <w:t xml:space="preserve"> </w:t>
      </w:r>
      <w:r w:rsidR="000B35BB" w:rsidRPr="000B35BB">
        <w:rPr>
          <w:rStyle w:val="libAlaemChar"/>
          <w:rFonts w:hint="cs"/>
          <w:rtl/>
        </w:rPr>
        <w:t>)</w:t>
      </w:r>
      <w:r w:rsidRPr="00A23401">
        <w:rPr>
          <w:rtl/>
        </w:rPr>
        <w:t xml:space="preserve"> </w:t>
      </w:r>
      <w:r w:rsidRPr="001003E6">
        <w:rPr>
          <w:rStyle w:val="libFootnotenumChar"/>
          <w:rtl/>
        </w:rPr>
        <w:t>(3)</w:t>
      </w:r>
      <w:r w:rsidRPr="00A23401">
        <w:rPr>
          <w:rtl/>
        </w:rPr>
        <w:t xml:space="preserve"> أي تذكر معي إذا ذكرت، ومعنى حي</w:t>
      </w:r>
      <w:r w:rsidR="000B35BB">
        <w:rPr>
          <w:rFonts w:hint="cs"/>
          <w:rtl/>
        </w:rPr>
        <w:t>ّ</w:t>
      </w:r>
      <w:r w:rsidRPr="00A23401">
        <w:rPr>
          <w:rtl/>
        </w:rPr>
        <w:t xml:space="preserve"> على الصلاة: أي حث</w:t>
      </w:r>
      <w:r w:rsidR="000B35BB">
        <w:rPr>
          <w:rFonts w:hint="cs"/>
          <w:rtl/>
        </w:rPr>
        <w:t>ّ</w:t>
      </w:r>
      <w:r w:rsidRPr="00A23401">
        <w:rPr>
          <w:rtl/>
        </w:rPr>
        <w:t xml:space="preserve"> على الصلاة، ومعنى حي</w:t>
      </w:r>
      <w:r w:rsidR="000B35BB">
        <w:rPr>
          <w:rFonts w:hint="cs"/>
          <w:rtl/>
        </w:rPr>
        <w:t>ّ</w:t>
      </w:r>
      <w:r w:rsidRPr="00A23401">
        <w:rPr>
          <w:rtl/>
        </w:rPr>
        <w:t xml:space="preserve"> على الفلاح: أي حث</w:t>
      </w:r>
      <w:r w:rsidR="000B35BB">
        <w:rPr>
          <w:rFonts w:hint="cs"/>
          <w:rtl/>
        </w:rPr>
        <w:t>ّ</w:t>
      </w:r>
      <w:r w:rsidRPr="00A23401">
        <w:rPr>
          <w:rtl/>
        </w:rPr>
        <w:t xml:space="preserve"> على الزكاة، وقوله: حي</w:t>
      </w:r>
      <w:r w:rsidR="000B35BB">
        <w:rPr>
          <w:rFonts w:hint="cs"/>
          <w:rtl/>
        </w:rPr>
        <w:t>ّ</w:t>
      </w:r>
      <w:r w:rsidRPr="00A23401">
        <w:rPr>
          <w:rtl/>
        </w:rPr>
        <w:t xml:space="preserve"> على خير العمل: أي حث</w:t>
      </w:r>
      <w:r w:rsidR="000B35BB">
        <w:rPr>
          <w:rFonts w:hint="cs"/>
          <w:rtl/>
        </w:rPr>
        <w:t>ّ</w:t>
      </w:r>
      <w:r w:rsidRPr="00A23401">
        <w:rPr>
          <w:rtl/>
        </w:rPr>
        <w:t xml:space="preserve"> على الولاية، وعل</w:t>
      </w:r>
      <w:r w:rsidR="000B35BB">
        <w:rPr>
          <w:rFonts w:hint="cs"/>
          <w:rtl/>
        </w:rPr>
        <w:t>ّ</w:t>
      </w:r>
      <w:r w:rsidRPr="00A23401">
        <w:rPr>
          <w:rtl/>
        </w:rPr>
        <w:t>ة أن</w:t>
      </w:r>
      <w:r w:rsidR="000B35BB">
        <w:rPr>
          <w:rFonts w:hint="cs"/>
          <w:rtl/>
        </w:rPr>
        <w:t>ّ</w:t>
      </w:r>
      <w:r w:rsidRPr="00A23401">
        <w:rPr>
          <w:rtl/>
        </w:rPr>
        <w:t>ها خير العمل، ان ال</w:t>
      </w:r>
      <w:r w:rsidR="000B35BB">
        <w:rPr>
          <w:rFonts w:hint="cs"/>
          <w:rtl/>
        </w:rPr>
        <w:t>أ</w:t>
      </w:r>
      <w:r w:rsidRPr="00A23401">
        <w:rPr>
          <w:rtl/>
        </w:rPr>
        <w:t>عمال كل</w:t>
      </w:r>
      <w:r w:rsidR="000B35BB">
        <w:rPr>
          <w:rFonts w:hint="cs"/>
          <w:rtl/>
        </w:rPr>
        <w:t>ّ</w:t>
      </w:r>
      <w:r w:rsidRPr="00A23401">
        <w:rPr>
          <w:rtl/>
        </w:rPr>
        <w:t xml:space="preserve">ها بها تقبل. </w:t>
      </w:r>
    </w:p>
    <w:p w:rsidR="000B35BB" w:rsidRDefault="00A23401" w:rsidP="000B35BB">
      <w:pPr>
        <w:pStyle w:val="libNormal"/>
        <w:rPr>
          <w:rtl/>
        </w:rPr>
      </w:pPr>
      <w:r w:rsidRPr="00A23401">
        <w:rPr>
          <w:rtl/>
        </w:rPr>
        <w:t>الله أكبر الله أكبر، لا إله إل</w:t>
      </w:r>
      <w:r w:rsidR="000B35BB">
        <w:rPr>
          <w:rFonts w:hint="cs"/>
          <w:rtl/>
        </w:rPr>
        <w:t>ّ</w:t>
      </w:r>
      <w:r w:rsidRPr="00A23401">
        <w:rPr>
          <w:rtl/>
        </w:rPr>
        <w:t xml:space="preserve">ا الله، </w:t>
      </w:r>
      <w:r w:rsidR="0080249F">
        <w:rPr>
          <w:rtl/>
        </w:rPr>
        <w:t>محمّد</w:t>
      </w:r>
      <w:r w:rsidRPr="00A23401">
        <w:rPr>
          <w:rtl/>
        </w:rPr>
        <w:t xml:space="preserve"> رسول الله، فالقى معاوية من آخر </w:t>
      </w:r>
      <w:r w:rsidR="00154CF3">
        <w:rPr>
          <w:rtl/>
        </w:rPr>
        <w:t>الأذان</w:t>
      </w:r>
      <w:r w:rsidRPr="00A23401">
        <w:rPr>
          <w:rtl/>
        </w:rPr>
        <w:t xml:space="preserve"> </w:t>
      </w:r>
      <w:r w:rsidR="0080249F">
        <w:rPr>
          <w:rtl/>
        </w:rPr>
        <w:t>محمّد</w:t>
      </w:r>
      <w:r w:rsidRPr="00A23401">
        <w:rPr>
          <w:rtl/>
        </w:rPr>
        <w:t xml:space="preserve"> رسول الله، فقال: أما يرضى </w:t>
      </w:r>
      <w:r w:rsidR="0080249F">
        <w:rPr>
          <w:rtl/>
        </w:rPr>
        <w:t>محمّد</w:t>
      </w:r>
      <w:r w:rsidRPr="00A23401">
        <w:rPr>
          <w:rtl/>
        </w:rPr>
        <w:t xml:space="preserve"> أن يذكر في أول </w:t>
      </w:r>
      <w:r w:rsidR="00154CF3">
        <w:rPr>
          <w:rtl/>
        </w:rPr>
        <w:t>الأذان</w:t>
      </w:r>
      <w:r w:rsidRPr="00A23401">
        <w:rPr>
          <w:rtl/>
        </w:rPr>
        <w:t xml:space="preserve"> حتى يذكر في آخره. </w:t>
      </w:r>
    </w:p>
    <w:p w:rsidR="00A23401" w:rsidRDefault="00A23401" w:rsidP="000B35BB">
      <w:pPr>
        <w:pStyle w:val="libNormal"/>
        <w:rPr>
          <w:rtl/>
        </w:rPr>
      </w:pPr>
      <w:r w:rsidRPr="00A23401">
        <w:rPr>
          <w:rtl/>
        </w:rPr>
        <w:t xml:space="preserve">ومعنى الاقامة: هي الاجابة، والوجوب، ومعنى كلماتها، فهي التى ذكرناها في </w:t>
      </w:r>
      <w:r w:rsidR="00154CF3">
        <w:rPr>
          <w:rtl/>
        </w:rPr>
        <w:t>الأذان</w:t>
      </w:r>
      <w:r w:rsidRPr="00A23401">
        <w:rPr>
          <w:rtl/>
        </w:rPr>
        <w:t>، ومعنى: قد قامت الصلاة: أي قد وجبت الصلاة، وحانت، واقيمت، وام</w:t>
      </w:r>
      <w:r w:rsidR="000B35BB">
        <w:rPr>
          <w:rFonts w:hint="cs"/>
          <w:rtl/>
        </w:rPr>
        <w:t>ّ</w:t>
      </w:r>
      <w:r w:rsidRPr="00A23401">
        <w:rPr>
          <w:rtl/>
        </w:rPr>
        <w:t>ا العل</w:t>
      </w:r>
      <w:r w:rsidR="000B35BB">
        <w:rPr>
          <w:rFonts w:hint="cs"/>
          <w:rtl/>
        </w:rPr>
        <w:t>ّ</w:t>
      </w:r>
      <w:r w:rsidRPr="00A23401">
        <w:rPr>
          <w:rtl/>
        </w:rPr>
        <w:t>ة فيها، فقال الصادق</w:t>
      </w:r>
    </w:p>
    <w:p w:rsidR="00A23401" w:rsidRDefault="001003E6" w:rsidP="00A23401">
      <w:pPr>
        <w:pStyle w:val="libLine"/>
        <w:rPr>
          <w:rtl/>
        </w:rPr>
      </w:pPr>
      <w:r>
        <w:rPr>
          <w:rtl/>
        </w:rPr>
        <w:t>____________________________</w:t>
      </w:r>
    </w:p>
    <w:p w:rsidR="009706D1" w:rsidRDefault="00A23401" w:rsidP="000B35BB">
      <w:pPr>
        <w:pStyle w:val="libFootnote"/>
        <w:rPr>
          <w:rtl/>
        </w:rPr>
      </w:pPr>
      <w:r w:rsidRPr="00A23401">
        <w:rPr>
          <w:rtl/>
        </w:rPr>
        <w:t>(2) أثبتناه من الب</w:t>
      </w:r>
      <w:r w:rsidR="000B35BB">
        <w:rPr>
          <w:rtl/>
        </w:rPr>
        <w:t>حار، والآية في سورة الحج 22: 27</w:t>
      </w:r>
      <w:r w:rsidRPr="00A23401">
        <w:rPr>
          <w:rtl/>
        </w:rPr>
        <w:t>.</w:t>
      </w:r>
      <w:r w:rsidR="009706D1">
        <w:rPr>
          <w:rtl/>
        </w:rPr>
        <w:t xml:space="preserve"> </w:t>
      </w:r>
    </w:p>
    <w:p w:rsidR="00A23401" w:rsidRDefault="009706D1" w:rsidP="00A23401">
      <w:pPr>
        <w:pStyle w:val="libFootnote"/>
        <w:rPr>
          <w:rtl/>
        </w:rPr>
      </w:pPr>
      <w:r w:rsidRPr="00A23401">
        <w:rPr>
          <w:rtl/>
        </w:rPr>
        <w:t>(3</w:t>
      </w:r>
      <w:r>
        <w:rPr>
          <w:rtl/>
        </w:rPr>
        <w:t xml:space="preserve">) </w:t>
      </w:r>
      <w:r w:rsidR="00A23401" w:rsidRPr="00A23401">
        <w:rPr>
          <w:rtl/>
        </w:rPr>
        <w:t>الانشراح 94: 4.</w:t>
      </w:r>
    </w:p>
    <w:p w:rsidR="00A23401" w:rsidRDefault="00A23401" w:rsidP="000B35BB">
      <w:pPr>
        <w:pStyle w:val="libNormal0"/>
        <w:rPr>
          <w:rtl/>
        </w:rPr>
      </w:pPr>
      <w:r>
        <w:rPr>
          <w:rtl/>
        </w:rPr>
        <w:br w:type="page"/>
      </w:r>
      <w:r w:rsidR="00891096" w:rsidRPr="00891096">
        <w:rPr>
          <w:rStyle w:val="libAlaemChar"/>
          <w:rtl/>
        </w:rPr>
        <w:lastRenderedPageBreak/>
        <w:t>عليه‌السلام</w:t>
      </w:r>
      <w:r w:rsidRPr="00A23401">
        <w:rPr>
          <w:rtl/>
        </w:rPr>
        <w:t>: إذا أذ</w:t>
      </w:r>
      <w:r w:rsidR="000B35BB">
        <w:rPr>
          <w:rFonts w:hint="cs"/>
          <w:rtl/>
        </w:rPr>
        <w:t>ّ</w:t>
      </w:r>
      <w:r w:rsidRPr="00A23401">
        <w:rPr>
          <w:rtl/>
        </w:rPr>
        <w:t>نت وصل</w:t>
      </w:r>
      <w:r w:rsidR="000B35BB">
        <w:rPr>
          <w:rFonts w:hint="cs"/>
          <w:rtl/>
        </w:rPr>
        <w:t>ّ</w:t>
      </w:r>
      <w:r w:rsidRPr="00A23401">
        <w:rPr>
          <w:rtl/>
        </w:rPr>
        <w:t>يت، صل</w:t>
      </w:r>
      <w:r w:rsidR="000B35BB">
        <w:rPr>
          <w:rFonts w:hint="cs"/>
          <w:rtl/>
        </w:rPr>
        <w:t>ّ</w:t>
      </w:r>
      <w:r w:rsidRPr="00A23401">
        <w:rPr>
          <w:rtl/>
        </w:rPr>
        <w:t>ى خلفك صف</w:t>
      </w:r>
      <w:r w:rsidR="000B35BB">
        <w:rPr>
          <w:rFonts w:hint="cs"/>
          <w:rtl/>
        </w:rPr>
        <w:t>ّ</w:t>
      </w:r>
      <w:r w:rsidRPr="00A23401">
        <w:rPr>
          <w:rtl/>
        </w:rPr>
        <w:t xml:space="preserve"> من الملائكة، وإذا اذ</w:t>
      </w:r>
      <w:r w:rsidR="000B35BB">
        <w:rPr>
          <w:rFonts w:hint="cs"/>
          <w:rtl/>
        </w:rPr>
        <w:t>ّ</w:t>
      </w:r>
      <w:r w:rsidRPr="00A23401">
        <w:rPr>
          <w:rtl/>
        </w:rPr>
        <w:t>نت واقمت، صل</w:t>
      </w:r>
      <w:r w:rsidR="000B35BB">
        <w:rPr>
          <w:rFonts w:hint="cs"/>
          <w:rtl/>
        </w:rPr>
        <w:t>ّ</w:t>
      </w:r>
      <w:r w:rsidRPr="00A23401">
        <w:rPr>
          <w:rtl/>
        </w:rPr>
        <w:t>ى خلفك صف</w:t>
      </w:r>
      <w:r w:rsidR="000B35BB">
        <w:rPr>
          <w:rFonts w:hint="cs"/>
          <w:rtl/>
        </w:rPr>
        <w:t>ّ</w:t>
      </w:r>
      <w:r w:rsidRPr="00A23401">
        <w:rPr>
          <w:rtl/>
        </w:rPr>
        <w:t xml:space="preserve">ان من الملائكة، ولا تجوز ترك </w:t>
      </w:r>
      <w:r w:rsidR="00154CF3">
        <w:rPr>
          <w:rtl/>
        </w:rPr>
        <w:t>الأذان</w:t>
      </w:r>
      <w:r w:rsidRPr="00A23401">
        <w:rPr>
          <w:rtl/>
        </w:rPr>
        <w:t xml:space="preserve"> ال</w:t>
      </w:r>
      <w:r w:rsidR="000B35BB">
        <w:rPr>
          <w:rFonts w:hint="cs"/>
          <w:rtl/>
        </w:rPr>
        <w:t>ّ</w:t>
      </w:r>
      <w:r w:rsidRPr="00A23401">
        <w:rPr>
          <w:rtl/>
        </w:rPr>
        <w:t>ا في صلاة الظهر والعصر والعتمة، ويجوز في هذه الثلاث الصلوات اقامة بلا اذان، و</w:t>
      </w:r>
      <w:r w:rsidR="00154CF3">
        <w:rPr>
          <w:rtl/>
        </w:rPr>
        <w:t>الأذان</w:t>
      </w:r>
      <w:r w:rsidRPr="00A23401">
        <w:rPr>
          <w:rtl/>
        </w:rPr>
        <w:t xml:space="preserve"> افضل، ولا تجعل ذلك عادة، ولا يجوز ترك </w:t>
      </w:r>
      <w:r w:rsidR="00154CF3">
        <w:rPr>
          <w:rtl/>
        </w:rPr>
        <w:t>الأذان</w:t>
      </w:r>
      <w:r w:rsidRPr="00A23401">
        <w:rPr>
          <w:rtl/>
        </w:rPr>
        <w:t xml:space="preserve"> والاقامة في صلاة المغرب، وصلاة الفجر، والعل</w:t>
      </w:r>
      <w:r w:rsidR="000B35BB">
        <w:rPr>
          <w:rFonts w:hint="cs"/>
          <w:rtl/>
        </w:rPr>
        <w:t>ّ</w:t>
      </w:r>
      <w:r w:rsidRPr="00A23401">
        <w:rPr>
          <w:rtl/>
        </w:rPr>
        <w:t>ة في ذلك، ان</w:t>
      </w:r>
      <w:r w:rsidR="000B35BB">
        <w:rPr>
          <w:rFonts w:hint="cs"/>
          <w:rtl/>
        </w:rPr>
        <w:t>ّ</w:t>
      </w:r>
      <w:r w:rsidRPr="00A23401">
        <w:rPr>
          <w:rtl/>
        </w:rPr>
        <w:t xml:space="preserve"> هاتين الصلاتين تحضرهما ملائكة الليل، وملائكة النهار</w:t>
      </w:r>
      <w:r w:rsidR="009706D1">
        <w:rPr>
          <w:rtl/>
        </w:rPr>
        <w:t xml:space="preserve"> »</w:t>
      </w:r>
      <w:r w:rsidRPr="00A23401">
        <w:rPr>
          <w:rtl/>
        </w:rPr>
        <w:t xml:space="preserve">. </w:t>
      </w:r>
    </w:p>
    <w:p w:rsidR="00A23401" w:rsidRDefault="00A23401" w:rsidP="001003E6">
      <w:pPr>
        <w:pStyle w:val="libNormal"/>
        <w:rPr>
          <w:rtl/>
        </w:rPr>
      </w:pPr>
      <w:r w:rsidRPr="00A23401">
        <w:rPr>
          <w:rtl/>
        </w:rPr>
        <w:t>4194</w:t>
      </w:r>
      <w:r>
        <w:rPr>
          <w:rtl/>
        </w:rPr>
        <w:t xml:space="preserve"> / </w:t>
      </w:r>
      <w:r w:rsidRPr="00A23401">
        <w:rPr>
          <w:rtl/>
        </w:rPr>
        <w:t>8</w:t>
      </w:r>
      <w:r>
        <w:rPr>
          <w:rtl/>
        </w:rPr>
        <w:t xml:space="preserve"> -</w:t>
      </w:r>
      <w:r w:rsidRPr="00A23401">
        <w:rPr>
          <w:rtl/>
        </w:rPr>
        <w:t xml:space="preserve"> ابنا بسطام في طب الائمة </w:t>
      </w:r>
      <w:r w:rsidR="00891096" w:rsidRPr="00891096">
        <w:rPr>
          <w:rStyle w:val="libAlaemChar"/>
          <w:rtl/>
        </w:rPr>
        <w:t>عليهم‌السلام</w:t>
      </w:r>
      <w:r w:rsidRPr="00A23401">
        <w:rPr>
          <w:rtl/>
        </w:rPr>
        <w:t xml:space="preserve">: عن </w:t>
      </w:r>
      <w:r w:rsidR="0080249F">
        <w:rPr>
          <w:rtl/>
        </w:rPr>
        <w:t>محمّد</w:t>
      </w:r>
      <w:r w:rsidRPr="00A23401">
        <w:rPr>
          <w:rtl/>
        </w:rPr>
        <w:t xml:space="preserve"> بن جعفر البرسي، عن </w:t>
      </w:r>
      <w:r w:rsidR="0080249F">
        <w:rPr>
          <w:rtl/>
        </w:rPr>
        <w:t>محمّد</w:t>
      </w:r>
      <w:r w:rsidRPr="00A23401">
        <w:rPr>
          <w:rtl/>
        </w:rPr>
        <w:t xml:space="preserve"> بن يحيى، عن </w:t>
      </w:r>
      <w:r w:rsidR="0080249F">
        <w:rPr>
          <w:rtl/>
        </w:rPr>
        <w:t>محمّد</w:t>
      </w:r>
      <w:r w:rsidRPr="00A23401">
        <w:rPr>
          <w:rtl/>
        </w:rPr>
        <w:t xml:space="preserve"> بن سنان، عن يونس بن ظبيان، عن المفضل بن عمر، عن جعفر بن </w:t>
      </w:r>
      <w:r w:rsidR="0080249F">
        <w:rPr>
          <w:rtl/>
        </w:rPr>
        <w:t>محمّد</w:t>
      </w:r>
      <w:r w:rsidRPr="00A23401">
        <w:rPr>
          <w:rtl/>
        </w:rPr>
        <w:t xml:space="preserve"> الصادق </w:t>
      </w:r>
      <w:r w:rsidR="00891096" w:rsidRPr="00891096">
        <w:rPr>
          <w:rStyle w:val="libAlaemChar"/>
          <w:rtl/>
        </w:rPr>
        <w:t>عليه‌السلام</w:t>
      </w:r>
      <w:r w:rsidRPr="00A23401">
        <w:rPr>
          <w:rtl/>
        </w:rPr>
        <w:t xml:space="preserve">، انه دخل عليه رجل من مواليه وقد وعك فقال له: </w:t>
      </w:r>
      <w:r w:rsidR="009706D1">
        <w:rPr>
          <w:rtl/>
        </w:rPr>
        <w:t xml:space="preserve">« </w:t>
      </w:r>
      <w:r w:rsidRPr="00A23401">
        <w:rPr>
          <w:rtl/>
        </w:rPr>
        <w:t>ما لي اراك متغي</w:t>
      </w:r>
      <w:r w:rsidR="000B35BB">
        <w:rPr>
          <w:rFonts w:hint="cs"/>
          <w:rtl/>
        </w:rPr>
        <w:t>ّ</w:t>
      </w:r>
      <w:r w:rsidRPr="00A23401">
        <w:rPr>
          <w:rtl/>
        </w:rPr>
        <w:t>ر اللون</w:t>
      </w:r>
      <w:r w:rsidR="00AD7A3D">
        <w:rPr>
          <w:rtl/>
        </w:rPr>
        <w:t>؟</w:t>
      </w:r>
      <w:r w:rsidR="009706D1">
        <w:rPr>
          <w:rtl/>
        </w:rPr>
        <w:t xml:space="preserve"> »</w:t>
      </w:r>
      <w:r w:rsidRPr="00A23401">
        <w:rPr>
          <w:rtl/>
        </w:rPr>
        <w:t xml:space="preserve"> فقلت: جعلت فداك وعكت وعكا شديدا منذ شهر، ثم لم تنقلع الحمى عن</w:t>
      </w:r>
      <w:r w:rsidR="000B35BB">
        <w:rPr>
          <w:rFonts w:hint="cs"/>
          <w:rtl/>
        </w:rPr>
        <w:t>ّ</w:t>
      </w:r>
      <w:r w:rsidRPr="00A23401">
        <w:rPr>
          <w:rtl/>
        </w:rPr>
        <w:t xml:space="preserve">ي، وقد عالجت نفسي بكل ما وصفه لي المترفقون </w:t>
      </w:r>
      <w:r w:rsidRPr="001003E6">
        <w:rPr>
          <w:rStyle w:val="libFootnotenumChar"/>
          <w:rtl/>
        </w:rPr>
        <w:t>(1)</w:t>
      </w:r>
      <w:r w:rsidRPr="00A23401">
        <w:rPr>
          <w:rtl/>
        </w:rPr>
        <w:t xml:space="preserve">، فلم انتفع بشئ من ذلك، فقال له الصادق </w:t>
      </w:r>
      <w:r w:rsidR="00891096" w:rsidRPr="00891096">
        <w:rPr>
          <w:rStyle w:val="libAlaemChar"/>
          <w:rtl/>
        </w:rPr>
        <w:t>عليه‌السلام</w:t>
      </w:r>
      <w:r w:rsidRPr="00A23401">
        <w:rPr>
          <w:rtl/>
        </w:rPr>
        <w:t xml:space="preserve">: </w:t>
      </w:r>
      <w:r w:rsidR="009706D1">
        <w:rPr>
          <w:rtl/>
        </w:rPr>
        <w:t xml:space="preserve">« </w:t>
      </w:r>
      <w:r w:rsidRPr="00A23401">
        <w:rPr>
          <w:rtl/>
        </w:rPr>
        <w:t>حل</w:t>
      </w:r>
      <w:r w:rsidR="000B35BB">
        <w:rPr>
          <w:rFonts w:hint="cs"/>
          <w:rtl/>
        </w:rPr>
        <w:t>ّ</w:t>
      </w:r>
      <w:r w:rsidRPr="00A23401">
        <w:rPr>
          <w:rtl/>
        </w:rPr>
        <w:t xml:space="preserve"> ازرار قميصك، وادخل رأسك في قميصك، واذ</w:t>
      </w:r>
      <w:r w:rsidR="000B35BB">
        <w:rPr>
          <w:rFonts w:hint="cs"/>
          <w:rtl/>
        </w:rPr>
        <w:t>ّ</w:t>
      </w:r>
      <w:r w:rsidRPr="00A23401">
        <w:rPr>
          <w:rtl/>
        </w:rPr>
        <w:t>ن واقم واقرأ سورة الحمد سبع مر</w:t>
      </w:r>
      <w:r w:rsidR="000B35BB">
        <w:rPr>
          <w:rFonts w:hint="cs"/>
          <w:rtl/>
        </w:rPr>
        <w:t>ّ</w:t>
      </w:r>
      <w:r w:rsidRPr="00A23401">
        <w:rPr>
          <w:rtl/>
        </w:rPr>
        <w:t>ات</w:t>
      </w:r>
      <w:r w:rsidR="009706D1">
        <w:rPr>
          <w:rtl/>
        </w:rPr>
        <w:t xml:space="preserve"> »</w:t>
      </w:r>
      <w:r w:rsidRPr="00A23401">
        <w:rPr>
          <w:rtl/>
        </w:rPr>
        <w:t xml:space="preserve"> قال: ففعلت ذلك، فكأن</w:t>
      </w:r>
      <w:r w:rsidR="000B35BB">
        <w:rPr>
          <w:rFonts w:hint="cs"/>
          <w:rtl/>
        </w:rPr>
        <w:t>ّ</w:t>
      </w:r>
      <w:r w:rsidRPr="00A23401">
        <w:rPr>
          <w:rtl/>
        </w:rPr>
        <w:t xml:space="preserve">ما نشطت من عقال. </w:t>
      </w:r>
    </w:p>
    <w:p w:rsidR="00A23401" w:rsidRDefault="00A23401" w:rsidP="000B35BB">
      <w:pPr>
        <w:pStyle w:val="libNormal"/>
        <w:rPr>
          <w:rtl/>
        </w:rPr>
      </w:pPr>
      <w:r w:rsidRPr="00A23401">
        <w:rPr>
          <w:rtl/>
        </w:rPr>
        <w:t>4195</w:t>
      </w:r>
      <w:r>
        <w:rPr>
          <w:rtl/>
        </w:rPr>
        <w:t xml:space="preserve"> / </w:t>
      </w:r>
      <w:r w:rsidRPr="00A23401">
        <w:rPr>
          <w:rtl/>
        </w:rPr>
        <w:t>9</w:t>
      </w:r>
      <w:r>
        <w:rPr>
          <w:rtl/>
        </w:rPr>
        <w:t xml:space="preserve"> -</w:t>
      </w:r>
      <w:r w:rsidRPr="00A23401">
        <w:rPr>
          <w:rtl/>
        </w:rPr>
        <w:t xml:space="preserve"> الزمخشري في الكش</w:t>
      </w:r>
      <w:r w:rsidR="000B35BB">
        <w:rPr>
          <w:rFonts w:hint="cs"/>
          <w:rtl/>
        </w:rPr>
        <w:t>ّ</w:t>
      </w:r>
      <w:r w:rsidRPr="00A23401">
        <w:rPr>
          <w:rtl/>
        </w:rPr>
        <w:t xml:space="preserve">اف: في قوله تعالى: </w:t>
      </w:r>
      <w:r w:rsidR="000B35BB" w:rsidRPr="000B35BB">
        <w:rPr>
          <w:rStyle w:val="libAlaemChar"/>
          <w:rFonts w:hint="cs"/>
          <w:rtl/>
        </w:rPr>
        <w:t>(</w:t>
      </w:r>
      <w:r w:rsidR="000B35BB">
        <w:rPr>
          <w:rFonts w:hint="cs"/>
          <w:rtl/>
        </w:rPr>
        <w:t xml:space="preserve"> </w:t>
      </w:r>
      <w:r w:rsidR="000B35BB" w:rsidRPr="000B35BB">
        <w:rPr>
          <w:rStyle w:val="libAieChar"/>
          <w:rtl/>
        </w:rPr>
        <w:t>إِنَّمَا الْخَمْرُ وَالْمَيْسِرُ</w:t>
      </w:r>
      <w:r w:rsidR="000B35BB" w:rsidRPr="000B35BB">
        <w:rPr>
          <w:rtl/>
        </w:rPr>
        <w:t xml:space="preserve"> </w:t>
      </w:r>
      <w:r w:rsidR="000B35BB" w:rsidRPr="000B35BB">
        <w:rPr>
          <w:rStyle w:val="libAlaemChar"/>
          <w:rFonts w:hint="cs"/>
          <w:rtl/>
        </w:rPr>
        <w:t>)</w:t>
      </w:r>
      <w:r w:rsidRPr="00A23401">
        <w:rPr>
          <w:rtl/>
        </w:rPr>
        <w:t xml:space="preserve"> </w:t>
      </w:r>
      <w:r w:rsidRPr="001003E6">
        <w:rPr>
          <w:rStyle w:val="libFootnotenumChar"/>
          <w:rtl/>
        </w:rPr>
        <w:t>(1)</w:t>
      </w:r>
      <w:r w:rsidRPr="00A23401">
        <w:rPr>
          <w:rtl/>
        </w:rPr>
        <w:t xml:space="preserve"> عن علي </w:t>
      </w:r>
      <w:r w:rsidR="00891096" w:rsidRPr="00891096">
        <w:rPr>
          <w:rStyle w:val="libAlaemChar"/>
          <w:rtl/>
        </w:rPr>
        <w:t>عليه‌السلام</w:t>
      </w:r>
      <w:r w:rsidRPr="00A23401">
        <w:rPr>
          <w:rtl/>
        </w:rPr>
        <w:t xml:space="preserve">: </w:t>
      </w:r>
      <w:r w:rsidR="009706D1">
        <w:rPr>
          <w:rtl/>
        </w:rPr>
        <w:t xml:space="preserve">« </w:t>
      </w:r>
      <w:r w:rsidRPr="00A23401">
        <w:rPr>
          <w:rtl/>
        </w:rPr>
        <w:t>لو وقعت قطرة في بئر،</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8 - طب الائمة ص 52.</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 في المصدر: المترفعون.</w:t>
      </w:r>
      <w:r>
        <w:rPr>
          <w:rtl/>
        </w:rPr>
        <w:t xml:space="preserve"> </w:t>
      </w:r>
    </w:p>
    <w:p w:rsidR="009706D1" w:rsidRDefault="009706D1" w:rsidP="008D2DCB">
      <w:pPr>
        <w:pStyle w:val="libFootnote0"/>
        <w:rPr>
          <w:rtl/>
        </w:rPr>
      </w:pPr>
      <w:r w:rsidRPr="00A23401">
        <w:rPr>
          <w:rtl/>
        </w:rPr>
        <w:t>9</w:t>
      </w:r>
      <w:r>
        <w:rPr>
          <w:rtl/>
        </w:rPr>
        <w:t xml:space="preserve"> -</w:t>
      </w:r>
      <w:r w:rsidR="00A23401" w:rsidRPr="00A23401">
        <w:rPr>
          <w:rtl/>
        </w:rPr>
        <w:t xml:space="preserve"> تفسير الكشاف ج 1 ص 356.</w:t>
      </w:r>
      <w:r>
        <w:rPr>
          <w:rtl/>
        </w:rPr>
        <w:t xml:space="preserve"> </w:t>
      </w:r>
    </w:p>
    <w:p w:rsidR="00A23401" w:rsidRDefault="009706D1" w:rsidP="000B35BB">
      <w:pPr>
        <w:pStyle w:val="libFootnote"/>
        <w:rPr>
          <w:rtl/>
        </w:rPr>
      </w:pPr>
      <w:r w:rsidRPr="00A23401">
        <w:rPr>
          <w:rtl/>
        </w:rPr>
        <w:t>(1</w:t>
      </w:r>
      <w:r>
        <w:rPr>
          <w:rtl/>
        </w:rPr>
        <w:t xml:space="preserve">) </w:t>
      </w:r>
      <w:r w:rsidR="00A23401" w:rsidRPr="00A23401">
        <w:rPr>
          <w:rtl/>
        </w:rPr>
        <w:t xml:space="preserve">المائدة 5: 90 ولكن الحديث في ذيل آية: </w:t>
      </w:r>
      <w:r w:rsidR="001003E6" w:rsidRPr="000B35BB">
        <w:rPr>
          <w:rStyle w:val="libFootnoteAlaemChar"/>
          <w:rtl/>
        </w:rPr>
        <w:t>(</w:t>
      </w:r>
      <w:r w:rsidR="000B35BB">
        <w:rPr>
          <w:rFonts w:hint="cs"/>
          <w:rtl/>
        </w:rPr>
        <w:t xml:space="preserve"> </w:t>
      </w:r>
      <w:r w:rsidR="000B35BB" w:rsidRPr="000B35BB">
        <w:rPr>
          <w:rStyle w:val="libFootnoteAieChar"/>
          <w:rtl/>
        </w:rPr>
        <w:t>يَسْأَلُونَكَ عَنِ الْخَمْرِ وَالْمَيْسِرِ</w:t>
      </w:r>
      <w:r w:rsidR="000B35BB" w:rsidRPr="000B35BB">
        <w:rPr>
          <w:rtl/>
        </w:rPr>
        <w:t xml:space="preserve"> </w:t>
      </w:r>
      <w:r w:rsidR="001003E6" w:rsidRPr="000B35BB">
        <w:rPr>
          <w:rStyle w:val="libFootnoteAlaemChar"/>
          <w:rtl/>
        </w:rPr>
        <w:t>)</w:t>
      </w:r>
      <w:r w:rsidR="00A23401" w:rsidRPr="00A23401">
        <w:rPr>
          <w:rtl/>
        </w:rPr>
        <w:t xml:space="preserve"> البقرة 2: 219.</w:t>
      </w:r>
    </w:p>
    <w:p w:rsidR="00A23401" w:rsidRDefault="00A23401" w:rsidP="00000636">
      <w:pPr>
        <w:pStyle w:val="libNormal0"/>
        <w:rPr>
          <w:rtl/>
        </w:rPr>
      </w:pPr>
      <w:r>
        <w:rPr>
          <w:rtl/>
        </w:rPr>
        <w:br w:type="page"/>
      </w:r>
      <w:r w:rsidRPr="00A23401">
        <w:rPr>
          <w:rtl/>
        </w:rPr>
        <w:lastRenderedPageBreak/>
        <w:t>فبنيت مكانها منارة، لم اؤذ</w:t>
      </w:r>
      <w:r w:rsidR="00000636">
        <w:rPr>
          <w:rFonts w:hint="cs"/>
          <w:rtl/>
        </w:rPr>
        <w:t>ّ</w:t>
      </w:r>
      <w:r w:rsidRPr="00A23401">
        <w:rPr>
          <w:rtl/>
        </w:rPr>
        <w:t>ن عليها</w:t>
      </w:r>
      <w:r w:rsidR="009706D1">
        <w:rPr>
          <w:rtl/>
        </w:rPr>
        <w:t xml:space="preserve"> »</w:t>
      </w:r>
      <w:r w:rsidRPr="00A23401">
        <w:rPr>
          <w:rtl/>
        </w:rPr>
        <w:t xml:space="preserve">. </w:t>
      </w:r>
    </w:p>
    <w:p w:rsidR="00A23401" w:rsidRDefault="00A23401" w:rsidP="00000636">
      <w:pPr>
        <w:pStyle w:val="libNormal"/>
        <w:rPr>
          <w:rtl/>
        </w:rPr>
      </w:pPr>
      <w:r w:rsidRPr="00A23401">
        <w:rPr>
          <w:rtl/>
        </w:rPr>
        <w:t>4196</w:t>
      </w:r>
      <w:r>
        <w:rPr>
          <w:rtl/>
        </w:rPr>
        <w:t xml:space="preserve"> / </w:t>
      </w:r>
      <w:r w:rsidRPr="00A23401">
        <w:rPr>
          <w:rtl/>
        </w:rPr>
        <w:t>10</w:t>
      </w:r>
      <w:r>
        <w:rPr>
          <w:rtl/>
        </w:rPr>
        <w:t xml:space="preserve"> -</w:t>
      </w:r>
      <w:r w:rsidRPr="00A23401">
        <w:rPr>
          <w:rtl/>
        </w:rPr>
        <w:t xml:space="preserve"> الشيخ الطبرسي في عد</w:t>
      </w:r>
      <w:r w:rsidR="00000636">
        <w:rPr>
          <w:rFonts w:hint="cs"/>
          <w:rtl/>
        </w:rPr>
        <w:t>ّ</w:t>
      </w:r>
      <w:r w:rsidRPr="00A23401">
        <w:rPr>
          <w:rtl/>
        </w:rPr>
        <w:t>ة السفر وعمدة الحضر قال: روي عن ال</w:t>
      </w:r>
      <w:r w:rsidR="00000636">
        <w:rPr>
          <w:rFonts w:hint="cs"/>
          <w:rtl/>
        </w:rPr>
        <w:t>أ</w:t>
      </w:r>
      <w:r w:rsidRPr="00A23401">
        <w:rPr>
          <w:rtl/>
        </w:rPr>
        <w:t xml:space="preserve">ئمة </w:t>
      </w:r>
      <w:r w:rsidR="00891096" w:rsidRPr="00891096">
        <w:rPr>
          <w:rStyle w:val="libAlaemChar"/>
          <w:rtl/>
        </w:rPr>
        <w:t>عليهم‌السلام</w:t>
      </w:r>
      <w:r w:rsidRPr="00A23401">
        <w:rPr>
          <w:rtl/>
        </w:rPr>
        <w:t xml:space="preserve"> انه: يكتب </w:t>
      </w:r>
      <w:r w:rsidR="00154CF3">
        <w:rPr>
          <w:rtl/>
        </w:rPr>
        <w:t>الأذان</w:t>
      </w:r>
      <w:r w:rsidRPr="00A23401">
        <w:rPr>
          <w:rtl/>
        </w:rPr>
        <w:t xml:space="preserve"> والاقامة، لرفع وجع الرأس، ويعلق عليه. </w:t>
      </w:r>
    </w:p>
    <w:p w:rsidR="00000636" w:rsidRDefault="00A23401" w:rsidP="001003E6">
      <w:pPr>
        <w:pStyle w:val="libNormal"/>
        <w:rPr>
          <w:rtl/>
        </w:rPr>
      </w:pPr>
      <w:r w:rsidRPr="00A23401">
        <w:rPr>
          <w:rtl/>
        </w:rPr>
        <w:t>4197</w:t>
      </w:r>
      <w:r>
        <w:rPr>
          <w:rtl/>
        </w:rPr>
        <w:t xml:space="preserve"> / </w:t>
      </w:r>
      <w:r w:rsidRPr="00A23401">
        <w:rPr>
          <w:rtl/>
        </w:rPr>
        <w:t>11</w:t>
      </w:r>
      <w:r>
        <w:rPr>
          <w:rtl/>
        </w:rPr>
        <w:t xml:space="preserve"> -</w:t>
      </w:r>
      <w:r w:rsidRPr="00A23401">
        <w:rPr>
          <w:rtl/>
        </w:rPr>
        <w:t xml:space="preserve"> الديلمي في إرشاد القلوب: عن مسلم المجاشعي، عن حذيفة في حديث طويل، قال: ان ابا بكر اراد أن يصل</w:t>
      </w:r>
      <w:r w:rsidR="00000636">
        <w:rPr>
          <w:rFonts w:hint="cs"/>
          <w:rtl/>
        </w:rPr>
        <w:t>ّ</w:t>
      </w:r>
      <w:r w:rsidRPr="00A23401">
        <w:rPr>
          <w:rtl/>
        </w:rPr>
        <w:t xml:space="preserve">ي بالناس في مرض النبي </w:t>
      </w:r>
      <w:r w:rsidR="00891096" w:rsidRPr="00891096">
        <w:rPr>
          <w:rStyle w:val="libAlaemChar"/>
          <w:rtl/>
        </w:rPr>
        <w:t>صلى‌الله‌عليه‌وآله‌</w:t>
      </w:r>
      <w:r w:rsidRPr="00A23401">
        <w:rPr>
          <w:rtl/>
        </w:rPr>
        <w:t xml:space="preserve">، بغير اذنه، فلما سمع النبي </w:t>
      </w:r>
      <w:r w:rsidR="00891096" w:rsidRPr="00891096">
        <w:rPr>
          <w:rStyle w:val="libAlaemChar"/>
          <w:rtl/>
        </w:rPr>
        <w:t>صلى‌الله‌عليه‌وآله‌</w:t>
      </w:r>
      <w:r w:rsidRPr="00A23401">
        <w:rPr>
          <w:rtl/>
        </w:rPr>
        <w:t xml:space="preserve"> ذلك، خرج إلى المسجد متكئا على علي </w:t>
      </w:r>
      <w:r w:rsidR="00891096" w:rsidRPr="00891096">
        <w:rPr>
          <w:rStyle w:val="libAlaemChar"/>
          <w:rtl/>
        </w:rPr>
        <w:t>عليه‌السلام</w:t>
      </w:r>
      <w:r w:rsidRPr="00A23401">
        <w:rPr>
          <w:rtl/>
        </w:rPr>
        <w:t xml:space="preserve">، والفضل بن العباس، فتقدم إلى المحراب، وجذب ابا بكر من ورائه </w:t>
      </w:r>
      <w:r w:rsidRPr="001003E6">
        <w:rPr>
          <w:rStyle w:val="libFootnotenumChar"/>
          <w:rtl/>
        </w:rPr>
        <w:t>(1)</w:t>
      </w:r>
      <w:r w:rsidRPr="00A23401">
        <w:rPr>
          <w:rtl/>
        </w:rPr>
        <w:t xml:space="preserve"> فنح</w:t>
      </w:r>
      <w:r w:rsidR="00000636">
        <w:rPr>
          <w:rFonts w:hint="cs"/>
          <w:rtl/>
        </w:rPr>
        <w:t>ّ</w:t>
      </w:r>
      <w:r w:rsidRPr="00A23401">
        <w:rPr>
          <w:rtl/>
        </w:rPr>
        <w:t>اه من المحراب فصل</w:t>
      </w:r>
      <w:r w:rsidR="00000636">
        <w:rPr>
          <w:rFonts w:hint="cs"/>
          <w:rtl/>
        </w:rPr>
        <w:t>ّ</w:t>
      </w:r>
      <w:r w:rsidRPr="00A23401">
        <w:rPr>
          <w:rtl/>
        </w:rPr>
        <w:t xml:space="preserve">ى الناس خلف رسول الله </w:t>
      </w:r>
      <w:r w:rsidR="00891096" w:rsidRPr="00891096">
        <w:rPr>
          <w:rStyle w:val="libAlaemChar"/>
          <w:rtl/>
        </w:rPr>
        <w:t>صلى‌الله‌عليه‌وآله‌</w:t>
      </w:r>
      <w:r w:rsidRPr="00A23401">
        <w:rPr>
          <w:rtl/>
        </w:rPr>
        <w:t xml:space="preserve"> وهو جالس، وبلال يسمع الناس التكبير، حتى قضى صلاته، الخبر. </w:t>
      </w:r>
    </w:p>
    <w:p w:rsidR="00A23401" w:rsidRDefault="00A23401" w:rsidP="001003E6">
      <w:pPr>
        <w:pStyle w:val="libNormal"/>
        <w:rPr>
          <w:rtl/>
        </w:rPr>
      </w:pPr>
      <w:r w:rsidRPr="00A23401">
        <w:rPr>
          <w:rtl/>
        </w:rPr>
        <w:t>قال في البحار: يدل</w:t>
      </w:r>
      <w:r w:rsidR="00000636">
        <w:rPr>
          <w:rFonts w:hint="cs"/>
          <w:rtl/>
        </w:rPr>
        <w:t>ّ</w:t>
      </w:r>
      <w:r w:rsidRPr="00A23401">
        <w:rPr>
          <w:rtl/>
        </w:rPr>
        <w:t xml:space="preserve"> على أنه لا يكره للمؤذن وشبهه، رفع الصوت بالتكبيرات، ليسمع سائر المؤمنين، كما هو الشائع، مع أنه في المجاميع العظيمة، لا يتأتى الامر بدونه </w:t>
      </w:r>
      <w:r w:rsidRPr="001003E6">
        <w:rPr>
          <w:rStyle w:val="libFootnotenumChar"/>
          <w:rtl/>
        </w:rPr>
        <w:t>(2)</w:t>
      </w:r>
      <w:r w:rsidRPr="00A23401">
        <w:rPr>
          <w:rtl/>
        </w:rPr>
        <w:t xml:space="preserve">. انتهى. </w:t>
      </w:r>
    </w:p>
    <w:p w:rsidR="00A23401" w:rsidRDefault="00A23401" w:rsidP="00000636">
      <w:pPr>
        <w:pStyle w:val="libNormal"/>
        <w:rPr>
          <w:rtl/>
        </w:rPr>
      </w:pPr>
      <w:r w:rsidRPr="00A23401">
        <w:rPr>
          <w:rtl/>
        </w:rPr>
        <w:t>4198</w:t>
      </w:r>
      <w:r>
        <w:rPr>
          <w:rtl/>
        </w:rPr>
        <w:t xml:space="preserve"> / </w:t>
      </w:r>
      <w:r w:rsidRPr="00A23401">
        <w:rPr>
          <w:rtl/>
        </w:rPr>
        <w:t>12</w:t>
      </w:r>
      <w:r>
        <w:rPr>
          <w:rtl/>
        </w:rPr>
        <w:t xml:space="preserve"> -</w:t>
      </w:r>
      <w:r w:rsidRPr="00A23401">
        <w:rPr>
          <w:rtl/>
        </w:rPr>
        <w:t xml:space="preserve"> الشيخ الطوسي في المبسوط: فأم</w:t>
      </w:r>
      <w:r w:rsidR="00000636">
        <w:rPr>
          <w:rFonts w:hint="cs"/>
          <w:rtl/>
        </w:rPr>
        <w:t>ّ</w:t>
      </w:r>
      <w:r w:rsidRPr="00A23401">
        <w:rPr>
          <w:rtl/>
        </w:rPr>
        <w:t>ا قول: أشهد أن علي</w:t>
      </w:r>
      <w:r w:rsidR="00000636">
        <w:rPr>
          <w:rFonts w:hint="cs"/>
          <w:rtl/>
        </w:rPr>
        <w:t>ّ</w:t>
      </w:r>
      <w:r w:rsidRPr="00A23401">
        <w:rPr>
          <w:rtl/>
        </w:rPr>
        <w:t xml:space="preserve">ا أميرالمؤمنين وآل </w:t>
      </w:r>
      <w:r w:rsidR="0080249F">
        <w:rPr>
          <w:rtl/>
        </w:rPr>
        <w:t>محمّد</w:t>
      </w:r>
      <w:r w:rsidRPr="00A23401">
        <w:rPr>
          <w:rtl/>
        </w:rPr>
        <w:t xml:space="preserve"> خير البرية، على ما ورد في شواذ الاخبار، فليس</w:t>
      </w:r>
    </w:p>
    <w:p w:rsidR="00A23401" w:rsidRDefault="001003E6" w:rsidP="00A23401">
      <w:pPr>
        <w:pStyle w:val="libLine"/>
        <w:rPr>
          <w:rtl/>
        </w:rPr>
      </w:pPr>
      <w:r>
        <w:rPr>
          <w:rtl/>
        </w:rPr>
        <w:t>____________________________</w:t>
      </w:r>
    </w:p>
    <w:p w:rsidR="009706D1" w:rsidRDefault="00A23401" w:rsidP="00000636">
      <w:pPr>
        <w:pStyle w:val="libFootnote0"/>
        <w:rPr>
          <w:rtl/>
        </w:rPr>
      </w:pPr>
      <w:r w:rsidRPr="00A23401">
        <w:rPr>
          <w:rtl/>
        </w:rPr>
        <w:t>10 - عد</w:t>
      </w:r>
      <w:r w:rsidR="00000636">
        <w:rPr>
          <w:rFonts w:hint="cs"/>
          <w:rtl/>
        </w:rPr>
        <w:t>ّ</w:t>
      </w:r>
      <w:r w:rsidRPr="00A23401">
        <w:rPr>
          <w:rtl/>
        </w:rPr>
        <w:t>ة المسافر وعمدة الحضر: مخطوط، ورواه عنه في سفينة البحار ج 1 ص 16.</w:t>
      </w:r>
      <w:r w:rsidR="009706D1">
        <w:rPr>
          <w:rtl/>
        </w:rPr>
        <w:t xml:space="preserve"> </w:t>
      </w:r>
    </w:p>
    <w:p w:rsidR="009706D1" w:rsidRDefault="009706D1" w:rsidP="008D2DCB">
      <w:pPr>
        <w:pStyle w:val="libFootnote0"/>
        <w:rPr>
          <w:rtl/>
        </w:rPr>
      </w:pPr>
      <w:r w:rsidRPr="00A23401">
        <w:rPr>
          <w:rtl/>
        </w:rPr>
        <w:t>11</w:t>
      </w:r>
      <w:r>
        <w:rPr>
          <w:rtl/>
        </w:rPr>
        <w:t xml:space="preserve"> -</w:t>
      </w:r>
      <w:r w:rsidR="00A23401" w:rsidRPr="00A23401">
        <w:rPr>
          <w:rtl/>
        </w:rPr>
        <w:t xml:space="preserve"> إرشاد القلوب ص 340 باختصار والبحار ج 88 ص 96 ص 65.</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من ردائه.</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البحار ج 88 ص 96 ذيل الحديث 65.</w:t>
      </w:r>
      <w:r>
        <w:rPr>
          <w:rtl/>
        </w:rPr>
        <w:t xml:space="preserve"> </w:t>
      </w:r>
    </w:p>
    <w:p w:rsidR="00A23401" w:rsidRDefault="009706D1" w:rsidP="008D2DCB">
      <w:pPr>
        <w:pStyle w:val="libFootnote0"/>
        <w:rPr>
          <w:rtl/>
        </w:rPr>
      </w:pPr>
      <w:r w:rsidRPr="00A23401">
        <w:rPr>
          <w:rtl/>
        </w:rPr>
        <w:t>12</w:t>
      </w:r>
      <w:r>
        <w:rPr>
          <w:rtl/>
        </w:rPr>
        <w:t xml:space="preserve"> -</w:t>
      </w:r>
      <w:r w:rsidR="00A23401" w:rsidRPr="00A23401">
        <w:rPr>
          <w:rtl/>
        </w:rPr>
        <w:t xml:space="preserve"> المبسوط ج 1 ص 99.</w:t>
      </w:r>
    </w:p>
    <w:p w:rsidR="00A23401" w:rsidRDefault="00A23401" w:rsidP="00000636">
      <w:pPr>
        <w:pStyle w:val="libNormal0"/>
        <w:rPr>
          <w:rtl/>
        </w:rPr>
      </w:pPr>
      <w:r>
        <w:rPr>
          <w:rtl/>
        </w:rPr>
        <w:br w:type="page"/>
      </w:r>
      <w:r w:rsidRPr="00A23401">
        <w:rPr>
          <w:rtl/>
        </w:rPr>
        <w:lastRenderedPageBreak/>
        <w:t>بمعمول عليه</w:t>
      </w:r>
      <w:r>
        <w:rPr>
          <w:rtl/>
        </w:rPr>
        <w:t xml:space="preserve"> </w:t>
      </w:r>
      <w:r w:rsidR="00E94947">
        <w:rPr>
          <w:rtl/>
        </w:rPr>
        <w:t xml:space="preserve">[ </w:t>
      </w:r>
      <w:r w:rsidRPr="00A23401">
        <w:rPr>
          <w:rtl/>
        </w:rPr>
        <w:t xml:space="preserve">في </w:t>
      </w:r>
      <w:r w:rsidR="00154CF3">
        <w:rPr>
          <w:rtl/>
        </w:rPr>
        <w:t>الأذان</w:t>
      </w:r>
      <w:r w:rsidR="00E94947">
        <w:rPr>
          <w:rtl/>
        </w:rPr>
        <w:t xml:space="preserve"> ]</w:t>
      </w:r>
      <w:r>
        <w:rPr>
          <w:rtl/>
        </w:rPr>
        <w:t xml:space="preserve"> </w:t>
      </w:r>
      <w:r w:rsidRPr="001003E6">
        <w:rPr>
          <w:rStyle w:val="libFootnotenumChar"/>
          <w:rtl/>
        </w:rPr>
        <w:t>(1)</w:t>
      </w:r>
      <w:r w:rsidRPr="00A23401">
        <w:rPr>
          <w:rtl/>
        </w:rPr>
        <w:t xml:space="preserve"> ولو فعله الانسان </w:t>
      </w:r>
      <w:r w:rsidR="00000636">
        <w:rPr>
          <w:rFonts w:hint="cs"/>
          <w:rtl/>
        </w:rPr>
        <w:t>(</w:t>
      </w:r>
      <w:r w:rsidRPr="00A23401">
        <w:rPr>
          <w:rtl/>
        </w:rPr>
        <w:t>لم</w:t>
      </w:r>
      <w:r w:rsidR="00000636">
        <w:rPr>
          <w:rFonts w:hint="cs"/>
          <w:rtl/>
        </w:rPr>
        <w:t>)</w:t>
      </w:r>
      <w:r w:rsidRPr="00A23401">
        <w:rPr>
          <w:rtl/>
        </w:rPr>
        <w:t xml:space="preserve"> </w:t>
      </w:r>
      <w:r w:rsidRPr="001003E6">
        <w:rPr>
          <w:rStyle w:val="libFootnotenumChar"/>
          <w:rtl/>
        </w:rPr>
        <w:t>(2)</w:t>
      </w:r>
      <w:r w:rsidRPr="00A23401">
        <w:rPr>
          <w:rtl/>
        </w:rPr>
        <w:t xml:space="preserve"> يأثم به، غير أنه ليس من فضيلة </w:t>
      </w:r>
      <w:r w:rsidR="00154CF3">
        <w:rPr>
          <w:rtl/>
        </w:rPr>
        <w:t>الأذان</w:t>
      </w:r>
      <w:r w:rsidRPr="00A23401">
        <w:rPr>
          <w:rtl/>
        </w:rPr>
        <w:t xml:space="preserve">، ولا كمال فصوله. </w:t>
      </w:r>
    </w:p>
    <w:p w:rsidR="00A23401" w:rsidRDefault="00A23401" w:rsidP="001003E6">
      <w:pPr>
        <w:pStyle w:val="libNormal"/>
        <w:rPr>
          <w:rtl/>
        </w:rPr>
      </w:pPr>
      <w:r w:rsidRPr="00A23401">
        <w:rPr>
          <w:rtl/>
        </w:rPr>
        <w:t>4199</w:t>
      </w:r>
      <w:r>
        <w:rPr>
          <w:rtl/>
        </w:rPr>
        <w:t xml:space="preserve"> / </w:t>
      </w:r>
      <w:r w:rsidRPr="00A23401">
        <w:rPr>
          <w:rtl/>
        </w:rPr>
        <w:t>13</w:t>
      </w:r>
      <w:r>
        <w:rPr>
          <w:rtl/>
        </w:rPr>
        <w:t xml:space="preserve"> -</w:t>
      </w:r>
      <w:r w:rsidRPr="00A23401">
        <w:rPr>
          <w:rtl/>
        </w:rPr>
        <w:t xml:space="preserve"> ابن أبي جمهور الاحسائي في درر اللآلي: عن النبي </w:t>
      </w:r>
      <w:r w:rsidR="00891096" w:rsidRPr="00891096">
        <w:rPr>
          <w:rStyle w:val="libAlaemChar"/>
          <w:rtl/>
        </w:rPr>
        <w:t>صلى‌الله‌عليه‌وآله‌</w:t>
      </w:r>
      <w:r w:rsidRPr="00A23401">
        <w:rPr>
          <w:rtl/>
        </w:rPr>
        <w:t xml:space="preserve">، انه سمع مؤذنا يطرب، فقال </w:t>
      </w:r>
      <w:r w:rsidR="00891096" w:rsidRPr="00891096">
        <w:rPr>
          <w:rStyle w:val="libAlaemChar"/>
          <w:rtl/>
        </w:rPr>
        <w:t>عليه‌السلام</w:t>
      </w:r>
      <w:r w:rsidRPr="00A23401">
        <w:rPr>
          <w:rtl/>
        </w:rPr>
        <w:t xml:space="preserve">: </w:t>
      </w:r>
      <w:r w:rsidR="009706D1">
        <w:rPr>
          <w:rtl/>
        </w:rPr>
        <w:t xml:space="preserve">« </w:t>
      </w:r>
      <w:r w:rsidR="00154CF3">
        <w:rPr>
          <w:rtl/>
        </w:rPr>
        <w:t>الأذان</w:t>
      </w:r>
      <w:r w:rsidRPr="00A23401">
        <w:rPr>
          <w:rtl/>
        </w:rPr>
        <w:t xml:space="preserve"> سهل سمح، فإن كان اذانك سهلا سمحا، وال</w:t>
      </w:r>
      <w:r w:rsidR="00000636">
        <w:rPr>
          <w:rFonts w:hint="cs"/>
          <w:rtl/>
        </w:rPr>
        <w:t>ّ</w:t>
      </w:r>
      <w:r w:rsidRPr="00A23401">
        <w:rPr>
          <w:rtl/>
        </w:rPr>
        <w:t>ا فلا تؤذ</w:t>
      </w:r>
      <w:r w:rsidR="00000636">
        <w:rPr>
          <w:rFonts w:hint="cs"/>
          <w:rtl/>
        </w:rPr>
        <w:t>ّ</w:t>
      </w:r>
      <w:r w:rsidRPr="00A23401">
        <w:rPr>
          <w:rtl/>
        </w:rPr>
        <w:t>ن</w:t>
      </w:r>
      <w:r w:rsidR="009706D1">
        <w:rPr>
          <w:rtl/>
        </w:rPr>
        <w:t xml:space="preserve"> »</w:t>
      </w:r>
      <w:r w:rsidRPr="00A23401">
        <w:rPr>
          <w:rtl/>
        </w:rPr>
        <w:t xml:space="preserve">. </w:t>
      </w:r>
    </w:p>
    <w:p w:rsidR="00A23401" w:rsidRDefault="00A23401" w:rsidP="00000636">
      <w:pPr>
        <w:pStyle w:val="libNormal"/>
        <w:rPr>
          <w:rtl/>
        </w:rPr>
      </w:pPr>
      <w:r w:rsidRPr="00A23401">
        <w:rPr>
          <w:rtl/>
        </w:rPr>
        <w:t>4200</w:t>
      </w:r>
      <w:r>
        <w:rPr>
          <w:rtl/>
        </w:rPr>
        <w:t xml:space="preserve"> / </w:t>
      </w:r>
      <w:r w:rsidRPr="00A23401">
        <w:rPr>
          <w:rtl/>
        </w:rPr>
        <w:t>14</w:t>
      </w:r>
      <w:r>
        <w:rPr>
          <w:rtl/>
        </w:rPr>
        <w:t xml:space="preserve"> -</w:t>
      </w:r>
      <w:r w:rsidRPr="00A23401">
        <w:rPr>
          <w:rtl/>
        </w:rPr>
        <w:t xml:space="preserve"> دعائم</w:t>
      </w:r>
      <w:r w:rsidR="0080249F">
        <w:rPr>
          <w:rtl/>
        </w:rPr>
        <w:t xml:space="preserve"> الإسلام</w:t>
      </w:r>
      <w:r w:rsidRPr="00A23401">
        <w:rPr>
          <w:rtl/>
        </w:rPr>
        <w:t xml:space="preserve">: ولا بأس </w:t>
      </w:r>
      <w:r w:rsidR="00000636">
        <w:rPr>
          <w:rFonts w:hint="cs"/>
          <w:rtl/>
        </w:rPr>
        <w:t>(</w:t>
      </w:r>
      <w:r w:rsidRPr="00A23401">
        <w:rPr>
          <w:rtl/>
        </w:rPr>
        <w:t>ان يؤذ</w:t>
      </w:r>
      <w:r w:rsidR="00000636">
        <w:rPr>
          <w:rFonts w:hint="cs"/>
          <w:rtl/>
        </w:rPr>
        <w:t>ّ</w:t>
      </w:r>
      <w:r w:rsidRPr="00A23401">
        <w:rPr>
          <w:rtl/>
        </w:rPr>
        <w:t>ن</w:t>
      </w:r>
      <w:r w:rsidR="00000636">
        <w:rPr>
          <w:rFonts w:hint="cs"/>
          <w:rtl/>
        </w:rPr>
        <w:t>)</w:t>
      </w:r>
      <w:r w:rsidRPr="00A23401">
        <w:rPr>
          <w:rtl/>
        </w:rPr>
        <w:t xml:space="preserve"> </w:t>
      </w:r>
      <w:r w:rsidRPr="001003E6">
        <w:rPr>
          <w:rStyle w:val="libFootnotenumChar"/>
          <w:rtl/>
        </w:rPr>
        <w:t>(1)</w:t>
      </w:r>
      <w:r w:rsidRPr="00A23401">
        <w:rPr>
          <w:rtl/>
        </w:rPr>
        <w:t xml:space="preserve"> الاعمى إذا سد</w:t>
      </w:r>
      <w:r w:rsidR="00000636">
        <w:rPr>
          <w:rFonts w:hint="cs"/>
          <w:rtl/>
        </w:rPr>
        <w:t>ّ</w:t>
      </w:r>
      <w:r w:rsidRPr="00A23401">
        <w:rPr>
          <w:rtl/>
        </w:rPr>
        <w:t>د، وقد كان ابن أم</w:t>
      </w:r>
      <w:r w:rsidR="00000636">
        <w:rPr>
          <w:rFonts w:hint="cs"/>
          <w:rtl/>
        </w:rPr>
        <w:t>ّ</w:t>
      </w:r>
      <w:r w:rsidRPr="00A23401">
        <w:rPr>
          <w:rtl/>
        </w:rPr>
        <w:t xml:space="preserve"> مكتوم يؤذ</w:t>
      </w:r>
      <w:r w:rsidR="00000636">
        <w:rPr>
          <w:rFonts w:hint="cs"/>
          <w:rtl/>
        </w:rPr>
        <w:t>ّ</w:t>
      </w:r>
      <w:r w:rsidRPr="00A23401">
        <w:rPr>
          <w:rtl/>
        </w:rPr>
        <w:t xml:space="preserve">ن لرسول الله </w:t>
      </w:r>
      <w:r w:rsidR="00891096" w:rsidRPr="00891096">
        <w:rPr>
          <w:rStyle w:val="libAlaemChar"/>
          <w:rtl/>
        </w:rPr>
        <w:t>صلى‌الله‌عليه‌وآله‌</w:t>
      </w:r>
      <w:r w:rsidRPr="00A23401">
        <w:rPr>
          <w:rtl/>
        </w:rPr>
        <w:t xml:space="preserve"> وهو اعمى. </w:t>
      </w:r>
    </w:p>
    <w:p w:rsidR="00A23401" w:rsidRDefault="00A23401" w:rsidP="001003E6">
      <w:pPr>
        <w:pStyle w:val="libNormal"/>
        <w:rPr>
          <w:rtl/>
        </w:rPr>
      </w:pPr>
      <w:r w:rsidRPr="00A23401">
        <w:rPr>
          <w:rtl/>
        </w:rPr>
        <w:t>4201</w:t>
      </w:r>
      <w:r>
        <w:rPr>
          <w:rtl/>
        </w:rPr>
        <w:t xml:space="preserve"> / </w:t>
      </w:r>
      <w:r w:rsidRPr="00A23401">
        <w:rPr>
          <w:rtl/>
        </w:rPr>
        <w:t>15</w:t>
      </w:r>
      <w:r>
        <w:rPr>
          <w:rtl/>
        </w:rPr>
        <w:t xml:space="preserve"> -</w:t>
      </w:r>
      <w:r w:rsidRPr="00A23401">
        <w:rPr>
          <w:rtl/>
        </w:rPr>
        <w:t xml:space="preserve"> وعن رسول الله </w:t>
      </w:r>
      <w:r w:rsidR="00891096" w:rsidRPr="00891096">
        <w:rPr>
          <w:rStyle w:val="libAlaemChar"/>
          <w:rtl/>
        </w:rPr>
        <w:t>صلى‌الله‌عليه‌وآله‌</w:t>
      </w:r>
      <w:r w:rsidRPr="00A23401">
        <w:rPr>
          <w:rtl/>
        </w:rPr>
        <w:t xml:space="preserve">: ان بلالا كان يؤذنه </w:t>
      </w:r>
      <w:r w:rsidRPr="001003E6">
        <w:rPr>
          <w:rStyle w:val="libFootnotenumChar"/>
          <w:rtl/>
        </w:rPr>
        <w:t>(1)</w:t>
      </w:r>
      <w:r w:rsidRPr="00A23401">
        <w:rPr>
          <w:rtl/>
        </w:rPr>
        <w:t xml:space="preserve"> بالصلاة، بعد </w:t>
      </w:r>
      <w:r w:rsidR="00154CF3">
        <w:rPr>
          <w:rtl/>
        </w:rPr>
        <w:t>الأذان</w:t>
      </w:r>
      <w:r w:rsidRPr="00A23401">
        <w:rPr>
          <w:rtl/>
        </w:rPr>
        <w:t>، ليخرج فيصل</w:t>
      </w:r>
      <w:r w:rsidR="00000636">
        <w:rPr>
          <w:rFonts w:hint="cs"/>
          <w:rtl/>
        </w:rPr>
        <w:t>ّ</w:t>
      </w:r>
      <w:r w:rsidRPr="00A23401">
        <w:rPr>
          <w:rtl/>
        </w:rPr>
        <w:t xml:space="preserve">ي بالناس. </w:t>
      </w:r>
    </w:p>
    <w:p w:rsidR="00A23401" w:rsidRDefault="00A23401" w:rsidP="00000636">
      <w:pPr>
        <w:pStyle w:val="libNormal"/>
        <w:rPr>
          <w:rtl/>
        </w:rPr>
      </w:pPr>
      <w:r w:rsidRPr="00A23401">
        <w:rPr>
          <w:rtl/>
        </w:rPr>
        <w:t>4202</w:t>
      </w:r>
      <w:r>
        <w:rPr>
          <w:rtl/>
        </w:rPr>
        <w:t xml:space="preserve"> / </w:t>
      </w:r>
      <w:r w:rsidRPr="00A23401">
        <w:rPr>
          <w:rtl/>
        </w:rPr>
        <w:t>16</w:t>
      </w:r>
      <w:r>
        <w:rPr>
          <w:rtl/>
        </w:rPr>
        <w:t xml:space="preserve"> -</w:t>
      </w:r>
      <w:r w:rsidRPr="00A23401">
        <w:rPr>
          <w:rtl/>
        </w:rPr>
        <w:t xml:space="preserve"> وعن علي </w:t>
      </w:r>
      <w:r w:rsidR="00891096" w:rsidRPr="00891096">
        <w:rPr>
          <w:rStyle w:val="libAlaemChar"/>
          <w:rtl/>
        </w:rPr>
        <w:t>عليه‌السلام</w:t>
      </w:r>
      <w:r w:rsidRPr="00A23401">
        <w:rPr>
          <w:rtl/>
        </w:rPr>
        <w:t xml:space="preserve"> انه قال: </w:t>
      </w:r>
      <w:r w:rsidR="009706D1">
        <w:rPr>
          <w:rtl/>
        </w:rPr>
        <w:t xml:space="preserve">« </w:t>
      </w:r>
      <w:r w:rsidRPr="00A23401">
        <w:rPr>
          <w:rtl/>
        </w:rPr>
        <w:t>ما آسى على شئ، غير ان</w:t>
      </w:r>
      <w:r w:rsidR="00000636">
        <w:rPr>
          <w:rFonts w:hint="cs"/>
          <w:rtl/>
        </w:rPr>
        <w:t>ّ</w:t>
      </w:r>
      <w:r w:rsidRPr="00A23401">
        <w:rPr>
          <w:rtl/>
        </w:rPr>
        <w:t>ي وددت أن</w:t>
      </w:r>
      <w:r w:rsidR="00000636">
        <w:rPr>
          <w:rFonts w:hint="cs"/>
          <w:rtl/>
        </w:rPr>
        <w:t>ّ</w:t>
      </w:r>
      <w:r w:rsidRPr="00A23401">
        <w:rPr>
          <w:rtl/>
        </w:rPr>
        <w:t xml:space="preserve">ي سألت رسول الله </w:t>
      </w:r>
      <w:r w:rsidR="00891096" w:rsidRPr="00891096">
        <w:rPr>
          <w:rStyle w:val="libAlaemChar"/>
          <w:rtl/>
        </w:rPr>
        <w:t>صلى‌الله‌عليه‌وآله‌</w:t>
      </w:r>
      <w:r w:rsidRPr="00A23401">
        <w:rPr>
          <w:rtl/>
        </w:rPr>
        <w:t xml:space="preserve">، </w:t>
      </w:r>
      <w:r w:rsidR="00154CF3">
        <w:rPr>
          <w:rtl/>
        </w:rPr>
        <w:t>الأذان</w:t>
      </w:r>
      <w:r w:rsidRPr="00A23401">
        <w:rPr>
          <w:rtl/>
        </w:rPr>
        <w:t xml:space="preserve"> للحسن والحسين </w:t>
      </w:r>
      <w:r w:rsidR="00891096" w:rsidRPr="00891096">
        <w:rPr>
          <w:rStyle w:val="libAlaemChar"/>
          <w:rtl/>
        </w:rPr>
        <w:t>عليهما‌السلام</w:t>
      </w:r>
      <w:r w:rsidRPr="00A23401">
        <w:rPr>
          <w:rtl/>
        </w:rPr>
        <w:t xml:space="preserve"> </w:t>
      </w:r>
      <w:r w:rsidR="00000636">
        <w:rPr>
          <w:rFonts w:hint="cs"/>
          <w:rtl/>
        </w:rPr>
        <w:t>»</w:t>
      </w:r>
      <w:r w:rsidRPr="00A23401">
        <w:rPr>
          <w:rtl/>
        </w:rPr>
        <w:t>.</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اثبتناه من المصدر.</w:t>
      </w:r>
      <w:r w:rsidR="009706D1">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ليس في المصدر.</w:t>
      </w:r>
      <w:r>
        <w:rPr>
          <w:rtl/>
        </w:rPr>
        <w:t xml:space="preserve"> </w:t>
      </w:r>
    </w:p>
    <w:p w:rsidR="009706D1" w:rsidRDefault="009706D1" w:rsidP="008D2DCB">
      <w:pPr>
        <w:pStyle w:val="libFootnote0"/>
        <w:rPr>
          <w:rtl/>
        </w:rPr>
      </w:pPr>
      <w:r w:rsidRPr="00A23401">
        <w:rPr>
          <w:rtl/>
        </w:rPr>
        <w:t>13</w:t>
      </w:r>
      <w:r>
        <w:rPr>
          <w:rtl/>
        </w:rPr>
        <w:t xml:space="preserve"> -</w:t>
      </w:r>
      <w:r w:rsidR="00A23401" w:rsidRPr="00A23401">
        <w:rPr>
          <w:rtl/>
        </w:rPr>
        <w:t xml:space="preserve"> درر اللآلي: ج 1 ص 119.</w:t>
      </w:r>
      <w:r>
        <w:rPr>
          <w:rtl/>
        </w:rPr>
        <w:t xml:space="preserve"> </w:t>
      </w:r>
    </w:p>
    <w:p w:rsidR="009706D1" w:rsidRDefault="009706D1" w:rsidP="008D2DCB">
      <w:pPr>
        <w:pStyle w:val="libFootnote0"/>
        <w:rPr>
          <w:rtl/>
        </w:rPr>
      </w:pPr>
      <w:r w:rsidRPr="00A23401">
        <w:rPr>
          <w:rtl/>
        </w:rPr>
        <w:t>14</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147.</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بأذن.</w:t>
      </w:r>
      <w:r>
        <w:rPr>
          <w:rtl/>
        </w:rPr>
        <w:t xml:space="preserve"> </w:t>
      </w:r>
    </w:p>
    <w:p w:rsidR="009706D1" w:rsidRDefault="009706D1" w:rsidP="008D2DCB">
      <w:pPr>
        <w:pStyle w:val="libFootnote0"/>
        <w:rPr>
          <w:rtl/>
        </w:rPr>
      </w:pPr>
      <w:r w:rsidRPr="00A23401">
        <w:rPr>
          <w:rtl/>
        </w:rPr>
        <w:t>15</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146.</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يؤذن.</w:t>
      </w:r>
      <w:r>
        <w:rPr>
          <w:rtl/>
        </w:rPr>
        <w:t xml:space="preserve"> </w:t>
      </w:r>
    </w:p>
    <w:p w:rsidR="00A23401" w:rsidRDefault="009706D1" w:rsidP="008D2DCB">
      <w:pPr>
        <w:pStyle w:val="libFootnote0"/>
        <w:rPr>
          <w:rtl/>
        </w:rPr>
      </w:pPr>
      <w:r w:rsidRPr="00A23401">
        <w:rPr>
          <w:rtl/>
        </w:rPr>
        <w:t>16</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144، وعنه في البحار ج 84 ص 157 ح 56.</w:t>
      </w:r>
    </w:p>
    <w:p w:rsidR="00000636" w:rsidRDefault="00A23401" w:rsidP="001003E6">
      <w:pPr>
        <w:pStyle w:val="libNormal"/>
        <w:rPr>
          <w:rtl/>
        </w:rPr>
      </w:pPr>
      <w:r>
        <w:rPr>
          <w:rtl/>
        </w:rPr>
        <w:br w:type="page"/>
      </w:r>
      <w:r w:rsidRPr="00A23401">
        <w:rPr>
          <w:rtl/>
        </w:rPr>
        <w:lastRenderedPageBreak/>
        <w:t xml:space="preserve">قال في البحار </w:t>
      </w:r>
      <w:r w:rsidRPr="001003E6">
        <w:rPr>
          <w:rStyle w:val="libFootnotenumChar"/>
          <w:rtl/>
        </w:rPr>
        <w:t>(1)</w:t>
      </w:r>
      <w:r w:rsidRPr="00A23401">
        <w:rPr>
          <w:rtl/>
        </w:rPr>
        <w:t xml:space="preserve">: وفيه ترغيب عظيم في </w:t>
      </w:r>
      <w:r w:rsidR="00154CF3">
        <w:rPr>
          <w:rtl/>
        </w:rPr>
        <w:t>الأذان</w:t>
      </w:r>
      <w:r w:rsidRPr="00A23401">
        <w:rPr>
          <w:rtl/>
        </w:rPr>
        <w:t>، حيث تمن</w:t>
      </w:r>
      <w:r w:rsidR="00000636">
        <w:rPr>
          <w:rFonts w:hint="cs"/>
          <w:rtl/>
        </w:rPr>
        <w:t>ّ</w:t>
      </w:r>
      <w:r w:rsidRPr="00A23401">
        <w:rPr>
          <w:rtl/>
        </w:rPr>
        <w:t xml:space="preserve">ى ان يسأل رسول الله </w:t>
      </w:r>
      <w:r w:rsidR="00891096" w:rsidRPr="00891096">
        <w:rPr>
          <w:rStyle w:val="libAlaemChar"/>
          <w:rtl/>
        </w:rPr>
        <w:t>صلى‌الله‌عليه‌وآله‌</w:t>
      </w:r>
      <w:r w:rsidRPr="00A23401">
        <w:rPr>
          <w:rtl/>
        </w:rPr>
        <w:t xml:space="preserve"> ان يعي</w:t>
      </w:r>
      <w:r w:rsidR="00000636">
        <w:rPr>
          <w:rFonts w:hint="cs"/>
          <w:rtl/>
        </w:rPr>
        <w:t>ّ</w:t>
      </w:r>
      <w:r w:rsidRPr="00A23401">
        <w:rPr>
          <w:rtl/>
        </w:rPr>
        <w:t>ن شبليه للاذان في حياته، أو بعد وفاته، أو الاعم</w:t>
      </w:r>
      <w:r w:rsidR="00000636">
        <w:rPr>
          <w:rFonts w:hint="cs"/>
          <w:rtl/>
        </w:rPr>
        <w:t>ّ</w:t>
      </w:r>
      <w:r w:rsidRPr="00A23401">
        <w:rPr>
          <w:rtl/>
        </w:rPr>
        <w:t xml:space="preserve">. </w:t>
      </w:r>
    </w:p>
    <w:p w:rsidR="00000636" w:rsidRDefault="00A23401" w:rsidP="001003E6">
      <w:pPr>
        <w:pStyle w:val="libNormal"/>
        <w:rPr>
          <w:rtl/>
        </w:rPr>
      </w:pPr>
      <w:r w:rsidRPr="00A23401">
        <w:rPr>
          <w:rtl/>
        </w:rPr>
        <w:t>قلت: وفيه اشارة ايضا</w:t>
      </w:r>
      <w:r w:rsidR="00000636">
        <w:rPr>
          <w:rFonts w:hint="cs"/>
          <w:rtl/>
        </w:rPr>
        <w:t>ً</w:t>
      </w:r>
      <w:r w:rsidRPr="00A23401">
        <w:rPr>
          <w:rtl/>
        </w:rPr>
        <w:t xml:space="preserve"> إلى أن </w:t>
      </w:r>
      <w:r w:rsidR="00154CF3">
        <w:rPr>
          <w:rtl/>
        </w:rPr>
        <w:t>الأذان</w:t>
      </w:r>
      <w:r w:rsidRPr="00A23401">
        <w:rPr>
          <w:rtl/>
        </w:rPr>
        <w:t xml:space="preserve"> للاعلام، من المستحب</w:t>
      </w:r>
      <w:r w:rsidR="00000636">
        <w:rPr>
          <w:rFonts w:hint="cs"/>
          <w:rtl/>
        </w:rPr>
        <w:t>ّ</w:t>
      </w:r>
      <w:r w:rsidRPr="00A23401">
        <w:rPr>
          <w:rtl/>
        </w:rPr>
        <w:t>ات الكفائية، وان</w:t>
      </w:r>
      <w:r w:rsidR="00000636">
        <w:rPr>
          <w:rFonts w:hint="cs"/>
          <w:rtl/>
        </w:rPr>
        <w:t>ّ</w:t>
      </w:r>
      <w:r w:rsidRPr="00A23401">
        <w:rPr>
          <w:rtl/>
        </w:rPr>
        <w:t xml:space="preserve"> المكل</w:t>
      </w:r>
      <w:r w:rsidR="00000636">
        <w:rPr>
          <w:rFonts w:hint="cs"/>
          <w:rtl/>
        </w:rPr>
        <w:t>ّ</w:t>
      </w:r>
      <w:r w:rsidRPr="00A23401">
        <w:rPr>
          <w:rtl/>
        </w:rPr>
        <w:t>ف به متح</w:t>
      </w:r>
      <w:r w:rsidR="00000636">
        <w:rPr>
          <w:rFonts w:hint="cs"/>
          <w:rtl/>
        </w:rPr>
        <w:t>ّ</w:t>
      </w:r>
      <w:r w:rsidRPr="00A23401">
        <w:rPr>
          <w:rtl/>
        </w:rPr>
        <w:t>د، وان كان المكل</w:t>
      </w:r>
      <w:r w:rsidR="00000636">
        <w:rPr>
          <w:rFonts w:hint="cs"/>
          <w:rtl/>
        </w:rPr>
        <w:t>ّ</w:t>
      </w:r>
      <w:r w:rsidRPr="00A23401">
        <w:rPr>
          <w:rtl/>
        </w:rPr>
        <w:t>ف عاما، وبعد تحقق الفعل من البعض، يرتفع الخطاب لعدم بقاء محل</w:t>
      </w:r>
      <w:r w:rsidR="00000636">
        <w:rPr>
          <w:rFonts w:hint="cs"/>
          <w:rtl/>
        </w:rPr>
        <w:t>ّ</w:t>
      </w:r>
      <w:r w:rsidRPr="00A23401">
        <w:rPr>
          <w:rtl/>
        </w:rPr>
        <w:t>ه أو العيني</w:t>
      </w:r>
      <w:r w:rsidR="00000636">
        <w:rPr>
          <w:rFonts w:hint="cs"/>
          <w:rtl/>
        </w:rPr>
        <w:t>ّ</w:t>
      </w:r>
      <w:r w:rsidRPr="00A23401">
        <w:rPr>
          <w:rtl/>
        </w:rPr>
        <w:t xml:space="preserve">ة، ولكن يسقط عن الباقي، مع فعل البعض. </w:t>
      </w:r>
    </w:p>
    <w:p w:rsidR="00000636" w:rsidRDefault="00A23401" w:rsidP="001003E6">
      <w:pPr>
        <w:pStyle w:val="libNormal"/>
        <w:rPr>
          <w:rtl/>
        </w:rPr>
      </w:pPr>
      <w:r w:rsidRPr="00A23401">
        <w:rPr>
          <w:rtl/>
        </w:rPr>
        <w:t>ويؤيده ما مر</w:t>
      </w:r>
      <w:r w:rsidR="00000636">
        <w:rPr>
          <w:rFonts w:hint="cs"/>
          <w:rtl/>
        </w:rPr>
        <w:t>ّ</w:t>
      </w:r>
      <w:r w:rsidRPr="00A23401">
        <w:rPr>
          <w:rtl/>
        </w:rPr>
        <w:t xml:space="preserve"> </w:t>
      </w:r>
      <w:r w:rsidRPr="001003E6">
        <w:rPr>
          <w:rStyle w:val="libFootnotenumChar"/>
          <w:rtl/>
        </w:rPr>
        <w:t>(2)</w:t>
      </w:r>
      <w:r w:rsidRPr="00A23401">
        <w:rPr>
          <w:rtl/>
        </w:rPr>
        <w:t xml:space="preserve"> عن الجعفريات عن علي </w:t>
      </w:r>
      <w:r w:rsidR="00891096" w:rsidRPr="00891096">
        <w:rPr>
          <w:rStyle w:val="libAlaemChar"/>
          <w:rtl/>
        </w:rPr>
        <w:t>عليه‌السلام</w:t>
      </w:r>
      <w:r w:rsidRPr="00A23401">
        <w:rPr>
          <w:rtl/>
        </w:rPr>
        <w:t xml:space="preserve">، قال: </w:t>
      </w:r>
      <w:r w:rsidR="009706D1">
        <w:rPr>
          <w:rtl/>
        </w:rPr>
        <w:t xml:space="preserve">« </w:t>
      </w:r>
      <w:r w:rsidRPr="00A23401">
        <w:rPr>
          <w:rtl/>
        </w:rPr>
        <w:t>قلنا: يا رسول الله انك رغ</w:t>
      </w:r>
      <w:r w:rsidR="00000636">
        <w:rPr>
          <w:rFonts w:hint="cs"/>
          <w:rtl/>
        </w:rPr>
        <w:t>ّ</w:t>
      </w:r>
      <w:r w:rsidRPr="00A23401">
        <w:rPr>
          <w:rtl/>
        </w:rPr>
        <w:t xml:space="preserve">بتنا في </w:t>
      </w:r>
      <w:r w:rsidR="00154CF3">
        <w:rPr>
          <w:rtl/>
        </w:rPr>
        <w:t>الأذان</w:t>
      </w:r>
      <w:r w:rsidRPr="00A23401">
        <w:rPr>
          <w:rtl/>
        </w:rPr>
        <w:t xml:space="preserve">، حتى خفنا ان تضطرب عليه امتك بالسيوف، فقال </w:t>
      </w:r>
      <w:r w:rsidR="00891096" w:rsidRPr="00891096">
        <w:rPr>
          <w:rStyle w:val="libAlaemChar"/>
          <w:rtl/>
        </w:rPr>
        <w:t>صلى‌الله‌عليه‌وآله‌</w:t>
      </w:r>
      <w:r w:rsidRPr="00A23401">
        <w:rPr>
          <w:rtl/>
        </w:rPr>
        <w:t>: اما انه لن يعدو ضعفاءكم</w:t>
      </w:r>
      <w:r w:rsidR="009706D1">
        <w:rPr>
          <w:rtl/>
        </w:rPr>
        <w:t xml:space="preserve"> »</w:t>
      </w:r>
      <w:r w:rsidRPr="00A23401">
        <w:rPr>
          <w:rtl/>
        </w:rPr>
        <w:t xml:space="preserve">. </w:t>
      </w:r>
    </w:p>
    <w:p w:rsidR="00000636" w:rsidRDefault="00A23401" w:rsidP="001003E6">
      <w:pPr>
        <w:pStyle w:val="libNormal"/>
        <w:rPr>
          <w:rtl/>
        </w:rPr>
      </w:pPr>
      <w:r w:rsidRPr="00A23401">
        <w:rPr>
          <w:rtl/>
        </w:rPr>
        <w:t xml:space="preserve">وفي الدعائم، ما يقرب منه </w:t>
      </w:r>
      <w:r w:rsidRPr="001003E6">
        <w:rPr>
          <w:rStyle w:val="libFootnotenumChar"/>
          <w:rtl/>
        </w:rPr>
        <w:t>(3)</w:t>
      </w:r>
      <w:r w:rsidRPr="00A23401">
        <w:rPr>
          <w:rtl/>
        </w:rPr>
        <w:t xml:space="preserve">. </w:t>
      </w:r>
    </w:p>
    <w:p w:rsidR="00000636" w:rsidRDefault="00A23401" w:rsidP="001003E6">
      <w:pPr>
        <w:pStyle w:val="libNormal"/>
        <w:rPr>
          <w:rtl/>
        </w:rPr>
      </w:pPr>
      <w:r w:rsidRPr="00A23401">
        <w:rPr>
          <w:rtl/>
        </w:rPr>
        <w:t xml:space="preserve">وعن جعفر بن </w:t>
      </w:r>
      <w:r w:rsidR="0080249F">
        <w:rPr>
          <w:rtl/>
        </w:rPr>
        <w:t>محمّد</w:t>
      </w:r>
      <w:r w:rsidRPr="00A23401">
        <w:rPr>
          <w:rtl/>
        </w:rPr>
        <w:t xml:space="preserve">، عن آبائه، عن علي </w:t>
      </w:r>
      <w:r w:rsidR="00891096" w:rsidRPr="00891096">
        <w:rPr>
          <w:rStyle w:val="libAlaemChar"/>
          <w:rtl/>
        </w:rPr>
        <w:t>عليهم‌السلام</w:t>
      </w:r>
      <w:r w:rsidRPr="00A23401">
        <w:rPr>
          <w:rtl/>
        </w:rPr>
        <w:t xml:space="preserve">، عنه </w:t>
      </w:r>
      <w:r w:rsidR="00891096" w:rsidRPr="00891096">
        <w:rPr>
          <w:rStyle w:val="libAlaemChar"/>
          <w:rtl/>
        </w:rPr>
        <w:t>صلى‌الله‌عليه‌وآله‌</w:t>
      </w:r>
      <w:r w:rsidRPr="00A23401">
        <w:rPr>
          <w:rtl/>
        </w:rPr>
        <w:t xml:space="preserve"> </w:t>
      </w:r>
      <w:r w:rsidRPr="001003E6">
        <w:rPr>
          <w:rStyle w:val="libFootnotenumChar"/>
          <w:rtl/>
        </w:rPr>
        <w:t>(4)</w:t>
      </w:r>
      <w:r w:rsidRPr="00A23401">
        <w:rPr>
          <w:rtl/>
        </w:rPr>
        <w:t xml:space="preserve">: قال: </w:t>
      </w:r>
      <w:r w:rsidR="009706D1">
        <w:rPr>
          <w:rtl/>
        </w:rPr>
        <w:t xml:space="preserve">« </w:t>
      </w:r>
      <w:r w:rsidRPr="00A23401">
        <w:rPr>
          <w:rtl/>
        </w:rPr>
        <w:t xml:space="preserve">ثلاثة </w:t>
      </w:r>
      <w:r w:rsidRPr="001003E6">
        <w:rPr>
          <w:rStyle w:val="libFootnotenumChar"/>
          <w:rtl/>
        </w:rPr>
        <w:t>(5)</w:t>
      </w:r>
      <w:r w:rsidRPr="00A23401">
        <w:rPr>
          <w:rtl/>
        </w:rPr>
        <w:t xml:space="preserve"> لو تعلم امتي ما فيها </w:t>
      </w:r>
      <w:r w:rsidRPr="001003E6">
        <w:rPr>
          <w:rStyle w:val="libFootnotenumChar"/>
          <w:rtl/>
        </w:rPr>
        <w:t>(6)</w:t>
      </w:r>
      <w:r w:rsidRPr="00A23401">
        <w:rPr>
          <w:rtl/>
        </w:rPr>
        <w:t xml:space="preserve">، لضربت عليها بالسهام: </w:t>
      </w:r>
      <w:r w:rsidR="00154CF3">
        <w:rPr>
          <w:rtl/>
        </w:rPr>
        <w:t>الأذان</w:t>
      </w:r>
      <w:r w:rsidR="009706D1">
        <w:rPr>
          <w:rtl/>
        </w:rPr>
        <w:t xml:space="preserve"> »</w:t>
      </w:r>
      <w:r w:rsidRPr="00A23401">
        <w:rPr>
          <w:rtl/>
        </w:rPr>
        <w:t xml:space="preserve">، الخبر. </w:t>
      </w:r>
    </w:p>
    <w:p w:rsidR="00A23401" w:rsidRDefault="00A23401" w:rsidP="001003E6">
      <w:pPr>
        <w:pStyle w:val="libNormal"/>
        <w:rPr>
          <w:rtl/>
        </w:rPr>
      </w:pPr>
      <w:r w:rsidRPr="00A23401">
        <w:rPr>
          <w:rtl/>
        </w:rPr>
        <w:t>فان ظاهر الجميع أنه فعل واحد يقوم به واحد كالامامة،</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في البحار ج 84 ص 157 ذيل الحديث 56.</w:t>
      </w:r>
      <w:r w:rsidR="009706D1">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 xml:space="preserve">تقدم في الباب 2 من ابواب </w:t>
      </w:r>
      <w:r w:rsidR="00154CF3">
        <w:rPr>
          <w:rtl/>
        </w:rPr>
        <w:t>الأذان</w:t>
      </w:r>
      <w:r w:rsidR="00A23401" w:rsidRPr="00A23401">
        <w:rPr>
          <w:rtl/>
        </w:rPr>
        <w:t xml:space="preserve"> الحديث 1.</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دعائم</w:t>
      </w:r>
      <w:r w:rsidR="0080249F">
        <w:rPr>
          <w:rtl/>
        </w:rPr>
        <w:t xml:space="preserve"> الإسلام</w:t>
      </w:r>
      <w:r w:rsidR="00A23401" w:rsidRPr="00A23401">
        <w:rPr>
          <w:rtl/>
        </w:rPr>
        <w:t xml:space="preserve"> ج 1 ص 144.</w:t>
      </w:r>
      <w:r>
        <w:rPr>
          <w:rtl/>
        </w:rPr>
        <w:t xml:space="preserve"> </w:t>
      </w:r>
    </w:p>
    <w:p w:rsidR="009706D1" w:rsidRDefault="009706D1" w:rsidP="00A23401">
      <w:pPr>
        <w:pStyle w:val="libFootnote"/>
        <w:rPr>
          <w:rtl/>
        </w:rPr>
      </w:pPr>
      <w:r w:rsidRPr="00A23401">
        <w:rPr>
          <w:rtl/>
        </w:rPr>
        <w:t>(4</w:t>
      </w:r>
      <w:r>
        <w:rPr>
          <w:rtl/>
        </w:rPr>
        <w:t xml:space="preserve">) </w:t>
      </w:r>
      <w:r w:rsidR="00A23401" w:rsidRPr="00A23401">
        <w:rPr>
          <w:rtl/>
        </w:rPr>
        <w:t>دعائم</w:t>
      </w:r>
      <w:r w:rsidR="0080249F">
        <w:rPr>
          <w:rtl/>
        </w:rPr>
        <w:t xml:space="preserve"> الإسلام</w:t>
      </w:r>
      <w:r w:rsidR="00A23401" w:rsidRPr="00A23401">
        <w:rPr>
          <w:rtl/>
        </w:rPr>
        <w:t xml:space="preserve"> ج 1 ص 144.</w:t>
      </w:r>
      <w:r>
        <w:rPr>
          <w:rtl/>
        </w:rPr>
        <w:t xml:space="preserve"> </w:t>
      </w:r>
    </w:p>
    <w:p w:rsidR="009706D1" w:rsidRDefault="009706D1" w:rsidP="00A23401">
      <w:pPr>
        <w:pStyle w:val="libFootnote"/>
        <w:rPr>
          <w:rtl/>
        </w:rPr>
      </w:pPr>
      <w:r w:rsidRPr="00A23401">
        <w:rPr>
          <w:rtl/>
        </w:rPr>
        <w:t>(5</w:t>
      </w:r>
      <w:r>
        <w:rPr>
          <w:rtl/>
        </w:rPr>
        <w:t xml:space="preserve">) </w:t>
      </w:r>
      <w:r w:rsidR="00A23401" w:rsidRPr="00A23401">
        <w:rPr>
          <w:rtl/>
        </w:rPr>
        <w:t>في المصدر: ثلاث.</w:t>
      </w:r>
      <w:r>
        <w:rPr>
          <w:rtl/>
        </w:rPr>
        <w:t xml:space="preserve"> </w:t>
      </w:r>
    </w:p>
    <w:p w:rsidR="00A23401" w:rsidRDefault="009706D1" w:rsidP="00A23401">
      <w:pPr>
        <w:pStyle w:val="libFootnote"/>
        <w:rPr>
          <w:rtl/>
        </w:rPr>
      </w:pPr>
      <w:r w:rsidRPr="00A23401">
        <w:rPr>
          <w:rtl/>
        </w:rPr>
        <w:t>(6</w:t>
      </w:r>
      <w:r>
        <w:rPr>
          <w:rtl/>
        </w:rPr>
        <w:t xml:space="preserve">) </w:t>
      </w:r>
      <w:r w:rsidR="00A23401" w:rsidRPr="00A23401">
        <w:rPr>
          <w:rtl/>
        </w:rPr>
        <w:t>في المصدر: مالها فيها.</w:t>
      </w:r>
    </w:p>
    <w:p w:rsidR="00000636" w:rsidRDefault="00A23401" w:rsidP="00000636">
      <w:pPr>
        <w:pStyle w:val="libNormal0"/>
        <w:rPr>
          <w:rtl/>
        </w:rPr>
      </w:pPr>
      <w:r>
        <w:rPr>
          <w:rtl/>
        </w:rPr>
        <w:br w:type="page"/>
      </w:r>
      <w:r w:rsidRPr="00A23401">
        <w:rPr>
          <w:rtl/>
        </w:rPr>
        <w:lastRenderedPageBreak/>
        <w:t xml:space="preserve">والخطابة، قابل للتشاح </w:t>
      </w:r>
      <w:r w:rsidRPr="001003E6">
        <w:rPr>
          <w:rStyle w:val="libFootnotenumChar"/>
          <w:rtl/>
        </w:rPr>
        <w:t>(7)</w:t>
      </w:r>
      <w:r w:rsidRPr="00A23401">
        <w:rPr>
          <w:rtl/>
        </w:rPr>
        <w:t xml:space="preserve"> والمنازعة فيه، وان كان كل</w:t>
      </w:r>
      <w:r w:rsidR="00000636">
        <w:rPr>
          <w:rFonts w:hint="cs"/>
          <w:rtl/>
        </w:rPr>
        <w:t>ّ</w:t>
      </w:r>
      <w:r w:rsidRPr="00A23401">
        <w:rPr>
          <w:rtl/>
        </w:rPr>
        <w:t xml:space="preserve"> من المكلفين قابلا لاقامته، فلو جاز التعدد، لما كان محلا لضرب السهام عليه. </w:t>
      </w:r>
    </w:p>
    <w:p w:rsidR="00000636" w:rsidRDefault="00A23401" w:rsidP="00000636">
      <w:pPr>
        <w:pStyle w:val="libNormal"/>
        <w:rPr>
          <w:rtl/>
        </w:rPr>
      </w:pPr>
      <w:r w:rsidRPr="00A23401">
        <w:rPr>
          <w:rtl/>
        </w:rPr>
        <w:t xml:space="preserve">قال في التذكرة </w:t>
      </w:r>
      <w:r w:rsidRPr="001003E6">
        <w:rPr>
          <w:rStyle w:val="libFootnotenumChar"/>
          <w:rtl/>
        </w:rPr>
        <w:t>(8)</w:t>
      </w:r>
      <w:r w:rsidRPr="00A23401">
        <w:rPr>
          <w:rtl/>
        </w:rPr>
        <w:t>: ف</w:t>
      </w:r>
      <w:r w:rsidR="00000636">
        <w:rPr>
          <w:rFonts w:hint="cs"/>
          <w:rtl/>
        </w:rPr>
        <w:t>إ</w:t>
      </w:r>
      <w:r w:rsidRPr="00A23401">
        <w:rPr>
          <w:rtl/>
        </w:rPr>
        <w:t>ن تشاح</w:t>
      </w:r>
      <w:r w:rsidR="00000636">
        <w:rPr>
          <w:rFonts w:hint="cs"/>
          <w:rtl/>
        </w:rPr>
        <w:t>ّ</w:t>
      </w:r>
      <w:r w:rsidRPr="00A23401">
        <w:rPr>
          <w:rtl/>
        </w:rPr>
        <w:t xml:space="preserve"> نفسان في </w:t>
      </w:r>
      <w:r w:rsidR="00154CF3">
        <w:rPr>
          <w:rtl/>
        </w:rPr>
        <w:t>الأذان</w:t>
      </w:r>
      <w:r w:rsidRPr="00A23401">
        <w:rPr>
          <w:rtl/>
        </w:rPr>
        <w:t>، قال الشيخ رحمه الله: يقرع لقول النبي</w:t>
      </w:r>
      <w:r w:rsidR="00000636">
        <w:rPr>
          <w:rFonts w:hint="cs"/>
          <w:rtl/>
        </w:rPr>
        <w:t>ّ</w:t>
      </w:r>
      <w:r w:rsidRPr="00A23401">
        <w:rPr>
          <w:rtl/>
        </w:rPr>
        <w:t xml:space="preserve">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لو يعلم الناس ما في </w:t>
      </w:r>
      <w:r w:rsidR="00154CF3">
        <w:rPr>
          <w:rtl/>
        </w:rPr>
        <w:t>الأذان</w:t>
      </w:r>
      <w:r w:rsidRPr="00A23401">
        <w:rPr>
          <w:rtl/>
        </w:rPr>
        <w:t xml:space="preserve"> والصف الاول، ثم لا </w:t>
      </w:r>
      <w:r w:rsidRPr="001003E6">
        <w:rPr>
          <w:rStyle w:val="libFootnotenumChar"/>
          <w:rtl/>
        </w:rPr>
        <w:t>(9)</w:t>
      </w:r>
      <w:r w:rsidRPr="00A23401">
        <w:rPr>
          <w:rtl/>
        </w:rPr>
        <w:t xml:space="preserve"> يجدوا الا ان يستهموا عليه لفعلوا</w:t>
      </w:r>
      <w:r w:rsidR="009706D1">
        <w:rPr>
          <w:rtl/>
        </w:rPr>
        <w:t xml:space="preserve"> »</w:t>
      </w:r>
      <w:r w:rsidRPr="00A23401">
        <w:rPr>
          <w:rtl/>
        </w:rPr>
        <w:t xml:space="preserve"> فدل</w:t>
      </w:r>
      <w:r w:rsidR="00000636">
        <w:rPr>
          <w:rFonts w:hint="cs"/>
          <w:rtl/>
        </w:rPr>
        <w:t>ّ</w:t>
      </w:r>
      <w:r w:rsidRPr="00A23401">
        <w:rPr>
          <w:rtl/>
        </w:rPr>
        <w:t xml:space="preserve"> على جواز الاستهام، فيه، وهذا القول جي</w:t>
      </w:r>
      <w:r w:rsidR="00000636">
        <w:rPr>
          <w:rFonts w:hint="cs"/>
          <w:rtl/>
        </w:rPr>
        <w:t>ّ</w:t>
      </w:r>
      <w:r w:rsidRPr="00A23401">
        <w:rPr>
          <w:rtl/>
        </w:rPr>
        <w:t>د، مع فرض التساوي في الصفات المعتبرة في التأذين، وان لم يتساووا قدم من كان أعلى صوتا، وأبلغ في معرفة الوقت، واشد</w:t>
      </w:r>
      <w:r w:rsidR="00000636">
        <w:rPr>
          <w:rFonts w:hint="cs"/>
          <w:rtl/>
        </w:rPr>
        <w:t>ّ</w:t>
      </w:r>
      <w:r w:rsidRPr="00A23401">
        <w:rPr>
          <w:rtl/>
        </w:rPr>
        <w:t xml:space="preserve"> محافظة عليه، ومن يرتضيه الجيران، واعف</w:t>
      </w:r>
      <w:r w:rsidR="00000636">
        <w:rPr>
          <w:rFonts w:hint="cs"/>
          <w:rtl/>
        </w:rPr>
        <w:t>ّ</w:t>
      </w:r>
      <w:r w:rsidRPr="00A23401">
        <w:rPr>
          <w:rtl/>
        </w:rPr>
        <w:t xml:space="preserve"> عن النظر. </w:t>
      </w:r>
    </w:p>
    <w:p w:rsidR="00000636" w:rsidRDefault="00A23401" w:rsidP="00000636">
      <w:pPr>
        <w:pStyle w:val="libNormal"/>
        <w:rPr>
          <w:rtl/>
        </w:rPr>
      </w:pPr>
      <w:r w:rsidRPr="00A23401">
        <w:rPr>
          <w:rtl/>
        </w:rPr>
        <w:t xml:space="preserve">وفي التحرير </w:t>
      </w:r>
      <w:r w:rsidR="00000636" w:rsidRPr="00000636">
        <w:rPr>
          <w:rStyle w:val="libFootnotenumChar"/>
          <w:rFonts w:hint="cs"/>
          <w:rtl/>
        </w:rPr>
        <w:t>(</w:t>
      </w:r>
      <w:r w:rsidRPr="00000636">
        <w:rPr>
          <w:rStyle w:val="libFootnotenumChar"/>
          <w:rtl/>
        </w:rPr>
        <w:t>10</w:t>
      </w:r>
      <w:r w:rsidR="00000636" w:rsidRPr="00000636">
        <w:rPr>
          <w:rStyle w:val="libFootnotenumChar"/>
          <w:rFonts w:hint="cs"/>
          <w:rtl/>
        </w:rPr>
        <w:t>)</w:t>
      </w:r>
      <w:r w:rsidRPr="00A23401">
        <w:rPr>
          <w:rtl/>
        </w:rPr>
        <w:t>: ولو تشاح</w:t>
      </w:r>
      <w:r w:rsidR="00000636">
        <w:rPr>
          <w:rFonts w:hint="cs"/>
          <w:rtl/>
        </w:rPr>
        <w:t>ّ</w:t>
      </w:r>
      <w:r w:rsidRPr="00A23401">
        <w:rPr>
          <w:rtl/>
        </w:rPr>
        <w:t xml:space="preserve"> المؤذ</w:t>
      </w:r>
      <w:r w:rsidR="00000636">
        <w:rPr>
          <w:rFonts w:hint="cs"/>
          <w:rtl/>
        </w:rPr>
        <w:t>ّ</w:t>
      </w:r>
      <w:r w:rsidRPr="00A23401">
        <w:rPr>
          <w:rtl/>
        </w:rPr>
        <w:t xml:space="preserve">نون قدم من اجتمعت فيه الصفات المرجحة، ومع الاتفاق يقرع. </w:t>
      </w:r>
    </w:p>
    <w:p w:rsidR="00A23401" w:rsidRDefault="00A23401" w:rsidP="00000636">
      <w:pPr>
        <w:pStyle w:val="libNormal"/>
        <w:rPr>
          <w:rtl/>
        </w:rPr>
      </w:pPr>
      <w:r w:rsidRPr="00A23401">
        <w:rPr>
          <w:rtl/>
        </w:rPr>
        <w:t xml:space="preserve">وفي الذكرى </w:t>
      </w:r>
      <w:r w:rsidRPr="001003E6">
        <w:rPr>
          <w:rStyle w:val="libFootnotenumChar"/>
          <w:rtl/>
        </w:rPr>
        <w:t>(11)</w:t>
      </w:r>
      <w:r w:rsidRPr="00A23401">
        <w:rPr>
          <w:rtl/>
        </w:rPr>
        <w:t>: لو تشاح</w:t>
      </w:r>
      <w:r w:rsidR="00000636">
        <w:rPr>
          <w:rFonts w:hint="cs"/>
          <w:rtl/>
        </w:rPr>
        <w:t>ّ</w:t>
      </w:r>
      <w:r w:rsidRPr="00A23401">
        <w:rPr>
          <w:rtl/>
        </w:rPr>
        <w:t xml:space="preserve"> العدل والفاسق قدم العدل، ولو تشاح</w:t>
      </w:r>
      <w:r w:rsidR="00000636">
        <w:rPr>
          <w:rFonts w:hint="cs"/>
          <w:rtl/>
        </w:rPr>
        <w:t>ّ</w:t>
      </w:r>
      <w:r w:rsidRPr="00A23401">
        <w:rPr>
          <w:rtl/>
        </w:rPr>
        <w:t xml:space="preserve"> العدول، أو الفاسقون، قدم الاعلم بالاوقات ل</w:t>
      </w:r>
      <w:r w:rsidR="00000636">
        <w:rPr>
          <w:rFonts w:hint="cs"/>
          <w:rtl/>
        </w:rPr>
        <w:t>أ</w:t>
      </w:r>
      <w:r w:rsidRPr="00A23401">
        <w:rPr>
          <w:rtl/>
        </w:rPr>
        <w:t xml:space="preserve">من الغلط معه </w:t>
      </w:r>
      <w:r w:rsidRPr="001003E6">
        <w:rPr>
          <w:rStyle w:val="libFootnotenumChar"/>
          <w:rtl/>
        </w:rPr>
        <w:t>(12)</w:t>
      </w:r>
      <w:r w:rsidRPr="00A23401">
        <w:rPr>
          <w:rtl/>
        </w:rPr>
        <w:t xml:space="preserve">، ومنه يعلم تقديم المبصر على المكفوف، ثم الاشد محافظة على </w:t>
      </w:r>
      <w:r w:rsidR="00154CF3">
        <w:rPr>
          <w:rtl/>
        </w:rPr>
        <w:t>الأذان</w:t>
      </w:r>
      <w:r w:rsidRPr="00A23401">
        <w:rPr>
          <w:rtl/>
        </w:rPr>
        <w:t xml:space="preserve"> في الوقت، ثم الاندى صوتا، ثم من ترتضيه الجماعة والجيران، ومع</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(7) تشاحوا في الامر وعليه: شح بعضهم على بعض وتبادروا إليه حذر فوته، ويقال: هما يتشاحان على أمر إذا تنازعاه، لا يريد كل واحد منهما ان يفوته. (لسان العرب - شحح - ج 2 ص 495).</w:t>
      </w:r>
      <w:r w:rsidR="009706D1">
        <w:rPr>
          <w:rtl/>
        </w:rPr>
        <w:t xml:space="preserve"> </w:t>
      </w:r>
    </w:p>
    <w:p w:rsidR="009706D1" w:rsidRDefault="009706D1" w:rsidP="00A23401">
      <w:pPr>
        <w:pStyle w:val="libFootnote"/>
        <w:rPr>
          <w:rtl/>
        </w:rPr>
      </w:pPr>
      <w:r w:rsidRPr="00A23401">
        <w:rPr>
          <w:rtl/>
        </w:rPr>
        <w:t>(8</w:t>
      </w:r>
      <w:r>
        <w:rPr>
          <w:rtl/>
        </w:rPr>
        <w:t xml:space="preserve">) </w:t>
      </w:r>
      <w:r w:rsidR="00A23401" w:rsidRPr="00A23401">
        <w:rPr>
          <w:rtl/>
        </w:rPr>
        <w:t>التذكرة ج 1 ص 108.</w:t>
      </w:r>
      <w:r>
        <w:rPr>
          <w:rtl/>
        </w:rPr>
        <w:t xml:space="preserve"> </w:t>
      </w:r>
    </w:p>
    <w:p w:rsidR="00000636" w:rsidRDefault="009706D1" w:rsidP="00A23401">
      <w:pPr>
        <w:pStyle w:val="libFootnote"/>
        <w:rPr>
          <w:rtl/>
        </w:rPr>
      </w:pPr>
      <w:r w:rsidRPr="00A23401">
        <w:rPr>
          <w:rtl/>
        </w:rPr>
        <w:t>(9</w:t>
      </w:r>
      <w:r>
        <w:rPr>
          <w:rtl/>
        </w:rPr>
        <w:t xml:space="preserve">) </w:t>
      </w:r>
      <w:r w:rsidR="00A23401" w:rsidRPr="00A23401">
        <w:rPr>
          <w:rtl/>
        </w:rPr>
        <w:t xml:space="preserve">في نسخة: لم (منه قدس سره). </w:t>
      </w:r>
    </w:p>
    <w:p w:rsidR="009706D1" w:rsidRDefault="00A23401" w:rsidP="00A23401">
      <w:pPr>
        <w:pStyle w:val="libFootnote"/>
        <w:rPr>
          <w:rtl/>
        </w:rPr>
      </w:pPr>
      <w:r w:rsidRPr="00A23401">
        <w:rPr>
          <w:rtl/>
        </w:rPr>
        <w:t>(10) التحرير ص 35.</w:t>
      </w:r>
      <w:r w:rsidR="009706D1">
        <w:rPr>
          <w:rtl/>
        </w:rPr>
        <w:t xml:space="preserve"> </w:t>
      </w:r>
    </w:p>
    <w:p w:rsidR="009706D1" w:rsidRDefault="009706D1" w:rsidP="00A23401">
      <w:pPr>
        <w:pStyle w:val="libFootnote"/>
        <w:rPr>
          <w:rtl/>
        </w:rPr>
      </w:pPr>
      <w:r w:rsidRPr="00A23401">
        <w:rPr>
          <w:rtl/>
        </w:rPr>
        <w:t>(11</w:t>
      </w:r>
      <w:r>
        <w:rPr>
          <w:rtl/>
        </w:rPr>
        <w:t xml:space="preserve">) </w:t>
      </w:r>
      <w:r w:rsidR="00A23401" w:rsidRPr="00A23401">
        <w:rPr>
          <w:rtl/>
        </w:rPr>
        <w:t>الذكرى ص 172.</w:t>
      </w:r>
      <w:r>
        <w:rPr>
          <w:rtl/>
        </w:rPr>
        <w:t xml:space="preserve"> </w:t>
      </w:r>
    </w:p>
    <w:p w:rsidR="00A23401" w:rsidRDefault="009706D1" w:rsidP="00A23401">
      <w:pPr>
        <w:pStyle w:val="libFootnote"/>
        <w:rPr>
          <w:rtl/>
        </w:rPr>
      </w:pPr>
      <w:r w:rsidRPr="00A23401">
        <w:rPr>
          <w:rtl/>
        </w:rPr>
        <w:t>(12</w:t>
      </w:r>
      <w:r>
        <w:rPr>
          <w:rtl/>
        </w:rPr>
        <w:t xml:space="preserve">) </w:t>
      </w:r>
      <w:r w:rsidR="00A23401" w:rsidRPr="00A23401">
        <w:rPr>
          <w:rtl/>
        </w:rPr>
        <w:t>في المصدر زيادة: ولتقليد ارباب الاعذار له.</w:t>
      </w:r>
    </w:p>
    <w:p w:rsidR="00000636" w:rsidRDefault="00A23401" w:rsidP="00000636">
      <w:pPr>
        <w:pStyle w:val="libNormal0"/>
        <w:rPr>
          <w:rtl/>
        </w:rPr>
      </w:pPr>
      <w:r>
        <w:rPr>
          <w:rtl/>
        </w:rPr>
        <w:br w:type="page"/>
      </w:r>
      <w:r w:rsidRPr="00A23401">
        <w:rPr>
          <w:rtl/>
        </w:rPr>
        <w:lastRenderedPageBreak/>
        <w:t xml:space="preserve">التساوي فالقرعة، لقوله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لو يعلم الناس</w:t>
      </w:r>
      <w:r w:rsidR="009706D1">
        <w:rPr>
          <w:rtl/>
        </w:rPr>
        <w:t xml:space="preserve"> »</w:t>
      </w:r>
      <w:r w:rsidRPr="00A23401">
        <w:rPr>
          <w:rtl/>
        </w:rPr>
        <w:t xml:space="preserve"> الخبر، ولقولهم </w:t>
      </w:r>
      <w:r w:rsidR="00891096" w:rsidRPr="00891096">
        <w:rPr>
          <w:rStyle w:val="libAlaemChar"/>
          <w:rtl/>
        </w:rPr>
        <w:t>عليهم‌السلام</w:t>
      </w:r>
      <w:r w:rsidRPr="00A23401">
        <w:rPr>
          <w:rtl/>
        </w:rPr>
        <w:t xml:space="preserve">: </w:t>
      </w:r>
      <w:r w:rsidR="009706D1">
        <w:rPr>
          <w:rtl/>
        </w:rPr>
        <w:t xml:space="preserve">« </w:t>
      </w:r>
      <w:r w:rsidRPr="00A23401">
        <w:rPr>
          <w:rtl/>
        </w:rPr>
        <w:t>كل امر مجهول، فيه القرعة</w:t>
      </w:r>
      <w:r w:rsidR="009706D1">
        <w:rPr>
          <w:rtl/>
        </w:rPr>
        <w:t xml:space="preserve"> »</w:t>
      </w:r>
      <w:r w:rsidRPr="00A23401">
        <w:rPr>
          <w:rtl/>
        </w:rPr>
        <w:t xml:space="preserve">، انتهى. </w:t>
      </w:r>
    </w:p>
    <w:p w:rsidR="00000636" w:rsidRDefault="00A23401" w:rsidP="001003E6">
      <w:pPr>
        <w:pStyle w:val="libNormal"/>
        <w:rPr>
          <w:rtl/>
        </w:rPr>
      </w:pPr>
      <w:r w:rsidRPr="00A23401">
        <w:rPr>
          <w:rtl/>
        </w:rPr>
        <w:t>ويؤي</w:t>
      </w:r>
      <w:r w:rsidR="00000636">
        <w:rPr>
          <w:rFonts w:hint="cs"/>
          <w:rtl/>
        </w:rPr>
        <w:t>ّ</w:t>
      </w:r>
      <w:r w:rsidRPr="00A23401">
        <w:rPr>
          <w:rtl/>
        </w:rPr>
        <w:t>د ما ذكرناه</w:t>
      </w:r>
      <w:r>
        <w:rPr>
          <w:rtl/>
        </w:rPr>
        <w:t xml:space="preserve"> </w:t>
      </w:r>
      <w:r w:rsidR="00E94947">
        <w:rPr>
          <w:rtl/>
        </w:rPr>
        <w:t xml:space="preserve">[ </w:t>
      </w:r>
      <w:r w:rsidRPr="00A23401">
        <w:rPr>
          <w:rtl/>
        </w:rPr>
        <w:t>أن</w:t>
      </w:r>
      <w:r w:rsidR="00E94947">
        <w:rPr>
          <w:rtl/>
        </w:rPr>
        <w:t xml:space="preserve"> ]</w:t>
      </w:r>
      <w:r>
        <w:rPr>
          <w:rtl/>
        </w:rPr>
        <w:t xml:space="preserve"> </w:t>
      </w:r>
      <w:r w:rsidRPr="001003E6">
        <w:rPr>
          <w:rStyle w:val="libFootnotenumChar"/>
          <w:rtl/>
        </w:rPr>
        <w:t>(13)</w:t>
      </w:r>
      <w:r w:rsidRPr="00A23401">
        <w:rPr>
          <w:rtl/>
        </w:rPr>
        <w:t xml:space="preserve"> تشريع حكاية </w:t>
      </w:r>
      <w:r w:rsidR="00154CF3">
        <w:rPr>
          <w:rtl/>
        </w:rPr>
        <w:t>الأذان</w:t>
      </w:r>
      <w:r w:rsidRPr="00A23401">
        <w:rPr>
          <w:rtl/>
        </w:rPr>
        <w:t xml:space="preserve"> لكل</w:t>
      </w:r>
      <w:r w:rsidR="00000636">
        <w:rPr>
          <w:rFonts w:hint="cs"/>
          <w:rtl/>
        </w:rPr>
        <w:t>ّ</w:t>
      </w:r>
      <w:r w:rsidRPr="00A23401">
        <w:rPr>
          <w:rtl/>
        </w:rPr>
        <w:t xml:space="preserve"> أحد، فإنه لو جاز لكل</w:t>
      </w:r>
      <w:r w:rsidR="00000636">
        <w:rPr>
          <w:rFonts w:hint="cs"/>
          <w:rtl/>
        </w:rPr>
        <w:t>ّ</w:t>
      </w:r>
      <w:r w:rsidRPr="00A23401">
        <w:rPr>
          <w:rtl/>
        </w:rPr>
        <w:t xml:space="preserve"> مكل</w:t>
      </w:r>
      <w:r w:rsidR="00000636">
        <w:rPr>
          <w:rFonts w:hint="cs"/>
          <w:rtl/>
        </w:rPr>
        <w:t>ّ</w:t>
      </w:r>
      <w:r w:rsidRPr="00A23401">
        <w:rPr>
          <w:rtl/>
        </w:rPr>
        <w:t>ف أن يؤذ</w:t>
      </w:r>
      <w:r w:rsidR="00000636">
        <w:rPr>
          <w:rFonts w:hint="cs"/>
          <w:rtl/>
        </w:rPr>
        <w:t>ّ</w:t>
      </w:r>
      <w:r w:rsidRPr="00A23401">
        <w:rPr>
          <w:rtl/>
        </w:rPr>
        <w:t>ن في أو</w:t>
      </w:r>
      <w:r w:rsidR="00000636">
        <w:rPr>
          <w:rFonts w:hint="cs"/>
          <w:rtl/>
        </w:rPr>
        <w:t>ّ</w:t>
      </w:r>
      <w:r w:rsidRPr="00A23401">
        <w:rPr>
          <w:rtl/>
        </w:rPr>
        <w:t>ل الوقت اعلاما، بأن يؤذنوا جميعا، كفعلهم سائر المستحبات من الادعية والاذكار، فلا محل، ولا وقع للحكاية، فإن</w:t>
      </w:r>
      <w:r w:rsidR="00000636">
        <w:rPr>
          <w:rFonts w:hint="cs"/>
          <w:rtl/>
        </w:rPr>
        <w:t>ّ</w:t>
      </w:r>
      <w:r w:rsidRPr="00A23401">
        <w:rPr>
          <w:rtl/>
        </w:rPr>
        <w:t xml:space="preserve">ه لا داعي للحكاية والاعراض عن </w:t>
      </w:r>
      <w:r w:rsidR="00154CF3">
        <w:rPr>
          <w:rtl/>
        </w:rPr>
        <w:t>الأذان</w:t>
      </w:r>
      <w:r w:rsidRPr="00A23401">
        <w:rPr>
          <w:rtl/>
        </w:rPr>
        <w:t>، الذي ورد فيه ما ورد من المثوبات والاجور، مع أنه لا يشترط فيه الطهارة، والقيام، والاستقبال، فكل</w:t>
      </w:r>
      <w:r w:rsidR="00000636">
        <w:rPr>
          <w:rFonts w:hint="cs"/>
          <w:rtl/>
        </w:rPr>
        <w:t>ّ</w:t>
      </w:r>
      <w:r w:rsidRPr="00A23401">
        <w:rPr>
          <w:rtl/>
        </w:rPr>
        <w:t xml:space="preserve"> من يتمكن من الحكاية، يقدر على </w:t>
      </w:r>
      <w:r w:rsidR="00154CF3">
        <w:rPr>
          <w:rtl/>
        </w:rPr>
        <w:t>الأذان</w:t>
      </w:r>
      <w:r w:rsidRPr="00A23401">
        <w:rPr>
          <w:rtl/>
        </w:rPr>
        <w:t>، الذى هو منها افضل، وكلماته اقل</w:t>
      </w:r>
      <w:r w:rsidR="00000636">
        <w:rPr>
          <w:rFonts w:hint="cs"/>
          <w:rtl/>
        </w:rPr>
        <w:t>ّ</w:t>
      </w:r>
      <w:r w:rsidRPr="00A23401">
        <w:rPr>
          <w:rtl/>
        </w:rPr>
        <w:t>، وثوابه اجزل، فهذا الاهتمام بالحكاية يؤذن بعدم جواز التعدد، وال</w:t>
      </w:r>
      <w:r w:rsidR="00000636">
        <w:rPr>
          <w:rFonts w:hint="cs"/>
          <w:rtl/>
        </w:rPr>
        <w:t>ّ</w:t>
      </w:r>
      <w:r w:rsidRPr="00A23401">
        <w:rPr>
          <w:rtl/>
        </w:rPr>
        <w:t xml:space="preserve">ا فهو ترغيب بالمرجوح، في وقت التمكن من الراجح. </w:t>
      </w:r>
    </w:p>
    <w:p w:rsidR="00A23401" w:rsidRDefault="00A23401" w:rsidP="001003E6">
      <w:pPr>
        <w:pStyle w:val="libNormal"/>
        <w:rPr>
          <w:rtl/>
        </w:rPr>
      </w:pPr>
      <w:r w:rsidRPr="00A23401">
        <w:rPr>
          <w:rtl/>
        </w:rPr>
        <w:t>ويؤي</w:t>
      </w:r>
      <w:r w:rsidR="00000636">
        <w:rPr>
          <w:rFonts w:hint="cs"/>
          <w:rtl/>
        </w:rPr>
        <w:t>ّ</w:t>
      </w:r>
      <w:r w:rsidRPr="00A23401">
        <w:rPr>
          <w:rtl/>
        </w:rPr>
        <w:t xml:space="preserve">ده ايضا، ان في عصر النبي </w:t>
      </w:r>
      <w:r w:rsidR="00891096" w:rsidRPr="00891096">
        <w:rPr>
          <w:rStyle w:val="libAlaemChar"/>
          <w:rtl/>
        </w:rPr>
        <w:t>صلى‌الله‌عليه‌وآله‌</w:t>
      </w:r>
      <w:r w:rsidRPr="00A23401">
        <w:rPr>
          <w:rtl/>
        </w:rPr>
        <w:t>، في الحضر والسفر والغزوات، حتى في فتح مك</w:t>
      </w:r>
      <w:r w:rsidR="00000636">
        <w:rPr>
          <w:rFonts w:hint="cs"/>
          <w:rtl/>
        </w:rPr>
        <w:t>ّ</w:t>
      </w:r>
      <w:r w:rsidRPr="00A23401">
        <w:rPr>
          <w:rtl/>
        </w:rPr>
        <w:t>ة، وقد ناف الاصحاب على عشرة آلاف سوى أهل مك</w:t>
      </w:r>
      <w:r w:rsidR="00000636">
        <w:rPr>
          <w:rFonts w:hint="cs"/>
          <w:rtl/>
        </w:rPr>
        <w:t>ّ</w:t>
      </w:r>
      <w:r w:rsidRPr="00A23401">
        <w:rPr>
          <w:rtl/>
        </w:rPr>
        <w:t>ة، كان المؤذن هو بلال، وكان ابن ام مكتوم يؤذ</w:t>
      </w:r>
      <w:r w:rsidR="00000636">
        <w:rPr>
          <w:rFonts w:hint="cs"/>
          <w:rtl/>
        </w:rPr>
        <w:t>ّ</w:t>
      </w:r>
      <w:r w:rsidRPr="00A23401">
        <w:rPr>
          <w:rtl/>
        </w:rPr>
        <w:t>ن في المدينة قبله، احيانا، كما لا يخفى على من راجع السير والاخبار، فلو كان مشروعا لكل</w:t>
      </w:r>
      <w:r w:rsidR="00000636">
        <w:rPr>
          <w:rFonts w:hint="cs"/>
          <w:rtl/>
        </w:rPr>
        <w:t>ّ</w:t>
      </w:r>
      <w:r w:rsidRPr="00A23401">
        <w:rPr>
          <w:rtl/>
        </w:rPr>
        <w:t>هم، لما رغبوا عن هذه السن</w:t>
      </w:r>
      <w:r w:rsidR="00000636">
        <w:rPr>
          <w:rFonts w:hint="cs"/>
          <w:rtl/>
        </w:rPr>
        <w:t>ّ</w:t>
      </w:r>
      <w:r w:rsidRPr="00A23401">
        <w:rPr>
          <w:rtl/>
        </w:rPr>
        <w:t>ة الاكيدة، مع شد</w:t>
      </w:r>
      <w:r w:rsidR="00000636">
        <w:rPr>
          <w:rFonts w:hint="cs"/>
          <w:rtl/>
        </w:rPr>
        <w:t>ّ</w:t>
      </w:r>
      <w:r w:rsidRPr="00A23401">
        <w:rPr>
          <w:rtl/>
        </w:rPr>
        <w:t>ة اهتمامهم في السنن، ومواظبتهم عليها، خصوصا الظاهرة منها، ولم نعثر على أثر حاك عن أحد من كبارهم، وضعفائهم، وزه</w:t>
      </w:r>
      <w:r w:rsidR="00000636">
        <w:rPr>
          <w:rFonts w:hint="cs"/>
          <w:rtl/>
        </w:rPr>
        <w:t>ّ</w:t>
      </w:r>
      <w:r w:rsidRPr="00A23401">
        <w:rPr>
          <w:rtl/>
        </w:rPr>
        <w:t>ادهم، وعبادهم، انه اشتغل به في اول الوقت مع بلال، أو قبله، أو بعده، وقد مر</w:t>
      </w:r>
      <w:r w:rsidR="00000636">
        <w:rPr>
          <w:rFonts w:hint="cs"/>
          <w:rtl/>
        </w:rPr>
        <w:t>ّ</w:t>
      </w:r>
      <w:r w:rsidRPr="00A23401">
        <w:rPr>
          <w:rtl/>
        </w:rPr>
        <w:t xml:space="preserve"> في غير واحد من الاخبار، أنه في يوم فتح مك</w:t>
      </w:r>
      <w:r w:rsidR="00000636">
        <w:rPr>
          <w:rFonts w:hint="cs"/>
          <w:rtl/>
        </w:rPr>
        <w:t>ّ</w:t>
      </w:r>
      <w:r w:rsidRPr="00A23401">
        <w:rPr>
          <w:rtl/>
        </w:rPr>
        <w:t>ة، لم يؤذ</w:t>
      </w:r>
      <w:r w:rsidR="00000636">
        <w:rPr>
          <w:rFonts w:hint="cs"/>
          <w:rtl/>
        </w:rPr>
        <w:t>ّ</w:t>
      </w:r>
      <w:r w:rsidRPr="00A23401">
        <w:rPr>
          <w:rtl/>
        </w:rPr>
        <w:t>ن غير بلال.</w:t>
      </w:r>
    </w:p>
    <w:p w:rsidR="00A23401" w:rsidRDefault="001003E6" w:rsidP="00A23401">
      <w:pPr>
        <w:pStyle w:val="libLine"/>
        <w:rPr>
          <w:rtl/>
        </w:rPr>
      </w:pPr>
      <w:r>
        <w:rPr>
          <w:rtl/>
        </w:rPr>
        <w:t>____________________________</w:t>
      </w:r>
    </w:p>
    <w:p w:rsidR="00A23401" w:rsidRDefault="00A23401" w:rsidP="00A23401">
      <w:pPr>
        <w:pStyle w:val="libFootnote"/>
        <w:rPr>
          <w:rtl/>
        </w:rPr>
      </w:pPr>
      <w:r w:rsidRPr="00A23401">
        <w:rPr>
          <w:rtl/>
        </w:rPr>
        <w:t>(13) اثبتناه ليستقيم سياق الكلام.</w:t>
      </w:r>
    </w:p>
    <w:p w:rsidR="00000636" w:rsidRDefault="00A23401" w:rsidP="001003E6">
      <w:pPr>
        <w:pStyle w:val="libNormal"/>
        <w:rPr>
          <w:rtl/>
        </w:rPr>
      </w:pPr>
      <w:r>
        <w:rPr>
          <w:rtl/>
        </w:rPr>
        <w:br w:type="page"/>
      </w:r>
      <w:r w:rsidRPr="00A23401">
        <w:rPr>
          <w:rtl/>
        </w:rPr>
        <w:lastRenderedPageBreak/>
        <w:t xml:space="preserve">وفي اعلام الورى للطبرسي </w:t>
      </w:r>
      <w:r w:rsidRPr="001003E6">
        <w:rPr>
          <w:rStyle w:val="libFootnotenumChar"/>
          <w:rtl/>
        </w:rPr>
        <w:t>(14)</w:t>
      </w:r>
      <w:r w:rsidRPr="00A23401">
        <w:rPr>
          <w:rtl/>
        </w:rPr>
        <w:t xml:space="preserve"> نقلا عن كتاب ابان في سياق غزوة الفتح، ونزول رسول الله </w:t>
      </w:r>
      <w:r w:rsidR="00891096" w:rsidRPr="00891096">
        <w:rPr>
          <w:rStyle w:val="libAlaemChar"/>
          <w:rtl/>
        </w:rPr>
        <w:t>صلى‌الله‌عليه‌وآله‌</w:t>
      </w:r>
      <w:r w:rsidRPr="00A23401">
        <w:rPr>
          <w:rtl/>
        </w:rPr>
        <w:t>، مر الظهران مع عشرة آلاف راجل، واربعمائة فارس، ومجئ ابي سفيان، ومبيته عند العباس، قال: فلما اصبح سمع بلالا يؤذن، قال: ما هذا المنادي يا أبا الفضل</w:t>
      </w:r>
      <w:r w:rsidR="00AD7A3D">
        <w:rPr>
          <w:rtl/>
        </w:rPr>
        <w:t>؟</w:t>
      </w:r>
      <w:r w:rsidRPr="00A23401">
        <w:rPr>
          <w:rtl/>
        </w:rPr>
        <w:t xml:space="preserve"> قال: هذا مؤذ</w:t>
      </w:r>
      <w:r w:rsidR="00000636">
        <w:rPr>
          <w:rFonts w:hint="cs"/>
          <w:rtl/>
        </w:rPr>
        <w:t>ّ</w:t>
      </w:r>
      <w:r w:rsidRPr="00A23401">
        <w:rPr>
          <w:rtl/>
        </w:rPr>
        <w:t xml:space="preserve">ن رسول الله </w:t>
      </w:r>
      <w:r w:rsidR="00891096" w:rsidRPr="00891096">
        <w:rPr>
          <w:rStyle w:val="libAlaemChar"/>
          <w:rtl/>
        </w:rPr>
        <w:t>صلى‌الله‌عليه‌وآله‌</w:t>
      </w:r>
      <w:r w:rsidRPr="00A23401">
        <w:rPr>
          <w:rtl/>
        </w:rPr>
        <w:t>، قم فتوض</w:t>
      </w:r>
      <w:r w:rsidR="00000636">
        <w:rPr>
          <w:rFonts w:hint="cs"/>
          <w:rtl/>
        </w:rPr>
        <w:t>ّ</w:t>
      </w:r>
      <w:r w:rsidRPr="00A23401">
        <w:rPr>
          <w:rtl/>
        </w:rPr>
        <w:t>أ وصل</w:t>
      </w:r>
      <w:r w:rsidR="00000636">
        <w:rPr>
          <w:rFonts w:hint="cs"/>
          <w:rtl/>
        </w:rPr>
        <w:t>ّ</w:t>
      </w:r>
      <w:r w:rsidRPr="00A23401">
        <w:rPr>
          <w:rtl/>
        </w:rPr>
        <w:t xml:space="preserve">، الخبر. </w:t>
      </w:r>
    </w:p>
    <w:p w:rsidR="00000636" w:rsidRDefault="00A23401" w:rsidP="001003E6">
      <w:pPr>
        <w:pStyle w:val="libNormal"/>
        <w:rPr>
          <w:rtl/>
        </w:rPr>
      </w:pPr>
      <w:r w:rsidRPr="00A23401">
        <w:rPr>
          <w:rtl/>
        </w:rPr>
        <w:t xml:space="preserve">وفي مجمع البيان </w:t>
      </w:r>
      <w:r w:rsidRPr="001003E6">
        <w:rPr>
          <w:rStyle w:val="libFootnotenumChar"/>
          <w:rtl/>
        </w:rPr>
        <w:t>(15)</w:t>
      </w:r>
      <w:r w:rsidRPr="00A23401">
        <w:rPr>
          <w:rtl/>
        </w:rPr>
        <w:t xml:space="preserve"> قال السائب: كان لرسول الله </w:t>
      </w:r>
      <w:r w:rsidR="00891096" w:rsidRPr="00891096">
        <w:rPr>
          <w:rStyle w:val="libAlaemChar"/>
          <w:rtl/>
        </w:rPr>
        <w:t>صلى‌الله‌عليه‌وآله‌</w:t>
      </w:r>
      <w:r w:rsidRPr="00A23401">
        <w:rPr>
          <w:rtl/>
        </w:rPr>
        <w:t xml:space="preserve">، مؤذن واحد بلال، الخبر. </w:t>
      </w:r>
    </w:p>
    <w:p w:rsidR="00000636" w:rsidRDefault="00A23401" w:rsidP="001003E6">
      <w:pPr>
        <w:pStyle w:val="libNormal"/>
        <w:rPr>
          <w:rtl/>
        </w:rPr>
      </w:pPr>
      <w:r w:rsidRPr="00A23401">
        <w:rPr>
          <w:rtl/>
        </w:rPr>
        <w:t xml:space="preserve">وفي ما ورد من صفات المؤذن وآدابه، ككونه صيتا، بصيرا، عارفا، على مرتفع من </w:t>
      </w:r>
      <w:r w:rsidR="00913347">
        <w:rPr>
          <w:rtl/>
        </w:rPr>
        <w:t>الأرض</w:t>
      </w:r>
      <w:r w:rsidRPr="00A23401">
        <w:rPr>
          <w:rtl/>
        </w:rPr>
        <w:t>، اشارة إلى ما اي</w:t>
      </w:r>
      <w:r w:rsidR="00000636">
        <w:rPr>
          <w:rFonts w:hint="cs"/>
          <w:rtl/>
        </w:rPr>
        <w:t>ّ</w:t>
      </w:r>
      <w:r w:rsidRPr="00A23401">
        <w:rPr>
          <w:rtl/>
        </w:rPr>
        <w:t xml:space="preserve">دناه. </w:t>
      </w:r>
    </w:p>
    <w:p w:rsidR="00000636" w:rsidRDefault="00A23401" w:rsidP="001003E6">
      <w:pPr>
        <w:pStyle w:val="libNormal"/>
        <w:rPr>
          <w:rtl/>
        </w:rPr>
      </w:pPr>
      <w:r w:rsidRPr="00A23401">
        <w:rPr>
          <w:rtl/>
        </w:rPr>
        <w:t>ويؤيده انهم ذكروا بعد المنع من الاجرة عليه مطلقا أنه لا بأس بالارتزاق في أذان الاعلام من بيت مال المسلمين، المعد</w:t>
      </w:r>
      <w:r w:rsidR="00000636">
        <w:rPr>
          <w:rFonts w:hint="cs"/>
          <w:rtl/>
        </w:rPr>
        <w:t>ّ</w:t>
      </w:r>
      <w:r w:rsidRPr="00A23401">
        <w:rPr>
          <w:rtl/>
        </w:rPr>
        <w:t xml:space="preserve"> لمصالحهم، فلو كان مستحب</w:t>
      </w:r>
      <w:r w:rsidR="00000636">
        <w:rPr>
          <w:rFonts w:hint="cs"/>
          <w:rtl/>
        </w:rPr>
        <w:t>ّ</w:t>
      </w:r>
      <w:r w:rsidRPr="00A23401">
        <w:rPr>
          <w:rtl/>
        </w:rPr>
        <w:t>ا عينيا كالنوافل، صالحا لقيام كل</w:t>
      </w:r>
      <w:r w:rsidR="00000636">
        <w:rPr>
          <w:rFonts w:hint="cs"/>
          <w:rtl/>
        </w:rPr>
        <w:t>ّ</w:t>
      </w:r>
      <w:r w:rsidRPr="00A23401">
        <w:rPr>
          <w:rtl/>
        </w:rPr>
        <w:t xml:space="preserve"> به في وقت واحد، لا يعد من المصالح، كغيره من السنن، واي</w:t>
      </w:r>
      <w:r w:rsidR="00000636">
        <w:rPr>
          <w:rFonts w:hint="cs"/>
          <w:rtl/>
        </w:rPr>
        <w:t>ّ</w:t>
      </w:r>
      <w:r w:rsidRPr="00A23401">
        <w:rPr>
          <w:rtl/>
        </w:rPr>
        <w:t xml:space="preserve"> مصلحة لهم في اذان واحد في بيته، من غير ان يسمعه أحد، كما هو لازم من اجازه، وتخصيصه ببعض ما مر</w:t>
      </w:r>
      <w:r w:rsidR="00000636">
        <w:rPr>
          <w:rFonts w:hint="cs"/>
          <w:rtl/>
        </w:rPr>
        <w:t>ّ</w:t>
      </w:r>
      <w:r w:rsidRPr="00A23401">
        <w:rPr>
          <w:rtl/>
        </w:rPr>
        <w:t>، يوجب انقسام اذان الاعلام، ولا اظن</w:t>
      </w:r>
      <w:r w:rsidR="00000636">
        <w:rPr>
          <w:rFonts w:hint="cs"/>
          <w:rtl/>
        </w:rPr>
        <w:t>ّ</w:t>
      </w:r>
      <w:r w:rsidRPr="00A23401">
        <w:rPr>
          <w:rtl/>
        </w:rPr>
        <w:t xml:space="preserve"> احدا يلتزم به. </w:t>
      </w:r>
    </w:p>
    <w:p w:rsidR="00A23401" w:rsidRDefault="00A23401" w:rsidP="001003E6">
      <w:pPr>
        <w:pStyle w:val="libNormal"/>
        <w:rPr>
          <w:rtl/>
        </w:rPr>
      </w:pPr>
      <w:r w:rsidRPr="00A23401">
        <w:rPr>
          <w:rtl/>
        </w:rPr>
        <w:t xml:space="preserve">وفي التحرير </w:t>
      </w:r>
      <w:r w:rsidRPr="001003E6">
        <w:rPr>
          <w:rStyle w:val="libFootnotenumChar"/>
          <w:rtl/>
        </w:rPr>
        <w:t>(16)</w:t>
      </w:r>
      <w:r w:rsidRPr="00A23401">
        <w:rPr>
          <w:rtl/>
        </w:rPr>
        <w:t>: ولو احتيج في الاعلام إلى زيادة على اثنين استحب، ومنه يظهر أن</w:t>
      </w:r>
      <w:r w:rsidR="00000636">
        <w:rPr>
          <w:rFonts w:hint="cs"/>
          <w:rtl/>
        </w:rPr>
        <w:t>ّ</w:t>
      </w:r>
      <w:r w:rsidRPr="00A23401">
        <w:rPr>
          <w:rtl/>
        </w:rPr>
        <w:t xml:space="preserve"> الاعلام عل</w:t>
      </w:r>
      <w:r w:rsidR="00000636">
        <w:rPr>
          <w:rFonts w:hint="cs"/>
          <w:rtl/>
        </w:rPr>
        <w:t>ّ</w:t>
      </w:r>
      <w:r w:rsidRPr="00A23401">
        <w:rPr>
          <w:rtl/>
        </w:rPr>
        <w:t xml:space="preserve">ة لا حكمة، كما اشار إليه في الجواهر، بل قال </w:t>
      </w:r>
      <w:r w:rsidR="00000636">
        <w:rPr>
          <w:rFonts w:hint="cs"/>
          <w:rtl/>
        </w:rPr>
        <w:t>(</w:t>
      </w:r>
      <w:r w:rsidRPr="00A23401">
        <w:rPr>
          <w:rtl/>
        </w:rPr>
        <w:t>ره</w:t>
      </w:r>
      <w:r w:rsidR="00000636">
        <w:rPr>
          <w:rFonts w:hint="cs"/>
          <w:rtl/>
        </w:rPr>
        <w:t>)</w:t>
      </w:r>
      <w:r w:rsidRPr="00A23401">
        <w:rPr>
          <w:rtl/>
        </w:rPr>
        <w:t xml:space="preserve"> فيه: لا بأس بتعدد المؤذنين للاعلام بالوقت،</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(14) اعلام الورى ص 108.</w:t>
      </w:r>
      <w:r w:rsidR="009706D1">
        <w:rPr>
          <w:rtl/>
        </w:rPr>
        <w:t xml:space="preserve"> </w:t>
      </w:r>
    </w:p>
    <w:p w:rsidR="009706D1" w:rsidRDefault="009706D1" w:rsidP="00A23401">
      <w:pPr>
        <w:pStyle w:val="libFootnote"/>
        <w:rPr>
          <w:rtl/>
        </w:rPr>
      </w:pPr>
      <w:r w:rsidRPr="00A23401">
        <w:rPr>
          <w:rtl/>
        </w:rPr>
        <w:t>(15</w:t>
      </w:r>
      <w:r>
        <w:rPr>
          <w:rtl/>
        </w:rPr>
        <w:t xml:space="preserve">) </w:t>
      </w:r>
      <w:r w:rsidR="00A23401" w:rsidRPr="00A23401">
        <w:rPr>
          <w:rtl/>
        </w:rPr>
        <w:t>مجمع البيان ج 5 ص 288.</w:t>
      </w:r>
      <w:r>
        <w:rPr>
          <w:rtl/>
        </w:rPr>
        <w:t xml:space="preserve"> </w:t>
      </w:r>
    </w:p>
    <w:p w:rsidR="00A23401" w:rsidRDefault="009706D1" w:rsidP="00A23401">
      <w:pPr>
        <w:pStyle w:val="libFootnote"/>
        <w:rPr>
          <w:rtl/>
        </w:rPr>
      </w:pPr>
      <w:r w:rsidRPr="00A23401">
        <w:rPr>
          <w:rtl/>
        </w:rPr>
        <w:t>(16</w:t>
      </w:r>
      <w:r>
        <w:rPr>
          <w:rtl/>
        </w:rPr>
        <w:t xml:space="preserve">) </w:t>
      </w:r>
      <w:r w:rsidR="00A23401" w:rsidRPr="00A23401">
        <w:rPr>
          <w:rtl/>
        </w:rPr>
        <w:t>تحرير الاحكام ص 35.</w:t>
      </w:r>
    </w:p>
    <w:p w:rsidR="00000636" w:rsidRDefault="00A23401" w:rsidP="00000636">
      <w:pPr>
        <w:pStyle w:val="libNormal0"/>
        <w:rPr>
          <w:rtl/>
        </w:rPr>
      </w:pPr>
      <w:r>
        <w:rPr>
          <w:rtl/>
        </w:rPr>
        <w:br w:type="page"/>
      </w:r>
      <w:r w:rsidRPr="00A23401">
        <w:rPr>
          <w:rtl/>
        </w:rPr>
        <w:lastRenderedPageBreak/>
        <w:t>مجتمعين في محل</w:t>
      </w:r>
      <w:r w:rsidR="00000636">
        <w:rPr>
          <w:rFonts w:hint="cs"/>
          <w:rtl/>
        </w:rPr>
        <w:t>ّ</w:t>
      </w:r>
      <w:r w:rsidRPr="00A23401">
        <w:rPr>
          <w:rtl/>
        </w:rPr>
        <w:t xml:space="preserve"> واحد، أو محال متعددة، أو مرتبين مع بقاء الوقت، الذى هو سبب لمشروعي</w:t>
      </w:r>
      <w:r w:rsidR="00000636">
        <w:rPr>
          <w:rFonts w:hint="cs"/>
          <w:rtl/>
        </w:rPr>
        <w:t>ّ</w:t>
      </w:r>
      <w:r w:rsidRPr="00A23401">
        <w:rPr>
          <w:rtl/>
        </w:rPr>
        <w:t xml:space="preserve">ة </w:t>
      </w:r>
      <w:r w:rsidR="00154CF3">
        <w:rPr>
          <w:rtl/>
        </w:rPr>
        <w:t>الأذان</w:t>
      </w:r>
      <w:r w:rsidRPr="00A23401">
        <w:rPr>
          <w:rtl/>
        </w:rPr>
        <w:t>، لاطلاق الادل</w:t>
      </w:r>
      <w:r w:rsidR="00000636">
        <w:rPr>
          <w:rFonts w:hint="cs"/>
          <w:rtl/>
        </w:rPr>
        <w:t>ّ</w:t>
      </w:r>
      <w:r w:rsidRPr="00A23401">
        <w:rPr>
          <w:rtl/>
        </w:rPr>
        <w:t xml:space="preserve">ة، والسيرة المستقيمة، ولما فيه من زيادة اقامة الشعار، وتكرير ذكر الله، وتنبيه الغافلين، وايقاظ النائمين، انتهى. </w:t>
      </w:r>
    </w:p>
    <w:p w:rsidR="00A23401" w:rsidRPr="00A23401" w:rsidRDefault="00A23401" w:rsidP="00000636">
      <w:pPr>
        <w:pStyle w:val="libNormal"/>
        <w:rPr>
          <w:rtl/>
        </w:rPr>
      </w:pPr>
      <w:r w:rsidRPr="00A23401">
        <w:rPr>
          <w:rtl/>
        </w:rPr>
        <w:t>والاطلاق مقي</w:t>
      </w:r>
      <w:r w:rsidR="00000636">
        <w:rPr>
          <w:rFonts w:hint="cs"/>
          <w:rtl/>
        </w:rPr>
        <w:t>ّ</w:t>
      </w:r>
      <w:r w:rsidRPr="00A23401">
        <w:rPr>
          <w:rtl/>
        </w:rPr>
        <w:t>د بما مر</w:t>
      </w:r>
      <w:r w:rsidR="00000636">
        <w:rPr>
          <w:rFonts w:hint="cs"/>
          <w:rtl/>
        </w:rPr>
        <w:t>ّ</w:t>
      </w:r>
      <w:r w:rsidRPr="00A23401">
        <w:rPr>
          <w:rtl/>
        </w:rPr>
        <w:t>، والسيرة منقطعة في عصر ال</w:t>
      </w:r>
      <w:r w:rsidR="00000636">
        <w:rPr>
          <w:rFonts w:hint="cs"/>
          <w:rtl/>
        </w:rPr>
        <w:t>أ</w:t>
      </w:r>
      <w:r w:rsidRPr="00A23401">
        <w:rPr>
          <w:rtl/>
        </w:rPr>
        <w:t xml:space="preserve">ئمة </w:t>
      </w:r>
      <w:r w:rsidR="00891096" w:rsidRPr="00891096">
        <w:rPr>
          <w:rStyle w:val="libAlaemChar"/>
          <w:rtl/>
        </w:rPr>
        <w:t>عليهم‌السلام</w:t>
      </w:r>
      <w:r w:rsidRPr="00A23401">
        <w:rPr>
          <w:rtl/>
        </w:rPr>
        <w:t>، لكون البلاد تحت سلطنة المخالفين، والامام، والقاضي، والمؤذ</w:t>
      </w:r>
      <w:r w:rsidR="00000636">
        <w:rPr>
          <w:rFonts w:hint="cs"/>
          <w:rtl/>
        </w:rPr>
        <w:t>ّ</w:t>
      </w:r>
      <w:r w:rsidRPr="00A23401">
        <w:rPr>
          <w:rtl/>
        </w:rPr>
        <w:t>ن، والوالي، وامثالهم كانوا على حسب تعيينهم، فلا عبرة بالتعدد والوحدة فيه، وام</w:t>
      </w:r>
      <w:r w:rsidR="00000636">
        <w:rPr>
          <w:rFonts w:hint="cs"/>
          <w:rtl/>
        </w:rPr>
        <w:t>ّ</w:t>
      </w:r>
      <w:r w:rsidRPr="00A23401">
        <w:rPr>
          <w:rtl/>
        </w:rPr>
        <w:t>ا في عصر النبي</w:t>
      </w:r>
      <w:r w:rsidR="00000636">
        <w:rPr>
          <w:rFonts w:hint="cs"/>
          <w:rtl/>
        </w:rPr>
        <w:t>ّ</w:t>
      </w:r>
      <w:r w:rsidRPr="00A23401">
        <w:rPr>
          <w:rtl/>
        </w:rPr>
        <w:t xml:space="preserve"> </w:t>
      </w:r>
      <w:r w:rsidR="00891096" w:rsidRPr="00891096">
        <w:rPr>
          <w:rStyle w:val="libAlaemChar"/>
          <w:rtl/>
        </w:rPr>
        <w:t>صلى‌الله‌عليه‌وآله‌</w:t>
      </w:r>
      <w:r w:rsidRPr="00A23401">
        <w:rPr>
          <w:rtl/>
        </w:rPr>
        <w:t>، فالسيرة على خلاف ما ذكره، ولا يخفى ما في باقي الوجوه، مع أنه لو صعد كل</w:t>
      </w:r>
      <w:r w:rsidR="00000636">
        <w:rPr>
          <w:rFonts w:hint="cs"/>
          <w:rtl/>
        </w:rPr>
        <w:t>ّ</w:t>
      </w:r>
      <w:r w:rsidRPr="00A23401">
        <w:rPr>
          <w:rtl/>
        </w:rPr>
        <w:t xml:space="preserve"> مكل</w:t>
      </w:r>
      <w:r w:rsidR="00000636">
        <w:rPr>
          <w:rFonts w:hint="cs"/>
          <w:rtl/>
        </w:rPr>
        <w:t>ّ</w:t>
      </w:r>
      <w:r w:rsidRPr="00A23401">
        <w:rPr>
          <w:rtl/>
        </w:rPr>
        <w:t>ف في أو</w:t>
      </w:r>
      <w:r w:rsidR="00000636">
        <w:rPr>
          <w:rFonts w:hint="cs"/>
          <w:rtl/>
        </w:rPr>
        <w:t>ّ</w:t>
      </w:r>
      <w:r w:rsidRPr="00A23401">
        <w:rPr>
          <w:rtl/>
        </w:rPr>
        <w:t>ل الوقت، على سطح دار أو منارة، واذ</w:t>
      </w:r>
      <w:r w:rsidR="00000636">
        <w:rPr>
          <w:rFonts w:hint="cs"/>
          <w:rtl/>
        </w:rPr>
        <w:t>ّ</w:t>
      </w:r>
      <w:r w:rsidRPr="00A23401">
        <w:rPr>
          <w:rtl/>
        </w:rPr>
        <w:t>نوا جميعا في وقت واحد، لا لصلاتهم، يعد</w:t>
      </w:r>
      <w:r w:rsidR="00000636">
        <w:rPr>
          <w:rFonts w:hint="cs"/>
          <w:rtl/>
        </w:rPr>
        <w:t>ّ</w:t>
      </w:r>
      <w:r w:rsidRPr="00A23401">
        <w:rPr>
          <w:rtl/>
        </w:rPr>
        <w:t xml:space="preserve"> من المنكرات، وقد خرجنا في هذا المقام عن وضع الكتاب.</w:t>
      </w:r>
    </w:p>
    <w:p w:rsidR="001003E6" w:rsidRDefault="00A23401" w:rsidP="0092351A">
      <w:pPr>
        <w:pStyle w:val="Heading1Center"/>
        <w:rPr>
          <w:rtl/>
        </w:rPr>
      </w:pPr>
      <w:r>
        <w:rPr>
          <w:rtl/>
        </w:rPr>
        <w:br w:type="page"/>
      </w:r>
      <w:bookmarkStart w:id="50" w:name="_Toc365212731"/>
      <w:r w:rsidRPr="00A23401">
        <w:rPr>
          <w:rtl/>
        </w:rPr>
        <w:lastRenderedPageBreak/>
        <w:t>أبواب أفعال الصلاة</w:t>
      </w:r>
      <w:bookmarkEnd w:id="50"/>
      <w:r w:rsidRPr="00A23401">
        <w:rPr>
          <w:rtl/>
        </w:rPr>
        <w:t xml:space="preserve"> </w:t>
      </w:r>
    </w:p>
    <w:p w:rsidR="00A23401" w:rsidRDefault="001003E6" w:rsidP="001003E6">
      <w:pPr>
        <w:pStyle w:val="Heading2Center"/>
        <w:rPr>
          <w:rtl/>
        </w:rPr>
      </w:pPr>
      <w:bookmarkStart w:id="51" w:name="_Toc365212732"/>
      <w:r w:rsidRPr="00A23401">
        <w:rPr>
          <w:rtl/>
        </w:rPr>
        <w:t>1</w:t>
      </w:r>
      <w:r>
        <w:rPr>
          <w:rtl/>
        </w:rPr>
        <w:t xml:space="preserve"> - </w:t>
      </w:r>
      <w:r w:rsidR="00891096" w:rsidRPr="00891096">
        <w:rPr>
          <w:rStyle w:val="libAlaemHeading2Char"/>
          <w:rtl/>
        </w:rPr>
        <w:t>(</w:t>
      </w:r>
      <w:r w:rsidR="00A23401" w:rsidRPr="00A23401">
        <w:rPr>
          <w:rtl/>
        </w:rPr>
        <w:t xml:space="preserve"> باب كيفي</w:t>
      </w:r>
      <w:r w:rsidR="0092351A">
        <w:rPr>
          <w:rFonts w:hint="cs"/>
          <w:rtl/>
        </w:rPr>
        <w:t>ّ</w:t>
      </w:r>
      <w:r w:rsidR="00A23401" w:rsidRPr="00A23401">
        <w:rPr>
          <w:rtl/>
        </w:rPr>
        <w:t xml:space="preserve">تها، وجملة من احكامها، وآدابها </w:t>
      </w:r>
      <w:r w:rsidR="00891096" w:rsidRPr="00891096">
        <w:rPr>
          <w:rStyle w:val="libAlaemHeading2Char"/>
          <w:rtl/>
        </w:rPr>
        <w:t>)</w:t>
      </w:r>
      <w:bookmarkEnd w:id="51"/>
      <w:r w:rsidR="00A23401" w:rsidRPr="00A23401">
        <w:rPr>
          <w:rtl/>
        </w:rPr>
        <w:t xml:space="preserve"> </w:t>
      </w:r>
    </w:p>
    <w:p w:rsidR="002D38AC" w:rsidRDefault="00A23401" w:rsidP="001003E6">
      <w:pPr>
        <w:pStyle w:val="libNormal"/>
        <w:rPr>
          <w:rtl/>
        </w:rPr>
      </w:pPr>
      <w:r w:rsidRPr="00A23401">
        <w:rPr>
          <w:rtl/>
        </w:rPr>
        <w:t>4203</w:t>
      </w:r>
      <w:r>
        <w:rPr>
          <w:rtl/>
        </w:rPr>
        <w:t xml:space="preserve"> / </w:t>
      </w:r>
      <w:r w:rsidRPr="00A23401">
        <w:rPr>
          <w:rtl/>
        </w:rPr>
        <w:t>1</w:t>
      </w:r>
      <w:r>
        <w:rPr>
          <w:rtl/>
        </w:rPr>
        <w:t xml:space="preserve"> -</w:t>
      </w:r>
      <w:r w:rsidRPr="00A23401">
        <w:rPr>
          <w:rtl/>
        </w:rPr>
        <w:t xml:space="preserve"> البحار عن العلل، ل</w:t>
      </w:r>
      <w:r w:rsidR="0080249F">
        <w:rPr>
          <w:rtl/>
        </w:rPr>
        <w:t>محمّد</w:t>
      </w:r>
      <w:r w:rsidRPr="00A23401">
        <w:rPr>
          <w:rtl/>
        </w:rPr>
        <w:t xml:space="preserve"> بن علي بن ابراهيم بن هاشم: عن أبيه، عن جده، عن حماد بن عيسى، قال: قال لي أبو</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يوما: </w:t>
      </w:r>
      <w:r w:rsidR="009706D1">
        <w:rPr>
          <w:rtl/>
        </w:rPr>
        <w:t xml:space="preserve">« </w:t>
      </w:r>
      <w:r w:rsidRPr="00A23401">
        <w:rPr>
          <w:rtl/>
        </w:rPr>
        <w:t>تحسن ان تصلي يا حم</w:t>
      </w:r>
      <w:r w:rsidR="002D38AC">
        <w:rPr>
          <w:rFonts w:hint="cs"/>
          <w:rtl/>
        </w:rPr>
        <w:t>ّ</w:t>
      </w:r>
      <w:r w:rsidRPr="00A23401">
        <w:rPr>
          <w:rtl/>
        </w:rPr>
        <w:t>اد</w:t>
      </w:r>
      <w:r w:rsidR="009706D1">
        <w:rPr>
          <w:rtl/>
        </w:rPr>
        <w:t xml:space="preserve"> »</w:t>
      </w:r>
      <w:r w:rsidRPr="00A23401">
        <w:rPr>
          <w:rtl/>
        </w:rPr>
        <w:t xml:space="preserve"> قال فقلت: يا سيدي انا احفظ كتاب حريز في الصلاة، قال: فقال: </w:t>
      </w:r>
      <w:r w:rsidR="009706D1">
        <w:rPr>
          <w:rtl/>
        </w:rPr>
        <w:t xml:space="preserve">« </w:t>
      </w:r>
      <w:r w:rsidRPr="00A23401">
        <w:rPr>
          <w:rtl/>
        </w:rPr>
        <w:t>لا عليك قم صل</w:t>
      </w:r>
      <w:r w:rsidR="002D38AC">
        <w:rPr>
          <w:rFonts w:hint="cs"/>
          <w:rtl/>
        </w:rPr>
        <w:t>ّ</w:t>
      </w:r>
      <w:r w:rsidR="009706D1">
        <w:rPr>
          <w:rtl/>
        </w:rPr>
        <w:t xml:space="preserve"> »</w:t>
      </w:r>
      <w:r w:rsidRPr="00A23401">
        <w:rPr>
          <w:rtl/>
        </w:rPr>
        <w:t xml:space="preserve"> قال: فقمت بين يديه، متوجها إلى القبلة، فاستفتحت الصلاة، وركعت، وسجدت، فقال: </w:t>
      </w:r>
      <w:r w:rsidR="009706D1">
        <w:rPr>
          <w:rtl/>
        </w:rPr>
        <w:t xml:space="preserve">« </w:t>
      </w:r>
      <w:r w:rsidRPr="00A23401">
        <w:rPr>
          <w:rtl/>
        </w:rPr>
        <w:t>يا حماد لا تحسن ان تصل</w:t>
      </w:r>
      <w:r w:rsidR="002D38AC">
        <w:rPr>
          <w:rFonts w:hint="cs"/>
          <w:rtl/>
        </w:rPr>
        <w:t>ّ</w:t>
      </w:r>
      <w:r w:rsidRPr="00A23401">
        <w:rPr>
          <w:rtl/>
        </w:rPr>
        <w:t>ي، ما أقبح بالرجل أن يأتي عليه ستون سنة، أو سبعون سنة فما يقيم صلاة واحدة بحدودها تام</w:t>
      </w:r>
      <w:r w:rsidR="002D38AC">
        <w:rPr>
          <w:rFonts w:hint="cs"/>
          <w:rtl/>
        </w:rPr>
        <w:t>ّ</w:t>
      </w:r>
      <w:r w:rsidRPr="00A23401">
        <w:rPr>
          <w:rtl/>
        </w:rPr>
        <w:t>ة</w:t>
      </w:r>
      <w:r w:rsidR="009706D1">
        <w:rPr>
          <w:rtl/>
        </w:rPr>
        <w:t xml:space="preserve"> »</w:t>
      </w:r>
      <w:r w:rsidRPr="00A23401">
        <w:rPr>
          <w:rtl/>
        </w:rPr>
        <w:t xml:space="preserve"> قال حم</w:t>
      </w:r>
      <w:r w:rsidR="002D38AC">
        <w:rPr>
          <w:rFonts w:hint="cs"/>
          <w:rtl/>
        </w:rPr>
        <w:t>ّ</w:t>
      </w:r>
      <w:r w:rsidRPr="00A23401">
        <w:rPr>
          <w:rtl/>
        </w:rPr>
        <w:t xml:space="preserve">اد: فأصابني في نفسي الذل فقلت: جعلت فداك فعلمني الصلاة. </w:t>
      </w:r>
    </w:p>
    <w:p w:rsidR="00A23401" w:rsidRDefault="00A23401" w:rsidP="001003E6">
      <w:pPr>
        <w:pStyle w:val="libNormal"/>
        <w:rPr>
          <w:rtl/>
        </w:rPr>
      </w:pPr>
      <w:r w:rsidRPr="00A23401">
        <w:rPr>
          <w:rtl/>
        </w:rPr>
        <w:t>فقام أبو</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مستقبل القبلة منتصبا، فأرسل يديه جميعا على فخذيه، قد ضم اصابعه، وقر</w:t>
      </w:r>
      <w:r w:rsidR="002D38AC">
        <w:rPr>
          <w:rFonts w:hint="cs"/>
          <w:rtl/>
        </w:rPr>
        <w:t>ّ</w:t>
      </w:r>
      <w:r w:rsidRPr="00A23401">
        <w:rPr>
          <w:rtl/>
        </w:rPr>
        <w:t>ب بين قدميه، حتى كان بينهما قدر ثلاثة اصابع مفر</w:t>
      </w:r>
      <w:r w:rsidR="002D38AC">
        <w:rPr>
          <w:rFonts w:hint="cs"/>
          <w:rtl/>
        </w:rPr>
        <w:t>ّ</w:t>
      </w:r>
      <w:r w:rsidRPr="00A23401">
        <w:rPr>
          <w:rtl/>
        </w:rPr>
        <w:t>جات، واستقبل باصابع رجليه جميعا لم يحرفهما عن القبلة، بخشوع واستكانة وقال: الله أكبر، ثم قرأ الحمد بترتيل، وقل هو الله احد، ثم صبر هنيأة بقدر ما يتنفس وهو قائم،</w:t>
      </w:r>
    </w:p>
    <w:p w:rsidR="00A23401" w:rsidRDefault="001003E6" w:rsidP="00A23401">
      <w:pPr>
        <w:pStyle w:val="libLine"/>
        <w:rPr>
          <w:rtl/>
        </w:rPr>
      </w:pPr>
      <w:r>
        <w:rPr>
          <w:rtl/>
        </w:rPr>
        <w:t>____________________________</w:t>
      </w:r>
    </w:p>
    <w:p w:rsidR="002D38AC" w:rsidRDefault="00A23401" w:rsidP="002D38AC">
      <w:pPr>
        <w:pStyle w:val="libFootnoteCenterBold"/>
        <w:rPr>
          <w:rtl/>
        </w:rPr>
      </w:pPr>
      <w:r w:rsidRPr="00A23401">
        <w:rPr>
          <w:rtl/>
        </w:rPr>
        <w:t xml:space="preserve">أبواب أفعال الصلاة </w:t>
      </w:r>
    </w:p>
    <w:p w:rsidR="009706D1" w:rsidRDefault="00A23401" w:rsidP="002D38AC">
      <w:pPr>
        <w:pStyle w:val="libFootnoteCenterBold"/>
        <w:rPr>
          <w:rtl/>
        </w:rPr>
      </w:pPr>
      <w:r w:rsidRPr="00A23401">
        <w:rPr>
          <w:rtl/>
        </w:rPr>
        <w:t>الباب - 1</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البحار ج 84 ص 185 ح 1 عن أمالي الصدوق باختلاف، يسير وذكر في ذيله: عن العلل مثله.</w:t>
      </w:r>
    </w:p>
    <w:p w:rsidR="00A23401" w:rsidRDefault="00A23401" w:rsidP="002D38AC">
      <w:pPr>
        <w:pStyle w:val="libNormal0"/>
        <w:rPr>
          <w:rtl/>
        </w:rPr>
      </w:pPr>
      <w:r>
        <w:rPr>
          <w:rtl/>
        </w:rPr>
        <w:br w:type="page"/>
      </w:r>
      <w:r w:rsidRPr="00A23401">
        <w:rPr>
          <w:rtl/>
        </w:rPr>
        <w:lastRenderedPageBreak/>
        <w:t>ثم قال: الله أكبر وهو قائم، ثم ركع ومل</w:t>
      </w:r>
      <w:r w:rsidR="002D38AC">
        <w:rPr>
          <w:rFonts w:hint="cs"/>
          <w:rtl/>
        </w:rPr>
        <w:t>أ</w:t>
      </w:r>
      <w:r w:rsidRPr="00A23401">
        <w:rPr>
          <w:rtl/>
        </w:rPr>
        <w:t xml:space="preserve"> كفيه من ركبتيه منفرجات، ورد</w:t>
      </w:r>
      <w:r w:rsidR="002D38AC">
        <w:rPr>
          <w:rFonts w:hint="cs"/>
          <w:rtl/>
        </w:rPr>
        <w:t>ّ</w:t>
      </w:r>
      <w:r w:rsidRPr="00A23401">
        <w:rPr>
          <w:rtl/>
        </w:rPr>
        <w:t xml:space="preserve"> ركبتيه إلى خلف، حتى استوى ظهره، حتى لو صب</w:t>
      </w:r>
      <w:r w:rsidR="002D38AC">
        <w:rPr>
          <w:rFonts w:hint="cs"/>
          <w:rtl/>
        </w:rPr>
        <w:t>ّ</w:t>
      </w:r>
      <w:r w:rsidRPr="00A23401">
        <w:rPr>
          <w:rtl/>
        </w:rPr>
        <w:t xml:space="preserve"> عليه قطرة من ماء أو دهن لم تزل لاستواء ظهره، ومد</w:t>
      </w:r>
      <w:r w:rsidR="002D38AC">
        <w:rPr>
          <w:rFonts w:hint="cs"/>
          <w:rtl/>
        </w:rPr>
        <w:t>ّ</w:t>
      </w:r>
      <w:r w:rsidRPr="00A23401">
        <w:rPr>
          <w:rtl/>
        </w:rPr>
        <w:t xml:space="preserve"> عنقه وغم</w:t>
      </w:r>
      <w:r w:rsidR="002D38AC">
        <w:rPr>
          <w:rFonts w:hint="cs"/>
          <w:rtl/>
        </w:rPr>
        <w:t>ّ</w:t>
      </w:r>
      <w:r w:rsidRPr="00A23401">
        <w:rPr>
          <w:rtl/>
        </w:rPr>
        <w:t>ض عينيه، ثم سب</w:t>
      </w:r>
      <w:r w:rsidR="002D38AC">
        <w:rPr>
          <w:rFonts w:hint="cs"/>
          <w:rtl/>
        </w:rPr>
        <w:t>ّ</w:t>
      </w:r>
      <w:r w:rsidRPr="00A23401">
        <w:rPr>
          <w:rtl/>
        </w:rPr>
        <w:t>ح ثلاثا بترتيل، فقال: سبحان رب</w:t>
      </w:r>
      <w:r w:rsidR="002D38AC">
        <w:rPr>
          <w:rFonts w:hint="cs"/>
          <w:rtl/>
        </w:rPr>
        <w:t>ّ</w:t>
      </w:r>
      <w:r w:rsidRPr="00A23401">
        <w:rPr>
          <w:rtl/>
        </w:rPr>
        <w:t>ي العظيم وبحمده، ثم استوى قائما، فلما استمكن من القيام، قال: سمع الله لمن حمده، ثم كبر وهو قائم، ورفع يديه حيال وجهه، ثم سجد ووضع كفي</w:t>
      </w:r>
      <w:r w:rsidR="002D38AC">
        <w:rPr>
          <w:rFonts w:hint="cs"/>
          <w:rtl/>
        </w:rPr>
        <w:t>ّ</w:t>
      </w:r>
      <w:r w:rsidRPr="00A23401">
        <w:rPr>
          <w:rtl/>
        </w:rPr>
        <w:t>ه مضمومتي الاصابع بين ركبتيه، حيال وجهه، فقال: سبحان رب</w:t>
      </w:r>
      <w:r w:rsidR="002D38AC">
        <w:rPr>
          <w:rFonts w:hint="cs"/>
          <w:rtl/>
        </w:rPr>
        <w:t>ّ</w:t>
      </w:r>
      <w:r w:rsidRPr="00A23401">
        <w:rPr>
          <w:rtl/>
        </w:rPr>
        <w:t>ي الاعلى وبحمده، ثلاث مر</w:t>
      </w:r>
      <w:r w:rsidR="002D38AC">
        <w:rPr>
          <w:rFonts w:hint="cs"/>
          <w:rtl/>
        </w:rPr>
        <w:t>ّ</w:t>
      </w:r>
      <w:r w:rsidRPr="00A23401">
        <w:rPr>
          <w:rtl/>
        </w:rPr>
        <w:t xml:space="preserve">ات، ولم يضع شيئا من بدنه على شئ، وسجد على ثمانية اعظم: الجبهة، والكفين، وعيني الركبتين، وأنامل ابهامي الرجلين، فهذه السبعة فرض، ووضع الانف على </w:t>
      </w:r>
      <w:r w:rsidR="00913347">
        <w:rPr>
          <w:rtl/>
        </w:rPr>
        <w:t>الأرض</w:t>
      </w:r>
      <w:r w:rsidRPr="00A23401">
        <w:rPr>
          <w:rtl/>
        </w:rPr>
        <w:t xml:space="preserve"> سن</w:t>
      </w:r>
      <w:r w:rsidR="002D38AC">
        <w:rPr>
          <w:rFonts w:hint="cs"/>
          <w:rtl/>
        </w:rPr>
        <w:t>ّ</w:t>
      </w:r>
      <w:r w:rsidRPr="00A23401">
        <w:rPr>
          <w:rtl/>
        </w:rPr>
        <w:t>ة، وهو الارغام، ثم رفع رأسه من السجود، فلما استوى جالسا، قال: الله اكبر، ثم قعد على جانبه الايسر، قد وضع ظاهر اليمنى على باطن قدمه الايسر، وقال: استغفر الله رب</w:t>
      </w:r>
      <w:r w:rsidR="002D38AC">
        <w:rPr>
          <w:rFonts w:hint="cs"/>
          <w:rtl/>
        </w:rPr>
        <w:t>ّ</w:t>
      </w:r>
      <w:r w:rsidRPr="00A23401">
        <w:rPr>
          <w:rtl/>
        </w:rPr>
        <w:t xml:space="preserve">ي واتوب إليه، ثم كبر وهو جالس، وسجد السجدة الثانية، وقال كما قال في الاولى، ولم يستعن بشئ </w:t>
      </w:r>
      <w:r w:rsidRPr="001003E6">
        <w:rPr>
          <w:rStyle w:val="libFootnotenumChar"/>
          <w:rtl/>
        </w:rPr>
        <w:t>(1)</w:t>
      </w:r>
      <w:r w:rsidRPr="00A23401">
        <w:rPr>
          <w:rtl/>
        </w:rPr>
        <w:t xml:space="preserve"> من جسده على شئ في ركوع ولا سجود، مجن</w:t>
      </w:r>
      <w:r w:rsidR="002D38AC">
        <w:rPr>
          <w:rFonts w:hint="cs"/>
          <w:rtl/>
        </w:rPr>
        <w:t>ّ</w:t>
      </w:r>
      <w:r w:rsidRPr="00A23401">
        <w:rPr>
          <w:rtl/>
        </w:rPr>
        <w:t xml:space="preserve">حا، ولم يضع ذراعيه على </w:t>
      </w:r>
      <w:r w:rsidR="00913347">
        <w:rPr>
          <w:rtl/>
        </w:rPr>
        <w:t>الأرض</w:t>
      </w:r>
      <w:r w:rsidRPr="00A23401">
        <w:rPr>
          <w:rtl/>
        </w:rPr>
        <w:t>، فصل</w:t>
      </w:r>
      <w:r w:rsidR="002D38AC">
        <w:rPr>
          <w:rFonts w:hint="cs"/>
          <w:rtl/>
        </w:rPr>
        <w:t>ّ</w:t>
      </w:r>
      <w:r w:rsidRPr="00A23401">
        <w:rPr>
          <w:rtl/>
        </w:rPr>
        <w:t>ى ركعتين على هذا، ويداه مضمومتا الاصابع، وهو جالس في التشهد، فلم</w:t>
      </w:r>
      <w:r w:rsidR="002D38AC">
        <w:rPr>
          <w:rFonts w:hint="cs"/>
          <w:rtl/>
        </w:rPr>
        <w:t>ّ</w:t>
      </w:r>
      <w:r w:rsidRPr="00A23401">
        <w:rPr>
          <w:rtl/>
        </w:rPr>
        <w:t>ا فرغ من التشهد سل</w:t>
      </w:r>
      <w:r w:rsidR="002D38AC">
        <w:rPr>
          <w:rFonts w:hint="cs"/>
          <w:rtl/>
        </w:rPr>
        <w:t>ّ</w:t>
      </w:r>
      <w:r w:rsidRPr="00A23401">
        <w:rPr>
          <w:rtl/>
        </w:rPr>
        <w:t xml:space="preserve">م، فقال: </w:t>
      </w:r>
      <w:r w:rsidR="009706D1">
        <w:rPr>
          <w:rtl/>
        </w:rPr>
        <w:t xml:space="preserve">« </w:t>
      </w:r>
      <w:r w:rsidRPr="00A23401">
        <w:rPr>
          <w:rtl/>
        </w:rPr>
        <w:t>يا حم</w:t>
      </w:r>
      <w:r w:rsidR="002D38AC">
        <w:rPr>
          <w:rFonts w:hint="cs"/>
          <w:rtl/>
        </w:rPr>
        <w:t>ّ</w:t>
      </w:r>
      <w:r w:rsidRPr="00A23401">
        <w:rPr>
          <w:rtl/>
        </w:rPr>
        <w:t>اد هكذا صل</w:t>
      </w:r>
      <w:r w:rsidR="002D38AC">
        <w:rPr>
          <w:rFonts w:hint="cs"/>
          <w:rtl/>
        </w:rPr>
        <w:t>ّ</w:t>
      </w:r>
      <w:r w:rsidRPr="00A23401">
        <w:rPr>
          <w:rtl/>
        </w:rPr>
        <w:t xml:space="preserve"> ولا تلتفت، ولا تعبث بيديك واصابعك، ولا تبزق عن يمينك، ولا عن يسارك، ولا بين يديك</w:t>
      </w:r>
      <w:r w:rsidR="009706D1">
        <w:rPr>
          <w:rtl/>
        </w:rPr>
        <w:t xml:space="preserve"> »</w:t>
      </w:r>
      <w:r w:rsidRPr="00A23401">
        <w:rPr>
          <w:rtl/>
        </w:rPr>
        <w:t xml:space="preserve">. </w:t>
      </w:r>
    </w:p>
    <w:p w:rsidR="00A23401" w:rsidRDefault="00A23401" w:rsidP="002D38AC">
      <w:pPr>
        <w:pStyle w:val="libNormal"/>
        <w:rPr>
          <w:rtl/>
        </w:rPr>
      </w:pPr>
      <w:r w:rsidRPr="00A23401">
        <w:rPr>
          <w:rtl/>
        </w:rPr>
        <w:t>4204</w:t>
      </w:r>
      <w:r>
        <w:rPr>
          <w:rtl/>
        </w:rPr>
        <w:t xml:space="preserve"> / </w:t>
      </w:r>
      <w:r w:rsidRPr="00A23401">
        <w:rPr>
          <w:rtl/>
        </w:rPr>
        <w:t>2</w:t>
      </w:r>
      <w:r>
        <w:rPr>
          <w:rtl/>
        </w:rPr>
        <w:t xml:space="preserve"> -</w:t>
      </w:r>
      <w:r w:rsidRPr="00A23401">
        <w:rPr>
          <w:rtl/>
        </w:rPr>
        <w:t xml:space="preserve"> وبالاسناد عن حم</w:t>
      </w:r>
      <w:r w:rsidR="002D38AC">
        <w:rPr>
          <w:rFonts w:hint="cs"/>
          <w:rtl/>
        </w:rPr>
        <w:t>ّ</w:t>
      </w:r>
      <w:r w:rsidRPr="00A23401">
        <w:rPr>
          <w:rtl/>
        </w:rPr>
        <w:t xml:space="preserve">اد، عن حريز، عن زرارة قال: سألت أباجعفر </w:t>
      </w:r>
      <w:r w:rsidR="00891096" w:rsidRPr="00891096">
        <w:rPr>
          <w:rStyle w:val="libAlaemChar"/>
          <w:rtl/>
        </w:rPr>
        <w:t>عليه‌السلام</w:t>
      </w:r>
      <w:r w:rsidRPr="00A23401">
        <w:rPr>
          <w:rtl/>
        </w:rPr>
        <w:t xml:space="preserve"> عن كبار حدود الصلاة، فقال: </w:t>
      </w:r>
      <w:r w:rsidR="009706D1">
        <w:rPr>
          <w:rtl/>
        </w:rPr>
        <w:t xml:space="preserve">« </w:t>
      </w:r>
      <w:r w:rsidRPr="00A23401">
        <w:rPr>
          <w:rtl/>
        </w:rPr>
        <w:t>سبعة:</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في نسخة: شئ، منه قد</w:t>
      </w:r>
      <w:r w:rsidR="002D38AC">
        <w:rPr>
          <w:rFonts w:hint="cs"/>
          <w:rtl/>
        </w:rPr>
        <w:t>ّ</w:t>
      </w:r>
      <w:r w:rsidRPr="00A23401">
        <w:rPr>
          <w:rtl/>
        </w:rPr>
        <w:t>ه.</w:t>
      </w:r>
      <w:r w:rsidR="009706D1">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البحار ج 83 ص 163 ح 3.</w:t>
      </w:r>
    </w:p>
    <w:p w:rsidR="002D38AC" w:rsidRDefault="00A23401" w:rsidP="002D38AC">
      <w:pPr>
        <w:pStyle w:val="libNormal0"/>
        <w:rPr>
          <w:rtl/>
        </w:rPr>
      </w:pPr>
      <w:r>
        <w:rPr>
          <w:rtl/>
        </w:rPr>
        <w:br w:type="page"/>
      </w:r>
      <w:r w:rsidRPr="00A23401">
        <w:rPr>
          <w:rtl/>
        </w:rPr>
        <w:lastRenderedPageBreak/>
        <w:t xml:space="preserve">الوضوء، والوقت، والقبلة، وتكبيرة الافتتاح، والركوع، والسجود، والدعاء، فهذه فروض </w:t>
      </w:r>
      <w:r w:rsidRPr="001003E6">
        <w:rPr>
          <w:rStyle w:val="libFootnotenumChar"/>
          <w:rtl/>
        </w:rPr>
        <w:t>(1)</w:t>
      </w:r>
      <w:r w:rsidRPr="00A23401">
        <w:rPr>
          <w:rtl/>
        </w:rPr>
        <w:t xml:space="preserve"> على كل</w:t>
      </w:r>
      <w:r w:rsidR="002D38AC">
        <w:rPr>
          <w:rFonts w:hint="cs"/>
          <w:rtl/>
        </w:rPr>
        <w:t>ّ</w:t>
      </w:r>
      <w:r w:rsidRPr="00A23401">
        <w:rPr>
          <w:rtl/>
        </w:rPr>
        <w:t xml:space="preserve"> مخلوق، وفرض على ال</w:t>
      </w:r>
      <w:r w:rsidR="002D38AC">
        <w:rPr>
          <w:rFonts w:hint="cs"/>
          <w:rtl/>
        </w:rPr>
        <w:t>أ</w:t>
      </w:r>
      <w:r w:rsidRPr="00A23401">
        <w:rPr>
          <w:rtl/>
        </w:rPr>
        <w:t xml:space="preserve">قوياء والعلماء </w:t>
      </w:r>
      <w:r w:rsidR="00154CF3">
        <w:rPr>
          <w:rtl/>
        </w:rPr>
        <w:t>الأذان</w:t>
      </w:r>
      <w:r w:rsidRPr="00A23401">
        <w:rPr>
          <w:rtl/>
        </w:rPr>
        <w:t>، والاقامة، والقراءة، والتسبيح، والتشه</w:t>
      </w:r>
      <w:r w:rsidR="002D38AC">
        <w:rPr>
          <w:rFonts w:hint="cs"/>
          <w:rtl/>
        </w:rPr>
        <w:t>ّ</w:t>
      </w:r>
      <w:r w:rsidRPr="00A23401">
        <w:rPr>
          <w:rtl/>
        </w:rPr>
        <w:t>د، وليست فرضا في نفسها، ولكن</w:t>
      </w:r>
      <w:r w:rsidR="002D38AC">
        <w:rPr>
          <w:rFonts w:hint="cs"/>
          <w:rtl/>
        </w:rPr>
        <w:t>ّ</w:t>
      </w:r>
      <w:r w:rsidRPr="00A23401">
        <w:rPr>
          <w:rtl/>
        </w:rPr>
        <w:t>ها سن</w:t>
      </w:r>
      <w:r w:rsidR="002D38AC">
        <w:rPr>
          <w:rFonts w:hint="cs"/>
          <w:rtl/>
        </w:rPr>
        <w:t>ّ</w:t>
      </w:r>
      <w:r w:rsidRPr="00A23401">
        <w:rPr>
          <w:rtl/>
        </w:rPr>
        <w:t xml:space="preserve">ة، واقامتها فرض على العلماء والاقوياء، ووضع عن النساء، والمستضعفين، والبله، </w:t>
      </w:r>
      <w:r w:rsidR="00154CF3">
        <w:rPr>
          <w:rtl/>
        </w:rPr>
        <w:t>الأذان</w:t>
      </w:r>
      <w:r w:rsidRPr="00A23401">
        <w:rPr>
          <w:rtl/>
        </w:rPr>
        <w:t xml:space="preserve"> والاقامة، ولا بد</w:t>
      </w:r>
      <w:r w:rsidR="002D38AC">
        <w:rPr>
          <w:rFonts w:hint="cs"/>
          <w:rtl/>
        </w:rPr>
        <w:t>ّ</w:t>
      </w:r>
      <w:r w:rsidRPr="00A23401">
        <w:rPr>
          <w:rtl/>
        </w:rPr>
        <w:t xml:space="preserve"> من الركوع، والسجود، وما احسنوا من القراءة والتسبيح، والدعاء، وفي الصلاة فرض وتطو</w:t>
      </w:r>
      <w:r w:rsidR="002D38AC">
        <w:rPr>
          <w:rFonts w:hint="cs"/>
          <w:rtl/>
        </w:rPr>
        <w:t>ّ</w:t>
      </w:r>
      <w:r w:rsidRPr="00A23401">
        <w:rPr>
          <w:rtl/>
        </w:rPr>
        <w:t>ع فام</w:t>
      </w:r>
      <w:r w:rsidR="002D38AC">
        <w:rPr>
          <w:rFonts w:hint="cs"/>
          <w:rtl/>
        </w:rPr>
        <w:t>ّ</w:t>
      </w:r>
      <w:r w:rsidRPr="00A23401">
        <w:rPr>
          <w:rtl/>
        </w:rPr>
        <w:t xml:space="preserve">ا الفرض فمنه الركوع </w:t>
      </w:r>
      <w:r w:rsidRPr="001003E6">
        <w:rPr>
          <w:rStyle w:val="libFootnotenumChar"/>
          <w:rtl/>
        </w:rPr>
        <w:t>(2)</w:t>
      </w:r>
      <w:r w:rsidRPr="00A23401">
        <w:rPr>
          <w:rtl/>
        </w:rPr>
        <w:t xml:space="preserve"> وام</w:t>
      </w:r>
      <w:r w:rsidR="002D38AC">
        <w:rPr>
          <w:rFonts w:hint="cs"/>
          <w:rtl/>
        </w:rPr>
        <w:t>ّ</w:t>
      </w:r>
      <w:r w:rsidRPr="00A23401">
        <w:rPr>
          <w:rtl/>
        </w:rPr>
        <w:t xml:space="preserve">ا التطوع فما زاد في التسبيح، والقراءة، والقنوت، واجب، والاجهار بالقراءة واجب في صلاة المغرب والعشاء والفجر، والعلة في ذلك من اجل القنوت، حتى إذا قطع الامام القراءة، علم من خلفه انه قنت فيقنتون، وقد قال العالم </w:t>
      </w:r>
      <w:r w:rsidR="00891096" w:rsidRPr="00891096">
        <w:rPr>
          <w:rStyle w:val="libAlaemChar"/>
          <w:rtl/>
        </w:rPr>
        <w:t>عليه‌السلام</w:t>
      </w:r>
      <w:r w:rsidRPr="00A23401">
        <w:rPr>
          <w:rtl/>
        </w:rPr>
        <w:t xml:space="preserve">: </w:t>
      </w:r>
      <w:r w:rsidR="009706D1">
        <w:rPr>
          <w:rtl/>
        </w:rPr>
        <w:t xml:space="preserve">« </w:t>
      </w:r>
      <w:r w:rsidRPr="00A23401">
        <w:rPr>
          <w:rtl/>
        </w:rPr>
        <w:t>ان للصلاة اربعة آلاف حد</w:t>
      </w:r>
      <w:r w:rsidR="009706D1">
        <w:rPr>
          <w:rtl/>
        </w:rPr>
        <w:t xml:space="preserve"> »</w:t>
      </w:r>
      <w:r w:rsidRPr="00A23401">
        <w:rPr>
          <w:rtl/>
        </w:rPr>
        <w:t xml:space="preserve">. </w:t>
      </w:r>
    </w:p>
    <w:p w:rsidR="00A23401" w:rsidRDefault="00A23401" w:rsidP="002D38AC">
      <w:pPr>
        <w:pStyle w:val="libNormal"/>
        <w:rPr>
          <w:rtl/>
        </w:rPr>
      </w:pPr>
      <w:r w:rsidRPr="00A23401">
        <w:rPr>
          <w:rtl/>
        </w:rPr>
        <w:t>قلت: الظاهر أن</w:t>
      </w:r>
      <w:r w:rsidR="002D38AC">
        <w:rPr>
          <w:rFonts w:hint="cs"/>
          <w:rtl/>
        </w:rPr>
        <w:t>ّ</w:t>
      </w:r>
      <w:r w:rsidRPr="00A23401">
        <w:rPr>
          <w:rtl/>
        </w:rPr>
        <w:t xml:space="preserve"> من قوله: وفي الصلاة، أو من قوله: والعل</w:t>
      </w:r>
      <w:r w:rsidR="002D38AC">
        <w:rPr>
          <w:rFonts w:hint="cs"/>
          <w:rtl/>
        </w:rPr>
        <w:t>ّ</w:t>
      </w:r>
      <w:r w:rsidRPr="00A23401">
        <w:rPr>
          <w:rtl/>
        </w:rPr>
        <w:t xml:space="preserve">ة في ذلك، من كلام المؤلف كما لا يخفى على المتأمل. </w:t>
      </w:r>
    </w:p>
    <w:p w:rsidR="00A23401" w:rsidRDefault="00A23401" w:rsidP="002D38AC">
      <w:pPr>
        <w:pStyle w:val="libNormal"/>
        <w:rPr>
          <w:rtl/>
        </w:rPr>
      </w:pPr>
      <w:r w:rsidRPr="00A23401">
        <w:rPr>
          <w:rtl/>
        </w:rPr>
        <w:t>4205</w:t>
      </w:r>
      <w:r>
        <w:rPr>
          <w:rtl/>
        </w:rPr>
        <w:t xml:space="preserve"> / </w:t>
      </w:r>
      <w:r w:rsidRPr="00A23401">
        <w:rPr>
          <w:rtl/>
        </w:rPr>
        <w:t>3</w:t>
      </w:r>
      <w:r>
        <w:rPr>
          <w:rtl/>
        </w:rPr>
        <w:t xml:space="preserve"> -</w:t>
      </w:r>
      <w:r w:rsidRPr="00A23401">
        <w:rPr>
          <w:rtl/>
        </w:rPr>
        <w:t xml:space="preserve"> زيد النرسي في اصله: عن أبي الحسن ال</w:t>
      </w:r>
      <w:r w:rsidR="002D38AC">
        <w:rPr>
          <w:rFonts w:hint="cs"/>
          <w:rtl/>
        </w:rPr>
        <w:t>أ</w:t>
      </w:r>
      <w:r w:rsidRPr="00A23401">
        <w:rPr>
          <w:rtl/>
        </w:rPr>
        <w:t xml:space="preserve">ول </w:t>
      </w:r>
      <w:r w:rsidR="00891096" w:rsidRPr="00891096">
        <w:rPr>
          <w:rStyle w:val="libAlaemChar"/>
          <w:rtl/>
        </w:rPr>
        <w:t>عليه‌السلام</w:t>
      </w:r>
      <w:r w:rsidRPr="00A23401">
        <w:rPr>
          <w:rtl/>
        </w:rPr>
        <w:t>، انه رآه يصل</w:t>
      </w:r>
      <w:r w:rsidR="002D38AC">
        <w:rPr>
          <w:rFonts w:hint="cs"/>
          <w:rtl/>
        </w:rPr>
        <w:t>ّ</w:t>
      </w:r>
      <w:r w:rsidRPr="00A23401">
        <w:rPr>
          <w:rtl/>
        </w:rPr>
        <w:t>ي فكان إذا كب</w:t>
      </w:r>
      <w:r w:rsidR="002D38AC">
        <w:rPr>
          <w:rFonts w:hint="cs"/>
          <w:rtl/>
        </w:rPr>
        <w:t>ّ</w:t>
      </w:r>
      <w:r w:rsidRPr="00A23401">
        <w:rPr>
          <w:rtl/>
        </w:rPr>
        <w:t xml:space="preserve">ر في الصلاة الزق أصابع يديه الابهام، والسبابة، والوسطى، والتى تليها، وفرج بينها وبين الخنصر، ثم رفع يديه بالتكبير قبالة وجهه، </w:t>
      </w:r>
      <w:r w:rsidR="002D38AC">
        <w:rPr>
          <w:rFonts w:hint="cs"/>
          <w:rtl/>
        </w:rPr>
        <w:t>(</w:t>
      </w:r>
      <w:r w:rsidRPr="00A23401">
        <w:rPr>
          <w:rtl/>
        </w:rPr>
        <w:t>ثم يرسل يديه، ويلزق بين الفخذين، ولا يفر</w:t>
      </w:r>
      <w:r w:rsidR="002D38AC">
        <w:rPr>
          <w:rFonts w:hint="cs"/>
          <w:rtl/>
        </w:rPr>
        <w:t>ّ</w:t>
      </w:r>
      <w:r w:rsidRPr="00A23401">
        <w:rPr>
          <w:rtl/>
        </w:rPr>
        <w:t>ج بين اصابع يديه، فإذا ركع كب</w:t>
      </w:r>
      <w:r w:rsidR="002D38AC">
        <w:rPr>
          <w:rFonts w:hint="cs"/>
          <w:rtl/>
        </w:rPr>
        <w:t>ّ</w:t>
      </w:r>
      <w:r w:rsidRPr="00A23401">
        <w:rPr>
          <w:rtl/>
        </w:rPr>
        <w:t>ر ورفع يديه بالتكبير قبالة وجهه</w:t>
      </w:r>
      <w:r w:rsidR="002D38AC">
        <w:rPr>
          <w:rFonts w:hint="cs"/>
          <w:rtl/>
        </w:rPr>
        <w:t>)</w:t>
      </w:r>
      <w:r w:rsidRPr="00A23401">
        <w:rPr>
          <w:rtl/>
        </w:rPr>
        <w:t xml:space="preserve"> </w:t>
      </w:r>
      <w:r w:rsidRPr="001003E6">
        <w:rPr>
          <w:rStyle w:val="libFootnotenumChar"/>
          <w:rtl/>
        </w:rPr>
        <w:t>(1)</w:t>
      </w:r>
      <w:r w:rsidRPr="00A23401">
        <w:rPr>
          <w:rtl/>
        </w:rPr>
        <w:t xml:space="preserve"> ثم يلقم ركبتيه كف</w:t>
      </w:r>
      <w:r w:rsidR="002D38AC">
        <w:rPr>
          <w:rFonts w:hint="cs"/>
          <w:rtl/>
        </w:rPr>
        <w:t>ّ</w:t>
      </w:r>
      <w:r w:rsidRPr="00A23401">
        <w:rPr>
          <w:rtl/>
        </w:rPr>
        <w:t>يه، ويفر</w:t>
      </w:r>
      <w:r w:rsidR="002D38AC">
        <w:rPr>
          <w:rFonts w:hint="cs"/>
          <w:rtl/>
        </w:rPr>
        <w:t>ّ</w:t>
      </w:r>
      <w:r w:rsidRPr="00A23401">
        <w:rPr>
          <w:rtl/>
        </w:rPr>
        <w:t>ج بين الاصابع،</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في المصدر: فرض.</w:t>
      </w:r>
      <w:r w:rsidR="009706D1">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وفيه زيادة: وأما السن</w:t>
      </w:r>
      <w:r w:rsidR="002D38AC">
        <w:rPr>
          <w:rFonts w:hint="cs"/>
          <w:rtl/>
        </w:rPr>
        <w:t>ّ</w:t>
      </w:r>
      <w:r w:rsidR="00A23401" w:rsidRPr="00A23401">
        <w:rPr>
          <w:rtl/>
        </w:rPr>
        <w:t>ة فثلاث تسبيحات في الركوع.</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كتاب زيد النرسي ص 53.</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مابين القوسين ليس في المصدر.</w:t>
      </w:r>
    </w:p>
    <w:p w:rsidR="00A23401" w:rsidRDefault="00A23401" w:rsidP="002D38AC">
      <w:pPr>
        <w:pStyle w:val="libNormal0"/>
        <w:rPr>
          <w:rtl/>
        </w:rPr>
      </w:pPr>
      <w:r>
        <w:rPr>
          <w:rtl/>
        </w:rPr>
        <w:br w:type="page"/>
      </w:r>
      <w:r w:rsidRPr="00A23401">
        <w:rPr>
          <w:rtl/>
        </w:rPr>
        <w:lastRenderedPageBreak/>
        <w:t>فإذا اعتدل لم يرفع يديه، وضم</w:t>
      </w:r>
      <w:r w:rsidR="002D38AC">
        <w:rPr>
          <w:rFonts w:hint="cs"/>
          <w:rtl/>
        </w:rPr>
        <w:t>ّ</w:t>
      </w:r>
      <w:r w:rsidRPr="00A23401">
        <w:rPr>
          <w:rtl/>
        </w:rPr>
        <w:t xml:space="preserve"> الاصابع بعضها إلى بعض كما كانت، ويلزق يديه مع الفخذين، ثم يكب</w:t>
      </w:r>
      <w:r w:rsidR="002D38AC">
        <w:rPr>
          <w:rFonts w:hint="cs"/>
          <w:rtl/>
        </w:rPr>
        <w:t>ّ</w:t>
      </w:r>
      <w:r w:rsidRPr="00A23401">
        <w:rPr>
          <w:rtl/>
        </w:rPr>
        <w:t xml:space="preserve">ر ويرفعهما قبالة وجهه كما هي، ملتزق الاصابع، فيسجد ويبادر بهما </w:t>
      </w:r>
      <w:r w:rsidR="00913347">
        <w:rPr>
          <w:rtl/>
        </w:rPr>
        <w:t>الأرض</w:t>
      </w:r>
      <w:r w:rsidRPr="00A23401">
        <w:rPr>
          <w:rtl/>
        </w:rPr>
        <w:t xml:space="preserve"> </w:t>
      </w:r>
      <w:r w:rsidRPr="001003E6">
        <w:rPr>
          <w:rStyle w:val="libFootnotenumChar"/>
          <w:rtl/>
        </w:rPr>
        <w:t>(2)</w:t>
      </w:r>
      <w:r w:rsidRPr="00A23401">
        <w:rPr>
          <w:rtl/>
        </w:rPr>
        <w:t xml:space="preserve"> من قبل ركبتيه، ويضعهما مع الوجه بحذائه فيبسطهما على </w:t>
      </w:r>
      <w:r w:rsidR="00913347">
        <w:rPr>
          <w:rtl/>
        </w:rPr>
        <w:t>الأرض</w:t>
      </w:r>
      <w:r w:rsidRPr="00A23401">
        <w:rPr>
          <w:rtl/>
        </w:rPr>
        <w:t xml:space="preserve"> بسطا، ويفر</w:t>
      </w:r>
      <w:r w:rsidR="002D38AC">
        <w:rPr>
          <w:rFonts w:hint="cs"/>
          <w:rtl/>
        </w:rPr>
        <w:t>ّ</w:t>
      </w:r>
      <w:r w:rsidRPr="00A23401">
        <w:rPr>
          <w:rtl/>
        </w:rPr>
        <w:t>ج بين الاصابع كلها، ويجن</w:t>
      </w:r>
      <w:r w:rsidR="002D38AC">
        <w:rPr>
          <w:rFonts w:hint="cs"/>
          <w:rtl/>
        </w:rPr>
        <w:t>ّ</w:t>
      </w:r>
      <w:r w:rsidRPr="00A23401">
        <w:rPr>
          <w:rtl/>
        </w:rPr>
        <w:t>ح بيديه، ولا يجن</w:t>
      </w:r>
      <w:r w:rsidR="002D38AC">
        <w:rPr>
          <w:rFonts w:hint="cs"/>
          <w:rtl/>
        </w:rPr>
        <w:t>ّ</w:t>
      </w:r>
      <w:r w:rsidRPr="00A23401">
        <w:rPr>
          <w:rtl/>
        </w:rPr>
        <w:t>ح في الركوع، فرأيته كذلك يفعل، ويرفع يديه عند كل</w:t>
      </w:r>
      <w:r w:rsidR="002D38AC">
        <w:rPr>
          <w:rFonts w:hint="cs"/>
          <w:rtl/>
        </w:rPr>
        <w:t>ّ</w:t>
      </w:r>
      <w:r w:rsidRPr="00A23401">
        <w:rPr>
          <w:rtl/>
        </w:rPr>
        <w:t xml:space="preserve"> تكبيرة فيلزق الاصابع، ولا يفر</w:t>
      </w:r>
      <w:r w:rsidR="002D38AC">
        <w:rPr>
          <w:rFonts w:hint="cs"/>
          <w:rtl/>
        </w:rPr>
        <w:t>ّ</w:t>
      </w:r>
      <w:r w:rsidRPr="00A23401">
        <w:rPr>
          <w:rtl/>
        </w:rPr>
        <w:t>ج بين الاصابع ال</w:t>
      </w:r>
      <w:r w:rsidR="002D38AC">
        <w:rPr>
          <w:rFonts w:hint="cs"/>
          <w:rtl/>
        </w:rPr>
        <w:t>ّ</w:t>
      </w:r>
      <w:r w:rsidRPr="00A23401">
        <w:rPr>
          <w:rtl/>
        </w:rPr>
        <w:t xml:space="preserve">ا في الركوع والسجود، وإذا بسطهما على </w:t>
      </w:r>
      <w:r w:rsidR="00913347">
        <w:rPr>
          <w:rtl/>
        </w:rPr>
        <w:t>الأرض</w:t>
      </w:r>
      <w:r w:rsidRPr="00A23401">
        <w:rPr>
          <w:rtl/>
        </w:rPr>
        <w:t xml:space="preserve">. </w:t>
      </w:r>
    </w:p>
    <w:p w:rsidR="00A23401" w:rsidRDefault="00A23401" w:rsidP="002D38AC">
      <w:pPr>
        <w:pStyle w:val="libNormal"/>
        <w:rPr>
          <w:rtl/>
        </w:rPr>
      </w:pPr>
      <w:r w:rsidRPr="00A23401">
        <w:rPr>
          <w:rtl/>
        </w:rPr>
        <w:t>4206</w:t>
      </w:r>
      <w:r>
        <w:rPr>
          <w:rtl/>
        </w:rPr>
        <w:t xml:space="preserve"> / </w:t>
      </w:r>
      <w:r w:rsidRPr="00A23401">
        <w:rPr>
          <w:rtl/>
        </w:rPr>
        <w:t>4</w:t>
      </w:r>
      <w:r>
        <w:rPr>
          <w:rtl/>
        </w:rPr>
        <w:t xml:space="preserve"> -</w:t>
      </w:r>
      <w:r w:rsidRPr="00A23401">
        <w:rPr>
          <w:rtl/>
        </w:rPr>
        <w:t xml:space="preserve"> الصدوق في الخصال: عن أحمد بن الحسن القطان، عن الحسن بن علي السك</w:t>
      </w:r>
      <w:r w:rsidR="002D38AC">
        <w:rPr>
          <w:rFonts w:hint="cs"/>
          <w:rtl/>
        </w:rPr>
        <w:t>ّ</w:t>
      </w:r>
      <w:r w:rsidRPr="00A23401">
        <w:rPr>
          <w:rtl/>
        </w:rPr>
        <w:t xml:space="preserve">ري، عن </w:t>
      </w:r>
      <w:r w:rsidR="0080249F">
        <w:rPr>
          <w:rtl/>
        </w:rPr>
        <w:t>محمّد</w:t>
      </w:r>
      <w:r w:rsidRPr="00A23401">
        <w:rPr>
          <w:rtl/>
        </w:rPr>
        <w:t xml:space="preserve"> بن زكريا الجوهري، عن جعفر بن </w:t>
      </w:r>
      <w:r w:rsidR="0080249F">
        <w:rPr>
          <w:rtl/>
        </w:rPr>
        <w:t>محمّد</w:t>
      </w:r>
      <w:r w:rsidRPr="00A23401">
        <w:rPr>
          <w:rtl/>
        </w:rPr>
        <w:t xml:space="preserve"> بن عمارة، عن أبيه، عن جابر الجعفي، قال: سمعت أبا جعفر </w:t>
      </w:r>
      <w:r w:rsidR="0080249F">
        <w:rPr>
          <w:rtl/>
        </w:rPr>
        <w:t>محمّد</w:t>
      </w:r>
      <w:r w:rsidRPr="00A23401">
        <w:rPr>
          <w:rtl/>
        </w:rPr>
        <w:t xml:space="preserve"> بن علي الباقر </w:t>
      </w:r>
      <w:r w:rsidR="00891096" w:rsidRPr="00891096">
        <w:rPr>
          <w:rStyle w:val="libAlaemChar"/>
          <w:rtl/>
        </w:rPr>
        <w:t>عليهما‌السلام</w:t>
      </w:r>
      <w:r w:rsidRPr="00A23401">
        <w:rPr>
          <w:rtl/>
        </w:rPr>
        <w:t xml:space="preserve"> يقول: </w:t>
      </w:r>
      <w:r w:rsidR="009706D1">
        <w:rPr>
          <w:rtl/>
        </w:rPr>
        <w:t xml:space="preserve">« </w:t>
      </w:r>
      <w:r w:rsidRPr="00A23401">
        <w:rPr>
          <w:rtl/>
        </w:rPr>
        <w:t>ليس على النساء أذان - إلى أن قال -: فإذا قامت في صلاتها ضم</w:t>
      </w:r>
      <w:r w:rsidR="002D38AC">
        <w:rPr>
          <w:rFonts w:hint="cs"/>
          <w:rtl/>
        </w:rPr>
        <w:t>ّ</w:t>
      </w:r>
      <w:r w:rsidRPr="00A23401">
        <w:rPr>
          <w:rtl/>
        </w:rPr>
        <w:t xml:space="preserve">ت رجليها، ووضعت يديها على صدرها، وتضع يديها في ركوعها على فخذيها، وتجلس إذا أرادت السجود سجدت لاطئة </w:t>
      </w:r>
      <w:r w:rsidRPr="001003E6">
        <w:rPr>
          <w:rStyle w:val="libFootnotenumChar"/>
          <w:rtl/>
        </w:rPr>
        <w:t>(1)</w:t>
      </w:r>
      <w:r w:rsidRPr="00A23401">
        <w:rPr>
          <w:rtl/>
        </w:rPr>
        <w:t xml:space="preserve"> ب</w:t>
      </w:r>
      <w:r w:rsidR="00913347">
        <w:rPr>
          <w:rtl/>
        </w:rPr>
        <w:t>الأرض</w:t>
      </w:r>
      <w:r w:rsidRPr="00A23401">
        <w:rPr>
          <w:rtl/>
        </w:rPr>
        <w:t>، وإذا رفعت رأسها من السجود جلست ثم نهضت إلى القيام وإذا قعدت للتشهد رفعت رجليها، وضمت فخذيها وإذا سبحت عقدت ال</w:t>
      </w:r>
      <w:r w:rsidR="002D38AC">
        <w:rPr>
          <w:rFonts w:hint="cs"/>
          <w:rtl/>
        </w:rPr>
        <w:t>أ</w:t>
      </w:r>
      <w:r w:rsidRPr="00A23401">
        <w:rPr>
          <w:rtl/>
        </w:rPr>
        <w:t>نامل، ل</w:t>
      </w:r>
      <w:r w:rsidR="002D38AC">
        <w:rPr>
          <w:rFonts w:hint="cs"/>
          <w:rtl/>
        </w:rPr>
        <w:t>أ</w:t>
      </w:r>
      <w:r w:rsidRPr="00A23401">
        <w:rPr>
          <w:rtl/>
        </w:rPr>
        <w:t>ن</w:t>
      </w:r>
      <w:r w:rsidR="002D38AC">
        <w:rPr>
          <w:rFonts w:hint="cs"/>
          <w:rtl/>
        </w:rPr>
        <w:t>ّ</w:t>
      </w:r>
      <w:r w:rsidRPr="00A23401">
        <w:rPr>
          <w:rtl/>
        </w:rPr>
        <w:t xml:space="preserve">هن مسؤولات. </w:t>
      </w:r>
    </w:p>
    <w:p w:rsidR="00A23401" w:rsidRDefault="00A23401" w:rsidP="001003E6">
      <w:pPr>
        <w:pStyle w:val="libNormal"/>
        <w:rPr>
          <w:rtl/>
        </w:rPr>
      </w:pPr>
      <w:r w:rsidRPr="00A23401">
        <w:rPr>
          <w:rtl/>
        </w:rPr>
        <w:t>4207</w:t>
      </w:r>
      <w:r>
        <w:rPr>
          <w:rtl/>
        </w:rPr>
        <w:t xml:space="preserve"> / </w:t>
      </w:r>
      <w:r w:rsidRPr="00A23401">
        <w:rPr>
          <w:rtl/>
        </w:rPr>
        <w:t>5</w:t>
      </w:r>
      <w:r>
        <w:rPr>
          <w:rtl/>
        </w:rPr>
        <w:t xml:space="preserve"> -</w:t>
      </w:r>
      <w:r w:rsidRPr="00A23401">
        <w:rPr>
          <w:rtl/>
        </w:rPr>
        <w:t xml:space="preserve"> البحار: وجدت بخط الشيخ </w:t>
      </w:r>
      <w:r w:rsidR="0080249F">
        <w:rPr>
          <w:rtl/>
        </w:rPr>
        <w:t>محمّد</w:t>
      </w:r>
      <w:r w:rsidRPr="00A23401">
        <w:rPr>
          <w:rtl/>
        </w:rPr>
        <w:t xml:space="preserve"> بن علي الجبعي، نقلا من جامع البزنطي، بإسناده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إذا</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 xml:space="preserve">(2) في المصدر: إلى </w:t>
      </w:r>
      <w:r w:rsidR="00913347">
        <w:rPr>
          <w:rtl/>
        </w:rPr>
        <w:t>الأرض</w:t>
      </w:r>
      <w:r w:rsidRPr="00A23401">
        <w:rPr>
          <w:rtl/>
        </w:rPr>
        <w:t>.</w:t>
      </w:r>
      <w:r w:rsidR="009706D1">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الخصال ص 585 ح 12.</w:t>
      </w:r>
      <w:r>
        <w:rPr>
          <w:rtl/>
        </w:rPr>
        <w:t xml:space="preserve"> </w:t>
      </w:r>
    </w:p>
    <w:p w:rsidR="009706D1" w:rsidRDefault="009706D1" w:rsidP="002D38AC">
      <w:pPr>
        <w:pStyle w:val="libFootnote"/>
        <w:rPr>
          <w:rtl/>
        </w:rPr>
      </w:pPr>
      <w:r w:rsidRPr="00A23401">
        <w:rPr>
          <w:rtl/>
        </w:rPr>
        <w:t>(1</w:t>
      </w:r>
      <w:r>
        <w:rPr>
          <w:rtl/>
        </w:rPr>
        <w:t xml:space="preserve">) </w:t>
      </w:r>
      <w:r w:rsidR="00A23401" w:rsidRPr="00A23401">
        <w:rPr>
          <w:rtl/>
        </w:rPr>
        <w:t xml:space="preserve">في الحديث </w:t>
      </w:r>
      <w:r w:rsidR="002D38AC">
        <w:rPr>
          <w:rFonts w:hint="cs"/>
          <w:rtl/>
        </w:rPr>
        <w:t xml:space="preserve">« </w:t>
      </w:r>
      <w:r w:rsidR="00A23401" w:rsidRPr="00A23401">
        <w:rPr>
          <w:rtl/>
        </w:rPr>
        <w:t>تسجد المرأة لاطئة ب</w:t>
      </w:r>
      <w:r w:rsidR="00913347">
        <w:rPr>
          <w:rtl/>
        </w:rPr>
        <w:t>الأرض</w:t>
      </w:r>
      <w:r w:rsidR="002D38AC">
        <w:rPr>
          <w:rFonts w:hint="cs"/>
          <w:rtl/>
        </w:rPr>
        <w:t xml:space="preserve"> »</w:t>
      </w:r>
      <w:r w:rsidR="00A23401" w:rsidRPr="00A23401">
        <w:rPr>
          <w:rtl/>
        </w:rPr>
        <w:t xml:space="preserve"> اي لازقة بها </w:t>
      </w:r>
      <w:r w:rsidR="002D38AC">
        <w:rPr>
          <w:rFonts w:hint="cs"/>
          <w:rtl/>
        </w:rPr>
        <w:t xml:space="preserve">« </w:t>
      </w:r>
      <w:r w:rsidR="00A23401" w:rsidRPr="00A23401">
        <w:rPr>
          <w:rtl/>
        </w:rPr>
        <w:t>ولا تتخوى كالرجل فتبدو عجيزتها.</w:t>
      </w:r>
      <w:r w:rsidR="002D38AC">
        <w:rPr>
          <w:rFonts w:hint="cs"/>
          <w:rtl/>
        </w:rPr>
        <w:t>. »</w:t>
      </w:r>
      <w:r w:rsidR="00A23401" w:rsidRPr="00A23401">
        <w:rPr>
          <w:rtl/>
        </w:rPr>
        <w:t xml:space="preserve"> (مجمع البحرين - لطا - ج 1 ص 375).</w:t>
      </w:r>
      <w:r>
        <w:rPr>
          <w:rtl/>
        </w:rPr>
        <w:t xml:space="preserve"> </w:t>
      </w:r>
    </w:p>
    <w:p w:rsidR="00A23401" w:rsidRDefault="009706D1" w:rsidP="008D2DCB">
      <w:pPr>
        <w:pStyle w:val="libFootnote0"/>
        <w:rPr>
          <w:rtl/>
        </w:rPr>
      </w:pPr>
      <w:r w:rsidRPr="00A23401">
        <w:rPr>
          <w:rtl/>
        </w:rPr>
        <w:t>5</w:t>
      </w:r>
      <w:r>
        <w:rPr>
          <w:rtl/>
        </w:rPr>
        <w:t xml:space="preserve"> -</w:t>
      </w:r>
      <w:r w:rsidR="00A23401" w:rsidRPr="00A23401">
        <w:rPr>
          <w:rtl/>
        </w:rPr>
        <w:t xml:space="preserve"> البحار ج 84 ص 223 ح 2، ومجموعة الشهيد (ره) ص 169 - أ.</w:t>
      </w:r>
    </w:p>
    <w:p w:rsidR="0022357A" w:rsidRDefault="00A23401" w:rsidP="0022357A">
      <w:pPr>
        <w:pStyle w:val="libNormal0"/>
        <w:rPr>
          <w:rtl/>
        </w:rPr>
      </w:pPr>
      <w:r>
        <w:rPr>
          <w:rtl/>
        </w:rPr>
        <w:br w:type="page"/>
      </w:r>
      <w:r w:rsidRPr="00A23401">
        <w:rPr>
          <w:rtl/>
        </w:rPr>
        <w:lastRenderedPageBreak/>
        <w:t>قمت في صلاتك فاخشع فيها، ولا تحد</w:t>
      </w:r>
      <w:r w:rsidR="0022357A">
        <w:rPr>
          <w:rFonts w:hint="cs"/>
          <w:rtl/>
        </w:rPr>
        <w:t>ّ</w:t>
      </w:r>
      <w:r w:rsidRPr="00A23401">
        <w:rPr>
          <w:rtl/>
        </w:rPr>
        <w:t>ث نفسك ان قدرت على ذلك، واخضع برقبتك، ولا تلتفت فيها، ولا يجز طرفك موضع سجودك، وصف</w:t>
      </w:r>
      <w:r w:rsidR="0022357A">
        <w:rPr>
          <w:rFonts w:hint="cs"/>
          <w:rtl/>
        </w:rPr>
        <w:t>ّ</w:t>
      </w:r>
      <w:r w:rsidRPr="00A23401">
        <w:rPr>
          <w:rtl/>
        </w:rPr>
        <w:t xml:space="preserve"> قدميك واثبتهما، وارخ يديك، ولا تكفر، ولا تور</w:t>
      </w:r>
      <w:r w:rsidR="0022357A">
        <w:rPr>
          <w:rFonts w:hint="cs"/>
          <w:rtl/>
        </w:rPr>
        <w:t>ّ</w:t>
      </w:r>
      <w:r w:rsidRPr="00A23401">
        <w:rPr>
          <w:rtl/>
        </w:rPr>
        <w:t>ك</w:t>
      </w:r>
      <w:r w:rsidR="009706D1">
        <w:rPr>
          <w:rtl/>
        </w:rPr>
        <w:t xml:space="preserve"> »</w:t>
      </w:r>
      <w:r w:rsidRPr="00A23401">
        <w:rPr>
          <w:rtl/>
        </w:rPr>
        <w:t xml:space="preserve">. </w:t>
      </w:r>
    </w:p>
    <w:p w:rsidR="00A23401" w:rsidRDefault="00A23401" w:rsidP="0022357A">
      <w:pPr>
        <w:pStyle w:val="libNormal"/>
        <w:rPr>
          <w:rtl/>
        </w:rPr>
      </w:pPr>
      <w:r w:rsidRPr="00A23401">
        <w:rPr>
          <w:rtl/>
        </w:rPr>
        <w:t>قال البزنطي رحمه الله: فانه بلغني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ان قوما عذبوا ل</w:t>
      </w:r>
      <w:r w:rsidR="0022357A">
        <w:rPr>
          <w:rFonts w:hint="cs"/>
          <w:rtl/>
        </w:rPr>
        <w:t>أ</w:t>
      </w:r>
      <w:r w:rsidRPr="00A23401">
        <w:rPr>
          <w:rtl/>
        </w:rPr>
        <w:t>نهم كانوا يتور</w:t>
      </w:r>
      <w:r w:rsidR="0022357A">
        <w:rPr>
          <w:rFonts w:hint="cs"/>
          <w:rtl/>
        </w:rPr>
        <w:t>ّ</w:t>
      </w:r>
      <w:r w:rsidRPr="00A23401">
        <w:rPr>
          <w:rtl/>
        </w:rPr>
        <w:t>كون تضج</w:t>
      </w:r>
      <w:r w:rsidR="0022357A">
        <w:rPr>
          <w:rFonts w:hint="cs"/>
          <w:rtl/>
        </w:rPr>
        <w:t>ّ</w:t>
      </w:r>
      <w:r w:rsidRPr="00A23401">
        <w:rPr>
          <w:rtl/>
        </w:rPr>
        <w:t xml:space="preserve">را بالصلاة. </w:t>
      </w:r>
    </w:p>
    <w:p w:rsidR="0022357A" w:rsidRDefault="00A23401" w:rsidP="001003E6">
      <w:pPr>
        <w:pStyle w:val="libNormal"/>
        <w:rPr>
          <w:rtl/>
        </w:rPr>
      </w:pPr>
      <w:r w:rsidRPr="00A23401">
        <w:rPr>
          <w:rtl/>
        </w:rPr>
        <w:t>4208</w:t>
      </w:r>
      <w:r>
        <w:rPr>
          <w:rtl/>
        </w:rPr>
        <w:t xml:space="preserve"> / </w:t>
      </w:r>
      <w:r w:rsidRPr="00A23401">
        <w:rPr>
          <w:rtl/>
        </w:rPr>
        <w:t>6</w:t>
      </w:r>
      <w:r>
        <w:rPr>
          <w:rtl/>
        </w:rPr>
        <w:t xml:space="preserve"> -</w:t>
      </w:r>
      <w:r w:rsidRPr="00A23401">
        <w:rPr>
          <w:rtl/>
        </w:rPr>
        <w:t xml:space="preserve"> وفيه: وجدت بخط</w:t>
      </w:r>
      <w:r w:rsidR="0022357A">
        <w:rPr>
          <w:rFonts w:hint="cs"/>
          <w:rtl/>
        </w:rPr>
        <w:t>ّ</w:t>
      </w:r>
      <w:r w:rsidRPr="00A23401">
        <w:rPr>
          <w:rtl/>
        </w:rPr>
        <w:t xml:space="preserve"> بعض الافاضل، نقلا عن جامع البزنطي، عن الحلبي، قال: قال الصادق </w:t>
      </w:r>
      <w:r w:rsidR="00891096" w:rsidRPr="00891096">
        <w:rPr>
          <w:rStyle w:val="libAlaemChar"/>
          <w:rtl/>
        </w:rPr>
        <w:t>عليه‌السلام</w:t>
      </w:r>
      <w:r w:rsidRPr="00A23401">
        <w:rPr>
          <w:rtl/>
        </w:rPr>
        <w:t xml:space="preserve">: </w:t>
      </w:r>
      <w:r w:rsidR="009706D1">
        <w:rPr>
          <w:rtl/>
        </w:rPr>
        <w:t xml:space="preserve">« </w:t>
      </w:r>
      <w:r w:rsidRPr="00A23401">
        <w:rPr>
          <w:rtl/>
        </w:rPr>
        <w:t>ان قوما عذ</w:t>
      </w:r>
      <w:r w:rsidR="0022357A">
        <w:rPr>
          <w:rFonts w:hint="cs"/>
          <w:rtl/>
        </w:rPr>
        <w:t>ّ</w:t>
      </w:r>
      <w:r w:rsidRPr="00A23401">
        <w:rPr>
          <w:rtl/>
        </w:rPr>
        <w:t>بوا بان</w:t>
      </w:r>
      <w:r w:rsidR="0022357A">
        <w:rPr>
          <w:rFonts w:hint="cs"/>
          <w:rtl/>
        </w:rPr>
        <w:t>ّ</w:t>
      </w:r>
      <w:r w:rsidRPr="00A23401">
        <w:rPr>
          <w:rtl/>
        </w:rPr>
        <w:t>هم كانوا يتور</w:t>
      </w:r>
      <w:r w:rsidR="0022357A">
        <w:rPr>
          <w:rFonts w:hint="cs"/>
          <w:rtl/>
        </w:rPr>
        <w:t>ّ</w:t>
      </w:r>
      <w:r w:rsidRPr="00A23401">
        <w:rPr>
          <w:rtl/>
        </w:rPr>
        <w:t>كون في الصلاة، يضع احدهم كف</w:t>
      </w:r>
      <w:r w:rsidR="0022357A">
        <w:rPr>
          <w:rFonts w:hint="cs"/>
          <w:rtl/>
        </w:rPr>
        <w:t>ّ</w:t>
      </w:r>
      <w:r w:rsidRPr="00A23401">
        <w:rPr>
          <w:rtl/>
        </w:rPr>
        <w:t>يه على وركيه من ملالة الصلاة</w:t>
      </w:r>
      <w:r w:rsidR="009706D1">
        <w:rPr>
          <w:rtl/>
        </w:rPr>
        <w:t xml:space="preserve"> »</w:t>
      </w:r>
      <w:r w:rsidRPr="00A23401">
        <w:rPr>
          <w:rtl/>
        </w:rPr>
        <w:t xml:space="preserve"> فقلنا: الرجل يعيي في المشي فيضع يديه على وركه، قال: </w:t>
      </w:r>
      <w:r w:rsidR="009706D1">
        <w:rPr>
          <w:rtl/>
        </w:rPr>
        <w:t xml:space="preserve">« </w:t>
      </w:r>
      <w:r w:rsidRPr="00A23401">
        <w:rPr>
          <w:rtl/>
        </w:rPr>
        <w:t>لا بأس</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مجموعة الشهيد </w:t>
      </w:r>
      <w:r w:rsidRPr="001003E6">
        <w:rPr>
          <w:rStyle w:val="libFootnotenumChar"/>
          <w:rtl/>
        </w:rPr>
        <w:t>(1)</w:t>
      </w:r>
      <w:r w:rsidRPr="00A23401">
        <w:rPr>
          <w:rtl/>
        </w:rPr>
        <w:t xml:space="preserve">: نقلا عن جامع البزنطي، مثل الخبرين. </w:t>
      </w:r>
    </w:p>
    <w:p w:rsidR="00A23401" w:rsidRDefault="00A23401" w:rsidP="0022357A">
      <w:pPr>
        <w:pStyle w:val="libNormal"/>
        <w:rPr>
          <w:rtl/>
        </w:rPr>
      </w:pPr>
      <w:r w:rsidRPr="00A23401">
        <w:rPr>
          <w:rtl/>
        </w:rPr>
        <w:t>4209</w:t>
      </w:r>
      <w:r>
        <w:rPr>
          <w:rtl/>
        </w:rPr>
        <w:t xml:space="preserve"> / </w:t>
      </w:r>
      <w:r w:rsidRPr="00A23401">
        <w:rPr>
          <w:rtl/>
        </w:rPr>
        <w:t>7</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فإذا اردت ان تقوم إلى الصلاة، فلا تقم إليها متكاسلا، ولا متناعسا، ولا مستعجلا، ولا متلاهيا، ولكن تأتيها على السكون والوقار والتؤدة، وعليك الخشوع والخضوع، متواضعا لله </w:t>
      </w:r>
      <w:r w:rsidR="00154CF3">
        <w:rPr>
          <w:rtl/>
        </w:rPr>
        <w:t>عزّوجلّ</w:t>
      </w:r>
      <w:r w:rsidRPr="00A23401">
        <w:rPr>
          <w:rtl/>
        </w:rPr>
        <w:t>، متخاشعا، عليك الخشية وسيماء الخوف، راجيا، خائفا، بالطمأنينة على الوجل والحذر، فقف بين يديه كالعبد الآبق المذنب بين يدي مولاه، فصف</w:t>
      </w:r>
      <w:r w:rsidR="0022357A">
        <w:rPr>
          <w:rFonts w:hint="cs"/>
          <w:rtl/>
        </w:rPr>
        <w:t>ّ</w:t>
      </w:r>
      <w:r w:rsidRPr="00A23401">
        <w:rPr>
          <w:rtl/>
        </w:rPr>
        <w:t xml:space="preserve"> قدميك، وانصب نفسك، ولا تلتفت يمينا وشمالا، وتحسب كأنك تراه، ف</w:t>
      </w:r>
      <w:r w:rsidR="0022357A">
        <w:rPr>
          <w:rFonts w:hint="cs"/>
          <w:rtl/>
        </w:rPr>
        <w:t>إ</w:t>
      </w:r>
      <w:r w:rsidRPr="00A23401">
        <w:rPr>
          <w:rtl/>
        </w:rPr>
        <w:t>ن لم تكن تراه</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6 - البحار ج 84 ص 223 ح 7.</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مجموعة الشهيد ص 109 - أ.</w:t>
      </w:r>
      <w:r>
        <w:rPr>
          <w:rtl/>
        </w:rPr>
        <w:t xml:space="preserve"> </w:t>
      </w:r>
    </w:p>
    <w:p w:rsidR="00A23401" w:rsidRDefault="009706D1" w:rsidP="0022357A">
      <w:pPr>
        <w:pStyle w:val="libFootnote0"/>
        <w:rPr>
          <w:rtl/>
        </w:rPr>
      </w:pPr>
      <w:r w:rsidRPr="00A23401">
        <w:rPr>
          <w:rtl/>
        </w:rPr>
        <w:t>7</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7 باختلاف يسير في ال</w:t>
      </w:r>
      <w:r w:rsidR="0022357A">
        <w:rPr>
          <w:rFonts w:hint="cs"/>
          <w:rtl/>
        </w:rPr>
        <w:t>أ</w:t>
      </w:r>
      <w:r w:rsidR="00A23401" w:rsidRPr="00A23401">
        <w:rPr>
          <w:rtl/>
        </w:rPr>
        <w:t>لفاظ، وعنه في البحار ج 84 ص 204 ح 3.</w:t>
      </w:r>
    </w:p>
    <w:p w:rsidR="00721453" w:rsidRDefault="00A23401" w:rsidP="00721453">
      <w:pPr>
        <w:pStyle w:val="libNormal0"/>
        <w:rPr>
          <w:rtl/>
        </w:rPr>
      </w:pPr>
      <w:r>
        <w:rPr>
          <w:rtl/>
        </w:rPr>
        <w:br w:type="page"/>
      </w:r>
      <w:r w:rsidRPr="00A23401">
        <w:rPr>
          <w:rtl/>
        </w:rPr>
        <w:lastRenderedPageBreak/>
        <w:t>فإنه يراك، ولا تعبث بلحيتك، ولا بشئ من جوارحك، ولا تفرقع اصابعك، ولا تحك بدنك، ولا تول</w:t>
      </w:r>
      <w:r w:rsidR="0022357A">
        <w:rPr>
          <w:rFonts w:hint="cs"/>
          <w:rtl/>
        </w:rPr>
        <w:t>ّ</w:t>
      </w:r>
      <w:r w:rsidRPr="00A23401">
        <w:rPr>
          <w:rtl/>
        </w:rPr>
        <w:t>ع بانفك، ولا بثوبك، ولا تصل</w:t>
      </w:r>
      <w:r w:rsidR="00721453">
        <w:rPr>
          <w:rFonts w:hint="cs"/>
          <w:rtl/>
        </w:rPr>
        <w:t>ّ</w:t>
      </w:r>
      <w:r w:rsidRPr="00A23401">
        <w:rPr>
          <w:rtl/>
        </w:rPr>
        <w:t xml:space="preserve"> وانت متلثم، ولا يجوز للنساء الصلاة، وهن متنقبات، ويكون بصرك في موضع سجودك ما دمت قائما، واظهر عليك الجزع، والهلع، والخوف، وارغب مع ذلك إلى الله </w:t>
      </w:r>
      <w:r w:rsidR="00154CF3">
        <w:rPr>
          <w:rtl/>
        </w:rPr>
        <w:t>عزّوجلّ</w:t>
      </w:r>
      <w:r w:rsidRPr="00A23401">
        <w:rPr>
          <w:rtl/>
        </w:rPr>
        <w:t>، ولا تت</w:t>
      </w:r>
      <w:r w:rsidR="00721453">
        <w:rPr>
          <w:rFonts w:hint="cs"/>
          <w:rtl/>
        </w:rPr>
        <w:t>ّ</w:t>
      </w:r>
      <w:r w:rsidRPr="00A23401">
        <w:rPr>
          <w:rtl/>
        </w:rPr>
        <w:t>ك مرة على رجلك، ومرة على الاخرى، وتصلي صلاة مود</w:t>
      </w:r>
      <w:r w:rsidR="00721453">
        <w:rPr>
          <w:rFonts w:hint="cs"/>
          <w:rtl/>
        </w:rPr>
        <w:t>ّ</w:t>
      </w:r>
      <w:r w:rsidRPr="00A23401">
        <w:rPr>
          <w:rtl/>
        </w:rPr>
        <w:t xml:space="preserve">ع، ترى أنك لا تصلي ابدا. </w:t>
      </w:r>
    </w:p>
    <w:p w:rsidR="00A23401" w:rsidRPr="00A23401" w:rsidRDefault="00A23401" w:rsidP="001003E6">
      <w:pPr>
        <w:pStyle w:val="libNormal"/>
        <w:rPr>
          <w:rtl/>
        </w:rPr>
      </w:pPr>
      <w:r w:rsidRPr="00A23401">
        <w:rPr>
          <w:rtl/>
        </w:rPr>
        <w:t>واعلم انك بين يدي الجبار، ولا تعبث بشئ من الاشياء، ولا تحد</w:t>
      </w:r>
      <w:r w:rsidR="00721453">
        <w:rPr>
          <w:rFonts w:hint="cs"/>
          <w:rtl/>
        </w:rPr>
        <w:t>ّ</w:t>
      </w:r>
      <w:r w:rsidRPr="00A23401">
        <w:rPr>
          <w:rtl/>
        </w:rPr>
        <w:t>ث لنفسك وافرغ قلبك، وليكن شغلك في صلاتك، وارسل يديك الصقهما بفخذيك، فإذا افتتحت الصلاة فكب</w:t>
      </w:r>
      <w:r w:rsidR="00721453">
        <w:rPr>
          <w:rFonts w:hint="cs"/>
          <w:rtl/>
        </w:rPr>
        <w:t>ّ</w:t>
      </w:r>
      <w:r w:rsidRPr="00A23401">
        <w:rPr>
          <w:rtl/>
        </w:rPr>
        <w:t>ر، وارفع يديك بحذاء اذنيك، ولا تجاوز بابهاميك حذاء اذنيك، ولا ترفع يديك بالدعاء في المكتوبة حتى تجاوز بهما رأسك، ولا بأس بذلك في النافلة، والوتر، فإذا ركعت فالقم ركبتيك راحتيك، وتفر</w:t>
      </w:r>
      <w:r w:rsidR="00721453">
        <w:rPr>
          <w:rFonts w:hint="cs"/>
          <w:rtl/>
        </w:rPr>
        <w:t>ّ</w:t>
      </w:r>
      <w:r w:rsidRPr="00A23401">
        <w:rPr>
          <w:rtl/>
        </w:rPr>
        <w:t>ج بين اصابعك، واقبض عليهما، وإذا رفعت رأسك من الركوع، فانصب قائما حتى ترجع مفاصلك كل</w:t>
      </w:r>
      <w:r w:rsidR="00721453">
        <w:rPr>
          <w:rFonts w:hint="cs"/>
          <w:rtl/>
        </w:rPr>
        <w:t>ّ</w:t>
      </w:r>
      <w:r w:rsidRPr="00A23401">
        <w:rPr>
          <w:rtl/>
        </w:rPr>
        <w:t xml:space="preserve">ها إلى المكان، ثم اسجد، وضع جبينك على </w:t>
      </w:r>
      <w:r w:rsidR="00913347">
        <w:rPr>
          <w:rtl/>
        </w:rPr>
        <w:t>الأرض</w:t>
      </w:r>
      <w:r w:rsidRPr="00A23401">
        <w:rPr>
          <w:rtl/>
        </w:rPr>
        <w:t>، وارغم على راحتيك، واضمم اصابعك وضعهما مستقبل القبلة، وإذا جلست فلا تجلس على يمينك ولكن انصب يمينك، واقعد على اليتيك، ولا تضع يديك بعضها على بعض، لكن ارسلهما ارسالا، فإن</w:t>
      </w:r>
      <w:r w:rsidR="00721453">
        <w:rPr>
          <w:rFonts w:hint="cs"/>
          <w:rtl/>
        </w:rPr>
        <w:t>ّ</w:t>
      </w:r>
      <w:r w:rsidRPr="00A23401">
        <w:rPr>
          <w:rtl/>
        </w:rPr>
        <w:t xml:space="preserve"> ذلك تكفير أهل الكتاب، ولا تتمط</w:t>
      </w:r>
      <w:r w:rsidR="00721453">
        <w:rPr>
          <w:rFonts w:hint="cs"/>
          <w:rtl/>
        </w:rPr>
        <w:t>ّ</w:t>
      </w:r>
      <w:r w:rsidRPr="00A23401">
        <w:rPr>
          <w:rtl/>
        </w:rPr>
        <w:t>ى في صلاتك، ولا تتجشأ، وامنعهما بجهدك وطاقتك، فإذا عطست فقل: الحمد لله ولا تطأ موضع سجودك، ولا تتقدم مر</w:t>
      </w:r>
      <w:r w:rsidR="00721453">
        <w:rPr>
          <w:rFonts w:hint="cs"/>
          <w:rtl/>
        </w:rPr>
        <w:t>ّ</w:t>
      </w:r>
      <w:r w:rsidRPr="00A23401">
        <w:rPr>
          <w:rtl/>
        </w:rPr>
        <w:t>ة ولا تتأخ</w:t>
      </w:r>
      <w:r w:rsidR="00721453">
        <w:rPr>
          <w:rFonts w:hint="cs"/>
          <w:rtl/>
        </w:rPr>
        <w:t>ّ</w:t>
      </w:r>
      <w:r w:rsidRPr="00A23401">
        <w:rPr>
          <w:rtl/>
        </w:rPr>
        <w:t>ر اخرى، ولا تصل وبك شئ من الاخبثين، فان كنت في الصلاة فوجدت غمزا فانصرف، الا ان يكون شيئا تصبر عليه، من غير اضرار بالصلاة.</w:t>
      </w:r>
    </w:p>
    <w:p w:rsidR="00721453" w:rsidRDefault="00A23401" w:rsidP="001003E6">
      <w:pPr>
        <w:pStyle w:val="libNormal"/>
        <w:rPr>
          <w:rtl/>
        </w:rPr>
      </w:pPr>
      <w:r>
        <w:rPr>
          <w:rtl/>
        </w:rPr>
        <w:br w:type="page"/>
      </w:r>
      <w:r w:rsidRPr="00A23401">
        <w:rPr>
          <w:rtl/>
        </w:rPr>
        <w:lastRenderedPageBreak/>
        <w:t xml:space="preserve">وقال </w:t>
      </w:r>
      <w:r w:rsidR="00891096" w:rsidRPr="00891096">
        <w:rPr>
          <w:rStyle w:val="libAlaemChar"/>
          <w:rtl/>
        </w:rPr>
        <w:t>عليه‌السلام</w:t>
      </w:r>
      <w:r w:rsidRPr="00A23401">
        <w:rPr>
          <w:rtl/>
        </w:rPr>
        <w:t xml:space="preserve"> في موضع آخر </w:t>
      </w:r>
      <w:r w:rsidRPr="001003E6">
        <w:rPr>
          <w:rStyle w:val="libFootnotenumChar"/>
          <w:rtl/>
        </w:rPr>
        <w:t>(1)</w:t>
      </w:r>
      <w:r w:rsidRPr="00A23401">
        <w:rPr>
          <w:rtl/>
        </w:rPr>
        <w:t>: وتضم اصابع يديك في جميع الصلاة، تجاه القبلة عند السجود، وتفر</w:t>
      </w:r>
      <w:r w:rsidR="00721453">
        <w:rPr>
          <w:rFonts w:hint="cs"/>
          <w:rtl/>
        </w:rPr>
        <w:t>ّ</w:t>
      </w:r>
      <w:r w:rsidRPr="00A23401">
        <w:rPr>
          <w:rtl/>
        </w:rPr>
        <w:t xml:space="preserve">قها عند الركوع، والقم راحتيك بركبتيك، ولا تلصق احدى القدمين بالاخرى وانت قائم، ولا في وقت الركوع، وليكن بينهما اربع اصابع أو شبر </w:t>
      </w:r>
      <w:r w:rsidRPr="001003E6">
        <w:rPr>
          <w:rStyle w:val="libFootnotenumChar"/>
          <w:rtl/>
        </w:rPr>
        <w:t>(2)</w:t>
      </w:r>
      <w:r w:rsidRPr="00A23401">
        <w:rPr>
          <w:rtl/>
        </w:rPr>
        <w:t xml:space="preserve"> وادنى ما يجزئ في الصلاة، فيما يكمل به الفرائض تكبير الافتتاح، وتمام الركوع والسجود، وادنى ما يجزئ من التشهد الشهادتان </w:t>
      </w:r>
      <w:r w:rsidRPr="001003E6">
        <w:rPr>
          <w:rStyle w:val="libFootnotenumChar"/>
          <w:rtl/>
        </w:rPr>
        <w:t>(3)</w:t>
      </w:r>
      <w:r w:rsidRPr="00A23401">
        <w:rPr>
          <w:rtl/>
        </w:rPr>
        <w:t>، فإذا كب</w:t>
      </w:r>
      <w:r w:rsidR="00721453">
        <w:rPr>
          <w:rFonts w:hint="cs"/>
          <w:rtl/>
        </w:rPr>
        <w:t>ّ</w:t>
      </w:r>
      <w:r w:rsidRPr="00A23401">
        <w:rPr>
          <w:rtl/>
        </w:rPr>
        <w:t xml:space="preserve">رت فاشخص ببصرك نحو سجودك، وارسل منكبيك، وضع يديك على فخذيك قبالة ركبتيك، فانه احرى أن تقيم بصلاتك، ولا تقدم رجلا على رجل، ولا تنفخ في موضع سجودك، ولا تعبث بالحصا، فإن اردت ذلك فليكن ذلك قبل دخولك في الصلاة. </w:t>
      </w:r>
    </w:p>
    <w:p w:rsidR="00721453" w:rsidRDefault="00A23401" w:rsidP="001003E6">
      <w:pPr>
        <w:pStyle w:val="libNormal"/>
        <w:rPr>
          <w:rtl/>
        </w:rPr>
      </w:pPr>
      <w:r w:rsidRPr="00A23401">
        <w:rPr>
          <w:rtl/>
        </w:rPr>
        <w:t xml:space="preserve">إلى ان قال </w:t>
      </w:r>
      <w:r w:rsidR="00891096" w:rsidRPr="00891096">
        <w:rPr>
          <w:rStyle w:val="libAlaemChar"/>
          <w:rtl/>
        </w:rPr>
        <w:t>عليه‌السلام</w:t>
      </w:r>
      <w:r w:rsidRPr="00A23401">
        <w:rPr>
          <w:rtl/>
        </w:rPr>
        <w:t xml:space="preserve"> </w:t>
      </w:r>
      <w:r w:rsidRPr="001003E6">
        <w:rPr>
          <w:rStyle w:val="libFootnotenumChar"/>
          <w:rtl/>
        </w:rPr>
        <w:t>(4)</w:t>
      </w:r>
      <w:r w:rsidRPr="00A23401">
        <w:rPr>
          <w:rtl/>
        </w:rPr>
        <w:t>: والمرأة إذا قامت إلى صلاتها ضم</w:t>
      </w:r>
      <w:r w:rsidR="00721453">
        <w:rPr>
          <w:rFonts w:hint="cs"/>
          <w:rtl/>
        </w:rPr>
        <w:t>ّ</w:t>
      </w:r>
      <w:r w:rsidRPr="00A23401">
        <w:rPr>
          <w:rtl/>
        </w:rPr>
        <w:t>ت رجليها، ووضعت يديها على صدرها من مكان ثدييها، فإذا ركعت وضعت يديها على فخذيها، ولا تتطأطأ كثيرا</w:t>
      </w:r>
      <w:r w:rsidR="00721453">
        <w:rPr>
          <w:rFonts w:hint="cs"/>
          <w:rtl/>
        </w:rPr>
        <w:t>ً</w:t>
      </w:r>
      <w:r w:rsidRPr="00A23401">
        <w:rPr>
          <w:rtl/>
        </w:rPr>
        <w:t xml:space="preserve"> لئلا ترفع عجيزتها، فإذا سجدت جلست ثم سجدت لاطئة ب</w:t>
      </w:r>
      <w:r w:rsidR="00913347">
        <w:rPr>
          <w:rtl/>
        </w:rPr>
        <w:t>الأرض</w:t>
      </w:r>
      <w:r w:rsidRPr="00A23401">
        <w:rPr>
          <w:rtl/>
        </w:rPr>
        <w:t>، فإذا ارادت النهوض تقوم من غير أن ترفع عجيزتها، فإذا قعدت للتشهد رفعت رجليها وضم</w:t>
      </w:r>
      <w:r w:rsidR="00721453">
        <w:rPr>
          <w:rFonts w:hint="cs"/>
          <w:rtl/>
        </w:rPr>
        <w:t>ّ</w:t>
      </w:r>
      <w:r w:rsidRPr="00A23401">
        <w:rPr>
          <w:rtl/>
        </w:rPr>
        <w:t>ت فخذيها</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وقال </w:t>
      </w:r>
      <w:r w:rsidR="00891096" w:rsidRPr="00891096">
        <w:rPr>
          <w:rStyle w:val="libAlaemChar"/>
          <w:rtl/>
        </w:rPr>
        <w:t>عليه‌السلام</w:t>
      </w:r>
      <w:r w:rsidRPr="00A23401">
        <w:rPr>
          <w:rtl/>
        </w:rPr>
        <w:t xml:space="preserve"> </w:t>
      </w:r>
      <w:r w:rsidRPr="001003E6">
        <w:rPr>
          <w:rStyle w:val="libFootnotenumChar"/>
          <w:rtl/>
        </w:rPr>
        <w:t>(5)</w:t>
      </w:r>
      <w:r w:rsidRPr="00A23401">
        <w:rPr>
          <w:rtl/>
        </w:rPr>
        <w:t xml:space="preserve">: </w:t>
      </w:r>
      <w:r w:rsidR="009706D1">
        <w:rPr>
          <w:rtl/>
        </w:rPr>
        <w:t xml:space="preserve">« </w:t>
      </w:r>
      <w:r w:rsidRPr="00A23401">
        <w:rPr>
          <w:rtl/>
        </w:rPr>
        <w:t>اعلم أن الصلاة: ثلثها وضوء: وثلثها ركوع، وثلثها سجود، وان</w:t>
      </w:r>
      <w:r w:rsidR="00721453">
        <w:rPr>
          <w:rFonts w:hint="cs"/>
          <w:rtl/>
        </w:rPr>
        <w:t>ّ</w:t>
      </w:r>
      <w:r w:rsidRPr="00A23401">
        <w:rPr>
          <w:rtl/>
        </w:rPr>
        <w:t xml:space="preserve"> لها اربعة آلاف حد</w:t>
      </w:r>
      <w:r w:rsidR="00721453">
        <w:rPr>
          <w:rFonts w:hint="cs"/>
          <w:rtl/>
        </w:rPr>
        <w:t>ّ</w:t>
      </w:r>
      <w:r w:rsidRPr="00A23401">
        <w:rPr>
          <w:rtl/>
        </w:rPr>
        <w:t>، وان فروضها عشرة: ثلاث منها كبار، وهي تكبيرة الافتتاح، والركوع، والسجود، وسبعة صغار، وهي القراءة، وتكبير الركوع، وتكبير</w:t>
      </w:r>
    </w:p>
    <w:p w:rsidR="00A23401" w:rsidRDefault="001003E6" w:rsidP="00A23401">
      <w:pPr>
        <w:pStyle w:val="libLine"/>
        <w:rPr>
          <w:rtl/>
        </w:rPr>
      </w:pPr>
      <w:r>
        <w:rPr>
          <w:rtl/>
        </w:rPr>
        <w:t>____________________________</w:t>
      </w:r>
    </w:p>
    <w:p w:rsidR="00721453" w:rsidRDefault="00A23401" w:rsidP="00A23401">
      <w:pPr>
        <w:pStyle w:val="libFootnote"/>
        <w:rPr>
          <w:rtl/>
        </w:rPr>
      </w:pPr>
      <w:r>
        <w:rPr>
          <w:rtl/>
        </w:rPr>
        <w:t xml:space="preserve">(1) </w:t>
      </w:r>
      <w:r w:rsidRPr="00A23401">
        <w:rPr>
          <w:rtl/>
        </w:rPr>
        <w:t xml:space="preserve">فقه الرضا </w:t>
      </w:r>
      <w:r w:rsidR="00891096" w:rsidRPr="00891096">
        <w:rPr>
          <w:rStyle w:val="libFootnoteAlaemChar"/>
          <w:rtl/>
        </w:rPr>
        <w:t>عليه‌السلام</w:t>
      </w:r>
      <w:r w:rsidRPr="00A23401">
        <w:rPr>
          <w:rtl/>
        </w:rPr>
        <w:t xml:space="preserve"> ص 8 باختلاف يسير في بعض الالفاظ. </w:t>
      </w:r>
    </w:p>
    <w:p w:rsidR="009706D1" w:rsidRDefault="00A23401" w:rsidP="00A23401">
      <w:pPr>
        <w:pStyle w:val="libFootnote"/>
        <w:rPr>
          <w:rtl/>
        </w:rPr>
      </w:pPr>
      <w:r w:rsidRPr="00A23401">
        <w:rPr>
          <w:rtl/>
        </w:rPr>
        <w:t xml:space="preserve">(2 و 3 و 4) فقه الرضا </w:t>
      </w:r>
      <w:r w:rsidR="00891096" w:rsidRPr="00891096">
        <w:rPr>
          <w:rStyle w:val="libFootnoteAlaemChar"/>
          <w:rtl/>
        </w:rPr>
        <w:t>عليه‌السلام</w:t>
      </w:r>
      <w:r w:rsidRPr="00A23401">
        <w:rPr>
          <w:rtl/>
        </w:rPr>
        <w:t xml:space="preserve"> ص 9.</w:t>
      </w:r>
      <w:r w:rsidR="009706D1">
        <w:rPr>
          <w:rtl/>
        </w:rPr>
        <w:t xml:space="preserve"> </w:t>
      </w:r>
    </w:p>
    <w:p w:rsidR="00A23401" w:rsidRDefault="009706D1" w:rsidP="00A23401">
      <w:pPr>
        <w:pStyle w:val="libFootnote"/>
        <w:rPr>
          <w:rtl/>
        </w:rPr>
      </w:pPr>
      <w:r w:rsidRPr="00A23401">
        <w:rPr>
          <w:rtl/>
        </w:rPr>
        <w:t>(5</w:t>
      </w:r>
      <w:r>
        <w:rPr>
          <w:rtl/>
        </w:rPr>
        <w:t xml:space="preserve">) </w:t>
      </w:r>
      <w:r w:rsidR="00A23401" w:rsidRPr="00A23401">
        <w:rPr>
          <w:rtl/>
        </w:rPr>
        <w:t xml:space="preserve">فقه الرضا </w:t>
      </w:r>
      <w:r w:rsidR="00891096" w:rsidRPr="00891096">
        <w:rPr>
          <w:rStyle w:val="libFootnoteAlaemChar"/>
          <w:rtl/>
        </w:rPr>
        <w:t>عليه‌السلام</w:t>
      </w:r>
      <w:r w:rsidR="00A23401" w:rsidRPr="00A23401">
        <w:rPr>
          <w:rtl/>
        </w:rPr>
        <w:t xml:space="preserve"> ص 8.</w:t>
      </w:r>
    </w:p>
    <w:p w:rsidR="00A23401" w:rsidRDefault="00A23401" w:rsidP="00721453">
      <w:pPr>
        <w:pStyle w:val="libNormal0"/>
        <w:rPr>
          <w:rtl/>
        </w:rPr>
      </w:pPr>
      <w:r>
        <w:rPr>
          <w:rtl/>
        </w:rPr>
        <w:br w:type="page"/>
      </w:r>
      <w:r w:rsidRPr="00A23401">
        <w:rPr>
          <w:rtl/>
        </w:rPr>
        <w:lastRenderedPageBreak/>
        <w:t>السجود، وتسبيح الركوع، وتسبيح السجود، والقنوت، والتشه</w:t>
      </w:r>
      <w:r w:rsidR="00721453">
        <w:rPr>
          <w:rFonts w:hint="cs"/>
          <w:rtl/>
        </w:rPr>
        <w:t>ّ</w:t>
      </w:r>
      <w:r w:rsidRPr="00A23401">
        <w:rPr>
          <w:rtl/>
        </w:rPr>
        <w:t>د، وبعض هذه افضل من بعض</w:t>
      </w:r>
      <w:r w:rsidR="009706D1">
        <w:rPr>
          <w:rtl/>
        </w:rPr>
        <w:t xml:space="preserve"> »</w:t>
      </w:r>
      <w:r w:rsidRPr="00A23401">
        <w:rPr>
          <w:rtl/>
        </w:rPr>
        <w:t xml:space="preserve">. </w:t>
      </w:r>
    </w:p>
    <w:p w:rsidR="00A23401" w:rsidRDefault="00A23401" w:rsidP="001003E6">
      <w:pPr>
        <w:pStyle w:val="libNormal"/>
        <w:rPr>
          <w:rtl/>
        </w:rPr>
      </w:pPr>
      <w:r w:rsidRPr="00A23401">
        <w:rPr>
          <w:rtl/>
        </w:rPr>
        <w:t>4210</w:t>
      </w:r>
      <w:r>
        <w:rPr>
          <w:rtl/>
        </w:rPr>
        <w:t xml:space="preserve"> / </w:t>
      </w:r>
      <w:r w:rsidRPr="00A23401">
        <w:rPr>
          <w:rtl/>
        </w:rPr>
        <w:t>8</w:t>
      </w:r>
      <w:r>
        <w:rPr>
          <w:rtl/>
        </w:rPr>
        <w:t xml:space="preserve"> -</w:t>
      </w:r>
      <w:r w:rsidRPr="00A23401">
        <w:rPr>
          <w:rtl/>
        </w:rPr>
        <w:t xml:space="preserve"> </w:t>
      </w:r>
      <w:r w:rsidR="0080249F">
        <w:rPr>
          <w:rtl/>
        </w:rPr>
        <w:t>محمّد</w:t>
      </w:r>
      <w:r w:rsidRPr="00A23401">
        <w:rPr>
          <w:rtl/>
        </w:rPr>
        <w:t xml:space="preserve"> بن مسعود العياشي في تفسيره: عن زرارة: عن أبي جعفر </w:t>
      </w:r>
      <w:r w:rsidR="00891096" w:rsidRPr="00891096">
        <w:rPr>
          <w:rStyle w:val="libAlaemChar"/>
          <w:rtl/>
        </w:rPr>
        <w:t>عليه‌السلام</w:t>
      </w:r>
      <w:r w:rsidRPr="00A23401">
        <w:rPr>
          <w:rtl/>
        </w:rPr>
        <w:t xml:space="preserve">، قال: </w:t>
      </w:r>
      <w:r w:rsidR="009706D1">
        <w:rPr>
          <w:rtl/>
        </w:rPr>
        <w:t xml:space="preserve">« </w:t>
      </w:r>
      <w:r w:rsidRPr="00A23401">
        <w:rPr>
          <w:rtl/>
        </w:rPr>
        <w:t>لا تقم إلى الصلاة متكاسلا، ولا متناعسا، ولا متثاقلا، فإن</w:t>
      </w:r>
      <w:r w:rsidR="00721453">
        <w:rPr>
          <w:rFonts w:hint="cs"/>
          <w:rtl/>
        </w:rPr>
        <w:t>ّ</w:t>
      </w:r>
      <w:r w:rsidRPr="00A23401">
        <w:rPr>
          <w:rtl/>
        </w:rPr>
        <w:t>ها من خلل النفاق، فإن الله نهى المؤمنين أن يقوموا إلى الصلاة وهم سكارى، يعني من النوم</w:t>
      </w:r>
      <w:r w:rsidR="009706D1">
        <w:rPr>
          <w:rtl/>
        </w:rPr>
        <w:t xml:space="preserve"> »</w:t>
      </w:r>
      <w:r w:rsidRPr="00A23401">
        <w:rPr>
          <w:rtl/>
        </w:rPr>
        <w:t xml:space="preserve">. </w:t>
      </w:r>
    </w:p>
    <w:p w:rsidR="00A23401" w:rsidRDefault="00A23401" w:rsidP="00721453">
      <w:pPr>
        <w:pStyle w:val="libNormal"/>
        <w:rPr>
          <w:rtl/>
        </w:rPr>
      </w:pPr>
      <w:r w:rsidRPr="00A23401">
        <w:rPr>
          <w:rtl/>
        </w:rPr>
        <w:t>4211</w:t>
      </w:r>
      <w:r>
        <w:rPr>
          <w:rtl/>
        </w:rPr>
        <w:t xml:space="preserve"> / </w:t>
      </w:r>
      <w:r w:rsidRPr="00A23401">
        <w:rPr>
          <w:rtl/>
        </w:rPr>
        <w:t>9</w:t>
      </w:r>
      <w:r>
        <w:rPr>
          <w:rtl/>
        </w:rPr>
        <w:t xml:space="preserve"> -</w:t>
      </w:r>
      <w:r w:rsidRPr="00A23401">
        <w:rPr>
          <w:rtl/>
        </w:rPr>
        <w:t xml:space="preserve"> عوالي اللآلي: حدث ابن عجلان، عن علي بن يحيى الزرقي، عن أبيه عن عم</w:t>
      </w:r>
      <w:r w:rsidR="00721453">
        <w:rPr>
          <w:rFonts w:hint="cs"/>
          <w:rtl/>
        </w:rPr>
        <w:t>ّ</w:t>
      </w:r>
      <w:r w:rsidRPr="00A23401">
        <w:rPr>
          <w:rtl/>
        </w:rPr>
        <w:t xml:space="preserve">ه وكان بدريا، قال: كنا مع رسول الله </w:t>
      </w:r>
      <w:r w:rsidR="00891096" w:rsidRPr="00891096">
        <w:rPr>
          <w:rStyle w:val="libAlaemChar"/>
          <w:rtl/>
        </w:rPr>
        <w:t>صلى‌الله‌عليه‌وآله‌</w:t>
      </w:r>
      <w:r w:rsidRPr="00A23401">
        <w:rPr>
          <w:rtl/>
        </w:rPr>
        <w:t xml:space="preserve">، إذ دخل المسجد رجل فقام </w:t>
      </w:r>
      <w:r w:rsidR="00721453">
        <w:rPr>
          <w:rFonts w:hint="cs"/>
          <w:rtl/>
        </w:rPr>
        <w:t>(</w:t>
      </w:r>
      <w:r w:rsidRPr="00A23401">
        <w:rPr>
          <w:rtl/>
        </w:rPr>
        <w:t>فصل</w:t>
      </w:r>
      <w:r w:rsidR="00721453">
        <w:rPr>
          <w:rFonts w:hint="cs"/>
          <w:rtl/>
        </w:rPr>
        <w:t>ّ</w:t>
      </w:r>
      <w:r w:rsidRPr="00A23401">
        <w:rPr>
          <w:rtl/>
        </w:rPr>
        <w:t>ى</w:t>
      </w:r>
      <w:r w:rsidR="00721453">
        <w:rPr>
          <w:rFonts w:hint="cs"/>
          <w:rtl/>
        </w:rPr>
        <w:t>)</w:t>
      </w:r>
      <w:r w:rsidRPr="00A23401">
        <w:rPr>
          <w:rtl/>
        </w:rPr>
        <w:t xml:space="preserve"> </w:t>
      </w:r>
      <w:r w:rsidRPr="001003E6">
        <w:rPr>
          <w:rStyle w:val="libFootnotenumChar"/>
          <w:rtl/>
        </w:rPr>
        <w:t>(1)</w:t>
      </w:r>
      <w:r w:rsidRPr="00A23401">
        <w:rPr>
          <w:rtl/>
        </w:rPr>
        <w:t xml:space="preserve"> ناحية، ورسول الله </w:t>
      </w:r>
      <w:r w:rsidR="00891096" w:rsidRPr="00891096">
        <w:rPr>
          <w:rStyle w:val="libAlaemChar"/>
          <w:rtl/>
        </w:rPr>
        <w:t>صلى‌الله‌عليه‌وآله‌</w:t>
      </w:r>
      <w:r w:rsidRPr="00A23401">
        <w:rPr>
          <w:rtl/>
        </w:rPr>
        <w:t xml:space="preserve"> يرمقه، ولا يشعر، ثم انصرف، فأتى رسول الله </w:t>
      </w:r>
      <w:r w:rsidR="00891096" w:rsidRPr="00B568B9">
        <w:rPr>
          <w:rStyle w:val="libAlaemChar"/>
          <w:rFonts w:hint="cs"/>
          <w:rtl/>
        </w:rPr>
        <w:t>صلى‌الله‌عليه‌وآله‌</w:t>
      </w:r>
      <w:r w:rsidRPr="00A23401">
        <w:rPr>
          <w:rtl/>
        </w:rPr>
        <w:t xml:space="preserve"> فسل</w:t>
      </w:r>
      <w:r w:rsidR="00721453">
        <w:rPr>
          <w:rFonts w:hint="cs"/>
          <w:rtl/>
        </w:rPr>
        <w:t>ّ</w:t>
      </w:r>
      <w:r w:rsidRPr="00A23401">
        <w:rPr>
          <w:rtl/>
        </w:rPr>
        <w:t>م عليه فرد</w:t>
      </w:r>
      <w:r w:rsidR="00721453">
        <w:rPr>
          <w:rFonts w:hint="cs"/>
          <w:rtl/>
        </w:rPr>
        <w:t>ّ</w:t>
      </w:r>
      <w:r w:rsidRPr="00A23401">
        <w:rPr>
          <w:rtl/>
        </w:rPr>
        <w:t xml:space="preserve"> </w:t>
      </w:r>
      <w:r w:rsidR="00891096" w:rsidRPr="00891096">
        <w:rPr>
          <w:rStyle w:val="libAlaemChar"/>
          <w:rtl/>
        </w:rPr>
        <w:t>عليه‌السلام</w:t>
      </w:r>
      <w:r w:rsidRPr="00A23401">
        <w:rPr>
          <w:rtl/>
        </w:rPr>
        <w:t xml:space="preserve">، وقال له: </w:t>
      </w:r>
      <w:r w:rsidR="009706D1">
        <w:rPr>
          <w:rtl/>
        </w:rPr>
        <w:t xml:space="preserve">« </w:t>
      </w:r>
      <w:r w:rsidRPr="00A23401">
        <w:rPr>
          <w:rtl/>
        </w:rPr>
        <w:t>ارجع وصل</w:t>
      </w:r>
      <w:r w:rsidR="00721453">
        <w:rPr>
          <w:rFonts w:hint="cs"/>
          <w:rtl/>
        </w:rPr>
        <w:t>ّ</w:t>
      </w:r>
      <w:r w:rsidRPr="00A23401">
        <w:rPr>
          <w:rtl/>
        </w:rPr>
        <w:t>، فان</w:t>
      </w:r>
      <w:r w:rsidR="00721453">
        <w:rPr>
          <w:rFonts w:hint="cs"/>
          <w:rtl/>
        </w:rPr>
        <w:t>ّ</w:t>
      </w:r>
      <w:r w:rsidRPr="00A23401">
        <w:rPr>
          <w:rtl/>
        </w:rPr>
        <w:t>ك لم تصل</w:t>
      </w:r>
      <w:r w:rsidR="00721453">
        <w:rPr>
          <w:rFonts w:hint="cs"/>
          <w:rtl/>
        </w:rPr>
        <w:t>ّ</w:t>
      </w:r>
      <w:r w:rsidR="009706D1">
        <w:rPr>
          <w:rtl/>
        </w:rPr>
        <w:t xml:space="preserve"> »</w:t>
      </w:r>
      <w:r w:rsidRPr="00A23401">
        <w:rPr>
          <w:rtl/>
        </w:rPr>
        <w:t xml:space="preserve"> حتى فعل ثلاثا، فقال الرجل: والذي انزل عليك الكتاب لقد جهدت، وحرصت فعل</w:t>
      </w:r>
      <w:r w:rsidR="00721453">
        <w:rPr>
          <w:rFonts w:hint="cs"/>
          <w:rtl/>
        </w:rPr>
        <w:t>ّ</w:t>
      </w:r>
      <w:r w:rsidRPr="00A23401">
        <w:rPr>
          <w:rtl/>
        </w:rPr>
        <w:t>مني، وآذن</w:t>
      </w:r>
      <w:r w:rsidR="00721453">
        <w:rPr>
          <w:rFonts w:hint="cs"/>
          <w:rtl/>
        </w:rPr>
        <w:t>ّ</w:t>
      </w:r>
      <w:r w:rsidRPr="00A23401">
        <w:rPr>
          <w:rtl/>
        </w:rPr>
        <w:t xml:space="preserve">ي </w:t>
      </w:r>
      <w:r w:rsidRPr="001003E6">
        <w:rPr>
          <w:rStyle w:val="libFootnotenumChar"/>
          <w:rtl/>
        </w:rPr>
        <w:t>(2)</w:t>
      </w:r>
      <w:r w:rsidRPr="00A23401">
        <w:rPr>
          <w:rtl/>
        </w:rPr>
        <w:t xml:space="preserve"> فقال: </w:t>
      </w:r>
      <w:r w:rsidR="009706D1">
        <w:rPr>
          <w:rtl/>
        </w:rPr>
        <w:t xml:space="preserve">« </w:t>
      </w:r>
      <w:r w:rsidRPr="00A23401">
        <w:rPr>
          <w:rtl/>
        </w:rPr>
        <w:t>إذا اردت الصلاة فأحسن الوضوء، ثم قم فاستقبل القبلة، ثم كب</w:t>
      </w:r>
      <w:r w:rsidR="00721453">
        <w:rPr>
          <w:rFonts w:hint="cs"/>
          <w:rtl/>
        </w:rPr>
        <w:t>ّ</w:t>
      </w:r>
      <w:r w:rsidRPr="00A23401">
        <w:rPr>
          <w:rtl/>
        </w:rPr>
        <w:t>ر، ثم اقرأ، ثم اركع حتى تطمئن راكعا، ثم ارفع حتى تعدل قائما، ثم اسجد حتى تطمئن ساجدا، ثم ارفع حتى تطمئن قاعدا، ثم اسجد حتى تطمئن ساجدا، فإذا صنعت ذلك فقد قضيت صلاتك، وما نقصت من ذلك، فإن</w:t>
      </w:r>
      <w:r w:rsidR="00721453">
        <w:rPr>
          <w:rFonts w:hint="cs"/>
          <w:rtl/>
        </w:rPr>
        <w:t>ّ</w:t>
      </w:r>
      <w:r w:rsidRPr="00A23401">
        <w:rPr>
          <w:rtl/>
        </w:rPr>
        <w:t xml:space="preserve">ما تنقصه من </w:t>
      </w:r>
      <w:r w:rsidRPr="001003E6">
        <w:rPr>
          <w:rStyle w:val="libFootnotenumChar"/>
          <w:rtl/>
        </w:rPr>
        <w:t>(3)</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8 - تفسير العياشي ج 1 ص 242 ح 134 وعنه في البحار ج 84 ص 231 ح 4.</w:t>
      </w:r>
      <w:r w:rsidR="009706D1">
        <w:rPr>
          <w:rtl/>
        </w:rPr>
        <w:t xml:space="preserve"> </w:t>
      </w:r>
    </w:p>
    <w:p w:rsidR="009706D1" w:rsidRDefault="009706D1" w:rsidP="008D2DCB">
      <w:pPr>
        <w:pStyle w:val="libFootnote0"/>
        <w:rPr>
          <w:rtl/>
        </w:rPr>
      </w:pPr>
      <w:r w:rsidRPr="00A23401">
        <w:rPr>
          <w:rtl/>
        </w:rPr>
        <w:t>9</w:t>
      </w:r>
      <w:r>
        <w:rPr>
          <w:rtl/>
        </w:rPr>
        <w:t xml:space="preserve"> -</w:t>
      </w:r>
      <w:r w:rsidR="00A23401" w:rsidRPr="00A23401">
        <w:rPr>
          <w:rtl/>
        </w:rPr>
        <w:t xml:space="preserve"> عوالي اللآلي ج 1 ص 116 ح 38.</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ليس في المصدر.</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وأرني.</w:t>
      </w:r>
      <w:r>
        <w:rPr>
          <w:rtl/>
        </w:rPr>
        <w:t xml:space="preserve"> </w:t>
      </w:r>
    </w:p>
    <w:p w:rsidR="00A23401" w:rsidRDefault="009706D1" w:rsidP="00A23401">
      <w:pPr>
        <w:pStyle w:val="libFootnote"/>
        <w:rPr>
          <w:rtl/>
        </w:rPr>
      </w:pPr>
      <w:r w:rsidRPr="00A23401">
        <w:rPr>
          <w:rtl/>
        </w:rPr>
        <w:t>(3</w:t>
      </w:r>
      <w:r>
        <w:rPr>
          <w:rtl/>
        </w:rPr>
        <w:t xml:space="preserve">) </w:t>
      </w:r>
      <w:r w:rsidR="00A23401" w:rsidRPr="00A23401">
        <w:rPr>
          <w:rtl/>
        </w:rPr>
        <w:t>في المصدر: عن.</w:t>
      </w:r>
    </w:p>
    <w:p w:rsidR="00721453" w:rsidRDefault="00A23401" w:rsidP="00721453">
      <w:pPr>
        <w:pStyle w:val="libNormal0"/>
        <w:rPr>
          <w:rtl/>
        </w:rPr>
      </w:pPr>
      <w:r>
        <w:rPr>
          <w:rtl/>
        </w:rPr>
        <w:br w:type="page"/>
      </w:r>
      <w:r w:rsidRPr="00A23401">
        <w:rPr>
          <w:rtl/>
        </w:rPr>
        <w:lastRenderedPageBreak/>
        <w:t>صلاتك</w:t>
      </w:r>
      <w:r w:rsidR="009706D1">
        <w:rPr>
          <w:rtl/>
        </w:rPr>
        <w:t xml:space="preserve"> »</w:t>
      </w:r>
      <w:r w:rsidRPr="00A23401">
        <w:rPr>
          <w:rtl/>
        </w:rPr>
        <w:t xml:space="preserve">. </w:t>
      </w:r>
    </w:p>
    <w:p w:rsidR="001003E6" w:rsidRDefault="00A23401" w:rsidP="001003E6">
      <w:pPr>
        <w:pStyle w:val="libNormal"/>
        <w:rPr>
          <w:rtl/>
        </w:rPr>
      </w:pPr>
      <w:r w:rsidRPr="00A23401">
        <w:rPr>
          <w:rtl/>
        </w:rPr>
        <w:t xml:space="preserve">وعنه </w:t>
      </w:r>
      <w:r w:rsidR="00891096" w:rsidRPr="00891096">
        <w:rPr>
          <w:rStyle w:val="libAlaemChar"/>
          <w:rtl/>
        </w:rPr>
        <w:t>صلى‌الله‌عليه‌وآله‌</w:t>
      </w:r>
      <w:r w:rsidRPr="00A23401">
        <w:rPr>
          <w:rtl/>
        </w:rPr>
        <w:t xml:space="preserve"> انه قال: </w:t>
      </w:r>
      <w:r w:rsidR="009706D1">
        <w:rPr>
          <w:rtl/>
        </w:rPr>
        <w:t xml:space="preserve">« </w:t>
      </w:r>
      <w:r w:rsidRPr="00A23401">
        <w:rPr>
          <w:rtl/>
        </w:rPr>
        <w:t>إن</w:t>
      </w:r>
      <w:r w:rsidR="00721453">
        <w:rPr>
          <w:rFonts w:hint="cs"/>
          <w:rtl/>
        </w:rPr>
        <w:t>ّ</w:t>
      </w:r>
      <w:r w:rsidRPr="00A23401">
        <w:rPr>
          <w:rtl/>
        </w:rPr>
        <w:t>ما صلاتنا هذه، تكبير، وقراءة، وركوع، وسجود</w:t>
      </w:r>
      <w:r w:rsidR="009706D1">
        <w:rPr>
          <w:rtl/>
        </w:rPr>
        <w:t xml:space="preserve"> »</w:t>
      </w:r>
      <w:r w:rsidRPr="00A23401">
        <w:rPr>
          <w:rtl/>
        </w:rPr>
        <w:t xml:space="preserve"> </w:t>
      </w:r>
      <w:r w:rsidRPr="001003E6">
        <w:rPr>
          <w:rStyle w:val="libFootnotenumChar"/>
          <w:rtl/>
        </w:rPr>
        <w:t>(4)</w:t>
      </w:r>
      <w:r w:rsidRPr="00A23401">
        <w:rPr>
          <w:rtl/>
        </w:rPr>
        <w:t xml:space="preserve">. </w:t>
      </w:r>
    </w:p>
    <w:p w:rsidR="00A23401" w:rsidRDefault="001003E6" w:rsidP="001003E6">
      <w:pPr>
        <w:pStyle w:val="Heading2Center"/>
        <w:rPr>
          <w:rtl/>
        </w:rPr>
      </w:pPr>
      <w:bookmarkStart w:id="52" w:name="_Toc365212733"/>
      <w:r w:rsidRPr="00A23401">
        <w:rPr>
          <w:rtl/>
        </w:rPr>
        <w:t>2</w:t>
      </w:r>
      <w:r>
        <w:rPr>
          <w:rtl/>
        </w:rPr>
        <w:t xml:space="preserve"> - </w:t>
      </w:r>
      <w:r w:rsidR="00891096" w:rsidRPr="00891096">
        <w:rPr>
          <w:rStyle w:val="libAlaemHeading2Char"/>
          <w:rtl/>
        </w:rPr>
        <w:t>(</w:t>
      </w:r>
      <w:r w:rsidR="00A23401" w:rsidRPr="00A23401">
        <w:rPr>
          <w:rtl/>
        </w:rPr>
        <w:t xml:space="preserve"> باب تأك</w:t>
      </w:r>
      <w:r w:rsidR="00721453">
        <w:rPr>
          <w:rFonts w:hint="cs"/>
          <w:rtl/>
        </w:rPr>
        <w:t>ّ</w:t>
      </w:r>
      <w:r w:rsidR="00A23401" w:rsidRPr="00A23401">
        <w:rPr>
          <w:rtl/>
        </w:rPr>
        <w:t>د استحباب الخشوع في الصلاة، واستحضار عظمة الله، واستشعار هيبته، وأن يصل</w:t>
      </w:r>
      <w:r w:rsidR="00721453">
        <w:rPr>
          <w:rFonts w:hint="cs"/>
          <w:rtl/>
        </w:rPr>
        <w:t>ّ</w:t>
      </w:r>
      <w:r w:rsidR="00A23401" w:rsidRPr="00A23401">
        <w:rPr>
          <w:rtl/>
        </w:rPr>
        <w:t>ي صلاة مود</w:t>
      </w:r>
      <w:r w:rsidR="00721453">
        <w:rPr>
          <w:rFonts w:hint="cs"/>
          <w:rtl/>
        </w:rPr>
        <w:t>ّ</w:t>
      </w:r>
      <w:r w:rsidR="00A23401" w:rsidRPr="00A23401">
        <w:rPr>
          <w:rtl/>
        </w:rPr>
        <w:t xml:space="preserve">ع </w:t>
      </w:r>
      <w:r w:rsidR="00891096" w:rsidRPr="00891096">
        <w:rPr>
          <w:rStyle w:val="libAlaemHeading2Char"/>
          <w:rtl/>
        </w:rPr>
        <w:t>)</w:t>
      </w:r>
      <w:bookmarkEnd w:id="52"/>
      <w:r w:rsidR="00A23401" w:rsidRPr="00A23401">
        <w:rPr>
          <w:rtl/>
        </w:rPr>
        <w:t xml:space="preserve"> </w:t>
      </w:r>
    </w:p>
    <w:p w:rsidR="00A23401" w:rsidRDefault="00A23401" w:rsidP="00721453">
      <w:pPr>
        <w:pStyle w:val="libNormal"/>
        <w:rPr>
          <w:rtl/>
        </w:rPr>
      </w:pPr>
      <w:r w:rsidRPr="00A23401">
        <w:rPr>
          <w:rtl/>
        </w:rPr>
        <w:t>4212</w:t>
      </w:r>
      <w:r>
        <w:rPr>
          <w:rtl/>
        </w:rPr>
        <w:t xml:space="preserve"> / </w:t>
      </w:r>
      <w:r w:rsidRPr="00A23401">
        <w:rPr>
          <w:rtl/>
        </w:rPr>
        <w:t>1</w:t>
      </w:r>
      <w:r>
        <w:rPr>
          <w:rtl/>
        </w:rPr>
        <w:t xml:space="preserve"> -</w:t>
      </w:r>
      <w:r w:rsidRPr="00A23401">
        <w:rPr>
          <w:rtl/>
        </w:rPr>
        <w:t xml:space="preserve"> السيد علي بن طاووس في فلاح السائل: ذكر الكراجكي في كنز الفوائد </w:t>
      </w:r>
      <w:r w:rsidRPr="001003E6">
        <w:rPr>
          <w:rStyle w:val="libFootnotenumChar"/>
          <w:rtl/>
        </w:rPr>
        <w:t>(1)</w:t>
      </w:r>
      <w:r w:rsidRPr="00A23401">
        <w:rPr>
          <w:rtl/>
        </w:rPr>
        <w:t xml:space="preserve"> قال: جاء في الحديث: ان ابا جعفر المنصور خرج في يوم الجمعة، متوك</w:t>
      </w:r>
      <w:r w:rsidR="00721453">
        <w:rPr>
          <w:rFonts w:hint="cs"/>
          <w:rtl/>
        </w:rPr>
        <w:t>ّ</w:t>
      </w:r>
      <w:r w:rsidRPr="00A23401">
        <w:rPr>
          <w:rtl/>
        </w:rPr>
        <w:t xml:space="preserve">ئا على يدي الصادق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فقال رجل يقال له رزام مولى خالد </w:t>
      </w:r>
      <w:r w:rsidRPr="001003E6">
        <w:rPr>
          <w:rStyle w:val="libFootnotenumChar"/>
          <w:rtl/>
        </w:rPr>
        <w:t>(2)</w:t>
      </w:r>
      <w:r w:rsidRPr="00A23401">
        <w:rPr>
          <w:rtl/>
        </w:rPr>
        <w:t xml:space="preserve"> بن</w:t>
      </w:r>
      <w:r w:rsidR="00154CF3">
        <w:rPr>
          <w:rtl/>
        </w:rPr>
        <w:t xml:space="preserve"> عبد</w:t>
      </w:r>
      <w:r w:rsidRPr="00A23401">
        <w:rPr>
          <w:rtl/>
        </w:rPr>
        <w:t xml:space="preserve">الله: من هذا الذي بلغ من خطره ما يعتمد </w:t>
      </w:r>
      <w:r w:rsidR="005F6FA5">
        <w:rPr>
          <w:rtl/>
        </w:rPr>
        <w:t>أميرالمؤمنين</w:t>
      </w:r>
      <w:r w:rsidRPr="00A23401">
        <w:rPr>
          <w:rtl/>
        </w:rPr>
        <w:t xml:space="preserve"> على يده</w:t>
      </w:r>
      <w:r w:rsidR="00AD7A3D">
        <w:rPr>
          <w:rtl/>
        </w:rPr>
        <w:t>؟</w:t>
      </w:r>
      <w:r w:rsidRPr="00A23401">
        <w:rPr>
          <w:rtl/>
        </w:rPr>
        <w:t xml:space="preserve"> فقيل له: هذا أبو</w:t>
      </w:r>
      <w:r w:rsidR="00154CF3">
        <w:rPr>
          <w:rtl/>
        </w:rPr>
        <w:t xml:space="preserve"> عبد</w:t>
      </w:r>
      <w:r w:rsidRPr="00A23401">
        <w:rPr>
          <w:rtl/>
        </w:rPr>
        <w:t xml:space="preserve">الله جعفر بن </w:t>
      </w:r>
      <w:r w:rsidR="0080249F">
        <w:rPr>
          <w:rtl/>
        </w:rPr>
        <w:t>محمّد</w:t>
      </w:r>
      <w:r w:rsidRPr="00A23401">
        <w:rPr>
          <w:rtl/>
        </w:rPr>
        <w:t xml:space="preserve"> الصادق </w:t>
      </w:r>
      <w:r w:rsidR="00891096" w:rsidRPr="00891096">
        <w:rPr>
          <w:rStyle w:val="libAlaemChar"/>
          <w:rtl/>
        </w:rPr>
        <w:t>عليهما‌السلام</w:t>
      </w:r>
      <w:r w:rsidRPr="00A23401">
        <w:rPr>
          <w:rtl/>
        </w:rPr>
        <w:t>، فقال: ان</w:t>
      </w:r>
      <w:r w:rsidR="00721453">
        <w:rPr>
          <w:rFonts w:hint="cs"/>
          <w:rtl/>
        </w:rPr>
        <w:t>ّ</w:t>
      </w:r>
      <w:r w:rsidRPr="00A23401">
        <w:rPr>
          <w:rtl/>
        </w:rPr>
        <w:t>ي والله ما علمت، لوددت أن خد</w:t>
      </w:r>
      <w:r w:rsidR="00721453">
        <w:rPr>
          <w:rFonts w:hint="cs"/>
          <w:rtl/>
        </w:rPr>
        <w:t>ّ</w:t>
      </w:r>
      <w:r w:rsidRPr="00A23401">
        <w:rPr>
          <w:rtl/>
        </w:rPr>
        <w:t xml:space="preserve"> أبي جعفر نعل لجعفر </w:t>
      </w:r>
      <w:r w:rsidR="00891096" w:rsidRPr="00891096">
        <w:rPr>
          <w:rStyle w:val="libAlaemChar"/>
          <w:rtl/>
        </w:rPr>
        <w:t>عليه‌السلام</w:t>
      </w:r>
      <w:r w:rsidRPr="00A23401">
        <w:rPr>
          <w:rtl/>
        </w:rPr>
        <w:t xml:space="preserve">، ثم قام فوقف بين يدي المنصور، فقال له: اسأل يا </w:t>
      </w:r>
      <w:r w:rsidR="005F6FA5">
        <w:rPr>
          <w:rtl/>
        </w:rPr>
        <w:t>أميرالمؤمنين</w:t>
      </w:r>
      <w:r w:rsidR="00AD7A3D">
        <w:rPr>
          <w:rtl/>
        </w:rPr>
        <w:t>؟</w:t>
      </w:r>
      <w:r w:rsidRPr="00A23401">
        <w:rPr>
          <w:rtl/>
        </w:rPr>
        <w:t xml:space="preserve"> فقال له المنصور: سل هذا، فقال: إن</w:t>
      </w:r>
      <w:r w:rsidR="00721453">
        <w:rPr>
          <w:rFonts w:hint="cs"/>
          <w:rtl/>
        </w:rPr>
        <w:t>ّ</w:t>
      </w:r>
      <w:r w:rsidRPr="00A23401">
        <w:rPr>
          <w:rtl/>
        </w:rPr>
        <w:t>ي اريدك بالسؤال، فقال له المنصور: سل هذا، فالتفت رزام إلى ال</w:t>
      </w:r>
      <w:r w:rsidR="00721453">
        <w:rPr>
          <w:rFonts w:hint="cs"/>
          <w:rtl/>
        </w:rPr>
        <w:t>إ</w:t>
      </w:r>
      <w:r w:rsidRPr="00A23401">
        <w:rPr>
          <w:rtl/>
        </w:rPr>
        <w:t xml:space="preserve">مام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فقال له: اخبرني عن الصلاة، وحدودها.</w:t>
      </w:r>
    </w:p>
    <w:p w:rsidR="00A23401" w:rsidRDefault="001003E6" w:rsidP="00A23401">
      <w:pPr>
        <w:pStyle w:val="libLine"/>
        <w:rPr>
          <w:rtl/>
        </w:rPr>
      </w:pPr>
      <w:r>
        <w:rPr>
          <w:rtl/>
        </w:rPr>
        <w:t>____________________________</w:t>
      </w:r>
    </w:p>
    <w:p w:rsidR="00721453" w:rsidRDefault="00A23401" w:rsidP="00A23401">
      <w:pPr>
        <w:pStyle w:val="libFootnote"/>
        <w:rPr>
          <w:rtl/>
        </w:rPr>
      </w:pPr>
      <w:r w:rsidRPr="00A23401">
        <w:rPr>
          <w:rtl/>
        </w:rPr>
        <w:t xml:space="preserve">(4) عوالي اللآلي ج 1 ص 421 ح 97. </w:t>
      </w:r>
    </w:p>
    <w:p w:rsidR="009706D1" w:rsidRDefault="00A23401" w:rsidP="00721453">
      <w:pPr>
        <w:pStyle w:val="libFootnoteCenterBold"/>
        <w:rPr>
          <w:rtl/>
        </w:rPr>
      </w:pPr>
      <w:r w:rsidRPr="00A23401">
        <w:rPr>
          <w:rtl/>
        </w:rPr>
        <w:t>الباب - 2</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فلاح السائل ص 23، وعنه في البحار ج 84 ص 250 ح 45.</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كنز الفوائد: النسخة المطبوعة خالية منه.</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 xml:space="preserve">في المصدر: خادم وما في المتن هو الصحيح </w:t>
      </w:r>
      <w:r w:rsidR="00721453">
        <w:rPr>
          <w:rFonts w:hint="cs"/>
          <w:rtl/>
        </w:rPr>
        <w:t>«</w:t>
      </w:r>
      <w:r w:rsidR="00A23401" w:rsidRPr="00A23401">
        <w:rPr>
          <w:rtl/>
        </w:rPr>
        <w:t>راجع رجال الشيخ ص 195 ومجمع الرجال ج 3 ص 12</w:t>
      </w:r>
      <w:r w:rsidR="00721453">
        <w:rPr>
          <w:rFonts w:hint="cs"/>
          <w:rtl/>
        </w:rPr>
        <w:t>»</w:t>
      </w:r>
      <w:r w:rsidR="00A23401" w:rsidRPr="00A23401">
        <w:rPr>
          <w:rtl/>
        </w:rPr>
        <w:t>.</w:t>
      </w:r>
    </w:p>
    <w:p w:rsidR="00721453" w:rsidRDefault="00A23401" w:rsidP="001003E6">
      <w:pPr>
        <w:pStyle w:val="libNormal"/>
        <w:rPr>
          <w:rtl/>
        </w:rPr>
      </w:pPr>
      <w:r>
        <w:rPr>
          <w:rtl/>
        </w:rPr>
        <w:br w:type="page"/>
      </w:r>
      <w:r w:rsidRPr="00A23401">
        <w:rPr>
          <w:rtl/>
        </w:rPr>
        <w:lastRenderedPageBreak/>
        <w:t xml:space="preserve">فقال له الصادق </w:t>
      </w:r>
      <w:r w:rsidR="009706D1">
        <w:rPr>
          <w:rtl/>
        </w:rPr>
        <w:t xml:space="preserve">« </w:t>
      </w:r>
      <w:r w:rsidRPr="00A23401">
        <w:rPr>
          <w:rtl/>
        </w:rPr>
        <w:t>صلوات الله عليه</w:t>
      </w:r>
      <w:r w:rsidR="009706D1">
        <w:rPr>
          <w:rtl/>
        </w:rPr>
        <w:t xml:space="preserve"> »</w:t>
      </w:r>
      <w:r w:rsidRPr="00A23401">
        <w:rPr>
          <w:rtl/>
        </w:rPr>
        <w:t xml:space="preserve">: </w:t>
      </w:r>
      <w:r w:rsidR="009706D1">
        <w:rPr>
          <w:rtl/>
        </w:rPr>
        <w:t xml:space="preserve">« </w:t>
      </w:r>
      <w:r w:rsidRPr="00A23401">
        <w:rPr>
          <w:rtl/>
        </w:rPr>
        <w:t>للصلاة أربعة آلاف حد</w:t>
      </w:r>
      <w:r w:rsidR="00721453">
        <w:rPr>
          <w:rFonts w:hint="cs"/>
          <w:rtl/>
        </w:rPr>
        <w:t>ّ</w:t>
      </w:r>
      <w:r w:rsidRPr="00A23401">
        <w:rPr>
          <w:rtl/>
        </w:rPr>
        <w:t>، لست تؤاخذ بها</w:t>
      </w:r>
      <w:r w:rsidR="009706D1">
        <w:rPr>
          <w:rtl/>
        </w:rPr>
        <w:t xml:space="preserve"> »</w:t>
      </w:r>
      <w:r w:rsidRPr="00A23401">
        <w:rPr>
          <w:rtl/>
        </w:rPr>
        <w:t xml:space="preserve"> فقال: أخبرني بما لا يحل تركه، ولا تتم الصلاة إل</w:t>
      </w:r>
      <w:r w:rsidR="00721453">
        <w:rPr>
          <w:rFonts w:hint="cs"/>
          <w:rtl/>
        </w:rPr>
        <w:t>ّ</w:t>
      </w:r>
      <w:r w:rsidRPr="00A23401">
        <w:rPr>
          <w:rtl/>
        </w:rPr>
        <w:t>ا به، فقال أبو</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w:t>
      </w:r>
      <w:r w:rsidR="009706D1">
        <w:rPr>
          <w:rtl/>
        </w:rPr>
        <w:t xml:space="preserve">« </w:t>
      </w:r>
      <w:r w:rsidRPr="00A23401">
        <w:rPr>
          <w:rtl/>
        </w:rPr>
        <w:t>لا تتم الصلاة إل</w:t>
      </w:r>
      <w:r w:rsidR="00721453">
        <w:rPr>
          <w:rFonts w:hint="cs"/>
          <w:rtl/>
        </w:rPr>
        <w:t>ّ</w:t>
      </w:r>
      <w:r w:rsidRPr="00A23401">
        <w:rPr>
          <w:rtl/>
        </w:rPr>
        <w:t xml:space="preserve">ا لذي طهر سابغ، وتمام بالغ، غير نارغ </w:t>
      </w:r>
      <w:r w:rsidRPr="001003E6">
        <w:rPr>
          <w:rStyle w:val="libFootnotenumChar"/>
          <w:rtl/>
        </w:rPr>
        <w:t>(3)</w:t>
      </w:r>
      <w:r w:rsidRPr="00A23401">
        <w:rPr>
          <w:rtl/>
        </w:rPr>
        <w:t xml:space="preserve"> ولا زائغ عرف فوقف، وأخبث فثبت، فهو واقف بين اليأس والطمع، والصبر والجزع، كأن الوعد له صنع، والوعيد به وقع، بذل </w:t>
      </w:r>
      <w:r w:rsidRPr="001003E6">
        <w:rPr>
          <w:rStyle w:val="libFootnotenumChar"/>
          <w:rtl/>
        </w:rPr>
        <w:t>(4)</w:t>
      </w:r>
      <w:r w:rsidRPr="00A23401">
        <w:rPr>
          <w:rtl/>
        </w:rPr>
        <w:t xml:space="preserve"> عرضه، ويمث</w:t>
      </w:r>
      <w:r w:rsidR="00721453">
        <w:rPr>
          <w:rFonts w:hint="cs"/>
          <w:rtl/>
        </w:rPr>
        <w:t>ّ</w:t>
      </w:r>
      <w:r w:rsidRPr="00A23401">
        <w:rPr>
          <w:rtl/>
        </w:rPr>
        <w:t xml:space="preserve">ل غرضه </w:t>
      </w:r>
      <w:r w:rsidRPr="001003E6">
        <w:rPr>
          <w:rStyle w:val="libFootnotenumChar"/>
          <w:rtl/>
        </w:rPr>
        <w:t>(5)</w:t>
      </w:r>
      <w:r w:rsidRPr="00A23401">
        <w:rPr>
          <w:rtl/>
        </w:rPr>
        <w:t>، وبذل في الله المهجة، وتنكب</w:t>
      </w:r>
      <w:r w:rsidR="00721453">
        <w:rPr>
          <w:rFonts w:hint="cs"/>
          <w:rtl/>
        </w:rPr>
        <w:t>ّ</w:t>
      </w:r>
      <w:r w:rsidRPr="00A23401">
        <w:rPr>
          <w:rtl/>
        </w:rPr>
        <w:t xml:space="preserve"> إليه المحج</w:t>
      </w:r>
      <w:r w:rsidR="00721453">
        <w:rPr>
          <w:rFonts w:hint="cs"/>
          <w:rtl/>
        </w:rPr>
        <w:t>ّ</w:t>
      </w:r>
      <w:r w:rsidRPr="00A23401">
        <w:rPr>
          <w:rtl/>
        </w:rPr>
        <w:t xml:space="preserve">ة، غير مرتغم بارتغام </w:t>
      </w:r>
      <w:r w:rsidRPr="001003E6">
        <w:rPr>
          <w:rStyle w:val="libFootnotenumChar"/>
          <w:rtl/>
        </w:rPr>
        <w:t>(6)</w:t>
      </w:r>
      <w:r w:rsidRPr="00A23401">
        <w:rPr>
          <w:rtl/>
        </w:rPr>
        <w:t>، يقطع علائق الاهتمام، بعين من له قصد، وإليه وفد، ومنه استرفد، فإذا أتى بذلك، كانت هي الصلاة التى بها أ</w:t>
      </w:r>
      <w:r w:rsidR="00721453">
        <w:rPr>
          <w:rFonts w:hint="cs"/>
          <w:rtl/>
        </w:rPr>
        <w:t>ُ</w:t>
      </w:r>
      <w:r w:rsidRPr="00A23401">
        <w:rPr>
          <w:rtl/>
        </w:rPr>
        <w:t>مر، وعنها أ</w:t>
      </w:r>
      <w:r w:rsidR="00721453">
        <w:rPr>
          <w:rFonts w:hint="cs"/>
          <w:rtl/>
        </w:rPr>
        <w:t>ُ</w:t>
      </w:r>
      <w:r w:rsidRPr="00A23401">
        <w:rPr>
          <w:rtl/>
        </w:rPr>
        <w:t>خبر، وان</w:t>
      </w:r>
      <w:r w:rsidR="00721453">
        <w:rPr>
          <w:rFonts w:hint="cs"/>
          <w:rtl/>
        </w:rPr>
        <w:t>ّ</w:t>
      </w:r>
      <w:r w:rsidRPr="00A23401">
        <w:rPr>
          <w:rtl/>
        </w:rPr>
        <w:t>ها هي الصلاة التي تنهي عن الفحشاء والمنكر</w:t>
      </w:r>
      <w:r w:rsidR="009706D1">
        <w:rPr>
          <w:rtl/>
        </w:rPr>
        <w:t xml:space="preserve"> »</w:t>
      </w:r>
      <w:r w:rsidRPr="00A23401">
        <w:rPr>
          <w:rtl/>
        </w:rPr>
        <w:t xml:space="preserve">. </w:t>
      </w:r>
    </w:p>
    <w:p w:rsidR="00A23401" w:rsidRDefault="00A23401" w:rsidP="001003E6">
      <w:pPr>
        <w:pStyle w:val="libNormal"/>
        <w:rPr>
          <w:rtl/>
        </w:rPr>
      </w:pPr>
      <w:r w:rsidRPr="00A23401">
        <w:rPr>
          <w:rtl/>
        </w:rPr>
        <w:t>فالتفت المنصور إلى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فقال له: يا أبا</w:t>
      </w:r>
      <w:r w:rsidR="00154CF3">
        <w:rPr>
          <w:rtl/>
        </w:rPr>
        <w:t xml:space="preserve"> عبد</w:t>
      </w:r>
      <w:r w:rsidRPr="00A23401">
        <w:rPr>
          <w:rtl/>
        </w:rPr>
        <w:t xml:space="preserve">الله لا نزال من بحرك نغترف، وإليك نزدلف، تبصر من العمى، وتجلو بنورك الطخياء، فنحن نعوم في سبحات قدسك، وطامي بحرك. </w:t>
      </w:r>
    </w:p>
    <w:p w:rsidR="00A23401" w:rsidRDefault="00A23401" w:rsidP="001003E6">
      <w:pPr>
        <w:pStyle w:val="libNormal"/>
        <w:rPr>
          <w:rtl/>
        </w:rPr>
      </w:pPr>
      <w:r w:rsidRPr="00A23401">
        <w:rPr>
          <w:rtl/>
        </w:rPr>
        <w:t>4213</w:t>
      </w:r>
      <w:r>
        <w:rPr>
          <w:rtl/>
        </w:rPr>
        <w:t xml:space="preserve"> / </w:t>
      </w:r>
      <w:r w:rsidRPr="00A23401">
        <w:rPr>
          <w:rtl/>
        </w:rPr>
        <w:t>2</w:t>
      </w:r>
      <w:r>
        <w:rPr>
          <w:rtl/>
        </w:rPr>
        <w:t xml:space="preserve"> -</w:t>
      </w:r>
      <w:r w:rsidRPr="00A23401">
        <w:rPr>
          <w:rtl/>
        </w:rPr>
        <w:t xml:space="preserve"> وفيه: روى صاحب كتاب زهرة المهج وتواريخ الحجج: بإسناده عن الحسن بن محبوب، عن</w:t>
      </w:r>
      <w:r w:rsidR="00154CF3">
        <w:rPr>
          <w:rtl/>
        </w:rPr>
        <w:t xml:space="preserve"> عبد</w:t>
      </w:r>
      <w:r w:rsidRPr="00A23401">
        <w:rPr>
          <w:rtl/>
        </w:rPr>
        <w:t xml:space="preserve">العزيز العبدي، عن ابن أبي يعفور، قال: قال مولانا الصادق </w:t>
      </w:r>
      <w:r w:rsidR="00891096" w:rsidRPr="00891096">
        <w:rPr>
          <w:rStyle w:val="libAlaemChar"/>
          <w:rtl/>
        </w:rPr>
        <w:t>عليه‌السلام</w:t>
      </w:r>
      <w:r w:rsidRPr="00A23401">
        <w:rPr>
          <w:rtl/>
        </w:rPr>
        <w:t xml:space="preserve">: </w:t>
      </w:r>
      <w:r w:rsidR="009706D1">
        <w:rPr>
          <w:rtl/>
        </w:rPr>
        <w:t xml:space="preserve">« </w:t>
      </w:r>
      <w:r w:rsidRPr="00A23401">
        <w:rPr>
          <w:rtl/>
        </w:rPr>
        <w:t>كان علي بن الحسين</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(3) في المصدر: نازع.</w:t>
      </w:r>
      <w:r w:rsidR="009706D1">
        <w:rPr>
          <w:rtl/>
        </w:rPr>
        <w:t xml:space="preserve"> </w:t>
      </w:r>
    </w:p>
    <w:p w:rsidR="009706D1" w:rsidRDefault="009706D1" w:rsidP="00A23401">
      <w:pPr>
        <w:pStyle w:val="libFootnote"/>
        <w:rPr>
          <w:rtl/>
        </w:rPr>
      </w:pPr>
      <w:r w:rsidRPr="00A23401">
        <w:rPr>
          <w:rtl/>
        </w:rPr>
        <w:t>(4</w:t>
      </w:r>
      <w:r>
        <w:rPr>
          <w:rtl/>
        </w:rPr>
        <w:t xml:space="preserve">) </w:t>
      </w:r>
      <w:r w:rsidR="00A23401" w:rsidRPr="00A23401">
        <w:rPr>
          <w:rtl/>
        </w:rPr>
        <w:t>في نسخة: يذل</w:t>
      </w:r>
      <w:r w:rsidR="002747AF">
        <w:rPr>
          <w:rFonts w:hint="cs"/>
          <w:rtl/>
        </w:rPr>
        <w:t>ّ</w:t>
      </w:r>
      <w:r w:rsidR="00A23401" w:rsidRPr="00A23401">
        <w:rPr>
          <w:rtl/>
        </w:rPr>
        <w:t xml:space="preserve"> (منه قد</w:t>
      </w:r>
      <w:r w:rsidR="002747AF">
        <w:rPr>
          <w:rFonts w:hint="cs"/>
          <w:rtl/>
        </w:rPr>
        <w:t>ّ</w:t>
      </w:r>
      <w:r w:rsidR="00A23401" w:rsidRPr="00A23401">
        <w:rPr>
          <w:rtl/>
        </w:rPr>
        <w:t>س سر</w:t>
      </w:r>
      <w:r w:rsidR="002747AF">
        <w:rPr>
          <w:rFonts w:hint="cs"/>
          <w:rtl/>
        </w:rPr>
        <w:t>ّ</w:t>
      </w:r>
      <w:r w:rsidR="00A23401" w:rsidRPr="00A23401">
        <w:rPr>
          <w:rtl/>
        </w:rPr>
        <w:t>ه)، وفي المصدر بذل غرضه.</w:t>
      </w:r>
      <w:r>
        <w:rPr>
          <w:rtl/>
        </w:rPr>
        <w:t xml:space="preserve"> </w:t>
      </w:r>
    </w:p>
    <w:p w:rsidR="009706D1" w:rsidRDefault="009706D1" w:rsidP="00A23401">
      <w:pPr>
        <w:pStyle w:val="libFootnote"/>
        <w:rPr>
          <w:rtl/>
        </w:rPr>
      </w:pPr>
      <w:r w:rsidRPr="00A23401">
        <w:rPr>
          <w:rtl/>
        </w:rPr>
        <w:t>(5</w:t>
      </w:r>
      <w:r>
        <w:rPr>
          <w:rtl/>
        </w:rPr>
        <w:t xml:space="preserve">) </w:t>
      </w:r>
      <w:r w:rsidR="00A23401" w:rsidRPr="00A23401">
        <w:rPr>
          <w:rtl/>
        </w:rPr>
        <w:t>في المصدر: تمث</w:t>
      </w:r>
      <w:r w:rsidR="002747AF">
        <w:rPr>
          <w:rFonts w:hint="cs"/>
          <w:rtl/>
        </w:rPr>
        <w:t>ّ</w:t>
      </w:r>
      <w:r w:rsidR="00A23401" w:rsidRPr="00A23401">
        <w:rPr>
          <w:rtl/>
        </w:rPr>
        <w:t>ل عرضه.</w:t>
      </w:r>
      <w:r>
        <w:rPr>
          <w:rtl/>
        </w:rPr>
        <w:t xml:space="preserve"> </w:t>
      </w:r>
    </w:p>
    <w:p w:rsidR="009706D1" w:rsidRDefault="009706D1" w:rsidP="00A23401">
      <w:pPr>
        <w:pStyle w:val="libFootnote"/>
        <w:rPr>
          <w:rtl/>
        </w:rPr>
      </w:pPr>
      <w:r w:rsidRPr="00A23401">
        <w:rPr>
          <w:rtl/>
        </w:rPr>
        <w:t>(6</w:t>
      </w:r>
      <w:r>
        <w:rPr>
          <w:rtl/>
        </w:rPr>
        <w:t xml:space="preserve">) </w:t>
      </w:r>
      <w:r w:rsidR="00A23401" w:rsidRPr="00A23401">
        <w:rPr>
          <w:rtl/>
        </w:rPr>
        <w:t>في المصدر: مرتعم بارتعام.</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فلاح السائل ص 101.</w:t>
      </w:r>
    </w:p>
    <w:p w:rsidR="00A23401" w:rsidRDefault="00A23401" w:rsidP="002747AF">
      <w:pPr>
        <w:pStyle w:val="libNormal0"/>
        <w:rPr>
          <w:rtl/>
        </w:rPr>
      </w:pPr>
      <w:r>
        <w:rPr>
          <w:rtl/>
        </w:rPr>
        <w:br w:type="page"/>
      </w:r>
      <w:r w:rsidR="00891096" w:rsidRPr="00891096">
        <w:rPr>
          <w:rStyle w:val="libAlaemChar"/>
          <w:rtl/>
        </w:rPr>
        <w:lastRenderedPageBreak/>
        <w:t>عليهما‌السلام</w:t>
      </w:r>
      <w:r w:rsidRPr="00A23401">
        <w:rPr>
          <w:rtl/>
        </w:rPr>
        <w:t>، إذا حضرت الصلاة اقشعر جلده، واصفر لونه، وارتعد كالسعفة</w:t>
      </w:r>
      <w:r w:rsidR="009706D1">
        <w:rPr>
          <w:rtl/>
        </w:rPr>
        <w:t xml:space="preserve"> »</w:t>
      </w:r>
      <w:r w:rsidRPr="00A23401">
        <w:rPr>
          <w:rtl/>
        </w:rPr>
        <w:t xml:space="preserve">. </w:t>
      </w:r>
    </w:p>
    <w:p w:rsidR="00A23401" w:rsidRDefault="00A23401" w:rsidP="001003E6">
      <w:pPr>
        <w:pStyle w:val="libNormal"/>
        <w:rPr>
          <w:rtl/>
        </w:rPr>
      </w:pPr>
      <w:r w:rsidRPr="00A23401">
        <w:rPr>
          <w:rtl/>
        </w:rPr>
        <w:t>4214</w:t>
      </w:r>
      <w:r>
        <w:rPr>
          <w:rtl/>
        </w:rPr>
        <w:t xml:space="preserve"> / </w:t>
      </w:r>
      <w:r w:rsidRPr="00A23401">
        <w:rPr>
          <w:rtl/>
        </w:rPr>
        <w:t>3</w:t>
      </w:r>
      <w:r>
        <w:rPr>
          <w:rtl/>
        </w:rPr>
        <w:t xml:space="preserve"> -</w:t>
      </w:r>
      <w:r w:rsidRPr="00A23401">
        <w:rPr>
          <w:rtl/>
        </w:rPr>
        <w:t xml:space="preserve"> وروينا بإسنادنا في كتاب الرسائل: عن </w:t>
      </w:r>
      <w:r w:rsidR="0080249F">
        <w:rPr>
          <w:rtl/>
        </w:rPr>
        <w:t>محمّد</w:t>
      </w:r>
      <w:r w:rsidRPr="00A23401">
        <w:rPr>
          <w:rtl/>
        </w:rPr>
        <w:t xml:space="preserve"> بن يعقوب الكليني، باسناده إلى مولانا زين العابدين </w:t>
      </w:r>
      <w:r w:rsidR="00891096" w:rsidRPr="00891096">
        <w:rPr>
          <w:rStyle w:val="libAlaemChar"/>
          <w:rtl/>
        </w:rPr>
        <w:t>عليه‌السلام</w:t>
      </w:r>
      <w:r w:rsidRPr="00A23401">
        <w:rPr>
          <w:rtl/>
        </w:rPr>
        <w:t xml:space="preserve"> أنه قال: </w:t>
      </w:r>
      <w:r w:rsidR="009706D1">
        <w:rPr>
          <w:rtl/>
        </w:rPr>
        <w:t xml:space="preserve">« </w:t>
      </w:r>
      <w:r w:rsidRPr="00A23401">
        <w:rPr>
          <w:rtl/>
        </w:rPr>
        <w:t>فام</w:t>
      </w:r>
      <w:r w:rsidR="002747AF">
        <w:rPr>
          <w:rFonts w:hint="cs"/>
          <w:rtl/>
        </w:rPr>
        <w:t>ّ</w:t>
      </w:r>
      <w:r w:rsidRPr="00A23401">
        <w:rPr>
          <w:rtl/>
        </w:rPr>
        <w:t>ا حقوق الصلاة، فان تعلم ان</w:t>
      </w:r>
      <w:r w:rsidR="002747AF">
        <w:rPr>
          <w:rFonts w:hint="cs"/>
          <w:rtl/>
        </w:rPr>
        <w:t>ّ</w:t>
      </w:r>
      <w:r w:rsidRPr="00A23401">
        <w:rPr>
          <w:rtl/>
        </w:rPr>
        <w:t>ها وفادة إلى الله، وان</w:t>
      </w:r>
      <w:r w:rsidR="002747AF">
        <w:rPr>
          <w:rFonts w:hint="cs"/>
          <w:rtl/>
        </w:rPr>
        <w:t>ّ</w:t>
      </w:r>
      <w:r w:rsidRPr="00A23401">
        <w:rPr>
          <w:rtl/>
        </w:rPr>
        <w:t>ك فيها قائم بين يدي الله، فإذا علمت ذلك، كنت خليقا ان تقوم فيها مقام العبد الذليل، الراغب الراهب، الخائف الراجي، المسكين المتضرع، المعظ</w:t>
      </w:r>
      <w:r w:rsidR="002747AF">
        <w:rPr>
          <w:rFonts w:hint="cs"/>
          <w:rtl/>
        </w:rPr>
        <w:t>ّ</w:t>
      </w:r>
      <w:r w:rsidRPr="00A23401">
        <w:rPr>
          <w:rtl/>
        </w:rPr>
        <w:t>م مقام من يقوم بين يديه، بالسكون والوقار، وخشوع الاطراف، ولين الجناح، وحسن المناجاة له في نفسه، والطلب إليه في فكاك رقبته، التي احاطت بها خطيئته، واستهلكتها ذنوبه، ولا قو</w:t>
      </w:r>
      <w:r w:rsidR="002747AF">
        <w:rPr>
          <w:rFonts w:hint="cs"/>
          <w:rtl/>
        </w:rPr>
        <w:t>ّ</w:t>
      </w:r>
      <w:r w:rsidRPr="00A23401">
        <w:rPr>
          <w:rtl/>
        </w:rPr>
        <w:t>ة إل</w:t>
      </w:r>
      <w:r w:rsidR="002747AF">
        <w:rPr>
          <w:rFonts w:hint="cs"/>
          <w:rtl/>
        </w:rPr>
        <w:t>ّ</w:t>
      </w:r>
      <w:r w:rsidRPr="00A23401">
        <w:rPr>
          <w:rtl/>
        </w:rPr>
        <w:t>ا بالله</w:t>
      </w:r>
      <w:r w:rsidR="009706D1">
        <w:rPr>
          <w:rtl/>
        </w:rPr>
        <w:t xml:space="preserve"> »</w:t>
      </w:r>
      <w:r w:rsidRPr="00A23401">
        <w:rPr>
          <w:rtl/>
        </w:rPr>
        <w:t xml:space="preserve">. </w:t>
      </w:r>
    </w:p>
    <w:p w:rsidR="00A23401" w:rsidRDefault="00A23401" w:rsidP="002747AF">
      <w:pPr>
        <w:pStyle w:val="libNormal"/>
        <w:rPr>
          <w:rtl/>
        </w:rPr>
      </w:pPr>
      <w:r w:rsidRPr="00A23401">
        <w:rPr>
          <w:rtl/>
        </w:rPr>
        <w:t>4215</w:t>
      </w:r>
      <w:r>
        <w:rPr>
          <w:rtl/>
        </w:rPr>
        <w:t xml:space="preserve"> / </w:t>
      </w:r>
      <w:r w:rsidRPr="00A23401">
        <w:rPr>
          <w:rtl/>
        </w:rPr>
        <w:t>4</w:t>
      </w:r>
      <w:r>
        <w:rPr>
          <w:rtl/>
        </w:rPr>
        <w:t xml:space="preserve"> -</w:t>
      </w:r>
      <w:r w:rsidRPr="00A23401">
        <w:rPr>
          <w:rtl/>
        </w:rPr>
        <w:t xml:space="preserve"> وروى جعفر بن أحمد القمي، في كتاب زهد النبي</w:t>
      </w:r>
      <w:r w:rsidR="002747AF">
        <w:rPr>
          <w:rFonts w:hint="cs"/>
          <w:rtl/>
        </w:rPr>
        <w:t>ّ</w:t>
      </w:r>
      <w:r w:rsidRPr="00A23401">
        <w:rPr>
          <w:rtl/>
        </w:rPr>
        <w:t xml:space="preserve"> </w:t>
      </w:r>
      <w:r w:rsidR="00891096" w:rsidRPr="00891096">
        <w:rPr>
          <w:rStyle w:val="libAlaemChar"/>
          <w:rtl/>
        </w:rPr>
        <w:t>صلى‌الله‌عليه‌وآله‌</w:t>
      </w:r>
      <w:r w:rsidRPr="00A23401">
        <w:rPr>
          <w:rtl/>
        </w:rPr>
        <w:t>، قال: كان النبي</w:t>
      </w:r>
      <w:r w:rsidR="002747AF">
        <w:rPr>
          <w:rFonts w:hint="cs"/>
          <w:rtl/>
        </w:rPr>
        <w:t>ّ</w:t>
      </w:r>
      <w:r w:rsidRPr="00A23401">
        <w:rPr>
          <w:rtl/>
        </w:rPr>
        <w:t xml:space="preserve"> </w:t>
      </w:r>
      <w:r w:rsidR="00891096" w:rsidRPr="00891096">
        <w:rPr>
          <w:rStyle w:val="libAlaemChar"/>
          <w:rtl/>
        </w:rPr>
        <w:t>صلى‌الله‌عليه‌وآله‌</w:t>
      </w:r>
      <w:r w:rsidRPr="00A23401">
        <w:rPr>
          <w:rtl/>
        </w:rPr>
        <w:t xml:space="preserve"> إذا قام إلى الصلاة، ترب</w:t>
      </w:r>
      <w:r w:rsidR="002747AF">
        <w:rPr>
          <w:rFonts w:hint="cs"/>
          <w:rtl/>
        </w:rPr>
        <w:t>ّ</w:t>
      </w:r>
      <w:r w:rsidRPr="00A23401">
        <w:rPr>
          <w:rtl/>
        </w:rPr>
        <w:t xml:space="preserve">د وجهه خوفا من الله تعالى، وكان لصدره </w:t>
      </w:r>
      <w:r w:rsidR="002747AF">
        <w:rPr>
          <w:rFonts w:hint="cs"/>
          <w:rtl/>
        </w:rPr>
        <w:t>(</w:t>
      </w:r>
      <w:r w:rsidRPr="00A23401">
        <w:rPr>
          <w:rtl/>
        </w:rPr>
        <w:t>أو لجوفه</w:t>
      </w:r>
      <w:r w:rsidR="002747AF">
        <w:rPr>
          <w:rFonts w:hint="cs"/>
          <w:rtl/>
        </w:rPr>
        <w:t>)</w:t>
      </w:r>
      <w:r w:rsidRPr="00A23401">
        <w:rPr>
          <w:rtl/>
        </w:rPr>
        <w:t xml:space="preserve"> </w:t>
      </w:r>
      <w:r w:rsidRPr="001003E6">
        <w:rPr>
          <w:rStyle w:val="libFootnotenumChar"/>
          <w:rtl/>
        </w:rPr>
        <w:t>(1)</w:t>
      </w:r>
      <w:r w:rsidRPr="00A23401">
        <w:rPr>
          <w:rtl/>
        </w:rPr>
        <w:t xml:space="preserve"> ازيز كازيز المرجل. </w:t>
      </w:r>
    </w:p>
    <w:p w:rsidR="002747AF" w:rsidRDefault="00A23401" w:rsidP="002747AF">
      <w:pPr>
        <w:pStyle w:val="libNormal"/>
        <w:rPr>
          <w:rtl/>
        </w:rPr>
      </w:pPr>
      <w:r w:rsidRPr="00A23401">
        <w:rPr>
          <w:rtl/>
        </w:rPr>
        <w:t>4216</w:t>
      </w:r>
      <w:r>
        <w:rPr>
          <w:rtl/>
        </w:rPr>
        <w:t xml:space="preserve"> / </w:t>
      </w:r>
      <w:r w:rsidRPr="00A23401">
        <w:rPr>
          <w:rtl/>
        </w:rPr>
        <w:t>5</w:t>
      </w:r>
      <w:r>
        <w:rPr>
          <w:rtl/>
        </w:rPr>
        <w:t xml:space="preserve"> -</w:t>
      </w:r>
      <w:r w:rsidRPr="00A23401">
        <w:rPr>
          <w:rtl/>
        </w:rPr>
        <w:t xml:space="preserve"> وقال في رواية أ</w:t>
      </w:r>
      <w:r w:rsidR="002747AF">
        <w:rPr>
          <w:rFonts w:hint="cs"/>
          <w:rtl/>
        </w:rPr>
        <w:t>ُ</w:t>
      </w:r>
      <w:r w:rsidRPr="00A23401">
        <w:rPr>
          <w:rtl/>
        </w:rPr>
        <w:t>خرى: أن النبي</w:t>
      </w:r>
      <w:r w:rsidR="002747AF">
        <w:rPr>
          <w:rFonts w:hint="cs"/>
          <w:rtl/>
        </w:rPr>
        <w:t>ّ</w:t>
      </w:r>
      <w:r w:rsidRPr="00A23401">
        <w:rPr>
          <w:rtl/>
        </w:rPr>
        <w:t xml:space="preserve"> </w:t>
      </w:r>
      <w:r w:rsidR="00891096" w:rsidRPr="00891096">
        <w:rPr>
          <w:rStyle w:val="libAlaemChar"/>
          <w:rtl/>
        </w:rPr>
        <w:t>صلى‌الله‌عليه‌وآله‌</w:t>
      </w:r>
      <w:r w:rsidRPr="00A23401">
        <w:rPr>
          <w:rtl/>
        </w:rPr>
        <w:t xml:space="preserve"> كان إذا قام إلى الصلاة كأن</w:t>
      </w:r>
      <w:r w:rsidR="002747AF">
        <w:rPr>
          <w:rFonts w:hint="cs"/>
          <w:rtl/>
        </w:rPr>
        <w:t>ّ</w:t>
      </w:r>
      <w:r w:rsidRPr="00A23401">
        <w:rPr>
          <w:rtl/>
        </w:rPr>
        <w:t xml:space="preserve">ه ثوب ملقى. </w:t>
      </w:r>
    </w:p>
    <w:p w:rsidR="00A23401" w:rsidRDefault="00A23401" w:rsidP="002747AF">
      <w:pPr>
        <w:pStyle w:val="libNormal"/>
        <w:rPr>
          <w:rtl/>
        </w:rPr>
      </w:pPr>
      <w:r w:rsidRPr="00A23401">
        <w:rPr>
          <w:rtl/>
        </w:rPr>
        <w:t>وذكر مصن</w:t>
      </w:r>
      <w:r w:rsidR="002747AF">
        <w:rPr>
          <w:rFonts w:hint="cs"/>
          <w:rtl/>
        </w:rPr>
        <w:t>ّ</w:t>
      </w:r>
      <w:r w:rsidRPr="00A23401">
        <w:rPr>
          <w:rtl/>
        </w:rPr>
        <w:t>ف كتاب اللؤلؤيات، في باب الخشوع قال: كان</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3 - فلاح السائل: لم نجده في النسخة المطبوعة، وعنه في البحار ج 84 ص 248.</w:t>
      </w:r>
      <w:r w:rsidR="009706D1">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فلاح السائل ص 161، وعنه في البحار ج 84 ص 248.</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ليس في المصدر.</w:t>
      </w:r>
      <w:r>
        <w:rPr>
          <w:rtl/>
        </w:rPr>
        <w:t xml:space="preserve"> </w:t>
      </w:r>
    </w:p>
    <w:p w:rsidR="00A23401" w:rsidRDefault="009706D1" w:rsidP="008D2DCB">
      <w:pPr>
        <w:pStyle w:val="libFootnote0"/>
        <w:rPr>
          <w:rtl/>
        </w:rPr>
      </w:pPr>
      <w:r w:rsidRPr="00A23401">
        <w:rPr>
          <w:rtl/>
        </w:rPr>
        <w:t>5</w:t>
      </w:r>
      <w:r>
        <w:rPr>
          <w:rtl/>
        </w:rPr>
        <w:t xml:space="preserve"> -</w:t>
      </w:r>
      <w:r w:rsidR="00A23401" w:rsidRPr="00A23401">
        <w:rPr>
          <w:rtl/>
        </w:rPr>
        <w:t xml:space="preserve"> فلاح السائل ص 161، وعنه في البحار ج 84 ص 248.</w:t>
      </w:r>
    </w:p>
    <w:p w:rsidR="00A23401" w:rsidRDefault="00A23401" w:rsidP="002747AF">
      <w:pPr>
        <w:pStyle w:val="libNormal0"/>
        <w:rPr>
          <w:rtl/>
        </w:rPr>
      </w:pPr>
      <w:r>
        <w:rPr>
          <w:rtl/>
        </w:rPr>
        <w:br w:type="page"/>
      </w:r>
      <w:r w:rsidRPr="00A23401">
        <w:rPr>
          <w:rtl/>
        </w:rPr>
        <w:lastRenderedPageBreak/>
        <w:t xml:space="preserve">علي بن أبي طالب </w:t>
      </w:r>
      <w:r w:rsidR="00891096" w:rsidRPr="00891096">
        <w:rPr>
          <w:rStyle w:val="libAlaemChar"/>
          <w:rtl/>
        </w:rPr>
        <w:t>عليه‌السلام</w:t>
      </w:r>
      <w:r w:rsidRPr="00A23401">
        <w:rPr>
          <w:rtl/>
        </w:rPr>
        <w:t>، إذا حضر وقت الصلاة يتزلزل، ويتلو</w:t>
      </w:r>
      <w:r w:rsidR="002747AF">
        <w:rPr>
          <w:rFonts w:hint="cs"/>
          <w:rtl/>
        </w:rPr>
        <w:t>ّ</w:t>
      </w:r>
      <w:r w:rsidR="002747AF">
        <w:rPr>
          <w:rtl/>
        </w:rPr>
        <w:t>ن، فيقال له: ما لك يا أمير</w:t>
      </w:r>
      <w:r w:rsidRPr="00A23401">
        <w:rPr>
          <w:rtl/>
        </w:rPr>
        <w:t xml:space="preserve">المؤمنين فيقول: </w:t>
      </w:r>
      <w:r w:rsidR="009706D1">
        <w:rPr>
          <w:rtl/>
        </w:rPr>
        <w:t xml:space="preserve">« </w:t>
      </w:r>
      <w:r w:rsidRPr="00A23401">
        <w:rPr>
          <w:rtl/>
        </w:rPr>
        <w:t>جاء وقت أمانة الله، التي عرضها على السموات و</w:t>
      </w:r>
      <w:r w:rsidR="00913347">
        <w:rPr>
          <w:rtl/>
        </w:rPr>
        <w:t>الأرض</w:t>
      </w:r>
      <w:r w:rsidRPr="00A23401">
        <w:rPr>
          <w:rtl/>
        </w:rPr>
        <w:t>، فأبين أن يحملنها واشفقن منها، وحملها ال</w:t>
      </w:r>
      <w:r w:rsidR="002747AF">
        <w:rPr>
          <w:rFonts w:hint="cs"/>
          <w:rtl/>
        </w:rPr>
        <w:t>إ</w:t>
      </w:r>
      <w:r w:rsidRPr="00A23401">
        <w:rPr>
          <w:rtl/>
        </w:rPr>
        <w:t>نسان، فلا أدري أحسن أداء ما حملت، أم لا</w:t>
      </w:r>
      <w:r w:rsidR="009706D1">
        <w:rPr>
          <w:rtl/>
        </w:rPr>
        <w:t xml:space="preserve"> »</w:t>
      </w:r>
      <w:r w:rsidRPr="00A23401">
        <w:rPr>
          <w:rtl/>
        </w:rPr>
        <w:t xml:space="preserve">. </w:t>
      </w:r>
    </w:p>
    <w:p w:rsidR="00A23401" w:rsidRDefault="00A23401" w:rsidP="002747AF">
      <w:pPr>
        <w:pStyle w:val="libNormal"/>
        <w:rPr>
          <w:rtl/>
        </w:rPr>
      </w:pPr>
      <w:r w:rsidRPr="00A23401">
        <w:rPr>
          <w:rtl/>
        </w:rPr>
        <w:t>4217</w:t>
      </w:r>
      <w:r>
        <w:rPr>
          <w:rtl/>
        </w:rPr>
        <w:t xml:space="preserve"> / </w:t>
      </w:r>
      <w:r w:rsidRPr="00A23401">
        <w:rPr>
          <w:rtl/>
        </w:rPr>
        <w:t>6</w:t>
      </w:r>
      <w:r>
        <w:rPr>
          <w:rtl/>
        </w:rPr>
        <w:t xml:space="preserve"> -</w:t>
      </w:r>
      <w:r w:rsidRPr="00A23401">
        <w:rPr>
          <w:rtl/>
        </w:rPr>
        <w:t xml:space="preserve"> ورويت بأسانيدي، من كتاب أصل جامع ما يحتاج إليه المؤمن في دينه في اليوم والليلة، عن أبي أيوب قال: كان أبو جعفر، وأبو</w:t>
      </w:r>
      <w:r w:rsidR="00154CF3">
        <w:rPr>
          <w:rtl/>
        </w:rPr>
        <w:t>عبد</w:t>
      </w:r>
      <w:r w:rsidRPr="00A23401">
        <w:rPr>
          <w:rtl/>
        </w:rPr>
        <w:t xml:space="preserve">الله </w:t>
      </w:r>
      <w:r w:rsidR="00891096" w:rsidRPr="00891096">
        <w:rPr>
          <w:rStyle w:val="libAlaemChar"/>
          <w:rtl/>
        </w:rPr>
        <w:t>عليهما‌السلام</w:t>
      </w:r>
      <w:r w:rsidRPr="00A23401">
        <w:rPr>
          <w:rtl/>
        </w:rPr>
        <w:t>، إذا قاما إلى الصلاة تغي</w:t>
      </w:r>
      <w:r w:rsidR="002747AF">
        <w:rPr>
          <w:rFonts w:hint="cs"/>
          <w:rtl/>
        </w:rPr>
        <w:t>ّ</w:t>
      </w:r>
      <w:r w:rsidRPr="00A23401">
        <w:rPr>
          <w:rtl/>
        </w:rPr>
        <w:t>رت ألوانهما حمرة ومر</w:t>
      </w:r>
      <w:r w:rsidR="002747AF">
        <w:rPr>
          <w:rFonts w:hint="cs"/>
          <w:rtl/>
        </w:rPr>
        <w:t>ّ</w:t>
      </w:r>
      <w:r w:rsidRPr="00A23401">
        <w:rPr>
          <w:rtl/>
        </w:rPr>
        <w:t>ة صفرة، وكانا يناجيان شيئا</w:t>
      </w:r>
      <w:r w:rsidR="002747AF">
        <w:rPr>
          <w:rFonts w:hint="cs"/>
          <w:rtl/>
        </w:rPr>
        <w:t>ً</w:t>
      </w:r>
      <w:r w:rsidRPr="00A23401">
        <w:rPr>
          <w:rtl/>
        </w:rPr>
        <w:t xml:space="preserve"> يريانه. </w:t>
      </w:r>
    </w:p>
    <w:p w:rsidR="00A23401" w:rsidRDefault="00A23401" w:rsidP="002747AF">
      <w:pPr>
        <w:pStyle w:val="libNormal"/>
        <w:rPr>
          <w:rtl/>
        </w:rPr>
      </w:pPr>
      <w:r w:rsidRPr="00A23401">
        <w:rPr>
          <w:rtl/>
        </w:rPr>
        <w:t>4218</w:t>
      </w:r>
      <w:r>
        <w:rPr>
          <w:rtl/>
        </w:rPr>
        <w:t xml:space="preserve"> / </w:t>
      </w:r>
      <w:r w:rsidRPr="00A23401">
        <w:rPr>
          <w:rtl/>
        </w:rPr>
        <w:t>7</w:t>
      </w:r>
      <w:r>
        <w:rPr>
          <w:rtl/>
        </w:rPr>
        <w:t xml:space="preserve"> -</w:t>
      </w:r>
      <w:r w:rsidRPr="00A23401">
        <w:rPr>
          <w:rtl/>
        </w:rPr>
        <w:t xml:space="preserve"> وعن الحسن بن محبوب، في كتاب المشيخة: عن العبد الصالح</w:t>
      </w:r>
      <w:r w:rsidR="00154CF3">
        <w:rPr>
          <w:rtl/>
        </w:rPr>
        <w:t xml:space="preserve"> عبد</w:t>
      </w:r>
      <w:r w:rsidRPr="00A23401">
        <w:rPr>
          <w:rtl/>
        </w:rPr>
        <w:t>الله بن أبي يعفور رضوان الله عليه، قال: قال أبو</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w:t>
      </w:r>
      <w:r w:rsidR="009706D1">
        <w:rPr>
          <w:rtl/>
        </w:rPr>
        <w:t xml:space="preserve">« </w:t>
      </w:r>
      <w:r w:rsidRPr="00A23401">
        <w:rPr>
          <w:rtl/>
        </w:rPr>
        <w:t>يا</w:t>
      </w:r>
      <w:r w:rsidR="00154CF3">
        <w:rPr>
          <w:rtl/>
        </w:rPr>
        <w:t xml:space="preserve"> عبد</w:t>
      </w:r>
      <w:r w:rsidRPr="00A23401">
        <w:rPr>
          <w:rtl/>
        </w:rPr>
        <w:t>الله، إذا صل</w:t>
      </w:r>
      <w:r w:rsidR="002747AF">
        <w:rPr>
          <w:rFonts w:hint="cs"/>
          <w:rtl/>
        </w:rPr>
        <w:t>ّ</w:t>
      </w:r>
      <w:r w:rsidRPr="00A23401">
        <w:rPr>
          <w:rtl/>
        </w:rPr>
        <w:t>يت صلاة فريضة، فصل</w:t>
      </w:r>
      <w:r w:rsidR="002747AF">
        <w:rPr>
          <w:rFonts w:hint="cs"/>
          <w:rtl/>
        </w:rPr>
        <w:t>ّ</w:t>
      </w:r>
      <w:r w:rsidRPr="00A23401">
        <w:rPr>
          <w:rtl/>
        </w:rPr>
        <w:t>ها لوقتها، صلاة مود</w:t>
      </w:r>
      <w:r w:rsidR="002747AF">
        <w:rPr>
          <w:rFonts w:hint="cs"/>
          <w:rtl/>
        </w:rPr>
        <w:t>ّ</w:t>
      </w:r>
      <w:r w:rsidRPr="00A23401">
        <w:rPr>
          <w:rtl/>
        </w:rPr>
        <w:t>ع يخاف ان لا يعود إليها أبدا</w:t>
      </w:r>
      <w:r w:rsidR="002747AF">
        <w:rPr>
          <w:rFonts w:hint="cs"/>
          <w:rtl/>
        </w:rPr>
        <w:t>ً</w:t>
      </w:r>
      <w:r w:rsidRPr="00A23401">
        <w:rPr>
          <w:rtl/>
        </w:rPr>
        <w:t>، ثم اضرب ببصرك إلى موضع سجودك، فلو تعلم من عن يمينك وشمالك ل</w:t>
      </w:r>
      <w:r w:rsidR="002747AF">
        <w:rPr>
          <w:rFonts w:hint="cs"/>
          <w:rtl/>
        </w:rPr>
        <w:t>أ</w:t>
      </w:r>
      <w:r w:rsidRPr="00A23401">
        <w:rPr>
          <w:rtl/>
        </w:rPr>
        <w:t>حسنت صلاتك، واعلم ان</w:t>
      </w:r>
      <w:r w:rsidR="002747AF">
        <w:rPr>
          <w:rFonts w:hint="cs"/>
          <w:rtl/>
        </w:rPr>
        <w:t>ّ</w:t>
      </w:r>
      <w:r w:rsidRPr="00A23401">
        <w:rPr>
          <w:rtl/>
        </w:rPr>
        <w:t>ك قد</w:t>
      </w:r>
      <w:r w:rsidR="002747AF">
        <w:rPr>
          <w:rFonts w:hint="cs"/>
          <w:rtl/>
        </w:rPr>
        <w:t>ّ</w:t>
      </w:r>
      <w:r w:rsidRPr="00A23401">
        <w:rPr>
          <w:rtl/>
        </w:rPr>
        <w:t>ام من يراك ولا تراه</w:t>
      </w:r>
      <w:r w:rsidR="009706D1">
        <w:rPr>
          <w:rtl/>
        </w:rPr>
        <w:t xml:space="preserve"> »</w:t>
      </w:r>
      <w:r w:rsidRPr="00A23401">
        <w:rPr>
          <w:rtl/>
        </w:rPr>
        <w:t xml:space="preserve">. </w:t>
      </w:r>
    </w:p>
    <w:p w:rsidR="00A23401" w:rsidRDefault="00A23401" w:rsidP="001003E6">
      <w:pPr>
        <w:pStyle w:val="libNormal"/>
        <w:rPr>
          <w:rtl/>
        </w:rPr>
      </w:pPr>
      <w:r w:rsidRPr="00A23401">
        <w:rPr>
          <w:rtl/>
        </w:rPr>
        <w:t>4219</w:t>
      </w:r>
      <w:r>
        <w:rPr>
          <w:rtl/>
        </w:rPr>
        <w:t xml:space="preserve"> / </w:t>
      </w:r>
      <w:r w:rsidRPr="00A23401">
        <w:rPr>
          <w:rtl/>
        </w:rPr>
        <w:t>8</w:t>
      </w:r>
      <w:r>
        <w:rPr>
          <w:rtl/>
        </w:rPr>
        <w:t xml:space="preserve"> -</w:t>
      </w:r>
      <w:r w:rsidRPr="00A23401">
        <w:rPr>
          <w:rtl/>
        </w:rPr>
        <w:t xml:space="preserve"> عماد الدين الطبري في بشارة المصطفى: عن أبي البقاء إبراهيم بن الحسين البصري، عن </w:t>
      </w:r>
      <w:r w:rsidR="0080249F">
        <w:rPr>
          <w:rtl/>
        </w:rPr>
        <w:t>محمّد</w:t>
      </w:r>
      <w:r w:rsidRPr="00A23401">
        <w:rPr>
          <w:rtl/>
        </w:rPr>
        <w:t xml:space="preserve"> بن الحسن بن عتبة، عن </w:t>
      </w:r>
      <w:r w:rsidR="0080249F">
        <w:rPr>
          <w:rtl/>
        </w:rPr>
        <w:t>محمّد</w:t>
      </w:r>
      <w:r w:rsidRPr="00A23401">
        <w:rPr>
          <w:rtl/>
        </w:rPr>
        <w:t xml:space="preserve"> بن الحسين بن أحمد، عن </w:t>
      </w:r>
      <w:r w:rsidR="0080249F">
        <w:rPr>
          <w:rtl/>
        </w:rPr>
        <w:t>محمّد</w:t>
      </w:r>
      <w:r w:rsidRPr="00A23401">
        <w:rPr>
          <w:rtl/>
        </w:rPr>
        <w:t xml:space="preserve"> بن وهبان الدبيلي، عن علي بن أحمد بن كثير العسكري، عن أبي سلمة أحمد بن المفض</w:t>
      </w:r>
      <w:r w:rsidR="002747AF">
        <w:rPr>
          <w:rFonts w:hint="cs"/>
          <w:rtl/>
        </w:rPr>
        <w:t>ّ</w:t>
      </w:r>
      <w:r w:rsidRPr="00A23401">
        <w:rPr>
          <w:rtl/>
        </w:rPr>
        <w:t xml:space="preserve">ل الاصبهاني، عن أبي علي راشد بن علي بن وابل </w:t>
      </w:r>
      <w:r w:rsidRPr="001003E6">
        <w:rPr>
          <w:rStyle w:val="libFootnotenumChar"/>
          <w:rtl/>
        </w:rPr>
        <w:t>(1)</w:t>
      </w:r>
      <w:r w:rsidRPr="00A23401">
        <w:rPr>
          <w:rtl/>
        </w:rPr>
        <w:t xml:space="preserve"> القرشي، عن</w:t>
      </w:r>
      <w:r w:rsidR="00154CF3">
        <w:rPr>
          <w:rtl/>
        </w:rPr>
        <w:t xml:space="preserve"> عبد</w:t>
      </w:r>
      <w:r w:rsidRPr="00A23401">
        <w:rPr>
          <w:rtl/>
        </w:rPr>
        <w:t>الله بن حفص</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6 - فلاح السائل ص 161، وعنه في البحار ج 84 ص 248.</w:t>
      </w:r>
      <w:r w:rsidR="009706D1">
        <w:rPr>
          <w:rtl/>
        </w:rPr>
        <w:t xml:space="preserve"> </w:t>
      </w:r>
    </w:p>
    <w:p w:rsidR="009706D1" w:rsidRDefault="009706D1" w:rsidP="008D2DCB">
      <w:pPr>
        <w:pStyle w:val="libFootnote0"/>
        <w:rPr>
          <w:rtl/>
        </w:rPr>
      </w:pPr>
      <w:r w:rsidRPr="00A23401">
        <w:rPr>
          <w:rtl/>
        </w:rPr>
        <w:t>7</w:t>
      </w:r>
      <w:r>
        <w:rPr>
          <w:rtl/>
        </w:rPr>
        <w:t xml:space="preserve"> -</w:t>
      </w:r>
      <w:r w:rsidR="00A23401" w:rsidRPr="00A23401">
        <w:rPr>
          <w:rtl/>
        </w:rPr>
        <w:t xml:space="preserve"> فلاح السائل ص 157، وعنه في البحار ج 84 ص 234.</w:t>
      </w:r>
      <w:r>
        <w:rPr>
          <w:rtl/>
        </w:rPr>
        <w:t xml:space="preserve"> </w:t>
      </w:r>
    </w:p>
    <w:p w:rsidR="009706D1" w:rsidRDefault="009706D1" w:rsidP="008D2DCB">
      <w:pPr>
        <w:pStyle w:val="libFootnote0"/>
        <w:rPr>
          <w:rtl/>
        </w:rPr>
      </w:pPr>
      <w:r w:rsidRPr="00A23401">
        <w:rPr>
          <w:rtl/>
        </w:rPr>
        <w:t>8</w:t>
      </w:r>
      <w:r>
        <w:rPr>
          <w:rtl/>
        </w:rPr>
        <w:t xml:space="preserve"> -</w:t>
      </w:r>
      <w:r w:rsidR="00A23401" w:rsidRPr="00A23401">
        <w:rPr>
          <w:rtl/>
        </w:rPr>
        <w:t xml:space="preserve"> بشارة المصطفى ص 28، وعنه في البحار ج 84 ص 229 ح 2.</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وايل.</w:t>
      </w:r>
    </w:p>
    <w:p w:rsidR="002747AF" w:rsidRDefault="00A23401" w:rsidP="002747AF">
      <w:pPr>
        <w:pStyle w:val="libNormal0"/>
        <w:rPr>
          <w:rtl/>
        </w:rPr>
      </w:pPr>
      <w:r>
        <w:rPr>
          <w:rtl/>
        </w:rPr>
        <w:br w:type="page"/>
      </w:r>
      <w:r w:rsidRPr="00A23401">
        <w:rPr>
          <w:rtl/>
        </w:rPr>
        <w:lastRenderedPageBreak/>
        <w:t xml:space="preserve">المدني، عن </w:t>
      </w:r>
      <w:r w:rsidR="0080249F">
        <w:rPr>
          <w:rtl/>
        </w:rPr>
        <w:t>محمّد</w:t>
      </w:r>
      <w:r w:rsidRPr="00A23401">
        <w:rPr>
          <w:rtl/>
        </w:rPr>
        <w:t xml:space="preserve"> بن اسحاق، عن سعيد بن زيد بن ارطاة، عن كميل </w:t>
      </w:r>
      <w:r w:rsidR="002747AF">
        <w:rPr>
          <w:rtl/>
        </w:rPr>
        <w:t>بن زياد، عن أمير</w:t>
      </w:r>
      <w:r w:rsidRPr="00A23401">
        <w:rPr>
          <w:rtl/>
        </w:rPr>
        <w:t xml:space="preserve">المؤمنين </w:t>
      </w:r>
      <w:r w:rsidR="00891096" w:rsidRPr="00891096">
        <w:rPr>
          <w:rStyle w:val="libAlaemChar"/>
          <w:rtl/>
        </w:rPr>
        <w:t>عليه‌السلام</w:t>
      </w:r>
      <w:r w:rsidRPr="00A23401">
        <w:rPr>
          <w:rtl/>
        </w:rPr>
        <w:t xml:space="preserve"> أنه قال: </w:t>
      </w:r>
      <w:r w:rsidR="009706D1">
        <w:rPr>
          <w:rtl/>
        </w:rPr>
        <w:t xml:space="preserve">« </w:t>
      </w:r>
      <w:r w:rsidRPr="00A23401">
        <w:rPr>
          <w:rtl/>
        </w:rPr>
        <w:t>يا كميل لا تغتر</w:t>
      </w:r>
      <w:r w:rsidR="002747AF">
        <w:rPr>
          <w:rFonts w:hint="cs"/>
          <w:rtl/>
        </w:rPr>
        <w:t>ّ</w:t>
      </w:r>
      <w:r w:rsidRPr="00A23401">
        <w:rPr>
          <w:rtl/>
        </w:rPr>
        <w:t xml:space="preserve"> باقوام يصل</w:t>
      </w:r>
      <w:r w:rsidR="002747AF">
        <w:rPr>
          <w:rFonts w:hint="cs"/>
          <w:rtl/>
        </w:rPr>
        <w:t>ّ</w:t>
      </w:r>
      <w:r w:rsidRPr="00A23401">
        <w:rPr>
          <w:rtl/>
        </w:rPr>
        <w:t>ون فيطيلون، ويصومون فيداومون، ويتصد</w:t>
      </w:r>
      <w:r w:rsidR="002747AF">
        <w:rPr>
          <w:rFonts w:hint="cs"/>
          <w:rtl/>
        </w:rPr>
        <w:t>ّ</w:t>
      </w:r>
      <w:r w:rsidRPr="00A23401">
        <w:rPr>
          <w:rtl/>
        </w:rPr>
        <w:t>قون فيحسبون أن</w:t>
      </w:r>
      <w:r w:rsidR="002747AF">
        <w:rPr>
          <w:rFonts w:hint="cs"/>
          <w:rtl/>
        </w:rPr>
        <w:t>ّ</w:t>
      </w:r>
      <w:r w:rsidRPr="00A23401">
        <w:rPr>
          <w:rtl/>
        </w:rPr>
        <w:t>هم موف</w:t>
      </w:r>
      <w:r w:rsidR="002747AF">
        <w:rPr>
          <w:rFonts w:hint="cs"/>
          <w:rtl/>
        </w:rPr>
        <w:t>ّ</w:t>
      </w:r>
      <w:r w:rsidRPr="00A23401">
        <w:rPr>
          <w:rtl/>
        </w:rPr>
        <w:t xml:space="preserve">قون. </w:t>
      </w:r>
    </w:p>
    <w:p w:rsidR="002747AF" w:rsidRDefault="00A23401" w:rsidP="002747AF">
      <w:pPr>
        <w:pStyle w:val="libNormal"/>
        <w:rPr>
          <w:rtl/>
        </w:rPr>
      </w:pPr>
      <w:r w:rsidRPr="00A23401">
        <w:rPr>
          <w:rtl/>
        </w:rPr>
        <w:t xml:space="preserve">يا كميل أقسم بالله، لسمعت رسول الله </w:t>
      </w:r>
      <w:r w:rsidR="00891096" w:rsidRPr="00891096">
        <w:rPr>
          <w:rStyle w:val="libAlaemChar"/>
          <w:rtl/>
        </w:rPr>
        <w:t>صلى‌الله‌عليه‌وآله‌</w:t>
      </w:r>
      <w:r w:rsidRPr="00A23401">
        <w:rPr>
          <w:rtl/>
        </w:rPr>
        <w:t>، يقول: أن الشيطان إذا حمل قوما على الفواحش، مثل الزنا، وشرب الخمر، والربا، وما أشبه ذلك من الخنا، والمآثم، حب</w:t>
      </w:r>
      <w:r w:rsidR="002747AF">
        <w:rPr>
          <w:rFonts w:hint="cs"/>
          <w:rtl/>
        </w:rPr>
        <w:t>ّ</w:t>
      </w:r>
      <w:r w:rsidRPr="00A23401">
        <w:rPr>
          <w:rtl/>
        </w:rPr>
        <w:t>ب إليهم العبادة الشديدة، والخشوع، والركوع، والخضوع، والسجود، ثم حملهم على ولاية ال</w:t>
      </w:r>
      <w:r w:rsidR="002747AF">
        <w:rPr>
          <w:rFonts w:hint="cs"/>
          <w:rtl/>
        </w:rPr>
        <w:t>أ</w:t>
      </w:r>
      <w:r w:rsidRPr="00A23401">
        <w:rPr>
          <w:rtl/>
        </w:rPr>
        <w:t xml:space="preserve">ئمة الذين يدعون إلى النار ويوم القيامة لا ينصرون. </w:t>
      </w:r>
    </w:p>
    <w:p w:rsidR="002747AF" w:rsidRDefault="00A23401" w:rsidP="002747AF">
      <w:pPr>
        <w:pStyle w:val="libNormal"/>
        <w:rPr>
          <w:rtl/>
        </w:rPr>
      </w:pPr>
      <w:r w:rsidRPr="00A23401">
        <w:rPr>
          <w:rtl/>
        </w:rPr>
        <w:t>يا كميل، ليس الشأن أن تصل</w:t>
      </w:r>
      <w:r w:rsidR="002747AF">
        <w:rPr>
          <w:rFonts w:hint="cs"/>
          <w:rtl/>
        </w:rPr>
        <w:t>ّ</w:t>
      </w:r>
      <w:r w:rsidRPr="00A23401">
        <w:rPr>
          <w:rtl/>
        </w:rPr>
        <w:t>ي، وتصوم، وتتصد</w:t>
      </w:r>
      <w:r w:rsidR="002747AF">
        <w:rPr>
          <w:rFonts w:hint="cs"/>
          <w:rtl/>
        </w:rPr>
        <w:t>ّ</w:t>
      </w:r>
      <w:r w:rsidRPr="00A23401">
        <w:rPr>
          <w:rtl/>
        </w:rPr>
        <w:t>ق،</w:t>
      </w:r>
      <w:r>
        <w:rPr>
          <w:rtl/>
        </w:rPr>
        <w:t xml:space="preserve"> </w:t>
      </w:r>
      <w:r w:rsidR="00E94947">
        <w:rPr>
          <w:rtl/>
        </w:rPr>
        <w:t xml:space="preserve">[ </w:t>
      </w:r>
      <w:r w:rsidRPr="00A23401">
        <w:rPr>
          <w:rtl/>
        </w:rPr>
        <w:t>إن</w:t>
      </w:r>
      <w:r w:rsidR="002747AF">
        <w:rPr>
          <w:rFonts w:hint="cs"/>
          <w:rtl/>
        </w:rPr>
        <w:t>ّ</w:t>
      </w:r>
      <w:r w:rsidRPr="00A23401">
        <w:rPr>
          <w:rtl/>
        </w:rPr>
        <w:t>ما</w:t>
      </w:r>
      <w:r w:rsidR="00E94947">
        <w:rPr>
          <w:rtl/>
        </w:rPr>
        <w:t xml:space="preserve"> ]</w:t>
      </w:r>
      <w:r>
        <w:rPr>
          <w:rtl/>
        </w:rPr>
        <w:t xml:space="preserve"> </w:t>
      </w:r>
      <w:r w:rsidRPr="001003E6">
        <w:rPr>
          <w:rStyle w:val="libFootnotenumChar"/>
          <w:rtl/>
        </w:rPr>
        <w:t>(2)</w:t>
      </w:r>
      <w:r w:rsidRPr="00A23401">
        <w:rPr>
          <w:rtl/>
        </w:rPr>
        <w:t xml:space="preserve"> الشأن أن تكون الصلاة فعلت بقلب تقي </w:t>
      </w:r>
      <w:r w:rsidRPr="001003E6">
        <w:rPr>
          <w:rStyle w:val="libFootnotenumChar"/>
          <w:rtl/>
        </w:rPr>
        <w:t>(3)</w:t>
      </w:r>
      <w:r w:rsidRPr="00A23401">
        <w:rPr>
          <w:rtl/>
        </w:rPr>
        <w:t xml:space="preserve"> وعمل عند الله مرضي، وخشوع سوي، وابقاء للجد فيها</w:t>
      </w:r>
      <w:r w:rsidR="009706D1">
        <w:rPr>
          <w:rtl/>
        </w:rPr>
        <w:t xml:space="preserve"> »</w:t>
      </w:r>
      <w:r w:rsidRPr="00A23401">
        <w:rPr>
          <w:rtl/>
        </w:rPr>
        <w:t xml:space="preserve">، الوصية. </w:t>
      </w:r>
    </w:p>
    <w:p w:rsidR="002747AF" w:rsidRDefault="00A23401" w:rsidP="002747AF">
      <w:pPr>
        <w:pStyle w:val="libNormal"/>
        <w:rPr>
          <w:rtl/>
        </w:rPr>
      </w:pPr>
      <w:r w:rsidRPr="00A23401">
        <w:rPr>
          <w:rtl/>
        </w:rPr>
        <w:t xml:space="preserve">ورواها الحسن بن علي بن شعبة، في تحف العقول </w:t>
      </w:r>
      <w:r w:rsidRPr="001003E6">
        <w:rPr>
          <w:rStyle w:val="libFootnotenumChar"/>
          <w:rtl/>
        </w:rPr>
        <w:t>(4)</w:t>
      </w:r>
      <w:r w:rsidRPr="00A23401">
        <w:rPr>
          <w:rtl/>
        </w:rPr>
        <w:t xml:space="preserve">. </w:t>
      </w:r>
    </w:p>
    <w:p w:rsidR="00A23401" w:rsidRDefault="00A23401" w:rsidP="002747AF">
      <w:pPr>
        <w:pStyle w:val="libNormal"/>
        <w:rPr>
          <w:rtl/>
        </w:rPr>
      </w:pPr>
      <w:r w:rsidRPr="00A23401">
        <w:rPr>
          <w:rtl/>
        </w:rPr>
        <w:t xml:space="preserve">وتوجد في بعض نسخ نهج البلاغة. </w:t>
      </w:r>
    </w:p>
    <w:p w:rsidR="00A23401" w:rsidRDefault="00A23401" w:rsidP="002747AF">
      <w:pPr>
        <w:pStyle w:val="libNormal"/>
        <w:rPr>
          <w:rtl/>
        </w:rPr>
      </w:pPr>
      <w:r w:rsidRPr="00A23401">
        <w:rPr>
          <w:rtl/>
        </w:rPr>
        <w:t>4220</w:t>
      </w:r>
      <w:r>
        <w:rPr>
          <w:rtl/>
        </w:rPr>
        <w:t xml:space="preserve"> / </w:t>
      </w:r>
      <w:r w:rsidRPr="00A23401">
        <w:rPr>
          <w:rtl/>
        </w:rPr>
        <w:t>9</w:t>
      </w:r>
      <w:r>
        <w:rPr>
          <w:rtl/>
        </w:rPr>
        <w:t xml:space="preserve"> -</w:t>
      </w:r>
      <w:r w:rsidRPr="00A23401">
        <w:rPr>
          <w:rtl/>
        </w:rPr>
        <w:t xml:space="preserve"> مصباح الشريعة: قال الصادق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إذا استقبلت القبلة فانس الدنيا وما فيها، والخلق وما هم فيه، </w:t>
      </w:r>
      <w:r w:rsidR="002747AF">
        <w:rPr>
          <w:rFonts w:hint="cs"/>
          <w:rtl/>
        </w:rPr>
        <w:t>(</w:t>
      </w:r>
      <w:r w:rsidRPr="00A23401">
        <w:rPr>
          <w:rtl/>
        </w:rPr>
        <w:t>واستفرغ قلبك من كل</w:t>
      </w:r>
      <w:r w:rsidR="002747AF">
        <w:rPr>
          <w:rFonts w:hint="cs"/>
          <w:rtl/>
        </w:rPr>
        <w:t>ّ</w:t>
      </w:r>
      <w:r w:rsidRPr="00A23401">
        <w:rPr>
          <w:rtl/>
        </w:rPr>
        <w:t xml:space="preserve"> شاغل يشغلك عن الله</w:t>
      </w:r>
      <w:r w:rsidR="002747AF">
        <w:rPr>
          <w:rFonts w:hint="cs"/>
          <w:rtl/>
        </w:rPr>
        <w:t>)</w:t>
      </w:r>
      <w:r w:rsidRPr="00A23401">
        <w:rPr>
          <w:rtl/>
        </w:rPr>
        <w:t xml:space="preserve"> </w:t>
      </w:r>
      <w:r w:rsidRPr="001003E6">
        <w:rPr>
          <w:rStyle w:val="libFootnotenumChar"/>
          <w:rtl/>
        </w:rPr>
        <w:t>(1)</w:t>
      </w:r>
      <w:r w:rsidRPr="00A23401">
        <w:rPr>
          <w:rtl/>
        </w:rPr>
        <w:t xml:space="preserve"> وعاين بسر</w:t>
      </w:r>
      <w:r w:rsidR="002747AF">
        <w:rPr>
          <w:rFonts w:hint="cs"/>
          <w:rtl/>
        </w:rPr>
        <w:t>ّ</w:t>
      </w:r>
      <w:r w:rsidRPr="00A23401">
        <w:rPr>
          <w:rtl/>
        </w:rPr>
        <w:t>ك عظمة الله،</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(2) أثبتناه من المصدر.</w:t>
      </w:r>
      <w:r w:rsidR="009706D1">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في المصدر: نقي.</w:t>
      </w:r>
      <w:r>
        <w:rPr>
          <w:rtl/>
        </w:rPr>
        <w:t xml:space="preserve"> </w:t>
      </w:r>
    </w:p>
    <w:p w:rsidR="009706D1" w:rsidRDefault="009706D1" w:rsidP="00A23401">
      <w:pPr>
        <w:pStyle w:val="libFootnote"/>
        <w:rPr>
          <w:rtl/>
        </w:rPr>
      </w:pPr>
      <w:r w:rsidRPr="00A23401">
        <w:rPr>
          <w:rtl/>
        </w:rPr>
        <w:t>(4</w:t>
      </w:r>
      <w:r>
        <w:rPr>
          <w:rtl/>
        </w:rPr>
        <w:t xml:space="preserve">) </w:t>
      </w:r>
      <w:r w:rsidR="00A23401" w:rsidRPr="00A23401">
        <w:rPr>
          <w:rtl/>
        </w:rPr>
        <w:t>تحف العقول ص 117.</w:t>
      </w:r>
      <w:r>
        <w:rPr>
          <w:rtl/>
        </w:rPr>
        <w:t xml:space="preserve"> </w:t>
      </w:r>
    </w:p>
    <w:p w:rsidR="009706D1" w:rsidRDefault="009706D1" w:rsidP="008D2DCB">
      <w:pPr>
        <w:pStyle w:val="libFootnote0"/>
        <w:rPr>
          <w:rtl/>
        </w:rPr>
      </w:pPr>
      <w:r w:rsidRPr="00A23401">
        <w:rPr>
          <w:rtl/>
        </w:rPr>
        <w:t>9</w:t>
      </w:r>
      <w:r>
        <w:rPr>
          <w:rtl/>
        </w:rPr>
        <w:t xml:space="preserve"> -</w:t>
      </w:r>
      <w:r w:rsidR="00A23401" w:rsidRPr="00A23401">
        <w:rPr>
          <w:rtl/>
        </w:rPr>
        <w:t xml:space="preserve"> مصباح الشريعة ص 87، وعنه في البحار ج 84 ص 230.</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مابين القوسين ليس في المصدر.</w:t>
      </w:r>
    </w:p>
    <w:p w:rsidR="00A23401" w:rsidRDefault="00A23401" w:rsidP="002747AF">
      <w:pPr>
        <w:pStyle w:val="libNormal"/>
        <w:rPr>
          <w:rtl/>
        </w:rPr>
      </w:pPr>
      <w:r>
        <w:rPr>
          <w:rtl/>
        </w:rPr>
        <w:br w:type="page"/>
      </w:r>
      <w:r w:rsidRPr="00A23401">
        <w:rPr>
          <w:rtl/>
        </w:rPr>
        <w:lastRenderedPageBreak/>
        <w:t>واذكر وقوفك بين يديه يوم تبلو كل</w:t>
      </w:r>
      <w:r w:rsidR="002747AF">
        <w:rPr>
          <w:rFonts w:hint="cs"/>
          <w:rtl/>
        </w:rPr>
        <w:t>ّ</w:t>
      </w:r>
      <w:r w:rsidRPr="00A23401">
        <w:rPr>
          <w:rtl/>
        </w:rPr>
        <w:t xml:space="preserve"> نفس ما اسلفت ورد</w:t>
      </w:r>
      <w:r w:rsidR="002747AF">
        <w:rPr>
          <w:rFonts w:hint="cs"/>
          <w:rtl/>
        </w:rPr>
        <w:t>ّ</w:t>
      </w:r>
      <w:r w:rsidRPr="00A23401">
        <w:rPr>
          <w:rtl/>
        </w:rPr>
        <w:t>وا إلى الله مولاهم الحق</w:t>
      </w:r>
      <w:r w:rsidR="002747AF">
        <w:rPr>
          <w:rFonts w:hint="cs"/>
          <w:rtl/>
        </w:rPr>
        <w:t>ّ</w:t>
      </w:r>
      <w:r w:rsidRPr="00A23401">
        <w:rPr>
          <w:rtl/>
        </w:rPr>
        <w:t xml:space="preserve"> </w:t>
      </w:r>
      <w:r w:rsidRPr="001003E6">
        <w:rPr>
          <w:rStyle w:val="libFootnotenumChar"/>
          <w:rtl/>
        </w:rPr>
        <w:t>(2)</w:t>
      </w:r>
      <w:r w:rsidRPr="00A23401">
        <w:rPr>
          <w:rtl/>
        </w:rPr>
        <w:t>، وقف على قدم الخوف والرجاء، فإذا كب</w:t>
      </w:r>
      <w:r w:rsidR="002747AF">
        <w:rPr>
          <w:rFonts w:hint="cs"/>
          <w:rtl/>
        </w:rPr>
        <w:t>ّ</w:t>
      </w:r>
      <w:r w:rsidRPr="00A23401">
        <w:rPr>
          <w:rtl/>
        </w:rPr>
        <w:t>رت فاستصغر ما بين السموات العلى والثرى، دون كبريائه، فإن</w:t>
      </w:r>
      <w:r w:rsidR="002747AF">
        <w:rPr>
          <w:rFonts w:hint="cs"/>
          <w:rtl/>
        </w:rPr>
        <w:t>ّ</w:t>
      </w:r>
      <w:r w:rsidRPr="00A23401">
        <w:rPr>
          <w:rtl/>
        </w:rPr>
        <w:t xml:space="preserve"> الله تعالى إذا اطلع على قلب العبد وهو يكب</w:t>
      </w:r>
      <w:r w:rsidR="002747AF">
        <w:rPr>
          <w:rFonts w:hint="cs"/>
          <w:rtl/>
        </w:rPr>
        <w:t>ّ</w:t>
      </w:r>
      <w:r w:rsidRPr="00A23401">
        <w:rPr>
          <w:rtl/>
        </w:rPr>
        <w:t>ر، وفي قلبه عارض عن حقيقة تكبيره، قال: يا كاذب اتخدعني، وعزتي وجلالي ل</w:t>
      </w:r>
      <w:r w:rsidR="002747AF">
        <w:rPr>
          <w:rFonts w:hint="cs"/>
          <w:rtl/>
        </w:rPr>
        <w:t>أ</w:t>
      </w:r>
      <w:r w:rsidRPr="00A23401">
        <w:rPr>
          <w:rtl/>
        </w:rPr>
        <w:t>حرمنك حلاوة ذكري، ولاحجبنك عن قربي، والمسارة بمناجاتي، واعلم أنه غير محتاج إلى خدمتك، وهو غني عن عبادتك ودعائك، وإن</w:t>
      </w:r>
      <w:r w:rsidR="002747AF">
        <w:rPr>
          <w:rFonts w:hint="cs"/>
          <w:rtl/>
        </w:rPr>
        <w:t>ّ</w:t>
      </w:r>
      <w:r w:rsidRPr="00A23401">
        <w:rPr>
          <w:rtl/>
        </w:rPr>
        <w:t>ما دعاك بفضله ليرحمك، ويبعدك من عقوبته، وينشر عليك من بركات حناني</w:t>
      </w:r>
      <w:r w:rsidR="002747AF">
        <w:rPr>
          <w:rFonts w:hint="cs"/>
          <w:rtl/>
        </w:rPr>
        <w:t>ّ</w:t>
      </w:r>
      <w:r w:rsidRPr="00A23401">
        <w:rPr>
          <w:rtl/>
        </w:rPr>
        <w:t xml:space="preserve">ته، ويهديك إلى سبيل رضاه، ويفتح عليك باب مغفرته، فلو خلق الله </w:t>
      </w:r>
      <w:r w:rsidR="00154CF3">
        <w:rPr>
          <w:rtl/>
        </w:rPr>
        <w:t>عزّوجلّ</w:t>
      </w:r>
      <w:r w:rsidRPr="00A23401">
        <w:rPr>
          <w:rtl/>
        </w:rPr>
        <w:t xml:space="preserve"> على ضعف ما خلق من العوالم أضعافا مضاعفة على سرمد ال</w:t>
      </w:r>
      <w:r w:rsidR="002747AF">
        <w:rPr>
          <w:rFonts w:hint="cs"/>
          <w:rtl/>
        </w:rPr>
        <w:t>أ</w:t>
      </w:r>
      <w:r w:rsidRPr="00A23401">
        <w:rPr>
          <w:rtl/>
        </w:rPr>
        <w:t>بد، لكان عنده سواء: كفروا بأجمعهم به، أو وحدوه، فليس له من عبادة الخلق إل</w:t>
      </w:r>
      <w:r w:rsidR="002747AF">
        <w:rPr>
          <w:rFonts w:hint="cs"/>
          <w:rtl/>
        </w:rPr>
        <w:t>ّ</w:t>
      </w:r>
      <w:r w:rsidRPr="00A23401">
        <w:rPr>
          <w:rtl/>
        </w:rPr>
        <w:t xml:space="preserve">ا اظهار الكرم والقدرة، فاجعل الحياء رداء، والعجز ازارا، وادخل تحت ستر </w:t>
      </w:r>
      <w:r w:rsidRPr="001003E6">
        <w:rPr>
          <w:rStyle w:val="libFootnotenumChar"/>
          <w:rtl/>
        </w:rPr>
        <w:t>(3)</w:t>
      </w:r>
      <w:r w:rsidRPr="00A23401">
        <w:rPr>
          <w:rtl/>
        </w:rPr>
        <w:t xml:space="preserve"> سلطان الله تغنم فوائد ربوبي</w:t>
      </w:r>
      <w:r w:rsidR="002747AF">
        <w:rPr>
          <w:rFonts w:hint="cs"/>
          <w:rtl/>
        </w:rPr>
        <w:t>ّ</w:t>
      </w:r>
      <w:r w:rsidRPr="00A23401">
        <w:rPr>
          <w:rtl/>
        </w:rPr>
        <w:t>ته، مستعينا</w:t>
      </w:r>
      <w:r w:rsidR="002747AF">
        <w:rPr>
          <w:rFonts w:hint="cs"/>
          <w:rtl/>
        </w:rPr>
        <w:t>ً</w:t>
      </w:r>
      <w:r w:rsidRPr="00A23401">
        <w:rPr>
          <w:rtl/>
        </w:rPr>
        <w:t xml:space="preserve"> به ومستغيثا</w:t>
      </w:r>
      <w:r w:rsidR="002747AF">
        <w:rPr>
          <w:rFonts w:hint="cs"/>
          <w:rtl/>
        </w:rPr>
        <w:t>ً</w:t>
      </w:r>
      <w:r w:rsidRPr="00A23401">
        <w:rPr>
          <w:rtl/>
        </w:rPr>
        <w:t xml:space="preserve"> إليه</w:t>
      </w:r>
      <w:r w:rsidR="009706D1">
        <w:rPr>
          <w:rtl/>
        </w:rPr>
        <w:t xml:space="preserve"> »</w:t>
      </w:r>
      <w:r w:rsidRPr="00A23401">
        <w:rPr>
          <w:rtl/>
        </w:rPr>
        <w:t xml:space="preserve">. </w:t>
      </w:r>
    </w:p>
    <w:p w:rsidR="00A23401" w:rsidRDefault="00A23401" w:rsidP="001003E6">
      <w:pPr>
        <w:pStyle w:val="libNormal"/>
        <w:rPr>
          <w:rtl/>
        </w:rPr>
      </w:pPr>
      <w:r w:rsidRPr="00A23401">
        <w:rPr>
          <w:rtl/>
        </w:rPr>
        <w:t>4221</w:t>
      </w:r>
      <w:r>
        <w:rPr>
          <w:rtl/>
        </w:rPr>
        <w:t xml:space="preserve"> / </w:t>
      </w:r>
      <w:r w:rsidRPr="00A23401">
        <w:rPr>
          <w:rtl/>
        </w:rPr>
        <w:t>10</w:t>
      </w:r>
      <w:r>
        <w:rPr>
          <w:rtl/>
        </w:rPr>
        <w:t xml:space="preserve"> -</w:t>
      </w:r>
      <w:r w:rsidRPr="00A23401">
        <w:rPr>
          <w:rtl/>
        </w:rPr>
        <w:t xml:space="preserve"> ابن الشيخ الطوسي في مجالسه: عن أبيه، عن جماعة، عن أبي المفضل، عن الحسن بن علي العاقولي، عن موسى بن عمر بن يزيد، عن معم</w:t>
      </w:r>
      <w:r w:rsidR="002747AF">
        <w:rPr>
          <w:rFonts w:hint="cs"/>
          <w:rtl/>
        </w:rPr>
        <w:t>ّ</w:t>
      </w:r>
      <w:r w:rsidRPr="00A23401">
        <w:rPr>
          <w:rtl/>
        </w:rPr>
        <w:t xml:space="preserve">ر بن خلاد، عن الرضا، عن آبائه </w:t>
      </w:r>
      <w:r w:rsidR="00891096" w:rsidRPr="00891096">
        <w:rPr>
          <w:rStyle w:val="libAlaemChar"/>
          <w:rtl/>
        </w:rPr>
        <w:t>عليهم‌السلام</w:t>
      </w:r>
      <w:r w:rsidRPr="00A23401">
        <w:rPr>
          <w:rtl/>
        </w:rPr>
        <w:t xml:space="preserve">، قال: </w:t>
      </w:r>
      <w:r w:rsidR="009706D1">
        <w:rPr>
          <w:rtl/>
        </w:rPr>
        <w:t xml:space="preserve">« </w:t>
      </w:r>
      <w:r w:rsidRPr="00A23401">
        <w:rPr>
          <w:rtl/>
        </w:rPr>
        <w:t xml:space="preserve">جاء خالد بن زيد، إلى رسول الله </w:t>
      </w:r>
      <w:r w:rsidR="00891096" w:rsidRPr="00891096">
        <w:rPr>
          <w:rStyle w:val="libAlaemChar"/>
          <w:rtl/>
        </w:rPr>
        <w:t>صلى‌الله‌عليه‌وآله‌</w:t>
      </w:r>
      <w:r w:rsidRPr="00A23401">
        <w:rPr>
          <w:rtl/>
        </w:rPr>
        <w:t>، فقال: يا رسول الله اوصني، وأقلل لعل</w:t>
      </w:r>
      <w:r w:rsidR="002747AF">
        <w:rPr>
          <w:rFonts w:hint="cs"/>
          <w:rtl/>
        </w:rPr>
        <w:t>ّ</w:t>
      </w:r>
      <w:r w:rsidRPr="00A23401">
        <w:rPr>
          <w:rtl/>
        </w:rPr>
        <w:t>ي أن أحفظ، قال: أوصيك بخمس - إلى أن قال -: وصل</w:t>
      </w:r>
      <w:r w:rsidR="002747AF">
        <w:rPr>
          <w:rFonts w:hint="cs"/>
          <w:rtl/>
        </w:rPr>
        <w:t>ّ</w:t>
      </w:r>
      <w:r w:rsidRPr="00A23401">
        <w:rPr>
          <w:rtl/>
        </w:rPr>
        <w:t xml:space="preserve"> صلاة مودع</w:t>
      </w:r>
      <w:r w:rsidR="009706D1">
        <w:rPr>
          <w:rtl/>
        </w:rPr>
        <w:t xml:space="preserve"> »</w:t>
      </w:r>
      <w:r w:rsidRPr="00A23401">
        <w:rPr>
          <w:rtl/>
        </w:rPr>
        <w:t xml:space="preserve"> الخبر.</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(2) اقتباس من آية 30 يونس 10.</w:t>
      </w:r>
      <w:r w:rsidR="009706D1">
        <w:rPr>
          <w:rtl/>
        </w:rPr>
        <w:t xml:space="preserve"> </w:t>
      </w:r>
    </w:p>
    <w:p w:rsidR="002747AF" w:rsidRDefault="009706D1" w:rsidP="00A23401">
      <w:pPr>
        <w:pStyle w:val="libFootnote"/>
        <w:rPr>
          <w:rtl/>
        </w:rPr>
      </w:pPr>
      <w:r w:rsidRPr="00A23401">
        <w:rPr>
          <w:rtl/>
        </w:rPr>
        <w:t>(3</w:t>
      </w:r>
      <w:r>
        <w:rPr>
          <w:rtl/>
        </w:rPr>
        <w:t xml:space="preserve">) </w:t>
      </w:r>
      <w:r w:rsidR="00A23401" w:rsidRPr="00A23401">
        <w:rPr>
          <w:rtl/>
        </w:rPr>
        <w:t>في المصدر: سر</w:t>
      </w:r>
      <w:r w:rsidR="002747AF">
        <w:rPr>
          <w:rFonts w:hint="cs"/>
          <w:rtl/>
        </w:rPr>
        <w:t>ّ</w:t>
      </w:r>
      <w:r w:rsidR="00A23401" w:rsidRPr="00A23401">
        <w:rPr>
          <w:rtl/>
        </w:rPr>
        <w:t xml:space="preserve">. </w:t>
      </w:r>
    </w:p>
    <w:p w:rsidR="00A23401" w:rsidRDefault="00A23401" w:rsidP="00A23401">
      <w:pPr>
        <w:pStyle w:val="libFootnote"/>
        <w:rPr>
          <w:rtl/>
        </w:rPr>
      </w:pPr>
      <w:r w:rsidRPr="00A23401">
        <w:rPr>
          <w:rtl/>
        </w:rPr>
        <w:t>10 - أمالي الشيخ الطوسي ج 2 ص 122، وعنه في البحار ج 84 ص 237.</w:t>
      </w:r>
    </w:p>
    <w:p w:rsidR="002747AF" w:rsidRDefault="005F0C92" w:rsidP="001003E6">
      <w:pPr>
        <w:pStyle w:val="libNormal"/>
        <w:rPr>
          <w:rtl/>
        </w:rPr>
      </w:pPr>
      <w:r>
        <w:rPr>
          <w:rtl/>
        </w:rPr>
        <w:br w:type="page"/>
      </w:r>
      <w:r w:rsidR="00A23401" w:rsidRPr="00A23401">
        <w:rPr>
          <w:rtl/>
        </w:rPr>
        <w:lastRenderedPageBreak/>
        <w:t>4222</w:t>
      </w:r>
      <w:r w:rsidR="00A23401">
        <w:rPr>
          <w:rtl/>
        </w:rPr>
        <w:t xml:space="preserve"> / </w:t>
      </w:r>
      <w:r w:rsidR="00A23401" w:rsidRPr="00A23401">
        <w:rPr>
          <w:rtl/>
        </w:rPr>
        <w:t>11</w:t>
      </w:r>
      <w:r w:rsidR="00A23401">
        <w:rPr>
          <w:rtl/>
        </w:rPr>
        <w:t xml:space="preserve"> -</w:t>
      </w:r>
      <w:r w:rsidR="00A23401" w:rsidRPr="00A23401">
        <w:rPr>
          <w:rtl/>
        </w:rPr>
        <w:t xml:space="preserve"> </w:t>
      </w:r>
      <w:r w:rsidR="0080249F">
        <w:rPr>
          <w:rtl/>
        </w:rPr>
        <w:t>محمّد</w:t>
      </w:r>
      <w:r w:rsidR="00A23401" w:rsidRPr="00A23401">
        <w:rPr>
          <w:rtl/>
        </w:rPr>
        <w:t xml:space="preserve"> بن علي بن شهر آشوب في المناقب: من كتاب الانوار، في سياق أحوال السجاد </w:t>
      </w:r>
      <w:r w:rsidR="00891096" w:rsidRPr="00891096">
        <w:rPr>
          <w:rStyle w:val="libAlaemChar"/>
          <w:rtl/>
        </w:rPr>
        <w:t>عليه‌السلام</w:t>
      </w:r>
      <w:r w:rsidR="00A23401" w:rsidRPr="00A23401">
        <w:rPr>
          <w:rtl/>
        </w:rPr>
        <w:t xml:space="preserve"> أنه كان قائما يصل</w:t>
      </w:r>
      <w:r w:rsidR="002747AF">
        <w:rPr>
          <w:rFonts w:hint="cs"/>
          <w:rtl/>
        </w:rPr>
        <w:t>ّ</w:t>
      </w:r>
      <w:r w:rsidR="00A23401" w:rsidRPr="00A23401">
        <w:rPr>
          <w:rtl/>
        </w:rPr>
        <w:t xml:space="preserve">ي، حتى وقف ابنه </w:t>
      </w:r>
      <w:r w:rsidR="0080249F">
        <w:rPr>
          <w:rtl/>
        </w:rPr>
        <w:t>محمّد</w:t>
      </w:r>
      <w:r w:rsidR="00A23401" w:rsidRPr="00A23401">
        <w:rPr>
          <w:rtl/>
        </w:rPr>
        <w:t xml:space="preserve"> </w:t>
      </w:r>
      <w:r w:rsidR="00891096" w:rsidRPr="00891096">
        <w:rPr>
          <w:rStyle w:val="libAlaemChar"/>
          <w:rtl/>
        </w:rPr>
        <w:t>عليه‌السلام</w:t>
      </w:r>
      <w:r w:rsidR="00A23401" w:rsidRPr="00A23401">
        <w:rPr>
          <w:rtl/>
        </w:rPr>
        <w:t xml:space="preserve"> وهو طفل، إلى بئر في داره بالمدينة، بعيدة القعر فسقط فيها، فنظرت إليه ام</w:t>
      </w:r>
      <w:r w:rsidR="002747AF">
        <w:rPr>
          <w:rFonts w:hint="cs"/>
          <w:rtl/>
        </w:rPr>
        <w:t>ّ</w:t>
      </w:r>
      <w:r w:rsidR="00A23401" w:rsidRPr="00A23401">
        <w:rPr>
          <w:rtl/>
        </w:rPr>
        <w:t xml:space="preserve">ه فصرخت، واقبلت نحو البئر، تضرب بنفسها حذاء البئر وتستغيث، وتقول يا ابن رسول الله، غرق ولدك </w:t>
      </w:r>
      <w:r w:rsidR="0080249F">
        <w:rPr>
          <w:rtl/>
        </w:rPr>
        <w:t>محمّد</w:t>
      </w:r>
      <w:r w:rsidR="00A23401" w:rsidRPr="00A23401">
        <w:rPr>
          <w:rtl/>
        </w:rPr>
        <w:t>، وهو لا ينثني عن صلاته، وهو يسمع اضطراب ابنه في قعر البئر، فلم</w:t>
      </w:r>
      <w:r w:rsidR="002747AF">
        <w:rPr>
          <w:rFonts w:hint="cs"/>
          <w:rtl/>
        </w:rPr>
        <w:t>ّ</w:t>
      </w:r>
      <w:r w:rsidR="00A23401" w:rsidRPr="00A23401">
        <w:rPr>
          <w:rtl/>
        </w:rPr>
        <w:t>ا طال عليها ذلك قالت حزنا على ولدها: ما أقسى قلوبكم يا أهل بيت رسول الله، فأقبل على صلاته ولم يخرج عنها إل</w:t>
      </w:r>
      <w:r w:rsidR="002747AF">
        <w:rPr>
          <w:rFonts w:hint="cs"/>
          <w:rtl/>
        </w:rPr>
        <w:t>ّ</w:t>
      </w:r>
      <w:r w:rsidR="00A23401" w:rsidRPr="00A23401">
        <w:rPr>
          <w:rtl/>
        </w:rPr>
        <w:t>ا عن كمالها وإتمامها، ثم أقبل عليها، وجلس على أرجاء البئر، ومد</w:t>
      </w:r>
      <w:r w:rsidR="002747AF">
        <w:rPr>
          <w:rFonts w:hint="cs"/>
          <w:rtl/>
        </w:rPr>
        <w:t>ّ</w:t>
      </w:r>
      <w:r w:rsidR="00A23401" w:rsidRPr="00A23401">
        <w:rPr>
          <w:rtl/>
        </w:rPr>
        <w:t xml:space="preserve"> يده إلى قعرها، وكانت لا تنال إل</w:t>
      </w:r>
      <w:r w:rsidR="002747AF">
        <w:rPr>
          <w:rFonts w:hint="cs"/>
          <w:rtl/>
        </w:rPr>
        <w:t>ّ</w:t>
      </w:r>
      <w:r w:rsidR="00A23401" w:rsidRPr="00A23401">
        <w:rPr>
          <w:rtl/>
        </w:rPr>
        <w:t xml:space="preserve">ا برشاء طويل، فأخرج ابنه </w:t>
      </w:r>
      <w:r w:rsidR="0080249F">
        <w:rPr>
          <w:rtl/>
        </w:rPr>
        <w:t>محمّد</w:t>
      </w:r>
      <w:r w:rsidR="00A23401" w:rsidRPr="00A23401">
        <w:rPr>
          <w:rtl/>
        </w:rPr>
        <w:t xml:space="preserve">ا على يديه يناغي ويضحك، لم يبتل له ثوب، ولا جسد بالماء، فقال: </w:t>
      </w:r>
      <w:r w:rsidR="009706D1">
        <w:rPr>
          <w:rtl/>
        </w:rPr>
        <w:t xml:space="preserve">« </w:t>
      </w:r>
      <w:r w:rsidR="00A23401" w:rsidRPr="00A23401">
        <w:rPr>
          <w:rtl/>
        </w:rPr>
        <w:t>هاك يا ضعيفة اليقين بالله</w:t>
      </w:r>
      <w:r w:rsidR="009706D1">
        <w:rPr>
          <w:rtl/>
        </w:rPr>
        <w:t xml:space="preserve"> »</w:t>
      </w:r>
      <w:r w:rsidR="00A23401" w:rsidRPr="00A23401">
        <w:rPr>
          <w:rtl/>
        </w:rPr>
        <w:t xml:space="preserve">، فضحكت لسلامة ولدها، وبكت لقوله: يا ضعيفة اليقين بالله، فقال: </w:t>
      </w:r>
      <w:r w:rsidR="009706D1">
        <w:rPr>
          <w:rtl/>
        </w:rPr>
        <w:t xml:space="preserve">« </w:t>
      </w:r>
      <w:r w:rsidR="00A23401" w:rsidRPr="00A23401">
        <w:rPr>
          <w:rtl/>
        </w:rPr>
        <w:t>لا تثريب عليك اليوم، لو علمت ان</w:t>
      </w:r>
      <w:r w:rsidR="002747AF">
        <w:rPr>
          <w:rFonts w:hint="cs"/>
          <w:rtl/>
        </w:rPr>
        <w:t>ّ</w:t>
      </w:r>
      <w:r w:rsidR="00A23401" w:rsidRPr="00A23401">
        <w:rPr>
          <w:rtl/>
        </w:rPr>
        <w:t>ي كنت بين يدي جبار، لو ملت بوجهي عنه لمال بوجهه عن</w:t>
      </w:r>
      <w:r w:rsidR="002747AF">
        <w:rPr>
          <w:rFonts w:hint="cs"/>
          <w:rtl/>
        </w:rPr>
        <w:t>ّ</w:t>
      </w:r>
      <w:r w:rsidR="00A23401" w:rsidRPr="00A23401">
        <w:rPr>
          <w:rtl/>
        </w:rPr>
        <w:t>ي، أفمن يرى راحما</w:t>
      </w:r>
      <w:r w:rsidR="002747AF">
        <w:rPr>
          <w:rFonts w:hint="cs"/>
          <w:rtl/>
        </w:rPr>
        <w:t>ً</w:t>
      </w:r>
      <w:r w:rsidR="00A23401" w:rsidRPr="00A23401">
        <w:rPr>
          <w:rtl/>
        </w:rPr>
        <w:t xml:space="preserve"> </w:t>
      </w:r>
      <w:r w:rsidR="00A23401" w:rsidRPr="001003E6">
        <w:rPr>
          <w:rStyle w:val="libFootnotenumChar"/>
          <w:rtl/>
        </w:rPr>
        <w:t>(1)</w:t>
      </w:r>
      <w:r w:rsidR="00A23401" w:rsidRPr="00A23401">
        <w:rPr>
          <w:rtl/>
        </w:rPr>
        <w:t xml:space="preserve"> بعده</w:t>
      </w:r>
      <w:r w:rsidR="009706D1">
        <w:rPr>
          <w:rtl/>
        </w:rPr>
        <w:t xml:space="preserve"> »</w:t>
      </w:r>
      <w:r w:rsidR="00A23401" w:rsidRPr="00A23401">
        <w:rPr>
          <w:rtl/>
        </w:rPr>
        <w:t xml:space="preserve">. </w:t>
      </w:r>
    </w:p>
    <w:p w:rsidR="002747AF" w:rsidRDefault="00A23401" w:rsidP="001003E6">
      <w:pPr>
        <w:pStyle w:val="libNormal"/>
        <w:rPr>
          <w:rtl/>
        </w:rPr>
      </w:pPr>
      <w:r w:rsidRPr="00A23401">
        <w:rPr>
          <w:rtl/>
        </w:rPr>
        <w:t xml:space="preserve">ورواه الحضيني في الهداية مرفوعا عن الصادق </w:t>
      </w:r>
      <w:r w:rsidR="00891096" w:rsidRPr="00891096">
        <w:rPr>
          <w:rStyle w:val="libAlaemChar"/>
          <w:rtl/>
        </w:rPr>
        <w:t>عليه‌السلام</w:t>
      </w:r>
      <w:r w:rsidRPr="00A23401">
        <w:rPr>
          <w:rtl/>
        </w:rPr>
        <w:t xml:space="preserve">، مثله، باختلاف يسير، وفيه: </w:t>
      </w:r>
      <w:r w:rsidR="009706D1">
        <w:rPr>
          <w:rtl/>
        </w:rPr>
        <w:t xml:space="preserve">« </w:t>
      </w:r>
      <w:r w:rsidRPr="00A23401">
        <w:rPr>
          <w:rtl/>
        </w:rPr>
        <w:t>أما علمت أني كنت</w:t>
      </w:r>
      <w:r w:rsidR="009706D1">
        <w:rPr>
          <w:rtl/>
        </w:rPr>
        <w:t xml:space="preserve"> »</w:t>
      </w:r>
      <w:r w:rsidRPr="00A23401">
        <w:rPr>
          <w:rtl/>
        </w:rPr>
        <w:t xml:space="preserve"> </w:t>
      </w:r>
      <w:r w:rsidRPr="001003E6">
        <w:rPr>
          <w:rStyle w:val="libFootnotenumChar"/>
          <w:rtl/>
        </w:rPr>
        <w:t>(2)</w:t>
      </w:r>
      <w:r w:rsidRPr="00A23401">
        <w:rPr>
          <w:rtl/>
        </w:rPr>
        <w:t xml:space="preserve">. </w:t>
      </w:r>
    </w:p>
    <w:p w:rsidR="00A23401" w:rsidRDefault="00A23401" w:rsidP="002747AF">
      <w:pPr>
        <w:pStyle w:val="libNormal"/>
        <w:rPr>
          <w:rtl/>
        </w:rPr>
      </w:pPr>
      <w:r w:rsidRPr="00A23401">
        <w:rPr>
          <w:rtl/>
        </w:rPr>
        <w:t xml:space="preserve">ورواه في البحار </w:t>
      </w:r>
      <w:r w:rsidRPr="001003E6">
        <w:rPr>
          <w:rStyle w:val="libFootnotenumChar"/>
          <w:rtl/>
        </w:rPr>
        <w:t>(3)</w:t>
      </w:r>
      <w:r w:rsidRPr="00A23401">
        <w:rPr>
          <w:rtl/>
        </w:rPr>
        <w:t>: عن كتاب العدد القوية، ل</w:t>
      </w:r>
      <w:r w:rsidR="002747AF">
        <w:rPr>
          <w:rFonts w:hint="cs"/>
          <w:rtl/>
        </w:rPr>
        <w:t>أ</w:t>
      </w:r>
      <w:r w:rsidRPr="00A23401">
        <w:rPr>
          <w:rtl/>
        </w:rPr>
        <w:t>خ العل</w:t>
      </w:r>
      <w:r w:rsidR="002747AF">
        <w:rPr>
          <w:rFonts w:hint="cs"/>
          <w:rtl/>
        </w:rPr>
        <w:t>ّ</w:t>
      </w:r>
      <w:r w:rsidRPr="00A23401">
        <w:rPr>
          <w:rtl/>
        </w:rPr>
        <w:t>امة،</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11 - المناقب لابن شهرآشوب ج 4 ص 135، وعنه في البحار ج 46 ص 34 ح 29.</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راحم.</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الهداية للحضيني ص 45.</w:t>
      </w:r>
      <w:r>
        <w:rPr>
          <w:rtl/>
        </w:rPr>
        <w:t xml:space="preserve"> </w:t>
      </w:r>
    </w:p>
    <w:p w:rsidR="00A23401" w:rsidRDefault="009706D1" w:rsidP="00A23401">
      <w:pPr>
        <w:pStyle w:val="libFootnote"/>
        <w:rPr>
          <w:rtl/>
        </w:rPr>
      </w:pPr>
      <w:r w:rsidRPr="00A23401">
        <w:rPr>
          <w:rtl/>
        </w:rPr>
        <w:t>(3</w:t>
      </w:r>
      <w:r>
        <w:rPr>
          <w:rtl/>
        </w:rPr>
        <w:t xml:space="preserve">) </w:t>
      </w:r>
      <w:r w:rsidR="00A23401" w:rsidRPr="00A23401">
        <w:rPr>
          <w:rtl/>
        </w:rPr>
        <w:t>البحار ج 46 ص 35 ح 30، عن العدد القوية ص 11.</w:t>
      </w:r>
    </w:p>
    <w:p w:rsidR="00A23401" w:rsidRDefault="00A23401" w:rsidP="002747AF">
      <w:pPr>
        <w:pStyle w:val="libNormal0"/>
        <w:rPr>
          <w:rtl/>
        </w:rPr>
      </w:pPr>
      <w:r>
        <w:rPr>
          <w:rtl/>
        </w:rPr>
        <w:br w:type="page"/>
      </w:r>
      <w:r w:rsidRPr="00A23401">
        <w:rPr>
          <w:rtl/>
        </w:rPr>
        <w:lastRenderedPageBreak/>
        <w:t xml:space="preserve">مثله، وفيه: </w:t>
      </w:r>
      <w:r w:rsidR="009706D1">
        <w:rPr>
          <w:rtl/>
        </w:rPr>
        <w:t xml:space="preserve">« </w:t>
      </w:r>
      <w:r w:rsidRPr="00A23401">
        <w:rPr>
          <w:rtl/>
        </w:rPr>
        <w:t>أفمن ترى أرحم لعبده منه</w:t>
      </w:r>
      <w:r w:rsidR="009706D1">
        <w:rPr>
          <w:rtl/>
        </w:rPr>
        <w:t xml:space="preserve"> »</w:t>
      </w:r>
      <w:r w:rsidRPr="00A23401">
        <w:rPr>
          <w:rtl/>
        </w:rPr>
        <w:t xml:space="preserve">. </w:t>
      </w:r>
    </w:p>
    <w:p w:rsidR="002747AF" w:rsidRDefault="00A23401" w:rsidP="002747AF">
      <w:pPr>
        <w:pStyle w:val="libNormal"/>
        <w:rPr>
          <w:rtl/>
        </w:rPr>
      </w:pPr>
      <w:r w:rsidRPr="00A23401">
        <w:rPr>
          <w:rtl/>
        </w:rPr>
        <w:t>4223</w:t>
      </w:r>
      <w:r>
        <w:rPr>
          <w:rtl/>
        </w:rPr>
        <w:t xml:space="preserve"> / </w:t>
      </w:r>
      <w:r w:rsidRPr="00A23401">
        <w:rPr>
          <w:rtl/>
        </w:rPr>
        <w:t>12</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سئل بعض العلماء من آل </w:t>
      </w:r>
      <w:r w:rsidR="0080249F">
        <w:rPr>
          <w:rtl/>
        </w:rPr>
        <w:t>محمّد</w:t>
      </w:r>
      <w:r w:rsidRPr="00A23401">
        <w:rPr>
          <w:rtl/>
        </w:rPr>
        <w:t xml:space="preserve"> </w:t>
      </w:r>
      <w:r w:rsidR="00891096" w:rsidRPr="00891096">
        <w:rPr>
          <w:rStyle w:val="libAlaemChar"/>
          <w:rtl/>
        </w:rPr>
        <w:t>عليهم‌السلام</w:t>
      </w:r>
      <w:r w:rsidRPr="00A23401">
        <w:rPr>
          <w:rtl/>
        </w:rPr>
        <w:t>، فقيل له: جعلت فداك ما معنى الصلاة في الحقيقة</w:t>
      </w:r>
      <w:r w:rsidR="00AD7A3D">
        <w:rPr>
          <w:rtl/>
        </w:rPr>
        <w:t>؟</w:t>
      </w:r>
      <w:r w:rsidRPr="00A23401">
        <w:rPr>
          <w:rtl/>
        </w:rPr>
        <w:t xml:space="preserve"> قال: صلة الله للعبد بالرحمة، وطلب الوصال إلى الله من العبد، إذا كان يدخل بالنية، ويكب</w:t>
      </w:r>
      <w:r w:rsidR="002747AF">
        <w:rPr>
          <w:rFonts w:hint="cs"/>
          <w:rtl/>
        </w:rPr>
        <w:t>ّ</w:t>
      </w:r>
      <w:r w:rsidRPr="00A23401">
        <w:rPr>
          <w:rtl/>
        </w:rPr>
        <w:t>ر بالتعظيم والاجلال، ويقرأ بالترتيل، ويركع بالخشوع، ويرفع بالتواضع، ويسجد بالذل</w:t>
      </w:r>
      <w:r w:rsidR="002747AF">
        <w:rPr>
          <w:rFonts w:hint="cs"/>
          <w:rtl/>
        </w:rPr>
        <w:t>ّ</w:t>
      </w:r>
      <w:r w:rsidRPr="00A23401">
        <w:rPr>
          <w:rtl/>
        </w:rPr>
        <w:t xml:space="preserve"> والخضوع، ويتشه</w:t>
      </w:r>
      <w:r w:rsidR="002747AF">
        <w:rPr>
          <w:rFonts w:hint="cs"/>
          <w:rtl/>
        </w:rPr>
        <w:t>ّ</w:t>
      </w:r>
      <w:r w:rsidRPr="00A23401">
        <w:rPr>
          <w:rtl/>
        </w:rPr>
        <w:t>د بالاخلاص مع ال</w:t>
      </w:r>
      <w:r w:rsidR="002747AF">
        <w:rPr>
          <w:rFonts w:hint="cs"/>
          <w:rtl/>
        </w:rPr>
        <w:t>أ</w:t>
      </w:r>
      <w:r w:rsidRPr="00A23401">
        <w:rPr>
          <w:rtl/>
        </w:rPr>
        <w:t>مل، ويسل</w:t>
      </w:r>
      <w:r w:rsidR="002747AF">
        <w:rPr>
          <w:rFonts w:hint="cs"/>
          <w:rtl/>
        </w:rPr>
        <w:t>ّ</w:t>
      </w:r>
      <w:r w:rsidRPr="00A23401">
        <w:rPr>
          <w:rtl/>
        </w:rPr>
        <w:t>م بالرحمة والرغبة، وينصرف بالخوف والرجاء، فإذا فعل ذلك اد</w:t>
      </w:r>
      <w:r w:rsidR="002747AF">
        <w:rPr>
          <w:rFonts w:hint="cs"/>
          <w:rtl/>
        </w:rPr>
        <w:t>ّ</w:t>
      </w:r>
      <w:r w:rsidRPr="00A23401">
        <w:rPr>
          <w:rtl/>
        </w:rPr>
        <w:t xml:space="preserve">اها بالحقيقة. </w:t>
      </w:r>
    </w:p>
    <w:p w:rsidR="00A23401" w:rsidRDefault="00A23401" w:rsidP="002747AF">
      <w:pPr>
        <w:pStyle w:val="libNormal"/>
        <w:rPr>
          <w:rtl/>
        </w:rPr>
      </w:pPr>
      <w:r w:rsidRPr="00A23401">
        <w:rPr>
          <w:rtl/>
        </w:rPr>
        <w:t>ثم قيل: ما آداب الصلاة</w:t>
      </w:r>
      <w:r w:rsidR="00AD7A3D">
        <w:rPr>
          <w:rtl/>
        </w:rPr>
        <w:t>؟</w:t>
      </w:r>
      <w:r w:rsidRPr="00A23401">
        <w:rPr>
          <w:rtl/>
        </w:rPr>
        <w:t xml:space="preserve"> قال: حضور القلب، وإفراغ الجوارح، وذل</w:t>
      </w:r>
      <w:r w:rsidR="002747AF">
        <w:rPr>
          <w:rFonts w:hint="cs"/>
          <w:rtl/>
        </w:rPr>
        <w:t>ّ</w:t>
      </w:r>
      <w:r w:rsidRPr="00A23401">
        <w:rPr>
          <w:rtl/>
        </w:rPr>
        <w:t xml:space="preserve"> المقام بين يدي الله تبارك وتعالى، ويجعل الجن</w:t>
      </w:r>
      <w:r w:rsidR="002747AF">
        <w:rPr>
          <w:rFonts w:hint="cs"/>
          <w:rtl/>
        </w:rPr>
        <w:t>ّ</w:t>
      </w:r>
      <w:r w:rsidRPr="00A23401">
        <w:rPr>
          <w:rtl/>
        </w:rPr>
        <w:t>ة عن يمينه، والنار يراها عن يساره، والصراط بين يديه، والله امامه، وقيل: ان الناس متفاوتون في أمر الصلاة، فعبد يرى قرب الله منه في الصلاة، وعبد يرى قيام الله عليه في الصلاة، وعبد يرى شهادة الله في الصلاة، وهذا كل</w:t>
      </w:r>
      <w:r w:rsidR="002747AF">
        <w:rPr>
          <w:rFonts w:hint="cs"/>
          <w:rtl/>
        </w:rPr>
        <w:t>ّ</w:t>
      </w:r>
      <w:r w:rsidRPr="00A23401">
        <w:rPr>
          <w:rtl/>
        </w:rPr>
        <w:t>ه على مقدار مراتب ايمانهم، وقيل: إن</w:t>
      </w:r>
      <w:r w:rsidR="002747AF">
        <w:rPr>
          <w:rFonts w:hint="cs"/>
          <w:rtl/>
        </w:rPr>
        <w:t>ّ</w:t>
      </w:r>
      <w:r w:rsidRPr="00A23401">
        <w:rPr>
          <w:rtl/>
        </w:rPr>
        <w:t xml:space="preserve"> الصلاة أفضل العبادة لله، وهي أحسن صورة خلقها الله، فمن اد</w:t>
      </w:r>
      <w:r w:rsidR="002747AF">
        <w:rPr>
          <w:rFonts w:hint="cs"/>
          <w:rtl/>
        </w:rPr>
        <w:t>ّ</w:t>
      </w:r>
      <w:r w:rsidRPr="00A23401">
        <w:rPr>
          <w:rtl/>
        </w:rPr>
        <w:t>اها بكمالها وتمامها فقد اد</w:t>
      </w:r>
      <w:r w:rsidR="002747AF">
        <w:rPr>
          <w:rFonts w:hint="cs"/>
          <w:rtl/>
        </w:rPr>
        <w:t>ّ</w:t>
      </w:r>
      <w:r w:rsidRPr="00A23401">
        <w:rPr>
          <w:rtl/>
        </w:rPr>
        <w:t>ى واجب حق</w:t>
      </w:r>
      <w:r w:rsidR="002747AF">
        <w:rPr>
          <w:rFonts w:hint="cs"/>
          <w:rtl/>
        </w:rPr>
        <w:t>ّ</w:t>
      </w:r>
      <w:r w:rsidRPr="00A23401">
        <w:rPr>
          <w:rtl/>
        </w:rPr>
        <w:t>ها، ومن تهاون بها ضرب بها وجهه</w:t>
      </w:r>
      <w:r w:rsidR="009706D1">
        <w:rPr>
          <w:rtl/>
        </w:rPr>
        <w:t xml:space="preserve"> »</w:t>
      </w:r>
      <w:r w:rsidRPr="00A23401">
        <w:rPr>
          <w:rtl/>
        </w:rPr>
        <w:t xml:space="preserve">. </w:t>
      </w:r>
    </w:p>
    <w:p w:rsidR="00A23401" w:rsidRDefault="00A23401" w:rsidP="001003E6">
      <w:pPr>
        <w:pStyle w:val="libNormal"/>
        <w:rPr>
          <w:rtl/>
        </w:rPr>
      </w:pPr>
      <w:r w:rsidRPr="00A23401">
        <w:rPr>
          <w:rtl/>
        </w:rPr>
        <w:t>4224</w:t>
      </w:r>
      <w:r>
        <w:rPr>
          <w:rtl/>
        </w:rPr>
        <w:t xml:space="preserve"> / </w:t>
      </w:r>
      <w:r w:rsidRPr="00A23401">
        <w:rPr>
          <w:rtl/>
        </w:rPr>
        <w:t>13</w:t>
      </w:r>
      <w:r>
        <w:rPr>
          <w:rtl/>
        </w:rPr>
        <w:t xml:space="preserve"> -</w:t>
      </w:r>
      <w:r w:rsidRPr="00A23401">
        <w:rPr>
          <w:rtl/>
        </w:rPr>
        <w:t xml:space="preserve"> عوالي اللآلي: قال النبي </w:t>
      </w:r>
      <w:r w:rsidR="00891096" w:rsidRPr="00891096">
        <w:rPr>
          <w:rStyle w:val="libAlaemChar"/>
          <w:rtl/>
        </w:rPr>
        <w:t>صلى‌الله‌عليه‌وآله‌</w:t>
      </w:r>
      <w:r w:rsidRPr="00A23401">
        <w:rPr>
          <w:rtl/>
        </w:rPr>
        <w:t xml:space="preserve">: </w:t>
      </w:r>
      <w:r w:rsidR="009706D1">
        <w:rPr>
          <w:rtl/>
        </w:rPr>
        <w:t xml:space="preserve">« </w:t>
      </w:r>
      <w:r w:rsidRPr="00A23401">
        <w:rPr>
          <w:rtl/>
        </w:rPr>
        <w:t>إن الرجلين من ام</w:t>
      </w:r>
      <w:r w:rsidR="002747AF">
        <w:rPr>
          <w:rFonts w:hint="cs"/>
          <w:rtl/>
        </w:rPr>
        <w:t>ّ</w:t>
      </w:r>
      <w:r w:rsidRPr="00A23401">
        <w:rPr>
          <w:rtl/>
        </w:rPr>
        <w:t>تي يقومان في الصلاة، وركوعهما وسجودهما واحد، وإن ما بين صلاتيهما مثل ما بين السماء و</w:t>
      </w:r>
      <w:r w:rsidR="00913347">
        <w:rPr>
          <w:rtl/>
        </w:rPr>
        <w:t>الأرض</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 xml:space="preserve">12 - فقه الرضا </w:t>
      </w:r>
      <w:r w:rsidR="00891096" w:rsidRPr="00891096">
        <w:rPr>
          <w:rStyle w:val="libFootnoteAlaemChar"/>
          <w:rtl/>
        </w:rPr>
        <w:t>عليه‌السلام</w:t>
      </w:r>
      <w:r w:rsidRPr="00A23401">
        <w:rPr>
          <w:rtl/>
        </w:rPr>
        <w:t xml:space="preserve"> ص 63 (في القسم الاخير المعروف بنوادر أحمد بن عيسى)، وعنه في البحار ج 84 ص 246 ح 37.</w:t>
      </w:r>
      <w:r w:rsidR="009706D1">
        <w:rPr>
          <w:rtl/>
        </w:rPr>
        <w:t xml:space="preserve"> </w:t>
      </w:r>
    </w:p>
    <w:p w:rsidR="00A23401" w:rsidRDefault="009706D1" w:rsidP="008D2DCB">
      <w:pPr>
        <w:pStyle w:val="libFootnote0"/>
        <w:rPr>
          <w:rtl/>
        </w:rPr>
      </w:pPr>
      <w:r w:rsidRPr="00A23401">
        <w:rPr>
          <w:rtl/>
        </w:rPr>
        <w:t>13</w:t>
      </w:r>
      <w:r>
        <w:rPr>
          <w:rtl/>
        </w:rPr>
        <w:t xml:space="preserve"> -</w:t>
      </w:r>
      <w:r w:rsidR="00A23401" w:rsidRPr="00A23401">
        <w:rPr>
          <w:rtl/>
        </w:rPr>
        <w:t xml:space="preserve"> عوالي اللآلي ج 1 ص 322 ح 57، وعنه في البحار ج 84 ص 249 ح 41.</w:t>
      </w:r>
    </w:p>
    <w:p w:rsidR="002747AF" w:rsidRDefault="00A23401" w:rsidP="001003E6">
      <w:pPr>
        <w:pStyle w:val="libNormal"/>
        <w:rPr>
          <w:rtl/>
        </w:rPr>
      </w:pPr>
      <w:r>
        <w:rPr>
          <w:rtl/>
        </w:rPr>
        <w:br w:type="page"/>
      </w:r>
      <w:r w:rsidRPr="00A23401">
        <w:rPr>
          <w:rtl/>
        </w:rPr>
        <w:lastRenderedPageBreak/>
        <w:t xml:space="preserve">وقال </w:t>
      </w:r>
      <w:r w:rsidR="00891096" w:rsidRPr="00891096">
        <w:rPr>
          <w:rStyle w:val="libAlaemChar"/>
          <w:rtl/>
        </w:rPr>
        <w:t>صلى‌الله‌عليه‌وآله‌</w:t>
      </w:r>
      <w:r w:rsidRPr="00A23401">
        <w:rPr>
          <w:rtl/>
        </w:rPr>
        <w:t xml:space="preserve"> </w:t>
      </w:r>
      <w:r w:rsidRPr="001003E6">
        <w:rPr>
          <w:rStyle w:val="libFootnotenumChar"/>
          <w:rtl/>
        </w:rPr>
        <w:t>(1)</w:t>
      </w:r>
      <w:r w:rsidRPr="00A23401">
        <w:rPr>
          <w:rtl/>
        </w:rPr>
        <w:t xml:space="preserve">: </w:t>
      </w:r>
      <w:r w:rsidR="009706D1">
        <w:rPr>
          <w:rtl/>
        </w:rPr>
        <w:t xml:space="preserve">« </w:t>
      </w:r>
      <w:r w:rsidRPr="00A23401">
        <w:rPr>
          <w:rtl/>
        </w:rPr>
        <w:t>من صل</w:t>
      </w:r>
      <w:r w:rsidR="002747AF">
        <w:rPr>
          <w:rFonts w:hint="cs"/>
          <w:rtl/>
        </w:rPr>
        <w:t>ّ</w:t>
      </w:r>
      <w:r w:rsidRPr="00A23401">
        <w:rPr>
          <w:rtl/>
        </w:rPr>
        <w:t>ى ركعتين، ولم يحدث نفسه فيهما بشئ من أ</w:t>
      </w:r>
      <w:r w:rsidR="002747AF">
        <w:rPr>
          <w:rFonts w:hint="cs"/>
          <w:rtl/>
        </w:rPr>
        <w:t>ُ</w:t>
      </w:r>
      <w:r w:rsidRPr="00A23401">
        <w:rPr>
          <w:rtl/>
        </w:rPr>
        <w:t>مور الدنيا، غفر الله له ذنوبه</w:t>
      </w:r>
      <w:r w:rsidR="009706D1">
        <w:rPr>
          <w:rtl/>
        </w:rPr>
        <w:t xml:space="preserve"> »</w:t>
      </w:r>
      <w:r w:rsidRPr="00A23401">
        <w:rPr>
          <w:rtl/>
        </w:rPr>
        <w:t xml:space="preserve">. </w:t>
      </w:r>
    </w:p>
    <w:p w:rsidR="002747AF" w:rsidRDefault="00A23401" w:rsidP="001003E6">
      <w:pPr>
        <w:pStyle w:val="libNormal"/>
        <w:rPr>
          <w:rtl/>
        </w:rPr>
      </w:pPr>
      <w:r w:rsidRPr="00A23401">
        <w:rPr>
          <w:rtl/>
        </w:rPr>
        <w:t xml:space="preserve">وروى معاذ بن جبل عنه </w:t>
      </w:r>
      <w:r w:rsidR="00891096" w:rsidRPr="00891096">
        <w:rPr>
          <w:rStyle w:val="libAlaemChar"/>
          <w:rtl/>
        </w:rPr>
        <w:t>صلى‌الله‌عليه‌وآله‌</w:t>
      </w:r>
      <w:r w:rsidRPr="00A23401">
        <w:rPr>
          <w:rtl/>
        </w:rPr>
        <w:t xml:space="preserve"> </w:t>
      </w:r>
      <w:r w:rsidRPr="001003E6">
        <w:rPr>
          <w:rStyle w:val="libFootnotenumChar"/>
          <w:rtl/>
        </w:rPr>
        <w:t>(2)</w:t>
      </w:r>
      <w:r w:rsidRPr="00A23401">
        <w:rPr>
          <w:rtl/>
        </w:rPr>
        <w:t>، أنه قال: من عرف من على يمينه وشماله متعم</w:t>
      </w:r>
      <w:r w:rsidR="002747AF">
        <w:rPr>
          <w:rFonts w:hint="cs"/>
          <w:rtl/>
        </w:rPr>
        <w:t>ّ</w:t>
      </w:r>
      <w:r w:rsidRPr="00A23401">
        <w:rPr>
          <w:rtl/>
        </w:rPr>
        <w:t>دا في الصلاة فلا صلاة له</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وقال </w:t>
      </w:r>
      <w:r w:rsidRPr="001003E6">
        <w:rPr>
          <w:rStyle w:val="libFootnotenumChar"/>
          <w:rtl/>
        </w:rPr>
        <w:t>(3)</w:t>
      </w:r>
      <w:r w:rsidRPr="00A23401">
        <w:rPr>
          <w:rtl/>
        </w:rPr>
        <w:t xml:space="preserve">: </w:t>
      </w:r>
      <w:r w:rsidR="009706D1">
        <w:rPr>
          <w:rtl/>
        </w:rPr>
        <w:t xml:space="preserve">« </w:t>
      </w:r>
      <w:r w:rsidRPr="00A23401">
        <w:rPr>
          <w:rtl/>
        </w:rPr>
        <w:t>إن</w:t>
      </w:r>
      <w:r w:rsidR="002747AF">
        <w:rPr>
          <w:rFonts w:hint="cs"/>
          <w:rtl/>
        </w:rPr>
        <w:t>ّ</w:t>
      </w:r>
      <w:r w:rsidRPr="00A23401">
        <w:rPr>
          <w:rtl/>
        </w:rPr>
        <w:t xml:space="preserve"> العبد ليصل</w:t>
      </w:r>
      <w:r w:rsidR="002747AF">
        <w:rPr>
          <w:rFonts w:hint="cs"/>
          <w:rtl/>
        </w:rPr>
        <w:t>ّ</w:t>
      </w:r>
      <w:r w:rsidRPr="00A23401">
        <w:rPr>
          <w:rtl/>
        </w:rPr>
        <w:t>ي الصلاة لا يكتب له سدسها، ولا عشرها، وإن</w:t>
      </w:r>
      <w:r w:rsidR="002747AF">
        <w:rPr>
          <w:rFonts w:hint="cs"/>
          <w:rtl/>
        </w:rPr>
        <w:t>ّ</w:t>
      </w:r>
      <w:r w:rsidRPr="00A23401">
        <w:rPr>
          <w:rtl/>
        </w:rPr>
        <w:t>ما يكتب للعبد من صلاته ما عقل منها</w:t>
      </w:r>
      <w:r w:rsidR="009706D1">
        <w:rPr>
          <w:rtl/>
        </w:rPr>
        <w:t xml:space="preserve"> »</w:t>
      </w:r>
      <w:r w:rsidRPr="00A23401">
        <w:rPr>
          <w:rtl/>
        </w:rPr>
        <w:t xml:space="preserve">. </w:t>
      </w:r>
    </w:p>
    <w:p w:rsidR="00AC248D" w:rsidRDefault="00A23401" w:rsidP="00AC248D">
      <w:pPr>
        <w:pStyle w:val="libNormal"/>
        <w:rPr>
          <w:rtl/>
        </w:rPr>
      </w:pPr>
      <w:r w:rsidRPr="00A23401">
        <w:rPr>
          <w:rtl/>
        </w:rPr>
        <w:t>4225</w:t>
      </w:r>
      <w:r>
        <w:rPr>
          <w:rtl/>
        </w:rPr>
        <w:t xml:space="preserve"> / </w:t>
      </w:r>
      <w:r w:rsidRPr="00A23401">
        <w:rPr>
          <w:rtl/>
        </w:rPr>
        <w:t>14</w:t>
      </w:r>
      <w:r>
        <w:rPr>
          <w:rtl/>
        </w:rPr>
        <w:t xml:space="preserve"> -</w:t>
      </w:r>
      <w:r w:rsidRPr="00A23401">
        <w:rPr>
          <w:rtl/>
        </w:rPr>
        <w:t xml:space="preserve"> البحار، عن بيان التنزيل لابن شهر آشوب، عن تفسير القشيري: ان</w:t>
      </w:r>
      <w:r w:rsidR="00AC248D">
        <w:rPr>
          <w:rFonts w:hint="cs"/>
          <w:rtl/>
        </w:rPr>
        <w:t>ّ</w:t>
      </w:r>
      <w:r w:rsidRPr="00A23401">
        <w:rPr>
          <w:rtl/>
        </w:rPr>
        <w:t xml:space="preserve"> </w:t>
      </w:r>
      <w:r w:rsidR="005F6FA5">
        <w:rPr>
          <w:rtl/>
        </w:rPr>
        <w:t>أميرالمؤمنين</w:t>
      </w:r>
      <w:r w:rsidRPr="00A23401">
        <w:rPr>
          <w:rtl/>
        </w:rPr>
        <w:t xml:space="preserve"> </w:t>
      </w:r>
      <w:r w:rsidR="00891096" w:rsidRPr="00891096">
        <w:rPr>
          <w:rStyle w:val="libAlaemChar"/>
          <w:rtl/>
        </w:rPr>
        <w:t>عليه‌السلام</w:t>
      </w:r>
      <w:r>
        <w:rPr>
          <w:rtl/>
        </w:rPr>
        <w:t xml:space="preserve"> </w:t>
      </w:r>
      <w:r w:rsidR="00E94947">
        <w:rPr>
          <w:rtl/>
        </w:rPr>
        <w:t xml:space="preserve">[ </w:t>
      </w:r>
      <w:r w:rsidRPr="00A23401">
        <w:rPr>
          <w:rtl/>
        </w:rPr>
        <w:t>كان</w:t>
      </w:r>
      <w:r w:rsidR="00E94947">
        <w:rPr>
          <w:rtl/>
        </w:rPr>
        <w:t xml:space="preserve"> ]</w:t>
      </w:r>
      <w:r>
        <w:rPr>
          <w:rtl/>
        </w:rPr>
        <w:t xml:space="preserve"> </w:t>
      </w:r>
      <w:r w:rsidRPr="001003E6">
        <w:rPr>
          <w:rStyle w:val="libFootnotenumChar"/>
          <w:rtl/>
        </w:rPr>
        <w:t>(1)</w:t>
      </w:r>
      <w:r w:rsidRPr="00A23401">
        <w:rPr>
          <w:rtl/>
        </w:rPr>
        <w:t xml:space="preserve"> إذا حضر وقت الصلاة تلو</w:t>
      </w:r>
      <w:r w:rsidR="00AC248D">
        <w:rPr>
          <w:rFonts w:hint="cs"/>
          <w:rtl/>
        </w:rPr>
        <w:t>ّ</w:t>
      </w:r>
      <w:r w:rsidRPr="00A23401">
        <w:rPr>
          <w:rtl/>
        </w:rPr>
        <w:t>ن وتزلزل، فقيل له: ما لك</w:t>
      </w:r>
      <w:r w:rsidR="00AD7A3D">
        <w:rPr>
          <w:rtl/>
        </w:rPr>
        <w:t>؟</w:t>
      </w:r>
      <w:r w:rsidRPr="00A23401">
        <w:rPr>
          <w:rtl/>
        </w:rPr>
        <w:t xml:space="preserve"> فقال: </w:t>
      </w:r>
      <w:r w:rsidR="009706D1">
        <w:rPr>
          <w:rtl/>
        </w:rPr>
        <w:t xml:space="preserve">« </w:t>
      </w:r>
      <w:r w:rsidRPr="00A23401">
        <w:rPr>
          <w:rtl/>
        </w:rPr>
        <w:t>جاء وقت امانة عرضها الله على السموات و</w:t>
      </w:r>
      <w:r w:rsidR="00913347">
        <w:rPr>
          <w:rtl/>
        </w:rPr>
        <w:t>الأرض</w:t>
      </w:r>
      <w:r w:rsidRPr="00A23401">
        <w:rPr>
          <w:rtl/>
        </w:rPr>
        <w:t xml:space="preserve"> والجبال فأبين أن يحملنها، واشفقن منها، وحملها ال</w:t>
      </w:r>
      <w:r w:rsidR="00AC248D">
        <w:rPr>
          <w:rFonts w:hint="cs"/>
          <w:rtl/>
        </w:rPr>
        <w:t>إ</w:t>
      </w:r>
      <w:r w:rsidRPr="00A23401">
        <w:rPr>
          <w:rtl/>
        </w:rPr>
        <w:t>نسان، وأنا في ضعفي، فلا أدري أحسن اداء ما حملت، أم لا</w:t>
      </w:r>
      <w:r w:rsidR="009706D1">
        <w:rPr>
          <w:rtl/>
        </w:rPr>
        <w:t xml:space="preserve"> »</w:t>
      </w:r>
      <w:r w:rsidRPr="00A23401">
        <w:rPr>
          <w:rtl/>
        </w:rPr>
        <w:t xml:space="preserve">. </w:t>
      </w:r>
    </w:p>
    <w:p w:rsidR="00A23401" w:rsidRDefault="00A23401" w:rsidP="00AC248D">
      <w:pPr>
        <w:pStyle w:val="libNormal"/>
        <w:rPr>
          <w:rtl/>
        </w:rPr>
      </w:pPr>
      <w:r w:rsidRPr="00A23401">
        <w:rPr>
          <w:rtl/>
        </w:rPr>
        <w:t xml:space="preserve">وعن ربيعة </w:t>
      </w:r>
      <w:r w:rsidRPr="001003E6">
        <w:rPr>
          <w:rStyle w:val="libFootnotenumChar"/>
          <w:rtl/>
        </w:rPr>
        <w:t>(2)</w:t>
      </w:r>
      <w:r w:rsidRPr="00A23401">
        <w:rPr>
          <w:rtl/>
        </w:rPr>
        <w:t>، عن النبي</w:t>
      </w:r>
      <w:r w:rsidR="00AC248D">
        <w:rPr>
          <w:rFonts w:hint="cs"/>
          <w:rtl/>
        </w:rPr>
        <w:t>ّ</w:t>
      </w:r>
      <w:r w:rsidRPr="00A23401">
        <w:rPr>
          <w:rtl/>
        </w:rPr>
        <w:t xml:space="preserve">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إذا صل</w:t>
      </w:r>
      <w:r w:rsidR="00AC248D">
        <w:rPr>
          <w:rFonts w:hint="cs"/>
          <w:rtl/>
        </w:rPr>
        <w:t>ّ</w:t>
      </w:r>
      <w:r w:rsidRPr="00A23401">
        <w:rPr>
          <w:rtl/>
        </w:rPr>
        <w:t>يت فصل</w:t>
      </w:r>
      <w:r w:rsidR="00AC248D">
        <w:rPr>
          <w:rFonts w:hint="cs"/>
          <w:rtl/>
        </w:rPr>
        <w:t>ّ</w:t>
      </w:r>
      <w:r w:rsidRPr="00A23401">
        <w:rPr>
          <w:rtl/>
        </w:rPr>
        <w:t xml:space="preserve"> صلاة مود</w:t>
      </w:r>
      <w:r w:rsidR="00AC248D">
        <w:rPr>
          <w:rFonts w:hint="cs"/>
          <w:rtl/>
        </w:rPr>
        <w:t>ّ</w:t>
      </w:r>
      <w:r w:rsidRPr="00A23401">
        <w:rPr>
          <w:rtl/>
        </w:rPr>
        <w:t>ع</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عوالي اللآلي ج 1 ص 322 ح 59.</w:t>
      </w:r>
      <w:r w:rsidR="009706D1">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عوالي اللآلي ج 1 ص 324 ح 64 وعنه في البحار ج 84 ص 249 ح 41.</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عوالي اللآلي ج 1 ص 325 ح 65، وعنه في البحار ج 84 ص 249 ح 41.</w:t>
      </w:r>
      <w:r>
        <w:rPr>
          <w:rtl/>
        </w:rPr>
        <w:t xml:space="preserve"> </w:t>
      </w:r>
    </w:p>
    <w:p w:rsidR="009706D1" w:rsidRDefault="009706D1" w:rsidP="008D2DCB">
      <w:pPr>
        <w:pStyle w:val="libFootnote0"/>
        <w:rPr>
          <w:rtl/>
        </w:rPr>
      </w:pPr>
      <w:r w:rsidRPr="00A23401">
        <w:rPr>
          <w:rtl/>
        </w:rPr>
        <w:t>14</w:t>
      </w:r>
      <w:r>
        <w:rPr>
          <w:rtl/>
        </w:rPr>
        <w:t xml:space="preserve"> -</w:t>
      </w:r>
      <w:r w:rsidR="00A23401" w:rsidRPr="00A23401">
        <w:rPr>
          <w:rtl/>
        </w:rPr>
        <w:t xml:space="preserve"> البحار ج 84 ص 256 ح 53.</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أثبتناه من المصدر.</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البحار ج 84 ص 257 ذيل الحديث 54 عن دعوات الراوندي.</w:t>
      </w:r>
    </w:p>
    <w:p w:rsidR="00A23401" w:rsidRDefault="005F0C92" w:rsidP="00AC248D">
      <w:pPr>
        <w:pStyle w:val="libNormal"/>
        <w:rPr>
          <w:rtl/>
        </w:rPr>
      </w:pPr>
      <w:r>
        <w:rPr>
          <w:rtl/>
        </w:rPr>
        <w:br w:type="page"/>
      </w:r>
      <w:r w:rsidR="00A23401" w:rsidRPr="00A23401">
        <w:rPr>
          <w:rtl/>
        </w:rPr>
        <w:lastRenderedPageBreak/>
        <w:t>4226</w:t>
      </w:r>
      <w:r w:rsidR="00A23401">
        <w:rPr>
          <w:rtl/>
        </w:rPr>
        <w:t xml:space="preserve"> / </w:t>
      </w:r>
      <w:r w:rsidR="00A23401" w:rsidRPr="00A23401">
        <w:rPr>
          <w:rtl/>
        </w:rPr>
        <w:t>15</w:t>
      </w:r>
      <w:r w:rsidR="00A23401">
        <w:rPr>
          <w:rtl/>
        </w:rPr>
        <w:t xml:space="preserve"> -</w:t>
      </w:r>
      <w:r w:rsidR="00A23401" w:rsidRPr="00A23401">
        <w:rPr>
          <w:rtl/>
        </w:rPr>
        <w:t xml:space="preserve"> أحمد بن </w:t>
      </w:r>
      <w:r w:rsidR="0080249F">
        <w:rPr>
          <w:rtl/>
        </w:rPr>
        <w:t>محمّد</w:t>
      </w:r>
      <w:r w:rsidR="00A23401" w:rsidRPr="00A23401">
        <w:rPr>
          <w:rtl/>
        </w:rPr>
        <w:t xml:space="preserve"> بن فهد في عدة الداعي: روي أن إبراهيم </w:t>
      </w:r>
      <w:r w:rsidR="00891096" w:rsidRPr="00891096">
        <w:rPr>
          <w:rStyle w:val="libAlaemChar"/>
          <w:rtl/>
        </w:rPr>
        <w:t>عليه‌السلام</w:t>
      </w:r>
      <w:r w:rsidR="00A23401" w:rsidRPr="00A23401">
        <w:rPr>
          <w:rtl/>
        </w:rPr>
        <w:t xml:space="preserve"> كان يسمع تأو</w:t>
      </w:r>
      <w:r w:rsidR="00AC248D">
        <w:rPr>
          <w:rFonts w:hint="cs"/>
          <w:rtl/>
        </w:rPr>
        <w:t>ّ</w:t>
      </w:r>
      <w:r w:rsidR="00A23401" w:rsidRPr="00A23401">
        <w:rPr>
          <w:rtl/>
        </w:rPr>
        <w:t>هه على حد</w:t>
      </w:r>
      <w:r w:rsidR="00AC248D">
        <w:rPr>
          <w:rFonts w:hint="cs"/>
          <w:rtl/>
        </w:rPr>
        <w:t>ّ</w:t>
      </w:r>
      <w:r w:rsidR="00A23401" w:rsidRPr="00A23401">
        <w:rPr>
          <w:rtl/>
        </w:rPr>
        <w:t xml:space="preserve"> ميل، حتى مدحه الله بقوله: </w:t>
      </w:r>
      <w:r w:rsidR="00AC248D" w:rsidRPr="00AC248D">
        <w:rPr>
          <w:rStyle w:val="libAlaemChar"/>
          <w:rFonts w:hint="cs"/>
          <w:rtl/>
        </w:rPr>
        <w:t>(</w:t>
      </w:r>
      <w:r w:rsidR="00AC248D">
        <w:rPr>
          <w:rFonts w:hint="cs"/>
          <w:rtl/>
        </w:rPr>
        <w:t xml:space="preserve"> </w:t>
      </w:r>
      <w:r w:rsidR="00AC248D" w:rsidRPr="00AC248D">
        <w:rPr>
          <w:rStyle w:val="libAieChar"/>
          <w:rtl/>
        </w:rPr>
        <w:t>إِنَّ إِبْرَاهِيمَ لَحَلِيمٌ أَوَّاهٌ مُّنِيبٌ</w:t>
      </w:r>
      <w:r w:rsidR="00AC248D">
        <w:rPr>
          <w:rStyle w:val="libAieChar"/>
          <w:rFonts w:hint="cs"/>
          <w:rtl/>
        </w:rPr>
        <w:t xml:space="preserve"> </w:t>
      </w:r>
      <w:r w:rsidR="00AC248D" w:rsidRPr="00AC248D">
        <w:rPr>
          <w:rStyle w:val="libAlaemChar"/>
          <w:rFonts w:hint="cs"/>
          <w:rtl/>
        </w:rPr>
        <w:t>)</w:t>
      </w:r>
      <w:r w:rsidR="00A23401" w:rsidRPr="00A23401">
        <w:rPr>
          <w:rtl/>
        </w:rPr>
        <w:t xml:space="preserve"> </w:t>
      </w:r>
      <w:r w:rsidR="00A23401" w:rsidRPr="001003E6">
        <w:rPr>
          <w:rStyle w:val="libFootnotenumChar"/>
          <w:rtl/>
        </w:rPr>
        <w:t>(1)</w:t>
      </w:r>
      <w:r w:rsidR="00A23401" w:rsidRPr="00A23401">
        <w:rPr>
          <w:rtl/>
        </w:rPr>
        <w:t xml:space="preserve"> وكان في صلاته يسمع له ازيز كازيز المرجل، وكذلك كان يسمع من صدر سي</w:t>
      </w:r>
      <w:r w:rsidR="00AC248D">
        <w:rPr>
          <w:rFonts w:hint="cs"/>
          <w:rtl/>
        </w:rPr>
        <w:t>ّ</w:t>
      </w:r>
      <w:r w:rsidR="00A23401" w:rsidRPr="00A23401">
        <w:rPr>
          <w:rtl/>
        </w:rPr>
        <w:t xml:space="preserve">دنا رسول الله </w:t>
      </w:r>
      <w:r w:rsidR="00891096" w:rsidRPr="00891096">
        <w:rPr>
          <w:rStyle w:val="libAlaemChar"/>
          <w:rtl/>
        </w:rPr>
        <w:t>صلى‌الله‌عليه‌وآله‌</w:t>
      </w:r>
      <w:r w:rsidR="00A23401" w:rsidRPr="00A23401">
        <w:rPr>
          <w:rtl/>
        </w:rPr>
        <w:t xml:space="preserve"> مثل ذلك وكانت فاطمة </w:t>
      </w:r>
      <w:r w:rsidR="00891096" w:rsidRPr="00891096">
        <w:rPr>
          <w:rStyle w:val="libAlaemChar"/>
          <w:rtl/>
        </w:rPr>
        <w:t>عليها‌السلام</w:t>
      </w:r>
      <w:r w:rsidR="00A23401" w:rsidRPr="00A23401">
        <w:rPr>
          <w:rtl/>
        </w:rPr>
        <w:t xml:space="preserve"> تنهج </w:t>
      </w:r>
      <w:r w:rsidR="00A23401" w:rsidRPr="001003E6">
        <w:rPr>
          <w:rStyle w:val="libFootnotenumChar"/>
          <w:rtl/>
        </w:rPr>
        <w:t>(2)</w:t>
      </w:r>
      <w:r w:rsidR="00A23401" w:rsidRPr="00A23401">
        <w:rPr>
          <w:rtl/>
        </w:rPr>
        <w:t xml:space="preserve"> في الصلاة من خيفة الله. </w:t>
      </w:r>
    </w:p>
    <w:p w:rsidR="00A23401" w:rsidRDefault="00A23401" w:rsidP="001003E6">
      <w:pPr>
        <w:pStyle w:val="libNormal"/>
        <w:rPr>
          <w:rtl/>
        </w:rPr>
      </w:pPr>
      <w:r w:rsidRPr="00A23401">
        <w:rPr>
          <w:rtl/>
        </w:rPr>
        <w:t>4227</w:t>
      </w:r>
      <w:r>
        <w:rPr>
          <w:rtl/>
        </w:rPr>
        <w:t xml:space="preserve"> / </w:t>
      </w:r>
      <w:r w:rsidRPr="00A23401">
        <w:rPr>
          <w:rtl/>
        </w:rPr>
        <w:t>16</w:t>
      </w:r>
      <w:r>
        <w:rPr>
          <w:rtl/>
        </w:rPr>
        <w:t xml:space="preserve"> -</w:t>
      </w:r>
      <w:r w:rsidRPr="00A23401">
        <w:rPr>
          <w:rtl/>
        </w:rPr>
        <w:t xml:space="preserve"> وروى المفض</w:t>
      </w:r>
      <w:r w:rsidR="00AC248D">
        <w:rPr>
          <w:rFonts w:hint="cs"/>
          <w:rtl/>
        </w:rPr>
        <w:t>ّ</w:t>
      </w:r>
      <w:r w:rsidRPr="00A23401">
        <w:rPr>
          <w:rtl/>
        </w:rPr>
        <w:t xml:space="preserve">ل بن عمر، عن الصادق، عن أبيه، عن جده: ان الحسن بن علي </w:t>
      </w:r>
      <w:r w:rsidR="00891096" w:rsidRPr="00891096">
        <w:rPr>
          <w:rStyle w:val="libAlaemChar"/>
          <w:rtl/>
        </w:rPr>
        <w:t>عليهم‌السلام</w:t>
      </w:r>
      <w:r w:rsidRPr="00A23401">
        <w:rPr>
          <w:rtl/>
        </w:rPr>
        <w:t xml:space="preserve">، كان إذا قام في صلاته ترتعد فرائصه بين يدي ربه </w:t>
      </w:r>
      <w:r w:rsidR="00154CF3">
        <w:rPr>
          <w:rtl/>
        </w:rPr>
        <w:t>عزّوجلّ</w:t>
      </w:r>
      <w:r w:rsidRPr="00A23401">
        <w:rPr>
          <w:rtl/>
        </w:rPr>
        <w:t>، إذا ذكر الجن</w:t>
      </w:r>
      <w:r w:rsidR="00AC248D">
        <w:rPr>
          <w:rFonts w:hint="cs"/>
          <w:rtl/>
        </w:rPr>
        <w:t>ّ</w:t>
      </w:r>
      <w:r w:rsidRPr="00A23401">
        <w:rPr>
          <w:rtl/>
        </w:rPr>
        <w:t>ة والنار، اضطرب اضطراب السليم، وسأل الله الجن</w:t>
      </w:r>
      <w:r w:rsidR="00AC248D">
        <w:rPr>
          <w:rFonts w:hint="cs"/>
          <w:rtl/>
        </w:rPr>
        <w:t>ّ</w:t>
      </w:r>
      <w:r w:rsidRPr="00A23401">
        <w:rPr>
          <w:rtl/>
        </w:rPr>
        <w:t>ة، وتعو</w:t>
      </w:r>
      <w:r w:rsidR="00AC248D">
        <w:rPr>
          <w:rFonts w:hint="cs"/>
          <w:rtl/>
        </w:rPr>
        <w:t>ّ</w:t>
      </w:r>
      <w:r w:rsidRPr="00A23401">
        <w:rPr>
          <w:rtl/>
        </w:rPr>
        <w:t xml:space="preserve">ذ بالله من النار. </w:t>
      </w:r>
    </w:p>
    <w:p w:rsidR="00A23401" w:rsidRDefault="00A23401" w:rsidP="001003E6">
      <w:pPr>
        <w:pStyle w:val="libNormal"/>
        <w:rPr>
          <w:rtl/>
        </w:rPr>
      </w:pPr>
      <w:r w:rsidRPr="00A23401">
        <w:rPr>
          <w:rtl/>
        </w:rPr>
        <w:t>4228</w:t>
      </w:r>
      <w:r>
        <w:rPr>
          <w:rtl/>
        </w:rPr>
        <w:t xml:space="preserve"> / </w:t>
      </w:r>
      <w:r w:rsidRPr="00A23401">
        <w:rPr>
          <w:rtl/>
        </w:rPr>
        <w:t>17</w:t>
      </w:r>
      <w:r>
        <w:rPr>
          <w:rtl/>
        </w:rPr>
        <w:t xml:space="preserve"> -</w:t>
      </w:r>
      <w:r w:rsidRPr="00A23401">
        <w:rPr>
          <w:rtl/>
        </w:rPr>
        <w:t xml:space="preserve"> وقالت عائشة: كان رسول الله </w:t>
      </w:r>
      <w:r w:rsidR="00891096" w:rsidRPr="00891096">
        <w:rPr>
          <w:rStyle w:val="libAlaemChar"/>
          <w:rtl/>
        </w:rPr>
        <w:t>صلى‌الله‌عليه‌وآله‌</w:t>
      </w:r>
      <w:r w:rsidRPr="00A23401">
        <w:rPr>
          <w:rtl/>
        </w:rPr>
        <w:t xml:space="preserve"> يحد</w:t>
      </w:r>
      <w:r w:rsidR="00AC248D">
        <w:rPr>
          <w:rFonts w:hint="cs"/>
          <w:rtl/>
        </w:rPr>
        <w:t>ّ</w:t>
      </w:r>
      <w:r w:rsidRPr="00A23401">
        <w:rPr>
          <w:rtl/>
        </w:rPr>
        <w:t>ثنا، ونحد</w:t>
      </w:r>
      <w:r w:rsidR="00AC248D">
        <w:rPr>
          <w:rFonts w:hint="cs"/>
          <w:rtl/>
        </w:rPr>
        <w:t>ّ</w:t>
      </w:r>
      <w:r w:rsidRPr="00A23401">
        <w:rPr>
          <w:rtl/>
        </w:rPr>
        <w:t>ثه فإذا حضرت الصلاة فكأن</w:t>
      </w:r>
      <w:r w:rsidR="00AC248D">
        <w:rPr>
          <w:rFonts w:hint="cs"/>
          <w:rtl/>
        </w:rPr>
        <w:t>ّ</w:t>
      </w:r>
      <w:r w:rsidRPr="00A23401">
        <w:rPr>
          <w:rtl/>
        </w:rPr>
        <w:t xml:space="preserve">ه لم يعرفنا، ولم نعرفه. </w:t>
      </w:r>
    </w:p>
    <w:p w:rsidR="00A23401" w:rsidRDefault="00A23401" w:rsidP="001003E6">
      <w:pPr>
        <w:pStyle w:val="libNormal"/>
        <w:rPr>
          <w:rtl/>
        </w:rPr>
      </w:pPr>
      <w:r w:rsidRPr="00A23401">
        <w:rPr>
          <w:rtl/>
        </w:rPr>
        <w:t>4229</w:t>
      </w:r>
      <w:r>
        <w:rPr>
          <w:rtl/>
        </w:rPr>
        <w:t xml:space="preserve"> / </w:t>
      </w:r>
      <w:r w:rsidRPr="00A23401">
        <w:rPr>
          <w:rtl/>
        </w:rPr>
        <w:t>18</w:t>
      </w:r>
      <w:r>
        <w:rPr>
          <w:rtl/>
        </w:rPr>
        <w:t xml:space="preserve"> -</w:t>
      </w:r>
      <w:r w:rsidRPr="00A23401">
        <w:rPr>
          <w:rtl/>
        </w:rPr>
        <w:t xml:space="preserve"> ومن سنن إدريس </w:t>
      </w:r>
      <w:r w:rsidR="00891096" w:rsidRPr="00891096">
        <w:rPr>
          <w:rStyle w:val="libAlaemChar"/>
          <w:rtl/>
        </w:rPr>
        <w:t>عليه‌السلام</w:t>
      </w:r>
      <w:r w:rsidRPr="00A23401">
        <w:rPr>
          <w:rtl/>
        </w:rPr>
        <w:t>: إذا دخلتم في الصلاة فاصرفوا إليها خواطركم وأفكاركم، وادعوا الله دعاء ظاهرا منفرجا، وأسألوه مصالحكم ومنافعكم، بخضوع وخشوع، وطاعة واستكانة.</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15 - عد</w:t>
      </w:r>
      <w:r w:rsidR="00AC248D">
        <w:rPr>
          <w:rFonts w:hint="cs"/>
          <w:rtl/>
        </w:rPr>
        <w:t>ّ</w:t>
      </w:r>
      <w:r w:rsidRPr="00A23401">
        <w:rPr>
          <w:rtl/>
        </w:rPr>
        <w:t>ة الداعي ص 139 قطعة منه، وعنه في البحار ج 84 ص 258 ذيل الحديث 55.</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هود 11: 75.</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النهيج: تواتر النفس من شدة الحركة، ونهج: بكى (لسان العرب - نهج - ج 2 ص 383).</w:t>
      </w:r>
      <w:r>
        <w:rPr>
          <w:rtl/>
        </w:rPr>
        <w:t xml:space="preserve"> </w:t>
      </w:r>
    </w:p>
    <w:p w:rsidR="009706D1" w:rsidRDefault="009706D1" w:rsidP="008D2DCB">
      <w:pPr>
        <w:pStyle w:val="libFootnote0"/>
        <w:rPr>
          <w:rtl/>
        </w:rPr>
      </w:pPr>
      <w:r w:rsidRPr="00A23401">
        <w:rPr>
          <w:rtl/>
        </w:rPr>
        <w:t>16</w:t>
      </w:r>
      <w:r>
        <w:rPr>
          <w:rtl/>
        </w:rPr>
        <w:t xml:space="preserve"> -</w:t>
      </w:r>
      <w:r w:rsidR="00A23401" w:rsidRPr="00A23401">
        <w:rPr>
          <w:rtl/>
        </w:rPr>
        <w:t xml:space="preserve"> عد</w:t>
      </w:r>
      <w:r w:rsidR="00AC248D">
        <w:rPr>
          <w:rFonts w:hint="cs"/>
          <w:rtl/>
        </w:rPr>
        <w:t>ّ</w:t>
      </w:r>
      <w:r w:rsidR="00A23401" w:rsidRPr="00A23401">
        <w:rPr>
          <w:rtl/>
        </w:rPr>
        <w:t>ة الداعي ص 139، وعنه في البحار ج 84 ص 258 ح 56.</w:t>
      </w:r>
      <w:r>
        <w:rPr>
          <w:rtl/>
        </w:rPr>
        <w:t xml:space="preserve"> </w:t>
      </w:r>
    </w:p>
    <w:p w:rsidR="009706D1" w:rsidRDefault="009706D1" w:rsidP="008D2DCB">
      <w:pPr>
        <w:pStyle w:val="libFootnote0"/>
        <w:rPr>
          <w:rtl/>
        </w:rPr>
      </w:pPr>
      <w:r w:rsidRPr="00A23401">
        <w:rPr>
          <w:rtl/>
        </w:rPr>
        <w:t>17</w:t>
      </w:r>
      <w:r>
        <w:rPr>
          <w:rtl/>
        </w:rPr>
        <w:t xml:space="preserve"> -</w:t>
      </w:r>
      <w:r w:rsidR="00A23401" w:rsidRPr="00A23401">
        <w:rPr>
          <w:rtl/>
        </w:rPr>
        <w:t xml:space="preserve"> عد</w:t>
      </w:r>
      <w:r w:rsidR="00AC248D">
        <w:rPr>
          <w:rFonts w:hint="cs"/>
          <w:rtl/>
        </w:rPr>
        <w:t>ّ</w:t>
      </w:r>
      <w:r w:rsidR="00A23401" w:rsidRPr="00A23401">
        <w:rPr>
          <w:rtl/>
        </w:rPr>
        <w:t>ة الداعي ص 139، وعنه في البحار ج 84 ص 258 ح 56.</w:t>
      </w:r>
      <w:r>
        <w:rPr>
          <w:rtl/>
        </w:rPr>
        <w:t xml:space="preserve"> </w:t>
      </w:r>
    </w:p>
    <w:p w:rsidR="00A23401" w:rsidRDefault="009706D1" w:rsidP="008D2DCB">
      <w:pPr>
        <w:pStyle w:val="libFootnote0"/>
        <w:rPr>
          <w:rtl/>
        </w:rPr>
      </w:pPr>
      <w:r w:rsidRPr="00A23401">
        <w:rPr>
          <w:rtl/>
        </w:rPr>
        <w:t>18</w:t>
      </w:r>
      <w:r>
        <w:rPr>
          <w:rtl/>
        </w:rPr>
        <w:t xml:space="preserve"> -</w:t>
      </w:r>
      <w:r w:rsidR="00A23401" w:rsidRPr="00A23401">
        <w:rPr>
          <w:rtl/>
        </w:rPr>
        <w:t xml:space="preserve"> عد</w:t>
      </w:r>
      <w:r w:rsidR="00AC248D">
        <w:rPr>
          <w:rFonts w:hint="cs"/>
          <w:rtl/>
        </w:rPr>
        <w:t>ّ</w:t>
      </w:r>
      <w:r w:rsidR="00A23401" w:rsidRPr="00A23401">
        <w:rPr>
          <w:rtl/>
        </w:rPr>
        <w:t>ة الداعي ص 168، وعنه في البحار ج 84 ص 259 ح 57.</w:t>
      </w:r>
    </w:p>
    <w:p w:rsidR="00A23401" w:rsidRDefault="005F0C92" w:rsidP="001003E6">
      <w:pPr>
        <w:pStyle w:val="libNormal"/>
        <w:rPr>
          <w:rtl/>
        </w:rPr>
      </w:pPr>
      <w:r>
        <w:rPr>
          <w:rtl/>
        </w:rPr>
        <w:br w:type="page"/>
      </w:r>
      <w:r w:rsidR="00A23401" w:rsidRPr="00A23401">
        <w:rPr>
          <w:rtl/>
        </w:rPr>
        <w:lastRenderedPageBreak/>
        <w:t>4230</w:t>
      </w:r>
      <w:r w:rsidR="00A23401">
        <w:rPr>
          <w:rtl/>
        </w:rPr>
        <w:t xml:space="preserve"> / </w:t>
      </w:r>
      <w:r w:rsidR="00A23401" w:rsidRPr="00A23401">
        <w:rPr>
          <w:rtl/>
        </w:rPr>
        <w:t>19</w:t>
      </w:r>
      <w:r w:rsidR="00A23401">
        <w:rPr>
          <w:rtl/>
        </w:rPr>
        <w:t xml:space="preserve"> -</w:t>
      </w:r>
      <w:r w:rsidR="00A23401" w:rsidRPr="00A23401">
        <w:rPr>
          <w:rtl/>
        </w:rPr>
        <w:t xml:space="preserve"> الشهيد الثاني </w:t>
      </w:r>
      <w:r w:rsidR="009706D1">
        <w:rPr>
          <w:rtl/>
        </w:rPr>
        <w:t xml:space="preserve">« </w:t>
      </w:r>
      <w:r w:rsidR="00A23401" w:rsidRPr="00A23401">
        <w:rPr>
          <w:rtl/>
        </w:rPr>
        <w:t>رحمه الله</w:t>
      </w:r>
      <w:r w:rsidR="009706D1">
        <w:rPr>
          <w:rtl/>
        </w:rPr>
        <w:t xml:space="preserve"> »</w:t>
      </w:r>
      <w:r w:rsidR="00A23401" w:rsidRPr="00A23401">
        <w:rPr>
          <w:rtl/>
        </w:rPr>
        <w:t xml:space="preserve"> في اسرار الصلاة: روي عن النبي</w:t>
      </w:r>
      <w:r w:rsidR="00AC248D">
        <w:rPr>
          <w:rFonts w:hint="cs"/>
          <w:rtl/>
        </w:rPr>
        <w:t>ّ</w:t>
      </w:r>
      <w:r w:rsidR="00A23401" w:rsidRPr="00A23401">
        <w:rPr>
          <w:rtl/>
        </w:rPr>
        <w:t xml:space="preserve"> </w:t>
      </w:r>
      <w:r w:rsidR="00891096" w:rsidRPr="00891096">
        <w:rPr>
          <w:rStyle w:val="libAlaemChar"/>
          <w:rtl/>
        </w:rPr>
        <w:t>صلى‌الله‌عليه‌وآله‌</w:t>
      </w:r>
      <w:r w:rsidR="00A23401" w:rsidRPr="00A23401">
        <w:rPr>
          <w:rtl/>
        </w:rPr>
        <w:t xml:space="preserve">: </w:t>
      </w:r>
      <w:r w:rsidR="009706D1">
        <w:rPr>
          <w:rtl/>
        </w:rPr>
        <w:t xml:space="preserve">« </w:t>
      </w:r>
      <w:r w:rsidR="00A23401" w:rsidRPr="00A23401">
        <w:rPr>
          <w:rtl/>
        </w:rPr>
        <w:t>أن العبد إذا اشتغل بالصلاة جاءه الشيطان، وقال له اذكر كذا اذكر كذا، حتى يضل</w:t>
      </w:r>
      <w:r w:rsidR="00AC248D">
        <w:rPr>
          <w:rFonts w:hint="cs"/>
          <w:rtl/>
        </w:rPr>
        <w:t>ّ</w:t>
      </w:r>
      <w:r w:rsidR="00A23401" w:rsidRPr="00A23401">
        <w:rPr>
          <w:rtl/>
        </w:rPr>
        <w:t xml:space="preserve"> الرجل أن يدري كم صل</w:t>
      </w:r>
      <w:r w:rsidR="00AC248D">
        <w:rPr>
          <w:rFonts w:hint="cs"/>
          <w:rtl/>
        </w:rPr>
        <w:t>ّ</w:t>
      </w:r>
      <w:r w:rsidR="00A23401" w:rsidRPr="00A23401">
        <w:rPr>
          <w:rtl/>
        </w:rPr>
        <w:t>ى</w:t>
      </w:r>
      <w:r w:rsidR="009706D1">
        <w:rPr>
          <w:rtl/>
        </w:rPr>
        <w:t xml:space="preserve"> »</w:t>
      </w:r>
      <w:r w:rsidR="00A23401" w:rsidRPr="00A23401">
        <w:rPr>
          <w:rtl/>
        </w:rPr>
        <w:t xml:space="preserve">. </w:t>
      </w:r>
    </w:p>
    <w:p w:rsidR="00A23401" w:rsidRDefault="00A23401" w:rsidP="001003E6">
      <w:pPr>
        <w:pStyle w:val="libNormal"/>
        <w:rPr>
          <w:rtl/>
        </w:rPr>
      </w:pPr>
      <w:r w:rsidRPr="00A23401">
        <w:rPr>
          <w:rtl/>
        </w:rPr>
        <w:t>4231</w:t>
      </w:r>
      <w:r>
        <w:rPr>
          <w:rtl/>
        </w:rPr>
        <w:t xml:space="preserve"> / </w:t>
      </w:r>
      <w:r w:rsidRPr="00A23401">
        <w:rPr>
          <w:rtl/>
        </w:rPr>
        <w:t>20</w:t>
      </w:r>
      <w:r>
        <w:rPr>
          <w:rtl/>
        </w:rPr>
        <w:t xml:space="preserve"> -</w:t>
      </w:r>
      <w:r w:rsidRPr="00A23401">
        <w:rPr>
          <w:rtl/>
        </w:rPr>
        <w:t xml:space="preserve"> وقال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أما يخاف الذي يحو</w:t>
      </w:r>
      <w:r w:rsidR="00AC248D">
        <w:rPr>
          <w:rFonts w:hint="cs"/>
          <w:rtl/>
        </w:rPr>
        <w:t>ّ</w:t>
      </w:r>
      <w:r w:rsidRPr="00A23401">
        <w:rPr>
          <w:rtl/>
        </w:rPr>
        <w:t>ل وجهه في الصلاة، أن يحو</w:t>
      </w:r>
      <w:r w:rsidR="00AC248D">
        <w:rPr>
          <w:rFonts w:hint="cs"/>
          <w:rtl/>
        </w:rPr>
        <w:t>ّ</w:t>
      </w:r>
      <w:r w:rsidRPr="00A23401">
        <w:rPr>
          <w:rtl/>
        </w:rPr>
        <w:t xml:space="preserve">ل الله وجهه حمارا </w:t>
      </w:r>
      <w:r w:rsidRPr="001003E6">
        <w:rPr>
          <w:rStyle w:val="libFootnotenumChar"/>
          <w:rtl/>
        </w:rPr>
        <w:t>(1)</w:t>
      </w:r>
      <w:r w:rsidR="009706D1">
        <w:rPr>
          <w:rtl/>
        </w:rPr>
        <w:t xml:space="preserve"> »</w:t>
      </w:r>
      <w:r w:rsidRPr="00A23401">
        <w:rPr>
          <w:rtl/>
        </w:rPr>
        <w:t xml:space="preserve">. </w:t>
      </w:r>
    </w:p>
    <w:p w:rsidR="00A23401" w:rsidRDefault="00A23401" w:rsidP="00AC248D">
      <w:pPr>
        <w:pStyle w:val="libNormal"/>
        <w:rPr>
          <w:rtl/>
        </w:rPr>
      </w:pPr>
      <w:r w:rsidRPr="00A23401">
        <w:rPr>
          <w:rtl/>
        </w:rPr>
        <w:t>4232</w:t>
      </w:r>
      <w:r>
        <w:rPr>
          <w:rtl/>
        </w:rPr>
        <w:t xml:space="preserve"> / </w:t>
      </w:r>
      <w:r w:rsidRPr="00A23401">
        <w:rPr>
          <w:rtl/>
        </w:rPr>
        <w:t>21</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w:t>
      </w:r>
      <w:r w:rsidR="009706D1">
        <w:rPr>
          <w:rtl/>
        </w:rPr>
        <w:t xml:space="preserve">« </w:t>
      </w:r>
      <w:r w:rsidRPr="00A23401">
        <w:rPr>
          <w:rtl/>
        </w:rPr>
        <w:t>من حبس نفسه في صلاة فريضة، فأت</w:t>
      </w:r>
      <w:r w:rsidR="00AC248D">
        <w:rPr>
          <w:rFonts w:hint="cs"/>
          <w:rtl/>
        </w:rPr>
        <w:t>ّ</w:t>
      </w:r>
      <w:r w:rsidRPr="00A23401">
        <w:rPr>
          <w:rtl/>
        </w:rPr>
        <w:t>م ركوعها، وسجودها، وخشوعها، ثم مج</w:t>
      </w:r>
      <w:r w:rsidR="00AC248D">
        <w:rPr>
          <w:rFonts w:hint="cs"/>
          <w:rtl/>
        </w:rPr>
        <w:t>ّ</w:t>
      </w:r>
      <w:r w:rsidRPr="00A23401">
        <w:rPr>
          <w:rtl/>
        </w:rPr>
        <w:t>د الله عز</w:t>
      </w:r>
      <w:r w:rsidR="00AC248D">
        <w:rPr>
          <w:rFonts w:hint="cs"/>
          <w:rtl/>
        </w:rPr>
        <w:t>ّ</w:t>
      </w:r>
      <w:r w:rsidRPr="00A23401">
        <w:rPr>
          <w:rtl/>
        </w:rPr>
        <w:t>وجل</w:t>
      </w:r>
      <w:r w:rsidR="00AC248D">
        <w:rPr>
          <w:rFonts w:hint="cs"/>
          <w:rtl/>
        </w:rPr>
        <w:t>ّ</w:t>
      </w:r>
      <w:r w:rsidRPr="00A23401">
        <w:rPr>
          <w:rtl/>
        </w:rPr>
        <w:t>، وعظ</w:t>
      </w:r>
      <w:r w:rsidR="00AC248D">
        <w:rPr>
          <w:rFonts w:hint="cs"/>
          <w:rtl/>
        </w:rPr>
        <w:t>ّ</w:t>
      </w:r>
      <w:r w:rsidRPr="00A23401">
        <w:rPr>
          <w:rtl/>
        </w:rPr>
        <w:t xml:space="preserve">مه، وحمده، حتى يدخل وقت صلاة </w:t>
      </w:r>
      <w:r w:rsidRPr="001003E6">
        <w:rPr>
          <w:rStyle w:val="libFootnotenumChar"/>
          <w:rtl/>
        </w:rPr>
        <w:t>(1)</w:t>
      </w:r>
      <w:r w:rsidRPr="00A23401">
        <w:rPr>
          <w:rtl/>
        </w:rPr>
        <w:t xml:space="preserve"> اخرى، لم يلغ بينهما كتب الله له كأجر الحاج المعتمر، وكان من أهل عليين</w:t>
      </w:r>
      <w:r w:rsidR="009706D1">
        <w:rPr>
          <w:rtl/>
        </w:rPr>
        <w:t xml:space="preserve"> »</w:t>
      </w:r>
      <w:r w:rsidRPr="00A23401">
        <w:rPr>
          <w:rtl/>
        </w:rPr>
        <w:t xml:space="preserve">. </w:t>
      </w:r>
    </w:p>
    <w:p w:rsidR="00A23401" w:rsidRDefault="00A23401" w:rsidP="00AC248D">
      <w:pPr>
        <w:pStyle w:val="libNormal"/>
        <w:rPr>
          <w:rtl/>
        </w:rPr>
      </w:pPr>
      <w:r w:rsidRPr="00A23401">
        <w:rPr>
          <w:rtl/>
        </w:rPr>
        <w:t>4233</w:t>
      </w:r>
      <w:r>
        <w:rPr>
          <w:rtl/>
        </w:rPr>
        <w:t xml:space="preserve"> / </w:t>
      </w:r>
      <w:r w:rsidRPr="00A23401">
        <w:rPr>
          <w:rtl/>
        </w:rPr>
        <w:t>22</w:t>
      </w:r>
      <w:r>
        <w:rPr>
          <w:rtl/>
        </w:rPr>
        <w:t xml:space="preserve"> -</w:t>
      </w:r>
      <w:r w:rsidRPr="00A23401">
        <w:rPr>
          <w:rtl/>
        </w:rPr>
        <w:t xml:space="preserve"> وعن أبي جعفر </w:t>
      </w:r>
      <w:r w:rsidR="00891096" w:rsidRPr="00891096">
        <w:rPr>
          <w:rStyle w:val="libAlaemChar"/>
          <w:rtl/>
        </w:rPr>
        <w:t>عليه‌السلام</w:t>
      </w:r>
      <w:r w:rsidRPr="00A23401">
        <w:rPr>
          <w:rtl/>
        </w:rPr>
        <w:t xml:space="preserve">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إذا قام العبد المؤمن في صلاته نظر الله إليه - أو قال - أقبل الله عليه حتى ينصرف، وأظل</w:t>
      </w:r>
      <w:r w:rsidR="00AC248D">
        <w:rPr>
          <w:rFonts w:hint="cs"/>
          <w:rtl/>
        </w:rPr>
        <w:t>ّ</w:t>
      </w:r>
      <w:r w:rsidRPr="00A23401">
        <w:rPr>
          <w:rtl/>
        </w:rPr>
        <w:t>ته الرحمة من فوق رأسه إلى أ</w:t>
      </w:r>
      <w:r w:rsidR="00AC248D">
        <w:rPr>
          <w:rFonts w:hint="cs"/>
          <w:rtl/>
        </w:rPr>
        <w:t>ُ</w:t>
      </w:r>
      <w:r w:rsidRPr="00A23401">
        <w:rPr>
          <w:rtl/>
        </w:rPr>
        <w:t>فق السماء، والملائكة تحف</w:t>
      </w:r>
      <w:r w:rsidR="00AC248D">
        <w:rPr>
          <w:rFonts w:hint="cs"/>
          <w:rtl/>
        </w:rPr>
        <w:t>ّ</w:t>
      </w:r>
      <w:r w:rsidRPr="00A23401">
        <w:rPr>
          <w:rtl/>
        </w:rPr>
        <w:t>ه من حوله إلى أ</w:t>
      </w:r>
      <w:r w:rsidR="00AC248D">
        <w:rPr>
          <w:rFonts w:hint="cs"/>
          <w:rtl/>
        </w:rPr>
        <w:t>ُ</w:t>
      </w:r>
      <w:r w:rsidRPr="00A23401">
        <w:rPr>
          <w:rtl/>
        </w:rPr>
        <w:t>فق السماء</w:t>
      </w:r>
      <w:r w:rsidR="00AC248D">
        <w:rPr>
          <w:rFonts w:hint="cs"/>
          <w:rtl/>
        </w:rPr>
        <w:t>،</w:t>
      </w:r>
      <w:r w:rsidRPr="00A23401">
        <w:rPr>
          <w:rtl/>
        </w:rPr>
        <w:t xml:space="preserve"> ووك</w:t>
      </w:r>
      <w:r w:rsidR="00AC248D">
        <w:rPr>
          <w:rFonts w:hint="cs"/>
          <w:rtl/>
        </w:rPr>
        <w:t>ّ</w:t>
      </w:r>
      <w:r w:rsidRPr="00A23401">
        <w:rPr>
          <w:rtl/>
        </w:rPr>
        <w:t>ل الله به ملكا قائما على رأسه، يقول</w:t>
      </w:r>
      <w:r w:rsidR="00AC248D">
        <w:rPr>
          <w:rFonts w:hint="cs"/>
          <w:rtl/>
        </w:rPr>
        <w:t>:</w:t>
      </w:r>
      <w:r w:rsidRPr="00A23401">
        <w:rPr>
          <w:rtl/>
        </w:rPr>
        <w:t xml:space="preserve"> أي</w:t>
      </w:r>
      <w:r w:rsidR="00AC248D">
        <w:rPr>
          <w:rFonts w:hint="cs"/>
          <w:rtl/>
        </w:rPr>
        <w:t>ّ</w:t>
      </w:r>
      <w:r w:rsidRPr="00A23401">
        <w:rPr>
          <w:rtl/>
        </w:rPr>
        <w:t>ها المصل</w:t>
      </w:r>
      <w:r w:rsidR="00AC248D">
        <w:rPr>
          <w:rFonts w:hint="cs"/>
          <w:rtl/>
        </w:rPr>
        <w:t>ّ</w:t>
      </w:r>
      <w:r w:rsidRPr="00A23401">
        <w:rPr>
          <w:rtl/>
        </w:rPr>
        <w:t>ي لو تعلم من ينظر إليك، ومن تناجي ما التفت</w:t>
      </w:r>
      <w:r w:rsidR="00AC248D">
        <w:rPr>
          <w:rFonts w:hint="cs"/>
          <w:rtl/>
        </w:rPr>
        <w:t>ّ</w:t>
      </w:r>
      <w:r w:rsidRPr="00A23401">
        <w:rPr>
          <w:rtl/>
        </w:rPr>
        <w:t>، ولا زلت من موضعك أبدا</w:t>
      </w:r>
      <w:r w:rsidR="00AC248D">
        <w:rPr>
          <w:rFonts w:hint="cs"/>
          <w:rtl/>
        </w:rPr>
        <w:t>ً</w:t>
      </w:r>
      <w:r w:rsidR="009706D1">
        <w:rPr>
          <w:rtl/>
        </w:rPr>
        <w:t xml:space="preserve"> »</w:t>
      </w:r>
      <w:r w:rsidRPr="00A23401">
        <w:rPr>
          <w:rtl/>
        </w:rPr>
        <w:t>.</w:t>
      </w:r>
    </w:p>
    <w:p w:rsidR="00A23401" w:rsidRDefault="001003E6" w:rsidP="00A23401">
      <w:pPr>
        <w:pStyle w:val="libLine"/>
        <w:rPr>
          <w:rtl/>
        </w:rPr>
      </w:pPr>
      <w:r>
        <w:rPr>
          <w:rtl/>
        </w:rPr>
        <w:t>____________________________</w:t>
      </w:r>
    </w:p>
    <w:p w:rsidR="00AC248D" w:rsidRDefault="00A23401" w:rsidP="008D2DCB">
      <w:pPr>
        <w:pStyle w:val="libFootnote0"/>
        <w:rPr>
          <w:rtl/>
        </w:rPr>
      </w:pPr>
      <w:r w:rsidRPr="00A23401">
        <w:rPr>
          <w:rtl/>
        </w:rPr>
        <w:t xml:space="preserve">19 - رسائل الشهيد ص 105، وعنه في البحار ج 84 ص 259 ح 58. </w:t>
      </w:r>
    </w:p>
    <w:p w:rsidR="009706D1" w:rsidRDefault="00A23401" w:rsidP="008D2DCB">
      <w:pPr>
        <w:pStyle w:val="libFootnote0"/>
        <w:rPr>
          <w:rtl/>
        </w:rPr>
      </w:pPr>
      <w:r w:rsidRPr="00A23401">
        <w:rPr>
          <w:rtl/>
        </w:rPr>
        <w:t>20 - رسائل الشهيد ص 107، وعنه في البحار ج 84 ص 259 ح 58.</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وجه حمار.</w:t>
      </w:r>
      <w:r>
        <w:rPr>
          <w:rtl/>
        </w:rPr>
        <w:t xml:space="preserve"> </w:t>
      </w:r>
    </w:p>
    <w:p w:rsidR="009706D1" w:rsidRDefault="009706D1" w:rsidP="008D2DCB">
      <w:pPr>
        <w:pStyle w:val="libFootnote0"/>
        <w:rPr>
          <w:rtl/>
        </w:rPr>
      </w:pPr>
      <w:r w:rsidRPr="00A23401">
        <w:rPr>
          <w:rtl/>
        </w:rPr>
        <w:t>21</w:t>
      </w:r>
      <w:r>
        <w:rPr>
          <w:rtl/>
        </w:rPr>
        <w:t xml:space="preserve"> -</w:t>
      </w:r>
      <w:r w:rsidR="00A23401" w:rsidRPr="00A23401">
        <w:rPr>
          <w:rtl/>
        </w:rPr>
        <w:t xml:space="preserve"> رسائل الشهيد ص 107، وعنه في البحار ج 84 ص 260 ح 58.</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زيادة: فريضة.</w:t>
      </w:r>
      <w:r>
        <w:rPr>
          <w:rtl/>
        </w:rPr>
        <w:t xml:space="preserve"> </w:t>
      </w:r>
    </w:p>
    <w:p w:rsidR="00A23401" w:rsidRDefault="009706D1" w:rsidP="008D2DCB">
      <w:pPr>
        <w:pStyle w:val="libFootnote0"/>
        <w:rPr>
          <w:rtl/>
        </w:rPr>
      </w:pPr>
      <w:r w:rsidRPr="00A23401">
        <w:rPr>
          <w:rtl/>
        </w:rPr>
        <w:t>22</w:t>
      </w:r>
      <w:r>
        <w:rPr>
          <w:rtl/>
        </w:rPr>
        <w:t xml:space="preserve"> -</w:t>
      </w:r>
      <w:r w:rsidR="00A23401" w:rsidRPr="00A23401">
        <w:rPr>
          <w:rtl/>
        </w:rPr>
        <w:t xml:space="preserve"> رسائل الشهيد ص 107، وعنه في البحار ج 84 ص 260 ح 59.</w:t>
      </w:r>
    </w:p>
    <w:p w:rsidR="00A23401" w:rsidRDefault="005F0C92" w:rsidP="001003E6">
      <w:pPr>
        <w:pStyle w:val="libNormal"/>
        <w:rPr>
          <w:rtl/>
        </w:rPr>
      </w:pPr>
      <w:r>
        <w:rPr>
          <w:rtl/>
        </w:rPr>
        <w:br w:type="page"/>
      </w:r>
      <w:r w:rsidR="00A23401" w:rsidRPr="00A23401">
        <w:rPr>
          <w:rtl/>
        </w:rPr>
        <w:lastRenderedPageBreak/>
        <w:t>4234</w:t>
      </w:r>
      <w:r w:rsidR="00A23401">
        <w:rPr>
          <w:rtl/>
        </w:rPr>
        <w:t xml:space="preserve"> / </w:t>
      </w:r>
      <w:r w:rsidR="00A23401" w:rsidRPr="00A23401">
        <w:rPr>
          <w:rtl/>
        </w:rPr>
        <w:t>23</w:t>
      </w:r>
      <w:r w:rsidR="00A23401">
        <w:rPr>
          <w:rtl/>
        </w:rPr>
        <w:t xml:space="preserve"> -</w:t>
      </w:r>
      <w:r w:rsidR="00A23401" w:rsidRPr="00A23401">
        <w:rPr>
          <w:rtl/>
        </w:rPr>
        <w:t xml:space="preserve"> وعن النبي </w:t>
      </w:r>
      <w:r w:rsidR="00891096" w:rsidRPr="00891096">
        <w:rPr>
          <w:rStyle w:val="libAlaemChar"/>
          <w:rtl/>
        </w:rPr>
        <w:t>صلى‌الله‌عليه‌وآله‌</w:t>
      </w:r>
      <w:r w:rsidR="00A23401" w:rsidRPr="00A23401">
        <w:rPr>
          <w:rtl/>
        </w:rPr>
        <w:t xml:space="preserve">: </w:t>
      </w:r>
      <w:r w:rsidR="009706D1">
        <w:rPr>
          <w:rtl/>
        </w:rPr>
        <w:t xml:space="preserve">« </w:t>
      </w:r>
      <w:r w:rsidR="00A23401" w:rsidRPr="00A23401">
        <w:rPr>
          <w:rtl/>
        </w:rPr>
        <w:t>إذا قام العبد إلى الصلاة، فكان هواه وقلبه إلى الله تعالى، انصرف كيوم ولدته أ</w:t>
      </w:r>
      <w:r w:rsidR="00AC248D">
        <w:rPr>
          <w:rFonts w:hint="cs"/>
          <w:rtl/>
        </w:rPr>
        <w:t>ُ</w:t>
      </w:r>
      <w:r w:rsidR="00A23401" w:rsidRPr="00A23401">
        <w:rPr>
          <w:rtl/>
        </w:rPr>
        <w:t>مه</w:t>
      </w:r>
      <w:r w:rsidR="009706D1">
        <w:rPr>
          <w:rtl/>
        </w:rPr>
        <w:t xml:space="preserve"> »</w:t>
      </w:r>
      <w:r w:rsidR="00A23401" w:rsidRPr="00A23401">
        <w:rPr>
          <w:rtl/>
        </w:rPr>
        <w:t xml:space="preserve">. </w:t>
      </w:r>
    </w:p>
    <w:p w:rsidR="00A23401" w:rsidRDefault="00A23401" w:rsidP="001003E6">
      <w:pPr>
        <w:pStyle w:val="libNormal"/>
        <w:rPr>
          <w:rtl/>
        </w:rPr>
      </w:pPr>
      <w:r w:rsidRPr="00A23401">
        <w:rPr>
          <w:rtl/>
        </w:rPr>
        <w:t>4235</w:t>
      </w:r>
      <w:r>
        <w:rPr>
          <w:rtl/>
        </w:rPr>
        <w:t xml:space="preserve"> / </w:t>
      </w:r>
      <w:r w:rsidRPr="00A23401">
        <w:rPr>
          <w:rtl/>
        </w:rPr>
        <w:t>24</w:t>
      </w:r>
      <w:r>
        <w:rPr>
          <w:rtl/>
        </w:rPr>
        <w:t xml:space="preserve"> -</w:t>
      </w:r>
      <w:r w:rsidRPr="00A23401">
        <w:rPr>
          <w:rtl/>
        </w:rPr>
        <w:t xml:space="preserve"> وقال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يمضي على الرجل ست</w:t>
      </w:r>
      <w:r w:rsidR="00AC248D">
        <w:rPr>
          <w:rFonts w:hint="cs"/>
          <w:rtl/>
        </w:rPr>
        <w:t>ّ</w:t>
      </w:r>
      <w:r w:rsidRPr="00A23401">
        <w:rPr>
          <w:rtl/>
        </w:rPr>
        <w:t>ون سنة، أو سبعون، ما قبل الله منه صلاة واحدة</w:t>
      </w:r>
      <w:r w:rsidR="009706D1">
        <w:rPr>
          <w:rtl/>
        </w:rPr>
        <w:t xml:space="preserve"> »</w:t>
      </w:r>
      <w:r w:rsidRPr="00A23401">
        <w:rPr>
          <w:rtl/>
        </w:rPr>
        <w:t xml:space="preserve">. </w:t>
      </w:r>
    </w:p>
    <w:p w:rsidR="00A23401" w:rsidRDefault="00A23401" w:rsidP="00AC248D">
      <w:pPr>
        <w:pStyle w:val="libNormal"/>
        <w:rPr>
          <w:rtl/>
        </w:rPr>
      </w:pPr>
      <w:r w:rsidRPr="00A23401">
        <w:rPr>
          <w:rtl/>
        </w:rPr>
        <w:t>4236</w:t>
      </w:r>
      <w:r>
        <w:rPr>
          <w:rtl/>
        </w:rPr>
        <w:t xml:space="preserve"> / </w:t>
      </w:r>
      <w:r w:rsidRPr="00A23401">
        <w:rPr>
          <w:rtl/>
        </w:rPr>
        <w:t>25</w:t>
      </w:r>
      <w:r>
        <w:rPr>
          <w:rtl/>
        </w:rPr>
        <w:t xml:space="preserve"> -</w:t>
      </w:r>
      <w:r w:rsidRPr="00A23401">
        <w:rPr>
          <w:rtl/>
        </w:rPr>
        <w:t xml:space="preserve"> سبط الشيخ الطبرسي في مشكاة ال</w:t>
      </w:r>
      <w:r w:rsidR="00AC248D">
        <w:rPr>
          <w:rFonts w:hint="cs"/>
          <w:rtl/>
        </w:rPr>
        <w:t>أ</w:t>
      </w:r>
      <w:r w:rsidRPr="00A23401">
        <w:rPr>
          <w:rtl/>
        </w:rPr>
        <w:t xml:space="preserve">نوار: عن علي بن يقطين قال: قال أبو الحسن موسى </w:t>
      </w:r>
      <w:r w:rsidR="00891096" w:rsidRPr="00891096">
        <w:rPr>
          <w:rStyle w:val="libAlaemChar"/>
          <w:rtl/>
        </w:rPr>
        <w:t>عليه‌السلام</w:t>
      </w:r>
      <w:r w:rsidRPr="00A23401">
        <w:rPr>
          <w:rtl/>
        </w:rPr>
        <w:t xml:space="preserve">: </w:t>
      </w:r>
      <w:r w:rsidR="009706D1">
        <w:rPr>
          <w:rtl/>
        </w:rPr>
        <w:t xml:space="preserve">« </w:t>
      </w:r>
      <w:r w:rsidRPr="00A23401">
        <w:rPr>
          <w:rtl/>
        </w:rPr>
        <w:t>مر أصحابك أن يكف</w:t>
      </w:r>
      <w:r w:rsidR="00AC248D">
        <w:rPr>
          <w:rFonts w:hint="cs"/>
          <w:rtl/>
        </w:rPr>
        <w:t>ّ</w:t>
      </w:r>
      <w:r w:rsidRPr="00A23401">
        <w:rPr>
          <w:rtl/>
        </w:rPr>
        <w:t>وا من السنتهم، ويدعوا الخصومة في الدين و يجتهدوا في عبادة الله، وإذا قام أحدهم في صلاة فريضة فليحسن صلاته، وليتم ركوعه وسجوده، ولا يشغل قلبه بشئ من أ</w:t>
      </w:r>
      <w:r w:rsidR="00AC248D">
        <w:rPr>
          <w:rFonts w:hint="cs"/>
          <w:rtl/>
        </w:rPr>
        <w:t>ُ</w:t>
      </w:r>
      <w:r w:rsidRPr="00A23401">
        <w:rPr>
          <w:rtl/>
        </w:rPr>
        <w:t>مور الدنيا، فان</w:t>
      </w:r>
      <w:r w:rsidR="00AC248D">
        <w:rPr>
          <w:rFonts w:hint="cs"/>
          <w:rtl/>
        </w:rPr>
        <w:t>ّ</w:t>
      </w:r>
      <w:r w:rsidRPr="00A23401">
        <w:rPr>
          <w:rtl/>
        </w:rPr>
        <w:t>ي سمعت أبي يقول: إن</w:t>
      </w:r>
      <w:r w:rsidR="00AC248D">
        <w:rPr>
          <w:rFonts w:hint="cs"/>
          <w:rtl/>
        </w:rPr>
        <w:t>ّ</w:t>
      </w:r>
      <w:r w:rsidRPr="00A23401">
        <w:rPr>
          <w:rtl/>
        </w:rPr>
        <w:t xml:space="preserve"> ملك الموت يتصف</w:t>
      </w:r>
      <w:r w:rsidR="00AC248D">
        <w:rPr>
          <w:rFonts w:hint="cs"/>
          <w:rtl/>
        </w:rPr>
        <w:t>ّ</w:t>
      </w:r>
      <w:r w:rsidRPr="00A23401">
        <w:rPr>
          <w:rtl/>
        </w:rPr>
        <w:t>ح وجوه المؤمنين من عند حضور الصلوات المفروضات</w:t>
      </w:r>
      <w:r w:rsidR="009706D1">
        <w:rPr>
          <w:rtl/>
        </w:rPr>
        <w:t xml:space="preserve"> »</w:t>
      </w:r>
      <w:r w:rsidRPr="00A23401">
        <w:rPr>
          <w:rtl/>
        </w:rPr>
        <w:t xml:space="preserve">. </w:t>
      </w:r>
    </w:p>
    <w:p w:rsidR="00A23401" w:rsidRDefault="00A23401" w:rsidP="001003E6">
      <w:pPr>
        <w:pStyle w:val="libNormal"/>
        <w:rPr>
          <w:rtl/>
        </w:rPr>
      </w:pPr>
      <w:r w:rsidRPr="00A23401">
        <w:rPr>
          <w:rtl/>
        </w:rPr>
        <w:t>4237</w:t>
      </w:r>
      <w:r>
        <w:rPr>
          <w:rtl/>
        </w:rPr>
        <w:t xml:space="preserve"> / </w:t>
      </w:r>
      <w:r w:rsidRPr="00A23401">
        <w:rPr>
          <w:rtl/>
        </w:rPr>
        <w:t>26</w:t>
      </w:r>
      <w:r>
        <w:rPr>
          <w:rtl/>
        </w:rPr>
        <w:t xml:space="preserve"> -</w:t>
      </w:r>
      <w:r w:rsidRPr="00A23401">
        <w:rPr>
          <w:rtl/>
        </w:rPr>
        <w:t xml:space="preserve"> دعائم</w:t>
      </w:r>
      <w:r w:rsidR="0080249F">
        <w:rPr>
          <w:rtl/>
        </w:rPr>
        <w:t xml:space="preserve"> الإسلام</w:t>
      </w:r>
      <w:r w:rsidRPr="00A23401">
        <w:rPr>
          <w:rtl/>
        </w:rPr>
        <w:t>:</w:t>
      </w:r>
      <w:r>
        <w:rPr>
          <w:rtl/>
        </w:rPr>
        <w:t xml:space="preserve"> </w:t>
      </w:r>
      <w:r w:rsidR="00E94947">
        <w:rPr>
          <w:rtl/>
        </w:rPr>
        <w:t xml:space="preserve">[ </w:t>
      </w:r>
      <w:r w:rsidRPr="00A23401">
        <w:rPr>
          <w:rtl/>
        </w:rPr>
        <w:t>وعن</w:t>
      </w:r>
      <w:r w:rsidR="00E94947">
        <w:rPr>
          <w:rtl/>
        </w:rPr>
        <w:t xml:space="preserve"> ]</w:t>
      </w:r>
      <w:r>
        <w:rPr>
          <w:rtl/>
        </w:rPr>
        <w:t xml:space="preserve"> </w:t>
      </w:r>
      <w:r w:rsidRPr="001003E6">
        <w:rPr>
          <w:rStyle w:val="libFootnotenumChar"/>
          <w:rtl/>
        </w:rPr>
        <w:t>(1)</w:t>
      </w:r>
      <w:r w:rsidRPr="00A23401">
        <w:rPr>
          <w:rtl/>
        </w:rPr>
        <w:t xml:space="preserve"> رسول الله </w:t>
      </w:r>
      <w:r w:rsidR="00891096" w:rsidRPr="00891096">
        <w:rPr>
          <w:rStyle w:val="libAlaemChar"/>
          <w:rtl/>
        </w:rPr>
        <w:t>صلى‌الله‌عليه‌وآله‌</w:t>
      </w:r>
      <w:r w:rsidRPr="00A23401">
        <w:rPr>
          <w:rtl/>
        </w:rPr>
        <w:t>. أنه دخل المسجد فنظر إلى أنس بن مالك، يصل</w:t>
      </w:r>
      <w:r w:rsidR="00AC248D">
        <w:rPr>
          <w:rFonts w:hint="cs"/>
          <w:rtl/>
        </w:rPr>
        <w:t>ّ</w:t>
      </w:r>
      <w:r w:rsidRPr="00A23401">
        <w:rPr>
          <w:rtl/>
        </w:rPr>
        <w:t>ي وينظر حوله، فقال له يا أنس صل</w:t>
      </w:r>
      <w:r w:rsidR="00AC248D">
        <w:rPr>
          <w:rFonts w:hint="cs"/>
          <w:rtl/>
        </w:rPr>
        <w:t>ّ</w:t>
      </w:r>
      <w:r w:rsidRPr="00A23401">
        <w:rPr>
          <w:rtl/>
        </w:rPr>
        <w:t xml:space="preserve"> صلاة مود</w:t>
      </w:r>
      <w:r w:rsidR="00AC248D">
        <w:rPr>
          <w:rFonts w:hint="cs"/>
          <w:rtl/>
        </w:rPr>
        <w:t>ّ</w:t>
      </w:r>
      <w:r w:rsidRPr="00A23401">
        <w:rPr>
          <w:rtl/>
        </w:rPr>
        <w:t>ع، ترى أن</w:t>
      </w:r>
      <w:r w:rsidR="00AC248D">
        <w:rPr>
          <w:rFonts w:hint="cs"/>
          <w:rtl/>
        </w:rPr>
        <w:t>ّ</w:t>
      </w:r>
      <w:r w:rsidRPr="00A23401">
        <w:rPr>
          <w:rtl/>
        </w:rPr>
        <w:t>ك لا تصل</w:t>
      </w:r>
      <w:r w:rsidR="00AC248D">
        <w:rPr>
          <w:rFonts w:hint="cs"/>
          <w:rtl/>
        </w:rPr>
        <w:t>ّ</w:t>
      </w:r>
      <w:r w:rsidRPr="00A23401">
        <w:rPr>
          <w:rtl/>
        </w:rPr>
        <w:t xml:space="preserve">ي بعدها صلاة أبدا، اضرب ببصرك موضع سجودك، لا تعرف من عن يمينك ولا عن </w:t>
      </w:r>
      <w:r w:rsidRPr="001003E6">
        <w:rPr>
          <w:rStyle w:val="libFootnotenumChar"/>
          <w:rtl/>
        </w:rPr>
        <w:t>(2)</w:t>
      </w:r>
      <w:r w:rsidRPr="00A23401">
        <w:rPr>
          <w:rtl/>
        </w:rPr>
        <w:t xml:space="preserve"> شمالك، واعلم أن</w:t>
      </w:r>
      <w:r w:rsidR="00AC248D">
        <w:rPr>
          <w:rFonts w:hint="cs"/>
          <w:rtl/>
        </w:rPr>
        <w:t>ّ</w:t>
      </w:r>
      <w:r w:rsidRPr="00A23401">
        <w:rPr>
          <w:rtl/>
        </w:rPr>
        <w:t>ك بين يدي من يراك ولا تراه</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23 - رسائل الشهيد ص 122، وعنه في البحار ج 84 ص 261 ح 59.</w:t>
      </w:r>
      <w:r w:rsidR="009706D1">
        <w:rPr>
          <w:rtl/>
        </w:rPr>
        <w:t xml:space="preserve"> </w:t>
      </w:r>
    </w:p>
    <w:p w:rsidR="009706D1" w:rsidRDefault="009706D1" w:rsidP="008D2DCB">
      <w:pPr>
        <w:pStyle w:val="libFootnote0"/>
        <w:rPr>
          <w:rtl/>
        </w:rPr>
      </w:pPr>
      <w:r w:rsidRPr="00A23401">
        <w:rPr>
          <w:rtl/>
        </w:rPr>
        <w:t>24</w:t>
      </w:r>
      <w:r>
        <w:rPr>
          <w:rtl/>
        </w:rPr>
        <w:t xml:space="preserve"> -</w:t>
      </w:r>
      <w:r w:rsidR="00A23401" w:rsidRPr="00A23401">
        <w:rPr>
          <w:rtl/>
        </w:rPr>
        <w:t xml:space="preserve"> رسائل الشهيد ص 152، وعنه في البحار ج 84 ص 261 ح 59.</w:t>
      </w:r>
      <w:r>
        <w:rPr>
          <w:rtl/>
        </w:rPr>
        <w:t xml:space="preserve"> </w:t>
      </w:r>
    </w:p>
    <w:p w:rsidR="009706D1" w:rsidRDefault="009706D1" w:rsidP="00182DD7">
      <w:pPr>
        <w:pStyle w:val="libFootnote0"/>
        <w:rPr>
          <w:rtl/>
        </w:rPr>
      </w:pPr>
      <w:r w:rsidRPr="00A23401">
        <w:rPr>
          <w:rtl/>
        </w:rPr>
        <w:t>25</w:t>
      </w:r>
      <w:r>
        <w:rPr>
          <w:rtl/>
        </w:rPr>
        <w:t xml:space="preserve"> -</w:t>
      </w:r>
      <w:r w:rsidR="00A23401" w:rsidRPr="00A23401">
        <w:rPr>
          <w:rtl/>
        </w:rPr>
        <w:t xml:space="preserve"> مشكاة ال</w:t>
      </w:r>
      <w:r w:rsidR="00182DD7">
        <w:rPr>
          <w:rFonts w:hint="cs"/>
          <w:rtl/>
        </w:rPr>
        <w:t>أ</w:t>
      </w:r>
      <w:r w:rsidR="00A23401" w:rsidRPr="00A23401">
        <w:rPr>
          <w:rtl/>
        </w:rPr>
        <w:t>نوار ص 68.</w:t>
      </w:r>
      <w:r>
        <w:rPr>
          <w:rtl/>
        </w:rPr>
        <w:t xml:space="preserve"> </w:t>
      </w:r>
    </w:p>
    <w:p w:rsidR="009706D1" w:rsidRDefault="009706D1" w:rsidP="008D2DCB">
      <w:pPr>
        <w:pStyle w:val="libFootnote0"/>
        <w:rPr>
          <w:rtl/>
        </w:rPr>
      </w:pPr>
      <w:r w:rsidRPr="00A23401">
        <w:rPr>
          <w:rtl/>
        </w:rPr>
        <w:t>26</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157، وعنه في البحار ج 84 ص 264 ح 66.</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أثبتناه من المصدر.</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وفيه: من عن.</w:t>
      </w:r>
    </w:p>
    <w:p w:rsidR="00A23401" w:rsidRDefault="005F0C92" w:rsidP="00AC248D">
      <w:pPr>
        <w:pStyle w:val="libNormal"/>
        <w:rPr>
          <w:rtl/>
        </w:rPr>
      </w:pPr>
      <w:r>
        <w:rPr>
          <w:rtl/>
        </w:rPr>
        <w:br w:type="page"/>
      </w:r>
      <w:r w:rsidR="00A23401" w:rsidRPr="00A23401">
        <w:rPr>
          <w:rtl/>
        </w:rPr>
        <w:lastRenderedPageBreak/>
        <w:t>4238</w:t>
      </w:r>
      <w:r w:rsidR="00A23401">
        <w:rPr>
          <w:rtl/>
        </w:rPr>
        <w:t xml:space="preserve"> / </w:t>
      </w:r>
      <w:r w:rsidR="00A23401" w:rsidRPr="00A23401">
        <w:rPr>
          <w:rtl/>
        </w:rPr>
        <w:t>27</w:t>
      </w:r>
      <w:r w:rsidR="00A23401">
        <w:rPr>
          <w:rtl/>
        </w:rPr>
        <w:t xml:space="preserve"> -</w:t>
      </w:r>
      <w:r w:rsidR="00A23401" w:rsidRPr="00A23401">
        <w:rPr>
          <w:rtl/>
        </w:rPr>
        <w:t xml:space="preserve"> وعن جعفر بن </w:t>
      </w:r>
      <w:r w:rsidR="0080249F">
        <w:rPr>
          <w:rtl/>
        </w:rPr>
        <w:t>محمّد</w:t>
      </w:r>
      <w:r w:rsidR="00A23401" w:rsidRPr="00A23401">
        <w:rPr>
          <w:rtl/>
        </w:rPr>
        <w:t xml:space="preserve"> </w:t>
      </w:r>
      <w:r w:rsidR="00891096" w:rsidRPr="00891096">
        <w:rPr>
          <w:rStyle w:val="libAlaemChar"/>
          <w:rtl/>
        </w:rPr>
        <w:t>عليهما‌السلام</w:t>
      </w:r>
      <w:r w:rsidR="00A23401" w:rsidRPr="00A23401">
        <w:rPr>
          <w:rtl/>
        </w:rPr>
        <w:t xml:space="preserve">، انه قال في قول الله </w:t>
      </w:r>
      <w:r w:rsidR="00154CF3">
        <w:rPr>
          <w:rtl/>
        </w:rPr>
        <w:t>عزّوجلّ</w:t>
      </w:r>
      <w:r w:rsidR="00A23401" w:rsidRPr="00A23401">
        <w:rPr>
          <w:rtl/>
        </w:rPr>
        <w:t xml:space="preserve">: </w:t>
      </w:r>
      <w:r w:rsidR="00AC248D" w:rsidRPr="00AC248D">
        <w:rPr>
          <w:rStyle w:val="libAlaemChar"/>
          <w:rFonts w:hint="cs"/>
          <w:rtl/>
        </w:rPr>
        <w:t>(</w:t>
      </w:r>
      <w:r w:rsidR="00AC248D">
        <w:rPr>
          <w:rStyle w:val="libAieChar"/>
          <w:rFonts w:hint="cs"/>
          <w:rtl/>
        </w:rPr>
        <w:t xml:space="preserve"> </w:t>
      </w:r>
      <w:r w:rsidR="00AC248D" w:rsidRPr="00AC248D">
        <w:rPr>
          <w:rStyle w:val="libAieChar"/>
          <w:rtl/>
        </w:rPr>
        <w:t>الَّذِينَ هُمْ فِي صَلَاتِهِمْ خَاشِعُونَ</w:t>
      </w:r>
      <w:r w:rsidR="00AC248D">
        <w:rPr>
          <w:rFonts w:hint="cs"/>
          <w:rtl/>
        </w:rPr>
        <w:t xml:space="preserve"> </w:t>
      </w:r>
      <w:r w:rsidR="00AC248D" w:rsidRPr="00AC248D">
        <w:rPr>
          <w:rStyle w:val="libAlaemChar"/>
          <w:rFonts w:hint="cs"/>
          <w:rtl/>
        </w:rPr>
        <w:t>)</w:t>
      </w:r>
      <w:r w:rsidR="00A23401" w:rsidRPr="00A23401">
        <w:rPr>
          <w:rtl/>
        </w:rPr>
        <w:t xml:space="preserve"> </w:t>
      </w:r>
      <w:r w:rsidR="00A23401" w:rsidRPr="001003E6">
        <w:rPr>
          <w:rStyle w:val="libFootnotenumChar"/>
          <w:rtl/>
        </w:rPr>
        <w:t>(1)</w:t>
      </w:r>
      <w:r w:rsidR="00A23401" w:rsidRPr="00A23401">
        <w:rPr>
          <w:rtl/>
        </w:rPr>
        <w:t xml:space="preserve"> قال: </w:t>
      </w:r>
      <w:r w:rsidR="009706D1">
        <w:rPr>
          <w:rtl/>
        </w:rPr>
        <w:t xml:space="preserve">« </w:t>
      </w:r>
      <w:r w:rsidR="00A23401" w:rsidRPr="00A23401">
        <w:rPr>
          <w:rtl/>
        </w:rPr>
        <w:t>الخشوع غض</w:t>
      </w:r>
      <w:r w:rsidR="00AC248D">
        <w:rPr>
          <w:rFonts w:hint="cs"/>
          <w:rtl/>
        </w:rPr>
        <w:t>ّ</w:t>
      </w:r>
      <w:r w:rsidR="00A23401" w:rsidRPr="00A23401">
        <w:rPr>
          <w:rtl/>
        </w:rPr>
        <w:t xml:space="preserve"> البصر في الصلاة، وقال: من التفت بالكل</w:t>
      </w:r>
      <w:r w:rsidR="00AC248D">
        <w:rPr>
          <w:rFonts w:hint="cs"/>
          <w:rtl/>
        </w:rPr>
        <w:t>ّ</w:t>
      </w:r>
      <w:r w:rsidR="00A23401" w:rsidRPr="00A23401">
        <w:rPr>
          <w:rtl/>
        </w:rPr>
        <w:t>ية في صلاته قطعها</w:t>
      </w:r>
      <w:r w:rsidR="009706D1">
        <w:rPr>
          <w:rtl/>
        </w:rPr>
        <w:t xml:space="preserve"> »</w:t>
      </w:r>
      <w:r w:rsidR="00A23401" w:rsidRPr="00A23401">
        <w:rPr>
          <w:rtl/>
        </w:rPr>
        <w:t xml:space="preserve">. </w:t>
      </w:r>
    </w:p>
    <w:p w:rsidR="00A23401" w:rsidRDefault="00A23401" w:rsidP="00AC248D">
      <w:pPr>
        <w:pStyle w:val="libNormal"/>
        <w:rPr>
          <w:rtl/>
        </w:rPr>
      </w:pPr>
      <w:r w:rsidRPr="00A23401">
        <w:rPr>
          <w:rtl/>
        </w:rPr>
        <w:t>4239</w:t>
      </w:r>
      <w:r>
        <w:rPr>
          <w:rtl/>
        </w:rPr>
        <w:t xml:space="preserve"> / </w:t>
      </w:r>
      <w:r w:rsidRPr="00A23401">
        <w:rPr>
          <w:rtl/>
        </w:rPr>
        <w:t>28</w:t>
      </w:r>
      <w:r>
        <w:rPr>
          <w:rtl/>
        </w:rPr>
        <w:t xml:space="preserve"> -</w:t>
      </w:r>
      <w:r w:rsidRPr="00A23401">
        <w:rPr>
          <w:rtl/>
        </w:rPr>
        <w:t xml:space="preserve"> وعن رسول الله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بنيت الصلاة على أربعة أسهم</w:t>
      </w:r>
      <w:r w:rsidR="00AC248D">
        <w:rPr>
          <w:rFonts w:hint="cs"/>
          <w:rtl/>
        </w:rPr>
        <w:t>:</w:t>
      </w:r>
      <w:r w:rsidRPr="00A23401">
        <w:rPr>
          <w:rtl/>
        </w:rPr>
        <w:t xml:space="preserve"> سهم منها إسباغ الوضوء، وسهم منها الركوع، وسهم منها السجود، وسهم منها الخشوع، فقيل</w:t>
      </w:r>
      <w:r w:rsidR="00AC248D">
        <w:rPr>
          <w:rFonts w:hint="cs"/>
          <w:rtl/>
        </w:rPr>
        <w:t>:</w:t>
      </w:r>
      <w:r w:rsidRPr="00A23401">
        <w:rPr>
          <w:rtl/>
        </w:rPr>
        <w:t xml:space="preserve"> يا رسول الله وما الخشوع</w:t>
      </w:r>
      <w:r w:rsidR="00AD7A3D">
        <w:rPr>
          <w:rtl/>
        </w:rPr>
        <w:t>؟</w:t>
      </w:r>
      <w:r w:rsidRPr="00A23401">
        <w:rPr>
          <w:rtl/>
        </w:rPr>
        <w:t xml:space="preserve"> فقال التواضع في الصلاة، وأن يقبل العبد بقلبه كل</w:t>
      </w:r>
      <w:r w:rsidR="00AC248D">
        <w:rPr>
          <w:rFonts w:hint="cs"/>
          <w:rtl/>
        </w:rPr>
        <w:t>ّ</w:t>
      </w:r>
      <w:r w:rsidRPr="00A23401">
        <w:rPr>
          <w:rtl/>
        </w:rPr>
        <w:t>ه على رب</w:t>
      </w:r>
      <w:r w:rsidR="00AC248D">
        <w:rPr>
          <w:rFonts w:hint="cs"/>
          <w:rtl/>
        </w:rPr>
        <w:t>ّ</w:t>
      </w:r>
      <w:r w:rsidRPr="00A23401">
        <w:rPr>
          <w:rtl/>
        </w:rPr>
        <w:t>ه، فإذا هو أتم</w:t>
      </w:r>
      <w:r w:rsidR="00AC248D">
        <w:rPr>
          <w:rFonts w:hint="cs"/>
          <w:rtl/>
        </w:rPr>
        <w:t>ّ</w:t>
      </w:r>
      <w:r w:rsidRPr="00A23401">
        <w:rPr>
          <w:rtl/>
        </w:rPr>
        <w:t xml:space="preserve"> ركوعها وسجودها، وأتم</w:t>
      </w:r>
      <w:r w:rsidR="00AC248D">
        <w:rPr>
          <w:rFonts w:hint="cs"/>
          <w:rtl/>
        </w:rPr>
        <w:t>ّ</w:t>
      </w:r>
      <w:r w:rsidRPr="00A23401">
        <w:rPr>
          <w:rtl/>
        </w:rPr>
        <w:t xml:space="preserve"> سهامها </w:t>
      </w:r>
      <w:r w:rsidRPr="001003E6">
        <w:rPr>
          <w:rStyle w:val="libFootnotenumChar"/>
          <w:rtl/>
        </w:rPr>
        <w:t>(1)</w:t>
      </w:r>
      <w:r w:rsidRPr="00A23401">
        <w:rPr>
          <w:rtl/>
        </w:rPr>
        <w:t xml:space="preserve"> صعدت إلى السماء لها نور يتل</w:t>
      </w:r>
      <w:r w:rsidR="00AC248D">
        <w:rPr>
          <w:rFonts w:hint="cs"/>
          <w:rtl/>
        </w:rPr>
        <w:t>أ</w:t>
      </w:r>
      <w:r w:rsidRPr="00A23401">
        <w:rPr>
          <w:rtl/>
        </w:rPr>
        <w:t>ل</w:t>
      </w:r>
      <w:r w:rsidR="00AC248D">
        <w:rPr>
          <w:rFonts w:hint="cs"/>
          <w:rtl/>
        </w:rPr>
        <w:t>أ</w:t>
      </w:r>
      <w:r w:rsidRPr="00A23401">
        <w:rPr>
          <w:rtl/>
        </w:rPr>
        <w:t>، وفتحت أبواب السماء لها، وتقول</w:t>
      </w:r>
      <w:r w:rsidR="00AC248D">
        <w:rPr>
          <w:rFonts w:hint="cs"/>
          <w:rtl/>
        </w:rPr>
        <w:t>:</w:t>
      </w:r>
      <w:r w:rsidRPr="00A23401">
        <w:rPr>
          <w:rtl/>
        </w:rPr>
        <w:t xml:space="preserve"> حافظت علي</w:t>
      </w:r>
      <w:r w:rsidR="00AC248D">
        <w:rPr>
          <w:rFonts w:hint="cs"/>
          <w:rtl/>
        </w:rPr>
        <w:t>ّ</w:t>
      </w:r>
      <w:r w:rsidRPr="00A23401">
        <w:rPr>
          <w:rtl/>
        </w:rPr>
        <w:t xml:space="preserve"> حفظك الله، فتقول الملائكة: صل</w:t>
      </w:r>
      <w:r w:rsidR="00AC248D">
        <w:rPr>
          <w:rFonts w:hint="cs"/>
          <w:rtl/>
        </w:rPr>
        <w:t>ّ</w:t>
      </w:r>
      <w:r w:rsidRPr="00A23401">
        <w:rPr>
          <w:rtl/>
        </w:rPr>
        <w:t>ى الله على صاحب هذه الصلاة</w:t>
      </w:r>
      <w:r w:rsidR="009706D1">
        <w:rPr>
          <w:rtl/>
        </w:rPr>
        <w:t xml:space="preserve"> »</w:t>
      </w:r>
      <w:r w:rsidRPr="00A23401">
        <w:rPr>
          <w:rtl/>
        </w:rPr>
        <w:t xml:space="preserve">، الخبر. </w:t>
      </w:r>
    </w:p>
    <w:p w:rsidR="00A23401" w:rsidRDefault="00A23401" w:rsidP="001003E6">
      <w:pPr>
        <w:pStyle w:val="libNormal"/>
        <w:rPr>
          <w:rtl/>
        </w:rPr>
      </w:pPr>
      <w:r w:rsidRPr="00A23401">
        <w:rPr>
          <w:rtl/>
        </w:rPr>
        <w:t>4240</w:t>
      </w:r>
      <w:r>
        <w:rPr>
          <w:rtl/>
        </w:rPr>
        <w:t xml:space="preserve"> / </w:t>
      </w:r>
      <w:r w:rsidRPr="00A23401">
        <w:rPr>
          <w:rtl/>
        </w:rPr>
        <w:t>29</w:t>
      </w:r>
      <w:r>
        <w:rPr>
          <w:rtl/>
        </w:rPr>
        <w:t xml:space="preserve"> -</w:t>
      </w:r>
      <w:r w:rsidRPr="00A23401">
        <w:rPr>
          <w:rtl/>
        </w:rPr>
        <w:t xml:space="preserve"> وروينا عن علي بن الحسين </w:t>
      </w:r>
      <w:r w:rsidR="00891096" w:rsidRPr="00891096">
        <w:rPr>
          <w:rStyle w:val="libAlaemChar"/>
          <w:rtl/>
        </w:rPr>
        <w:t>عليهما‌السلام</w:t>
      </w:r>
      <w:r w:rsidRPr="00A23401">
        <w:rPr>
          <w:rtl/>
        </w:rPr>
        <w:t>، أنه صل</w:t>
      </w:r>
      <w:r w:rsidR="00AC248D">
        <w:rPr>
          <w:rFonts w:hint="cs"/>
          <w:rtl/>
        </w:rPr>
        <w:t>ّ</w:t>
      </w:r>
      <w:r w:rsidRPr="00A23401">
        <w:rPr>
          <w:rtl/>
        </w:rPr>
        <w:t xml:space="preserve">ى فسقط الرداء </w:t>
      </w:r>
      <w:r w:rsidRPr="001003E6">
        <w:rPr>
          <w:rStyle w:val="libFootnotenumChar"/>
          <w:rtl/>
        </w:rPr>
        <w:t>(1)</w:t>
      </w:r>
      <w:r w:rsidRPr="00A23401">
        <w:rPr>
          <w:rtl/>
        </w:rPr>
        <w:t xml:space="preserve"> عن منكبيه، فتركه حتى فرغ من صلاته، فقال له بعض أصحابه: يابن رسول الله، سقط رداؤك عن منكبيك فتركته، ومضيت في صلاتك </w:t>
      </w:r>
      <w:r w:rsidRPr="001003E6">
        <w:rPr>
          <w:rStyle w:val="libFootnotenumChar"/>
          <w:rtl/>
        </w:rPr>
        <w:t>(2)</w:t>
      </w:r>
      <w:r w:rsidRPr="00A23401">
        <w:rPr>
          <w:rtl/>
        </w:rPr>
        <w:t xml:space="preserve">، فقال </w:t>
      </w:r>
      <w:r w:rsidRPr="001003E6">
        <w:rPr>
          <w:rStyle w:val="libFootnotenumChar"/>
          <w:rtl/>
        </w:rPr>
        <w:t>(3)</w:t>
      </w:r>
      <w:r w:rsidRPr="00A23401">
        <w:rPr>
          <w:rtl/>
        </w:rPr>
        <w:t xml:space="preserve">: </w:t>
      </w:r>
      <w:r w:rsidR="009706D1">
        <w:rPr>
          <w:rtl/>
        </w:rPr>
        <w:t xml:space="preserve">« </w:t>
      </w:r>
      <w:r w:rsidRPr="00A23401">
        <w:rPr>
          <w:rtl/>
        </w:rPr>
        <w:t>ويحك أتدري بين يدي من</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27 - دعائم</w:t>
      </w:r>
      <w:r w:rsidR="0080249F">
        <w:rPr>
          <w:rtl/>
        </w:rPr>
        <w:t xml:space="preserve"> الإسلام</w:t>
      </w:r>
      <w:r w:rsidRPr="00A23401">
        <w:rPr>
          <w:rtl/>
        </w:rPr>
        <w:t xml:space="preserve"> ج 1 ص 158، وعنه في البحار ج 84 ص 264 ح 66.</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المؤمنون 23: 2.</w:t>
      </w:r>
      <w:r>
        <w:rPr>
          <w:rtl/>
        </w:rPr>
        <w:t xml:space="preserve"> </w:t>
      </w:r>
    </w:p>
    <w:p w:rsidR="009706D1" w:rsidRDefault="009706D1" w:rsidP="008D2DCB">
      <w:pPr>
        <w:pStyle w:val="libFootnote0"/>
        <w:rPr>
          <w:rtl/>
        </w:rPr>
      </w:pPr>
      <w:r w:rsidRPr="00A23401">
        <w:rPr>
          <w:rtl/>
        </w:rPr>
        <w:t>28</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158، وعنه في البحار ج 84 ص 264.</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زيادة: المذكورة.</w:t>
      </w:r>
      <w:r>
        <w:rPr>
          <w:rtl/>
        </w:rPr>
        <w:t xml:space="preserve"> </w:t>
      </w:r>
    </w:p>
    <w:p w:rsidR="009706D1" w:rsidRDefault="009706D1" w:rsidP="008D2DCB">
      <w:pPr>
        <w:pStyle w:val="libFootnote0"/>
        <w:rPr>
          <w:rtl/>
        </w:rPr>
      </w:pPr>
      <w:r w:rsidRPr="00A23401">
        <w:rPr>
          <w:rtl/>
        </w:rPr>
        <w:t>29</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158 وعنه في البحار ج 84 ص 265.</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رداؤه.</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زيادة وقد نهيتنا عن مثل هذا.</w:t>
      </w:r>
      <w:r>
        <w:rPr>
          <w:rtl/>
        </w:rPr>
        <w:t xml:space="preserve"> </w:t>
      </w:r>
    </w:p>
    <w:p w:rsidR="00A23401" w:rsidRDefault="009706D1" w:rsidP="00A23401">
      <w:pPr>
        <w:pStyle w:val="libFootnote"/>
        <w:rPr>
          <w:rtl/>
        </w:rPr>
      </w:pPr>
      <w:r w:rsidRPr="00A23401">
        <w:rPr>
          <w:rtl/>
        </w:rPr>
        <w:t>(3</w:t>
      </w:r>
      <w:r>
        <w:rPr>
          <w:rtl/>
        </w:rPr>
        <w:t xml:space="preserve">) </w:t>
      </w:r>
      <w:r w:rsidR="00A23401" w:rsidRPr="00A23401">
        <w:rPr>
          <w:rtl/>
        </w:rPr>
        <w:t>وفيه زيادة: قال له.</w:t>
      </w:r>
    </w:p>
    <w:p w:rsidR="00A23401" w:rsidRDefault="00A23401" w:rsidP="00147E94">
      <w:pPr>
        <w:pStyle w:val="libNormal0"/>
        <w:rPr>
          <w:rtl/>
        </w:rPr>
      </w:pPr>
      <w:r>
        <w:rPr>
          <w:rtl/>
        </w:rPr>
        <w:br w:type="page"/>
      </w:r>
      <w:r w:rsidRPr="00A23401">
        <w:rPr>
          <w:rtl/>
        </w:rPr>
        <w:lastRenderedPageBreak/>
        <w:t>كنت</w:t>
      </w:r>
      <w:r w:rsidR="00AD7A3D">
        <w:rPr>
          <w:rtl/>
        </w:rPr>
        <w:t>؟</w:t>
      </w:r>
      <w:r w:rsidRPr="00A23401">
        <w:rPr>
          <w:rtl/>
        </w:rPr>
        <w:t xml:space="preserve"> شغلني والله ذلك عن هذا، أتعلم أن</w:t>
      </w:r>
      <w:r w:rsidR="00182DD7">
        <w:rPr>
          <w:rFonts w:hint="cs"/>
          <w:rtl/>
        </w:rPr>
        <w:t>ّ</w:t>
      </w:r>
      <w:r w:rsidRPr="00A23401">
        <w:rPr>
          <w:rtl/>
        </w:rPr>
        <w:t>ه لا يقبل من صلاة العبد ال</w:t>
      </w:r>
      <w:r w:rsidR="00182DD7">
        <w:rPr>
          <w:rFonts w:hint="cs"/>
          <w:rtl/>
        </w:rPr>
        <w:t>ّ</w:t>
      </w:r>
      <w:r w:rsidRPr="00A23401">
        <w:rPr>
          <w:rtl/>
        </w:rPr>
        <w:t>ا ما أقبل</w:t>
      </w:r>
      <w:r w:rsidR="009706D1">
        <w:rPr>
          <w:rtl/>
        </w:rPr>
        <w:t xml:space="preserve"> »</w:t>
      </w:r>
      <w:r w:rsidRPr="00A23401">
        <w:rPr>
          <w:rtl/>
        </w:rPr>
        <w:t xml:space="preserve">، عليه فقال له: يابن رسول الله </w:t>
      </w:r>
      <w:r w:rsidRPr="001003E6">
        <w:rPr>
          <w:rStyle w:val="libFootnotenumChar"/>
          <w:rtl/>
        </w:rPr>
        <w:t>(4)</w:t>
      </w:r>
      <w:r w:rsidRPr="00A23401">
        <w:rPr>
          <w:rtl/>
        </w:rPr>
        <w:t xml:space="preserve"> هلكنا إذا</w:t>
      </w:r>
      <w:r w:rsidR="00182DD7">
        <w:rPr>
          <w:rFonts w:hint="cs"/>
          <w:rtl/>
        </w:rPr>
        <w:t>ً</w:t>
      </w:r>
      <w:r w:rsidRPr="00A23401">
        <w:rPr>
          <w:rtl/>
        </w:rPr>
        <w:t xml:space="preserve">، قال: </w:t>
      </w:r>
      <w:r w:rsidR="009706D1">
        <w:rPr>
          <w:rtl/>
        </w:rPr>
        <w:t xml:space="preserve">« </w:t>
      </w:r>
      <w:r w:rsidRPr="00A23401">
        <w:rPr>
          <w:rtl/>
        </w:rPr>
        <w:t>كلا إن الله يتم</w:t>
      </w:r>
      <w:r w:rsidR="00182DD7">
        <w:rPr>
          <w:rFonts w:hint="cs"/>
          <w:rtl/>
        </w:rPr>
        <w:t>ّ</w:t>
      </w:r>
      <w:r w:rsidRPr="00A23401">
        <w:rPr>
          <w:rtl/>
        </w:rPr>
        <w:t xml:space="preserve"> ذلك بالنوافل</w:t>
      </w:r>
      <w:r w:rsidR="009706D1">
        <w:rPr>
          <w:rtl/>
        </w:rPr>
        <w:t xml:space="preserve"> »</w:t>
      </w:r>
      <w:r w:rsidRPr="00A23401">
        <w:rPr>
          <w:rtl/>
        </w:rPr>
        <w:t xml:space="preserve">. </w:t>
      </w:r>
    </w:p>
    <w:p w:rsidR="00A23401" w:rsidRDefault="00A23401" w:rsidP="00182DD7">
      <w:pPr>
        <w:pStyle w:val="libNormal"/>
        <w:rPr>
          <w:rtl/>
        </w:rPr>
      </w:pPr>
      <w:r w:rsidRPr="00A23401">
        <w:rPr>
          <w:rtl/>
        </w:rPr>
        <w:t>4241</w:t>
      </w:r>
      <w:r>
        <w:rPr>
          <w:rtl/>
        </w:rPr>
        <w:t xml:space="preserve"> / </w:t>
      </w:r>
      <w:r w:rsidRPr="00A23401">
        <w:rPr>
          <w:rtl/>
        </w:rPr>
        <w:t>30</w:t>
      </w:r>
      <w:r>
        <w:rPr>
          <w:rtl/>
        </w:rPr>
        <w:t xml:space="preserve"> -</w:t>
      </w:r>
      <w:r w:rsidRPr="00A23401">
        <w:rPr>
          <w:rtl/>
        </w:rPr>
        <w:t xml:space="preserve"> وعنه </w:t>
      </w:r>
      <w:r w:rsidR="00182DD7">
        <w:rPr>
          <w:rFonts w:hint="cs"/>
          <w:rtl/>
        </w:rPr>
        <w:t>(</w:t>
      </w:r>
      <w:r w:rsidRPr="00A23401">
        <w:rPr>
          <w:rtl/>
        </w:rPr>
        <w:t>صلوات الله عليه</w:t>
      </w:r>
      <w:r w:rsidR="00182DD7">
        <w:rPr>
          <w:rFonts w:hint="cs"/>
          <w:rtl/>
        </w:rPr>
        <w:t>)</w:t>
      </w:r>
      <w:r w:rsidRPr="00A23401">
        <w:rPr>
          <w:rtl/>
        </w:rPr>
        <w:t>: إنه كان إذا توضأ للصلاة، وأخذ في الدخول فيها اصفر</w:t>
      </w:r>
      <w:r w:rsidR="00182DD7">
        <w:rPr>
          <w:rFonts w:hint="cs"/>
          <w:rtl/>
        </w:rPr>
        <w:t>ّ</w:t>
      </w:r>
      <w:r w:rsidRPr="00A23401">
        <w:rPr>
          <w:rtl/>
        </w:rPr>
        <w:t xml:space="preserve"> وجهه، وتغي</w:t>
      </w:r>
      <w:r w:rsidR="00182DD7">
        <w:rPr>
          <w:rFonts w:hint="cs"/>
          <w:rtl/>
        </w:rPr>
        <w:t>ّ</w:t>
      </w:r>
      <w:r w:rsidRPr="00A23401">
        <w:rPr>
          <w:rtl/>
        </w:rPr>
        <w:t xml:space="preserve">ر </w:t>
      </w:r>
      <w:r w:rsidRPr="001003E6">
        <w:rPr>
          <w:rStyle w:val="libFootnotenumChar"/>
          <w:rtl/>
        </w:rPr>
        <w:t>(1)</w:t>
      </w:r>
      <w:r w:rsidRPr="00A23401">
        <w:rPr>
          <w:rtl/>
        </w:rPr>
        <w:t xml:space="preserve"> فقيل له مر</w:t>
      </w:r>
      <w:r w:rsidR="00182DD7">
        <w:rPr>
          <w:rFonts w:hint="cs"/>
          <w:rtl/>
        </w:rPr>
        <w:t>ّ</w:t>
      </w:r>
      <w:r w:rsidRPr="00A23401">
        <w:rPr>
          <w:rtl/>
        </w:rPr>
        <w:t xml:space="preserve">ة في ذلك، فقال: </w:t>
      </w:r>
      <w:r w:rsidR="009706D1">
        <w:rPr>
          <w:rtl/>
        </w:rPr>
        <w:t xml:space="preserve">« </w:t>
      </w:r>
      <w:r w:rsidRPr="00A23401">
        <w:rPr>
          <w:rtl/>
        </w:rPr>
        <w:t>اني أ</w:t>
      </w:r>
      <w:r w:rsidR="00182DD7">
        <w:rPr>
          <w:rFonts w:hint="cs"/>
          <w:rtl/>
        </w:rPr>
        <w:t>ُ</w:t>
      </w:r>
      <w:r w:rsidRPr="00A23401">
        <w:rPr>
          <w:rtl/>
        </w:rPr>
        <w:t>ريد الوقوف بين يدي ملك عظيم</w:t>
      </w:r>
      <w:r w:rsidR="009706D1">
        <w:rPr>
          <w:rtl/>
        </w:rPr>
        <w:t xml:space="preserve"> »</w:t>
      </w:r>
      <w:r w:rsidRPr="00A23401">
        <w:rPr>
          <w:rtl/>
        </w:rPr>
        <w:t xml:space="preserve">. </w:t>
      </w:r>
    </w:p>
    <w:p w:rsidR="00A23401" w:rsidRDefault="00A23401" w:rsidP="00182DD7">
      <w:pPr>
        <w:pStyle w:val="libNormal"/>
        <w:rPr>
          <w:rtl/>
        </w:rPr>
      </w:pPr>
      <w:r w:rsidRPr="00A23401">
        <w:rPr>
          <w:rtl/>
        </w:rPr>
        <w:t>4242</w:t>
      </w:r>
      <w:r>
        <w:rPr>
          <w:rtl/>
        </w:rPr>
        <w:t xml:space="preserve"> / </w:t>
      </w:r>
      <w:r w:rsidRPr="00A23401">
        <w:rPr>
          <w:rtl/>
        </w:rPr>
        <w:t>31</w:t>
      </w:r>
      <w:r>
        <w:rPr>
          <w:rtl/>
        </w:rPr>
        <w:t xml:space="preserve"> -</w:t>
      </w:r>
      <w:r w:rsidRPr="00A23401">
        <w:rPr>
          <w:rtl/>
        </w:rPr>
        <w:t xml:space="preserve"> وعن أبي جعفر وأبي</w:t>
      </w:r>
      <w:r w:rsidR="00154CF3">
        <w:rPr>
          <w:rtl/>
        </w:rPr>
        <w:t xml:space="preserve"> عبد</w:t>
      </w:r>
      <w:r w:rsidRPr="00A23401">
        <w:rPr>
          <w:rtl/>
        </w:rPr>
        <w:t xml:space="preserve">الله </w:t>
      </w:r>
      <w:r w:rsidR="00182DD7">
        <w:rPr>
          <w:rFonts w:hint="cs"/>
          <w:rtl/>
        </w:rPr>
        <w:t>(</w:t>
      </w:r>
      <w:r w:rsidRPr="00A23401">
        <w:rPr>
          <w:rtl/>
        </w:rPr>
        <w:t>صلوات الله عليهما</w:t>
      </w:r>
      <w:r w:rsidR="00182DD7">
        <w:rPr>
          <w:rFonts w:hint="cs"/>
          <w:rtl/>
        </w:rPr>
        <w:t>)</w:t>
      </w:r>
      <w:r w:rsidRPr="00A23401">
        <w:rPr>
          <w:rtl/>
        </w:rPr>
        <w:t>: ان</w:t>
      </w:r>
      <w:r w:rsidR="00182DD7">
        <w:rPr>
          <w:rFonts w:hint="cs"/>
          <w:rtl/>
        </w:rPr>
        <w:t>ّ</w:t>
      </w:r>
      <w:r w:rsidRPr="00A23401">
        <w:rPr>
          <w:rtl/>
        </w:rPr>
        <w:t>هما كانا إذا قاما في الصلاة تغي</w:t>
      </w:r>
      <w:r w:rsidR="00182DD7">
        <w:rPr>
          <w:rFonts w:hint="cs"/>
          <w:rtl/>
        </w:rPr>
        <w:t>ّ</w:t>
      </w:r>
      <w:r w:rsidRPr="00A23401">
        <w:rPr>
          <w:rtl/>
        </w:rPr>
        <w:t>رت الوانهما، مر</w:t>
      </w:r>
      <w:r w:rsidR="00182DD7">
        <w:rPr>
          <w:rFonts w:hint="cs"/>
          <w:rtl/>
        </w:rPr>
        <w:t>ّ</w:t>
      </w:r>
      <w:r w:rsidRPr="00A23401">
        <w:rPr>
          <w:rtl/>
        </w:rPr>
        <w:t>ة حمرة ومر</w:t>
      </w:r>
      <w:r w:rsidR="00182DD7">
        <w:rPr>
          <w:rFonts w:hint="cs"/>
          <w:rtl/>
        </w:rPr>
        <w:t>ّ</w:t>
      </w:r>
      <w:r w:rsidRPr="00A23401">
        <w:rPr>
          <w:rtl/>
        </w:rPr>
        <w:t>ة صفرة، كأن</w:t>
      </w:r>
      <w:r w:rsidR="00182DD7">
        <w:rPr>
          <w:rFonts w:hint="cs"/>
          <w:rtl/>
        </w:rPr>
        <w:t>ّ</w:t>
      </w:r>
      <w:r w:rsidRPr="00A23401">
        <w:rPr>
          <w:rtl/>
        </w:rPr>
        <w:t xml:space="preserve">هما </w:t>
      </w:r>
      <w:r w:rsidRPr="001003E6">
        <w:rPr>
          <w:rStyle w:val="libFootnotenumChar"/>
          <w:rtl/>
        </w:rPr>
        <w:t>(1)</w:t>
      </w:r>
      <w:r w:rsidRPr="00A23401">
        <w:rPr>
          <w:rtl/>
        </w:rPr>
        <w:t xml:space="preserve"> يناجيان شيئا يريانه. </w:t>
      </w:r>
    </w:p>
    <w:p w:rsidR="00A23401" w:rsidRDefault="00A23401" w:rsidP="00182DD7">
      <w:pPr>
        <w:pStyle w:val="libNormal"/>
        <w:rPr>
          <w:rtl/>
        </w:rPr>
      </w:pPr>
      <w:r w:rsidRPr="00A23401">
        <w:rPr>
          <w:rtl/>
        </w:rPr>
        <w:t>4243</w:t>
      </w:r>
      <w:r>
        <w:rPr>
          <w:rtl/>
        </w:rPr>
        <w:t xml:space="preserve"> / </w:t>
      </w:r>
      <w:r w:rsidRPr="00A23401">
        <w:rPr>
          <w:rtl/>
        </w:rPr>
        <w:t>32</w:t>
      </w:r>
      <w:r>
        <w:rPr>
          <w:rtl/>
        </w:rPr>
        <w:t xml:space="preserve"> -</w:t>
      </w:r>
      <w:r w:rsidRPr="00A23401">
        <w:rPr>
          <w:rtl/>
        </w:rPr>
        <w:t xml:space="preserve"> وعن علي </w:t>
      </w:r>
      <w:r w:rsidR="00182DD7">
        <w:rPr>
          <w:rFonts w:hint="cs"/>
          <w:rtl/>
        </w:rPr>
        <w:t>(</w:t>
      </w:r>
      <w:r w:rsidRPr="00A23401">
        <w:rPr>
          <w:rtl/>
        </w:rPr>
        <w:t>صلوات الله عليه</w:t>
      </w:r>
      <w:r w:rsidR="00182DD7">
        <w:rPr>
          <w:rFonts w:hint="cs"/>
          <w:rtl/>
        </w:rPr>
        <w:t>)</w:t>
      </w:r>
      <w:r w:rsidRPr="00A23401">
        <w:rPr>
          <w:rtl/>
        </w:rPr>
        <w:t>: انه كان إذا دخل الصلاة، كان كأنه بناء ثابت، أو عمود قائم، لا يتحر</w:t>
      </w:r>
      <w:r w:rsidR="00182DD7">
        <w:rPr>
          <w:rFonts w:hint="cs"/>
          <w:rtl/>
        </w:rPr>
        <w:t>ّ</w:t>
      </w:r>
      <w:r w:rsidRPr="00A23401">
        <w:rPr>
          <w:rtl/>
        </w:rPr>
        <w:t>ك، وكان رب</w:t>
      </w:r>
      <w:r w:rsidR="00182DD7">
        <w:rPr>
          <w:rFonts w:hint="cs"/>
          <w:rtl/>
        </w:rPr>
        <w:t>ّ</w:t>
      </w:r>
      <w:r w:rsidRPr="00A23401">
        <w:rPr>
          <w:rtl/>
        </w:rPr>
        <w:t xml:space="preserve">ما ركع أو سجد فيقع الطير عليه، ولم يطق أحد أن يحكي صلاة رسول الله </w:t>
      </w:r>
      <w:r w:rsidR="00891096" w:rsidRPr="00891096">
        <w:rPr>
          <w:rStyle w:val="libAlaemChar"/>
          <w:rtl/>
        </w:rPr>
        <w:t>صلى‌الله‌عليه‌وآله‌</w:t>
      </w:r>
      <w:r w:rsidRPr="00A23401">
        <w:rPr>
          <w:rtl/>
        </w:rPr>
        <w:t>، ال</w:t>
      </w:r>
      <w:r w:rsidR="00182DD7">
        <w:rPr>
          <w:rFonts w:hint="cs"/>
          <w:rtl/>
        </w:rPr>
        <w:t>ّ</w:t>
      </w:r>
      <w:r w:rsidRPr="00A23401">
        <w:rPr>
          <w:rtl/>
        </w:rPr>
        <w:t xml:space="preserve">ا علي بن أبي طالب، وعلي بن الحسين </w:t>
      </w:r>
      <w:r w:rsidR="00891096" w:rsidRPr="00891096">
        <w:rPr>
          <w:rStyle w:val="libAlaemChar"/>
          <w:rtl/>
        </w:rPr>
        <w:t>عليهم‌السلام</w:t>
      </w:r>
      <w:r w:rsidRPr="00A23401">
        <w:rPr>
          <w:rtl/>
        </w:rPr>
        <w:t xml:space="preserve">. </w:t>
      </w:r>
    </w:p>
    <w:p w:rsidR="00A23401" w:rsidRDefault="00A23401" w:rsidP="001003E6">
      <w:pPr>
        <w:pStyle w:val="libNormal"/>
        <w:rPr>
          <w:rtl/>
        </w:rPr>
      </w:pPr>
      <w:r w:rsidRPr="00A23401">
        <w:rPr>
          <w:rtl/>
        </w:rPr>
        <w:t>4244</w:t>
      </w:r>
      <w:r>
        <w:rPr>
          <w:rtl/>
        </w:rPr>
        <w:t xml:space="preserve"> / </w:t>
      </w:r>
      <w:r w:rsidRPr="00A23401">
        <w:rPr>
          <w:rtl/>
        </w:rPr>
        <w:t>33</w:t>
      </w:r>
      <w:r>
        <w:rPr>
          <w:rtl/>
        </w:rPr>
        <w:t xml:space="preserve"> -</w:t>
      </w:r>
      <w:r w:rsidRPr="00A23401">
        <w:rPr>
          <w:rtl/>
        </w:rPr>
        <w:t xml:space="preserve"> القطب الراوندي في لب</w:t>
      </w:r>
      <w:r w:rsidR="00182DD7">
        <w:rPr>
          <w:rFonts w:hint="cs"/>
          <w:rtl/>
        </w:rPr>
        <w:t>ّ</w:t>
      </w:r>
      <w:r w:rsidRPr="00A23401">
        <w:rPr>
          <w:rtl/>
        </w:rPr>
        <w:t xml:space="preserve"> اللباب: عن النبي</w:t>
      </w:r>
      <w:r w:rsidR="00182DD7">
        <w:rPr>
          <w:rFonts w:hint="cs"/>
          <w:rtl/>
        </w:rPr>
        <w:t>ّ</w:t>
      </w:r>
      <w:r w:rsidRPr="00A23401">
        <w:rPr>
          <w:rtl/>
        </w:rPr>
        <w:t xml:space="preserve"> </w:t>
      </w:r>
      <w:r w:rsidR="00891096" w:rsidRPr="00891096">
        <w:rPr>
          <w:rStyle w:val="libAlaemChar"/>
          <w:rtl/>
        </w:rPr>
        <w:t>صلى‌الله‌عليه‌وآله‌</w:t>
      </w:r>
      <w:r w:rsidRPr="00A23401">
        <w:rPr>
          <w:rtl/>
        </w:rPr>
        <w:t xml:space="preserve">، أنه قال: </w:t>
      </w:r>
      <w:r w:rsidR="009706D1">
        <w:rPr>
          <w:rtl/>
        </w:rPr>
        <w:t xml:space="preserve">« </w:t>
      </w:r>
      <w:r w:rsidRPr="00A23401">
        <w:rPr>
          <w:rtl/>
        </w:rPr>
        <w:t>صل</w:t>
      </w:r>
      <w:r w:rsidR="00182DD7">
        <w:rPr>
          <w:rFonts w:hint="cs"/>
          <w:rtl/>
        </w:rPr>
        <w:t>ّ</w:t>
      </w:r>
      <w:r w:rsidRPr="00A23401">
        <w:rPr>
          <w:rtl/>
        </w:rPr>
        <w:t xml:space="preserve"> صلاة مود</w:t>
      </w:r>
      <w:r w:rsidR="00182DD7">
        <w:rPr>
          <w:rFonts w:hint="cs"/>
          <w:rtl/>
        </w:rPr>
        <w:t>ّ</w:t>
      </w:r>
      <w:r w:rsidRPr="00A23401">
        <w:rPr>
          <w:rtl/>
        </w:rPr>
        <w:t>ع، فإذا دخلت في</w:t>
      </w:r>
    </w:p>
    <w:p w:rsidR="00A23401" w:rsidRDefault="001003E6" w:rsidP="00A23401">
      <w:pPr>
        <w:pStyle w:val="libLine"/>
        <w:rPr>
          <w:rtl/>
        </w:rPr>
      </w:pPr>
      <w:r>
        <w:rPr>
          <w:rtl/>
        </w:rPr>
        <w:t>____________________________</w:t>
      </w:r>
    </w:p>
    <w:p w:rsidR="00182DD7" w:rsidRDefault="00A23401" w:rsidP="00A23401">
      <w:pPr>
        <w:pStyle w:val="libFootnote"/>
        <w:rPr>
          <w:rtl/>
        </w:rPr>
      </w:pPr>
      <w:r w:rsidRPr="00A23401">
        <w:rPr>
          <w:rtl/>
        </w:rPr>
        <w:t xml:space="preserve">(4) في المصدر زيادة: قد. </w:t>
      </w:r>
    </w:p>
    <w:p w:rsidR="009706D1" w:rsidRDefault="00A23401" w:rsidP="00182DD7">
      <w:pPr>
        <w:pStyle w:val="libFootnote0"/>
        <w:rPr>
          <w:rtl/>
        </w:rPr>
      </w:pPr>
      <w:r w:rsidRPr="00A23401">
        <w:rPr>
          <w:rtl/>
        </w:rPr>
        <w:t>30 - دعائم</w:t>
      </w:r>
      <w:r w:rsidR="0080249F">
        <w:rPr>
          <w:rtl/>
        </w:rPr>
        <w:t xml:space="preserve"> الإسلام</w:t>
      </w:r>
      <w:r w:rsidRPr="00A23401">
        <w:rPr>
          <w:rtl/>
        </w:rPr>
        <w:t xml:space="preserve"> ج 1 ص 158 وعنه في البحار ج 84 ص 265.</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زيادة: لونه.</w:t>
      </w:r>
      <w:r>
        <w:rPr>
          <w:rtl/>
        </w:rPr>
        <w:t xml:space="preserve"> </w:t>
      </w:r>
    </w:p>
    <w:p w:rsidR="009706D1" w:rsidRDefault="009706D1" w:rsidP="008D2DCB">
      <w:pPr>
        <w:pStyle w:val="libFootnote0"/>
        <w:rPr>
          <w:rtl/>
        </w:rPr>
      </w:pPr>
      <w:r w:rsidRPr="00A23401">
        <w:rPr>
          <w:rtl/>
        </w:rPr>
        <w:t>31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159 وعنه في البحار ج 84 ص 265.</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كأنما.</w:t>
      </w:r>
      <w:r>
        <w:rPr>
          <w:rtl/>
        </w:rPr>
        <w:t xml:space="preserve"> </w:t>
      </w:r>
    </w:p>
    <w:p w:rsidR="009706D1" w:rsidRDefault="009706D1" w:rsidP="008D2DCB">
      <w:pPr>
        <w:pStyle w:val="libFootnote0"/>
        <w:rPr>
          <w:rtl/>
        </w:rPr>
      </w:pPr>
      <w:r w:rsidRPr="00A23401">
        <w:rPr>
          <w:rtl/>
        </w:rPr>
        <w:t>32</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159، وعنه في البحار ج 84 ص 265.</w:t>
      </w:r>
      <w:r>
        <w:rPr>
          <w:rtl/>
        </w:rPr>
        <w:t xml:space="preserve"> </w:t>
      </w:r>
    </w:p>
    <w:p w:rsidR="00A23401" w:rsidRDefault="009706D1" w:rsidP="008D2DCB">
      <w:pPr>
        <w:pStyle w:val="libFootnote0"/>
        <w:rPr>
          <w:rtl/>
        </w:rPr>
      </w:pPr>
      <w:r w:rsidRPr="00A23401">
        <w:rPr>
          <w:rtl/>
        </w:rPr>
        <w:t>33</w:t>
      </w:r>
      <w:r>
        <w:rPr>
          <w:rtl/>
        </w:rPr>
        <w:t xml:space="preserve"> -</w:t>
      </w:r>
      <w:r w:rsidR="00A23401" w:rsidRPr="00A23401">
        <w:rPr>
          <w:rtl/>
        </w:rPr>
        <w:t xml:space="preserve"> لب اللباب: مخطوط.</w:t>
      </w:r>
    </w:p>
    <w:p w:rsidR="00A23401" w:rsidRDefault="00A23401" w:rsidP="00182DD7">
      <w:pPr>
        <w:pStyle w:val="libNormal0"/>
        <w:rPr>
          <w:rtl/>
        </w:rPr>
      </w:pPr>
      <w:r>
        <w:rPr>
          <w:rtl/>
        </w:rPr>
        <w:br w:type="page"/>
      </w:r>
      <w:r w:rsidRPr="00A23401">
        <w:rPr>
          <w:rtl/>
        </w:rPr>
        <w:lastRenderedPageBreak/>
        <w:t>الصلاة، فقل: هذا آخر صلاتي من الدنيا، وكن كأن الجن</w:t>
      </w:r>
      <w:r w:rsidR="00182DD7">
        <w:rPr>
          <w:rFonts w:hint="cs"/>
          <w:rtl/>
        </w:rPr>
        <w:t>ّ</w:t>
      </w:r>
      <w:r w:rsidRPr="00A23401">
        <w:rPr>
          <w:rtl/>
        </w:rPr>
        <w:t>ة بين يديك، والنار تحتك، وملك الموت وراءك، والانبياء عن يمينك، والملائكة عن يسارك، والرب</w:t>
      </w:r>
      <w:r w:rsidR="00182DD7">
        <w:rPr>
          <w:rFonts w:hint="cs"/>
          <w:rtl/>
        </w:rPr>
        <w:t>ّ</w:t>
      </w:r>
      <w:r w:rsidRPr="00A23401">
        <w:rPr>
          <w:rtl/>
        </w:rPr>
        <w:t xml:space="preserve"> مطلع عليك من فوقك، فانظر بين يدى من تقف، ومع من تناجي، ومن ينظر إليك</w:t>
      </w:r>
      <w:r w:rsidR="009706D1">
        <w:rPr>
          <w:rtl/>
        </w:rPr>
        <w:t xml:space="preserve"> »</w:t>
      </w:r>
      <w:r w:rsidRPr="00A23401">
        <w:rPr>
          <w:rtl/>
        </w:rPr>
        <w:t xml:space="preserve">. </w:t>
      </w:r>
    </w:p>
    <w:p w:rsidR="00A23401" w:rsidRDefault="00A23401" w:rsidP="001003E6">
      <w:pPr>
        <w:pStyle w:val="libNormal"/>
        <w:rPr>
          <w:rtl/>
        </w:rPr>
      </w:pPr>
      <w:r w:rsidRPr="00A23401">
        <w:rPr>
          <w:rtl/>
        </w:rPr>
        <w:t>4245</w:t>
      </w:r>
      <w:r>
        <w:rPr>
          <w:rtl/>
        </w:rPr>
        <w:t xml:space="preserve"> / </w:t>
      </w:r>
      <w:r w:rsidRPr="00A23401">
        <w:rPr>
          <w:rtl/>
        </w:rPr>
        <w:t>34</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للمصلي ثلاثة أشياء: يتناثر البر</w:t>
      </w:r>
      <w:r w:rsidR="00182DD7">
        <w:rPr>
          <w:rFonts w:hint="cs"/>
          <w:rtl/>
        </w:rPr>
        <w:t>ّ</w:t>
      </w:r>
      <w:r w:rsidRPr="00A23401">
        <w:rPr>
          <w:rtl/>
        </w:rPr>
        <w:t xml:space="preserve"> على رأسه من عنان السماء إلى مفرق رأسه، والملائكة محفوفة من لدن قدميه إلى عنان السماء، وملك ينادي: لو يعلم هذا القائم من يناجي، ما انفتل العبد من صلاته</w:t>
      </w:r>
      <w:r w:rsidR="009706D1">
        <w:rPr>
          <w:rtl/>
        </w:rPr>
        <w:t xml:space="preserve"> »</w:t>
      </w:r>
      <w:r w:rsidRPr="00A23401">
        <w:rPr>
          <w:rtl/>
        </w:rPr>
        <w:t xml:space="preserve">. </w:t>
      </w:r>
    </w:p>
    <w:p w:rsidR="00A23401" w:rsidRDefault="00A23401" w:rsidP="001003E6">
      <w:pPr>
        <w:pStyle w:val="libNormal"/>
        <w:rPr>
          <w:rtl/>
        </w:rPr>
      </w:pPr>
      <w:r w:rsidRPr="00A23401">
        <w:rPr>
          <w:rtl/>
        </w:rPr>
        <w:t>4246</w:t>
      </w:r>
      <w:r>
        <w:rPr>
          <w:rtl/>
        </w:rPr>
        <w:t xml:space="preserve"> / </w:t>
      </w:r>
      <w:r w:rsidRPr="00A23401">
        <w:rPr>
          <w:rtl/>
        </w:rPr>
        <w:t>35</w:t>
      </w:r>
      <w:r>
        <w:rPr>
          <w:rtl/>
        </w:rPr>
        <w:t xml:space="preserve"> -</w:t>
      </w:r>
      <w:r w:rsidRPr="00A23401">
        <w:rPr>
          <w:rtl/>
        </w:rPr>
        <w:t xml:space="preserve"> و 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من صل</w:t>
      </w:r>
      <w:r w:rsidR="00182DD7">
        <w:rPr>
          <w:rFonts w:hint="cs"/>
          <w:rtl/>
        </w:rPr>
        <w:t>ّ</w:t>
      </w:r>
      <w:r w:rsidRPr="00A23401">
        <w:rPr>
          <w:rtl/>
        </w:rPr>
        <w:t>ى صلاة، لا يذكر فيها شيئا من أمر الدنيا، لا يسأل الله شيئا ال</w:t>
      </w:r>
      <w:r w:rsidR="00182DD7">
        <w:rPr>
          <w:rFonts w:hint="cs"/>
          <w:rtl/>
        </w:rPr>
        <w:t>ّ</w:t>
      </w:r>
      <w:r w:rsidRPr="00A23401">
        <w:rPr>
          <w:rtl/>
        </w:rPr>
        <w:t>ا اعطاه</w:t>
      </w:r>
      <w:r w:rsidR="009706D1">
        <w:rPr>
          <w:rtl/>
        </w:rPr>
        <w:t xml:space="preserve"> »</w:t>
      </w:r>
      <w:r w:rsidRPr="00A23401">
        <w:rPr>
          <w:rtl/>
        </w:rPr>
        <w:t xml:space="preserve">. </w:t>
      </w:r>
    </w:p>
    <w:p w:rsidR="00182DD7" w:rsidRDefault="00A23401" w:rsidP="00182DD7">
      <w:pPr>
        <w:pStyle w:val="libNormal"/>
        <w:rPr>
          <w:rtl/>
        </w:rPr>
      </w:pPr>
      <w:r w:rsidRPr="00A23401">
        <w:rPr>
          <w:rtl/>
        </w:rPr>
        <w:t>4247</w:t>
      </w:r>
      <w:r>
        <w:rPr>
          <w:rtl/>
        </w:rPr>
        <w:t xml:space="preserve"> / </w:t>
      </w:r>
      <w:r w:rsidRPr="00A23401">
        <w:rPr>
          <w:rtl/>
        </w:rPr>
        <w:t>36</w:t>
      </w:r>
      <w:r>
        <w:rPr>
          <w:rtl/>
        </w:rPr>
        <w:t xml:space="preserve"> -</w:t>
      </w:r>
      <w:r w:rsidRPr="00A23401">
        <w:rPr>
          <w:rtl/>
        </w:rPr>
        <w:t xml:space="preserve"> وعنه </w:t>
      </w:r>
      <w:r w:rsidR="00182DD7" w:rsidRPr="00891096">
        <w:rPr>
          <w:rStyle w:val="libAlaemChar"/>
          <w:rtl/>
        </w:rPr>
        <w:t>صلى‌الله‌عليه‌وآله‌</w:t>
      </w:r>
      <w:r w:rsidRPr="00A23401">
        <w:rPr>
          <w:rtl/>
        </w:rPr>
        <w:t xml:space="preserve"> قال: </w:t>
      </w:r>
      <w:r w:rsidR="009706D1">
        <w:rPr>
          <w:rtl/>
        </w:rPr>
        <w:t xml:space="preserve">« </w:t>
      </w:r>
      <w:r w:rsidRPr="00A23401">
        <w:rPr>
          <w:rtl/>
        </w:rPr>
        <w:t>الخشوع في القلب، وان تلين جانبك للمسلم، ولا تلتفت يمينا ولا شمالا، في الصلاة</w:t>
      </w:r>
      <w:r w:rsidR="009706D1">
        <w:rPr>
          <w:rtl/>
        </w:rPr>
        <w:t xml:space="preserve"> »</w:t>
      </w:r>
      <w:r w:rsidRPr="00A23401">
        <w:rPr>
          <w:rtl/>
        </w:rPr>
        <w:t xml:space="preserve">. </w:t>
      </w:r>
    </w:p>
    <w:p w:rsidR="001003E6" w:rsidRDefault="00A23401" w:rsidP="00182DD7">
      <w:pPr>
        <w:pStyle w:val="libNormal"/>
        <w:rPr>
          <w:rtl/>
        </w:rPr>
      </w:pPr>
      <w:r w:rsidRPr="00A23401">
        <w:rPr>
          <w:rtl/>
        </w:rPr>
        <w:t>وكان نبي</w:t>
      </w:r>
      <w:r w:rsidR="00182DD7">
        <w:rPr>
          <w:rFonts w:hint="cs"/>
          <w:rtl/>
        </w:rPr>
        <w:t>ّ</w:t>
      </w:r>
      <w:r w:rsidRPr="00A23401">
        <w:rPr>
          <w:rtl/>
        </w:rPr>
        <w:t xml:space="preserve">نا </w:t>
      </w:r>
      <w:r w:rsidR="00891096" w:rsidRPr="00891096">
        <w:rPr>
          <w:rStyle w:val="libAlaemChar"/>
          <w:rtl/>
        </w:rPr>
        <w:t>صلى‌الله‌عليه‌وآله‌</w:t>
      </w:r>
      <w:r w:rsidRPr="00A23401">
        <w:rPr>
          <w:rtl/>
        </w:rPr>
        <w:t>، يصل</w:t>
      </w:r>
      <w:r w:rsidR="00182DD7">
        <w:rPr>
          <w:rFonts w:hint="cs"/>
          <w:rtl/>
        </w:rPr>
        <w:t>ّ</w:t>
      </w:r>
      <w:r w:rsidRPr="00A23401">
        <w:rPr>
          <w:rtl/>
        </w:rPr>
        <w:t xml:space="preserve">ي ولجوفه ازيز كازيز المرجل. </w:t>
      </w:r>
    </w:p>
    <w:p w:rsidR="00A23401" w:rsidRDefault="001003E6" w:rsidP="001003E6">
      <w:pPr>
        <w:pStyle w:val="Heading2Center"/>
        <w:rPr>
          <w:rtl/>
        </w:rPr>
      </w:pPr>
      <w:bookmarkStart w:id="53" w:name="_Toc365212734"/>
      <w:r w:rsidRPr="00A23401">
        <w:rPr>
          <w:rtl/>
        </w:rPr>
        <w:t>3</w:t>
      </w:r>
      <w:r>
        <w:rPr>
          <w:rtl/>
        </w:rPr>
        <w:t xml:space="preserve"> - </w:t>
      </w:r>
      <w:r w:rsidR="00891096" w:rsidRPr="00891096">
        <w:rPr>
          <w:rStyle w:val="libAlaemHeading2Char"/>
          <w:rtl/>
        </w:rPr>
        <w:t>(</w:t>
      </w:r>
      <w:r w:rsidR="00A23401" w:rsidRPr="00A23401">
        <w:rPr>
          <w:rtl/>
        </w:rPr>
        <w:t xml:space="preserve"> باب تأك</w:t>
      </w:r>
      <w:r w:rsidR="00182DD7">
        <w:rPr>
          <w:rFonts w:hint="cs"/>
          <w:rtl/>
        </w:rPr>
        <w:t>ّ</w:t>
      </w:r>
      <w:r w:rsidR="00A23401" w:rsidRPr="00A23401">
        <w:rPr>
          <w:rtl/>
        </w:rPr>
        <w:t>د استحباب الاقبال بالقلب على الصلاة، وتدب</w:t>
      </w:r>
      <w:r w:rsidR="00182DD7">
        <w:rPr>
          <w:rFonts w:hint="cs"/>
          <w:rtl/>
        </w:rPr>
        <w:t>ّ</w:t>
      </w:r>
      <w:r w:rsidR="00A23401" w:rsidRPr="00A23401">
        <w:rPr>
          <w:rtl/>
        </w:rPr>
        <w:t xml:space="preserve">ر معاني القراءة والاذكار </w:t>
      </w:r>
      <w:r w:rsidR="00891096" w:rsidRPr="00891096">
        <w:rPr>
          <w:rStyle w:val="libAlaemHeading2Char"/>
          <w:rtl/>
        </w:rPr>
        <w:t>)</w:t>
      </w:r>
      <w:bookmarkEnd w:id="53"/>
      <w:r w:rsidR="00A23401" w:rsidRPr="00A23401">
        <w:rPr>
          <w:rtl/>
        </w:rPr>
        <w:t xml:space="preserve"> </w:t>
      </w:r>
    </w:p>
    <w:p w:rsidR="00A23401" w:rsidRDefault="00A23401" w:rsidP="00182DD7">
      <w:pPr>
        <w:pStyle w:val="libNormal"/>
        <w:rPr>
          <w:rtl/>
        </w:rPr>
      </w:pPr>
      <w:r w:rsidRPr="00A23401">
        <w:rPr>
          <w:rtl/>
        </w:rPr>
        <w:t>4248</w:t>
      </w:r>
      <w:r>
        <w:rPr>
          <w:rtl/>
        </w:rPr>
        <w:t xml:space="preserve"> / </w:t>
      </w:r>
      <w:r w:rsidRPr="00A23401">
        <w:rPr>
          <w:rtl/>
        </w:rPr>
        <w:t>1</w:t>
      </w:r>
      <w:r>
        <w:rPr>
          <w:rtl/>
        </w:rPr>
        <w:t xml:space="preserve"> -</w:t>
      </w:r>
      <w:r w:rsidRPr="00A23401">
        <w:rPr>
          <w:rtl/>
        </w:rPr>
        <w:t xml:space="preserve"> الشيخ المفيد </w:t>
      </w:r>
      <w:r w:rsidR="00182DD7">
        <w:rPr>
          <w:rFonts w:hint="cs"/>
          <w:rtl/>
        </w:rPr>
        <w:t>(</w:t>
      </w:r>
      <w:r w:rsidRPr="00A23401">
        <w:rPr>
          <w:rtl/>
        </w:rPr>
        <w:t>ره</w:t>
      </w:r>
      <w:r w:rsidR="00182DD7">
        <w:rPr>
          <w:rFonts w:hint="cs"/>
          <w:rtl/>
        </w:rPr>
        <w:t>)</w:t>
      </w:r>
      <w:r w:rsidRPr="00A23401">
        <w:rPr>
          <w:rtl/>
        </w:rPr>
        <w:t xml:space="preserve"> في مجالسه: عن أحمد بن </w:t>
      </w:r>
      <w:r w:rsidR="0080249F">
        <w:rPr>
          <w:rtl/>
        </w:rPr>
        <w:t>محمّد</w:t>
      </w:r>
      <w:r w:rsidRPr="00A23401">
        <w:rPr>
          <w:rtl/>
        </w:rPr>
        <w:t xml:space="preserve"> بن الحسن بن</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34 - لب اللباب: مخطوط.</w:t>
      </w:r>
      <w:r w:rsidR="009706D1">
        <w:rPr>
          <w:rtl/>
        </w:rPr>
        <w:t xml:space="preserve"> </w:t>
      </w:r>
    </w:p>
    <w:p w:rsidR="009706D1" w:rsidRDefault="009706D1" w:rsidP="008D2DCB">
      <w:pPr>
        <w:pStyle w:val="libFootnote0"/>
        <w:rPr>
          <w:rtl/>
        </w:rPr>
      </w:pPr>
      <w:r w:rsidRPr="00A23401">
        <w:rPr>
          <w:rtl/>
        </w:rPr>
        <w:t>35</w:t>
      </w:r>
      <w:r>
        <w:rPr>
          <w:rtl/>
        </w:rPr>
        <w:t xml:space="preserve"> -</w:t>
      </w:r>
      <w:r w:rsidR="00A23401" w:rsidRPr="00A23401">
        <w:rPr>
          <w:rtl/>
        </w:rPr>
        <w:t xml:space="preserve"> لب اللباب: مخطوط.</w:t>
      </w:r>
      <w:r>
        <w:rPr>
          <w:rtl/>
        </w:rPr>
        <w:t xml:space="preserve"> </w:t>
      </w:r>
    </w:p>
    <w:p w:rsidR="00182DD7" w:rsidRDefault="009706D1" w:rsidP="008D2DCB">
      <w:pPr>
        <w:pStyle w:val="libFootnote0"/>
        <w:rPr>
          <w:rtl/>
        </w:rPr>
      </w:pPr>
      <w:r w:rsidRPr="00A23401">
        <w:rPr>
          <w:rtl/>
        </w:rPr>
        <w:t>36</w:t>
      </w:r>
      <w:r>
        <w:rPr>
          <w:rtl/>
        </w:rPr>
        <w:t xml:space="preserve"> -</w:t>
      </w:r>
      <w:r w:rsidR="00A23401" w:rsidRPr="00A23401">
        <w:rPr>
          <w:rtl/>
        </w:rPr>
        <w:t xml:space="preserve"> لب اللباب: مخطوط. </w:t>
      </w:r>
    </w:p>
    <w:p w:rsidR="009706D1" w:rsidRDefault="00A23401" w:rsidP="00182DD7">
      <w:pPr>
        <w:pStyle w:val="libFootnoteCenterBold"/>
        <w:rPr>
          <w:rtl/>
        </w:rPr>
      </w:pPr>
      <w:r w:rsidRPr="00A23401">
        <w:rPr>
          <w:rtl/>
        </w:rPr>
        <w:t>الباب - 3</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أمالي المفيد ص 149 ح 7.</w:t>
      </w:r>
    </w:p>
    <w:p w:rsidR="00A23401" w:rsidRDefault="00A23401" w:rsidP="00182DD7">
      <w:pPr>
        <w:pStyle w:val="libNormal0"/>
        <w:rPr>
          <w:rtl/>
        </w:rPr>
      </w:pPr>
      <w:r>
        <w:rPr>
          <w:rtl/>
        </w:rPr>
        <w:br w:type="page"/>
      </w:r>
      <w:r w:rsidRPr="00A23401">
        <w:rPr>
          <w:rtl/>
        </w:rPr>
        <w:lastRenderedPageBreak/>
        <w:t xml:space="preserve">الوليد، عن أبيه، عن </w:t>
      </w:r>
      <w:r w:rsidR="00182DD7">
        <w:rPr>
          <w:rFonts w:hint="cs"/>
          <w:rtl/>
        </w:rPr>
        <w:t>(</w:t>
      </w:r>
      <w:r w:rsidR="0080249F">
        <w:rPr>
          <w:rtl/>
        </w:rPr>
        <w:t>محمّد</w:t>
      </w:r>
      <w:r w:rsidRPr="00A23401">
        <w:rPr>
          <w:rtl/>
        </w:rPr>
        <w:t xml:space="preserve"> بن الحسن الصفار</w:t>
      </w:r>
      <w:r w:rsidR="00182DD7">
        <w:rPr>
          <w:rFonts w:hint="cs"/>
          <w:rtl/>
        </w:rPr>
        <w:t>)</w:t>
      </w:r>
      <w:r w:rsidRPr="00A23401">
        <w:rPr>
          <w:rtl/>
        </w:rPr>
        <w:t xml:space="preserve"> </w:t>
      </w:r>
      <w:r w:rsidRPr="001003E6">
        <w:rPr>
          <w:rStyle w:val="libFootnotenumChar"/>
          <w:rtl/>
        </w:rPr>
        <w:t>(1)</w:t>
      </w:r>
      <w:r w:rsidRPr="00A23401">
        <w:rPr>
          <w:rtl/>
        </w:rPr>
        <w:t xml:space="preserve">، عن أحمد بن </w:t>
      </w:r>
      <w:r w:rsidR="0080249F">
        <w:rPr>
          <w:rtl/>
        </w:rPr>
        <w:t>محمّد</w:t>
      </w:r>
      <w:r w:rsidRPr="00A23401">
        <w:rPr>
          <w:rtl/>
        </w:rPr>
        <w:t>، عن الحسن بن محبوب، عن إبراهيم الكرخي،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سمعته يقول: </w:t>
      </w:r>
      <w:r w:rsidR="009706D1">
        <w:rPr>
          <w:rtl/>
        </w:rPr>
        <w:t xml:space="preserve">« </w:t>
      </w:r>
      <w:r w:rsidRPr="00A23401">
        <w:rPr>
          <w:rtl/>
        </w:rPr>
        <w:t xml:space="preserve">لا يجمع الله </w:t>
      </w:r>
      <w:r w:rsidR="00154CF3">
        <w:rPr>
          <w:rtl/>
        </w:rPr>
        <w:t>عزّوجلّ</w:t>
      </w:r>
      <w:r w:rsidRPr="00A23401">
        <w:rPr>
          <w:rtl/>
        </w:rPr>
        <w:t xml:space="preserve"> لمؤمن الورع والزهد في الدنيا ال</w:t>
      </w:r>
      <w:r w:rsidR="00182DD7">
        <w:rPr>
          <w:rFonts w:hint="cs"/>
          <w:rtl/>
        </w:rPr>
        <w:t>ّ</w:t>
      </w:r>
      <w:r w:rsidRPr="00A23401">
        <w:rPr>
          <w:rtl/>
        </w:rPr>
        <w:t>ا رجوت له الجن</w:t>
      </w:r>
      <w:r w:rsidR="00182DD7">
        <w:rPr>
          <w:rFonts w:hint="cs"/>
          <w:rtl/>
        </w:rPr>
        <w:t>ّ</w:t>
      </w:r>
      <w:r w:rsidRPr="00A23401">
        <w:rPr>
          <w:rtl/>
        </w:rPr>
        <w:t>ة، قال: ثم قال: وان</w:t>
      </w:r>
      <w:r w:rsidR="00182DD7">
        <w:rPr>
          <w:rFonts w:hint="cs"/>
          <w:rtl/>
        </w:rPr>
        <w:t>ّ</w:t>
      </w:r>
      <w:r w:rsidRPr="00A23401">
        <w:rPr>
          <w:rtl/>
        </w:rPr>
        <w:t>ي لاحب</w:t>
      </w:r>
      <w:r w:rsidR="00182DD7">
        <w:rPr>
          <w:rFonts w:hint="cs"/>
          <w:rtl/>
        </w:rPr>
        <w:t>ّ</w:t>
      </w:r>
      <w:r w:rsidRPr="00A23401">
        <w:rPr>
          <w:rtl/>
        </w:rPr>
        <w:t xml:space="preserve"> للرجل منكم المؤمن إذا قام في صلاة فريضة </w:t>
      </w:r>
      <w:r w:rsidRPr="001003E6">
        <w:rPr>
          <w:rStyle w:val="libFootnotenumChar"/>
          <w:rtl/>
        </w:rPr>
        <w:t>(2)</w:t>
      </w:r>
      <w:r w:rsidRPr="00A23401">
        <w:rPr>
          <w:rtl/>
        </w:rPr>
        <w:t xml:space="preserve"> ان يقبل بقلبه إلى الله، ولا </w:t>
      </w:r>
      <w:r w:rsidR="00182DD7">
        <w:rPr>
          <w:rFonts w:hint="cs"/>
          <w:rtl/>
        </w:rPr>
        <w:t>(</w:t>
      </w:r>
      <w:r w:rsidRPr="00A23401">
        <w:rPr>
          <w:rtl/>
        </w:rPr>
        <w:t>يشغل قلبه</w:t>
      </w:r>
      <w:r w:rsidR="00182DD7">
        <w:rPr>
          <w:rFonts w:hint="cs"/>
          <w:rtl/>
        </w:rPr>
        <w:t>)</w:t>
      </w:r>
      <w:r w:rsidRPr="00A23401">
        <w:rPr>
          <w:rtl/>
        </w:rPr>
        <w:t xml:space="preserve"> </w:t>
      </w:r>
      <w:r w:rsidRPr="001003E6">
        <w:rPr>
          <w:rStyle w:val="libFootnotenumChar"/>
          <w:rtl/>
        </w:rPr>
        <w:t>(3)</w:t>
      </w:r>
      <w:r w:rsidRPr="00A23401">
        <w:rPr>
          <w:rtl/>
        </w:rPr>
        <w:t xml:space="preserve"> بأمر الدنيا، فليس من مؤمن يقبل بقلبه في صلاته إلى الله إل</w:t>
      </w:r>
      <w:r w:rsidR="00182DD7">
        <w:rPr>
          <w:rFonts w:hint="cs"/>
          <w:rtl/>
        </w:rPr>
        <w:t>ّ</w:t>
      </w:r>
      <w:r w:rsidRPr="00A23401">
        <w:rPr>
          <w:rtl/>
        </w:rPr>
        <w:t>ا أقبل الله إليه بوجهه، وأقبل بقلوب المؤمنين إليه بالمحبة له، بعد حب</w:t>
      </w:r>
      <w:r w:rsidR="00182DD7">
        <w:rPr>
          <w:rFonts w:hint="cs"/>
          <w:rtl/>
        </w:rPr>
        <w:t>ّ</w:t>
      </w:r>
      <w:r w:rsidRPr="00A23401">
        <w:rPr>
          <w:rtl/>
        </w:rPr>
        <w:t xml:space="preserve"> الله </w:t>
      </w:r>
      <w:r w:rsidR="00154CF3">
        <w:rPr>
          <w:rtl/>
        </w:rPr>
        <w:t>عزّوجلّ</w:t>
      </w:r>
      <w:r w:rsidRPr="00A23401">
        <w:rPr>
          <w:rtl/>
        </w:rPr>
        <w:t xml:space="preserve"> اي</w:t>
      </w:r>
      <w:r w:rsidR="00182DD7">
        <w:rPr>
          <w:rFonts w:hint="cs"/>
          <w:rtl/>
        </w:rPr>
        <w:t>ّ</w:t>
      </w:r>
      <w:r w:rsidRPr="00A23401">
        <w:rPr>
          <w:rtl/>
        </w:rPr>
        <w:t>اه</w:t>
      </w:r>
      <w:r w:rsidR="009706D1">
        <w:rPr>
          <w:rtl/>
        </w:rPr>
        <w:t xml:space="preserve"> »</w:t>
      </w:r>
      <w:r w:rsidRPr="00A23401">
        <w:rPr>
          <w:rtl/>
        </w:rPr>
        <w:t xml:space="preserve">. </w:t>
      </w:r>
    </w:p>
    <w:p w:rsidR="00A23401" w:rsidRDefault="00A23401" w:rsidP="001003E6">
      <w:pPr>
        <w:pStyle w:val="libNormal"/>
        <w:rPr>
          <w:rtl/>
        </w:rPr>
      </w:pPr>
      <w:r w:rsidRPr="00A23401">
        <w:rPr>
          <w:rtl/>
        </w:rPr>
        <w:t>4249</w:t>
      </w:r>
      <w:r>
        <w:rPr>
          <w:rtl/>
        </w:rPr>
        <w:t xml:space="preserve"> / </w:t>
      </w:r>
      <w:r w:rsidRPr="00A23401">
        <w:rPr>
          <w:rtl/>
        </w:rPr>
        <w:t>2</w:t>
      </w:r>
      <w:r>
        <w:rPr>
          <w:rtl/>
        </w:rPr>
        <w:t xml:space="preserve"> -</w:t>
      </w:r>
      <w:r w:rsidRPr="00A23401">
        <w:rPr>
          <w:rtl/>
        </w:rPr>
        <w:t xml:space="preserve"> البرقي في المحاسن: عن أبيه، عن النضر، عن هشام بن سالم،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من صل</w:t>
      </w:r>
      <w:r w:rsidR="00182DD7">
        <w:rPr>
          <w:rFonts w:hint="cs"/>
          <w:rtl/>
        </w:rPr>
        <w:t>ّ</w:t>
      </w:r>
      <w:r w:rsidRPr="00A23401">
        <w:rPr>
          <w:rtl/>
        </w:rPr>
        <w:t>ى وأقبل على صلاته لم يحد</w:t>
      </w:r>
      <w:r w:rsidR="00182DD7">
        <w:rPr>
          <w:rFonts w:hint="cs"/>
          <w:rtl/>
        </w:rPr>
        <w:t>ّ</w:t>
      </w:r>
      <w:r w:rsidRPr="00A23401">
        <w:rPr>
          <w:rtl/>
        </w:rPr>
        <w:t>ث نفسه، ولم يسه فيها أقبل الله عليه ما أقبل عليها، ورب</w:t>
      </w:r>
      <w:r w:rsidR="00182DD7">
        <w:rPr>
          <w:rFonts w:hint="cs"/>
          <w:rtl/>
        </w:rPr>
        <w:t>ّ</w:t>
      </w:r>
      <w:r w:rsidRPr="00A23401">
        <w:rPr>
          <w:rtl/>
        </w:rPr>
        <w:t>ما رفع نصفها، وثلثها، وربعها، وخمسها، وان</w:t>
      </w:r>
      <w:r w:rsidR="00182DD7">
        <w:rPr>
          <w:rFonts w:hint="cs"/>
          <w:rtl/>
        </w:rPr>
        <w:t>ّ</w:t>
      </w:r>
      <w:r w:rsidRPr="00A23401">
        <w:rPr>
          <w:rtl/>
        </w:rPr>
        <w:t>ما أمر بالسن</w:t>
      </w:r>
      <w:r w:rsidR="00182DD7">
        <w:rPr>
          <w:rFonts w:hint="cs"/>
          <w:rtl/>
        </w:rPr>
        <w:t>ّ</w:t>
      </w:r>
      <w:r w:rsidRPr="00A23401">
        <w:rPr>
          <w:rtl/>
        </w:rPr>
        <w:t>ة ليكمل ما ذهب من المكتوبة</w:t>
      </w:r>
      <w:r w:rsidR="009706D1">
        <w:rPr>
          <w:rtl/>
        </w:rPr>
        <w:t xml:space="preserve"> »</w:t>
      </w:r>
      <w:r w:rsidRPr="00A23401">
        <w:rPr>
          <w:rtl/>
        </w:rPr>
        <w:t xml:space="preserve">. </w:t>
      </w:r>
    </w:p>
    <w:p w:rsidR="00A23401" w:rsidRDefault="00A23401" w:rsidP="00182DD7">
      <w:pPr>
        <w:pStyle w:val="libNormal"/>
        <w:rPr>
          <w:rtl/>
        </w:rPr>
      </w:pPr>
      <w:r w:rsidRPr="00A23401">
        <w:rPr>
          <w:rtl/>
        </w:rPr>
        <w:t>4250</w:t>
      </w:r>
      <w:r>
        <w:rPr>
          <w:rtl/>
        </w:rPr>
        <w:t xml:space="preserve"> / </w:t>
      </w:r>
      <w:r w:rsidRPr="00A23401">
        <w:rPr>
          <w:rtl/>
        </w:rPr>
        <w:t>3</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لا صلاة إل</w:t>
      </w:r>
      <w:r w:rsidR="00182DD7">
        <w:rPr>
          <w:rFonts w:hint="cs"/>
          <w:rtl/>
        </w:rPr>
        <w:t>ّ</w:t>
      </w:r>
      <w:r w:rsidRPr="00A23401">
        <w:rPr>
          <w:rtl/>
        </w:rPr>
        <w:t>ا بإسباغ الوضوء، وإحضار الني</w:t>
      </w:r>
      <w:r w:rsidR="00182DD7">
        <w:rPr>
          <w:rFonts w:hint="cs"/>
          <w:rtl/>
        </w:rPr>
        <w:t>ّ</w:t>
      </w:r>
      <w:r w:rsidRPr="00A23401">
        <w:rPr>
          <w:rtl/>
        </w:rPr>
        <w:t xml:space="preserve">ة، وخلوص اليقين، وإفراغ القلب، وترك الاشغال، وهو قوله: </w:t>
      </w:r>
      <w:r w:rsidR="00182DD7" w:rsidRPr="00182DD7">
        <w:rPr>
          <w:rStyle w:val="libAlaemChar"/>
          <w:rFonts w:hint="cs"/>
          <w:rtl/>
        </w:rPr>
        <w:t>(</w:t>
      </w:r>
      <w:r w:rsidR="00182DD7">
        <w:rPr>
          <w:rStyle w:val="libAieChar"/>
          <w:rFonts w:hint="cs"/>
          <w:rtl/>
        </w:rPr>
        <w:t xml:space="preserve"> </w:t>
      </w:r>
      <w:r w:rsidR="00182DD7" w:rsidRPr="00182DD7">
        <w:rPr>
          <w:rStyle w:val="libAieChar"/>
          <w:rtl/>
        </w:rPr>
        <w:t>فَإِذَا فَرَغْتَ فَانصَبْ</w:t>
      </w:r>
      <w:r w:rsidR="00182DD7">
        <w:rPr>
          <w:rStyle w:val="libAieChar"/>
          <w:rFonts w:hint="cs"/>
          <w:rtl/>
        </w:rPr>
        <w:t>،</w:t>
      </w:r>
      <w:r w:rsidR="00182DD7" w:rsidRPr="00182DD7">
        <w:rPr>
          <w:rStyle w:val="libAieChar"/>
          <w:rtl/>
        </w:rPr>
        <w:t xml:space="preserve"> وَإِلَىٰ رَبِّكَ فَارْغَب</w:t>
      </w:r>
      <w:r w:rsidR="00E94947">
        <w:rPr>
          <w:rtl/>
        </w:rPr>
        <w:t xml:space="preserve"> </w:t>
      </w:r>
      <w:r w:rsidR="00182DD7" w:rsidRPr="00182DD7">
        <w:rPr>
          <w:rStyle w:val="libAlaemChar"/>
          <w:rFonts w:hint="cs"/>
          <w:rtl/>
        </w:rPr>
        <w:t>)</w:t>
      </w:r>
      <w:r w:rsidRPr="00A23401">
        <w:rPr>
          <w:rtl/>
        </w:rPr>
        <w:t xml:space="preserve"> </w:t>
      </w:r>
      <w:r w:rsidRPr="001003E6">
        <w:rPr>
          <w:rStyle w:val="libFootnotenumChar"/>
          <w:rtl/>
        </w:rPr>
        <w:t>(1)</w:t>
      </w:r>
      <w:r w:rsidRPr="00A23401">
        <w:rPr>
          <w:rtl/>
        </w:rPr>
        <w:t xml:space="preserve">. </w:t>
      </w:r>
    </w:p>
    <w:p w:rsidR="00A23401" w:rsidRDefault="00A23401" w:rsidP="001003E6">
      <w:pPr>
        <w:pStyle w:val="libNormal"/>
        <w:rPr>
          <w:rtl/>
        </w:rPr>
      </w:pPr>
      <w:r w:rsidRPr="00A23401">
        <w:rPr>
          <w:rtl/>
        </w:rPr>
        <w:t>4251</w:t>
      </w:r>
      <w:r>
        <w:rPr>
          <w:rtl/>
        </w:rPr>
        <w:t xml:space="preserve"> / </w:t>
      </w:r>
      <w:r w:rsidRPr="00A23401">
        <w:rPr>
          <w:rtl/>
        </w:rPr>
        <w:t>4</w:t>
      </w:r>
      <w:r>
        <w:rPr>
          <w:rtl/>
        </w:rPr>
        <w:t xml:space="preserve"> -</w:t>
      </w:r>
      <w:r w:rsidRPr="00A23401">
        <w:rPr>
          <w:rtl/>
        </w:rPr>
        <w:t xml:space="preserve"> السيد علي بن طاووس في فلاح السائل: روي ان مولانا</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في المصدر: سعد بن</w:t>
      </w:r>
      <w:r w:rsidR="00154CF3">
        <w:rPr>
          <w:rtl/>
        </w:rPr>
        <w:t xml:space="preserve"> عبد</w:t>
      </w:r>
      <w:r w:rsidRPr="00A23401">
        <w:rPr>
          <w:rtl/>
        </w:rPr>
        <w:t>الله، وكلاهما من مشائخ ابن الوليد، وهما من الاعيان، الثقات فأيهما كان في سلسلة السند فلا إشكال فيه.</w:t>
      </w:r>
      <w:r w:rsidR="009706D1">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صلاته.</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في المصدر: يشغله.</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المحاسن ص 29 ح 14، وعنه في البحار ج 84 ص 241 ح 27.</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2.</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الانشراح 94:</w:t>
      </w:r>
      <w:r>
        <w:rPr>
          <w:rtl/>
        </w:rPr>
        <w:t xml:space="preserve"> </w:t>
      </w:r>
    </w:p>
    <w:p w:rsidR="009706D1" w:rsidRDefault="009706D1" w:rsidP="008D2DCB">
      <w:pPr>
        <w:pStyle w:val="libFootnote0"/>
        <w:rPr>
          <w:rtl/>
        </w:rPr>
      </w:pPr>
      <w:r w:rsidRPr="00A23401">
        <w:rPr>
          <w:rtl/>
        </w:rPr>
        <w:t>7</w:t>
      </w:r>
      <w:r>
        <w:rPr>
          <w:rtl/>
        </w:rPr>
        <w:t xml:space="preserve"> -</w:t>
      </w:r>
      <w:r w:rsidR="00A23401" w:rsidRPr="00A23401">
        <w:rPr>
          <w:rtl/>
        </w:rPr>
        <w:t xml:space="preserve"> 8.</w:t>
      </w:r>
      <w:r>
        <w:rPr>
          <w:rtl/>
        </w:rPr>
        <w:t xml:space="preserve"> </w:t>
      </w:r>
    </w:p>
    <w:p w:rsidR="00A23401" w:rsidRDefault="009706D1" w:rsidP="008D2DCB">
      <w:pPr>
        <w:pStyle w:val="libFootnote0"/>
        <w:rPr>
          <w:rtl/>
        </w:rPr>
      </w:pPr>
      <w:r w:rsidRPr="00A23401">
        <w:rPr>
          <w:rtl/>
        </w:rPr>
        <w:t>4</w:t>
      </w:r>
      <w:r>
        <w:rPr>
          <w:rtl/>
        </w:rPr>
        <w:t xml:space="preserve"> -</w:t>
      </w:r>
      <w:r w:rsidR="00A23401" w:rsidRPr="00A23401">
        <w:rPr>
          <w:rtl/>
        </w:rPr>
        <w:t xml:space="preserve"> فلاح السائل ص 107، وعنه في البحار ج 84 ص 247 ح 39.</w:t>
      </w:r>
    </w:p>
    <w:p w:rsidR="00182DD7" w:rsidRDefault="00A23401" w:rsidP="00182DD7">
      <w:pPr>
        <w:pStyle w:val="libNormal0"/>
        <w:rPr>
          <w:rtl/>
        </w:rPr>
      </w:pPr>
      <w:r>
        <w:rPr>
          <w:rtl/>
        </w:rPr>
        <w:br w:type="page"/>
      </w:r>
      <w:r w:rsidRPr="00A23401">
        <w:rPr>
          <w:rtl/>
        </w:rPr>
        <w:lastRenderedPageBreak/>
        <w:t xml:space="preserve">جعفر بن </w:t>
      </w:r>
      <w:r w:rsidR="0080249F">
        <w:rPr>
          <w:rtl/>
        </w:rPr>
        <w:t>محمّد</w:t>
      </w:r>
      <w:r w:rsidRPr="00A23401">
        <w:rPr>
          <w:rtl/>
        </w:rPr>
        <w:t xml:space="preserve"> الصادق </w:t>
      </w:r>
      <w:r w:rsidR="00891096" w:rsidRPr="00891096">
        <w:rPr>
          <w:rStyle w:val="libAlaemChar"/>
          <w:rtl/>
        </w:rPr>
        <w:t>عليهما‌السلام</w:t>
      </w:r>
      <w:r w:rsidRPr="00A23401">
        <w:rPr>
          <w:rtl/>
        </w:rPr>
        <w:t xml:space="preserve">، كان يتلو القرآن في صلاته فغشي عليه، </w:t>
      </w:r>
      <w:r w:rsidR="00182DD7">
        <w:rPr>
          <w:rFonts w:hint="cs"/>
          <w:rtl/>
        </w:rPr>
        <w:t>ف</w:t>
      </w:r>
      <w:r w:rsidRPr="00A23401">
        <w:rPr>
          <w:rtl/>
        </w:rPr>
        <w:t>لم</w:t>
      </w:r>
      <w:r w:rsidR="00182DD7">
        <w:rPr>
          <w:rFonts w:hint="cs"/>
          <w:rtl/>
        </w:rPr>
        <w:t>ّ</w:t>
      </w:r>
      <w:r w:rsidRPr="00A23401">
        <w:rPr>
          <w:rtl/>
        </w:rPr>
        <w:t>ا أفاق، سئل: ما الذى أوجب ما انتهت حالك إليه</w:t>
      </w:r>
      <w:r w:rsidR="00AD7A3D">
        <w:rPr>
          <w:rtl/>
        </w:rPr>
        <w:t>؟</w:t>
      </w:r>
      <w:r w:rsidRPr="00A23401">
        <w:rPr>
          <w:rtl/>
        </w:rPr>
        <w:t xml:space="preserve"> فقال ما معناه: ما زلت اكر</w:t>
      </w:r>
      <w:r w:rsidR="00182DD7">
        <w:rPr>
          <w:rFonts w:hint="cs"/>
          <w:rtl/>
        </w:rPr>
        <w:t>ّ</w:t>
      </w:r>
      <w:r w:rsidRPr="00A23401">
        <w:rPr>
          <w:rtl/>
        </w:rPr>
        <w:t>ر آيات القرآن حتى بلغت إلى حال كأن</w:t>
      </w:r>
      <w:r w:rsidR="00182DD7">
        <w:rPr>
          <w:rFonts w:hint="cs"/>
          <w:rtl/>
        </w:rPr>
        <w:t>ّ</w:t>
      </w:r>
      <w:r w:rsidRPr="00A23401">
        <w:rPr>
          <w:rtl/>
        </w:rPr>
        <w:t>ني سمعتها مشافهة مم</w:t>
      </w:r>
      <w:r w:rsidR="00182DD7">
        <w:rPr>
          <w:rFonts w:hint="cs"/>
          <w:rtl/>
        </w:rPr>
        <w:t>ّ</w:t>
      </w:r>
      <w:r w:rsidRPr="00A23401">
        <w:rPr>
          <w:rtl/>
        </w:rPr>
        <w:t xml:space="preserve">ن أنزلها </w:t>
      </w:r>
      <w:r w:rsidRPr="001003E6">
        <w:rPr>
          <w:rStyle w:val="libFootnotenumChar"/>
          <w:rtl/>
        </w:rPr>
        <w:t>(1)</w:t>
      </w:r>
      <w:r w:rsidRPr="00A23401">
        <w:rPr>
          <w:rtl/>
        </w:rPr>
        <w:t xml:space="preserve">. </w:t>
      </w:r>
    </w:p>
    <w:p w:rsidR="00A23401" w:rsidRDefault="00A23401" w:rsidP="00182DD7">
      <w:pPr>
        <w:pStyle w:val="libNormal"/>
        <w:rPr>
          <w:rtl/>
        </w:rPr>
      </w:pPr>
      <w:r w:rsidRPr="00A23401">
        <w:rPr>
          <w:rtl/>
        </w:rPr>
        <w:t xml:space="preserve">ولقد </w:t>
      </w:r>
      <w:r w:rsidRPr="001003E6">
        <w:rPr>
          <w:rStyle w:val="libFootnotenumChar"/>
          <w:rtl/>
        </w:rPr>
        <w:t>(2)</w:t>
      </w:r>
      <w:r w:rsidRPr="00A23401">
        <w:rPr>
          <w:rtl/>
        </w:rPr>
        <w:t xml:space="preserve"> صل</w:t>
      </w:r>
      <w:r w:rsidR="00182DD7">
        <w:rPr>
          <w:rFonts w:hint="cs"/>
          <w:rtl/>
        </w:rPr>
        <w:t>ّ</w:t>
      </w:r>
      <w:r w:rsidRPr="00A23401">
        <w:rPr>
          <w:rtl/>
        </w:rPr>
        <w:t xml:space="preserve">ى أبو جعفر </w:t>
      </w:r>
      <w:r w:rsidR="00891096" w:rsidRPr="00891096">
        <w:rPr>
          <w:rStyle w:val="libAlaemChar"/>
          <w:rtl/>
        </w:rPr>
        <w:t>عليه‌السلام</w:t>
      </w:r>
      <w:r w:rsidRPr="00A23401">
        <w:rPr>
          <w:rtl/>
        </w:rPr>
        <w:t xml:space="preserve">، ذات يوم، فوقع على رأسه شئ فلم ينزعه من رأسه، حتى قام إليه جعفر </w:t>
      </w:r>
      <w:r w:rsidR="00891096" w:rsidRPr="00891096">
        <w:rPr>
          <w:rStyle w:val="libAlaemChar"/>
          <w:rtl/>
        </w:rPr>
        <w:t>عليه‌السلام</w:t>
      </w:r>
      <w:r w:rsidRPr="00A23401">
        <w:rPr>
          <w:rtl/>
        </w:rPr>
        <w:t xml:space="preserve">، فنزعه من رأسه، تعظيما لله، واقبالا على صلاته، وهو قول الله </w:t>
      </w:r>
      <w:r w:rsidR="00182DD7" w:rsidRPr="00182DD7">
        <w:rPr>
          <w:rStyle w:val="libAlaemChar"/>
          <w:rFonts w:hint="cs"/>
          <w:rtl/>
        </w:rPr>
        <w:t>(</w:t>
      </w:r>
      <w:r w:rsidR="00182DD7">
        <w:rPr>
          <w:rFonts w:hint="cs"/>
          <w:rtl/>
        </w:rPr>
        <w:t xml:space="preserve"> </w:t>
      </w:r>
      <w:r w:rsidR="00182DD7" w:rsidRPr="00182DD7">
        <w:rPr>
          <w:rStyle w:val="libAieChar"/>
          <w:rtl/>
        </w:rPr>
        <w:t>فَأَقِمْ وَجْهَكَ لِلدِّينِ حَنِيفًا</w:t>
      </w:r>
      <w:r w:rsidR="00E94947">
        <w:rPr>
          <w:rtl/>
        </w:rPr>
        <w:t xml:space="preserve"> </w:t>
      </w:r>
      <w:r w:rsidR="00182DD7" w:rsidRPr="00182DD7">
        <w:rPr>
          <w:rStyle w:val="libAlaemChar"/>
          <w:rFonts w:hint="cs"/>
          <w:rtl/>
        </w:rPr>
        <w:t>)</w:t>
      </w:r>
      <w:r w:rsidRPr="00A23401">
        <w:rPr>
          <w:rtl/>
        </w:rPr>
        <w:t xml:space="preserve"> </w:t>
      </w:r>
      <w:r w:rsidRPr="001003E6">
        <w:rPr>
          <w:rStyle w:val="libFootnotenumChar"/>
          <w:rtl/>
        </w:rPr>
        <w:t>(3)</w:t>
      </w:r>
      <w:r w:rsidRPr="00A23401">
        <w:rPr>
          <w:rtl/>
        </w:rPr>
        <w:t>، وهى أيضا</w:t>
      </w:r>
      <w:r w:rsidR="00182DD7">
        <w:rPr>
          <w:rFonts w:hint="cs"/>
          <w:rtl/>
        </w:rPr>
        <w:t>ً</w:t>
      </w:r>
      <w:r w:rsidRPr="00A23401">
        <w:rPr>
          <w:rtl/>
        </w:rPr>
        <w:t xml:space="preserve"> في الولاية. </w:t>
      </w:r>
    </w:p>
    <w:p w:rsidR="001C5545" w:rsidRDefault="00A23401" w:rsidP="001003E6">
      <w:pPr>
        <w:pStyle w:val="libNormal"/>
        <w:rPr>
          <w:rtl/>
        </w:rPr>
      </w:pPr>
      <w:r w:rsidRPr="00A23401">
        <w:rPr>
          <w:rtl/>
        </w:rPr>
        <w:t>4252</w:t>
      </w:r>
      <w:r>
        <w:rPr>
          <w:rtl/>
        </w:rPr>
        <w:t xml:space="preserve"> / </w:t>
      </w:r>
      <w:r w:rsidRPr="00A23401">
        <w:rPr>
          <w:rtl/>
        </w:rPr>
        <w:t>5</w:t>
      </w:r>
      <w:r>
        <w:rPr>
          <w:rtl/>
        </w:rPr>
        <w:t xml:space="preserve"> -</w:t>
      </w:r>
      <w:r w:rsidRPr="00A23401">
        <w:rPr>
          <w:rtl/>
        </w:rPr>
        <w:t xml:space="preserve"> البحار: وجدت بخط الشيخ </w:t>
      </w:r>
      <w:r w:rsidR="0080249F">
        <w:rPr>
          <w:rtl/>
        </w:rPr>
        <w:t>محمّد</w:t>
      </w:r>
      <w:r w:rsidRPr="00A23401">
        <w:rPr>
          <w:rtl/>
        </w:rPr>
        <w:t xml:space="preserve"> بن علي الجبعي، نقلا من خط</w:t>
      </w:r>
      <w:r w:rsidR="001C5545">
        <w:rPr>
          <w:rFonts w:hint="cs"/>
          <w:rtl/>
        </w:rPr>
        <w:t>ّ</w:t>
      </w:r>
      <w:r w:rsidRPr="00A23401">
        <w:rPr>
          <w:rtl/>
        </w:rPr>
        <w:t xml:space="preserve"> الشهيد قد</w:t>
      </w:r>
      <w:r w:rsidR="001C5545">
        <w:rPr>
          <w:rFonts w:hint="cs"/>
          <w:rtl/>
        </w:rPr>
        <w:t>ّ</w:t>
      </w:r>
      <w:r w:rsidRPr="00A23401">
        <w:rPr>
          <w:rtl/>
        </w:rPr>
        <w:t>س الله روحهما، قال: روى جابر بن</w:t>
      </w:r>
      <w:r w:rsidR="00154CF3">
        <w:rPr>
          <w:rtl/>
        </w:rPr>
        <w:t xml:space="preserve"> عبد</w:t>
      </w:r>
      <w:r w:rsidRPr="00A23401">
        <w:rPr>
          <w:rtl/>
        </w:rPr>
        <w:t>الله ا</w:t>
      </w:r>
      <w:r w:rsidR="001C5545">
        <w:rPr>
          <w:rtl/>
        </w:rPr>
        <w:t>لانصاري قال: كنت مع مولانا أمير</w:t>
      </w:r>
      <w:r w:rsidRPr="00A23401">
        <w:rPr>
          <w:rtl/>
        </w:rPr>
        <w:t xml:space="preserve">المؤمنين </w:t>
      </w:r>
      <w:r w:rsidR="00891096" w:rsidRPr="00891096">
        <w:rPr>
          <w:rStyle w:val="libAlaemChar"/>
          <w:rtl/>
        </w:rPr>
        <w:t>عليه‌السلام</w:t>
      </w:r>
      <w:r w:rsidRPr="00A23401">
        <w:rPr>
          <w:rtl/>
        </w:rPr>
        <w:t xml:space="preserve">، فرأى رجلا قائما يصلي، فقال له: </w:t>
      </w:r>
      <w:r w:rsidR="009706D1">
        <w:rPr>
          <w:rtl/>
        </w:rPr>
        <w:t xml:space="preserve">« </w:t>
      </w:r>
      <w:r w:rsidRPr="00A23401">
        <w:rPr>
          <w:rtl/>
        </w:rPr>
        <w:t>يا هذا اتعرف تأويل الصلاة</w:t>
      </w:r>
      <w:r w:rsidR="009706D1">
        <w:rPr>
          <w:rtl/>
        </w:rPr>
        <w:t xml:space="preserve"> »</w:t>
      </w:r>
      <w:r w:rsidRPr="00A23401">
        <w:rPr>
          <w:rtl/>
        </w:rPr>
        <w:t>، فقال: يا مولاي وهل للصلاة تأويل غير العبادة</w:t>
      </w:r>
      <w:r w:rsidR="00AD7A3D">
        <w:rPr>
          <w:rtl/>
        </w:rPr>
        <w:t>؟</w:t>
      </w:r>
      <w:r w:rsidRPr="00A23401">
        <w:rPr>
          <w:rtl/>
        </w:rPr>
        <w:t xml:space="preserve"> فقال: </w:t>
      </w:r>
      <w:r w:rsidR="009706D1">
        <w:rPr>
          <w:rtl/>
        </w:rPr>
        <w:t xml:space="preserve">« </w:t>
      </w:r>
      <w:r w:rsidRPr="00A23401">
        <w:rPr>
          <w:rtl/>
        </w:rPr>
        <w:t xml:space="preserve">إي والذي بعث </w:t>
      </w:r>
      <w:r w:rsidR="0080249F">
        <w:rPr>
          <w:rtl/>
        </w:rPr>
        <w:t>محمّد</w:t>
      </w:r>
      <w:r w:rsidRPr="00A23401">
        <w:rPr>
          <w:rtl/>
        </w:rPr>
        <w:t xml:space="preserve">ا </w:t>
      </w:r>
      <w:r w:rsidR="00891096" w:rsidRPr="00891096">
        <w:rPr>
          <w:rStyle w:val="libAlaemChar"/>
          <w:rtl/>
        </w:rPr>
        <w:t>صلى‌الله‌عليه‌وآله‌</w:t>
      </w:r>
      <w:r w:rsidRPr="00A23401">
        <w:rPr>
          <w:rtl/>
        </w:rPr>
        <w:t xml:space="preserve"> بالنبو</w:t>
      </w:r>
      <w:r w:rsidR="001C5545">
        <w:rPr>
          <w:rFonts w:hint="cs"/>
          <w:rtl/>
        </w:rPr>
        <w:t>ّ</w:t>
      </w:r>
      <w:r w:rsidRPr="00A23401">
        <w:rPr>
          <w:rtl/>
        </w:rPr>
        <w:t>ة، ما بعث الله نبي</w:t>
      </w:r>
      <w:r w:rsidR="001C5545">
        <w:rPr>
          <w:rFonts w:hint="cs"/>
          <w:rtl/>
        </w:rPr>
        <w:t>ّ</w:t>
      </w:r>
      <w:r w:rsidRPr="00A23401">
        <w:rPr>
          <w:rtl/>
        </w:rPr>
        <w:t>ه بأمر من الا</w:t>
      </w:r>
      <w:r w:rsidR="001C5545">
        <w:rPr>
          <w:rFonts w:hint="cs"/>
          <w:rtl/>
        </w:rPr>
        <w:t>ُ</w:t>
      </w:r>
      <w:r w:rsidRPr="00A23401">
        <w:rPr>
          <w:rtl/>
        </w:rPr>
        <w:t>مور ال</w:t>
      </w:r>
      <w:r w:rsidR="001C5545">
        <w:rPr>
          <w:rFonts w:hint="cs"/>
          <w:rtl/>
        </w:rPr>
        <w:t>ّ</w:t>
      </w:r>
      <w:r w:rsidRPr="00A23401">
        <w:rPr>
          <w:rtl/>
        </w:rPr>
        <w:t>ا وله تشابه، وتأويل، وتنزيل، وكل</w:t>
      </w:r>
      <w:r w:rsidR="001C5545">
        <w:rPr>
          <w:rFonts w:hint="cs"/>
          <w:rtl/>
        </w:rPr>
        <w:t>ّ</w:t>
      </w:r>
      <w:r w:rsidRPr="00A23401">
        <w:rPr>
          <w:rtl/>
        </w:rPr>
        <w:t xml:space="preserve"> ذلك يدل</w:t>
      </w:r>
      <w:r w:rsidR="001C5545">
        <w:rPr>
          <w:rFonts w:hint="cs"/>
          <w:rtl/>
        </w:rPr>
        <w:t>ّ</w:t>
      </w:r>
      <w:r w:rsidRPr="00A23401">
        <w:rPr>
          <w:rtl/>
        </w:rPr>
        <w:t xml:space="preserve"> على التعبد</w:t>
      </w:r>
      <w:r w:rsidR="009706D1">
        <w:rPr>
          <w:rtl/>
        </w:rPr>
        <w:t xml:space="preserve"> »</w:t>
      </w:r>
      <w:r w:rsidRPr="00A23401">
        <w:rPr>
          <w:rtl/>
        </w:rPr>
        <w:t>، فقال له: علمني ما هو يا مولاي</w:t>
      </w:r>
      <w:r w:rsidR="00AD7A3D">
        <w:rPr>
          <w:rtl/>
        </w:rPr>
        <w:t>؟</w:t>
      </w:r>
      <w:r w:rsidRPr="00A23401">
        <w:rPr>
          <w:rtl/>
        </w:rPr>
        <w:t xml:space="preserve"> </w:t>
      </w:r>
    </w:p>
    <w:p w:rsidR="00A23401" w:rsidRDefault="00A23401" w:rsidP="001003E6">
      <w:pPr>
        <w:pStyle w:val="libNormal"/>
        <w:rPr>
          <w:rtl/>
        </w:rPr>
      </w:pPr>
      <w:r w:rsidRPr="00A23401">
        <w:rPr>
          <w:rtl/>
        </w:rPr>
        <w:t xml:space="preserve">فقال: </w:t>
      </w:r>
      <w:r w:rsidR="009706D1">
        <w:rPr>
          <w:rtl/>
        </w:rPr>
        <w:t xml:space="preserve">« </w:t>
      </w:r>
      <w:r w:rsidRPr="00A23401">
        <w:rPr>
          <w:rtl/>
        </w:rPr>
        <w:t>تأويل تكبيرتك الاولى إلى احرامك، ان تخطر في نفسك إذا قلت الله أكبر من أن يوصف بقيام أو قعود، وفي الثانية: أن يوصف بحركة أو جمود، وفي الثالثة: أن يوصف بجسم، أو يشبه</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ورد الحديث إلى هنا في المصدر والبحار.</w:t>
      </w:r>
      <w:r w:rsidR="009706D1">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الظاهر أن</w:t>
      </w:r>
      <w:r w:rsidR="001C5545">
        <w:rPr>
          <w:rFonts w:hint="cs"/>
          <w:rtl/>
        </w:rPr>
        <w:t>ّ</w:t>
      </w:r>
      <w:r w:rsidR="00A23401" w:rsidRPr="00A23401">
        <w:rPr>
          <w:rtl/>
        </w:rPr>
        <w:t xml:space="preserve">ه اشتباه، والصحيح: جعفر بن </w:t>
      </w:r>
      <w:r w:rsidR="0080249F">
        <w:rPr>
          <w:rtl/>
        </w:rPr>
        <w:t>محمّد</w:t>
      </w:r>
      <w:r w:rsidR="00A23401" w:rsidRPr="00A23401">
        <w:rPr>
          <w:rtl/>
        </w:rPr>
        <w:t xml:space="preserve"> بن شريح في كتابه ص 70، وعنه في البحار ج 84 ص 252 ح 48.</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الروم 30: 30.</w:t>
      </w:r>
      <w:r>
        <w:rPr>
          <w:rtl/>
        </w:rPr>
        <w:t xml:space="preserve"> </w:t>
      </w:r>
    </w:p>
    <w:p w:rsidR="00A23401" w:rsidRDefault="009706D1" w:rsidP="008D2DCB">
      <w:pPr>
        <w:pStyle w:val="libFootnote0"/>
        <w:rPr>
          <w:rtl/>
        </w:rPr>
      </w:pPr>
      <w:r w:rsidRPr="00A23401">
        <w:rPr>
          <w:rtl/>
        </w:rPr>
        <w:t>5</w:t>
      </w:r>
      <w:r>
        <w:rPr>
          <w:rtl/>
        </w:rPr>
        <w:t xml:space="preserve"> -</w:t>
      </w:r>
      <w:r w:rsidR="00A23401" w:rsidRPr="00A23401">
        <w:rPr>
          <w:rtl/>
        </w:rPr>
        <w:t xml:space="preserve"> البحار ج 84 ص 253 ح 38.</w:t>
      </w:r>
    </w:p>
    <w:p w:rsidR="001C5545" w:rsidRDefault="00A23401" w:rsidP="001C5545">
      <w:pPr>
        <w:pStyle w:val="libNormal0"/>
        <w:rPr>
          <w:rtl/>
        </w:rPr>
      </w:pPr>
      <w:r>
        <w:rPr>
          <w:rtl/>
        </w:rPr>
        <w:br w:type="page"/>
      </w:r>
      <w:r w:rsidRPr="00A23401">
        <w:rPr>
          <w:rtl/>
        </w:rPr>
        <w:lastRenderedPageBreak/>
        <w:t>بشبه، أو يقاس بقياس، وتخطر في الرابعة: ان تحل</w:t>
      </w:r>
      <w:r w:rsidR="001C5545">
        <w:rPr>
          <w:rFonts w:hint="cs"/>
          <w:rtl/>
        </w:rPr>
        <w:t>ّ</w:t>
      </w:r>
      <w:r w:rsidRPr="00A23401">
        <w:rPr>
          <w:rtl/>
        </w:rPr>
        <w:t>ه الاعراض، أو تؤلمه ال</w:t>
      </w:r>
      <w:r w:rsidR="001C5545">
        <w:rPr>
          <w:rFonts w:hint="cs"/>
          <w:rtl/>
        </w:rPr>
        <w:t>أ</w:t>
      </w:r>
      <w:r w:rsidRPr="00A23401">
        <w:rPr>
          <w:rtl/>
        </w:rPr>
        <w:t>مراض، وتخطر في الخامسة: أن يوصف بجوهر، أو عرض، أو يحل</w:t>
      </w:r>
      <w:r w:rsidR="001C5545">
        <w:rPr>
          <w:rFonts w:hint="cs"/>
          <w:rtl/>
        </w:rPr>
        <w:t>ّ</w:t>
      </w:r>
      <w:r w:rsidRPr="00A23401">
        <w:rPr>
          <w:rtl/>
        </w:rPr>
        <w:t xml:space="preserve"> شيئا</w:t>
      </w:r>
      <w:r w:rsidR="001C5545">
        <w:rPr>
          <w:rFonts w:hint="cs"/>
          <w:rtl/>
        </w:rPr>
        <w:t>ً</w:t>
      </w:r>
      <w:r w:rsidRPr="00A23401">
        <w:rPr>
          <w:rtl/>
        </w:rPr>
        <w:t>، أو يحل</w:t>
      </w:r>
      <w:r w:rsidR="001C5545">
        <w:rPr>
          <w:rFonts w:hint="cs"/>
          <w:rtl/>
        </w:rPr>
        <w:t>ّ</w:t>
      </w:r>
      <w:r w:rsidRPr="00A23401">
        <w:rPr>
          <w:rtl/>
        </w:rPr>
        <w:t xml:space="preserve"> فيه شئ، وتخطر في السادسة: ان يجوز عليه ما يجوز على المحدثين من الزوال، والانتقال، والتغي</w:t>
      </w:r>
      <w:r w:rsidR="001C5545">
        <w:rPr>
          <w:rFonts w:hint="cs"/>
          <w:rtl/>
        </w:rPr>
        <w:t>ّ</w:t>
      </w:r>
      <w:r w:rsidRPr="00A23401">
        <w:rPr>
          <w:rtl/>
        </w:rPr>
        <w:t>ر من حال إلى حال، وتخطر في السابعة: أن تحل</w:t>
      </w:r>
      <w:r w:rsidR="001C5545">
        <w:rPr>
          <w:rFonts w:hint="cs"/>
          <w:rtl/>
        </w:rPr>
        <w:t>ّ</w:t>
      </w:r>
      <w:r w:rsidRPr="00A23401">
        <w:rPr>
          <w:rtl/>
        </w:rPr>
        <w:t xml:space="preserve">ه الحواس الخمس. </w:t>
      </w:r>
    </w:p>
    <w:p w:rsidR="001C5545" w:rsidRDefault="00A23401" w:rsidP="001003E6">
      <w:pPr>
        <w:pStyle w:val="libNormal"/>
        <w:rPr>
          <w:rtl/>
        </w:rPr>
      </w:pPr>
      <w:r w:rsidRPr="00A23401">
        <w:rPr>
          <w:rtl/>
        </w:rPr>
        <w:t xml:space="preserve">ثم تأويل مد عنقك في الركوع، تخطر في نفسك: آمنت بك ولو ضربت عنقي. </w:t>
      </w:r>
    </w:p>
    <w:p w:rsidR="001C5545" w:rsidRDefault="00A23401" w:rsidP="001C5545">
      <w:pPr>
        <w:pStyle w:val="libNormal"/>
        <w:rPr>
          <w:rtl/>
        </w:rPr>
      </w:pPr>
      <w:r w:rsidRPr="00A23401">
        <w:rPr>
          <w:rtl/>
        </w:rPr>
        <w:t>ثم تأويل رفع رأسك من الركوع، إذا قلت: سمع الله لمن حمده، الحمد لله رب</w:t>
      </w:r>
      <w:r w:rsidR="001C5545">
        <w:rPr>
          <w:rFonts w:hint="cs"/>
          <w:rtl/>
        </w:rPr>
        <w:t>ّ</w:t>
      </w:r>
      <w:r w:rsidRPr="00A23401">
        <w:rPr>
          <w:rtl/>
        </w:rPr>
        <w:t xml:space="preserve"> العالمين، تأويله: الذي اخرجني من العدم إلى الوجود، وتأويل السجدة ال</w:t>
      </w:r>
      <w:r w:rsidR="001C5545">
        <w:rPr>
          <w:rFonts w:hint="cs"/>
          <w:rtl/>
        </w:rPr>
        <w:t>أ</w:t>
      </w:r>
      <w:r w:rsidRPr="00A23401">
        <w:rPr>
          <w:rtl/>
        </w:rPr>
        <w:t>ولى: ان تخطر في نفسك وأنت ساجد: منها خلقتني، ورفع رأسك تأويله ومنها اخرجتني، والسجدة الثانية: وفيها تعيدني، ورفع رأسك تخطر بقلبك ومنها تخرجني تارة أخرى. وتأويل قعودك على جانبك ال</w:t>
      </w:r>
      <w:r w:rsidR="001C5545">
        <w:rPr>
          <w:rFonts w:hint="cs"/>
          <w:rtl/>
        </w:rPr>
        <w:t>أ</w:t>
      </w:r>
      <w:r w:rsidRPr="00A23401">
        <w:rPr>
          <w:rtl/>
        </w:rPr>
        <w:t>يسر، ورفع رجلك اليمنى، وطرحك على اليسرى تخطر بقلبك: اللهم أني أقمت الحق</w:t>
      </w:r>
      <w:r w:rsidR="001C5545">
        <w:rPr>
          <w:rFonts w:hint="cs"/>
          <w:rtl/>
        </w:rPr>
        <w:t>ّ</w:t>
      </w:r>
      <w:r w:rsidRPr="00A23401">
        <w:rPr>
          <w:rtl/>
        </w:rPr>
        <w:t>، وامت</w:t>
      </w:r>
      <w:r w:rsidR="001C5545">
        <w:rPr>
          <w:rFonts w:hint="cs"/>
          <w:rtl/>
        </w:rPr>
        <w:t>ّ</w:t>
      </w:r>
      <w:r w:rsidRPr="00A23401">
        <w:rPr>
          <w:rtl/>
        </w:rPr>
        <w:t xml:space="preserve"> الباطل، وتأويل تشهد</w:t>
      </w:r>
      <w:r w:rsidR="001C5545">
        <w:rPr>
          <w:rFonts w:hint="cs"/>
          <w:rtl/>
        </w:rPr>
        <w:t>ّ</w:t>
      </w:r>
      <w:r w:rsidRPr="00A23401">
        <w:rPr>
          <w:rtl/>
        </w:rPr>
        <w:t>ك: تجديد الايمان، ومعاودة</w:t>
      </w:r>
      <w:r w:rsidR="0080249F">
        <w:rPr>
          <w:rtl/>
        </w:rPr>
        <w:t xml:space="preserve"> الإسلام</w:t>
      </w:r>
      <w:r w:rsidRPr="00A23401">
        <w:rPr>
          <w:rtl/>
        </w:rPr>
        <w:t>، والاقرار بالبعث بعد الموت، وتأويل قراءة التحي</w:t>
      </w:r>
      <w:r w:rsidR="001C5545">
        <w:rPr>
          <w:rFonts w:hint="cs"/>
          <w:rtl/>
        </w:rPr>
        <w:t>ّ</w:t>
      </w:r>
      <w:r w:rsidRPr="00A23401">
        <w:rPr>
          <w:rtl/>
        </w:rPr>
        <w:t>ات: تمجيد الرب</w:t>
      </w:r>
      <w:r w:rsidR="001C5545">
        <w:rPr>
          <w:rFonts w:hint="cs"/>
          <w:rtl/>
        </w:rPr>
        <w:t>ّ</w:t>
      </w:r>
      <w:r w:rsidRPr="00A23401">
        <w:rPr>
          <w:rtl/>
        </w:rPr>
        <w:t xml:space="preserve"> سبحانه، وتعظيمه عم</w:t>
      </w:r>
      <w:r w:rsidR="001C5545">
        <w:rPr>
          <w:rFonts w:hint="cs"/>
          <w:rtl/>
        </w:rPr>
        <w:t>ّ</w:t>
      </w:r>
      <w:r w:rsidRPr="00A23401">
        <w:rPr>
          <w:rtl/>
        </w:rPr>
        <w:t xml:space="preserve">ا قال الظالمون، ونعته الملحدون. </w:t>
      </w:r>
    </w:p>
    <w:p w:rsidR="001C5545" w:rsidRDefault="00A23401" w:rsidP="001C5545">
      <w:pPr>
        <w:pStyle w:val="libNormal"/>
        <w:rPr>
          <w:rtl/>
        </w:rPr>
      </w:pPr>
      <w:r w:rsidRPr="00A23401">
        <w:rPr>
          <w:rtl/>
        </w:rPr>
        <w:t xml:space="preserve">وتأويل قولك: السلام عليكم ورحمة الله وبركاته: ترحم عن الله سبحانه، فمعناها هذه أمان لكم من عذاب يوم القيامة. </w:t>
      </w:r>
    </w:p>
    <w:p w:rsidR="00A23401" w:rsidRPr="00A23401" w:rsidRDefault="00A23401" w:rsidP="001C5545">
      <w:pPr>
        <w:pStyle w:val="libNormal"/>
        <w:rPr>
          <w:rtl/>
        </w:rPr>
      </w:pPr>
      <w:r w:rsidRPr="00A23401">
        <w:rPr>
          <w:rtl/>
        </w:rPr>
        <w:t xml:space="preserve">ثم قال أميرالمؤمنين </w:t>
      </w:r>
      <w:r w:rsidR="00891096" w:rsidRPr="00891096">
        <w:rPr>
          <w:rStyle w:val="libAlaemChar"/>
          <w:rtl/>
        </w:rPr>
        <w:t>عليه‌السلام</w:t>
      </w:r>
      <w:r w:rsidRPr="00A23401">
        <w:rPr>
          <w:rtl/>
        </w:rPr>
        <w:t>: من لم يعلم تأويل صلاته هكذا، فهي خداج أي ناقصة</w:t>
      </w:r>
      <w:r w:rsidR="009706D1">
        <w:rPr>
          <w:rtl/>
        </w:rPr>
        <w:t xml:space="preserve"> »</w:t>
      </w:r>
      <w:r w:rsidRPr="00A23401">
        <w:rPr>
          <w:rtl/>
        </w:rPr>
        <w:t>.</w:t>
      </w:r>
    </w:p>
    <w:p w:rsidR="00A23401" w:rsidRDefault="005F0C92" w:rsidP="001003E6">
      <w:pPr>
        <w:pStyle w:val="libNormal"/>
        <w:rPr>
          <w:rtl/>
        </w:rPr>
      </w:pPr>
      <w:r>
        <w:rPr>
          <w:rtl/>
        </w:rPr>
        <w:br w:type="page"/>
      </w:r>
      <w:r w:rsidR="00A23401" w:rsidRPr="00A23401">
        <w:rPr>
          <w:rtl/>
        </w:rPr>
        <w:lastRenderedPageBreak/>
        <w:t>4253</w:t>
      </w:r>
      <w:r w:rsidR="00A23401">
        <w:rPr>
          <w:rtl/>
        </w:rPr>
        <w:t xml:space="preserve"> / </w:t>
      </w:r>
      <w:r w:rsidR="00A23401" w:rsidRPr="00A23401">
        <w:rPr>
          <w:rtl/>
        </w:rPr>
        <w:t>6</w:t>
      </w:r>
      <w:r w:rsidR="00A23401">
        <w:rPr>
          <w:rtl/>
        </w:rPr>
        <w:t xml:space="preserve"> -</w:t>
      </w:r>
      <w:r w:rsidR="00A23401" w:rsidRPr="00A23401">
        <w:rPr>
          <w:rtl/>
        </w:rPr>
        <w:t xml:space="preserve"> دعائم</w:t>
      </w:r>
      <w:r w:rsidR="0080249F">
        <w:rPr>
          <w:rtl/>
        </w:rPr>
        <w:t xml:space="preserve"> الإسلام</w:t>
      </w:r>
      <w:r w:rsidR="00A23401" w:rsidRPr="00A23401">
        <w:rPr>
          <w:rtl/>
        </w:rPr>
        <w:t>: عن أبي جعفر وأبي</w:t>
      </w:r>
      <w:r w:rsidR="00154CF3">
        <w:rPr>
          <w:rtl/>
        </w:rPr>
        <w:t xml:space="preserve"> عبد</w:t>
      </w:r>
      <w:r w:rsidR="00A23401" w:rsidRPr="00A23401">
        <w:rPr>
          <w:rtl/>
        </w:rPr>
        <w:t xml:space="preserve">الله </w:t>
      </w:r>
      <w:r w:rsidR="00891096" w:rsidRPr="00891096">
        <w:rPr>
          <w:rStyle w:val="libAlaemChar"/>
          <w:rtl/>
        </w:rPr>
        <w:t>عليهما‌السلام</w:t>
      </w:r>
      <w:r w:rsidR="00A23401" w:rsidRPr="00A23401">
        <w:rPr>
          <w:rtl/>
        </w:rPr>
        <w:t xml:space="preserve"> قالا: </w:t>
      </w:r>
      <w:r w:rsidR="009706D1">
        <w:rPr>
          <w:rtl/>
        </w:rPr>
        <w:t xml:space="preserve">« </w:t>
      </w:r>
      <w:r w:rsidR="00A23401" w:rsidRPr="00A23401">
        <w:rPr>
          <w:rtl/>
        </w:rPr>
        <w:t>ان</w:t>
      </w:r>
      <w:r w:rsidR="001C5545">
        <w:rPr>
          <w:rFonts w:hint="cs"/>
          <w:rtl/>
        </w:rPr>
        <w:t>ّ</w:t>
      </w:r>
      <w:r w:rsidR="00A23401" w:rsidRPr="00A23401">
        <w:rPr>
          <w:rtl/>
        </w:rPr>
        <w:t>ما للعبد من صلاته، ما أقبل عليه منها، فإذا أوهمها كل</w:t>
      </w:r>
      <w:r w:rsidR="001C5545">
        <w:rPr>
          <w:rFonts w:hint="cs"/>
          <w:rtl/>
        </w:rPr>
        <w:t>ّ</w:t>
      </w:r>
      <w:r w:rsidR="00A23401" w:rsidRPr="00A23401">
        <w:rPr>
          <w:rtl/>
        </w:rPr>
        <w:t>ها لف</w:t>
      </w:r>
      <w:r w:rsidR="001C5545">
        <w:rPr>
          <w:rFonts w:hint="cs"/>
          <w:rtl/>
        </w:rPr>
        <w:t>ّ</w:t>
      </w:r>
      <w:r w:rsidR="00A23401" w:rsidRPr="00A23401">
        <w:rPr>
          <w:rtl/>
        </w:rPr>
        <w:t>ت فضرب بها وجهه</w:t>
      </w:r>
      <w:r w:rsidR="009706D1">
        <w:rPr>
          <w:rtl/>
        </w:rPr>
        <w:t xml:space="preserve"> »</w:t>
      </w:r>
      <w:r w:rsidR="00A23401" w:rsidRPr="00A23401">
        <w:rPr>
          <w:rtl/>
        </w:rPr>
        <w:t xml:space="preserve">. </w:t>
      </w:r>
    </w:p>
    <w:p w:rsidR="00A23401" w:rsidRDefault="00A23401" w:rsidP="001003E6">
      <w:pPr>
        <w:pStyle w:val="libNormal"/>
        <w:rPr>
          <w:rtl/>
        </w:rPr>
      </w:pPr>
      <w:r w:rsidRPr="00A23401">
        <w:rPr>
          <w:rtl/>
        </w:rPr>
        <w:t>4254</w:t>
      </w:r>
      <w:r>
        <w:rPr>
          <w:rtl/>
        </w:rPr>
        <w:t xml:space="preserve"> / </w:t>
      </w:r>
      <w:r w:rsidRPr="00A23401">
        <w:rPr>
          <w:rtl/>
        </w:rPr>
        <w:t>7</w:t>
      </w:r>
      <w:r>
        <w:rPr>
          <w:rtl/>
        </w:rPr>
        <w:t xml:space="preserve"> -</w:t>
      </w:r>
      <w:r w:rsidRPr="00A23401">
        <w:rPr>
          <w:rtl/>
        </w:rPr>
        <w:t xml:space="preserve"> وعن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أنه قال: </w:t>
      </w:r>
      <w:r w:rsidR="009706D1">
        <w:rPr>
          <w:rtl/>
        </w:rPr>
        <w:t xml:space="preserve">« </w:t>
      </w:r>
      <w:r w:rsidRPr="00A23401">
        <w:rPr>
          <w:rtl/>
        </w:rPr>
        <w:t>إذا أحرمت في الصلاة فاقبل عليها، فإن</w:t>
      </w:r>
      <w:r w:rsidR="001C5545">
        <w:rPr>
          <w:rFonts w:hint="cs"/>
          <w:rtl/>
        </w:rPr>
        <w:t>ّ</w:t>
      </w:r>
      <w:r w:rsidRPr="00A23401">
        <w:rPr>
          <w:rtl/>
        </w:rPr>
        <w:t>ك إذا أقبلت أقبل الله عليك، وإذا أعرضت أعرض الله عنك، فرب</w:t>
      </w:r>
      <w:r w:rsidR="001C5545">
        <w:rPr>
          <w:rFonts w:hint="cs"/>
          <w:rtl/>
        </w:rPr>
        <w:t>ّ</w:t>
      </w:r>
      <w:r w:rsidRPr="00A23401">
        <w:rPr>
          <w:rtl/>
        </w:rPr>
        <w:t>ما لم يرفع من الصلاة إل</w:t>
      </w:r>
      <w:r w:rsidR="001C5545">
        <w:rPr>
          <w:rFonts w:hint="cs"/>
          <w:rtl/>
        </w:rPr>
        <w:t>ّ</w:t>
      </w:r>
      <w:r w:rsidRPr="00A23401">
        <w:rPr>
          <w:rtl/>
        </w:rPr>
        <w:t>ا</w:t>
      </w:r>
      <w:r>
        <w:rPr>
          <w:rtl/>
        </w:rPr>
        <w:t xml:space="preserve"> </w:t>
      </w:r>
      <w:r w:rsidR="00E94947">
        <w:rPr>
          <w:rtl/>
        </w:rPr>
        <w:t xml:space="preserve">[ </w:t>
      </w:r>
      <w:r w:rsidRPr="00A23401">
        <w:rPr>
          <w:rtl/>
        </w:rPr>
        <w:t>النصف أو</w:t>
      </w:r>
      <w:r w:rsidR="00E94947">
        <w:rPr>
          <w:rtl/>
        </w:rPr>
        <w:t xml:space="preserve"> ]</w:t>
      </w:r>
      <w:r>
        <w:rPr>
          <w:rtl/>
        </w:rPr>
        <w:t xml:space="preserve"> </w:t>
      </w:r>
      <w:r w:rsidRPr="001003E6">
        <w:rPr>
          <w:rStyle w:val="libFootnotenumChar"/>
          <w:rtl/>
        </w:rPr>
        <w:t>(1)</w:t>
      </w:r>
      <w:r w:rsidRPr="00A23401">
        <w:rPr>
          <w:rtl/>
        </w:rPr>
        <w:t xml:space="preserve"> الثلث، أو الربع، أو السدس، على قدر إقبال المصلي على صلاته، ولا يعطى الله</w:t>
      </w:r>
      <w:r>
        <w:rPr>
          <w:rtl/>
        </w:rPr>
        <w:t xml:space="preserve"> </w:t>
      </w:r>
      <w:r w:rsidR="00E94947">
        <w:rPr>
          <w:rtl/>
        </w:rPr>
        <w:t xml:space="preserve">[ </w:t>
      </w:r>
      <w:r w:rsidRPr="00A23401">
        <w:rPr>
          <w:rtl/>
        </w:rPr>
        <w:t>القلب</w:t>
      </w:r>
      <w:r w:rsidR="00E94947">
        <w:rPr>
          <w:rtl/>
        </w:rPr>
        <w:t xml:space="preserve"> ]</w:t>
      </w:r>
      <w:r>
        <w:rPr>
          <w:rtl/>
        </w:rPr>
        <w:t xml:space="preserve"> </w:t>
      </w:r>
      <w:r w:rsidRPr="001003E6">
        <w:rPr>
          <w:rStyle w:val="libFootnotenumChar"/>
          <w:rtl/>
        </w:rPr>
        <w:t>(2)</w:t>
      </w:r>
      <w:r w:rsidRPr="00A23401">
        <w:rPr>
          <w:rtl/>
        </w:rPr>
        <w:t xml:space="preserve"> الغافل شيئا</w:t>
      </w:r>
      <w:r w:rsidR="009706D1">
        <w:rPr>
          <w:rtl/>
        </w:rPr>
        <w:t xml:space="preserve"> »</w:t>
      </w:r>
      <w:r w:rsidRPr="00A23401">
        <w:rPr>
          <w:rtl/>
        </w:rPr>
        <w:t xml:space="preserve">. </w:t>
      </w:r>
    </w:p>
    <w:p w:rsidR="001C5545" w:rsidRDefault="00A23401" w:rsidP="001003E6">
      <w:pPr>
        <w:pStyle w:val="libNormal"/>
        <w:rPr>
          <w:rtl/>
        </w:rPr>
      </w:pPr>
      <w:r w:rsidRPr="00A23401">
        <w:rPr>
          <w:rtl/>
        </w:rPr>
        <w:t>4255</w:t>
      </w:r>
      <w:r>
        <w:rPr>
          <w:rtl/>
        </w:rPr>
        <w:t xml:space="preserve"> / </w:t>
      </w:r>
      <w:r w:rsidRPr="00A23401">
        <w:rPr>
          <w:rtl/>
        </w:rPr>
        <w:t>8</w:t>
      </w:r>
      <w:r>
        <w:rPr>
          <w:rtl/>
        </w:rPr>
        <w:t xml:space="preserve"> -</w:t>
      </w:r>
      <w:r w:rsidRPr="00A23401">
        <w:rPr>
          <w:rtl/>
        </w:rPr>
        <w:t xml:space="preserve"> القطب الراوندي في لب</w:t>
      </w:r>
      <w:r w:rsidR="001C5545">
        <w:rPr>
          <w:rFonts w:hint="cs"/>
          <w:rtl/>
        </w:rPr>
        <w:t>ّ</w:t>
      </w:r>
      <w:r w:rsidRPr="00A23401">
        <w:rPr>
          <w:rtl/>
        </w:rPr>
        <w:t xml:space="preserve"> اللباب: عن رسول الله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لا يقبل الله صلاة امرئ، لا يحضر فيها قلبه مع بدنه</w:t>
      </w:r>
      <w:r w:rsidR="009706D1">
        <w:rPr>
          <w:rtl/>
        </w:rPr>
        <w:t xml:space="preserve"> »</w:t>
      </w:r>
      <w:r w:rsidRPr="00A23401">
        <w:rPr>
          <w:rtl/>
        </w:rPr>
        <w:t xml:space="preserve">. </w:t>
      </w:r>
    </w:p>
    <w:p w:rsidR="00A23401" w:rsidRDefault="00A23401" w:rsidP="001C5545">
      <w:pPr>
        <w:pStyle w:val="Heading2Center"/>
        <w:rPr>
          <w:rtl/>
        </w:rPr>
      </w:pPr>
      <w:bookmarkStart w:id="54" w:name="_Toc365212735"/>
      <w:r w:rsidRPr="00A23401">
        <w:rPr>
          <w:rtl/>
        </w:rPr>
        <w:t xml:space="preserve">4 - </w:t>
      </w:r>
      <w:r w:rsidR="001C5545" w:rsidRPr="001C5545">
        <w:rPr>
          <w:rStyle w:val="libAlaemHeading2Char"/>
          <w:rFonts w:hint="cs"/>
          <w:rtl/>
        </w:rPr>
        <w:t>(</w:t>
      </w:r>
      <w:r w:rsidR="001C5545">
        <w:rPr>
          <w:rFonts w:hint="cs"/>
          <w:rtl/>
        </w:rPr>
        <w:t xml:space="preserve"> </w:t>
      </w:r>
      <w:r w:rsidRPr="00A23401">
        <w:rPr>
          <w:rtl/>
        </w:rPr>
        <w:t>باب كراهة تخفيف الصلاة، واستحباب الاطالة، لمن حدثت نفسه أنه مرائي</w:t>
      </w:r>
      <w:r w:rsidR="00E94947">
        <w:rPr>
          <w:rtl/>
        </w:rPr>
        <w:t xml:space="preserve"> </w:t>
      </w:r>
      <w:r w:rsidR="001C5545" w:rsidRPr="001C5545">
        <w:rPr>
          <w:rStyle w:val="libAlaemHeading2Char"/>
          <w:rFonts w:hint="cs"/>
          <w:rtl/>
        </w:rPr>
        <w:t>)</w:t>
      </w:r>
      <w:bookmarkEnd w:id="54"/>
      <w:r w:rsidRPr="00A23401">
        <w:rPr>
          <w:rtl/>
        </w:rPr>
        <w:t xml:space="preserve"> </w:t>
      </w:r>
    </w:p>
    <w:p w:rsidR="00A23401" w:rsidRDefault="00A23401" w:rsidP="001003E6">
      <w:pPr>
        <w:pStyle w:val="libNormal"/>
        <w:rPr>
          <w:rtl/>
        </w:rPr>
      </w:pPr>
      <w:r w:rsidRPr="00A23401">
        <w:rPr>
          <w:rtl/>
        </w:rPr>
        <w:t>4256</w:t>
      </w:r>
      <w:r>
        <w:rPr>
          <w:rtl/>
        </w:rPr>
        <w:t xml:space="preserve"> / </w:t>
      </w:r>
      <w:r w:rsidRPr="00A23401">
        <w:rPr>
          <w:rtl/>
        </w:rPr>
        <w:t>1</w:t>
      </w:r>
      <w:r>
        <w:rPr>
          <w:rtl/>
        </w:rPr>
        <w:t xml:space="preserve"> -</w:t>
      </w:r>
      <w:r w:rsidRPr="00A23401">
        <w:rPr>
          <w:rtl/>
        </w:rPr>
        <w:t xml:space="preserve"> البحار: عن أصل من أ</w:t>
      </w:r>
      <w:r w:rsidR="001C5545">
        <w:rPr>
          <w:rFonts w:hint="cs"/>
          <w:rtl/>
        </w:rPr>
        <w:t>ُ</w:t>
      </w:r>
      <w:r w:rsidRPr="00A23401">
        <w:rPr>
          <w:rtl/>
        </w:rPr>
        <w:t>صول أصحابنا، عن أحمد بن إسماعيل، عن أحمد بن إدريس، عن الحسن بن علي بن</w:t>
      </w:r>
      <w:r w:rsidR="00154CF3">
        <w:rPr>
          <w:rtl/>
        </w:rPr>
        <w:t xml:space="preserve"> عبد</w:t>
      </w:r>
      <w:r w:rsidRPr="00A23401">
        <w:rPr>
          <w:rtl/>
        </w:rPr>
        <w:t xml:space="preserve">الله بن المغيرة، عن جعفر بن </w:t>
      </w:r>
      <w:r w:rsidR="0080249F">
        <w:rPr>
          <w:rtl/>
        </w:rPr>
        <w:t>محمّد</w:t>
      </w:r>
      <w:r w:rsidRPr="00A23401">
        <w:rPr>
          <w:rtl/>
        </w:rPr>
        <w:t xml:space="preserve"> بن عبيد الله، عن</w:t>
      </w:r>
      <w:r w:rsidR="00154CF3">
        <w:rPr>
          <w:rtl/>
        </w:rPr>
        <w:t xml:space="preserve"> عبد</w:t>
      </w:r>
      <w:r w:rsidRPr="00A23401">
        <w:rPr>
          <w:rtl/>
        </w:rPr>
        <w:t xml:space="preserve">الله بن المغيرة، عن طلحة بن زيد، عن جعفر بن </w:t>
      </w:r>
      <w:r w:rsidR="0080249F">
        <w:rPr>
          <w:rtl/>
        </w:rPr>
        <w:t>محمّد</w:t>
      </w:r>
      <w:r w:rsidRPr="00A23401">
        <w:rPr>
          <w:rtl/>
        </w:rPr>
        <w:t>، عن أبيه، عن آبائه</w:t>
      </w:r>
    </w:p>
    <w:p w:rsidR="00A23401" w:rsidRDefault="001003E6" w:rsidP="00A23401">
      <w:pPr>
        <w:pStyle w:val="libLine"/>
        <w:rPr>
          <w:rtl/>
        </w:rPr>
      </w:pPr>
      <w:r>
        <w:rPr>
          <w:rtl/>
        </w:rPr>
        <w:t>____________________________</w:t>
      </w:r>
    </w:p>
    <w:p w:rsidR="009706D1" w:rsidRDefault="00A23401" w:rsidP="001C5545">
      <w:pPr>
        <w:pStyle w:val="libFootnote0"/>
        <w:rPr>
          <w:rtl/>
        </w:rPr>
      </w:pPr>
      <w:r w:rsidRPr="00A23401">
        <w:rPr>
          <w:rtl/>
        </w:rPr>
        <w:t>6 و</w:t>
      </w:r>
      <w:r w:rsidR="009706D1">
        <w:rPr>
          <w:rtl/>
        </w:rPr>
        <w:t xml:space="preserve"> </w:t>
      </w:r>
      <w:r w:rsidR="009706D1" w:rsidRPr="00A23401">
        <w:rPr>
          <w:rtl/>
        </w:rPr>
        <w:t>7</w:t>
      </w:r>
      <w:r w:rsidR="009706D1">
        <w:rPr>
          <w:rtl/>
        </w:rPr>
        <w:t xml:space="preserve"> -</w:t>
      </w:r>
      <w:r w:rsidRPr="00A23401">
        <w:rPr>
          <w:rtl/>
        </w:rPr>
        <w:t xml:space="preserve"> دعائم</w:t>
      </w:r>
      <w:r w:rsidR="0080249F">
        <w:rPr>
          <w:rtl/>
        </w:rPr>
        <w:t xml:space="preserve"> الإسلام</w:t>
      </w:r>
      <w:r w:rsidRPr="00A23401">
        <w:rPr>
          <w:rtl/>
        </w:rPr>
        <w:t xml:space="preserve"> ج 1 ص 158، وعنه في البحار ج 84 ص 265 - 266.</w:t>
      </w:r>
      <w:r w:rsidR="009706D1">
        <w:rPr>
          <w:rtl/>
        </w:rPr>
        <w:t xml:space="preserve"> </w:t>
      </w:r>
    </w:p>
    <w:p w:rsidR="009706D1" w:rsidRDefault="009706D1" w:rsidP="001C5545">
      <w:pPr>
        <w:pStyle w:val="libFootnote"/>
        <w:rPr>
          <w:rtl/>
        </w:rPr>
      </w:pPr>
      <w:r w:rsidRPr="00A23401">
        <w:rPr>
          <w:rtl/>
        </w:rPr>
        <w:t>(1</w:t>
      </w:r>
      <w:r>
        <w:rPr>
          <w:rtl/>
        </w:rPr>
        <w:t xml:space="preserve">) </w:t>
      </w:r>
      <w:r w:rsidR="00A23401" w:rsidRPr="00A23401">
        <w:rPr>
          <w:rtl/>
        </w:rPr>
        <w:t>و</w:t>
      </w:r>
      <w:r>
        <w:rPr>
          <w:rtl/>
        </w:rPr>
        <w:t xml:space="preserve"> </w:t>
      </w:r>
      <w:r w:rsidRPr="00A23401">
        <w:rPr>
          <w:rtl/>
        </w:rPr>
        <w:t>(2</w:t>
      </w:r>
      <w:r>
        <w:rPr>
          <w:rtl/>
        </w:rPr>
        <w:t xml:space="preserve">) </w:t>
      </w:r>
      <w:r w:rsidR="00A23401" w:rsidRPr="00A23401">
        <w:rPr>
          <w:rtl/>
        </w:rPr>
        <w:t>أثبتناه من المصدر.</w:t>
      </w:r>
      <w:r>
        <w:rPr>
          <w:rtl/>
        </w:rPr>
        <w:t xml:space="preserve"> </w:t>
      </w:r>
    </w:p>
    <w:p w:rsidR="001C5545" w:rsidRDefault="009706D1" w:rsidP="008D2DCB">
      <w:pPr>
        <w:pStyle w:val="libFootnote0"/>
        <w:rPr>
          <w:rtl/>
        </w:rPr>
      </w:pPr>
      <w:r w:rsidRPr="00A23401">
        <w:rPr>
          <w:rtl/>
        </w:rPr>
        <w:t>8</w:t>
      </w:r>
      <w:r>
        <w:rPr>
          <w:rtl/>
        </w:rPr>
        <w:t xml:space="preserve"> -</w:t>
      </w:r>
      <w:r w:rsidR="00A23401" w:rsidRPr="00A23401">
        <w:rPr>
          <w:rtl/>
        </w:rPr>
        <w:t xml:space="preserve"> لب</w:t>
      </w:r>
      <w:r w:rsidR="001C5545">
        <w:rPr>
          <w:rFonts w:hint="cs"/>
          <w:rtl/>
        </w:rPr>
        <w:t>ّ</w:t>
      </w:r>
      <w:r w:rsidR="00A23401" w:rsidRPr="00A23401">
        <w:rPr>
          <w:rtl/>
        </w:rPr>
        <w:t xml:space="preserve"> اللباب: مخطوط. </w:t>
      </w:r>
    </w:p>
    <w:p w:rsidR="009706D1" w:rsidRDefault="00A23401" w:rsidP="001C5545">
      <w:pPr>
        <w:pStyle w:val="libFootnoteCenterBold"/>
        <w:rPr>
          <w:rtl/>
        </w:rPr>
      </w:pPr>
      <w:r w:rsidRPr="00A23401">
        <w:rPr>
          <w:rtl/>
        </w:rPr>
        <w:t>الباب - 4</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البحار ج 84 ص 267 ح 68.</w:t>
      </w:r>
    </w:p>
    <w:p w:rsidR="00A23401" w:rsidRDefault="00A23401" w:rsidP="001C5545">
      <w:pPr>
        <w:pStyle w:val="libNormal0"/>
        <w:rPr>
          <w:rtl/>
        </w:rPr>
      </w:pPr>
      <w:r>
        <w:rPr>
          <w:rtl/>
        </w:rPr>
        <w:br w:type="page"/>
      </w:r>
      <w:r w:rsidR="00891096" w:rsidRPr="00891096">
        <w:rPr>
          <w:rStyle w:val="libAlaemChar"/>
          <w:rtl/>
        </w:rPr>
        <w:lastRenderedPageBreak/>
        <w:t>عليهم‌السلام</w:t>
      </w:r>
      <w:r w:rsidRPr="00A23401">
        <w:rPr>
          <w:rtl/>
        </w:rPr>
        <w:t xml:space="preserve">، قال: </w:t>
      </w:r>
      <w:r w:rsidR="009706D1">
        <w:rPr>
          <w:rtl/>
        </w:rPr>
        <w:t xml:space="preserve">« </w:t>
      </w:r>
      <w:r w:rsidRPr="00A23401">
        <w:rPr>
          <w:rtl/>
        </w:rPr>
        <w:t xml:space="preserve">قال رسول الله </w:t>
      </w:r>
      <w:r w:rsidR="00891096" w:rsidRPr="00891096">
        <w:rPr>
          <w:rStyle w:val="libAlaemChar"/>
          <w:rtl/>
        </w:rPr>
        <w:t>صلى‌الله‌عليه‌وآله‌</w:t>
      </w:r>
      <w:r w:rsidRPr="00A23401">
        <w:rPr>
          <w:rtl/>
        </w:rPr>
        <w:t>: ليس السارق من يسرق الناس، ولكن</w:t>
      </w:r>
      <w:r w:rsidR="001C5545">
        <w:rPr>
          <w:rFonts w:hint="cs"/>
          <w:rtl/>
        </w:rPr>
        <w:t>ّ</w:t>
      </w:r>
      <w:r w:rsidRPr="00A23401">
        <w:rPr>
          <w:rtl/>
        </w:rPr>
        <w:t xml:space="preserve">ه الذى يسرق بالصلاة </w:t>
      </w:r>
      <w:r w:rsidRPr="001003E6">
        <w:rPr>
          <w:rStyle w:val="libFootnotenumChar"/>
          <w:rtl/>
        </w:rPr>
        <w:t>(1)</w:t>
      </w:r>
      <w:r w:rsidR="009706D1">
        <w:rPr>
          <w:rtl/>
        </w:rPr>
        <w:t xml:space="preserve"> »</w:t>
      </w:r>
      <w:r w:rsidRPr="00A23401">
        <w:rPr>
          <w:rtl/>
        </w:rPr>
        <w:t xml:space="preserve">. </w:t>
      </w:r>
    </w:p>
    <w:p w:rsidR="00A23401" w:rsidRDefault="00A23401" w:rsidP="001003E6">
      <w:pPr>
        <w:pStyle w:val="libNormal"/>
        <w:rPr>
          <w:rtl/>
        </w:rPr>
      </w:pPr>
      <w:r w:rsidRPr="00A23401">
        <w:rPr>
          <w:rtl/>
        </w:rPr>
        <w:t>4257</w:t>
      </w:r>
      <w:r>
        <w:rPr>
          <w:rtl/>
        </w:rPr>
        <w:t xml:space="preserve"> / </w:t>
      </w:r>
      <w:r w:rsidRPr="00A23401">
        <w:rPr>
          <w:rtl/>
        </w:rPr>
        <w:t>2</w:t>
      </w:r>
      <w:r>
        <w:rPr>
          <w:rtl/>
        </w:rPr>
        <w:t xml:space="preserve"> -</w:t>
      </w:r>
      <w:r w:rsidRPr="00A23401">
        <w:rPr>
          <w:rtl/>
        </w:rPr>
        <w:t xml:space="preserve"> دعائم</w:t>
      </w:r>
      <w:r w:rsidR="0080249F">
        <w:rPr>
          <w:rtl/>
        </w:rPr>
        <w:t xml:space="preserve"> الإسلام</w:t>
      </w:r>
      <w:r w:rsidRPr="00A23401">
        <w:rPr>
          <w:rtl/>
        </w:rPr>
        <w:t xml:space="preserve">: عن علي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قال رسول الله </w:t>
      </w:r>
      <w:r w:rsidR="00891096" w:rsidRPr="00891096">
        <w:rPr>
          <w:rStyle w:val="libAlaemChar"/>
          <w:rtl/>
        </w:rPr>
        <w:t>صلى‌الله‌عليه‌وآله‌</w:t>
      </w:r>
      <w:r w:rsidRPr="00A23401">
        <w:rPr>
          <w:rtl/>
        </w:rPr>
        <w:t>: اسرق السراق من سرق من صلاته، يعنى لا يتم</w:t>
      </w:r>
      <w:r w:rsidR="001C5545">
        <w:rPr>
          <w:rFonts w:hint="cs"/>
          <w:rtl/>
        </w:rPr>
        <w:t>ّ</w:t>
      </w:r>
      <w:r w:rsidRPr="00A23401">
        <w:rPr>
          <w:rtl/>
        </w:rPr>
        <w:t xml:space="preserve">ها </w:t>
      </w:r>
      <w:r w:rsidRPr="001003E6">
        <w:rPr>
          <w:rStyle w:val="libFootnotenumChar"/>
          <w:rtl/>
        </w:rPr>
        <w:t>(1)</w:t>
      </w:r>
      <w:r w:rsidR="009706D1">
        <w:rPr>
          <w:rtl/>
        </w:rPr>
        <w:t xml:space="preserve"> »</w:t>
      </w:r>
      <w:r w:rsidRPr="00A23401">
        <w:rPr>
          <w:rtl/>
        </w:rPr>
        <w:t xml:space="preserve">. </w:t>
      </w:r>
    </w:p>
    <w:p w:rsidR="001003E6" w:rsidRDefault="00A23401" w:rsidP="001003E6">
      <w:pPr>
        <w:pStyle w:val="libNormal"/>
        <w:rPr>
          <w:rtl/>
        </w:rPr>
      </w:pPr>
      <w:r w:rsidRPr="00A23401">
        <w:rPr>
          <w:rtl/>
        </w:rPr>
        <w:t>4258</w:t>
      </w:r>
      <w:r>
        <w:rPr>
          <w:rtl/>
        </w:rPr>
        <w:t xml:space="preserve"> / </w:t>
      </w:r>
      <w:r w:rsidRPr="00A23401">
        <w:rPr>
          <w:rtl/>
        </w:rPr>
        <w:t>3</w:t>
      </w:r>
      <w:r>
        <w:rPr>
          <w:rtl/>
        </w:rPr>
        <w:t xml:space="preserve"> -</w:t>
      </w:r>
      <w:r w:rsidRPr="00A23401">
        <w:rPr>
          <w:rtl/>
        </w:rPr>
        <w:t xml:space="preserve"> الجعفريات: أخبرنا </w:t>
      </w:r>
      <w:r w:rsidR="0080249F">
        <w:rPr>
          <w:rtl/>
        </w:rPr>
        <w:t>محمّد</w:t>
      </w:r>
      <w:r w:rsidRPr="00A23401">
        <w:rPr>
          <w:rtl/>
        </w:rPr>
        <w:t>، حدثني موسى قال: حدثنا أبي، عن أبيه، عن جد</w:t>
      </w:r>
      <w:r w:rsidR="001C5545">
        <w:rPr>
          <w:rFonts w:hint="cs"/>
          <w:rtl/>
        </w:rPr>
        <w:t>ّ</w:t>
      </w:r>
      <w:r w:rsidRPr="00A23401">
        <w:rPr>
          <w:rtl/>
        </w:rPr>
        <w:t xml:space="preserve">ه جعفر بن </w:t>
      </w:r>
      <w:r w:rsidR="0080249F">
        <w:rPr>
          <w:rtl/>
        </w:rPr>
        <w:t>محمّد</w:t>
      </w:r>
      <w:r w:rsidRPr="00A23401">
        <w:rPr>
          <w:rtl/>
        </w:rPr>
        <w:t>، عن أبيه، عن جد</w:t>
      </w:r>
      <w:r w:rsidR="001C5545">
        <w:rPr>
          <w:rFonts w:hint="cs"/>
          <w:rtl/>
        </w:rPr>
        <w:t>ّ</w:t>
      </w:r>
      <w:r w:rsidRPr="00A23401">
        <w:rPr>
          <w:rtl/>
        </w:rPr>
        <w:t xml:space="preserve">ه علي بن الحسين، عن أبيه، عن علي </w:t>
      </w:r>
      <w:r w:rsidR="00891096" w:rsidRPr="00891096">
        <w:rPr>
          <w:rStyle w:val="libAlaemChar"/>
          <w:rtl/>
        </w:rPr>
        <w:t>عليهم‌السلام</w:t>
      </w:r>
      <w:r w:rsidRPr="00A23401">
        <w:rPr>
          <w:rtl/>
        </w:rPr>
        <w:t xml:space="preserve"> قال: </w:t>
      </w:r>
      <w:r w:rsidR="009706D1">
        <w:rPr>
          <w:rtl/>
        </w:rPr>
        <w:t xml:space="preserve">« </w:t>
      </w:r>
      <w:r w:rsidRPr="00A23401">
        <w:rPr>
          <w:rtl/>
        </w:rPr>
        <w:t xml:space="preserve">قال رسول الله </w:t>
      </w:r>
      <w:r w:rsidR="00891096" w:rsidRPr="00891096">
        <w:rPr>
          <w:rStyle w:val="libAlaemChar"/>
          <w:rtl/>
        </w:rPr>
        <w:t>صلى‌الله‌عليه‌وآله‌</w:t>
      </w:r>
      <w:r w:rsidRPr="00A23401">
        <w:rPr>
          <w:rtl/>
        </w:rPr>
        <w:t>: إذا أتى أحدكم الشيطان في صلاته، فقال: إن</w:t>
      </w:r>
      <w:r w:rsidR="001C5545">
        <w:rPr>
          <w:rFonts w:hint="cs"/>
          <w:rtl/>
        </w:rPr>
        <w:t>ّ</w:t>
      </w:r>
      <w:r w:rsidRPr="00A23401">
        <w:rPr>
          <w:rtl/>
        </w:rPr>
        <w:t xml:space="preserve">ك مرائي، فليطل أحدكم، وإذا كان أحدكم على شئ من أمر آخرته فليمكث، وإذا كان على شئ من أمر الدنيا فليرجع </w:t>
      </w:r>
      <w:r w:rsidRPr="001003E6">
        <w:rPr>
          <w:rStyle w:val="libFootnotenumChar"/>
          <w:rtl/>
        </w:rPr>
        <w:t>(1)</w:t>
      </w:r>
      <w:r w:rsidR="009706D1">
        <w:rPr>
          <w:rtl/>
        </w:rPr>
        <w:t xml:space="preserve"> »</w:t>
      </w:r>
      <w:r w:rsidRPr="00A23401">
        <w:rPr>
          <w:rtl/>
        </w:rPr>
        <w:t xml:space="preserve">. </w:t>
      </w:r>
    </w:p>
    <w:p w:rsidR="00A23401" w:rsidRDefault="001003E6" w:rsidP="001003E6">
      <w:pPr>
        <w:pStyle w:val="Heading2Center"/>
        <w:rPr>
          <w:rtl/>
        </w:rPr>
      </w:pPr>
      <w:bookmarkStart w:id="55" w:name="_Toc365212736"/>
      <w:r w:rsidRPr="00A23401">
        <w:rPr>
          <w:rtl/>
        </w:rPr>
        <w:t>5</w:t>
      </w:r>
      <w:r>
        <w:rPr>
          <w:rtl/>
        </w:rPr>
        <w:t xml:space="preserve"> - </w:t>
      </w:r>
      <w:r w:rsidR="00891096" w:rsidRPr="00891096">
        <w:rPr>
          <w:rStyle w:val="libAlaemHeading2Char"/>
          <w:rtl/>
        </w:rPr>
        <w:t>(</w:t>
      </w:r>
      <w:r w:rsidR="00A23401" w:rsidRPr="00A23401">
        <w:rPr>
          <w:rtl/>
        </w:rPr>
        <w:t xml:space="preserve"> باب نوادر ما يتعلق بأبواب أفعال الصلاة </w:t>
      </w:r>
      <w:r w:rsidR="00891096" w:rsidRPr="00891096">
        <w:rPr>
          <w:rStyle w:val="libAlaemHeading2Char"/>
          <w:rtl/>
        </w:rPr>
        <w:t>)</w:t>
      </w:r>
      <w:bookmarkEnd w:id="55"/>
      <w:r w:rsidR="00A23401" w:rsidRPr="00A23401">
        <w:rPr>
          <w:rtl/>
        </w:rPr>
        <w:t xml:space="preserve"> </w:t>
      </w:r>
    </w:p>
    <w:p w:rsidR="00A23401" w:rsidRDefault="00A23401" w:rsidP="001003E6">
      <w:pPr>
        <w:pStyle w:val="libNormal"/>
        <w:rPr>
          <w:rtl/>
        </w:rPr>
      </w:pPr>
      <w:r w:rsidRPr="00A23401">
        <w:rPr>
          <w:rtl/>
        </w:rPr>
        <w:t>4259</w:t>
      </w:r>
      <w:r>
        <w:rPr>
          <w:rtl/>
        </w:rPr>
        <w:t xml:space="preserve"> / </w:t>
      </w:r>
      <w:r w:rsidRPr="00A23401">
        <w:rPr>
          <w:rtl/>
        </w:rPr>
        <w:t>1</w:t>
      </w:r>
      <w:r>
        <w:rPr>
          <w:rtl/>
        </w:rPr>
        <w:t xml:space="preserve"> -</w:t>
      </w:r>
      <w:r w:rsidRPr="00A23401">
        <w:rPr>
          <w:rtl/>
        </w:rPr>
        <w:t xml:space="preserve"> الجعفريات: أخبرنا </w:t>
      </w:r>
      <w:r w:rsidR="0080249F">
        <w:rPr>
          <w:rtl/>
        </w:rPr>
        <w:t>محمّد</w:t>
      </w:r>
      <w:r w:rsidRPr="00A23401">
        <w:rPr>
          <w:rtl/>
        </w:rPr>
        <w:t xml:space="preserve">، حدثني موسى، قال: حدثنا أبى، عن أبيه، عن جده جعفر بن </w:t>
      </w:r>
      <w:r w:rsidR="0080249F">
        <w:rPr>
          <w:rtl/>
        </w:rPr>
        <w:t>محمّد</w:t>
      </w:r>
      <w:r w:rsidRPr="00A23401">
        <w:rPr>
          <w:rtl/>
        </w:rPr>
        <w:t xml:space="preserve">، عن أبيه، عن جده علي بن الحسين، عن أبيه، عن علي </w:t>
      </w:r>
      <w:r w:rsidR="00891096" w:rsidRPr="00891096">
        <w:rPr>
          <w:rStyle w:val="libAlaemChar"/>
          <w:rtl/>
        </w:rPr>
        <w:t>عليهم‌السلام</w:t>
      </w:r>
      <w:r w:rsidRPr="00A23401">
        <w:rPr>
          <w:rtl/>
        </w:rPr>
        <w:t xml:space="preserve"> قال: </w:t>
      </w:r>
      <w:r w:rsidR="009706D1">
        <w:rPr>
          <w:rtl/>
        </w:rPr>
        <w:t xml:space="preserve">« </w:t>
      </w:r>
      <w:r w:rsidRPr="00A23401">
        <w:rPr>
          <w:rtl/>
        </w:rPr>
        <w:t xml:space="preserve">قال رسول الله </w:t>
      </w:r>
      <w:r w:rsidR="00891096" w:rsidRPr="00891096">
        <w:rPr>
          <w:rStyle w:val="libAlaemChar"/>
          <w:rtl/>
        </w:rPr>
        <w:t>صلى‌الله‌عليه‌وآله‌</w:t>
      </w:r>
      <w:r w:rsidRPr="00A23401">
        <w:rPr>
          <w:rtl/>
        </w:rPr>
        <w:t>: صلاة ركعتين خفيفتين في يقين، خير من قيام</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في المصدر: الصلاة.</w:t>
      </w:r>
      <w:r w:rsidR="009706D1">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135.</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لايتم فرائضها.</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الجعفريات ص 33.</w:t>
      </w:r>
      <w:r>
        <w:rPr>
          <w:rtl/>
        </w:rPr>
        <w:t xml:space="preserve"> </w:t>
      </w:r>
    </w:p>
    <w:p w:rsidR="001C5545" w:rsidRDefault="009706D1" w:rsidP="00A23401">
      <w:pPr>
        <w:pStyle w:val="libFootnote"/>
        <w:rPr>
          <w:rtl/>
        </w:rPr>
      </w:pPr>
      <w:r w:rsidRPr="00A23401">
        <w:rPr>
          <w:rtl/>
        </w:rPr>
        <w:t>(1</w:t>
      </w:r>
      <w:r>
        <w:rPr>
          <w:rtl/>
        </w:rPr>
        <w:t xml:space="preserve">) </w:t>
      </w:r>
      <w:r w:rsidR="00A23401" w:rsidRPr="00A23401">
        <w:rPr>
          <w:rtl/>
        </w:rPr>
        <w:t xml:space="preserve">في المصدر: فليرج. </w:t>
      </w:r>
    </w:p>
    <w:p w:rsidR="009706D1" w:rsidRDefault="00A23401" w:rsidP="001C5545">
      <w:pPr>
        <w:pStyle w:val="libFootnoteCenterBold"/>
        <w:rPr>
          <w:rtl/>
        </w:rPr>
      </w:pPr>
      <w:r w:rsidRPr="00A23401">
        <w:rPr>
          <w:rtl/>
        </w:rPr>
        <w:t>الباب - 5</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الجعفريات ص 35.</w:t>
      </w:r>
    </w:p>
    <w:p w:rsidR="00A23401" w:rsidRDefault="00A23401" w:rsidP="001C5545">
      <w:pPr>
        <w:pStyle w:val="libNormal0"/>
        <w:rPr>
          <w:rtl/>
        </w:rPr>
      </w:pPr>
      <w:r>
        <w:rPr>
          <w:rtl/>
        </w:rPr>
        <w:br w:type="page"/>
      </w:r>
      <w:r w:rsidRPr="00A23401">
        <w:rPr>
          <w:rtl/>
        </w:rPr>
        <w:lastRenderedPageBreak/>
        <w:t>ليلة</w:t>
      </w:r>
      <w:r w:rsidR="009706D1">
        <w:rPr>
          <w:rtl/>
        </w:rPr>
        <w:t xml:space="preserve"> »</w:t>
      </w:r>
      <w:r w:rsidRPr="00A23401">
        <w:rPr>
          <w:rtl/>
        </w:rPr>
        <w:t xml:space="preserve">. </w:t>
      </w:r>
    </w:p>
    <w:p w:rsidR="00A23401" w:rsidRDefault="00A23401" w:rsidP="001003E6">
      <w:pPr>
        <w:pStyle w:val="libNormal"/>
        <w:rPr>
          <w:rtl/>
        </w:rPr>
      </w:pPr>
      <w:r w:rsidRPr="00A23401">
        <w:rPr>
          <w:rtl/>
        </w:rPr>
        <w:t>4260</w:t>
      </w:r>
      <w:r>
        <w:rPr>
          <w:rtl/>
        </w:rPr>
        <w:t xml:space="preserve"> / </w:t>
      </w:r>
      <w:r w:rsidRPr="00A23401">
        <w:rPr>
          <w:rtl/>
        </w:rPr>
        <w:t>2</w:t>
      </w:r>
      <w:r>
        <w:rPr>
          <w:rtl/>
        </w:rPr>
        <w:t xml:space="preserve"> -</w:t>
      </w:r>
      <w:r w:rsidRPr="00A23401">
        <w:rPr>
          <w:rtl/>
        </w:rPr>
        <w:t xml:space="preserve"> علي بن إبراهيم في تفسيره: عن أبيه، عن ابن أبي عمير، عن جميل، عن زرارة،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في حديث قال: قلت له: بما </w:t>
      </w:r>
      <w:r w:rsidRPr="001003E6">
        <w:rPr>
          <w:rStyle w:val="libFootnotenumChar"/>
          <w:rtl/>
        </w:rPr>
        <w:t>(1)</w:t>
      </w:r>
      <w:r w:rsidRPr="00A23401">
        <w:rPr>
          <w:rtl/>
        </w:rPr>
        <w:t xml:space="preserve"> استوجب إبليس من الله ان اعطاه ما أعطاه</w:t>
      </w:r>
      <w:r w:rsidR="00AD7A3D">
        <w:rPr>
          <w:rtl/>
        </w:rPr>
        <w:t>؟</w:t>
      </w:r>
      <w:r w:rsidRPr="00A23401">
        <w:rPr>
          <w:rtl/>
        </w:rPr>
        <w:t xml:space="preserve"> فقال: </w:t>
      </w:r>
      <w:r w:rsidR="009706D1">
        <w:rPr>
          <w:rtl/>
        </w:rPr>
        <w:t xml:space="preserve">« </w:t>
      </w:r>
      <w:r w:rsidRPr="00A23401">
        <w:rPr>
          <w:rtl/>
        </w:rPr>
        <w:t>بشئ كان منه شكره الله عليه</w:t>
      </w:r>
      <w:r w:rsidR="009706D1">
        <w:rPr>
          <w:rtl/>
        </w:rPr>
        <w:t xml:space="preserve"> »</w:t>
      </w:r>
      <w:r w:rsidRPr="00A23401">
        <w:rPr>
          <w:rtl/>
        </w:rPr>
        <w:t xml:space="preserve"> قلت: وما كان منه جعلت فداك</w:t>
      </w:r>
      <w:r w:rsidR="00AD7A3D">
        <w:rPr>
          <w:rtl/>
        </w:rPr>
        <w:t>؟</w:t>
      </w:r>
      <w:r w:rsidRPr="00A23401">
        <w:rPr>
          <w:rtl/>
        </w:rPr>
        <w:t xml:space="preserve"> قال: </w:t>
      </w:r>
      <w:r w:rsidR="009706D1">
        <w:rPr>
          <w:rtl/>
        </w:rPr>
        <w:t xml:space="preserve">« </w:t>
      </w:r>
      <w:r w:rsidRPr="00A23401">
        <w:rPr>
          <w:rtl/>
        </w:rPr>
        <w:t>ركعتان ركعهما في السماء أربعة آلاف سنة</w:t>
      </w:r>
      <w:r w:rsidR="009706D1">
        <w:rPr>
          <w:rtl/>
        </w:rPr>
        <w:t xml:space="preserve"> »</w:t>
      </w:r>
      <w:r w:rsidRPr="00A23401">
        <w:rPr>
          <w:rtl/>
        </w:rPr>
        <w:t xml:space="preserve">. </w:t>
      </w:r>
    </w:p>
    <w:p w:rsidR="001C5545" w:rsidRDefault="00A23401" w:rsidP="001C5545">
      <w:pPr>
        <w:pStyle w:val="libNormal"/>
        <w:rPr>
          <w:rtl/>
        </w:rPr>
      </w:pPr>
      <w:r w:rsidRPr="00A23401">
        <w:rPr>
          <w:rtl/>
        </w:rPr>
        <w:t>4261</w:t>
      </w:r>
      <w:r>
        <w:rPr>
          <w:rtl/>
        </w:rPr>
        <w:t xml:space="preserve"> / </w:t>
      </w:r>
      <w:r w:rsidRPr="00A23401">
        <w:rPr>
          <w:rtl/>
        </w:rPr>
        <w:t>3</w:t>
      </w:r>
      <w:r>
        <w:rPr>
          <w:rtl/>
        </w:rPr>
        <w:t xml:space="preserve"> -</w:t>
      </w:r>
      <w:r w:rsidRPr="00A23401">
        <w:rPr>
          <w:rtl/>
        </w:rPr>
        <w:t xml:space="preserve"> أحمد بن </w:t>
      </w:r>
      <w:r w:rsidR="0080249F">
        <w:rPr>
          <w:rtl/>
        </w:rPr>
        <w:t>محمّد</w:t>
      </w:r>
      <w:r w:rsidRPr="00A23401">
        <w:rPr>
          <w:rtl/>
        </w:rPr>
        <w:t xml:space="preserve"> البرقي في المحاسن: عن جعفر بن </w:t>
      </w:r>
      <w:r w:rsidR="0080249F">
        <w:rPr>
          <w:rtl/>
        </w:rPr>
        <w:t>محمّد</w:t>
      </w:r>
      <w:r w:rsidRPr="00A23401">
        <w:rPr>
          <w:rtl/>
        </w:rPr>
        <w:t xml:space="preserve"> بن الاشعث، عن</w:t>
      </w:r>
      <w:r w:rsidR="00154CF3">
        <w:rPr>
          <w:rtl/>
        </w:rPr>
        <w:t xml:space="preserve"> عبد</w:t>
      </w:r>
      <w:r w:rsidRPr="00A23401">
        <w:rPr>
          <w:rtl/>
        </w:rPr>
        <w:t>الله بن ميمون القداح، عن أبي</w:t>
      </w:r>
      <w:r w:rsidR="00154CF3">
        <w:rPr>
          <w:rtl/>
        </w:rPr>
        <w:t xml:space="preserve"> عبد</w:t>
      </w:r>
      <w:r w:rsidRPr="00A23401">
        <w:rPr>
          <w:rtl/>
        </w:rPr>
        <w:t xml:space="preserve">الله، عن أبيه </w:t>
      </w:r>
      <w:r w:rsidR="00891096" w:rsidRPr="00891096">
        <w:rPr>
          <w:rStyle w:val="libAlaemChar"/>
          <w:rtl/>
        </w:rPr>
        <w:t>عليهما‌السلام</w:t>
      </w:r>
      <w:r w:rsidRPr="00A23401">
        <w:rPr>
          <w:rtl/>
        </w:rPr>
        <w:t xml:space="preserve">، قال: </w:t>
      </w:r>
      <w:r w:rsidR="009706D1">
        <w:rPr>
          <w:rtl/>
        </w:rPr>
        <w:t xml:space="preserve">« </w:t>
      </w:r>
      <w:r w:rsidRPr="00A23401">
        <w:rPr>
          <w:rtl/>
        </w:rPr>
        <w:t>صل</w:t>
      </w:r>
      <w:r w:rsidR="001C5545">
        <w:rPr>
          <w:rFonts w:hint="cs"/>
          <w:rtl/>
        </w:rPr>
        <w:t>ّ</w:t>
      </w:r>
      <w:r w:rsidRPr="00A23401">
        <w:rPr>
          <w:rtl/>
        </w:rPr>
        <w:t xml:space="preserve">ى النبي </w:t>
      </w:r>
      <w:r w:rsidR="00891096" w:rsidRPr="00891096">
        <w:rPr>
          <w:rStyle w:val="libAlaemChar"/>
          <w:rtl/>
        </w:rPr>
        <w:t>صلى‌الله‌عليه‌وآله‌</w:t>
      </w:r>
      <w:r w:rsidRPr="00A23401">
        <w:rPr>
          <w:rtl/>
        </w:rPr>
        <w:t xml:space="preserve"> صلاة وجهر فيها بالقراءة، فلما انصرف قال ل</w:t>
      </w:r>
      <w:r w:rsidR="001C5545">
        <w:rPr>
          <w:rFonts w:hint="cs"/>
          <w:rtl/>
        </w:rPr>
        <w:t>أ</w:t>
      </w:r>
      <w:r w:rsidRPr="00A23401">
        <w:rPr>
          <w:rtl/>
        </w:rPr>
        <w:t xml:space="preserve">صحابه: هل اسقطت شيئا من </w:t>
      </w:r>
      <w:r w:rsidRPr="001003E6">
        <w:rPr>
          <w:rStyle w:val="libFootnotenumChar"/>
          <w:rtl/>
        </w:rPr>
        <w:t>(1)</w:t>
      </w:r>
      <w:r w:rsidRPr="00A23401">
        <w:rPr>
          <w:rtl/>
        </w:rPr>
        <w:t xml:space="preserve"> القرآن </w:t>
      </w:r>
      <w:r w:rsidRPr="001003E6">
        <w:rPr>
          <w:rStyle w:val="libFootnotenumChar"/>
          <w:rtl/>
        </w:rPr>
        <w:t>(2)</w:t>
      </w:r>
      <w:r w:rsidRPr="00A23401">
        <w:rPr>
          <w:rtl/>
        </w:rPr>
        <w:t xml:space="preserve"> قال: فسكت القوم، فقال النبي</w:t>
      </w:r>
      <w:r w:rsidR="001C5545">
        <w:rPr>
          <w:rFonts w:hint="cs"/>
          <w:rtl/>
        </w:rPr>
        <w:t>ّ</w:t>
      </w:r>
      <w:r w:rsidRPr="00A23401">
        <w:rPr>
          <w:rtl/>
        </w:rPr>
        <w:t xml:space="preserve"> </w:t>
      </w:r>
      <w:r w:rsidR="00891096" w:rsidRPr="00891096">
        <w:rPr>
          <w:rStyle w:val="libAlaemChar"/>
          <w:rtl/>
        </w:rPr>
        <w:t>صلى‌الله‌عليه‌وآله‌</w:t>
      </w:r>
      <w:r w:rsidRPr="00A23401">
        <w:rPr>
          <w:rtl/>
        </w:rPr>
        <w:t>: أفيكم أبي</w:t>
      </w:r>
      <w:r w:rsidR="001C5545">
        <w:rPr>
          <w:rFonts w:hint="cs"/>
          <w:rtl/>
        </w:rPr>
        <w:t>ّ</w:t>
      </w:r>
      <w:r w:rsidRPr="00A23401">
        <w:rPr>
          <w:rtl/>
        </w:rPr>
        <w:t xml:space="preserve"> بن كعب</w:t>
      </w:r>
      <w:r w:rsidR="00AD7A3D">
        <w:rPr>
          <w:rtl/>
        </w:rPr>
        <w:t>؟</w:t>
      </w:r>
      <w:r w:rsidRPr="00A23401">
        <w:rPr>
          <w:rtl/>
        </w:rPr>
        <w:t xml:space="preserve"> فقالوا: نعم، فقال: هل اسقطت فيها بشئ</w:t>
      </w:r>
      <w:r w:rsidR="00AD7A3D">
        <w:rPr>
          <w:rtl/>
        </w:rPr>
        <w:t>؟</w:t>
      </w:r>
      <w:r w:rsidRPr="00A23401">
        <w:rPr>
          <w:rtl/>
        </w:rPr>
        <w:t xml:space="preserve"> قال: نعم يا رسول الله، انه كان كذا، وكذا، فغضب </w:t>
      </w:r>
      <w:r w:rsidR="00891096" w:rsidRPr="00891096">
        <w:rPr>
          <w:rStyle w:val="libAlaemChar"/>
          <w:rtl/>
        </w:rPr>
        <w:t>صلى‌الله‌عليه‌وآله‌</w:t>
      </w:r>
      <w:r w:rsidRPr="00A23401">
        <w:rPr>
          <w:rtl/>
        </w:rPr>
        <w:t>، ثم قال: ما بال أقوام يتلى عليهم كتاب الله فلا يدرون ما يتلى عليهم منه، ولا ما يترك، هكذا هلكت بنو اسرائيل، حضرت أبدانهم، وغابت قلوبهم، ولا يقبل الله صلاة</w:t>
      </w:r>
      <w:r w:rsidR="00154CF3">
        <w:rPr>
          <w:rtl/>
        </w:rPr>
        <w:t xml:space="preserve"> عبد</w:t>
      </w:r>
      <w:r w:rsidRPr="00A23401">
        <w:rPr>
          <w:rtl/>
        </w:rPr>
        <w:t>لا يحضر قلبه مع بدنه</w:t>
      </w:r>
      <w:r w:rsidR="009706D1">
        <w:rPr>
          <w:rtl/>
        </w:rPr>
        <w:t xml:space="preserve"> »</w:t>
      </w:r>
      <w:r w:rsidRPr="00A23401">
        <w:rPr>
          <w:rtl/>
        </w:rPr>
        <w:t xml:space="preserve">. </w:t>
      </w:r>
    </w:p>
    <w:p w:rsidR="00A23401" w:rsidRDefault="00A23401" w:rsidP="001C5545">
      <w:pPr>
        <w:pStyle w:val="libNormal"/>
        <w:rPr>
          <w:rtl/>
        </w:rPr>
      </w:pPr>
      <w:r w:rsidRPr="00A23401">
        <w:rPr>
          <w:rtl/>
        </w:rPr>
        <w:t>قال في البحار: هذه الرواية مخالفة للمشهور بين ال</w:t>
      </w:r>
      <w:r w:rsidR="001C5545">
        <w:rPr>
          <w:rFonts w:hint="cs"/>
          <w:rtl/>
        </w:rPr>
        <w:t>إ</w:t>
      </w:r>
      <w:r w:rsidRPr="00A23401">
        <w:rPr>
          <w:rtl/>
        </w:rPr>
        <w:t>مامية، من</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2 - تفسير القمي ج 1 ص 42.</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بماذا.</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المحاسن ص 260 ح 317، وعنه في البحار ج 84 ص 242 ح 27.</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نسخة: في، منه قد</w:t>
      </w:r>
      <w:r w:rsidR="001C5545">
        <w:rPr>
          <w:rFonts w:hint="cs"/>
          <w:rtl/>
        </w:rPr>
        <w:t>ّ</w:t>
      </w:r>
      <w:r w:rsidR="00A23401" w:rsidRPr="00A23401">
        <w:rPr>
          <w:rtl/>
        </w:rPr>
        <w:t>ه.</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في المصدر: القراءة.</w:t>
      </w:r>
    </w:p>
    <w:p w:rsidR="001C5545" w:rsidRDefault="00A23401" w:rsidP="001C5545">
      <w:pPr>
        <w:pStyle w:val="libNormal0"/>
        <w:rPr>
          <w:rtl/>
        </w:rPr>
      </w:pPr>
      <w:r>
        <w:rPr>
          <w:rtl/>
        </w:rPr>
        <w:br w:type="page"/>
      </w:r>
      <w:r w:rsidRPr="00A23401">
        <w:rPr>
          <w:rtl/>
        </w:rPr>
        <w:lastRenderedPageBreak/>
        <w:t>عدم جواز السهو على النبي</w:t>
      </w:r>
      <w:r w:rsidR="001C5545">
        <w:rPr>
          <w:rFonts w:hint="cs"/>
          <w:rtl/>
        </w:rPr>
        <w:t>ّ</w:t>
      </w:r>
      <w:r w:rsidRPr="00A23401">
        <w:rPr>
          <w:rtl/>
        </w:rPr>
        <w:t xml:space="preserve"> </w:t>
      </w:r>
      <w:r w:rsidR="00891096" w:rsidRPr="00891096">
        <w:rPr>
          <w:rStyle w:val="libAlaemChar"/>
          <w:rtl/>
        </w:rPr>
        <w:t>صلى‌الله‌عليه‌وآله‌</w:t>
      </w:r>
      <w:r w:rsidRPr="00A23401">
        <w:rPr>
          <w:rtl/>
        </w:rPr>
        <w:t xml:space="preserve">، وموافق </w:t>
      </w:r>
      <w:r w:rsidRPr="001003E6">
        <w:rPr>
          <w:rStyle w:val="libFootnotenumChar"/>
          <w:rtl/>
        </w:rPr>
        <w:t>(3)</w:t>
      </w:r>
      <w:r w:rsidRPr="00A23401">
        <w:rPr>
          <w:rtl/>
        </w:rPr>
        <w:t xml:space="preserve"> لمذهب الصدوق وشيخه، ويمكن حمله </w:t>
      </w:r>
      <w:r w:rsidRPr="001003E6">
        <w:rPr>
          <w:rStyle w:val="libFootnotenumChar"/>
          <w:rtl/>
        </w:rPr>
        <w:t>(4)</w:t>
      </w:r>
      <w:r w:rsidRPr="00A23401">
        <w:rPr>
          <w:rtl/>
        </w:rPr>
        <w:t xml:space="preserve"> على التقية، بقرينة كون الراوي زيديا، وأكثر أخباره موافقة لرواية المخالفين، كما لا يخفى على المتتبع، انتهى </w:t>
      </w:r>
      <w:r w:rsidRPr="001003E6">
        <w:rPr>
          <w:rStyle w:val="libFootnotenumChar"/>
          <w:rtl/>
        </w:rPr>
        <w:t>(5)</w:t>
      </w:r>
      <w:r w:rsidRPr="00A23401">
        <w:rPr>
          <w:rtl/>
        </w:rPr>
        <w:t xml:space="preserve">. </w:t>
      </w:r>
    </w:p>
    <w:p w:rsidR="00A23401" w:rsidRDefault="00A23401" w:rsidP="001003E6">
      <w:pPr>
        <w:pStyle w:val="libNormal"/>
        <w:rPr>
          <w:rtl/>
        </w:rPr>
      </w:pPr>
      <w:r w:rsidRPr="00A23401">
        <w:rPr>
          <w:rtl/>
        </w:rPr>
        <w:t xml:space="preserve">ويحتمل ان يكون </w:t>
      </w:r>
      <w:r w:rsidR="00891096" w:rsidRPr="00891096">
        <w:rPr>
          <w:rStyle w:val="libAlaemChar"/>
          <w:rtl/>
        </w:rPr>
        <w:t>صلى‌الله‌عليه‌وآله‌</w:t>
      </w:r>
      <w:r w:rsidRPr="00A23401">
        <w:rPr>
          <w:rtl/>
        </w:rPr>
        <w:t xml:space="preserve"> اكتفى في الآية، والآيات المذكورة بأدنى الجهر، وأخفى عليهم، امتحانا، واختبارا لحالهم. </w:t>
      </w:r>
    </w:p>
    <w:p w:rsidR="00A23401" w:rsidRDefault="00A23401" w:rsidP="001003E6">
      <w:pPr>
        <w:pStyle w:val="libNormal"/>
        <w:rPr>
          <w:rtl/>
        </w:rPr>
      </w:pPr>
      <w:r w:rsidRPr="00A23401">
        <w:rPr>
          <w:rtl/>
        </w:rPr>
        <w:t>4262</w:t>
      </w:r>
      <w:r>
        <w:rPr>
          <w:rtl/>
        </w:rPr>
        <w:t xml:space="preserve"> / </w:t>
      </w:r>
      <w:r w:rsidRPr="00A23401">
        <w:rPr>
          <w:rtl/>
        </w:rPr>
        <w:t>4</w:t>
      </w:r>
      <w:r>
        <w:rPr>
          <w:rtl/>
        </w:rPr>
        <w:t xml:space="preserve"> -</w:t>
      </w:r>
      <w:r w:rsidRPr="00A23401">
        <w:rPr>
          <w:rtl/>
        </w:rPr>
        <w:t xml:space="preserve"> وفيه: بالاسناد المتقدم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قال الله تبارك وتعالى: ان</w:t>
      </w:r>
      <w:r w:rsidR="001C5545">
        <w:rPr>
          <w:rFonts w:hint="cs"/>
          <w:rtl/>
        </w:rPr>
        <w:t>ّ</w:t>
      </w:r>
      <w:r w:rsidRPr="00A23401">
        <w:rPr>
          <w:rtl/>
        </w:rPr>
        <w:t xml:space="preserve">ما اقبل الصلاة لمن </w:t>
      </w:r>
      <w:r w:rsidRPr="001003E6">
        <w:rPr>
          <w:rStyle w:val="libFootnotenumChar"/>
          <w:rtl/>
        </w:rPr>
        <w:t>(1)</w:t>
      </w:r>
      <w:r w:rsidRPr="00A23401">
        <w:rPr>
          <w:rtl/>
        </w:rPr>
        <w:t xml:space="preserve"> تواضع لعظمتي، ويكف</w:t>
      </w:r>
      <w:r w:rsidR="001C5545">
        <w:rPr>
          <w:rFonts w:hint="cs"/>
          <w:rtl/>
        </w:rPr>
        <w:t>ّ</w:t>
      </w:r>
      <w:r w:rsidRPr="00A23401">
        <w:rPr>
          <w:rtl/>
        </w:rPr>
        <w:t xml:space="preserve"> نفسه عن الشهوات من أجلي، ويقطع نهاره بذكري، ولا يتعاظم على خلقي، ويطعم الجائع، ويكسو العاري، ويرحم المصاب، ويؤوي الغريب، فذلك يشرق نوره مثل الشمس، اجعل له في الظلمات نورا، وفي الجهالة علما أكلئه بعزتي، واستحفظه بملائكتي يدعوني فالبي</w:t>
      </w:r>
      <w:r w:rsidR="001C5545">
        <w:rPr>
          <w:rFonts w:hint="cs"/>
          <w:rtl/>
        </w:rPr>
        <w:t>ّ</w:t>
      </w:r>
      <w:r w:rsidRPr="00A23401">
        <w:rPr>
          <w:rtl/>
        </w:rPr>
        <w:t>ه، ويسألني فاعطيه فمثل ذلك عندي كمثل جن</w:t>
      </w:r>
      <w:r w:rsidR="001C5545">
        <w:rPr>
          <w:rFonts w:hint="cs"/>
          <w:rtl/>
        </w:rPr>
        <w:t>ّ</w:t>
      </w:r>
      <w:r w:rsidRPr="00A23401">
        <w:rPr>
          <w:rtl/>
        </w:rPr>
        <w:t>ات الفردوس، لا تيبس ثمارها، ولا تتغي</w:t>
      </w:r>
      <w:r w:rsidR="001C5545">
        <w:rPr>
          <w:rFonts w:hint="cs"/>
          <w:rtl/>
        </w:rPr>
        <w:t>ّ</w:t>
      </w:r>
      <w:r w:rsidRPr="00A23401">
        <w:rPr>
          <w:rtl/>
        </w:rPr>
        <w:t>ر حالها</w:t>
      </w:r>
      <w:r w:rsidR="009706D1">
        <w:rPr>
          <w:rtl/>
        </w:rPr>
        <w:t xml:space="preserve"> »</w:t>
      </w:r>
      <w:r w:rsidRPr="00A23401">
        <w:rPr>
          <w:rtl/>
        </w:rPr>
        <w:t xml:space="preserve">. </w:t>
      </w:r>
    </w:p>
    <w:p w:rsidR="00A23401" w:rsidRDefault="00A23401" w:rsidP="001003E6">
      <w:pPr>
        <w:pStyle w:val="libNormal"/>
        <w:rPr>
          <w:rtl/>
        </w:rPr>
      </w:pPr>
      <w:r w:rsidRPr="00A23401">
        <w:rPr>
          <w:rtl/>
        </w:rPr>
        <w:t>4263</w:t>
      </w:r>
      <w:r>
        <w:rPr>
          <w:rtl/>
        </w:rPr>
        <w:t xml:space="preserve"> / </w:t>
      </w:r>
      <w:r w:rsidRPr="00A23401">
        <w:rPr>
          <w:rtl/>
        </w:rPr>
        <w:t>5</w:t>
      </w:r>
      <w:r>
        <w:rPr>
          <w:rtl/>
        </w:rPr>
        <w:t xml:space="preserve"> -</w:t>
      </w:r>
      <w:r w:rsidRPr="00A23401">
        <w:rPr>
          <w:rtl/>
        </w:rPr>
        <w:t xml:space="preserve"> </w:t>
      </w:r>
      <w:r w:rsidR="0080249F">
        <w:rPr>
          <w:rtl/>
        </w:rPr>
        <w:t>محمّد</w:t>
      </w:r>
      <w:r w:rsidRPr="00A23401">
        <w:rPr>
          <w:rtl/>
        </w:rPr>
        <w:t xml:space="preserve"> بن علي بن شهر آشوب في المناقب: عن أبي حازم قال: قال رجل لزين العابدين </w:t>
      </w:r>
      <w:r w:rsidR="00891096" w:rsidRPr="00891096">
        <w:rPr>
          <w:rStyle w:val="libAlaemChar"/>
          <w:rtl/>
        </w:rPr>
        <w:t>عليه‌السلام</w:t>
      </w:r>
      <w:r w:rsidRPr="00A23401">
        <w:rPr>
          <w:rtl/>
        </w:rPr>
        <w:t>: تعرف الصلاة</w:t>
      </w:r>
      <w:r w:rsidR="00AD7A3D">
        <w:rPr>
          <w:rtl/>
        </w:rPr>
        <w:t>؟</w:t>
      </w:r>
      <w:r w:rsidRPr="00A23401">
        <w:rPr>
          <w:rtl/>
        </w:rPr>
        <w:t xml:space="preserve"> فحملت عليه، فقال </w:t>
      </w:r>
      <w:r w:rsidR="00891096" w:rsidRPr="00891096">
        <w:rPr>
          <w:rStyle w:val="libAlaemChar"/>
          <w:rtl/>
        </w:rPr>
        <w:t>عليه‌السلام</w:t>
      </w:r>
      <w:r w:rsidRPr="00A23401">
        <w:rPr>
          <w:rtl/>
        </w:rPr>
        <w:t xml:space="preserve">: </w:t>
      </w:r>
      <w:r w:rsidR="009706D1">
        <w:rPr>
          <w:rtl/>
        </w:rPr>
        <w:t xml:space="preserve">« </w:t>
      </w:r>
      <w:r w:rsidRPr="00A23401">
        <w:rPr>
          <w:rtl/>
        </w:rPr>
        <w:t>مهلا يا أبا حازم، فإن</w:t>
      </w:r>
      <w:r w:rsidR="001C5545">
        <w:rPr>
          <w:rFonts w:hint="cs"/>
          <w:rtl/>
        </w:rPr>
        <w:t>ّ</w:t>
      </w:r>
      <w:r w:rsidRPr="00A23401">
        <w:rPr>
          <w:rtl/>
        </w:rPr>
        <w:t xml:space="preserve"> العلماء هم</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(3) في البحار: وموافقة.</w:t>
      </w:r>
      <w:r w:rsidR="009706D1">
        <w:rPr>
          <w:rtl/>
        </w:rPr>
        <w:t xml:space="preserve"> </w:t>
      </w:r>
    </w:p>
    <w:p w:rsidR="009706D1" w:rsidRDefault="009706D1" w:rsidP="00A23401">
      <w:pPr>
        <w:pStyle w:val="libFootnote"/>
        <w:rPr>
          <w:rtl/>
        </w:rPr>
      </w:pPr>
      <w:r w:rsidRPr="00A23401">
        <w:rPr>
          <w:rtl/>
        </w:rPr>
        <w:t>(4</w:t>
      </w:r>
      <w:r>
        <w:rPr>
          <w:rtl/>
        </w:rPr>
        <w:t xml:space="preserve">) </w:t>
      </w:r>
      <w:r w:rsidR="00A23401" w:rsidRPr="00A23401">
        <w:rPr>
          <w:rtl/>
        </w:rPr>
        <w:t>وفيه: حملها.</w:t>
      </w:r>
      <w:r>
        <w:rPr>
          <w:rtl/>
        </w:rPr>
        <w:t xml:space="preserve"> </w:t>
      </w:r>
    </w:p>
    <w:p w:rsidR="009706D1" w:rsidRDefault="009706D1" w:rsidP="00A23401">
      <w:pPr>
        <w:pStyle w:val="libFootnote"/>
        <w:rPr>
          <w:rtl/>
        </w:rPr>
      </w:pPr>
      <w:r w:rsidRPr="00A23401">
        <w:rPr>
          <w:rtl/>
        </w:rPr>
        <w:t>(5</w:t>
      </w:r>
      <w:r>
        <w:rPr>
          <w:rtl/>
        </w:rPr>
        <w:t xml:space="preserve">) </w:t>
      </w:r>
      <w:r w:rsidR="00A23401" w:rsidRPr="00A23401">
        <w:rPr>
          <w:rtl/>
        </w:rPr>
        <w:t>البحار ج 84 ص 242.</w:t>
      </w:r>
      <w:r>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المحاسن ص 15 ح 44 و 293 ح 455 وعنه في البحار ج 84 ص 242 ح 28.</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ممن.</w:t>
      </w:r>
      <w:r>
        <w:rPr>
          <w:rtl/>
        </w:rPr>
        <w:t xml:space="preserve"> </w:t>
      </w:r>
    </w:p>
    <w:p w:rsidR="00A23401" w:rsidRDefault="009706D1" w:rsidP="008D2DCB">
      <w:pPr>
        <w:pStyle w:val="libFootnote0"/>
        <w:rPr>
          <w:rtl/>
        </w:rPr>
      </w:pPr>
      <w:r w:rsidRPr="00A23401">
        <w:rPr>
          <w:rtl/>
        </w:rPr>
        <w:t>5</w:t>
      </w:r>
      <w:r>
        <w:rPr>
          <w:rtl/>
        </w:rPr>
        <w:t xml:space="preserve"> -</w:t>
      </w:r>
      <w:r w:rsidR="00A23401" w:rsidRPr="00A23401">
        <w:rPr>
          <w:rtl/>
        </w:rPr>
        <w:t xml:space="preserve"> المناقب لابن شهر آشوب ج 4 ص 130 وعنه في البحار ج 84 ص 244 ح 35.</w:t>
      </w:r>
    </w:p>
    <w:p w:rsidR="001C5545" w:rsidRDefault="00A23401" w:rsidP="001C5545">
      <w:pPr>
        <w:pStyle w:val="libNormal0"/>
        <w:rPr>
          <w:rtl/>
        </w:rPr>
      </w:pPr>
      <w:r>
        <w:rPr>
          <w:rtl/>
        </w:rPr>
        <w:br w:type="page"/>
      </w:r>
      <w:r w:rsidRPr="00A23401">
        <w:rPr>
          <w:rtl/>
        </w:rPr>
        <w:lastRenderedPageBreak/>
        <w:t>الحلماء الرحماء، ثم واجه السائل، فقال: نعم اعرفها فسأله عن أفعالها، وتروكها، وفرائضها، ونوافلها حتى بلغ قوله: ما افتتاحها</w:t>
      </w:r>
      <w:r w:rsidR="00AD7A3D">
        <w:rPr>
          <w:rtl/>
        </w:rPr>
        <w:t>؟</w:t>
      </w:r>
      <w:r w:rsidRPr="00A23401">
        <w:rPr>
          <w:rtl/>
        </w:rPr>
        <w:t xml:space="preserve"> </w:t>
      </w:r>
    </w:p>
    <w:p w:rsidR="00A23401" w:rsidRDefault="00A23401" w:rsidP="001003E6">
      <w:pPr>
        <w:pStyle w:val="libNormal"/>
        <w:rPr>
          <w:rtl/>
        </w:rPr>
      </w:pPr>
      <w:r w:rsidRPr="00A23401">
        <w:rPr>
          <w:rtl/>
        </w:rPr>
        <w:t>قال: التكبير، قال: ما برهانها</w:t>
      </w:r>
      <w:r w:rsidR="00AD7A3D">
        <w:rPr>
          <w:rtl/>
        </w:rPr>
        <w:t>؟</w:t>
      </w:r>
      <w:r w:rsidRPr="00A23401">
        <w:rPr>
          <w:rtl/>
        </w:rPr>
        <w:t xml:space="preserve"> قال: القراءة، قال: ما خشوعها</w:t>
      </w:r>
      <w:r w:rsidR="00AD7A3D">
        <w:rPr>
          <w:rtl/>
        </w:rPr>
        <w:t>؟</w:t>
      </w:r>
      <w:r w:rsidRPr="00A23401">
        <w:rPr>
          <w:rtl/>
        </w:rPr>
        <w:t xml:space="preserve"> قال: النظر إلى موضع السجود، قال: ما تحريمها</w:t>
      </w:r>
      <w:r w:rsidR="00AD7A3D">
        <w:rPr>
          <w:rtl/>
        </w:rPr>
        <w:t>؟</w:t>
      </w:r>
      <w:r w:rsidRPr="00A23401">
        <w:rPr>
          <w:rtl/>
        </w:rPr>
        <w:t xml:space="preserve"> قال: التكبير، قال: ما تحليلها</w:t>
      </w:r>
      <w:r w:rsidR="00AD7A3D">
        <w:rPr>
          <w:rtl/>
        </w:rPr>
        <w:t>؟</w:t>
      </w:r>
      <w:r w:rsidRPr="00A23401">
        <w:rPr>
          <w:rtl/>
        </w:rPr>
        <w:t xml:space="preserve"> قال: التسليم قال: ما جوهرها</w:t>
      </w:r>
      <w:r w:rsidR="00AD7A3D">
        <w:rPr>
          <w:rtl/>
        </w:rPr>
        <w:t>؟</w:t>
      </w:r>
      <w:r w:rsidRPr="00A23401">
        <w:rPr>
          <w:rtl/>
        </w:rPr>
        <w:t xml:space="preserve"> قال: التسبيح، قال: ما شعارها</w:t>
      </w:r>
      <w:r w:rsidR="00AD7A3D">
        <w:rPr>
          <w:rtl/>
        </w:rPr>
        <w:t>؟</w:t>
      </w:r>
      <w:r w:rsidRPr="00A23401">
        <w:rPr>
          <w:rtl/>
        </w:rPr>
        <w:t xml:space="preserve"> قال: التعقيب، قال ما تمامها</w:t>
      </w:r>
      <w:r w:rsidR="00AD7A3D">
        <w:rPr>
          <w:rtl/>
        </w:rPr>
        <w:t>؟</w:t>
      </w:r>
      <w:r w:rsidRPr="00A23401">
        <w:rPr>
          <w:rtl/>
        </w:rPr>
        <w:t xml:space="preserve"> قال: الصلاة على </w:t>
      </w:r>
      <w:r w:rsidR="0080249F">
        <w:rPr>
          <w:rtl/>
        </w:rPr>
        <w:t>محمّد</w:t>
      </w:r>
      <w:r w:rsidRPr="00A23401">
        <w:rPr>
          <w:rtl/>
        </w:rPr>
        <w:t xml:space="preserve"> وآل </w:t>
      </w:r>
      <w:r w:rsidR="0080249F">
        <w:rPr>
          <w:rtl/>
        </w:rPr>
        <w:t>محمّد</w:t>
      </w:r>
      <w:r w:rsidRPr="00A23401">
        <w:rPr>
          <w:rtl/>
        </w:rPr>
        <w:t>، قال: ما سبب قبولها</w:t>
      </w:r>
      <w:r w:rsidR="00AD7A3D">
        <w:rPr>
          <w:rtl/>
        </w:rPr>
        <w:t>؟</w:t>
      </w:r>
      <w:r w:rsidRPr="00A23401">
        <w:rPr>
          <w:rtl/>
        </w:rPr>
        <w:t xml:space="preserve"> قال: ولايتنا والبراءة من اعدائنا</w:t>
      </w:r>
      <w:r w:rsidR="009706D1">
        <w:rPr>
          <w:rtl/>
        </w:rPr>
        <w:t xml:space="preserve"> »</w:t>
      </w:r>
      <w:r w:rsidRPr="00A23401">
        <w:rPr>
          <w:rtl/>
        </w:rPr>
        <w:t>، فقال: ما تركت لاحد حج</w:t>
      </w:r>
      <w:r w:rsidR="001C5545">
        <w:rPr>
          <w:rFonts w:hint="cs"/>
          <w:rtl/>
        </w:rPr>
        <w:t>ّ</w:t>
      </w:r>
      <w:r w:rsidRPr="00A23401">
        <w:rPr>
          <w:rtl/>
        </w:rPr>
        <w:t xml:space="preserve">ة، ثم نهض يقول: الله أعلم حيث يجعل رسالته، وتوارى. </w:t>
      </w:r>
    </w:p>
    <w:p w:rsidR="00A23401" w:rsidRDefault="00A23401" w:rsidP="001C5545">
      <w:pPr>
        <w:pStyle w:val="libNormal"/>
        <w:rPr>
          <w:rtl/>
        </w:rPr>
      </w:pPr>
      <w:r w:rsidRPr="00A23401">
        <w:rPr>
          <w:rtl/>
        </w:rPr>
        <w:t>4264</w:t>
      </w:r>
      <w:r>
        <w:rPr>
          <w:rtl/>
        </w:rPr>
        <w:t xml:space="preserve"> / </w:t>
      </w:r>
      <w:r w:rsidRPr="00A23401">
        <w:rPr>
          <w:rtl/>
        </w:rPr>
        <w:t>6</w:t>
      </w:r>
      <w:r>
        <w:rPr>
          <w:rtl/>
        </w:rPr>
        <w:t xml:space="preserve"> -</w:t>
      </w:r>
      <w:r w:rsidRPr="00A23401">
        <w:rPr>
          <w:rtl/>
        </w:rPr>
        <w:t xml:space="preserve"> جامع الاخبار: قال أميرالمؤمنين </w:t>
      </w:r>
      <w:r w:rsidR="00891096" w:rsidRPr="00891096">
        <w:rPr>
          <w:rStyle w:val="libAlaemChar"/>
          <w:rtl/>
        </w:rPr>
        <w:t>عليه‌السلام</w:t>
      </w:r>
      <w:r w:rsidRPr="00A23401">
        <w:rPr>
          <w:rtl/>
        </w:rPr>
        <w:t xml:space="preserve">: </w:t>
      </w:r>
      <w:r w:rsidR="009706D1">
        <w:rPr>
          <w:rtl/>
        </w:rPr>
        <w:t xml:space="preserve">« </w:t>
      </w:r>
      <w:r w:rsidRPr="00A23401">
        <w:rPr>
          <w:rtl/>
        </w:rPr>
        <w:t>لا يجوز صلاة امرئ حتى يطه</w:t>
      </w:r>
      <w:r w:rsidR="001C5545">
        <w:rPr>
          <w:rFonts w:hint="cs"/>
          <w:rtl/>
        </w:rPr>
        <w:t>ّ</w:t>
      </w:r>
      <w:r w:rsidRPr="00A23401">
        <w:rPr>
          <w:rtl/>
        </w:rPr>
        <w:t xml:space="preserve">ر خمس جوارح </w:t>
      </w:r>
      <w:r w:rsidRPr="001003E6">
        <w:rPr>
          <w:rStyle w:val="libFootnotenumChar"/>
          <w:rtl/>
        </w:rPr>
        <w:t>(1)</w:t>
      </w:r>
      <w:r w:rsidRPr="00A23401">
        <w:rPr>
          <w:rtl/>
        </w:rPr>
        <w:t xml:space="preserve"> الوجه، واليدين، والرأس، والرجلين بالماء، والقلب بالتوبة</w:t>
      </w:r>
      <w:r w:rsidR="009706D1">
        <w:rPr>
          <w:rtl/>
        </w:rPr>
        <w:t xml:space="preserve"> »</w:t>
      </w:r>
      <w:r w:rsidRPr="00A23401">
        <w:rPr>
          <w:rtl/>
        </w:rPr>
        <w:t xml:space="preserve">. </w:t>
      </w:r>
    </w:p>
    <w:p w:rsidR="00A23401" w:rsidRDefault="00A23401" w:rsidP="001003E6">
      <w:pPr>
        <w:pStyle w:val="libNormal"/>
        <w:rPr>
          <w:rtl/>
        </w:rPr>
      </w:pPr>
      <w:r w:rsidRPr="00A23401">
        <w:rPr>
          <w:rtl/>
        </w:rPr>
        <w:t>4265</w:t>
      </w:r>
      <w:r>
        <w:rPr>
          <w:rtl/>
        </w:rPr>
        <w:t xml:space="preserve"> / </w:t>
      </w:r>
      <w:r w:rsidRPr="00A23401">
        <w:rPr>
          <w:rtl/>
        </w:rPr>
        <w:t>7</w:t>
      </w:r>
      <w:r>
        <w:rPr>
          <w:rtl/>
        </w:rPr>
        <w:t xml:space="preserve"> -</w:t>
      </w:r>
      <w:r w:rsidRPr="00A23401">
        <w:rPr>
          <w:rtl/>
        </w:rPr>
        <w:t xml:space="preserve"> الشيخ الطوسي في مجالسه: بإسناده عن هشام بن سالم،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أن العبد إذا </w:t>
      </w:r>
      <w:r w:rsidRPr="001003E6">
        <w:rPr>
          <w:rStyle w:val="libFootnotenumChar"/>
          <w:rtl/>
        </w:rPr>
        <w:t>(1)</w:t>
      </w:r>
      <w:r w:rsidRPr="00A23401">
        <w:rPr>
          <w:rtl/>
        </w:rPr>
        <w:t xml:space="preserve"> عجل فقام لحاجة </w:t>
      </w:r>
      <w:r w:rsidRPr="001003E6">
        <w:rPr>
          <w:rStyle w:val="libFootnotenumChar"/>
          <w:rtl/>
        </w:rPr>
        <w:t>(2)</w:t>
      </w:r>
      <w:r w:rsidRPr="00A23401">
        <w:rPr>
          <w:rtl/>
        </w:rPr>
        <w:t xml:space="preserve"> يقول الله تبارك وتعالى: أما يعلم عبدي أن</w:t>
      </w:r>
      <w:r w:rsidR="001C5545">
        <w:rPr>
          <w:rFonts w:hint="cs"/>
          <w:rtl/>
        </w:rPr>
        <w:t>ّ</w:t>
      </w:r>
      <w:r w:rsidRPr="00A23401">
        <w:rPr>
          <w:rtl/>
        </w:rPr>
        <w:t>ي أنا اقضي الحوائج</w:t>
      </w:r>
      <w:r w:rsidR="009706D1">
        <w:rPr>
          <w:rtl/>
        </w:rPr>
        <w:t xml:space="preserve"> »</w:t>
      </w:r>
      <w:r w:rsidRPr="00A23401">
        <w:rPr>
          <w:rtl/>
        </w:rPr>
        <w:t xml:space="preserve">. </w:t>
      </w:r>
    </w:p>
    <w:p w:rsidR="00A23401" w:rsidRDefault="00A23401" w:rsidP="001003E6">
      <w:pPr>
        <w:pStyle w:val="libNormal"/>
        <w:rPr>
          <w:rtl/>
        </w:rPr>
      </w:pPr>
      <w:r w:rsidRPr="00A23401">
        <w:rPr>
          <w:rtl/>
        </w:rPr>
        <w:t>4266</w:t>
      </w:r>
      <w:r>
        <w:rPr>
          <w:rtl/>
        </w:rPr>
        <w:t xml:space="preserve"> / </w:t>
      </w:r>
      <w:r w:rsidRPr="00A23401">
        <w:rPr>
          <w:rtl/>
        </w:rPr>
        <w:t>8</w:t>
      </w:r>
      <w:r>
        <w:rPr>
          <w:rtl/>
        </w:rPr>
        <w:t xml:space="preserve"> -</w:t>
      </w:r>
      <w:r w:rsidRPr="00A23401">
        <w:rPr>
          <w:rtl/>
        </w:rPr>
        <w:t xml:space="preserve"> السيد علي بن طاووس في سعد السعود: وجدت في صحف إدريس </w:t>
      </w:r>
      <w:r w:rsidR="00891096" w:rsidRPr="00891096">
        <w:rPr>
          <w:rStyle w:val="libAlaemChar"/>
          <w:rtl/>
        </w:rPr>
        <w:t>عليه‌السلام</w:t>
      </w:r>
      <w:r w:rsidRPr="00A23401">
        <w:rPr>
          <w:rtl/>
        </w:rPr>
        <w:t>: إذا دخلتم في الصلاة فاصرفوا لها خواطركم،</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6 - جامع الاخبار ص 76 وعنه في البحار ج 84 ص 249 ح 40.</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جوارحه.</w:t>
      </w:r>
      <w:r>
        <w:rPr>
          <w:rtl/>
        </w:rPr>
        <w:t xml:space="preserve"> </w:t>
      </w:r>
    </w:p>
    <w:p w:rsidR="009706D1" w:rsidRDefault="009706D1" w:rsidP="008D2DCB">
      <w:pPr>
        <w:pStyle w:val="libFootnote0"/>
        <w:rPr>
          <w:rtl/>
        </w:rPr>
      </w:pPr>
      <w:r w:rsidRPr="00A23401">
        <w:rPr>
          <w:rtl/>
        </w:rPr>
        <w:t>7</w:t>
      </w:r>
      <w:r>
        <w:rPr>
          <w:rtl/>
        </w:rPr>
        <w:t xml:space="preserve"> -</w:t>
      </w:r>
      <w:r w:rsidR="00A23401" w:rsidRPr="00A23401">
        <w:rPr>
          <w:rtl/>
        </w:rPr>
        <w:t xml:space="preserve"> أمالي الطوسي ج 2 ص 278 وعنه في البحار ج 84 ص 249 ح 42.</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إذا، ليست في المصدر.</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لحاجته.</w:t>
      </w:r>
      <w:r>
        <w:rPr>
          <w:rtl/>
        </w:rPr>
        <w:t xml:space="preserve"> </w:t>
      </w:r>
    </w:p>
    <w:p w:rsidR="00A23401" w:rsidRDefault="009706D1" w:rsidP="008D2DCB">
      <w:pPr>
        <w:pStyle w:val="libFootnote0"/>
        <w:rPr>
          <w:rtl/>
        </w:rPr>
      </w:pPr>
      <w:r w:rsidRPr="00A23401">
        <w:rPr>
          <w:rtl/>
        </w:rPr>
        <w:t>8</w:t>
      </w:r>
      <w:r>
        <w:rPr>
          <w:rtl/>
        </w:rPr>
        <w:t xml:space="preserve"> -</w:t>
      </w:r>
      <w:r w:rsidR="00A23401" w:rsidRPr="00A23401">
        <w:rPr>
          <w:rtl/>
        </w:rPr>
        <w:t xml:space="preserve"> سعد السعود ص 40 وعنه في البحار ج 84 ص 253 ح 49.</w:t>
      </w:r>
    </w:p>
    <w:p w:rsidR="00A23401" w:rsidRDefault="00A23401" w:rsidP="001C5545">
      <w:pPr>
        <w:pStyle w:val="libNormal0"/>
        <w:rPr>
          <w:rtl/>
        </w:rPr>
      </w:pPr>
      <w:r>
        <w:rPr>
          <w:rtl/>
        </w:rPr>
        <w:br w:type="page"/>
      </w:r>
      <w:r w:rsidRPr="00A23401">
        <w:rPr>
          <w:rtl/>
        </w:rPr>
        <w:lastRenderedPageBreak/>
        <w:t xml:space="preserve">وافكاركم، وادعوا الله دعاءا ظاهرا </w:t>
      </w:r>
      <w:r w:rsidRPr="001003E6">
        <w:rPr>
          <w:rStyle w:val="libFootnotenumChar"/>
          <w:rtl/>
        </w:rPr>
        <w:t>(1)</w:t>
      </w:r>
      <w:r w:rsidRPr="00A23401">
        <w:rPr>
          <w:rtl/>
        </w:rPr>
        <w:t xml:space="preserve"> متفرغا، وسلوه مصالحكم ومنافعكم بخضوع، وخشوع، وطاعة، واستكانة، وإذا ركعتم </w:t>
      </w:r>
      <w:r w:rsidRPr="001003E6">
        <w:rPr>
          <w:rStyle w:val="libFootnotenumChar"/>
          <w:rtl/>
        </w:rPr>
        <w:t>(2)</w:t>
      </w:r>
      <w:r w:rsidRPr="00A23401">
        <w:rPr>
          <w:rtl/>
        </w:rPr>
        <w:t xml:space="preserve"> وسجدتم فابعدوا عن نفوسكم افكار الدنيا، وهواجس السوء، وافعال الشر</w:t>
      </w:r>
      <w:r w:rsidR="001C5545">
        <w:rPr>
          <w:rFonts w:hint="cs"/>
          <w:rtl/>
        </w:rPr>
        <w:t>ّ</w:t>
      </w:r>
      <w:r w:rsidRPr="00A23401">
        <w:rPr>
          <w:rtl/>
        </w:rPr>
        <w:t xml:space="preserve">، واعتقاد المكر، ومأكل </w:t>
      </w:r>
      <w:r w:rsidRPr="001003E6">
        <w:rPr>
          <w:rStyle w:val="libFootnotenumChar"/>
          <w:rtl/>
        </w:rPr>
        <w:t>(3)</w:t>
      </w:r>
      <w:r w:rsidRPr="00A23401">
        <w:rPr>
          <w:rtl/>
        </w:rPr>
        <w:t xml:space="preserve"> السحت والعدوان، والاحقاد، واطرحوا بينكم ذلك كل</w:t>
      </w:r>
      <w:r w:rsidR="001C5545">
        <w:rPr>
          <w:rFonts w:hint="cs"/>
          <w:rtl/>
        </w:rPr>
        <w:t>ّ</w:t>
      </w:r>
      <w:r w:rsidRPr="00A23401">
        <w:rPr>
          <w:rtl/>
        </w:rPr>
        <w:t>ه</w:t>
      </w:r>
      <w:r w:rsidR="009706D1">
        <w:rPr>
          <w:rtl/>
        </w:rPr>
        <w:t xml:space="preserve"> »</w:t>
      </w:r>
      <w:r w:rsidRPr="00A23401">
        <w:rPr>
          <w:rtl/>
        </w:rPr>
        <w:t xml:space="preserve">. </w:t>
      </w:r>
    </w:p>
    <w:p w:rsidR="00A23401" w:rsidRDefault="00A23401" w:rsidP="001C5545">
      <w:pPr>
        <w:pStyle w:val="libNormal"/>
        <w:rPr>
          <w:rtl/>
        </w:rPr>
      </w:pPr>
      <w:r w:rsidRPr="00A23401">
        <w:rPr>
          <w:rtl/>
        </w:rPr>
        <w:t>4267</w:t>
      </w:r>
      <w:r>
        <w:rPr>
          <w:rtl/>
        </w:rPr>
        <w:t xml:space="preserve"> / </w:t>
      </w:r>
      <w:r w:rsidRPr="00A23401">
        <w:rPr>
          <w:rtl/>
        </w:rPr>
        <w:t>9</w:t>
      </w:r>
      <w:r>
        <w:rPr>
          <w:rtl/>
        </w:rPr>
        <w:t xml:space="preserve"> -</w:t>
      </w:r>
      <w:r w:rsidRPr="00A23401">
        <w:rPr>
          <w:rtl/>
        </w:rPr>
        <w:t xml:space="preserve"> علي بن إبراهيم في تفسير قوله تعالى: </w:t>
      </w:r>
      <w:r w:rsidR="001C5545" w:rsidRPr="001C5545">
        <w:rPr>
          <w:rStyle w:val="libAlaemChar"/>
          <w:rFonts w:hint="cs"/>
          <w:rtl/>
        </w:rPr>
        <w:t>(</w:t>
      </w:r>
      <w:r w:rsidR="001C5545">
        <w:rPr>
          <w:rFonts w:hint="cs"/>
          <w:rtl/>
        </w:rPr>
        <w:t xml:space="preserve"> </w:t>
      </w:r>
      <w:r w:rsidR="001C5545" w:rsidRPr="001C5545">
        <w:rPr>
          <w:rStyle w:val="libAieChar"/>
          <w:rtl/>
        </w:rPr>
        <w:t>اتْلُ مَا أُوحِيَ إِلَيْكَ مِنَ الْكِتَابِ وَأَقِمِ الصَّلَاةَ إِنَّ الصَّلَاةَ تَنْهَىٰ عَنِ الْفَحْشَاءِ وَالْمُنكَرِ</w:t>
      </w:r>
      <w:r w:rsidR="00E94947">
        <w:rPr>
          <w:rtl/>
        </w:rPr>
        <w:t xml:space="preserve"> </w:t>
      </w:r>
      <w:r w:rsidR="001C5545" w:rsidRPr="001C5545">
        <w:rPr>
          <w:rStyle w:val="libAlaemChar"/>
          <w:rFonts w:hint="cs"/>
          <w:rtl/>
        </w:rPr>
        <w:t>)</w:t>
      </w:r>
      <w:r w:rsidRPr="00A23401">
        <w:rPr>
          <w:rtl/>
        </w:rPr>
        <w:t xml:space="preserve"> </w:t>
      </w:r>
      <w:r w:rsidRPr="001003E6">
        <w:rPr>
          <w:rStyle w:val="libFootnotenumChar"/>
          <w:rtl/>
        </w:rPr>
        <w:t>(1)</w:t>
      </w:r>
      <w:r w:rsidRPr="00A23401">
        <w:rPr>
          <w:rtl/>
        </w:rPr>
        <w:t>، قال: من لم تنهه الصلاة عن الفحشاء والمنكر لم يزدد من الله إل</w:t>
      </w:r>
      <w:r w:rsidR="001C5545">
        <w:rPr>
          <w:rFonts w:hint="cs"/>
          <w:rtl/>
        </w:rPr>
        <w:t>ّ</w:t>
      </w:r>
      <w:r w:rsidRPr="00A23401">
        <w:rPr>
          <w:rtl/>
        </w:rPr>
        <w:t xml:space="preserve">ا بعدا. </w:t>
      </w:r>
    </w:p>
    <w:p w:rsidR="00A23401" w:rsidRDefault="00A23401" w:rsidP="001003E6">
      <w:pPr>
        <w:pStyle w:val="libNormal"/>
        <w:rPr>
          <w:rtl/>
        </w:rPr>
      </w:pPr>
      <w:r w:rsidRPr="00A23401">
        <w:rPr>
          <w:rtl/>
        </w:rPr>
        <w:t>4268</w:t>
      </w:r>
      <w:r>
        <w:rPr>
          <w:rtl/>
        </w:rPr>
        <w:t xml:space="preserve"> / </w:t>
      </w:r>
      <w:r w:rsidRPr="00A23401">
        <w:rPr>
          <w:rtl/>
        </w:rPr>
        <w:t>10</w:t>
      </w:r>
      <w:r>
        <w:rPr>
          <w:rtl/>
        </w:rPr>
        <w:t xml:space="preserve"> -</w:t>
      </w:r>
      <w:r w:rsidRPr="00A23401">
        <w:rPr>
          <w:rtl/>
        </w:rPr>
        <w:t xml:space="preserve"> عوالي اللآلي: عن النبي </w:t>
      </w:r>
      <w:r w:rsidR="00891096" w:rsidRPr="00891096">
        <w:rPr>
          <w:rStyle w:val="libAlaemChar"/>
          <w:rtl/>
        </w:rPr>
        <w:t>صلى‌الله‌عليه‌وآله‌</w:t>
      </w:r>
      <w:r w:rsidRPr="00A23401">
        <w:rPr>
          <w:rtl/>
        </w:rPr>
        <w:t>: انه كان يلحظ في الصلاة يمينا وشمالا، ولا يلوي عنقه خلف ظهره.</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في المصدر: طاهرا</w:t>
      </w:r>
      <w:r w:rsidR="001C5545">
        <w:rPr>
          <w:rFonts w:hint="cs"/>
          <w:rtl/>
        </w:rPr>
        <w:t>ً</w:t>
      </w:r>
      <w:r w:rsidRPr="00A23401">
        <w:rPr>
          <w:rtl/>
        </w:rPr>
        <w:t>.</w:t>
      </w:r>
      <w:r w:rsidR="009706D1">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هكذا في الطبعة الحجرية وجاء في المصدر والمخطوط: بركتم.</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في المصدر: وآكل.</w:t>
      </w:r>
      <w:r>
        <w:rPr>
          <w:rtl/>
        </w:rPr>
        <w:t xml:space="preserve"> </w:t>
      </w:r>
    </w:p>
    <w:p w:rsidR="009706D1" w:rsidRDefault="009706D1" w:rsidP="008D2DCB">
      <w:pPr>
        <w:pStyle w:val="libFootnote0"/>
        <w:rPr>
          <w:rtl/>
        </w:rPr>
      </w:pPr>
      <w:r w:rsidRPr="00A23401">
        <w:rPr>
          <w:rtl/>
        </w:rPr>
        <w:t>9</w:t>
      </w:r>
      <w:r>
        <w:rPr>
          <w:rtl/>
        </w:rPr>
        <w:t xml:space="preserve"> -</w:t>
      </w:r>
      <w:r w:rsidR="00A23401" w:rsidRPr="00A23401">
        <w:rPr>
          <w:rtl/>
        </w:rPr>
        <w:t xml:space="preserve"> تفسير القمي ج 2 ص 150 وعنه في البحار ج 84 ص 263 ح 65.</w:t>
      </w:r>
      <w:r>
        <w:rPr>
          <w:rtl/>
        </w:rPr>
        <w:t xml:space="preserve"> </w:t>
      </w:r>
    </w:p>
    <w:p w:rsidR="001C5545" w:rsidRDefault="009706D1" w:rsidP="00A23401">
      <w:pPr>
        <w:pStyle w:val="libFootnote"/>
        <w:rPr>
          <w:rtl/>
        </w:rPr>
      </w:pPr>
      <w:r w:rsidRPr="00A23401">
        <w:rPr>
          <w:rtl/>
        </w:rPr>
        <w:t>(1</w:t>
      </w:r>
      <w:r>
        <w:rPr>
          <w:rtl/>
        </w:rPr>
        <w:t xml:space="preserve">) </w:t>
      </w:r>
      <w:r w:rsidR="00A23401" w:rsidRPr="00A23401">
        <w:rPr>
          <w:rtl/>
        </w:rPr>
        <w:t xml:space="preserve">العنكبوت 29: 45. </w:t>
      </w:r>
    </w:p>
    <w:p w:rsidR="00A23401" w:rsidRDefault="00A23401" w:rsidP="001C5545">
      <w:pPr>
        <w:pStyle w:val="libFootnote0"/>
        <w:rPr>
          <w:rtl/>
        </w:rPr>
      </w:pPr>
      <w:r w:rsidRPr="00A23401">
        <w:rPr>
          <w:rtl/>
        </w:rPr>
        <w:t>10 - عوالي اللآلي ج 1 ص 175 ح 208.</w:t>
      </w:r>
    </w:p>
    <w:p w:rsidR="001003E6" w:rsidRDefault="00A23401" w:rsidP="001C5545">
      <w:pPr>
        <w:pStyle w:val="Heading1Center"/>
        <w:rPr>
          <w:rtl/>
        </w:rPr>
      </w:pPr>
      <w:r>
        <w:rPr>
          <w:rtl/>
        </w:rPr>
        <w:br w:type="page"/>
      </w:r>
      <w:bookmarkStart w:id="56" w:name="_Toc365212737"/>
      <w:r w:rsidRPr="00A23401">
        <w:rPr>
          <w:rtl/>
        </w:rPr>
        <w:lastRenderedPageBreak/>
        <w:t>أبواب القيام</w:t>
      </w:r>
      <w:bookmarkEnd w:id="56"/>
      <w:r w:rsidRPr="00A23401">
        <w:rPr>
          <w:rtl/>
        </w:rPr>
        <w:t xml:space="preserve"> </w:t>
      </w:r>
    </w:p>
    <w:p w:rsidR="00A23401" w:rsidRDefault="001003E6" w:rsidP="001C5545">
      <w:pPr>
        <w:pStyle w:val="Heading2Center"/>
        <w:rPr>
          <w:rtl/>
        </w:rPr>
      </w:pPr>
      <w:bookmarkStart w:id="57" w:name="_Toc365212738"/>
      <w:r w:rsidRPr="00A23401">
        <w:rPr>
          <w:rtl/>
        </w:rPr>
        <w:t>1</w:t>
      </w:r>
      <w:r>
        <w:rPr>
          <w:rtl/>
        </w:rPr>
        <w:t xml:space="preserve"> - </w:t>
      </w:r>
      <w:r w:rsidR="00891096" w:rsidRPr="00891096">
        <w:rPr>
          <w:rStyle w:val="libAlaemHeading2Char"/>
          <w:rtl/>
        </w:rPr>
        <w:t>(</w:t>
      </w:r>
      <w:r w:rsidR="00A23401" w:rsidRPr="00A23401">
        <w:rPr>
          <w:rtl/>
        </w:rPr>
        <w:t xml:space="preserve"> باب وجوبه في الفريضة مع القدرة فإن عجز صل</w:t>
      </w:r>
      <w:r w:rsidR="001C5545">
        <w:rPr>
          <w:rFonts w:hint="cs"/>
          <w:rtl/>
        </w:rPr>
        <w:t>ّ</w:t>
      </w:r>
      <w:r w:rsidR="00A23401" w:rsidRPr="00A23401">
        <w:rPr>
          <w:rtl/>
        </w:rPr>
        <w:t>ى جالسا</w:t>
      </w:r>
      <w:r w:rsidR="001C5545">
        <w:rPr>
          <w:rFonts w:hint="cs"/>
          <w:rtl/>
        </w:rPr>
        <w:t>ً</w:t>
      </w:r>
      <w:r w:rsidR="00A23401" w:rsidRPr="00A23401">
        <w:rPr>
          <w:rtl/>
        </w:rPr>
        <w:t>، ثم مضطجعا</w:t>
      </w:r>
      <w:r w:rsidR="001C5545">
        <w:rPr>
          <w:rFonts w:hint="cs"/>
          <w:rtl/>
        </w:rPr>
        <w:t>ً</w:t>
      </w:r>
      <w:r w:rsidR="00A23401" w:rsidRPr="00A23401">
        <w:rPr>
          <w:rtl/>
        </w:rPr>
        <w:t xml:space="preserve"> على ال</w:t>
      </w:r>
      <w:r w:rsidR="001C5545">
        <w:rPr>
          <w:rFonts w:hint="cs"/>
          <w:rtl/>
        </w:rPr>
        <w:t>أ</w:t>
      </w:r>
      <w:r w:rsidR="00A23401" w:rsidRPr="00A23401">
        <w:rPr>
          <w:rtl/>
        </w:rPr>
        <w:t>يمن، ثم على ال</w:t>
      </w:r>
      <w:r w:rsidR="001C5545">
        <w:rPr>
          <w:rFonts w:hint="cs"/>
          <w:rtl/>
        </w:rPr>
        <w:t>أ</w:t>
      </w:r>
      <w:r w:rsidR="00A23401" w:rsidRPr="00A23401">
        <w:rPr>
          <w:rtl/>
        </w:rPr>
        <w:t>يسر، ثم مستلقيا</w:t>
      </w:r>
      <w:r w:rsidR="001C5545">
        <w:rPr>
          <w:rFonts w:hint="cs"/>
          <w:rtl/>
        </w:rPr>
        <w:t>ً</w:t>
      </w:r>
      <w:r w:rsidR="00A23401" w:rsidRPr="00A23401">
        <w:rPr>
          <w:rtl/>
        </w:rPr>
        <w:t xml:space="preserve"> موميا ويرفع ما يسجد عليه إن أمكن، وجملة من أحكام الضرورة </w:t>
      </w:r>
      <w:r w:rsidR="00891096" w:rsidRPr="00891096">
        <w:rPr>
          <w:rStyle w:val="libAlaemHeading2Char"/>
          <w:rtl/>
        </w:rPr>
        <w:t>)</w:t>
      </w:r>
      <w:bookmarkEnd w:id="57"/>
      <w:r w:rsidR="00A23401" w:rsidRPr="00A23401">
        <w:rPr>
          <w:rtl/>
        </w:rPr>
        <w:t xml:space="preserve"> </w:t>
      </w:r>
    </w:p>
    <w:p w:rsidR="00A23401" w:rsidRDefault="00A23401" w:rsidP="00E826A2">
      <w:pPr>
        <w:pStyle w:val="libNormal"/>
        <w:rPr>
          <w:rtl/>
        </w:rPr>
      </w:pPr>
      <w:r w:rsidRPr="00A23401">
        <w:rPr>
          <w:rtl/>
        </w:rPr>
        <w:t>4269</w:t>
      </w:r>
      <w:r>
        <w:rPr>
          <w:rtl/>
        </w:rPr>
        <w:t xml:space="preserve"> / </w:t>
      </w:r>
      <w:r w:rsidRPr="00A23401">
        <w:rPr>
          <w:rtl/>
        </w:rPr>
        <w:t>1</w:t>
      </w:r>
      <w:r>
        <w:rPr>
          <w:rtl/>
        </w:rPr>
        <w:t xml:space="preserve"> -</w:t>
      </w:r>
      <w:r w:rsidRPr="00A23401">
        <w:rPr>
          <w:rtl/>
        </w:rPr>
        <w:t xml:space="preserve"> </w:t>
      </w:r>
      <w:r w:rsidR="0080249F">
        <w:rPr>
          <w:rtl/>
        </w:rPr>
        <w:t>محمّد</w:t>
      </w:r>
      <w:r w:rsidRPr="00A23401">
        <w:rPr>
          <w:rtl/>
        </w:rPr>
        <w:t xml:space="preserve"> بن مسعود العياشي في تفسيره: عن أبي حمزة، عن أبي جعفر </w:t>
      </w:r>
      <w:r w:rsidR="00891096" w:rsidRPr="00891096">
        <w:rPr>
          <w:rStyle w:val="libAlaemChar"/>
          <w:rtl/>
        </w:rPr>
        <w:t>عليه‌السلام</w:t>
      </w:r>
      <w:r w:rsidRPr="00A23401">
        <w:rPr>
          <w:rtl/>
        </w:rPr>
        <w:t xml:space="preserve"> قال: سمعته يقول في قول الله: </w:t>
      </w:r>
      <w:r w:rsidR="001C5545" w:rsidRPr="001C5545">
        <w:rPr>
          <w:rStyle w:val="libAlaemChar"/>
          <w:rFonts w:hint="cs"/>
          <w:rtl/>
        </w:rPr>
        <w:t>(</w:t>
      </w:r>
      <w:r w:rsidR="001C5545">
        <w:rPr>
          <w:rFonts w:hint="cs"/>
          <w:rtl/>
        </w:rPr>
        <w:t xml:space="preserve"> </w:t>
      </w:r>
      <w:r w:rsidR="001C5545" w:rsidRPr="001C5545">
        <w:rPr>
          <w:rStyle w:val="libAieChar"/>
          <w:rtl/>
        </w:rPr>
        <w:t>الَّذِينَ يَذْكُرُونَ اللَّـهَ قِيَامًا</w:t>
      </w:r>
      <w:r w:rsidR="00E94947">
        <w:rPr>
          <w:rtl/>
        </w:rPr>
        <w:t xml:space="preserve"> </w:t>
      </w:r>
      <w:r w:rsidR="001C5545" w:rsidRPr="001C5545">
        <w:rPr>
          <w:rStyle w:val="libAlaemChar"/>
          <w:rFonts w:hint="cs"/>
          <w:rtl/>
        </w:rPr>
        <w:t>)</w:t>
      </w:r>
      <w:r w:rsidRPr="00A23401">
        <w:rPr>
          <w:rtl/>
        </w:rPr>
        <w:t xml:space="preserve"> </w:t>
      </w:r>
      <w:r w:rsidRPr="001003E6">
        <w:rPr>
          <w:rStyle w:val="libFootnotenumChar"/>
          <w:rtl/>
        </w:rPr>
        <w:t>(1)</w:t>
      </w:r>
      <w:r w:rsidRPr="00A23401">
        <w:rPr>
          <w:rtl/>
        </w:rPr>
        <w:t>: ال</w:t>
      </w:r>
      <w:r w:rsidR="00E826A2">
        <w:rPr>
          <w:rFonts w:hint="cs"/>
          <w:rtl/>
        </w:rPr>
        <w:t>أ</w:t>
      </w:r>
      <w:r w:rsidRPr="00A23401">
        <w:rPr>
          <w:rtl/>
        </w:rPr>
        <w:t>صح</w:t>
      </w:r>
      <w:r w:rsidR="00E826A2">
        <w:rPr>
          <w:rFonts w:hint="cs"/>
          <w:rtl/>
        </w:rPr>
        <w:t>ّ</w:t>
      </w:r>
      <w:r w:rsidRPr="00A23401">
        <w:rPr>
          <w:rtl/>
        </w:rPr>
        <w:t xml:space="preserve">اء، </w:t>
      </w:r>
      <w:r w:rsidR="001C5545" w:rsidRPr="001C5545">
        <w:rPr>
          <w:rStyle w:val="libAlaemChar"/>
          <w:rFonts w:hint="cs"/>
          <w:rtl/>
        </w:rPr>
        <w:t>(</w:t>
      </w:r>
      <w:r w:rsidR="001C5545">
        <w:rPr>
          <w:rFonts w:hint="cs"/>
          <w:rtl/>
        </w:rPr>
        <w:t xml:space="preserve"> </w:t>
      </w:r>
      <w:r w:rsidR="001C5545" w:rsidRPr="001C5545">
        <w:rPr>
          <w:rStyle w:val="libAieChar"/>
          <w:rtl/>
        </w:rPr>
        <w:t>وَقُعُودًا</w:t>
      </w:r>
      <w:r w:rsidR="001C5545">
        <w:rPr>
          <w:rFonts w:hint="cs"/>
          <w:rtl/>
        </w:rPr>
        <w:t xml:space="preserve"> </w:t>
      </w:r>
      <w:r w:rsidR="001C5545" w:rsidRPr="001C5545">
        <w:rPr>
          <w:rStyle w:val="libAlaemChar"/>
          <w:rFonts w:hint="cs"/>
          <w:rtl/>
        </w:rPr>
        <w:t>)</w:t>
      </w:r>
      <w:r w:rsidRPr="00A23401">
        <w:rPr>
          <w:rtl/>
        </w:rPr>
        <w:t xml:space="preserve">، يعني المرضى، </w:t>
      </w:r>
      <w:r w:rsidR="001C5545" w:rsidRPr="001C5545">
        <w:rPr>
          <w:rStyle w:val="libAlaemChar"/>
          <w:rFonts w:hint="cs"/>
          <w:rtl/>
        </w:rPr>
        <w:t>(</w:t>
      </w:r>
      <w:r w:rsidR="001C5545">
        <w:rPr>
          <w:rFonts w:hint="cs"/>
          <w:rtl/>
        </w:rPr>
        <w:t xml:space="preserve"> </w:t>
      </w:r>
      <w:r w:rsidR="001C5545" w:rsidRPr="001C5545">
        <w:rPr>
          <w:rStyle w:val="libAieChar"/>
          <w:rtl/>
        </w:rPr>
        <w:t>وَعَلَىٰ جُنُوبِهِمْ</w:t>
      </w:r>
      <w:r w:rsidR="00E94947">
        <w:rPr>
          <w:rtl/>
        </w:rPr>
        <w:t xml:space="preserve"> </w:t>
      </w:r>
      <w:r w:rsidR="001C5545" w:rsidRPr="001C5545">
        <w:rPr>
          <w:rStyle w:val="libAlaemChar"/>
          <w:rFonts w:hint="cs"/>
          <w:rtl/>
        </w:rPr>
        <w:t>)</w:t>
      </w:r>
      <w:r w:rsidRPr="00A23401">
        <w:rPr>
          <w:rtl/>
        </w:rPr>
        <w:t>، قال: أعل</w:t>
      </w:r>
      <w:r w:rsidR="00E826A2">
        <w:rPr>
          <w:rFonts w:hint="cs"/>
          <w:rtl/>
        </w:rPr>
        <w:t>ّ</w:t>
      </w:r>
      <w:r w:rsidRPr="00A23401">
        <w:rPr>
          <w:rtl/>
        </w:rPr>
        <w:t xml:space="preserve"> مم</w:t>
      </w:r>
      <w:r w:rsidR="00E826A2">
        <w:rPr>
          <w:rFonts w:hint="cs"/>
          <w:rtl/>
        </w:rPr>
        <w:t>ّ</w:t>
      </w:r>
      <w:r w:rsidRPr="00A23401">
        <w:rPr>
          <w:rtl/>
        </w:rPr>
        <w:t>ن يصل</w:t>
      </w:r>
      <w:r w:rsidR="00E826A2">
        <w:rPr>
          <w:rFonts w:hint="cs"/>
          <w:rtl/>
        </w:rPr>
        <w:t>ّ</w:t>
      </w:r>
      <w:r w:rsidRPr="00A23401">
        <w:rPr>
          <w:rtl/>
        </w:rPr>
        <w:t>ي جالسا</w:t>
      </w:r>
      <w:r w:rsidR="00E826A2">
        <w:rPr>
          <w:rFonts w:hint="cs"/>
          <w:rtl/>
        </w:rPr>
        <w:t>ً</w:t>
      </w:r>
      <w:r w:rsidRPr="00A23401">
        <w:rPr>
          <w:rtl/>
        </w:rPr>
        <w:t xml:space="preserve"> وأوجع</w:t>
      </w:r>
      <w:r w:rsidR="009706D1">
        <w:rPr>
          <w:rtl/>
        </w:rPr>
        <w:t xml:space="preserve"> »</w:t>
      </w:r>
      <w:r w:rsidRPr="00A23401">
        <w:rPr>
          <w:rtl/>
        </w:rPr>
        <w:t xml:space="preserve">. </w:t>
      </w:r>
    </w:p>
    <w:p w:rsidR="00A23401" w:rsidRDefault="00A23401" w:rsidP="001C5545">
      <w:pPr>
        <w:pStyle w:val="libNormal"/>
        <w:rPr>
          <w:rtl/>
        </w:rPr>
      </w:pPr>
      <w:r w:rsidRPr="00A23401">
        <w:rPr>
          <w:rtl/>
        </w:rPr>
        <w:t>4270</w:t>
      </w:r>
      <w:r>
        <w:rPr>
          <w:rtl/>
        </w:rPr>
        <w:t xml:space="preserve"> / </w:t>
      </w:r>
      <w:r w:rsidRPr="00A23401">
        <w:rPr>
          <w:rtl/>
        </w:rPr>
        <w:t>2</w:t>
      </w:r>
      <w:r>
        <w:rPr>
          <w:rtl/>
        </w:rPr>
        <w:t xml:space="preserve"> -</w:t>
      </w:r>
      <w:r w:rsidRPr="00A23401">
        <w:rPr>
          <w:rtl/>
        </w:rPr>
        <w:t xml:space="preserve"> وفي رواية أ</w:t>
      </w:r>
      <w:r w:rsidR="00E826A2">
        <w:rPr>
          <w:rFonts w:hint="cs"/>
          <w:rtl/>
        </w:rPr>
        <w:t>ُ</w:t>
      </w:r>
      <w:r w:rsidRPr="00A23401">
        <w:rPr>
          <w:rtl/>
        </w:rPr>
        <w:t xml:space="preserve">خرى: عن أبي حمزة، عن أبي جعفر </w:t>
      </w:r>
      <w:r w:rsidR="00891096" w:rsidRPr="00891096">
        <w:rPr>
          <w:rStyle w:val="libAlaemChar"/>
          <w:rtl/>
        </w:rPr>
        <w:t>عليه‌السلام</w:t>
      </w:r>
      <w:r w:rsidRPr="00A23401">
        <w:rPr>
          <w:rtl/>
        </w:rPr>
        <w:t xml:space="preserve">، </w:t>
      </w:r>
      <w:r w:rsidR="001C5545" w:rsidRPr="001C5545">
        <w:rPr>
          <w:rStyle w:val="libAlaemChar"/>
          <w:rFonts w:hint="cs"/>
          <w:rtl/>
        </w:rPr>
        <w:t>(</w:t>
      </w:r>
      <w:r w:rsidR="001C5545">
        <w:rPr>
          <w:rFonts w:hint="cs"/>
          <w:rtl/>
        </w:rPr>
        <w:t xml:space="preserve"> </w:t>
      </w:r>
      <w:r w:rsidR="001C5545" w:rsidRPr="001C5545">
        <w:rPr>
          <w:rStyle w:val="libAieChar"/>
          <w:rtl/>
        </w:rPr>
        <w:t>الَّذِينَ يَذْكُرُونَ اللَّـهَ قِيَامًا وَقُعُودًا وَعَلَىٰ جُنُوبِهِمْ</w:t>
      </w:r>
      <w:r w:rsidR="00E94947">
        <w:rPr>
          <w:rtl/>
        </w:rPr>
        <w:t xml:space="preserve"> </w:t>
      </w:r>
      <w:r w:rsidR="001C5545" w:rsidRPr="001C5545">
        <w:rPr>
          <w:rStyle w:val="libAlaemChar"/>
          <w:rFonts w:hint="cs"/>
          <w:rtl/>
        </w:rPr>
        <w:t>)</w:t>
      </w:r>
      <w:r w:rsidRPr="00A23401">
        <w:rPr>
          <w:rtl/>
        </w:rPr>
        <w:t xml:space="preserve"> </w:t>
      </w:r>
      <w:r w:rsidRPr="001003E6">
        <w:rPr>
          <w:rStyle w:val="libFootnotenumChar"/>
          <w:rtl/>
        </w:rPr>
        <w:t>(1)</w:t>
      </w:r>
      <w:r w:rsidRPr="00A23401">
        <w:rPr>
          <w:rtl/>
        </w:rPr>
        <w:t xml:space="preserve"> قال: </w:t>
      </w:r>
      <w:r w:rsidR="009706D1">
        <w:rPr>
          <w:rtl/>
        </w:rPr>
        <w:t xml:space="preserve">« </w:t>
      </w:r>
      <w:r w:rsidRPr="00A23401">
        <w:rPr>
          <w:rtl/>
        </w:rPr>
        <w:t>الصحيح يصل</w:t>
      </w:r>
      <w:r w:rsidR="00E826A2">
        <w:rPr>
          <w:rFonts w:hint="cs"/>
          <w:rtl/>
        </w:rPr>
        <w:t>ّ</w:t>
      </w:r>
      <w:r w:rsidRPr="00A23401">
        <w:rPr>
          <w:rtl/>
        </w:rPr>
        <w:t>ي قائما، وقعودا المريض يصل</w:t>
      </w:r>
      <w:r w:rsidR="00E826A2">
        <w:rPr>
          <w:rFonts w:hint="cs"/>
          <w:rtl/>
        </w:rPr>
        <w:t>ّ</w:t>
      </w:r>
      <w:r w:rsidRPr="00A23401">
        <w:rPr>
          <w:rtl/>
        </w:rPr>
        <w:t>ي جالسا، وعلى جنوبهم، اضعف من المريض الذي يصل</w:t>
      </w:r>
      <w:r w:rsidR="00E826A2">
        <w:rPr>
          <w:rFonts w:hint="cs"/>
          <w:rtl/>
        </w:rPr>
        <w:t>ّ</w:t>
      </w:r>
      <w:r w:rsidRPr="00A23401">
        <w:rPr>
          <w:rtl/>
        </w:rPr>
        <w:t>ي جالسا</w:t>
      </w:r>
      <w:r w:rsidR="009706D1">
        <w:rPr>
          <w:rtl/>
        </w:rPr>
        <w:t xml:space="preserve"> »</w:t>
      </w:r>
      <w:r w:rsidRPr="00A23401">
        <w:rPr>
          <w:rtl/>
        </w:rPr>
        <w:t xml:space="preserve">. </w:t>
      </w:r>
    </w:p>
    <w:p w:rsidR="00A23401" w:rsidRDefault="00A23401" w:rsidP="001003E6">
      <w:pPr>
        <w:pStyle w:val="libNormal"/>
        <w:rPr>
          <w:rtl/>
        </w:rPr>
      </w:pPr>
      <w:r w:rsidRPr="00A23401">
        <w:rPr>
          <w:rtl/>
        </w:rPr>
        <w:t>4271</w:t>
      </w:r>
      <w:r>
        <w:rPr>
          <w:rtl/>
        </w:rPr>
        <w:t xml:space="preserve"> / </w:t>
      </w:r>
      <w:r w:rsidRPr="00A23401">
        <w:rPr>
          <w:rtl/>
        </w:rPr>
        <w:t>3</w:t>
      </w:r>
      <w:r>
        <w:rPr>
          <w:rtl/>
        </w:rPr>
        <w:t xml:space="preserve"> -</w:t>
      </w:r>
      <w:r w:rsidRPr="00A23401">
        <w:rPr>
          <w:rtl/>
        </w:rPr>
        <w:t xml:space="preserve"> الجعفريات: أخبرنا </w:t>
      </w:r>
      <w:r w:rsidR="0080249F">
        <w:rPr>
          <w:rtl/>
        </w:rPr>
        <w:t>محمّد</w:t>
      </w:r>
      <w:r w:rsidRPr="00A23401">
        <w:rPr>
          <w:rtl/>
        </w:rPr>
        <w:t xml:space="preserve">، حدثني موسى، حدثنا أبي، عن أبيه، عن جده جعفر بن </w:t>
      </w:r>
      <w:r w:rsidR="0080249F">
        <w:rPr>
          <w:rtl/>
        </w:rPr>
        <w:t>محمّد</w:t>
      </w:r>
      <w:r w:rsidRPr="00A23401">
        <w:rPr>
          <w:rtl/>
        </w:rPr>
        <w:t xml:space="preserve">، عن أبيه، عن علي </w:t>
      </w:r>
      <w:r w:rsidR="00891096" w:rsidRPr="00891096">
        <w:rPr>
          <w:rStyle w:val="libAlaemChar"/>
          <w:rtl/>
        </w:rPr>
        <w:t>عليهم‌السلام</w:t>
      </w:r>
    </w:p>
    <w:p w:rsidR="00A23401" w:rsidRDefault="001003E6" w:rsidP="00A23401">
      <w:pPr>
        <w:pStyle w:val="libLine"/>
        <w:rPr>
          <w:rtl/>
        </w:rPr>
      </w:pPr>
      <w:r>
        <w:rPr>
          <w:rtl/>
        </w:rPr>
        <w:t>____________________________</w:t>
      </w:r>
    </w:p>
    <w:p w:rsidR="00E826A2" w:rsidRDefault="00A23401" w:rsidP="00E826A2">
      <w:pPr>
        <w:pStyle w:val="libFootnoteCenterBold"/>
        <w:rPr>
          <w:rtl/>
        </w:rPr>
      </w:pPr>
      <w:r w:rsidRPr="00A23401">
        <w:rPr>
          <w:rtl/>
        </w:rPr>
        <w:t xml:space="preserve">أبواب القيام </w:t>
      </w:r>
    </w:p>
    <w:p w:rsidR="009706D1" w:rsidRDefault="00A23401" w:rsidP="00E826A2">
      <w:pPr>
        <w:pStyle w:val="libFootnoteCenterBold"/>
        <w:rPr>
          <w:rtl/>
        </w:rPr>
      </w:pPr>
      <w:r w:rsidRPr="00A23401">
        <w:rPr>
          <w:rtl/>
        </w:rPr>
        <w:t>الباب - 1</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تفسير العياشي ج 1 ص 211 ح 173 وعنه في البحار ج 84 ص 333 ح 1</w:t>
      </w:r>
      <w:r w:rsidR="00E826A2">
        <w:rPr>
          <w:rFonts w:hint="cs"/>
          <w:rtl/>
        </w:rPr>
        <w:t>.</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آل عمران 3: 191.</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تفسير العياشي ج 1 ص 211 ح 174.</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آل عمران 3: 191.</w:t>
      </w:r>
      <w:r>
        <w:rPr>
          <w:rtl/>
        </w:rPr>
        <w:t xml:space="preserve"> </w:t>
      </w:r>
    </w:p>
    <w:p w:rsidR="00A23401" w:rsidRDefault="009706D1" w:rsidP="008D2DCB">
      <w:pPr>
        <w:pStyle w:val="libFootnote0"/>
        <w:rPr>
          <w:rtl/>
        </w:rPr>
      </w:pPr>
      <w:r w:rsidRPr="00A23401">
        <w:rPr>
          <w:rtl/>
        </w:rPr>
        <w:t>3</w:t>
      </w:r>
      <w:r>
        <w:rPr>
          <w:rtl/>
        </w:rPr>
        <w:t xml:space="preserve"> -</w:t>
      </w:r>
      <w:r w:rsidR="00A23401" w:rsidRPr="00A23401">
        <w:rPr>
          <w:rtl/>
        </w:rPr>
        <w:t xml:space="preserve"> الجعفريات ص 47.</w:t>
      </w:r>
    </w:p>
    <w:p w:rsidR="00A23401" w:rsidRDefault="00A23401" w:rsidP="000E0597">
      <w:pPr>
        <w:pStyle w:val="libNormal"/>
        <w:rPr>
          <w:rtl/>
        </w:rPr>
      </w:pPr>
      <w:r>
        <w:rPr>
          <w:rtl/>
        </w:rPr>
        <w:br w:type="page"/>
      </w:r>
      <w:r w:rsidRPr="00A23401">
        <w:rPr>
          <w:rtl/>
        </w:rPr>
        <w:lastRenderedPageBreak/>
        <w:t xml:space="preserve">قال: </w:t>
      </w:r>
      <w:r w:rsidR="009706D1">
        <w:rPr>
          <w:rtl/>
        </w:rPr>
        <w:t xml:space="preserve">« </w:t>
      </w:r>
      <w:r w:rsidRPr="00A23401">
        <w:rPr>
          <w:rtl/>
        </w:rPr>
        <w:t xml:space="preserve">قال رسول الله </w:t>
      </w:r>
      <w:r w:rsidR="00891096" w:rsidRPr="00891096">
        <w:rPr>
          <w:rStyle w:val="libAlaemChar"/>
          <w:rtl/>
        </w:rPr>
        <w:t>صلى‌الله‌عليه‌وآله‌</w:t>
      </w:r>
      <w:r w:rsidRPr="00A23401">
        <w:rPr>
          <w:rtl/>
        </w:rPr>
        <w:t>: يصل</w:t>
      </w:r>
      <w:r w:rsidR="000E0597">
        <w:rPr>
          <w:rFonts w:hint="cs"/>
          <w:rtl/>
        </w:rPr>
        <w:t>ّ</w:t>
      </w:r>
      <w:r w:rsidRPr="00A23401">
        <w:rPr>
          <w:rtl/>
        </w:rPr>
        <w:t>ي المريض قائما إن استطاع، فإن لم يستطع صل</w:t>
      </w:r>
      <w:r w:rsidR="000E0597">
        <w:rPr>
          <w:rFonts w:hint="cs"/>
          <w:rtl/>
        </w:rPr>
        <w:t>ّ</w:t>
      </w:r>
      <w:r w:rsidRPr="00A23401">
        <w:rPr>
          <w:rtl/>
        </w:rPr>
        <w:t>ى قاعدا، وإن لم يستطع أن يسجد أومأ برأسه، وجعل سجوده أخفض من ركوعه، وإن لم يستطع أن يصل</w:t>
      </w:r>
      <w:r w:rsidR="000E0597">
        <w:rPr>
          <w:rFonts w:hint="cs"/>
          <w:rtl/>
        </w:rPr>
        <w:t>ّ</w:t>
      </w:r>
      <w:r w:rsidRPr="00A23401">
        <w:rPr>
          <w:rtl/>
        </w:rPr>
        <w:t>ي قاعدا، صل</w:t>
      </w:r>
      <w:r w:rsidR="000E0597">
        <w:rPr>
          <w:rFonts w:hint="cs"/>
          <w:rtl/>
        </w:rPr>
        <w:t>ّ</w:t>
      </w:r>
      <w:r w:rsidRPr="00A23401">
        <w:rPr>
          <w:rtl/>
        </w:rPr>
        <w:t>ى على جنبه ال</w:t>
      </w:r>
      <w:r w:rsidR="000E0597">
        <w:rPr>
          <w:rFonts w:hint="cs"/>
          <w:rtl/>
        </w:rPr>
        <w:t>أ</w:t>
      </w:r>
      <w:r w:rsidRPr="00A23401">
        <w:rPr>
          <w:rtl/>
        </w:rPr>
        <w:t>يمن مستقبل القبلة، فإن لم يستطع أن يصل</w:t>
      </w:r>
      <w:r w:rsidR="000E0597">
        <w:rPr>
          <w:rFonts w:hint="cs"/>
          <w:rtl/>
        </w:rPr>
        <w:t>ّ</w:t>
      </w:r>
      <w:r w:rsidRPr="00A23401">
        <w:rPr>
          <w:rtl/>
        </w:rPr>
        <w:t>ي على جنبه ال</w:t>
      </w:r>
      <w:r w:rsidR="000E0597">
        <w:rPr>
          <w:rFonts w:hint="cs"/>
          <w:rtl/>
        </w:rPr>
        <w:t>أ</w:t>
      </w:r>
      <w:r w:rsidRPr="00A23401">
        <w:rPr>
          <w:rtl/>
        </w:rPr>
        <w:t>يمن صل</w:t>
      </w:r>
      <w:r w:rsidR="000E0597">
        <w:rPr>
          <w:rFonts w:hint="cs"/>
          <w:rtl/>
        </w:rPr>
        <w:t>ّ</w:t>
      </w:r>
      <w:r w:rsidRPr="00A23401">
        <w:rPr>
          <w:rtl/>
        </w:rPr>
        <w:t>ى مستلقيا رجليه مم</w:t>
      </w:r>
      <w:r w:rsidR="000E0597">
        <w:rPr>
          <w:rFonts w:hint="cs"/>
          <w:rtl/>
        </w:rPr>
        <w:t>ّ</w:t>
      </w:r>
      <w:r w:rsidRPr="00A23401">
        <w:rPr>
          <w:rtl/>
        </w:rPr>
        <w:t>ا يلي القبلة</w:t>
      </w:r>
      <w:r w:rsidR="009706D1">
        <w:rPr>
          <w:rtl/>
        </w:rPr>
        <w:t xml:space="preserve"> »</w:t>
      </w:r>
      <w:r w:rsidRPr="00A23401">
        <w:rPr>
          <w:rtl/>
        </w:rPr>
        <w:t xml:space="preserve">. </w:t>
      </w:r>
    </w:p>
    <w:p w:rsidR="00A23401" w:rsidRDefault="00A23401" w:rsidP="000E0597">
      <w:pPr>
        <w:pStyle w:val="libNormal"/>
        <w:rPr>
          <w:rtl/>
        </w:rPr>
      </w:pPr>
      <w:r w:rsidRPr="00A23401">
        <w:rPr>
          <w:rtl/>
        </w:rPr>
        <w:t>4272</w:t>
      </w:r>
      <w:r>
        <w:rPr>
          <w:rtl/>
        </w:rPr>
        <w:t xml:space="preserve"> / </w:t>
      </w:r>
      <w:r w:rsidRPr="00A23401">
        <w:rPr>
          <w:rtl/>
        </w:rPr>
        <w:t>4</w:t>
      </w:r>
      <w:r>
        <w:rPr>
          <w:rtl/>
        </w:rPr>
        <w:t xml:space="preserve"> -</w:t>
      </w:r>
      <w:r w:rsidRPr="00A23401">
        <w:rPr>
          <w:rtl/>
        </w:rPr>
        <w:t xml:space="preserve"> المحقق في المعتبر: روى اصحابنا عن حم</w:t>
      </w:r>
      <w:r w:rsidR="000E0597">
        <w:rPr>
          <w:rFonts w:hint="cs"/>
          <w:rtl/>
        </w:rPr>
        <w:t>ّ</w:t>
      </w:r>
      <w:r w:rsidRPr="00A23401">
        <w:rPr>
          <w:rtl/>
        </w:rPr>
        <w:t>اد،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w:t>
      </w:r>
      <w:r w:rsidR="009706D1">
        <w:rPr>
          <w:rtl/>
        </w:rPr>
        <w:t xml:space="preserve">« </w:t>
      </w:r>
      <w:r w:rsidRPr="00A23401">
        <w:rPr>
          <w:rtl/>
        </w:rPr>
        <w:t>قال المريض إذا لم يقدر ان يصلي قاعدا، يوج</w:t>
      </w:r>
      <w:r w:rsidR="000E0597">
        <w:rPr>
          <w:rFonts w:hint="cs"/>
          <w:rtl/>
        </w:rPr>
        <w:t>ّ</w:t>
      </w:r>
      <w:r w:rsidRPr="00A23401">
        <w:rPr>
          <w:rtl/>
        </w:rPr>
        <w:t>ه كما يوجه الرجل في لحده، وينام على جانبه الايمن، ثم يومئ بالصلاة، ف</w:t>
      </w:r>
      <w:r w:rsidR="000E0597">
        <w:rPr>
          <w:rFonts w:hint="cs"/>
          <w:rtl/>
        </w:rPr>
        <w:t>إ</w:t>
      </w:r>
      <w:r w:rsidRPr="00A23401">
        <w:rPr>
          <w:rtl/>
        </w:rPr>
        <w:t>ن لم يقدر على جانبه الايمن فكيف ما قدر فإن</w:t>
      </w:r>
      <w:r w:rsidR="000E0597">
        <w:rPr>
          <w:rFonts w:hint="cs"/>
          <w:rtl/>
        </w:rPr>
        <w:t>ّ</w:t>
      </w:r>
      <w:r w:rsidRPr="00A23401">
        <w:rPr>
          <w:rtl/>
        </w:rPr>
        <w:t xml:space="preserve">ه جايز، ويستقبل بوجهه القبلة، ثم يومي الصلاة </w:t>
      </w:r>
      <w:r w:rsidRPr="001003E6">
        <w:rPr>
          <w:rStyle w:val="libFootnotenumChar"/>
          <w:rtl/>
        </w:rPr>
        <w:t>(1)</w:t>
      </w:r>
      <w:r w:rsidRPr="00A23401">
        <w:rPr>
          <w:rtl/>
        </w:rPr>
        <w:t xml:space="preserve"> ايماء</w:t>
      </w:r>
      <w:r w:rsidR="009706D1">
        <w:rPr>
          <w:rtl/>
        </w:rPr>
        <w:t xml:space="preserve"> »</w:t>
      </w:r>
      <w:r w:rsidRPr="00A23401">
        <w:rPr>
          <w:rtl/>
        </w:rPr>
        <w:t xml:space="preserve">. </w:t>
      </w:r>
    </w:p>
    <w:p w:rsidR="000E0597" w:rsidRDefault="00A23401" w:rsidP="001003E6">
      <w:pPr>
        <w:pStyle w:val="libNormal"/>
        <w:rPr>
          <w:rtl/>
        </w:rPr>
      </w:pPr>
      <w:r w:rsidRPr="00A23401">
        <w:rPr>
          <w:rtl/>
        </w:rPr>
        <w:t>4273</w:t>
      </w:r>
      <w:r>
        <w:rPr>
          <w:rtl/>
        </w:rPr>
        <w:t xml:space="preserve"> / </w:t>
      </w:r>
      <w:r w:rsidRPr="00A23401">
        <w:rPr>
          <w:rtl/>
        </w:rPr>
        <w:t>5</w:t>
      </w:r>
      <w:r>
        <w:rPr>
          <w:rtl/>
        </w:rPr>
        <w:t xml:space="preserve"> -</w:t>
      </w:r>
      <w:r w:rsidRPr="00A23401">
        <w:rPr>
          <w:rtl/>
        </w:rPr>
        <w:t xml:space="preserve"> دعائم</w:t>
      </w:r>
      <w:r w:rsidR="0080249F">
        <w:rPr>
          <w:rtl/>
        </w:rPr>
        <w:t xml:space="preserve"> الإسلام</w:t>
      </w:r>
      <w:r w:rsidRPr="00A23401">
        <w:rPr>
          <w:rtl/>
        </w:rPr>
        <w:t xml:space="preserve">: روينا عن جعفر بن </w:t>
      </w:r>
      <w:r w:rsidR="0080249F">
        <w:rPr>
          <w:rtl/>
        </w:rPr>
        <w:t>محمّد</w:t>
      </w:r>
      <w:r w:rsidRPr="00A23401">
        <w:rPr>
          <w:rtl/>
        </w:rPr>
        <w:t xml:space="preserve">، عن آبائه، عن علي </w:t>
      </w:r>
      <w:r w:rsidR="00891096" w:rsidRPr="00891096">
        <w:rPr>
          <w:rStyle w:val="libAlaemChar"/>
          <w:rtl/>
        </w:rPr>
        <w:t>عليهم‌السلام</w:t>
      </w:r>
      <w:r w:rsidRPr="00A23401">
        <w:rPr>
          <w:rtl/>
        </w:rPr>
        <w:t xml:space="preserve">: </w:t>
      </w:r>
      <w:r w:rsidR="009706D1">
        <w:rPr>
          <w:rtl/>
        </w:rPr>
        <w:t xml:space="preserve">« </w:t>
      </w:r>
      <w:r w:rsidRPr="00A23401">
        <w:rPr>
          <w:rtl/>
        </w:rPr>
        <w:t xml:space="preserve">ان رسول الله </w:t>
      </w:r>
      <w:r w:rsidR="00891096" w:rsidRPr="00891096">
        <w:rPr>
          <w:rStyle w:val="libAlaemChar"/>
          <w:rtl/>
        </w:rPr>
        <w:t>صلى‌الله‌عليه‌وآله‌</w:t>
      </w:r>
      <w:r w:rsidRPr="00A23401">
        <w:rPr>
          <w:rtl/>
        </w:rPr>
        <w:t>، سئل عن صلاة العليل</w:t>
      </w:r>
      <w:r w:rsidR="00AD7A3D">
        <w:rPr>
          <w:rtl/>
        </w:rPr>
        <w:t>؟</w:t>
      </w:r>
      <w:r w:rsidRPr="00A23401">
        <w:rPr>
          <w:rtl/>
        </w:rPr>
        <w:t xml:space="preserve"> فقال: يصل</w:t>
      </w:r>
      <w:r w:rsidR="000E0597">
        <w:rPr>
          <w:rFonts w:hint="cs"/>
          <w:rtl/>
        </w:rPr>
        <w:t>ّ</w:t>
      </w:r>
      <w:r w:rsidRPr="00A23401">
        <w:rPr>
          <w:rtl/>
        </w:rPr>
        <w:t>ي قائما، فإن لم يستطع صل</w:t>
      </w:r>
      <w:r w:rsidR="000E0597">
        <w:rPr>
          <w:rFonts w:hint="cs"/>
          <w:rtl/>
        </w:rPr>
        <w:t>ّ</w:t>
      </w:r>
      <w:r w:rsidRPr="00A23401">
        <w:rPr>
          <w:rtl/>
        </w:rPr>
        <w:t>ى جالسا - إلى أن قال -: وان لم يستطع أن يسجد اومأ ايماء برأسه، وجعل سجوده اخفض من ركوعه، فان لم يستطع ان يصل</w:t>
      </w:r>
      <w:r w:rsidR="000E0597">
        <w:rPr>
          <w:rFonts w:hint="cs"/>
          <w:rtl/>
        </w:rPr>
        <w:t>ّ</w:t>
      </w:r>
      <w:r w:rsidRPr="00A23401">
        <w:rPr>
          <w:rtl/>
        </w:rPr>
        <w:t>ي جالسا، صل</w:t>
      </w:r>
      <w:r w:rsidR="000E0597">
        <w:rPr>
          <w:rFonts w:hint="cs"/>
          <w:rtl/>
        </w:rPr>
        <w:t>ّ</w:t>
      </w:r>
      <w:r w:rsidRPr="00A23401">
        <w:rPr>
          <w:rtl/>
        </w:rPr>
        <w:t>ى مضطجعا لجنبه الايمن، ووجهه إلى القبلة، فإن لم يستطع ان يصل</w:t>
      </w:r>
      <w:r w:rsidR="000E0597">
        <w:rPr>
          <w:rFonts w:hint="cs"/>
          <w:rtl/>
        </w:rPr>
        <w:t>ّ</w:t>
      </w:r>
      <w:r w:rsidRPr="00A23401">
        <w:rPr>
          <w:rtl/>
        </w:rPr>
        <w:t>ي على جنبه الايمن، صل</w:t>
      </w:r>
      <w:r w:rsidR="000E0597">
        <w:rPr>
          <w:rFonts w:hint="cs"/>
          <w:rtl/>
        </w:rPr>
        <w:t>ّ</w:t>
      </w:r>
      <w:r w:rsidRPr="00A23401">
        <w:rPr>
          <w:rtl/>
        </w:rPr>
        <w:t>ى مستقليا ورجلاه مما يلي القبلة يومئ ايماء</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وعن أبي جعفر </w:t>
      </w:r>
      <w:r w:rsidR="00891096" w:rsidRPr="00891096">
        <w:rPr>
          <w:rStyle w:val="libAlaemChar"/>
          <w:rtl/>
        </w:rPr>
        <w:t>عليه‌السلام</w:t>
      </w:r>
      <w:r w:rsidRPr="00A23401">
        <w:rPr>
          <w:rtl/>
        </w:rPr>
        <w:t xml:space="preserve"> انه قال: </w:t>
      </w:r>
      <w:r w:rsidR="009706D1">
        <w:rPr>
          <w:rtl/>
        </w:rPr>
        <w:t xml:space="preserve">« </w:t>
      </w:r>
      <w:r w:rsidRPr="00A23401">
        <w:rPr>
          <w:rtl/>
        </w:rPr>
        <w:t>من اصابه رعاف لم يرقأ، صل</w:t>
      </w:r>
      <w:r w:rsidR="000E0597">
        <w:rPr>
          <w:rFonts w:hint="cs"/>
          <w:rtl/>
        </w:rPr>
        <w:t>ّ</w:t>
      </w:r>
      <w:r w:rsidRPr="00A23401">
        <w:rPr>
          <w:rtl/>
        </w:rPr>
        <w:t>ى ايماء</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4 - المعتبر ص 170 وعنه في البحار ج 84 ص 337 ح 5.</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بالصلاة.</w:t>
      </w:r>
      <w:r>
        <w:rPr>
          <w:rtl/>
        </w:rPr>
        <w:t xml:space="preserve"> </w:t>
      </w:r>
    </w:p>
    <w:p w:rsidR="00A23401" w:rsidRDefault="009706D1" w:rsidP="008D2DCB">
      <w:pPr>
        <w:pStyle w:val="libFootnote0"/>
        <w:rPr>
          <w:rtl/>
        </w:rPr>
      </w:pPr>
      <w:r w:rsidRPr="00A23401">
        <w:rPr>
          <w:rtl/>
        </w:rPr>
        <w:t>5</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198، وعنه في البحار ج 84 ص 342 ح 16.</w:t>
      </w:r>
    </w:p>
    <w:p w:rsidR="00A23401" w:rsidRDefault="005F0C92" w:rsidP="000E0597">
      <w:pPr>
        <w:pStyle w:val="libNormal"/>
        <w:rPr>
          <w:rtl/>
        </w:rPr>
      </w:pPr>
      <w:r>
        <w:rPr>
          <w:rtl/>
        </w:rPr>
        <w:br w:type="page"/>
      </w:r>
      <w:r w:rsidR="00A23401" w:rsidRPr="00A23401">
        <w:rPr>
          <w:rtl/>
        </w:rPr>
        <w:lastRenderedPageBreak/>
        <w:t>4274</w:t>
      </w:r>
      <w:r w:rsidR="00A23401">
        <w:rPr>
          <w:rtl/>
        </w:rPr>
        <w:t xml:space="preserve"> / </w:t>
      </w:r>
      <w:r w:rsidR="00A23401" w:rsidRPr="00A23401">
        <w:rPr>
          <w:rtl/>
        </w:rPr>
        <w:t>6</w:t>
      </w:r>
      <w:r w:rsidR="00A23401">
        <w:rPr>
          <w:rtl/>
        </w:rPr>
        <w:t xml:space="preserve"> -</w:t>
      </w:r>
      <w:r w:rsidR="00A23401" w:rsidRPr="00A23401">
        <w:rPr>
          <w:rtl/>
        </w:rPr>
        <w:t xml:space="preserve"> القطب الراوندي في دعواته: قال: قال النبي </w:t>
      </w:r>
      <w:r w:rsidR="00891096" w:rsidRPr="00891096">
        <w:rPr>
          <w:rStyle w:val="libAlaemChar"/>
          <w:rtl/>
        </w:rPr>
        <w:t>صلى‌الله‌عليه‌وآله‌</w:t>
      </w:r>
      <w:r w:rsidR="00A23401" w:rsidRPr="00A23401">
        <w:rPr>
          <w:rtl/>
        </w:rPr>
        <w:t xml:space="preserve">: </w:t>
      </w:r>
      <w:r w:rsidR="009706D1">
        <w:rPr>
          <w:rtl/>
        </w:rPr>
        <w:t xml:space="preserve">« </w:t>
      </w:r>
      <w:r w:rsidR="00A23401" w:rsidRPr="00A23401">
        <w:rPr>
          <w:rtl/>
        </w:rPr>
        <w:t>يصل</w:t>
      </w:r>
      <w:r w:rsidR="000E0597">
        <w:rPr>
          <w:rFonts w:hint="cs"/>
          <w:rtl/>
        </w:rPr>
        <w:t>ّ</w:t>
      </w:r>
      <w:r w:rsidR="00A23401" w:rsidRPr="00A23401">
        <w:rPr>
          <w:rtl/>
        </w:rPr>
        <w:t>ي المريض قائما ان استطاع، فإن لم يستطع صل</w:t>
      </w:r>
      <w:r w:rsidR="000E0597">
        <w:rPr>
          <w:rFonts w:hint="cs"/>
          <w:rtl/>
        </w:rPr>
        <w:t>ّ</w:t>
      </w:r>
      <w:r w:rsidR="00A23401" w:rsidRPr="00A23401">
        <w:rPr>
          <w:rtl/>
        </w:rPr>
        <w:t>ى قاعدا، فإن لم يستطع ان يسجد اومى برأسه، وجعل مقصده إلى القبلة متوجها إليها، فإن لم يستطع أن يصل</w:t>
      </w:r>
      <w:r w:rsidR="000E0597">
        <w:rPr>
          <w:rFonts w:hint="cs"/>
          <w:rtl/>
        </w:rPr>
        <w:t>ّ</w:t>
      </w:r>
      <w:r w:rsidR="00A23401" w:rsidRPr="00A23401">
        <w:rPr>
          <w:rtl/>
        </w:rPr>
        <w:t>ي قاعدا، صل</w:t>
      </w:r>
      <w:r w:rsidR="000E0597">
        <w:rPr>
          <w:rFonts w:hint="cs"/>
          <w:rtl/>
        </w:rPr>
        <w:t>ّ</w:t>
      </w:r>
      <w:r w:rsidR="00A23401" w:rsidRPr="00A23401">
        <w:rPr>
          <w:rtl/>
        </w:rPr>
        <w:t>ى على جنبه ال</w:t>
      </w:r>
      <w:r w:rsidR="000E0597">
        <w:rPr>
          <w:rFonts w:hint="cs"/>
          <w:rtl/>
        </w:rPr>
        <w:t>أ</w:t>
      </w:r>
      <w:r w:rsidR="00A23401" w:rsidRPr="00A23401">
        <w:rPr>
          <w:rtl/>
        </w:rPr>
        <w:t xml:space="preserve">يمن </w:t>
      </w:r>
      <w:r w:rsidR="00A23401" w:rsidRPr="001003E6">
        <w:rPr>
          <w:rStyle w:val="libFootnotenumChar"/>
          <w:rtl/>
        </w:rPr>
        <w:t>(1)</w:t>
      </w:r>
      <w:r w:rsidR="00A23401" w:rsidRPr="00A23401">
        <w:rPr>
          <w:rtl/>
        </w:rPr>
        <w:t xml:space="preserve"> صل</w:t>
      </w:r>
      <w:r w:rsidR="000E0597">
        <w:rPr>
          <w:rFonts w:hint="cs"/>
          <w:rtl/>
        </w:rPr>
        <w:t>ّ</w:t>
      </w:r>
      <w:r w:rsidR="00A23401" w:rsidRPr="00A23401">
        <w:rPr>
          <w:rtl/>
        </w:rPr>
        <w:t>ى مستلقيا ورجلاه إلى القبلة</w:t>
      </w:r>
      <w:r w:rsidR="009706D1">
        <w:rPr>
          <w:rtl/>
        </w:rPr>
        <w:t xml:space="preserve"> »</w:t>
      </w:r>
      <w:r w:rsidR="00A23401" w:rsidRPr="00A23401">
        <w:rPr>
          <w:rtl/>
        </w:rPr>
        <w:t xml:space="preserve">. </w:t>
      </w:r>
    </w:p>
    <w:p w:rsidR="00A23401" w:rsidRDefault="00A23401" w:rsidP="001003E6">
      <w:pPr>
        <w:pStyle w:val="libNormal"/>
        <w:rPr>
          <w:rtl/>
        </w:rPr>
      </w:pPr>
      <w:r w:rsidRPr="00A23401">
        <w:rPr>
          <w:rtl/>
        </w:rPr>
        <w:t>4275</w:t>
      </w:r>
      <w:r>
        <w:rPr>
          <w:rtl/>
        </w:rPr>
        <w:t xml:space="preserve"> / </w:t>
      </w:r>
      <w:r w:rsidRPr="00A23401">
        <w:rPr>
          <w:rtl/>
        </w:rPr>
        <w:t>7</w:t>
      </w:r>
      <w:r>
        <w:rPr>
          <w:rtl/>
        </w:rPr>
        <w:t xml:space="preserve"> -</w:t>
      </w:r>
      <w:r w:rsidRPr="00A23401">
        <w:rPr>
          <w:rtl/>
        </w:rPr>
        <w:t xml:space="preserve"> وروي عنهم </w:t>
      </w:r>
      <w:r w:rsidR="00891096" w:rsidRPr="00891096">
        <w:rPr>
          <w:rStyle w:val="libAlaemChar"/>
          <w:rtl/>
        </w:rPr>
        <w:t>عليهم‌السلام</w:t>
      </w:r>
      <w:r w:rsidRPr="00A23401">
        <w:rPr>
          <w:rtl/>
        </w:rPr>
        <w:t>: ان المريض تلزمه الصلاة إذا كان عقله ثابتا، فإن لم يتمكن من القيام بنفسه، اعتمد على حايط أو عكازة، وليصل</w:t>
      </w:r>
      <w:r w:rsidR="000E0597">
        <w:rPr>
          <w:rFonts w:hint="cs"/>
          <w:rtl/>
        </w:rPr>
        <w:t>ّ</w:t>
      </w:r>
      <w:r w:rsidRPr="00A23401">
        <w:rPr>
          <w:rtl/>
        </w:rPr>
        <w:t xml:space="preserve"> قائما، فإن لم يتمكن فليصل جالسا، فإذا أراد الركوع قام فركع، فإن لم يقدر فليركع جالسا، فإن لم يتمكن من السجود إذا صل</w:t>
      </w:r>
      <w:r w:rsidR="000E0597">
        <w:rPr>
          <w:rFonts w:hint="cs"/>
          <w:rtl/>
        </w:rPr>
        <w:t>ّ</w:t>
      </w:r>
      <w:r w:rsidRPr="00A23401">
        <w:rPr>
          <w:rtl/>
        </w:rPr>
        <w:t>ى جالسا، رفع خمرة وسجد عليها، فإن لم يتمكن من الصلاة جالسا، فليصل مضطجعا على جانبه الايمن، وليسجد فإن لم يتمكن من السجود اومى ايماء، وإن لم يتمكن من الاضطجاع فليستلق على قفاه وليصل</w:t>
      </w:r>
      <w:r w:rsidR="000E0597">
        <w:rPr>
          <w:rFonts w:hint="cs"/>
          <w:rtl/>
        </w:rPr>
        <w:t>ّ</w:t>
      </w:r>
      <w:r w:rsidRPr="00A23401">
        <w:rPr>
          <w:rtl/>
        </w:rPr>
        <w:t xml:space="preserve"> موميا، يبدأ الصلاة بالتكبير يقرأ فإذا اراد الركوع غم</w:t>
      </w:r>
      <w:r w:rsidR="000E0597">
        <w:rPr>
          <w:rFonts w:hint="cs"/>
          <w:rtl/>
        </w:rPr>
        <w:t>ّ</w:t>
      </w:r>
      <w:r w:rsidRPr="00A23401">
        <w:rPr>
          <w:rtl/>
        </w:rPr>
        <w:t xml:space="preserve">ض عينيه، فإذا أراد الرفع فتحهما، فإذا أراد السجود غمضهما، فإذا أراد رفع رأسه ثانيا فتحهما، وعلى هذا تكون صلاته. </w:t>
      </w:r>
    </w:p>
    <w:p w:rsidR="00A23401" w:rsidRDefault="00A23401" w:rsidP="001003E6">
      <w:pPr>
        <w:pStyle w:val="libNormal"/>
        <w:rPr>
          <w:rtl/>
        </w:rPr>
      </w:pPr>
      <w:r w:rsidRPr="00A23401">
        <w:rPr>
          <w:rtl/>
        </w:rPr>
        <w:t>4276</w:t>
      </w:r>
      <w:r>
        <w:rPr>
          <w:rtl/>
        </w:rPr>
        <w:t xml:space="preserve"> / </w:t>
      </w:r>
      <w:r w:rsidRPr="00A23401">
        <w:rPr>
          <w:rtl/>
        </w:rPr>
        <w:t>8</w:t>
      </w:r>
      <w:r>
        <w:rPr>
          <w:rtl/>
        </w:rPr>
        <w:t xml:space="preserve"> -</w:t>
      </w:r>
      <w:r w:rsidRPr="00A23401">
        <w:rPr>
          <w:rtl/>
        </w:rPr>
        <w:t xml:space="preserve"> وفي آيات الاحكام: عن رسول الله </w:t>
      </w:r>
      <w:r w:rsidR="00891096" w:rsidRPr="00891096">
        <w:rPr>
          <w:rStyle w:val="libAlaemChar"/>
          <w:rtl/>
        </w:rPr>
        <w:t>صلى‌الله‌عليه‌وآله‌</w:t>
      </w:r>
      <w:r w:rsidRPr="00A23401">
        <w:rPr>
          <w:rtl/>
        </w:rPr>
        <w:t xml:space="preserve"> أنه قال لعمران بن حصين: </w:t>
      </w:r>
      <w:r w:rsidR="009706D1">
        <w:rPr>
          <w:rtl/>
        </w:rPr>
        <w:t xml:space="preserve">« </w:t>
      </w:r>
      <w:r w:rsidRPr="00A23401">
        <w:rPr>
          <w:rtl/>
        </w:rPr>
        <w:t>صل</w:t>
      </w:r>
      <w:r w:rsidR="000E0597">
        <w:rPr>
          <w:rFonts w:hint="cs"/>
          <w:rtl/>
        </w:rPr>
        <w:t>ّ</w:t>
      </w:r>
      <w:r w:rsidRPr="00A23401">
        <w:rPr>
          <w:rtl/>
        </w:rPr>
        <w:t xml:space="preserve"> قائما، فإن لم تستطع فقاعدا</w:t>
      </w:r>
      <w:r w:rsidR="000E0597">
        <w:rPr>
          <w:rFonts w:hint="cs"/>
          <w:rtl/>
        </w:rPr>
        <w:t>ً</w:t>
      </w:r>
      <w:r w:rsidRPr="00A23401">
        <w:rPr>
          <w:rtl/>
        </w:rPr>
        <w:t>، فإن لم تستطع فعلى جنب تومي ايماء</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6 - دعوات الراوندي ص 97، وعنه في البحار ج 84 ص 339 ح 9.</w:t>
      </w:r>
      <w:r w:rsidR="009706D1">
        <w:rPr>
          <w:rtl/>
        </w:rPr>
        <w:t xml:space="preserve"> </w:t>
      </w:r>
    </w:p>
    <w:p w:rsidR="009706D1" w:rsidRDefault="009706D1" w:rsidP="000E0597">
      <w:pPr>
        <w:pStyle w:val="libFootnote"/>
        <w:rPr>
          <w:rtl/>
        </w:rPr>
      </w:pPr>
      <w:r w:rsidRPr="00A23401">
        <w:rPr>
          <w:rtl/>
        </w:rPr>
        <w:t>(1</w:t>
      </w:r>
      <w:r>
        <w:rPr>
          <w:rtl/>
        </w:rPr>
        <w:t xml:space="preserve">) </w:t>
      </w:r>
      <w:r w:rsidR="00A23401" w:rsidRPr="00A23401">
        <w:rPr>
          <w:rtl/>
        </w:rPr>
        <w:t>في المصدر زيادة: مستقبل القبلة فإن لم يستطع أن يصل</w:t>
      </w:r>
      <w:r w:rsidR="000E0597">
        <w:rPr>
          <w:rFonts w:hint="cs"/>
          <w:rtl/>
        </w:rPr>
        <w:t>ّ</w:t>
      </w:r>
      <w:r w:rsidR="00A23401" w:rsidRPr="00A23401">
        <w:rPr>
          <w:rtl/>
        </w:rPr>
        <w:t>ي على جنبه ال</w:t>
      </w:r>
      <w:r w:rsidR="000E0597">
        <w:rPr>
          <w:rFonts w:hint="cs"/>
          <w:rtl/>
        </w:rPr>
        <w:t>أ</w:t>
      </w:r>
      <w:r w:rsidR="00A23401" w:rsidRPr="00A23401">
        <w:rPr>
          <w:rtl/>
        </w:rPr>
        <w:t>يمن.</w:t>
      </w:r>
      <w:r>
        <w:rPr>
          <w:rtl/>
        </w:rPr>
        <w:t xml:space="preserve"> </w:t>
      </w:r>
    </w:p>
    <w:p w:rsidR="009706D1" w:rsidRDefault="009706D1" w:rsidP="008D2DCB">
      <w:pPr>
        <w:pStyle w:val="libFootnote0"/>
        <w:rPr>
          <w:rtl/>
        </w:rPr>
      </w:pPr>
      <w:r w:rsidRPr="00A23401">
        <w:rPr>
          <w:rtl/>
        </w:rPr>
        <w:t>7</w:t>
      </w:r>
      <w:r>
        <w:rPr>
          <w:rtl/>
        </w:rPr>
        <w:t xml:space="preserve"> -</w:t>
      </w:r>
      <w:r w:rsidR="00A23401" w:rsidRPr="00A23401">
        <w:rPr>
          <w:rtl/>
        </w:rPr>
        <w:t xml:space="preserve"> دعوات الراوندي ص 97، وعنه في البحار ج 84 ص 339 ح 9.</w:t>
      </w:r>
      <w:r>
        <w:rPr>
          <w:rtl/>
        </w:rPr>
        <w:t xml:space="preserve"> </w:t>
      </w:r>
    </w:p>
    <w:p w:rsidR="00A23401" w:rsidRDefault="009706D1" w:rsidP="000E0597">
      <w:pPr>
        <w:pStyle w:val="libFootnote0"/>
        <w:rPr>
          <w:rtl/>
        </w:rPr>
      </w:pPr>
      <w:r w:rsidRPr="00A23401">
        <w:rPr>
          <w:rtl/>
        </w:rPr>
        <w:t>8</w:t>
      </w:r>
      <w:r>
        <w:rPr>
          <w:rtl/>
        </w:rPr>
        <w:t xml:space="preserve"> -</w:t>
      </w:r>
      <w:r w:rsidR="00A23401" w:rsidRPr="00A23401">
        <w:rPr>
          <w:rtl/>
        </w:rPr>
        <w:t xml:space="preserve"> فقه القرآن </w:t>
      </w:r>
      <w:r w:rsidR="000E0597">
        <w:rPr>
          <w:rFonts w:hint="cs"/>
          <w:rtl/>
        </w:rPr>
        <w:t>«</w:t>
      </w:r>
      <w:r w:rsidR="00A23401" w:rsidRPr="00A23401">
        <w:rPr>
          <w:rtl/>
        </w:rPr>
        <w:t>آيات الاحكام</w:t>
      </w:r>
      <w:r w:rsidR="000E0597">
        <w:rPr>
          <w:rFonts w:hint="cs"/>
          <w:rtl/>
        </w:rPr>
        <w:t>»</w:t>
      </w:r>
      <w:r w:rsidR="00A23401" w:rsidRPr="00A23401">
        <w:rPr>
          <w:rtl/>
        </w:rPr>
        <w:t xml:space="preserve"> ج 1 ص 168.</w:t>
      </w:r>
    </w:p>
    <w:p w:rsidR="00A23401" w:rsidRDefault="005F0C92" w:rsidP="001003E6">
      <w:pPr>
        <w:pStyle w:val="Heading2Center"/>
        <w:rPr>
          <w:rtl/>
        </w:rPr>
      </w:pPr>
      <w:r>
        <w:rPr>
          <w:rtl/>
        </w:rPr>
        <w:br w:type="page"/>
      </w:r>
      <w:bookmarkStart w:id="58" w:name="_Toc365212739"/>
      <w:r w:rsidR="001003E6" w:rsidRPr="00A23401">
        <w:rPr>
          <w:rtl/>
        </w:rPr>
        <w:lastRenderedPageBreak/>
        <w:t>2</w:t>
      </w:r>
      <w:r w:rsidR="001003E6">
        <w:rPr>
          <w:rtl/>
        </w:rPr>
        <w:t xml:space="preserve"> - </w:t>
      </w:r>
      <w:r w:rsidR="00891096" w:rsidRPr="00891096">
        <w:rPr>
          <w:rStyle w:val="libAlaemHeading2Char"/>
          <w:rtl/>
        </w:rPr>
        <w:t>(</w:t>
      </w:r>
      <w:r w:rsidR="00A23401" w:rsidRPr="00A23401">
        <w:rPr>
          <w:rtl/>
        </w:rPr>
        <w:t xml:space="preserve"> باب جواز التوكي على إحدى الرجلين من طول القيام، وحكم القيام على أصابعهما، وعلى رجل واحدة </w:t>
      </w:r>
      <w:r w:rsidR="00891096" w:rsidRPr="00891096">
        <w:rPr>
          <w:rStyle w:val="libAlaemHeading2Char"/>
          <w:rtl/>
        </w:rPr>
        <w:t>)</w:t>
      </w:r>
      <w:bookmarkEnd w:id="58"/>
      <w:r w:rsidR="00A23401" w:rsidRPr="00A23401">
        <w:rPr>
          <w:rtl/>
        </w:rPr>
        <w:t xml:space="preserve"> </w:t>
      </w:r>
    </w:p>
    <w:p w:rsidR="00A23401" w:rsidRDefault="00A23401" w:rsidP="001003E6">
      <w:pPr>
        <w:pStyle w:val="libNormal"/>
        <w:rPr>
          <w:rtl/>
        </w:rPr>
      </w:pPr>
      <w:r w:rsidRPr="00A23401">
        <w:rPr>
          <w:rtl/>
        </w:rPr>
        <w:t>4277</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ولا تتكئ مر</w:t>
      </w:r>
      <w:r w:rsidR="000E0597">
        <w:rPr>
          <w:rFonts w:hint="cs"/>
          <w:rtl/>
        </w:rPr>
        <w:t>ّ</w:t>
      </w:r>
      <w:r w:rsidRPr="00A23401">
        <w:rPr>
          <w:rtl/>
        </w:rPr>
        <w:t>ة على رجلك، ومر</w:t>
      </w:r>
      <w:r w:rsidR="000E0597">
        <w:rPr>
          <w:rFonts w:hint="cs"/>
          <w:rtl/>
        </w:rPr>
        <w:t>ّ</w:t>
      </w:r>
      <w:r w:rsidRPr="00A23401">
        <w:rPr>
          <w:rtl/>
        </w:rPr>
        <w:t>ة على الاخرى</w:t>
      </w:r>
      <w:r w:rsidR="009706D1">
        <w:rPr>
          <w:rtl/>
        </w:rPr>
        <w:t xml:space="preserve"> »</w:t>
      </w:r>
      <w:r w:rsidRPr="00A23401">
        <w:rPr>
          <w:rtl/>
        </w:rPr>
        <w:t xml:space="preserve">. </w:t>
      </w:r>
    </w:p>
    <w:p w:rsidR="00A23401" w:rsidRDefault="00A23401" w:rsidP="000E0597">
      <w:pPr>
        <w:pStyle w:val="libNormal"/>
        <w:rPr>
          <w:rtl/>
        </w:rPr>
      </w:pPr>
      <w:r w:rsidRPr="00A23401">
        <w:rPr>
          <w:rtl/>
        </w:rPr>
        <w:t>4278</w:t>
      </w:r>
      <w:r>
        <w:rPr>
          <w:rtl/>
        </w:rPr>
        <w:t xml:space="preserve"> / </w:t>
      </w:r>
      <w:r w:rsidRPr="00A23401">
        <w:rPr>
          <w:rtl/>
        </w:rPr>
        <w:t>2</w:t>
      </w:r>
      <w:r>
        <w:rPr>
          <w:rtl/>
        </w:rPr>
        <w:t xml:space="preserve"> -</w:t>
      </w:r>
      <w:r w:rsidRPr="00A23401">
        <w:rPr>
          <w:rtl/>
        </w:rPr>
        <w:t xml:space="preserve"> أحمد بن علي الطبرسي في الاحتجاج: عن أميرالمؤمنين </w:t>
      </w:r>
      <w:r w:rsidR="00891096" w:rsidRPr="00891096">
        <w:rPr>
          <w:rStyle w:val="libAlaemChar"/>
          <w:rtl/>
        </w:rPr>
        <w:t>عليه‌السلام</w:t>
      </w:r>
      <w:r w:rsidRPr="00A23401">
        <w:rPr>
          <w:rtl/>
        </w:rPr>
        <w:t xml:space="preserve"> وقد سأله بعض اليهود وقال له: </w:t>
      </w:r>
      <w:r w:rsidR="000E0597">
        <w:rPr>
          <w:rFonts w:hint="cs"/>
          <w:rtl/>
        </w:rPr>
        <w:t>(</w:t>
      </w:r>
      <w:r w:rsidRPr="00A23401">
        <w:rPr>
          <w:rtl/>
        </w:rPr>
        <w:t>فإن</w:t>
      </w:r>
      <w:r w:rsidR="000E0597">
        <w:rPr>
          <w:rFonts w:hint="cs"/>
          <w:rtl/>
        </w:rPr>
        <w:t>)</w:t>
      </w:r>
      <w:r w:rsidRPr="00A23401">
        <w:rPr>
          <w:rtl/>
        </w:rPr>
        <w:t xml:space="preserve"> </w:t>
      </w:r>
      <w:r w:rsidRPr="001003E6">
        <w:rPr>
          <w:rStyle w:val="libFootnotenumChar"/>
          <w:rtl/>
        </w:rPr>
        <w:t>(1)</w:t>
      </w:r>
      <w:r w:rsidRPr="00A23401">
        <w:rPr>
          <w:rtl/>
        </w:rPr>
        <w:t xml:space="preserve"> هذا داود </w:t>
      </w:r>
      <w:r w:rsidR="00891096" w:rsidRPr="00891096">
        <w:rPr>
          <w:rStyle w:val="libAlaemChar"/>
          <w:rtl/>
        </w:rPr>
        <w:t>عليه‌السلام</w:t>
      </w:r>
      <w:r w:rsidRPr="00A23401">
        <w:rPr>
          <w:rtl/>
        </w:rPr>
        <w:t xml:space="preserve"> بكى على خطيئة حتى سارت الجبال معه لخوفه، قال له علي </w:t>
      </w:r>
      <w:r w:rsidR="00891096" w:rsidRPr="00891096">
        <w:rPr>
          <w:rStyle w:val="libAlaemChar"/>
          <w:rtl/>
        </w:rPr>
        <w:t>عليه‌السلام</w:t>
      </w:r>
      <w:r w:rsidRPr="00A23401">
        <w:rPr>
          <w:rtl/>
        </w:rPr>
        <w:t xml:space="preserve">: </w:t>
      </w:r>
      <w:r w:rsidR="009706D1">
        <w:rPr>
          <w:rtl/>
        </w:rPr>
        <w:t xml:space="preserve">« </w:t>
      </w:r>
      <w:r w:rsidRPr="00A23401">
        <w:rPr>
          <w:rtl/>
        </w:rPr>
        <w:t>لقد كان كذلك، و</w:t>
      </w:r>
      <w:r w:rsidR="0080249F">
        <w:rPr>
          <w:rtl/>
        </w:rPr>
        <w:t>محمّد</w:t>
      </w:r>
      <w:r w:rsidRPr="00A23401">
        <w:rPr>
          <w:rtl/>
        </w:rPr>
        <w:t xml:space="preserve"> </w:t>
      </w:r>
      <w:r w:rsidR="00891096" w:rsidRPr="00891096">
        <w:rPr>
          <w:rStyle w:val="libAlaemChar"/>
          <w:rtl/>
        </w:rPr>
        <w:t>صلى‌الله‌عليه‌وآله‌</w:t>
      </w:r>
      <w:r w:rsidRPr="00A23401">
        <w:rPr>
          <w:rtl/>
        </w:rPr>
        <w:t xml:space="preserve"> اعطي ما </w:t>
      </w:r>
      <w:r w:rsidR="000E0597">
        <w:rPr>
          <w:rFonts w:hint="cs"/>
          <w:rtl/>
        </w:rPr>
        <w:t>(</w:t>
      </w:r>
      <w:r w:rsidRPr="00A23401">
        <w:rPr>
          <w:rtl/>
        </w:rPr>
        <w:t>هو</w:t>
      </w:r>
      <w:r w:rsidR="000E0597">
        <w:rPr>
          <w:rFonts w:hint="cs"/>
          <w:rtl/>
        </w:rPr>
        <w:t>)</w:t>
      </w:r>
      <w:r w:rsidRPr="00A23401">
        <w:rPr>
          <w:rtl/>
        </w:rPr>
        <w:t xml:space="preserve"> </w:t>
      </w:r>
      <w:r w:rsidRPr="001003E6">
        <w:rPr>
          <w:rStyle w:val="libFootnotenumChar"/>
          <w:rtl/>
        </w:rPr>
        <w:t>(2)</w:t>
      </w:r>
      <w:r w:rsidRPr="00A23401">
        <w:rPr>
          <w:rtl/>
        </w:rPr>
        <w:t xml:space="preserve"> أفضل من هذا - إلى أن قال </w:t>
      </w:r>
      <w:r w:rsidR="00891096" w:rsidRPr="00891096">
        <w:rPr>
          <w:rStyle w:val="libAlaemChar"/>
          <w:rtl/>
        </w:rPr>
        <w:t>عليه‌السلام</w:t>
      </w:r>
      <w:r w:rsidRPr="00A23401">
        <w:rPr>
          <w:rtl/>
        </w:rPr>
        <w:t xml:space="preserve"> -: ولقد قام </w:t>
      </w:r>
      <w:r w:rsidR="00891096" w:rsidRPr="00891096">
        <w:rPr>
          <w:rStyle w:val="libAlaemChar"/>
          <w:rtl/>
        </w:rPr>
        <w:t>صلى‌الله‌عليه‌وآله‌</w:t>
      </w:r>
      <w:r w:rsidRPr="00A23401">
        <w:rPr>
          <w:rtl/>
        </w:rPr>
        <w:t xml:space="preserve"> عشر سنين، على أطراف اصابعه، حتى تور</w:t>
      </w:r>
      <w:r w:rsidR="000E0597">
        <w:rPr>
          <w:rFonts w:hint="cs"/>
          <w:rtl/>
        </w:rPr>
        <w:t>ّ</w:t>
      </w:r>
      <w:r w:rsidRPr="00A23401">
        <w:rPr>
          <w:rtl/>
        </w:rPr>
        <w:t xml:space="preserve">مت قدماه، واصفر وجهه، يقوم الليل اجمع، حتى عوتب في ذلك، فقال الله </w:t>
      </w:r>
      <w:r w:rsidR="00154CF3">
        <w:rPr>
          <w:rtl/>
        </w:rPr>
        <w:t>عزّوجلّ</w:t>
      </w:r>
      <w:r w:rsidRPr="00A23401">
        <w:rPr>
          <w:rtl/>
        </w:rPr>
        <w:t xml:space="preserve">: </w:t>
      </w:r>
      <w:r w:rsidR="000E0597" w:rsidRPr="000E0597">
        <w:rPr>
          <w:rStyle w:val="libAlaemChar"/>
          <w:rFonts w:hint="cs"/>
          <w:rtl/>
        </w:rPr>
        <w:t>(</w:t>
      </w:r>
      <w:r w:rsidR="000E0597">
        <w:rPr>
          <w:rFonts w:hint="cs"/>
          <w:rtl/>
        </w:rPr>
        <w:t xml:space="preserve"> </w:t>
      </w:r>
      <w:r w:rsidR="000E0597">
        <w:rPr>
          <w:rStyle w:val="libAieChar"/>
          <w:rtl/>
        </w:rPr>
        <w:t>طه</w:t>
      </w:r>
      <w:r w:rsidR="000E0597">
        <w:rPr>
          <w:rStyle w:val="libAieChar"/>
          <w:rFonts w:hint="cs"/>
          <w:rtl/>
        </w:rPr>
        <w:t>،</w:t>
      </w:r>
      <w:r w:rsidR="000E0597" w:rsidRPr="000E0597">
        <w:rPr>
          <w:rStyle w:val="libAieChar"/>
          <w:rtl/>
        </w:rPr>
        <w:t xml:space="preserve"> مَا أَنزَلْنَا عَلَيْكَ الْقُرْآنَ لِتَشْقَىٰ</w:t>
      </w:r>
      <w:r w:rsidR="00E94947">
        <w:rPr>
          <w:rtl/>
        </w:rPr>
        <w:t xml:space="preserve"> </w:t>
      </w:r>
      <w:r w:rsidR="000E0597" w:rsidRPr="000E0597">
        <w:rPr>
          <w:rStyle w:val="libAlaemChar"/>
          <w:rFonts w:hint="cs"/>
          <w:rtl/>
        </w:rPr>
        <w:t>)</w:t>
      </w:r>
      <w:r w:rsidRPr="00A23401">
        <w:rPr>
          <w:rtl/>
        </w:rPr>
        <w:t xml:space="preserve"> </w:t>
      </w:r>
      <w:r w:rsidRPr="001003E6">
        <w:rPr>
          <w:rStyle w:val="libFootnotenumChar"/>
          <w:rtl/>
        </w:rPr>
        <w:t>(3)</w:t>
      </w:r>
      <w:r w:rsidRPr="00A23401">
        <w:rPr>
          <w:rtl/>
        </w:rPr>
        <w:t xml:space="preserve"> بل لتسعد به</w:t>
      </w:r>
      <w:r w:rsidR="009706D1">
        <w:rPr>
          <w:rtl/>
        </w:rPr>
        <w:t xml:space="preserve"> »</w:t>
      </w:r>
      <w:r w:rsidRPr="00A23401">
        <w:rPr>
          <w:rtl/>
        </w:rPr>
        <w:t xml:space="preserve">، الخبر. </w:t>
      </w:r>
    </w:p>
    <w:p w:rsidR="00A23401" w:rsidRDefault="00A23401" w:rsidP="000E0597">
      <w:pPr>
        <w:pStyle w:val="libNormal"/>
        <w:rPr>
          <w:rtl/>
        </w:rPr>
      </w:pPr>
      <w:r w:rsidRPr="00A23401">
        <w:rPr>
          <w:rtl/>
        </w:rPr>
        <w:t>4279</w:t>
      </w:r>
      <w:r>
        <w:rPr>
          <w:rtl/>
        </w:rPr>
        <w:t xml:space="preserve"> / </w:t>
      </w:r>
      <w:r w:rsidRPr="00A23401">
        <w:rPr>
          <w:rtl/>
        </w:rPr>
        <w:t>3</w:t>
      </w:r>
      <w:r>
        <w:rPr>
          <w:rtl/>
        </w:rPr>
        <w:t xml:space="preserve"> -</w:t>
      </w:r>
      <w:r w:rsidRPr="00A23401">
        <w:rPr>
          <w:rtl/>
        </w:rPr>
        <w:t xml:space="preserve"> الطبرسي في مجمع البيان: روي أن النبي</w:t>
      </w:r>
      <w:r w:rsidR="000E0597">
        <w:rPr>
          <w:rFonts w:hint="cs"/>
          <w:rtl/>
        </w:rPr>
        <w:t>ّ</w:t>
      </w:r>
      <w:r w:rsidRPr="00A23401">
        <w:rPr>
          <w:rtl/>
        </w:rPr>
        <w:t xml:space="preserve"> </w:t>
      </w:r>
      <w:r w:rsidR="00891096" w:rsidRPr="00891096">
        <w:rPr>
          <w:rStyle w:val="libAlaemChar"/>
          <w:rtl/>
        </w:rPr>
        <w:t>صلى‌الله‌عليه‌وآله‌</w:t>
      </w:r>
      <w:r w:rsidRPr="00A23401">
        <w:rPr>
          <w:rtl/>
        </w:rPr>
        <w:t xml:space="preserve"> كان يرفع إحدى رجليه في الصلاة ليزيد تعبه فأنزل الله تعالى: </w:t>
      </w:r>
      <w:r w:rsidR="000E0597" w:rsidRPr="000E0597">
        <w:rPr>
          <w:rStyle w:val="libAlaemChar"/>
          <w:rFonts w:hint="cs"/>
          <w:rtl/>
        </w:rPr>
        <w:t>(</w:t>
      </w:r>
      <w:r w:rsidR="000E0597">
        <w:rPr>
          <w:rFonts w:hint="cs"/>
          <w:rtl/>
        </w:rPr>
        <w:t xml:space="preserve"> </w:t>
      </w:r>
      <w:r w:rsidR="000E0597">
        <w:rPr>
          <w:rStyle w:val="libAieChar"/>
          <w:rtl/>
        </w:rPr>
        <w:t>طه</w:t>
      </w:r>
      <w:r w:rsidR="000E0597">
        <w:rPr>
          <w:rStyle w:val="libAieChar"/>
          <w:rFonts w:hint="cs"/>
          <w:rtl/>
        </w:rPr>
        <w:t>،</w:t>
      </w:r>
      <w:r w:rsidR="000E0597" w:rsidRPr="000E0597">
        <w:rPr>
          <w:rStyle w:val="libAieChar"/>
          <w:rtl/>
        </w:rPr>
        <w:t xml:space="preserve"> مَا أَنزَلْنَا عَلَيْكَ الْقُرْآنَ لِتَشْقَىٰ</w:t>
      </w:r>
      <w:r w:rsidR="000E0597">
        <w:rPr>
          <w:rtl/>
        </w:rPr>
        <w:t xml:space="preserve"> </w:t>
      </w:r>
      <w:r w:rsidR="000E0597" w:rsidRPr="000E0597">
        <w:rPr>
          <w:rStyle w:val="libAlaemChar"/>
          <w:rFonts w:hint="cs"/>
          <w:rtl/>
        </w:rPr>
        <w:t>)</w:t>
      </w:r>
      <w:r w:rsidRPr="00A23401">
        <w:rPr>
          <w:rtl/>
        </w:rPr>
        <w:t xml:space="preserve"> </w:t>
      </w:r>
      <w:r w:rsidRPr="001003E6">
        <w:rPr>
          <w:rStyle w:val="libFootnotenumChar"/>
          <w:rtl/>
        </w:rPr>
        <w:t>(1)</w:t>
      </w:r>
      <w:r w:rsidRPr="00A23401">
        <w:rPr>
          <w:rtl/>
        </w:rPr>
        <w:t>، فوضعها.</w:t>
      </w:r>
    </w:p>
    <w:p w:rsidR="00A23401" w:rsidRDefault="001003E6" w:rsidP="00A23401">
      <w:pPr>
        <w:pStyle w:val="libLine"/>
        <w:rPr>
          <w:rtl/>
        </w:rPr>
      </w:pPr>
      <w:r>
        <w:rPr>
          <w:rtl/>
        </w:rPr>
        <w:t>____________________________</w:t>
      </w:r>
    </w:p>
    <w:p w:rsidR="009706D1" w:rsidRDefault="00A23401" w:rsidP="000E0597">
      <w:pPr>
        <w:pStyle w:val="libFootnoteCenterBold"/>
        <w:rPr>
          <w:rtl/>
        </w:rPr>
      </w:pPr>
      <w:r w:rsidRPr="00A23401">
        <w:rPr>
          <w:rtl/>
        </w:rPr>
        <w:t>الباب - 2</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7.</w:t>
      </w:r>
      <w:r>
        <w:rPr>
          <w:rtl/>
        </w:rPr>
        <w:t xml:space="preserve"> </w:t>
      </w:r>
    </w:p>
    <w:p w:rsidR="000E0597" w:rsidRDefault="009706D1" w:rsidP="008D2DCB">
      <w:pPr>
        <w:pStyle w:val="libFootnote0"/>
        <w:rPr>
          <w:rtl/>
        </w:rPr>
      </w:pPr>
      <w:r w:rsidRPr="00A23401">
        <w:rPr>
          <w:rtl/>
        </w:rPr>
        <w:t>2</w:t>
      </w:r>
      <w:r>
        <w:rPr>
          <w:rtl/>
        </w:rPr>
        <w:t xml:space="preserve"> -</w:t>
      </w:r>
      <w:r w:rsidR="00A23401" w:rsidRPr="00A23401">
        <w:rPr>
          <w:rtl/>
        </w:rPr>
        <w:t xml:space="preserve"> الاحتجاج ص 219. </w:t>
      </w:r>
    </w:p>
    <w:p w:rsidR="009706D1" w:rsidRDefault="00A23401" w:rsidP="000E0597">
      <w:pPr>
        <w:pStyle w:val="libFootnote"/>
        <w:rPr>
          <w:rtl/>
        </w:rPr>
      </w:pPr>
      <w:r w:rsidRPr="00A23401">
        <w:rPr>
          <w:rtl/>
        </w:rPr>
        <w:t>(1، 2) ليس في المصدر.</w:t>
      </w:r>
      <w:r w:rsidR="009706D1">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طه 20: 1، 2.</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مجمع البيان ج 4 ص 2.</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طه 20: 1، 2.</w:t>
      </w:r>
    </w:p>
    <w:p w:rsidR="00A23401" w:rsidRDefault="00A23401" w:rsidP="000E0597">
      <w:pPr>
        <w:pStyle w:val="libNormal"/>
        <w:rPr>
          <w:rtl/>
        </w:rPr>
      </w:pPr>
      <w:r>
        <w:rPr>
          <w:rtl/>
        </w:rPr>
        <w:br w:type="page"/>
      </w:r>
      <w:r w:rsidRPr="00A23401">
        <w:rPr>
          <w:rtl/>
        </w:rPr>
        <w:lastRenderedPageBreak/>
        <w:t>قال: وروي ذلك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w:t>
      </w:r>
    </w:p>
    <w:p w:rsidR="001003E6" w:rsidRDefault="00A23401" w:rsidP="001003E6">
      <w:pPr>
        <w:pStyle w:val="libNormal"/>
        <w:rPr>
          <w:rtl/>
        </w:rPr>
      </w:pPr>
      <w:r w:rsidRPr="00A23401">
        <w:rPr>
          <w:rtl/>
        </w:rPr>
        <w:t>4280</w:t>
      </w:r>
      <w:r>
        <w:rPr>
          <w:rtl/>
        </w:rPr>
        <w:t xml:space="preserve"> / </w:t>
      </w:r>
      <w:r w:rsidRPr="00A23401">
        <w:rPr>
          <w:rtl/>
        </w:rPr>
        <w:t>4</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أنه سئل عن الرجل يقوم في الصلاة هل يراوح بين رجليه، أو يقدم رجلا ويؤخ</w:t>
      </w:r>
      <w:r w:rsidR="000E0597">
        <w:rPr>
          <w:rFonts w:hint="cs"/>
          <w:rtl/>
        </w:rPr>
        <w:t>ّ</w:t>
      </w:r>
      <w:r w:rsidRPr="00A23401">
        <w:rPr>
          <w:rtl/>
        </w:rPr>
        <w:t>ر أ</w:t>
      </w:r>
      <w:r w:rsidR="000E0597">
        <w:rPr>
          <w:rFonts w:hint="cs"/>
          <w:rtl/>
        </w:rPr>
        <w:t>ُ</w:t>
      </w:r>
      <w:r w:rsidRPr="00A23401">
        <w:rPr>
          <w:rtl/>
        </w:rPr>
        <w:t>خرى من غير عل</w:t>
      </w:r>
      <w:r w:rsidR="000E0597">
        <w:rPr>
          <w:rFonts w:hint="cs"/>
          <w:rtl/>
        </w:rPr>
        <w:t>ّ</w:t>
      </w:r>
      <w:r w:rsidRPr="00A23401">
        <w:rPr>
          <w:rtl/>
        </w:rPr>
        <w:t>ة</w:t>
      </w:r>
      <w:r w:rsidR="00AD7A3D">
        <w:rPr>
          <w:rtl/>
        </w:rPr>
        <w:t>؟</w:t>
      </w:r>
      <w:r w:rsidRPr="00A23401">
        <w:rPr>
          <w:rtl/>
        </w:rPr>
        <w:t xml:space="preserve"> قال: </w:t>
      </w:r>
      <w:r w:rsidR="009706D1">
        <w:rPr>
          <w:rtl/>
        </w:rPr>
        <w:t xml:space="preserve">« </w:t>
      </w:r>
      <w:r w:rsidRPr="00A23401">
        <w:rPr>
          <w:rtl/>
        </w:rPr>
        <w:t>لا بأس بذلك، ما لم يتفاحش</w:t>
      </w:r>
      <w:r w:rsidR="009706D1">
        <w:rPr>
          <w:rtl/>
        </w:rPr>
        <w:t xml:space="preserve"> »</w:t>
      </w:r>
      <w:r w:rsidRPr="00A23401">
        <w:rPr>
          <w:rtl/>
        </w:rPr>
        <w:t xml:space="preserve">، الخبر. </w:t>
      </w:r>
    </w:p>
    <w:p w:rsidR="00A23401" w:rsidRDefault="001003E6" w:rsidP="001003E6">
      <w:pPr>
        <w:pStyle w:val="Heading2Center"/>
        <w:rPr>
          <w:rtl/>
        </w:rPr>
      </w:pPr>
      <w:bookmarkStart w:id="59" w:name="_Toc365212740"/>
      <w:r w:rsidRPr="00A23401">
        <w:rPr>
          <w:rtl/>
        </w:rPr>
        <w:t>3</w:t>
      </w:r>
      <w:r>
        <w:rPr>
          <w:rtl/>
        </w:rPr>
        <w:t xml:space="preserve"> - </w:t>
      </w:r>
      <w:r w:rsidR="00891096" w:rsidRPr="00891096">
        <w:rPr>
          <w:rStyle w:val="libAlaemHeading2Char"/>
          <w:rtl/>
        </w:rPr>
        <w:t>(</w:t>
      </w:r>
      <w:r w:rsidR="00A23401" w:rsidRPr="00A23401">
        <w:rPr>
          <w:rtl/>
        </w:rPr>
        <w:t xml:space="preserve"> باب جواز احتساب الركعة من جلوس بركعة من قيام، واستحباب احتساب ركعتين بركعة في النوافل، لمن قدر على القيام </w:t>
      </w:r>
      <w:r w:rsidR="00891096" w:rsidRPr="00891096">
        <w:rPr>
          <w:rStyle w:val="libAlaemHeading2Char"/>
          <w:rtl/>
        </w:rPr>
        <w:t>)</w:t>
      </w:r>
      <w:bookmarkEnd w:id="59"/>
      <w:r w:rsidR="00A23401" w:rsidRPr="00A23401">
        <w:rPr>
          <w:rtl/>
        </w:rPr>
        <w:t xml:space="preserve"> </w:t>
      </w:r>
    </w:p>
    <w:p w:rsidR="001003E6" w:rsidRDefault="00A23401" w:rsidP="001003E6">
      <w:pPr>
        <w:pStyle w:val="libNormal"/>
        <w:rPr>
          <w:rtl/>
        </w:rPr>
      </w:pPr>
      <w:r w:rsidRPr="00A23401">
        <w:rPr>
          <w:rtl/>
        </w:rPr>
        <w:t>4281</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روينا عن رسول الله </w:t>
      </w:r>
      <w:r w:rsidR="00891096" w:rsidRPr="00891096">
        <w:rPr>
          <w:rStyle w:val="libAlaemChar"/>
          <w:rtl/>
        </w:rPr>
        <w:t>صلى‌الله‌عليه‌وآله‌</w:t>
      </w:r>
      <w:r w:rsidRPr="00A23401">
        <w:rPr>
          <w:rtl/>
        </w:rPr>
        <w:t xml:space="preserve"> انه قال: </w:t>
      </w:r>
      <w:r w:rsidR="009706D1">
        <w:rPr>
          <w:rtl/>
        </w:rPr>
        <w:t xml:space="preserve">« </w:t>
      </w:r>
      <w:r w:rsidRPr="00A23401">
        <w:rPr>
          <w:rtl/>
        </w:rPr>
        <w:t>صلاة الجالس لغير عل</w:t>
      </w:r>
      <w:r w:rsidR="000E0597">
        <w:rPr>
          <w:rFonts w:hint="cs"/>
          <w:rtl/>
        </w:rPr>
        <w:t>ّ</w:t>
      </w:r>
      <w:r w:rsidRPr="00A23401">
        <w:rPr>
          <w:rtl/>
        </w:rPr>
        <w:t>ة، على النصف من صلاة القائم</w:t>
      </w:r>
      <w:r w:rsidR="009706D1">
        <w:rPr>
          <w:rtl/>
        </w:rPr>
        <w:t xml:space="preserve"> »</w:t>
      </w:r>
      <w:r w:rsidRPr="00A23401">
        <w:rPr>
          <w:rtl/>
        </w:rPr>
        <w:t xml:space="preserve">. </w:t>
      </w:r>
    </w:p>
    <w:p w:rsidR="00A23401" w:rsidRDefault="001003E6" w:rsidP="001003E6">
      <w:pPr>
        <w:pStyle w:val="Heading2Center"/>
        <w:rPr>
          <w:rtl/>
        </w:rPr>
      </w:pPr>
      <w:bookmarkStart w:id="60" w:name="_Toc365212741"/>
      <w:r w:rsidRPr="00A23401">
        <w:rPr>
          <w:rtl/>
        </w:rPr>
        <w:t>4</w:t>
      </w:r>
      <w:r>
        <w:rPr>
          <w:rtl/>
        </w:rPr>
        <w:t xml:space="preserve"> - </w:t>
      </w:r>
      <w:r w:rsidR="00891096" w:rsidRPr="00891096">
        <w:rPr>
          <w:rStyle w:val="libAlaemHeading2Char"/>
          <w:rtl/>
        </w:rPr>
        <w:t>(</w:t>
      </w:r>
      <w:r w:rsidR="00A23401" w:rsidRPr="00A23401">
        <w:rPr>
          <w:rtl/>
        </w:rPr>
        <w:t xml:space="preserve"> باب حد</w:t>
      </w:r>
      <w:r w:rsidR="000E0597">
        <w:rPr>
          <w:rFonts w:hint="cs"/>
          <w:rtl/>
        </w:rPr>
        <w:t>ّ</w:t>
      </w:r>
      <w:r w:rsidR="00A23401" w:rsidRPr="00A23401">
        <w:rPr>
          <w:rtl/>
        </w:rPr>
        <w:t xml:space="preserve"> العجز عن القيام، وسقوطه مع تجدد العجز، ووجوبه في الفريضة، مع تجدد القدرة </w:t>
      </w:r>
      <w:r w:rsidR="00891096" w:rsidRPr="00891096">
        <w:rPr>
          <w:rStyle w:val="libAlaemHeading2Char"/>
          <w:rtl/>
        </w:rPr>
        <w:t>)</w:t>
      </w:r>
      <w:bookmarkEnd w:id="60"/>
      <w:r w:rsidR="00A23401" w:rsidRPr="00A23401">
        <w:rPr>
          <w:rtl/>
        </w:rPr>
        <w:t xml:space="preserve"> </w:t>
      </w:r>
    </w:p>
    <w:p w:rsidR="00A23401" w:rsidRDefault="00A23401" w:rsidP="001003E6">
      <w:pPr>
        <w:pStyle w:val="libNormal"/>
        <w:rPr>
          <w:rtl/>
        </w:rPr>
      </w:pPr>
      <w:r w:rsidRPr="00A23401">
        <w:rPr>
          <w:rtl/>
        </w:rPr>
        <w:t>4282</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روينا عن جعفر بن </w:t>
      </w:r>
      <w:r w:rsidR="0080249F">
        <w:rPr>
          <w:rtl/>
        </w:rPr>
        <w:t>محمّد</w:t>
      </w:r>
      <w:r w:rsidRPr="00A23401">
        <w:rPr>
          <w:rtl/>
        </w:rPr>
        <w:t xml:space="preserve"> عن آبائه، عن علي </w:t>
      </w:r>
      <w:r w:rsidR="00891096" w:rsidRPr="00891096">
        <w:rPr>
          <w:rStyle w:val="libAlaemChar"/>
          <w:rtl/>
        </w:rPr>
        <w:t>عليهم‌السلام</w:t>
      </w:r>
      <w:r w:rsidRPr="00A23401">
        <w:rPr>
          <w:rtl/>
        </w:rPr>
        <w:t xml:space="preserve">: </w:t>
      </w:r>
      <w:r w:rsidR="009706D1">
        <w:rPr>
          <w:rtl/>
        </w:rPr>
        <w:t xml:space="preserve">« </w:t>
      </w:r>
      <w:r w:rsidRPr="00A23401">
        <w:rPr>
          <w:rtl/>
        </w:rPr>
        <w:t xml:space="preserve">ان رسول الله </w:t>
      </w:r>
      <w:r w:rsidR="00891096" w:rsidRPr="00891096">
        <w:rPr>
          <w:rStyle w:val="libAlaemChar"/>
          <w:rtl/>
        </w:rPr>
        <w:t>صلى‌الله‌عليه‌وآله‌</w:t>
      </w:r>
      <w:r w:rsidRPr="00A23401">
        <w:rPr>
          <w:rtl/>
        </w:rPr>
        <w:t xml:space="preserve"> سئل عن صلاة العليل، فقال: يصل</w:t>
      </w:r>
      <w:r w:rsidR="000E0597">
        <w:rPr>
          <w:rFonts w:hint="cs"/>
          <w:rtl/>
        </w:rPr>
        <w:t>ّ</w:t>
      </w:r>
      <w:r w:rsidRPr="00A23401">
        <w:rPr>
          <w:rtl/>
        </w:rPr>
        <w:t>ي قائما، فإن لم يستطع صل</w:t>
      </w:r>
      <w:r w:rsidR="000E0597">
        <w:rPr>
          <w:rFonts w:hint="cs"/>
          <w:rtl/>
        </w:rPr>
        <w:t>ّ</w:t>
      </w:r>
      <w:r w:rsidRPr="00A23401">
        <w:rPr>
          <w:rtl/>
        </w:rPr>
        <w:t>ى جالسا، قيل: يا رسول الله متى يصل</w:t>
      </w:r>
      <w:r w:rsidR="000E0597">
        <w:rPr>
          <w:rFonts w:hint="cs"/>
          <w:rtl/>
        </w:rPr>
        <w:t>ّ</w:t>
      </w:r>
      <w:r w:rsidRPr="00A23401">
        <w:rPr>
          <w:rtl/>
        </w:rPr>
        <w:t>ي جالسا</w:t>
      </w:r>
      <w:r w:rsidR="00AD7A3D">
        <w:rPr>
          <w:rtl/>
        </w:rPr>
        <w:t>؟</w:t>
      </w:r>
      <w:r w:rsidRPr="00A23401">
        <w:rPr>
          <w:rtl/>
        </w:rPr>
        <w:t xml:space="preserve"> قال: إذا لم يستطع أن يقرأ فاتحة</w:t>
      </w:r>
    </w:p>
    <w:p w:rsidR="00A23401" w:rsidRDefault="001003E6" w:rsidP="00A23401">
      <w:pPr>
        <w:pStyle w:val="libLine"/>
        <w:rPr>
          <w:rtl/>
        </w:rPr>
      </w:pPr>
      <w:r>
        <w:rPr>
          <w:rtl/>
        </w:rPr>
        <w:t>____________________________</w:t>
      </w:r>
    </w:p>
    <w:p w:rsidR="000E0597" w:rsidRDefault="00A23401" w:rsidP="008D2DCB">
      <w:pPr>
        <w:pStyle w:val="libFootnote0"/>
        <w:rPr>
          <w:rtl/>
        </w:rPr>
      </w:pPr>
      <w:r w:rsidRPr="00A23401">
        <w:rPr>
          <w:rtl/>
        </w:rPr>
        <w:t>4 - دعائم</w:t>
      </w:r>
      <w:r w:rsidR="0080249F">
        <w:rPr>
          <w:rtl/>
        </w:rPr>
        <w:t xml:space="preserve"> الإسلام</w:t>
      </w:r>
      <w:r w:rsidRPr="00A23401">
        <w:rPr>
          <w:rtl/>
        </w:rPr>
        <w:t xml:space="preserve"> ج 1 ص 159. </w:t>
      </w:r>
    </w:p>
    <w:p w:rsidR="009706D1" w:rsidRDefault="00A23401" w:rsidP="000E0597">
      <w:pPr>
        <w:pStyle w:val="libFootnoteCenterBold"/>
        <w:rPr>
          <w:rtl/>
        </w:rPr>
      </w:pPr>
      <w:r w:rsidRPr="00A23401">
        <w:rPr>
          <w:rtl/>
        </w:rPr>
        <w:t>الباب - 3</w:t>
      </w:r>
      <w:r w:rsidR="009706D1">
        <w:rPr>
          <w:rtl/>
        </w:rPr>
        <w:t xml:space="preserve"> </w:t>
      </w:r>
    </w:p>
    <w:p w:rsidR="000E0597"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209. </w:t>
      </w:r>
    </w:p>
    <w:p w:rsidR="009706D1" w:rsidRDefault="00A23401" w:rsidP="000E0597">
      <w:pPr>
        <w:pStyle w:val="libFootnoteCenterBold"/>
        <w:rPr>
          <w:rtl/>
        </w:rPr>
      </w:pPr>
      <w:r w:rsidRPr="00A23401">
        <w:rPr>
          <w:rtl/>
        </w:rPr>
        <w:t>الباب - 4</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198.</w:t>
      </w:r>
    </w:p>
    <w:p w:rsidR="00A23401" w:rsidRDefault="00A23401" w:rsidP="000E0597">
      <w:pPr>
        <w:pStyle w:val="libNormal0"/>
        <w:rPr>
          <w:rtl/>
        </w:rPr>
      </w:pPr>
      <w:r>
        <w:rPr>
          <w:rtl/>
        </w:rPr>
        <w:br w:type="page"/>
      </w:r>
      <w:r w:rsidRPr="00A23401">
        <w:rPr>
          <w:rtl/>
        </w:rPr>
        <w:lastRenderedPageBreak/>
        <w:t>الكتاب، وثلاثة آيات قائما</w:t>
      </w:r>
      <w:r w:rsidR="009706D1">
        <w:rPr>
          <w:rtl/>
        </w:rPr>
        <w:t xml:space="preserve"> »</w:t>
      </w:r>
      <w:r w:rsidRPr="00A23401">
        <w:rPr>
          <w:rtl/>
        </w:rPr>
        <w:t xml:space="preserve">، الخبر. </w:t>
      </w:r>
    </w:p>
    <w:p w:rsidR="00A23401" w:rsidRDefault="00A23401" w:rsidP="001003E6">
      <w:pPr>
        <w:pStyle w:val="libNormal"/>
        <w:rPr>
          <w:rtl/>
        </w:rPr>
      </w:pPr>
      <w:r w:rsidRPr="00A23401">
        <w:rPr>
          <w:rtl/>
        </w:rPr>
        <w:t>4283</w:t>
      </w:r>
      <w:r>
        <w:rPr>
          <w:rtl/>
        </w:rPr>
        <w:t xml:space="preserve"> / </w:t>
      </w:r>
      <w:r w:rsidRPr="00A23401">
        <w:rPr>
          <w:rtl/>
        </w:rPr>
        <w:t>2</w:t>
      </w:r>
      <w:r>
        <w:rPr>
          <w:rtl/>
        </w:rPr>
        <w:t xml:space="preserve"> -</w:t>
      </w:r>
      <w:r w:rsidRPr="00A23401">
        <w:rPr>
          <w:rtl/>
        </w:rPr>
        <w:t xml:space="preserve"> الجعفريات: أخبرنا </w:t>
      </w:r>
      <w:r w:rsidR="0080249F">
        <w:rPr>
          <w:rtl/>
        </w:rPr>
        <w:t>محمّد</w:t>
      </w:r>
      <w:r w:rsidRPr="00A23401">
        <w:rPr>
          <w:rtl/>
        </w:rPr>
        <w:t xml:space="preserve">، حدثني موسى، حدثنا أبي، عن أبيه، عن جده جعفر بن </w:t>
      </w:r>
      <w:r w:rsidR="0080249F">
        <w:rPr>
          <w:rtl/>
        </w:rPr>
        <w:t>محمّد</w:t>
      </w:r>
      <w:r w:rsidRPr="00A23401">
        <w:rPr>
          <w:rtl/>
        </w:rPr>
        <w:t xml:space="preserve">، عن أبيه، عن علي </w:t>
      </w:r>
      <w:r w:rsidR="00891096" w:rsidRPr="00891096">
        <w:rPr>
          <w:rStyle w:val="libAlaemChar"/>
          <w:rtl/>
        </w:rPr>
        <w:t>عليهم‌السلام</w:t>
      </w:r>
      <w:r w:rsidRPr="00A23401">
        <w:rPr>
          <w:rtl/>
        </w:rPr>
        <w:t xml:space="preserve">: </w:t>
      </w:r>
      <w:r w:rsidR="009706D1">
        <w:rPr>
          <w:rtl/>
        </w:rPr>
        <w:t xml:space="preserve">« </w:t>
      </w:r>
      <w:r w:rsidRPr="00A23401">
        <w:rPr>
          <w:rtl/>
        </w:rPr>
        <w:t xml:space="preserve">ان رسول الله </w:t>
      </w:r>
      <w:r w:rsidR="00891096" w:rsidRPr="00891096">
        <w:rPr>
          <w:rStyle w:val="libAlaemChar"/>
          <w:rtl/>
        </w:rPr>
        <w:t>صلى‌الله‌عليه‌وآله‌</w:t>
      </w:r>
      <w:r w:rsidRPr="00A23401">
        <w:rPr>
          <w:rtl/>
        </w:rPr>
        <w:t>، سئل متى يصل</w:t>
      </w:r>
      <w:r w:rsidR="000E0597">
        <w:rPr>
          <w:rFonts w:hint="cs"/>
          <w:rtl/>
        </w:rPr>
        <w:t>ّ</w:t>
      </w:r>
      <w:r w:rsidRPr="00A23401">
        <w:rPr>
          <w:rtl/>
        </w:rPr>
        <w:t>ي المريض قاعدا</w:t>
      </w:r>
      <w:r w:rsidR="00AD7A3D">
        <w:rPr>
          <w:rtl/>
        </w:rPr>
        <w:t>؟</w:t>
      </w:r>
      <w:r w:rsidRPr="00A23401">
        <w:rPr>
          <w:rtl/>
        </w:rPr>
        <w:t xml:space="preserve"> قال: إذا لم يستطع أن يقرأ فاتحة الكتاب، وثلاث آيات قائما فليصل قاعدا</w:t>
      </w:r>
      <w:r w:rsidR="009706D1">
        <w:rPr>
          <w:rtl/>
        </w:rPr>
        <w:t xml:space="preserve"> »</w:t>
      </w:r>
      <w:r w:rsidRPr="00A23401">
        <w:rPr>
          <w:rtl/>
        </w:rPr>
        <w:t xml:space="preserve">. </w:t>
      </w:r>
    </w:p>
    <w:p w:rsidR="001003E6" w:rsidRDefault="00A23401" w:rsidP="000E0597">
      <w:pPr>
        <w:pStyle w:val="libNormal"/>
        <w:rPr>
          <w:rtl/>
        </w:rPr>
      </w:pPr>
      <w:r w:rsidRPr="00A23401">
        <w:rPr>
          <w:rtl/>
        </w:rPr>
        <w:t>4284</w:t>
      </w:r>
      <w:r>
        <w:rPr>
          <w:rtl/>
        </w:rPr>
        <w:t xml:space="preserve"> / </w:t>
      </w:r>
      <w:r w:rsidRPr="00A23401">
        <w:rPr>
          <w:rtl/>
        </w:rPr>
        <w:t>3</w:t>
      </w:r>
      <w:r>
        <w:rPr>
          <w:rtl/>
        </w:rPr>
        <w:t xml:space="preserve"> -</w:t>
      </w:r>
      <w:r w:rsidRPr="00A23401">
        <w:rPr>
          <w:rtl/>
        </w:rPr>
        <w:t xml:space="preserve"> الصدوق في المقنع: اعلم أن</w:t>
      </w:r>
      <w:r w:rsidR="000E0597">
        <w:rPr>
          <w:rFonts w:hint="cs"/>
          <w:rtl/>
        </w:rPr>
        <w:t>ّ</w:t>
      </w:r>
      <w:r w:rsidRPr="00A23401">
        <w:rPr>
          <w:rtl/>
        </w:rPr>
        <w:t xml:space="preserve"> المريض يصل</w:t>
      </w:r>
      <w:r w:rsidR="000E0597">
        <w:rPr>
          <w:rFonts w:hint="cs"/>
          <w:rtl/>
        </w:rPr>
        <w:t>ّ</w:t>
      </w:r>
      <w:r w:rsidRPr="00A23401">
        <w:rPr>
          <w:rtl/>
        </w:rPr>
        <w:t>ي جالسا إذا لم يطق القيام، وذلك مفو</w:t>
      </w:r>
      <w:r w:rsidR="000E0597">
        <w:rPr>
          <w:rFonts w:hint="cs"/>
          <w:rtl/>
        </w:rPr>
        <w:t>ّ</w:t>
      </w:r>
      <w:r w:rsidRPr="00A23401">
        <w:rPr>
          <w:rtl/>
        </w:rPr>
        <w:t>ض إليه ل</w:t>
      </w:r>
      <w:r w:rsidR="000E0597">
        <w:rPr>
          <w:rFonts w:hint="cs"/>
          <w:rtl/>
        </w:rPr>
        <w:t>أ</w:t>
      </w:r>
      <w:r w:rsidRPr="00A23401">
        <w:rPr>
          <w:rtl/>
        </w:rPr>
        <w:t xml:space="preserve">ن الله يقول: </w:t>
      </w:r>
      <w:r w:rsidR="000E0597" w:rsidRPr="000E0597">
        <w:rPr>
          <w:rStyle w:val="libAlaemChar"/>
          <w:rFonts w:hint="cs"/>
          <w:rtl/>
        </w:rPr>
        <w:t>(</w:t>
      </w:r>
      <w:r w:rsidR="000E0597">
        <w:rPr>
          <w:rFonts w:hint="cs"/>
          <w:rtl/>
        </w:rPr>
        <w:t xml:space="preserve"> </w:t>
      </w:r>
      <w:r w:rsidR="000E0597" w:rsidRPr="000E0597">
        <w:rPr>
          <w:rStyle w:val="libAieChar"/>
          <w:rtl/>
        </w:rPr>
        <w:t>بَلِ الْإِنسَانُ عَلَىٰ نَفْسِهِ بَصِيرَةٌ</w:t>
      </w:r>
      <w:r w:rsidR="00E94947">
        <w:rPr>
          <w:rtl/>
        </w:rPr>
        <w:t xml:space="preserve"> </w:t>
      </w:r>
      <w:r w:rsidR="000E0597" w:rsidRPr="000E0597">
        <w:rPr>
          <w:rStyle w:val="libAlaemChar"/>
          <w:rFonts w:hint="cs"/>
          <w:rtl/>
        </w:rPr>
        <w:t>)</w:t>
      </w:r>
      <w:r w:rsidRPr="00A23401">
        <w:rPr>
          <w:rtl/>
        </w:rPr>
        <w:t xml:space="preserve"> </w:t>
      </w:r>
      <w:r w:rsidRPr="001003E6">
        <w:rPr>
          <w:rStyle w:val="libFootnotenumChar"/>
          <w:rtl/>
        </w:rPr>
        <w:t>(1)</w:t>
      </w:r>
      <w:r w:rsidRPr="00A23401">
        <w:rPr>
          <w:rtl/>
        </w:rPr>
        <w:t xml:space="preserve">. </w:t>
      </w:r>
    </w:p>
    <w:p w:rsidR="00A23401" w:rsidRDefault="001003E6" w:rsidP="001003E6">
      <w:pPr>
        <w:pStyle w:val="Heading2Center"/>
        <w:rPr>
          <w:rtl/>
        </w:rPr>
      </w:pPr>
      <w:bookmarkStart w:id="61" w:name="_Toc365212742"/>
      <w:r w:rsidRPr="00A23401">
        <w:rPr>
          <w:rtl/>
        </w:rPr>
        <w:t>5</w:t>
      </w:r>
      <w:r>
        <w:rPr>
          <w:rtl/>
        </w:rPr>
        <w:t xml:space="preserve"> - </w:t>
      </w:r>
      <w:r w:rsidR="00891096" w:rsidRPr="00891096">
        <w:rPr>
          <w:rStyle w:val="libAlaemHeading2Char"/>
          <w:rtl/>
        </w:rPr>
        <w:t>(</w:t>
      </w:r>
      <w:r w:rsidR="00A23401" w:rsidRPr="00A23401">
        <w:rPr>
          <w:rtl/>
        </w:rPr>
        <w:t xml:space="preserve"> باب وجوب الصلاة بالايماء مع الرعاف المستوعب للوقت، وكذا القئ </w:t>
      </w:r>
      <w:r w:rsidR="00891096" w:rsidRPr="00891096">
        <w:rPr>
          <w:rStyle w:val="libAlaemHeading2Char"/>
          <w:rtl/>
        </w:rPr>
        <w:t>)</w:t>
      </w:r>
      <w:bookmarkEnd w:id="61"/>
      <w:r w:rsidR="00A23401" w:rsidRPr="00A23401">
        <w:rPr>
          <w:rtl/>
        </w:rPr>
        <w:t xml:space="preserve"> </w:t>
      </w:r>
    </w:p>
    <w:p w:rsidR="00A23401" w:rsidRDefault="00A23401" w:rsidP="001003E6">
      <w:pPr>
        <w:pStyle w:val="libNormal"/>
        <w:rPr>
          <w:rtl/>
        </w:rPr>
      </w:pPr>
      <w:r w:rsidRPr="00A23401">
        <w:rPr>
          <w:rtl/>
        </w:rPr>
        <w:t>4285</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أبي جعفر </w:t>
      </w:r>
      <w:r w:rsidR="00891096" w:rsidRPr="00891096">
        <w:rPr>
          <w:rStyle w:val="libAlaemChar"/>
          <w:rtl/>
        </w:rPr>
        <w:t>عليه‌السلام</w:t>
      </w:r>
      <w:r w:rsidRPr="00A23401">
        <w:rPr>
          <w:rtl/>
        </w:rPr>
        <w:t xml:space="preserve"> انه قال: </w:t>
      </w:r>
      <w:r w:rsidR="009706D1">
        <w:rPr>
          <w:rtl/>
        </w:rPr>
        <w:t xml:space="preserve">« </w:t>
      </w:r>
      <w:r w:rsidRPr="00A23401">
        <w:rPr>
          <w:rtl/>
        </w:rPr>
        <w:t>من أصابه رعاف لم يرقأ، صل</w:t>
      </w:r>
      <w:r w:rsidR="000E0597">
        <w:rPr>
          <w:rFonts w:hint="cs"/>
          <w:rtl/>
        </w:rPr>
        <w:t>ّ</w:t>
      </w:r>
      <w:r w:rsidRPr="00A23401">
        <w:rPr>
          <w:rtl/>
        </w:rPr>
        <w:t>ى ايماء</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2 - الجعفريات ص 47.</w:t>
      </w:r>
      <w:r w:rsidR="009706D1">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المقنع ص 36.</w:t>
      </w:r>
      <w:r>
        <w:rPr>
          <w:rtl/>
        </w:rPr>
        <w:t xml:space="preserve"> </w:t>
      </w:r>
    </w:p>
    <w:p w:rsidR="000E0597" w:rsidRDefault="009706D1" w:rsidP="00A23401">
      <w:pPr>
        <w:pStyle w:val="libFootnote"/>
        <w:rPr>
          <w:rtl/>
        </w:rPr>
      </w:pPr>
      <w:r w:rsidRPr="00A23401">
        <w:rPr>
          <w:rtl/>
        </w:rPr>
        <w:t>(1</w:t>
      </w:r>
      <w:r>
        <w:rPr>
          <w:rtl/>
        </w:rPr>
        <w:t xml:space="preserve">) </w:t>
      </w:r>
      <w:r w:rsidR="00A23401" w:rsidRPr="00A23401">
        <w:rPr>
          <w:rtl/>
        </w:rPr>
        <w:t xml:space="preserve">القيامة 75: 14. </w:t>
      </w:r>
    </w:p>
    <w:p w:rsidR="009706D1" w:rsidRDefault="00A23401" w:rsidP="000E0597">
      <w:pPr>
        <w:pStyle w:val="libFootnoteCenterBold"/>
        <w:rPr>
          <w:rtl/>
        </w:rPr>
      </w:pPr>
      <w:r w:rsidRPr="00A23401">
        <w:rPr>
          <w:rtl/>
        </w:rPr>
        <w:t>الباب - 5</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198.</w:t>
      </w:r>
    </w:p>
    <w:p w:rsidR="00A23401" w:rsidRDefault="005F0C92" w:rsidP="000E0597">
      <w:pPr>
        <w:pStyle w:val="Heading2Center"/>
        <w:rPr>
          <w:rtl/>
        </w:rPr>
      </w:pPr>
      <w:r>
        <w:rPr>
          <w:rtl/>
        </w:rPr>
        <w:br w:type="page"/>
      </w:r>
      <w:bookmarkStart w:id="62" w:name="_Toc365212743"/>
      <w:r w:rsidR="001003E6" w:rsidRPr="00A23401">
        <w:rPr>
          <w:rtl/>
        </w:rPr>
        <w:lastRenderedPageBreak/>
        <w:t>6</w:t>
      </w:r>
      <w:r w:rsidR="001003E6">
        <w:rPr>
          <w:rtl/>
        </w:rPr>
        <w:t xml:space="preserve"> - </w:t>
      </w:r>
      <w:r w:rsidR="00891096" w:rsidRPr="00891096">
        <w:rPr>
          <w:rStyle w:val="libAlaemHeading2Char"/>
          <w:rtl/>
        </w:rPr>
        <w:t>(</w:t>
      </w:r>
      <w:r w:rsidR="00A23401" w:rsidRPr="00A23401">
        <w:rPr>
          <w:rtl/>
        </w:rPr>
        <w:t xml:space="preserve"> باب جواز الاستناد في حال القيام إلى حايط ونحوه، من غير اعتماد اختيارا</w:t>
      </w:r>
      <w:r w:rsidR="000E0597">
        <w:rPr>
          <w:rFonts w:hint="cs"/>
          <w:rtl/>
        </w:rPr>
        <w:t>ً</w:t>
      </w:r>
      <w:r w:rsidR="00A23401" w:rsidRPr="00A23401">
        <w:rPr>
          <w:rtl/>
        </w:rPr>
        <w:t xml:space="preserve"> على كراهية، وجواز ال</w:t>
      </w:r>
      <w:r w:rsidR="000E0597">
        <w:rPr>
          <w:rFonts w:hint="cs"/>
          <w:rtl/>
        </w:rPr>
        <w:t>أ</w:t>
      </w:r>
      <w:r w:rsidR="00A23401" w:rsidRPr="00A23401">
        <w:rPr>
          <w:rtl/>
        </w:rPr>
        <w:t>ستعانة بذلك على القيام، وجواز تقدم المصل</w:t>
      </w:r>
      <w:r w:rsidR="000E0597">
        <w:rPr>
          <w:rFonts w:hint="cs"/>
          <w:rtl/>
        </w:rPr>
        <w:t>ّ</w:t>
      </w:r>
      <w:r w:rsidR="00A23401" w:rsidRPr="00A23401">
        <w:rPr>
          <w:rtl/>
        </w:rPr>
        <w:t xml:space="preserve">ي من مكانه </w:t>
      </w:r>
      <w:r w:rsidR="00891096" w:rsidRPr="00891096">
        <w:rPr>
          <w:rStyle w:val="libAlaemHeading2Char"/>
          <w:rtl/>
        </w:rPr>
        <w:t>)</w:t>
      </w:r>
      <w:bookmarkEnd w:id="62"/>
      <w:r w:rsidR="00A23401" w:rsidRPr="00A23401">
        <w:rPr>
          <w:rtl/>
        </w:rPr>
        <w:t xml:space="preserve"> </w:t>
      </w:r>
    </w:p>
    <w:p w:rsidR="001003E6" w:rsidRDefault="00A23401" w:rsidP="000E0597">
      <w:pPr>
        <w:pStyle w:val="libNormal"/>
        <w:rPr>
          <w:rtl/>
        </w:rPr>
      </w:pPr>
      <w:r w:rsidRPr="00A23401">
        <w:rPr>
          <w:rtl/>
        </w:rPr>
        <w:t>4286</w:t>
      </w:r>
      <w:r>
        <w:rPr>
          <w:rtl/>
        </w:rPr>
        <w:t xml:space="preserve"> / </w:t>
      </w:r>
      <w:r w:rsidRPr="00A23401">
        <w:rPr>
          <w:rtl/>
        </w:rPr>
        <w:t>1</w:t>
      </w:r>
      <w:r>
        <w:rPr>
          <w:rtl/>
        </w:rPr>
        <w:t xml:space="preserve"> -</w:t>
      </w:r>
      <w:r w:rsidRPr="00A23401">
        <w:rPr>
          <w:rtl/>
        </w:rPr>
        <w:t xml:space="preserve"> القطب الراوندي في دعواته: روي عنهم </w:t>
      </w:r>
      <w:r w:rsidR="00891096" w:rsidRPr="00891096">
        <w:rPr>
          <w:rStyle w:val="libAlaemChar"/>
          <w:rtl/>
        </w:rPr>
        <w:t>عليهم‌السلام</w:t>
      </w:r>
      <w:r w:rsidRPr="00A23401">
        <w:rPr>
          <w:rtl/>
        </w:rPr>
        <w:t>: أن المريض تلزمه الصلاة إذا كان عقله ثابتا، فإن لم يتمكن من القيام بنفسه، اعتمد على حايط أو عكازة</w:t>
      </w:r>
      <w:r w:rsidR="000E0597">
        <w:rPr>
          <w:rFonts w:hint="cs"/>
          <w:rtl/>
        </w:rPr>
        <w:t>،</w:t>
      </w:r>
      <w:r w:rsidRPr="00A23401">
        <w:rPr>
          <w:rtl/>
        </w:rPr>
        <w:t xml:space="preserve"> وليصل</w:t>
      </w:r>
      <w:r w:rsidR="000E0597">
        <w:rPr>
          <w:rFonts w:hint="cs"/>
          <w:rtl/>
        </w:rPr>
        <w:t>ّ</w:t>
      </w:r>
      <w:r w:rsidRPr="00A23401">
        <w:rPr>
          <w:rtl/>
        </w:rPr>
        <w:t xml:space="preserve"> قائما، الخبر. </w:t>
      </w:r>
    </w:p>
    <w:p w:rsidR="00A23401" w:rsidRDefault="001003E6" w:rsidP="001003E6">
      <w:pPr>
        <w:pStyle w:val="Heading2Center"/>
        <w:rPr>
          <w:rtl/>
        </w:rPr>
      </w:pPr>
      <w:bookmarkStart w:id="63" w:name="_Toc365212744"/>
      <w:r w:rsidRPr="00A23401">
        <w:rPr>
          <w:rtl/>
        </w:rPr>
        <w:t>7</w:t>
      </w:r>
      <w:r>
        <w:rPr>
          <w:rtl/>
        </w:rPr>
        <w:t xml:space="preserve"> - </w:t>
      </w:r>
      <w:r w:rsidR="00891096" w:rsidRPr="00891096">
        <w:rPr>
          <w:rStyle w:val="libAlaemHeading2Char"/>
          <w:rtl/>
        </w:rPr>
        <w:t>(</w:t>
      </w:r>
      <w:r w:rsidR="00A23401" w:rsidRPr="00A23401">
        <w:rPr>
          <w:rtl/>
        </w:rPr>
        <w:t xml:space="preserve"> باب جواز صلاة الجالس متربعا</w:t>
      </w:r>
      <w:r w:rsidR="000E0597">
        <w:rPr>
          <w:rFonts w:hint="cs"/>
          <w:rtl/>
        </w:rPr>
        <w:t>ً</w:t>
      </w:r>
      <w:r w:rsidR="00A23401" w:rsidRPr="00A23401">
        <w:rPr>
          <w:rtl/>
        </w:rPr>
        <w:t>، وممدود الرجلين، وكيفما امكنه، واستحباب ترب</w:t>
      </w:r>
      <w:r w:rsidR="000E0597">
        <w:rPr>
          <w:rFonts w:hint="cs"/>
          <w:rtl/>
        </w:rPr>
        <w:t>ّ</w:t>
      </w:r>
      <w:r w:rsidR="00A23401" w:rsidRPr="00A23401">
        <w:rPr>
          <w:rtl/>
        </w:rPr>
        <w:t xml:space="preserve">عه في القراءة، وثني رجليه في الركوع </w:t>
      </w:r>
      <w:r w:rsidR="00891096" w:rsidRPr="00891096">
        <w:rPr>
          <w:rStyle w:val="libAlaemHeading2Char"/>
          <w:rtl/>
        </w:rPr>
        <w:t>)</w:t>
      </w:r>
      <w:bookmarkEnd w:id="63"/>
      <w:r w:rsidR="00A23401" w:rsidRPr="00A23401">
        <w:rPr>
          <w:rtl/>
        </w:rPr>
        <w:t xml:space="preserve"> </w:t>
      </w:r>
    </w:p>
    <w:p w:rsidR="001003E6" w:rsidRDefault="00A23401" w:rsidP="001003E6">
      <w:pPr>
        <w:pStyle w:val="libNormal"/>
        <w:rPr>
          <w:rtl/>
        </w:rPr>
      </w:pPr>
      <w:r w:rsidRPr="00A23401">
        <w:rPr>
          <w:rtl/>
        </w:rPr>
        <w:t>4287</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أبي جعفر </w:t>
      </w:r>
      <w:r w:rsidR="00891096" w:rsidRPr="00891096">
        <w:rPr>
          <w:rStyle w:val="libAlaemChar"/>
          <w:rtl/>
        </w:rPr>
        <w:t>عليه‌السلام</w:t>
      </w:r>
      <w:r w:rsidRPr="00A23401">
        <w:rPr>
          <w:rtl/>
        </w:rPr>
        <w:t xml:space="preserve"> انه قال: </w:t>
      </w:r>
      <w:r w:rsidR="009706D1">
        <w:rPr>
          <w:rtl/>
        </w:rPr>
        <w:t xml:space="preserve">« </w:t>
      </w:r>
      <w:r w:rsidRPr="00A23401">
        <w:rPr>
          <w:rtl/>
        </w:rPr>
        <w:t>من صل</w:t>
      </w:r>
      <w:r w:rsidR="000E0597">
        <w:rPr>
          <w:rFonts w:hint="cs"/>
          <w:rtl/>
        </w:rPr>
        <w:t>ّ</w:t>
      </w:r>
      <w:r w:rsidRPr="00A23401">
        <w:rPr>
          <w:rtl/>
        </w:rPr>
        <w:t>ى جالسا ترب</w:t>
      </w:r>
      <w:r w:rsidR="000E0597">
        <w:rPr>
          <w:rFonts w:hint="cs"/>
          <w:rtl/>
        </w:rPr>
        <w:t>ّ</w:t>
      </w:r>
      <w:r w:rsidRPr="00A23401">
        <w:rPr>
          <w:rtl/>
        </w:rPr>
        <w:t>ع في حال القيام، وثنى رجليه في حال الركوع والسجود، و الجلوس، إن قدر على ذلك</w:t>
      </w:r>
      <w:r w:rsidR="009706D1">
        <w:rPr>
          <w:rtl/>
        </w:rPr>
        <w:t xml:space="preserve"> »</w:t>
      </w:r>
      <w:r w:rsidRPr="00A23401">
        <w:rPr>
          <w:rtl/>
        </w:rPr>
        <w:t xml:space="preserve">. </w:t>
      </w:r>
    </w:p>
    <w:p w:rsidR="00A23401" w:rsidRDefault="001003E6" w:rsidP="001003E6">
      <w:pPr>
        <w:pStyle w:val="Heading2Center"/>
        <w:rPr>
          <w:rtl/>
        </w:rPr>
      </w:pPr>
      <w:bookmarkStart w:id="64" w:name="_Toc365212745"/>
      <w:r w:rsidRPr="00A23401">
        <w:rPr>
          <w:rtl/>
        </w:rPr>
        <w:t>8</w:t>
      </w:r>
      <w:r>
        <w:rPr>
          <w:rtl/>
        </w:rPr>
        <w:t xml:space="preserve"> - </w:t>
      </w:r>
      <w:r w:rsidR="00891096" w:rsidRPr="00891096">
        <w:rPr>
          <w:rStyle w:val="libAlaemHeading2Char"/>
          <w:rtl/>
        </w:rPr>
        <w:t>(</w:t>
      </w:r>
      <w:r w:rsidR="00A23401" w:rsidRPr="00A23401">
        <w:rPr>
          <w:rtl/>
        </w:rPr>
        <w:t xml:space="preserve"> باب جواز الصلاة في السفينة، ووجوب القيام مع الامكان، وسقوطه مع التعذر، واجزاء الايماء في الضرورة، وكذا الصلاة على الدابة </w:t>
      </w:r>
      <w:r w:rsidR="00891096" w:rsidRPr="00891096">
        <w:rPr>
          <w:rStyle w:val="libAlaemHeading2Char"/>
          <w:rtl/>
        </w:rPr>
        <w:t>)</w:t>
      </w:r>
      <w:bookmarkEnd w:id="64"/>
      <w:r w:rsidR="00A23401" w:rsidRPr="00A23401">
        <w:rPr>
          <w:rtl/>
        </w:rPr>
        <w:t xml:space="preserve"> </w:t>
      </w:r>
    </w:p>
    <w:p w:rsidR="00A23401" w:rsidRDefault="00A23401" w:rsidP="001003E6">
      <w:pPr>
        <w:pStyle w:val="libNormal"/>
        <w:rPr>
          <w:rtl/>
        </w:rPr>
      </w:pPr>
      <w:r w:rsidRPr="00A23401">
        <w:rPr>
          <w:rtl/>
        </w:rPr>
        <w:t>4288</w:t>
      </w:r>
      <w:r>
        <w:rPr>
          <w:rtl/>
        </w:rPr>
        <w:t xml:space="preserve"> / </w:t>
      </w:r>
      <w:r w:rsidRPr="00A23401">
        <w:rPr>
          <w:rtl/>
        </w:rPr>
        <w:t>1</w:t>
      </w:r>
      <w:r>
        <w:rPr>
          <w:rtl/>
        </w:rPr>
        <w:t xml:space="preserve"> -</w:t>
      </w:r>
      <w:r w:rsidRPr="00A23401">
        <w:rPr>
          <w:rtl/>
        </w:rPr>
        <w:t xml:space="preserve"> الجعفريات: أخبرنا، </w:t>
      </w:r>
      <w:r w:rsidR="0080249F">
        <w:rPr>
          <w:rtl/>
        </w:rPr>
        <w:t>محمّد</w:t>
      </w:r>
      <w:r w:rsidRPr="00A23401">
        <w:rPr>
          <w:rtl/>
        </w:rPr>
        <w:t>، حدثني موسى، حدثنا أبي،</w:t>
      </w:r>
    </w:p>
    <w:p w:rsidR="00A23401" w:rsidRDefault="001003E6" w:rsidP="00A23401">
      <w:pPr>
        <w:pStyle w:val="libLine"/>
        <w:rPr>
          <w:rtl/>
        </w:rPr>
      </w:pPr>
      <w:r>
        <w:rPr>
          <w:rtl/>
        </w:rPr>
        <w:t>____________________________</w:t>
      </w:r>
    </w:p>
    <w:p w:rsidR="009706D1" w:rsidRDefault="00A23401" w:rsidP="000E0597">
      <w:pPr>
        <w:pStyle w:val="libFootnoteCenterBold"/>
        <w:rPr>
          <w:rtl/>
        </w:rPr>
      </w:pPr>
      <w:r w:rsidRPr="00A23401">
        <w:rPr>
          <w:rtl/>
        </w:rPr>
        <w:t>الباب - 6</w:t>
      </w:r>
      <w:r w:rsidR="009706D1">
        <w:rPr>
          <w:rtl/>
        </w:rPr>
        <w:t xml:space="preserve"> </w:t>
      </w:r>
    </w:p>
    <w:p w:rsidR="000E0597" w:rsidRDefault="009706D1" w:rsidP="008D2DCB">
      <w:pPr>
        <w:pStyle w:val="libFootnote0"/>
        <w:rPr>
          <w:rtl/>
        </w:rPr>
      </w:pPr>
      <w:r w:rsidRPr="00A23401">
        <w:rPr>
          <w:rtl/>
        </w:rPr>
        <w:t>1</w:t>
      </w:r>
      <w:r>
        <w:rPr>
          <w:rtl/>
        </w:rPr>
        <w:t xml:space="preserve"> -</w:t>
      </w:r>
      <w:r w:rsidR="00A23401" w:rsidRPr="00A23401">
        <w:rPr>
          <w:rtl/>
        </w:rPr>
        <w:t xml:space="preserve"> دعوات الراوندي ص 97، وعنه في البحار ج 84 ص 339 ح 9. </w:t>
      </w:r>
    </w:p>
    <w:p w:rsidR="009706D1" w:rsidRDefault="00A23401" w:rsidP="000E0597">
      <w:pPr>
        <w:pStyle w:val="libFootnoteCenterBold"/>
        <w:rPr>
          <w:rtl/>
        </w:rPr>
      </w:pPr>
      <w:r w:rsidRPr="00A23401">
        <w:rPr>
          <w:rtl/>
        </w:rPr>
        <w:t>الباب - 7</w:t>
      </w:r>
      <w:r w:rsidR="009706D1">
        <w:rPr>
          <w:rtl/>
        </w:rPr>
        <w:t xml:space="preserve"> </w:t>
      </w:r>
    </w:p>
    <w:p w:rsidR="000E0597"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198 عن جعفر بن </w:t>
      </w:r>
      <w:r w:rsidR="0080249F">
        <w:rPr>
          <w:rtl/>
        </w:rPr>
        <w:t>محمّد</w:t>
      </w:r>
      <w:r w:rsidR="00A23401" w:rsidRPr="00A23401">
        <w:rPr>
          <w:rtl/>
        </w:rPr>
        <w:t xml:space="preserve"> </w:t>
      </w:r>
      <w:r w:rsidR="00891096" w:rsidRPr="00891096">
        <w:rPr>
          <w:rStyle w:val="libFootnoteAlaemChar"/>
          <w:rtl/>
        </w:rPr>
        <w:t>عليه‌السلام</w:t>
      </w:r>
      <w:r w:rsidR="000E0597">
        <w:rPr>
          <w:rFonts w:hint="cs"/>
          <w:rtl/>
        </w:rPr>
        <w:t xml:space="preserve">. </w:t>
      </w:r>
    </w:p>
    <w:p w:rsidR="009706D1" w:rsidRDefault="00A23401" w:rsidP="000E0597">
      <w:pPr>
        <w:pStyle w:val="libFootnoteCenterBold"/>
        <w:rPr>
          <w:rtl/>
        </w:rPr>
      </w:pPr>
      <w:r w:rsidRPr="00A23401">
        <w:rPr>
          <w:rtl/>
        </w:rPr>
        <w:t>الباب - 8</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الجعفريات ص 48.</w:t>
      </w:r>
    </w:p>
    <w:p w:rsidR="00A23401" w:rsidRDefault="00A23401" w:rsidP="000E0597">
      <w:pPr>
        <w:pStyle w:val="libNormal0"/>
        <w:rPr>
          <w:rtl/>
        </w:rPr>
      </w:pPr>
      <w:r>
        <w:rPr>
          <w:rtl/>
        </w:rPr>
        <w:br w:type="page"/>
      </w:r>
      <w:r w:rsidRPr="00A23401">
        <w:rPr>
          <w:rtl/>
        </w:rPr>
        <w:lastRenderedPageBreak/>
        <w:t xml:space="preserve">عن أبيه، عن جده جعفر بن </w:t>
      </w:r>
      <w:r w:rsidR="0080249F">
        <w:rPr>
          <w:rtl/>
        </w:rPr>
        <w:t>محمّد</w:t>
      </w:r>
      <w:r w:rsidRPr="00A23401">
        <w:rPr>
          <w:rtl/>
        </w:rPr>
        <w:t xml:space="preserve">، عن أبيه: </w:t>
      </w:r>
      <w:r w:rsidR="009706D1">
        <w:rPr>
          <w:rtl/>
        </w:rPr>
        <w:t xml:space="preserve">« </w:t>
      </w:r>
      <w:r w:rsidRPr="00A23401">
        <w:rPr>
          <w:rtl/>
        </w:rPr>
        <w:t xml:space="preserve">ان عليا </w:t>
      </w:r>
      <w:r w:rsidR="000E0597" w:rsidRPr="00891096">
        <w:rPr>
          <w:rStyle w:val="libAlaemChar"/>
          <w:rtl/>
        </w:rPr>
        <w:t>عليهم‌السلام</w:t>
      </w:r>
      <w:r w:rsidR="000E0597" w:rsidRPr="00A23401">
        <w:rPr>
          <w:rtl/>
        </w:rPr>
        <w:t xml:space="preserve"> </w:t>
      </w:r>
      <w:r w:rsidRPr="00A23401">
        <w:rPr>
          <w:rtl/>
        </w:rPr>
        <w:t xml:space="preserve">سأله رجل عن الصلاة في السفينة قائما أو قاعدا، فقال </w:t>
      </w:r>
      <w:r w:rsidR="00891096" w:rsidRPr="00891096">
        <w:rPr>
          <w:rStyle w:val="libAlaemChar"/>
          <w:rtl/>
        </w:rPr>
        <w:t>عليه‌السلام</w:t>
      </w:r>
      <w:r w:rsidRPr="00A23401">
        <w:rPr>
          <w:rtl/>
        </w:rPr>
        <w:t xml:space="preserve">: ان الله تعالى أذن لنوح </w:t>
      </w:r>
      <w:r w:rsidR="00891096" w:rsidRPr="00891096">
        <w:rPr>
          <w:rStyle w:val="libAlaemChar"/>
          <w:rtl/>
        </w:rPr>
        <w:t>عليه‌السلام</w:t>
      </w:r>
      <w:r w:rsidRPr="00A23401">
        <w:rPr>
          <w:rtl/>
        </w:rPr>
        <w:t xml:space="preserve"> ومن معه، أن يصل</w:t>
      </w:r>
      <w:r w:rsidR="0022265B">
        <w:rPr>
          <w:rFonts w:hint="cs"/>
          <w:rtl/>
        </w:rPr>
        <w:t>ّ</w:t>
      </w:r>
      <w:r w:rsidRPr="00A23401">
        <w:rPr>
          <w:rtl/>
        </w:rPr>
        <w:t>وا في السفينة قعودا ست</w:t>
      </w:r>
      <w:r w:rsidR="0022265B">
        <w:rPr>
          <w:rFonts w:hint="cs"/>
          <w:rtl/>
        </w:rPr>
        <w:t>ّ</w:t>
      </w:r>
      <w:r w:rsidRPr="00A23401">
        <w:rPr>
          <w:rtl/>
        </w:rPr>
        <w:t>ة أشهر، وذلك أن السفينة كانت تتكف</w:t>
      </w:r>
      <w:r w:rsidR="0022265B">
        <w:rPr>
          <w:rFonts w:hint="cs"/>
          <w:rtl/>
        </w:rPr>
        <w:t>ّ</w:t>
      </w:r>
      <w:r w:rsidRPr="00A23401">
        <w:rPr>
          <w:rtl/>
        </w:rPr>
        <w:t>أ بهم، وأنت لا يجزيك أن تصل</w:t>
      </w:r>
      <w:r w:rsidR="0022265B">
        <w:rPr>
          <w:rFonts w:hint="cs"/>
          <w:rtl/>
        </w:rPr>
        <w:t>ّ</w:t>
      </w:r>
      <w:r w:rsidRPr="00A23401">
        <w:rPr>
          <w:rtl/>
        </w:rPr>
        <w:t>ي قاعدا، إن استطعت أن تصل</w:t>
      </w:r>
      <w:r w:rsidR="0022265B">
        <w:rPr>
          <w:rFonts w:hint="cs"/>
          <w:rtl/>
        </w:rPr>
        <w:t>ّ</w:t>
      </w:r>
      <w:r w:rsidRPr="00A23401">
        <w:rPr>
          <w:rtl/>
        </w:rPr>
        <w:t>ي قائما، وإن لم تستطع فصل</w:t>
      </w:r>
      <w:r w:rsidR="0022265B">
        <w:rPr>
          <w:rFonts w:hint="cs"/>
          <w:rtl/>
        </w:rPr>
        <w:t>ّ</w:t>
      </w:r>
      <w:r w:rsidRPr="00A23401">
        <w:rPr>
          <w:rtl/>
        </w:rPr>
        <w:t xml:space="preserve"> قاعدا</w:t>
      </w:r>
      <w:r w:rsidR="009706D1">
        <w:rPr>
          <w:rtl/>
        </w:rPr>
        <w:t xml:space="preserve"> »</w:t>
      </w:r>
      <w:r w:rsidRPr="00A23401">
        <w:rPr>
          <w:rtl/>
        </w:rPr>
        <w:t xml:space="preserve">. </w:t>
      </w:r>
    </w:p>
    <w:p w:rsidR="00A23401" w:rsidRDefault="00A23401" w:rsidP="001003E6">
      <w:pPr>
        <w:pStyle w:val="libNormal"/>
        <w:rPr>
          <w:rtl/>
        </w:rPr>
      </w:pPr>
      <w:r w:rsidRPr="00A23401">
        <w:rPr>
          <w:rtl/>
        </w:rPr>
        <w:t>4289</w:t>
      </w:r>
      <w:r>
        <w:rPr>
          <w:rtl/>
        </w:rPr>
        <w:t xml:space="preserve"> / </w:t>
      </w:r>
      <w:r w:rsidRPr="00A23401">
        <w:rPr>
          <w:rtl/>
        </w:rPr>
        <w:t>2</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إذا كنت في السفينة، وحضرت الصلاة، فاستقبل القبلة، وصل</w:t>
      </w:r>
      <w:r w:rsidR="0022265B">
        <w:rPr>
          <w:rFonts w:hint="cs"/>
          <w:rtl/>
        </w:rPr>
        <w:t>ّ</w:t>
      </w:r>
      <w:r w:rsidRPr="00A23401">
        <w:rPr>
          <w:rtl/>
        </w:rPr>
        <w:t xml:space="preserve"> ان امكنك قائما، وال</w:t>
      </w:r>
      <w:r w:rsidR="0022265B">
        <w:rPr>
          <w:rFonts w:hint="cs"/>
          <w:rtl/>
        </w:rPr>
        <w:t>ّ</w:t>
      </w:r>
      <w:r w:rsidRPr="00A23401">
        <w:rPr>
          <w:rtl/>
        </w:rPr>
        <w:t>ا فاقعد، إذا لم يتهي</w:t>
      </w:r>
      <w:r w:rsidR="0022265B">
        <w:rPr>
          <w:rFonts w:hint="cs"/>
          <w:rtl/>
        </w:rPr>
        <w:t>ّ</w:t>
      </w:r>
      <w:r w:rsidRPr="00A23401">
        <w:rPr>
          <w:rtl/>
        </w:rPr>
        <w:t>أ لك، فصل</w:t>
      </w:r>
      <w:r w:rsidR="0022265B">
        <w:rPr>
          <w:rFonts w:hint="cs"/>
          <w:rtl/>
        </w:rPr>
        <w:t>ّ</w:t>
      </w:r>
      <w:r w:rsidRPr="00A23401">
        <w:rPr>
          <w:rtl/>
        </w:rPr>
        <w:t xml:space="preserve"> قاعدا</w:t>
      </w:r>
      <w:r w:rsidR="009706D1">
        <w:rPr>
          <w:rtl/>
        </w:rPr>
        <w:t xml:space="preserve"> »</w:t>
      </w:r>
      <w:r w:rsidRPr="00A23401">
        <w:rPr>
          <w:rtl/>
        </w:rPr>
        <w:t xml:space="preserve">. </w:t>
      </w:r>
    </w:p>
    <w:p w:rsidR="00A23401" w:rsidRDefault="00A23401" w:rsidP="001003E6">
      <w:pPr>
        <w:pStyle w:val="libNormal"/>
        <w:rPr>
          <w:rtl/>
        </w:rPr>
      </w:pPr>
      <w:r w:rsidRPr="00A23401">
        <w:rPr>
          <w:rtl/>
        </w:rPr>
        <w:t>4290</w:t>
      </w:r>
      <w:r>
        <w:rPr>
          <w:rtl/>
        </w:rPr>
        <w:t xml:space="preserve"> / </w:t>
      </w:r>
      <w:r w:rsidRPr="00A23401">
        <w:rPr>
          <w:rtl/>
        </w:rPr>
        <w:t>3</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w:t>
      </w:r>
      <w:r w:rsidRPr="001003E6">
        <w:rPr>
          <w:rStyle w:val="libFootnotenumChar"/>
          <w:rtl/>
        </w:rPr>
        <w:t>(1)</w:t>
      </w:r>
      <w:r w:rsidRPr="00A23401">
        <w:rPr>
          <w:rtl/>
        </w:rPr>
        <w:t xml:space="preserve"> انه قال في حديث في الصلاة في السفينة: </w:t>
      </w:r>
      <w:r w:rsidR="009706D1">
        <w:rPr>
          <w:rtl/>
        </w:rPr>
        <w:t xml:space="preserve">« </w:t>
      </w:r>
      <w:r w:rsidRPr="00A23401">
        <w:rPr>
          <w:rtl/>
        </w:rPr>
        <w:t>وان لم يستطع أن يصل</w:t>
      </w:r>
      <w:r w:rsidR="0022265B">
        <w:rPr>
          <w:rFonts w:hint="cs"/>
          <w:rtl/>
        </w:rPr>
        <w:t>ّ</w:t>
      </w:r>
      <w:r w:rsidRPr="00A23401">
        <w:rPr>
          <w:rtl/>
        </w:rPr>
        <w:t>ي قائما صل</w:t>
      </w:r>
      <w:r w:rsidR="0022265B">
        <w:rPr>
          <w:rFonts w:hint="cs"/>
          <w:rtl/>
        </w:rPr>
        <w:t>ّ</w:t>
      </w:r>
      <w:r w:rsidRPr="00A23401">
        <w:rPr>
          <w:rtl/>
        </w:rPr>
        <w:t>ى جالسا</w:t>
      </w:r>
      <w:r w:rsidR="009706D1">
        <w:rPr>
          <w:rtl/>
        </w:rPr>
        <w:t xml:space="preserve"> »</w:t>
      </w:r>
      <w:r w:rsidRPr="00A23401">
        <w:rPr>
          <w:rtl/>
        </w:rPr>
        <w:t xml:space="preserve">، الخبر. </w:t>
      </w:r>
    </w:p>
    <w:p w:rsidR="00A23401" w:rsidRDefault="00A23401" w:rsidP="001003E6">
      <w:pPr>
        <w:pStyle w:val="libNormal"/>
        <w:rPr>
          <w:rtl/>
        </w:rPr>
      </w:pPr>
      <w:r w:rsidRPr="00A23401">
        <w:rPr>
          <w:rtl/>
        </w:rPr>
        <w:t>4291</w:t>
      </w:r>
      <w:r>
        <w:rPr>
          <w:rtl/>
        </w:rPr>
        <w:t xml:space="preserve"> / </w:t>
      </w:r>
      <w:r w:rsidRPr="00A23401">
        <w:rPr>
          <w:rtl/>
        </w:rPr>
        <w:t>4</w:t>
      </w:r>
      <w:r>
        <w:rPr>
          <w:rtl/>
        </w:rPr>
        <w:t xml:space="preserve"> -</w:t>
      </w:r>
      <w:r w:rsidRPr="00A23401">
        <w:rPr>
          <w:rtl/>
        </w:rPr>
        <w:t xml:space="preserve"> الصدوق في المقنع: ولا بأس ان تصل</w:t>
      </w:r>
      <w:r w:rsidR="0022265B">
        <w:rPr>
          <w:rFonts w:hint="cs"/>
          <w:rtl/>
        </w:rPr>
        <w:t>ّ</w:t>
      </w:r>
      <w:r w:rsidRPr="00A23401">
        <w:rPr>
          <w:rtl/>
        </w:rPr>
        <w:t xml:space="preserve">ي في السفينة، وأنت على </w:t>
      </w:r>
      <w:r w:rsidR="00913347">
        <w:rPr>
          <w:rtl/>
        </w:rPr>
        <w:t>الأرض</w:t>
      </w:r>
      <w:r w:rsidRPr="00A23401">
        <w:rPr>
          <w:rtl/>
        </w:rPr>
        <w:t xml:space="preserve"> قادر، وتلك صلاة نوح، قال: وإن لم يتهيأ لك أن تصل</w:t>
      </w:r>
      <w:r w:rsidR="0022265B">
        <w:rPr>
          <w:rFonts w:hint="cs"/>
          <w:rtl/>
        </w:rPr>
        <w:t>ّ</w:t>
      </w:r>
      <w:r w:rsidRPr="00A23401">
        <w:rPr>
          <w:rtl/>
        </w:rPr>
        <w:t>ي من قيام فصل</w:t>
      </w:r>
      <w:r w:rsidR="0022265B">
        <w:rPr>
          <w:rFonts w:hint="cs"/>
          <w:rtl/>
        </w:rPr>
        <w:t>ّ</w:t>
      </w:r>
      <w:r w:rsidRPr="00A23401">
        <w:rPr>
          <w:rtl/>
        </w:rPr>
        <w:t xml:space="preserve"> قاعدا. </w:t>
      </w:r>
    </w:p>
    <w:p w:rsidR="00A23401" w:rsidRDefault="00A23401" w:rsidP="001003E6">
      <w:pPr>
        <w:pStyle w:val="libNormal"/>
        <w:rPr>
          <w:rtl/>
        </w:rPr>
      </w:pPr>
      <w:r w:rsidRPr="00A23401">
        <w:rPr>
          <w:rtl/>
        </w:rPr>
        <w:t>4292</w:t>
      </w:r>
      <w:r>
        <w:rPr>
          <w:rtl/>
        </w:rPr>
        <w:t xml:space="preserve"> / </w:t>
      </w:r>
      <w:r w:rsidRPr="00A23401">
        <w:rPr>
          <w:rtl/>
        </w:rPr>
        <w:t>5</w:t>
      </w:r>
      <w:r>
        <w:rPr>
          <w:rtl/>
        </w:rPr>
        <w:t xml:space="preserve"> -</w:t>
      </w:r>
      <w:r w:rsidRPr="00A23401">
        <w:rPr>
          <w:rtl/>
        </w:rPr>
        <w:t xml:space="preserve"> وفي الهداية سئل الصادق </w:t>
      </w:r>
      <w:r w:rsidR="00891096" w:rsidRPr="00891096">
        <w:rPr>
          <w:rStyle w:val="libAlaemChar"/>
          <w:rtl/>
        </w:rPr>
        <w:t>عليه‌السلام</w:t>
      </w:r>
      <w:r w:rsidRPr="00A23401">
        <w:rPr>
          <w:rtl/>
        </w:rPr>
        <w:t>، عن الرجل يكون في السفينة وتحضره الصلاة، يريد أن يخرج إلى الشط</w:t>
      </w:r>
      <w:r w:rsidR="0022265B">
        <w:rPr>
          <w:rFonts w:hint="cs"/>
          <w:rtl/>
        </w:rPr>
        <w:t>ّ</w:t>
      </w:r>
      <w:r w:rsidRPr="00A23401">
        <w:rPr>
          <w:rtl/>
        </w:rPr>
        <w:t xml:space="preserve">، فقال: </w:t>
      </w:r>
      <w:r w:rsidR="009706D1">
        <w:rPr>
          <w:rtl/>
        </w:rPr>
        <w:t xml:space="preserve">« </w:t>
      </w:r>
      <w:r w:rsidRPr="00A23401">
        <w:rPr>
          <w:rtl/>
        </w:rPr>
        <w:t xml:space="preserve">لا يرغب عن صلاة نوح </w:t>
      </w:r>
      <w:r w:rsidR="00891096" w:rsidRPr="00891096">
        <w:rPr>
          <w:rStyle w:val="libAlaemChar"/>
          <w:rtl/>
        </w:rPr>
        <w:t>عليه‌السلام</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 xml:space="preserve">2 - فقه الرضا </w:t>
      </w:r>
      <w:r w:rsidR="00891096" w:rsidRPr="00891096">
        <w:rPr>
          <w:rStyle w:val="libFootnoteAlaemChar"/>
          <w:rtl/>
        </w:rPr>
        <w:t>عليه‌السلام</w:t>
      </w:r>
      <w:r w:rsidRPr="00A23401">
        <w:rPr>
          <w:rtl/>
        </w:rPr>
        <w:t xml:space="preserve"> ص 14.</w:t>
      </w:r>
      <w:r w:rsidR="009706D1">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197.</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عن أهل البيت (صلوات الله عليهم).</w:t>
      </w:r>
      <w:r>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المقنع ص 37، بتقديم وتأخير في العبارات.</w:t>
      </w:r>
      <w:r>
        <w:rPr>
          <w:rtl/>
        </w:rPr>
        <w:t xml:space="preserve"> </w:t>
      </w:r>
    </w:p>
    <w:p w:rsidR="00A23401" w:rsidRDefault="009706D1" w:rsidP="008D2DCB">
      <w:pPr>
        <w:pStyle w:val="libFootnote0"/>
        <w:rPr>
          <w:rtl/>
        </w:rPr>
      </w:pPr>
      <w:r w:rsidRPr="00A23401">
        <w:rPr>
          <w:rtl/>
        </w:rPr>
        <w:t>5</w:t>
      </w:r>
      <w:r>
        <w:rPr>
          <w:rtl/>
        </w:rPr>
        <w:t xml:space="preserve"> -</w:t>
      </w:r>
      <w:r w:rsidR="00A23401" w:rsidRPr="00A23401">
        <w:rPr>
          <w:rtl/>
        </w:rPr>
        <w:t xml:space="preserve"> الهداية ص 35.</w:t>
      </w:r>
    </w:p>
    <w:p w:rsidR="001003E6" w:rsidRDefault="00A23401" w:rsidP="001003E6">
      <w:pPr>
        <w:pStyle w:val="libNormal"/>
        <w:rPr>
          <w:rtl/>
        </w:rPr>
      </w:pPr>
      <w:r>
        <w:rPr>
          <w:rtl/>
        </w:rPr>
        <w:br w:type="page"/>
      </w:r>
      <w:r w:rsidRPr="00A23401">
        <w:rPr>
          <w:rtl/>
        </w:rPr>
        <w:lastRenderedPageBreak/>
        <w:t xml:space="preserve">وقال </w:t>
      </w:r>
      <w:r w:rsidR="00891096" w:rsidRPr="00891096">
        <w:rPr>
          <w:rStyle w:val="libAlaemChar"/>
          <w:rtl/>
        </w:rPr>
        <w:t>عليه‌السلام</w:t>
      </w:r>
      <w:r w:rsidRPr="00A23401">
        <w:rPr>
          <w:rtl/>
        </w:rPr>
        <w:t xml:space="preserve">: </w:t>
      </w:r>
      <w:r w:rsidR="009706D1">
        <w:rPr>
          <w:rtl/>
        </w:rPr>
        <w:t xml:space="preserve">« </w:t>
      </w:r>
      <w:r w:rsidRPr="00A23401">
        <w:rPr>
          <w:rtl/>
        </w:rPr>
        <w:t>صل</w:t>
      </w:r>
      <w:r w:rsidR="0022265B">
        <w:rPr>
          <w:rFonts w:hint="cs"/>
          <w:rtl/>
        </w:rPr>
        <w:t>ّ</w:t>
      </w:r>
      <w:r w:rsidRPr="00A23401">
        <w:rPr>
          <w:rtl/>
        </w:rPr>
        <w:t xml:space="preserve"> في السفينة قائما</w:t>
      </w:r>
      <w:r w:rsidR="0022265B">
        <w:rPr>
          <w:rFonts w:hint="cs"/>
          <w:rtl/>
        </w:rPr>
        <w:t>ً</w:t>
      </w:r>
      <w:r w:rsidRPr="00A23401">
        <w:rPr>
          <w:rtl/>
        </w:rPr>
        <w:t xml:space="preserve"> فإن لم يتهيأ لك من قيام فصل</w:t>
      </w:r>
      <w:r w:rsidR="0022265B">
        <w:rPr>
          <w:rFonts w:hint="cs"/>
          <w:rtl/>
        </w:rPr>
        <w:t>ّ</w:t>
      </w:r>
      <w:r w:rsidRPr="00A23401">
        <w:rPr>
          <w:rtl/>
        </w:rPr>
        <w:t>ها قاعدا</w:t>
      </w:r>
      <w:r w:rsidR="009706D1">
        <w:rPr>
          <w:rtl/>
        </w:rPr>
        <w:t xml:space="preserve"> »</w:t>
      </w:r>
      <w:r w:rsidRPr="00A23401">
        <w:rPr>
          <w:rtl/>
        </w:rPr>
        <w:t xml:space="preserve"> الخبر. </w:t>
      </w:r>
    </w:p>
    <w:p w:rsidR="00A23401" w:rsidRDefault="001003E6" w:rsidP="001003E6">
      <w:pPr>
        <w:pStyle w:val="Heading2Center"/>
        <w:rPr>
          <w:rtl/>
        </w:rPr>
      </w:pPr>
      <w:bookmarkStart w:id="65" w:name="_Toc365212746"/>
      <w:r w:rsidRPr="00A23401">
        <w:rPr>
          <w:rtl/>
        </w:rPr>
        <w:t>9</w:t>
      </w:r>
      <w:r>
        <w:rPr>
          <w:rtl/>
        </w:rPr>
        <w:t xml:space="preserve"> - </w:t>
      </w:r>
      <w:r w:rsidR="00891096" w:rsidRPr="00891096">
        <w:rPr>
          <w:rStyle w:val="libAlaemHeading2Char"/>
          <w:rtl/>
        </w:rPr>
        <w:t>(</w:t>
      </w:r>
      <w:r w:rsidR="00A23401" w:rsidRPr="00A23401">
        <w:rPr>
          <w:rtl/>
        </w:rPr>
        <w:t xml:space="preserve"> باب استحباب الدعاء بالمأثور، عند القيام إلى الصلاة </w:t>
      </w:r>
      <w:r w:rsidR="00891096" w:rsidRPr="00891096">
        <w:rPr>
          <w:rStyle w:val="libAlaemHeading2Char"/>
          <w:rtl/>
        </w:rPr>
        <w:t>)</w:t>
      </w:r>
      <w:bookmarkEnd w:id="65"/>
      <w:r w:rsidR="00A23401" w:rsidRPr="00A23401">
        <w:rPr>
          <w:rtl/>
        </w:rPr>
        <w:t xml:space="preserve"> </w:t>
      </w:r>
    </w:p>
    <w:p w:rsidR="00A23401" w:rsidRDefault="00A23401" w:rsidP="001003E6">
      <w:pPr>
        <w:pStyle w:val="libNormal"/>
        <w:rPr>
          <w:rtl/>
        </w:rPr>
      </w:pPr>
      <w:r w:rsidRPr="00A23401">
        <w:rPr>
          <w:rtl/>
        </w:rPr>
        <w:t>4293</w:t>
      </w:r>
      <w:r>
        <w:rPr>
          <w:rtl/>
        </w:rPr>
        <w:t xml:space="preserve"> / </w:t>
      </w:r>
      <w:r w:rsidRPr="00A23401">
        <w:rPr>
          <w:rtl/>
        </w:rPr>
        <w:t>1</w:t>
      </w:r>
      <w:r>
        <w:rPr>
          <w:rtl/>
        </w:rPr>
        <w:t xml:space="preserve"> -</w:t>
      </w:r>
      <w:r w:rsidRPr="00A23401">
        <w:rPr>
          <w:rtl/>
        </w:rPr>
        <w:t xml:space="preserve"> السيد علي بن طاووس في فلاح السائل: رويت بعد</w:t>
      </w:r>
      <w:r w:rsidR="0022265B">
        <w:rPr>
          <w:rFonts w:hint="cs"/>
          <w:rtl/>
        </w:rPr>
        <w:t>ّ</w:t>
      </w:r>
      <w:r w:rsidRPr="00A23401">
        <w:rPr>
          <w:rtl/>
        </w:rPr>
        <w:t xml:space="preserve">ة طرق إلى هارون بن موسى، عن </w:t>
      </w:r>
      <w:r w:rsidR="0080249F">
        <w:rPr>
          <w:rtl/>
        </w:rPr>
        <w:t>محمّد</w:t>
      </w:r>
      <w:r w:rsidRPr="00A23401">
        <w:rPr>
          <w:rtl/>
        </w:rPr>
        <w:t xml:space="preserve"> بن علي بن معم</w:t>
      </w:r>
      <w:r w:rsidR="0022265B">
        <w:rPr>
          <w:rFonts w:hint="cs"/>
          <w:rtl/>
        </w:rPr>
        <w:t>ّ</w:t>
      </w:r>
      <w:r w:rsidRPr="00A23401">
        <w:rPr>
          <w:rtl/>
        </w:rPr>
        <w:t xml:space="preserve">ر، عن </w:t>
      </w:r>
      <w:r w:rsidR="0080249F">
        <w:rPr>
          <w:rtl/>
        </w:rPr>
        <w:t>محمّد</w:t>
      </w:r>
      <w:r w:rsidRPr="00A23401">
        <w:rPr>
          <w:rtl/>
        </w:rPr>
        <w:t xml:space="preserve"> بن الحسين بن أبي الخط</w:t>
      </w:r>
      <w:r w:rsidR="0022265B">
        <w:rPr>
          <w:rFonts w:hint="cs"/>
          <w:rtl/>
        </w:rPr>
        <w:t>ّ</w:t>
      </w:r>
      <w:r w:rsidRPr="00A23401">
        <w:rPr>
          <w:rtl/>
        </w:rPr>
        <w:t xml:space="preserve">اب، عن ابن أبي نجران، عن الرضا </w:t>
      </w:r>
      <w:r w:rsidR="00891096" w:rsidRPr="00891096">
        <w:rPr>
          <w:rStyle w:val="libAlaemChar"/>
          <w:rtl/>
        </w:rPr>
        <w:t>عليه‌السلام</w:t>
      </w:r>
      <w:r w:rsidRPr="00A23401">
        <w:rPr>
          <w:rtl/>
        </w:rPr>
        <w:t xml:space="preserve">، قال: </w:t>
      </w:r>
      <w:r w:rsidR="009706D1">
        <w:rPr>
          <w:rtl/>
        </w:rPr>
        <w:t xml:space="preserve">« </w:t>
      </w:r>
      <w:r w:rsidRPr="00A23401">
        <w:rPr>
          <w:rtl/>
        </w:rPr>
        <w:t>تقول بعد الاقامة قبل الاستفتاح، في كل</w:t>
      </w:r>
      <w:r w:rsidR="0022265B">
        <w:rPr>
          <w:rFonts w:hint="cs"/>
          <w:rtl/>
        </w:rPr>
        <w:t>ّ</w:t>
      </w:r>
      <w:r w:rsidRPr="00A23401">
        <w:rPr>
          <w:rtl/>
        </w:rPr>
        <w:t xml:space="preserve"> صلاة: اللهم رب</w:t>
      </w:r>
      <w:r w:rsidR="0022265B">
        <w:rPr>
          <w:rFonts w:hint="cs"/>
          <w:rtl/>
        </w:rPr>
        <w:t>ّ</w:t>
      </w:r>
      <w:r w:rsidRPr="00A23401">
        <w:rPr>
          <w:rtl/>
        </w:rPr>
        <w:t xml:space="preserve"> هذه الدعوة التامة، والصلاة القائمة، بل</w:t>
      </w:r>
      <w:r w:rsidR="0022265B">
        <w:rPr>
          <w:rFonts w:hint="cs"/>
          <w:rtl/>
        </w:rPr>
        <w:t>ّ</w:t>
      </w:r>
      <w:r w:rsidRPr="00A23401">
        <w:rPr>
          <w:rtl/>
        </w:rPr>
        <w:t xml:space="preserve">غ </w:t>
      </w:r>
      <w:r w:rsidR="0080249F">
        <w:rPr>
          <w:rtl/>
        </w:rPr>
        <w:t>محمّد</w:t>
      </w:r>
      <w:r w:rsidRPr="00A23401">
        <w:rPr>
          <w:rtl/>
        </w:rPr>
        <w:t xml:space="preserve">ا </w:t>
      </w:r>
      <w:r w:rsidR="00891096" w:rsidRPr="00891096">
        <w:rPr>
          <w:rStyle w:val="libAlaemChar"/>
          <w:rtl/>
        </w:rPr>
        <w:t>صلى‌الله‌عليه‌وآله‌</w:t>
      </w:r>
      <w:r w:rsidRPr="00A23401">
        <w:rPr>
          <w:rtl/>
        </w:rPr>
        <w:t>، الدرجة والوسيلة، والفضل والفضيلة وبالله استفتح، وبالله استنجح، وب</w:t>
      </w:r>
      <w:r w:rsidR="0080249F">
        <w:rPr>
          <w:rtl/>
        </w:rPr>
        <w:t>محمّد</w:t>
      </w:r>
      <w:r w:rsidRPr="00A23401">
        <w:rPr>
          <w:rtl/>
        </w:rPr>
        <w:t xml:space="preserve"> رسول الله وآل </w:t>
      </w:r>
      <w:r w:rsidR="0080249F">
        <w:rPr>
          <w:rtl/>
        </w:rPr>
        <w:t>محمّد</w:t>
      </w:r>
      <w:r w:rsidRPr="00A23401">
        <w:rPr>
          <w:rtl/>
        </w:rPr>
        <w:t xml:space="preserve"> </w:t>
      </w:r>
      <w:r w:rsidR="00891096" w:rsidRPr="00891096">
        <w:rPr>
          <w:rStyle w:val="libAlaemChar"/>
          <w:rtl/>
        </w:rPr>
        <w:t>صلى‌الله‌عليه‌وآله‌</w:t>
      </w:r>
      <w:r w:rsidRPr="00A23401">
        <w:rPr>
          <w:rtl/>
        </w:rPr>
        <w:t xml:space="preserve"> أتوجه، اللهم صل</w:t>
      </w:r>
      <w:r w:rsidR="0022265B">
        <w:rPr>
          <w:rFonts w:hint="cs"/>
          <w:rtl/>
        </w:rPr>
        <w:t>ّ</w:t>
      </w:r>
      <w:r w:rsidRPr="00A23401">
        <w:rPr>
          <w:rtl/>
        </w:rPr>
        <w:t xml:space="preserve"> على </w:t>
      </w:r>
      <w:r w:rsidR="0080249F">
        <w:rPr>
          <w:rtl/>
        </w:rPr>
        <w:t>محمّد</w:t>
      </w:r>
      <w:r w:rsidRPr="00A23401">
        <w:rPr>
          <w:rtl/>
        </w:rPr>
        <w:t xml:space="preserve"> وآل </w:t>
      </w:r>
      <w:r w:rsidR="0080249F">
        <w:rPr>
          <w:rtl/>
        </w:rPr>
        <w:t>محمّد</w:t>
      </w:r>
      <w:r w:rsidRPr="00A23401">
        <w:rPr>
          <w:rtl/>
        </w:rPr>
        <w:t>، واجعلني بهم عندك وجيها في الدنيا والآخرة ومن المقربين</w:t>
      </w:r>
      <w:r w:rsidR="009706D1">
        <w:rPr>
          <w:rtl/>
        </w:rPr>
        <w:t xml:space="preserve"> »</w:t>
      </w:r>
      <w:r w:rsidRPr="00A23401">
        <w:rPr>
          <w:rtl/>
        </w:rPr>
        <w:t xml:space="preserve">. </w:t>
      </w:r>
    </w:p>
    <w:p w:rsidR="0022265B" w:rsidRDefault="00A23401" w:rsidP="0022265B">
      <w:pPr>
        <w:pStyle w:val="libNormal"/>
        <w:rPr>
          <w:rtl/>
        </w:rPr>
      </w:pPr>
      <w:r w:rsidRPr="00A23401">
        <w:rPr>
          <w:rtl/>
        </w:rPr>
        <w:t>4294</w:t>
      </w:r>
      <w:r>
        <w:rPr>
          <w:rtl/>
        </w:rPr>
        <w:t xml:space="preserve"> / </w:t>
      </w:r>
      <w:r w:rsidRPr="00A23401">
        <w:rPr>
          <w:rtl/>
        </w:rPr>
        <w:t>2</w:t>
      </w:r>
      <w:r>
        <w:rPr>
          <w:rtl/>
        </w:rPr>
        <w:t xml:space="preserve"> -</w:t>
      </w:r>
      <w:r w:rsidRPr="00A23401">
        <w:rPr>
          <w:rtl/>
        </w:rPr>
        <w:t xml:space="preserve"> وفيه: ويقول أيضا</w:t>
      </w:r>
      <w:r w:rsidR="0022265B">
        <w:rPr>
          <w:rFonts w:hint="cs"/>
          <w:rtl/>
        </w:rPr>
        <w:t>ً</w:t>
      </w:r>
      <w:r w:rsidRPr="00A23401">
        <w:rPr>
          <w:rtl/>
        </w:rPr>
        <w:t xml:space="preserve"> ما رواه ابن أبي عمير، عن بكر بن </w:t>
      </w:r>
      <w:r w:rsidR="0080249F">
        <w:rPr>
          <w:rtl/>
        </w:rPr>
        <w:t>محمّد</w:t>
      </w:r>
      <w:r w:rsidRPr="00A23401">
        <w:rPr>
          <w:rtl/>
        </w:rPr>
        <w:t xml:space="preserve"> الازدي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في حديث هذا المراد منه قال:</w:t>
      </w:r>
      <w:r w:rsidR="0022265B">
        <w:rPr>
          <w:rFonts w:hint="cs"/>
          <w:rtl/>
        </w:rPr>
        <w:t xml:space="preserve"> «</w:t>
      </w:r>
      <w:r w:rsidRPr="00A23401">
        <w:rPr>
          <w:rtl/>
        </w:rPr>
        <w:t xml:space="preserve"> كان </w:t>
      </w:r>
      <w:r w:rsidR="005F6FA5">
        <w:rPr>
          <w:rtl/>
        </w:rPr>
        <w:t>أميرالمؤمنين</w:t>
      </w:r>
      <w:r w:rsidRPr="00A23401">
        <w:rPr>
          <w:rtl/>
        </w:rPr>
        <w:t xml:space="preserve"> </w:t>
      </w:r>
      <w:r w:rsidR="00891096" w:rsidRPr="00891096">
        <w:rPr>
          <w:rStyle w:val="libAlaemChar"/>
          <w:rtl/>
        </w:rPr>
        <w:t>عليه‌السلام</w:t>
      </w:r>
      <w:r w:rsidRPr="00A23401">
        <w:rPr>
          <w:rtl/>
        </w:rPr>
        <w:t>، يقول ل</w:t>
      </w:r>
      <w:r w:rsidR="0022265B">
        <w:rPr>
          <w:rFonts w:hint="cs"/>
          <w:rtl/>
        </w:rPr>
        <w:t>أ</w:t>
      </w:r>
      <w:r w:rsidRPr="00A23401">
        <w:rPr>
          <w:rtl/>
        </w:rPr>
        <w:t>صحابه: من أقام الصلاة وقال قبل أن يحرم ويكب</w:t>
      </w:r>
      <w:r w:rsidR="0022265B">
        <w:rPr>
          <w:rFonts w:hint="cs"/>
          <w:rtl/>
        </w:rPr>
        <w:t>ّ</w:t>
      </w:r>
      <w:r w:rsidRPr="00A23401">
        <w:rPr>
          <w:rtl/>
        </w:rPr>
        <w:t xml:space="preserve">ر: </w:t>
      </w:r>
    </w:p>
    <w:p w:rsidR="00A23401" w:rsidRDefault="00A23401" w:rsidP="0022265B">
      <w:pPr>
        <w:pStyle w:val="libNormal"/>
        <w:rPr>
          <w:rtl/>
        </w:rPr>
      </w:pPr>
      <w:r w:rsidRPr="00A23401">
        <w:rPr>
          <w:rtl/>
        </w:rPr>
        <w:t xml:space="preserve">يا محسن قد اتاك المسئ، وقد امرت المحسن أن يتجاوز عن المسئ، وأنت المحسن وأنا المسئ، فبحق </w:t>
      </w:r>
      <w:r w:rsidR="0080249F">
        <w:rPr>
          <w:rtl/>
        </w:rPr>
        <w:t>محمّد</w:t>
      </w:r>
      <w:r w:rsidRPr="00A23401">
        <w:rPr>
          <w:rtl/>
        </w:rPr>
        <w:t xml:space="preserve"> وآل </w:t>
      </w:r>
      <w:r w:rsidR="0080249F">
        <w:rPr>
          <w:rtl/>
        </w:rPr>
        <w:t>محمّد</w:t>
      </w:r>
      <w:r w:rsidRPr="00A23401">
        <w:rPr>
          <w:rtl/>
        </w:rPr>
        <w:t>، صل</w:t>
      </w:r>
      <w:r w:rsidR="0022265B">
        <w:rPr>
          <w:rFonts w:hint="cs"/>
          <w:rtl/>
        </w:rPr>
        <w:t>ّ</w:t>
      </w:r>
      <w:r w:rsidRPr="00A23401">
        <w:rPr>
          <w:rtl/>
        </w:rPr>
        <w:t xml:space="preserve"> على </w:t>
      </w:r>
      <w:r w:rsidR="0080249F">
        <w:rPr>
          <w:rtl/>
        </w:rPr>
        <w:t>محمّد</w:t>
      </w:r>
      <w:r w:rsidRPr="00A23401">
        <w:rPr>
          <w:rtl/>
        </w:rPr>
        <w:t xml:space="preserve"> وآل </w:t>
      </w:r>
      <w:r w:rsidR="0080249F">
        <w:rPr>
          <w:rtl/>
        </w:rPr>
        <w:t>محمّد</w:t>
      </w:r>
      <w:r w:rsidRPr="00A23401">
        <w:rPr>
          <w:rtl/>
        </w:rPr>
        <w:t xml:space="preserve"> وتجاوز عن قبيح ما تعلم مني، فيقول الله</w:t>
      </w:r>
    </w:p>
    <w:p w:rsidR="00A23401" w:rsidRDefault="001003E6" w:rsidP="00A23401">
      <w:pPr>
        <w:pStyle w:val="libLine"/>
        <w:rPr>
          <w:rtl/>
        </w:rPr>
      </w:pPr>
      <w:r>
        <w:rPr>
          <w:rtl/>
        </w:rPr>
        <w:t>____________________________</w:t>
      </w:r>
    </w:p>
    <w:p w:rsidR="009706D1" w:rsidRDefault="00A23401" w:rsidP="0022265B">
      <w:pPr>
        <w:pStyle w:val="libFootnoteCenterBold"/>
        <w:rPr>
          <w:rtl/>
        </w:rPr>
      </w:pPr>
      <w:r w:rsidRPr="00A23401">
        <w:rPr>
          <w:rtl/>
        </w:rPr>
        <w:t>الباب - 9</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فلاح السائل ص 155.</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فلاح السائل ص 155.</w:t>
      </w:r>
    </w:p>
    <w:p w:rsidR="0022265B" w:rsidRDefault="00A23401" w:rsidP="0022265B">
      <w:pPr>
        <w:pStyle w:val="libNormal0"/>
        <w:rPr>
          <w:rtl/>
        </w:rPr>
      </w:pPr>
      <w:r>
        <w:rPr>
          <w:rtl/>
        </w:rPr>
        <w:br w:type="page"/>
      </w:r>
      <w:r w:rsidRPr="00A23401">
        <w:rPr>
          <w:rtl/>
        </w:rPr>
        <w:lastRenderedPageBreak/>
        <w:t>تعالى: ملائكتي اشهدوا أني قد عفوت عنه، وارضيت عنه أهل تبعاته</w:t>
      </w:r>
      <w:r w:rsidR="009706D1">
        <w:rPr>
          <w:rtl/>
        </w:rPr>
        <w:t xml:space="preserve"> »</w:t>
      </w:r>
      <w:r w:rsidRPr="00A23401">
        <w:rPr>
          <w:rtl/>
        </w:rPr>
        <w:t xml:space="preserve">. </w:t>
      </w:r>
    </w:p>
    <w:p w:rsidR="0022265B" w:rsidRDefault="00A23401" w:rsidP="001003E6">
      <w:pPr>
        <w:pStyle w:val="libNormal"/>
        <w:rPr>
          <w:rtl/>
        </w:rPr>
      </w:pPr>
      <w:r w:rsidRPr="00A23401">
        <w:rPr>
          <w:rtl/>
        </w:rPr>
        <w:t xml:space="preserve">قلت: ذكر الشيخ الطوسي </w:t>
      </w:r>
      <w:r w:rsidR="0022265B">
        <w:rPr>
          <w:rtl/>
        </w:rPr>
        <w:t>(ره)</w:t>
      </w:r>
      <w:r w:rsidRPr="00A23401">
        <w:rPr>
          <w:rtl/>
        </w:rPr>
        <w:t xml:space="preserve"> الدعاءين في المصباح الكبير والصغير </w:t>
      </w:r>
      <w:r w:rsidRPr="001003E6">
        <w:rPr>
          <w:rStyle w:val="libFootnotenumChar"/>
          <w:rtl/>
        </w:rPr>
        <w:t>(1)</w:t>
      </w:r>
      <w:r w:rsidRPr="00A23401">
        <w:rPr>
          <w:rtl/>
        </w:rPr>
        <w:t xml:space="preserve"> متصلين بهذا الترتيب قال: ثم أقم وقل: </w:t>
      </w:r>
    </w:p>
    <w:p w:rsidR="0022265B" w:rsidRDefault="00A23401" w:rsidP="001003E6">
      <w:pPr>
        <w:pStyle w:val="libNormal"/>
        <w:rPr>
          <w:rtl/>
        </w:rPr>
      </w:pPr>
      <w:r w:rsidRPr="00A23401">
        <w:rPr>
          <w:rtl/>
        </w:rPr>
        <w:t>اللهم رب</w:t>
      </w:r>
      <w:r w:rsidR="0022265B">
        <w:rPr>
          <w:rFonts w:hint="cs"/>
          <w:rtl/>
        </w:rPr>
        <w:t>ّ</w:t>
      </w:r>
      <w:r w:rsidRPr="00A23401">
        <w:rPr>
          <w:rtl/>
        </w:rPr>
        <w:t xml:space="preserve"> هذه الدعوة، بعد قوله </w:t>
      </w:r>
      <w:r w:rsidR="0080249F">
        <w:rPr>
          <w:rtl/>
        </w:rPr>
        <w:t>محمّد</w:t>
      </w:r>
      <w:r w:rsidRPr="00A23401">
        <w:rPr>
          <w:rtl/>
        </w:rPr>
        <w:t xml:space="preserve"> وآله، وفيه: بالله استفتح بدون الواو، واجعلني بهم</w:t>
      </w:r>
      <w:r>
        <w:rPr>
          <w:rtl/>
        </w:rPr>
        <w:t xml:space="preserve"> </w:t>
      </w:r>
      <w:r w:rsidR="00E94947">
        <w:rPr>
          <w:rtl/>
        </w:rPr>
        <w:t xml:space="preserve">[ </w:t>
      </w:r>
      <w:r w:rsidRPr="00A23401">
        <w:rPr>
          <w:rtl/>
        </w:rPr>
        <w:t>عندك</w:t>
      </w:r>
      <w:r w:rsidR="00E94947">
        <w:rPr>
          <w:rtl/>
        </w:rPr>
        <w:t xml:space="preserve"> ]</w:t>
      </w:r>
      <w:r>
        <w:rPr>
          <w:rtl/>
        </w:rPr>
        <w:t xml:space="preserve"> </w:t>
      </w:r>
      <w:r w:rsidRPr="001003E6">
        <w:rPr>
          <w:rStyle w:val="libFootnotenumChar"/>
          <w:rtl/>
        </w:rPr>
        <w:t>(2)</w:t>
      </w:r>
      <w:r w:rsidRPr="00A23401">
        <w:rPr>
          <w:rtl/>
        </w:rPr>
        <w:t xml:space="preserve"> وجيها</w:t>
      </w:r>
      <w:r w:rsidR="0022265B">
        <w:rPr>
          <w:rFonts w:hint="cs"/>
          <w:rtl/>
        </w:rPr>
        <w:t>ً</w:t>
      </w:r>
      <w:r w:rsidRPr="00A23401">
        <w:rPr>
          <w:rtl/>
        </w:rPr>
        <w:t xml:space="preserve"> وأنا المسئ، فصل</w:t>
      </w:r>
      <w:r w:rsidR="0022265B">
        <w:rPr>
          <w:rFonts w:hint="cs"/>
          <w:rtl/>
        </w:rPr>
        <w:t>ّ</w:t>
      </w:r>
      <w:r w:rsidRPr="00A23401">
        <w:rPr>
          <w:rtl/>
        </w:rPr>
        <w:t xml:space="preserve"> على </w:t>
      </w:r>
      <w:r w:rsidR="0080249F">
        <w:rPr>
          <w:rtl/>
        </w:rPr>
        <w:t>محمّد</w:t>
      </w:r>
      <w:r w:rsidRPr="00A23401">
        <w:rPr>
          <w:rtl/>
        </w:rPr>
        <w:t xml:space="preserve"> وآل </w:t>
      </w:r>
      <w:r w:rsidR="0080249F">
        <w:rPr>
          <w:rtl/>
        </w:rPr>
        <w:t>محمّد</w:t>
      </w:r>
      <w:r w:rsidRPr="00A23401">
        <w:rPr>
          <w:rtl/>
        </w:rPr>
        <w:t xml:space="preserve">، وتجاوز عن قبيح ما عندي بحسن ما عندك، يا أرحم الراحمين، كذا ذكر في صلاة العصر، وفي صلاة الظهر ذكر مثل ما في الفلاح. </w:t>
      </w:r>
    </w:p>
    <w:p w:rsidR="0022265B" w:rsidRDefault="00A23401" w:rsidP="001003E6">
      <w:pPr>
        <w:pStyle w:val="libNormal"/>
        <w:rPr>
          <w:rtl/>
        </w:rPr>
      </w:pPr>
      <w:r w:rsidRPr="00A23401">
        <w:rPr>
          <w:rtl/>
        </w:rPr>
        <w:t xml:space="preserve">وفي رواية الكفعمي </w:t>
      </w:r>
      <w:r w:rsidRPr="001003E6">
        <w:rPr>
          <w:rStyle w:val="libFootnotenumChar"/>
          <w:rtl/>
        </w:rPr>
        <w:t>(3)</w:t>
      </w:r>
      <w:r w:rsidRPr="00A23401">
        <w:rPr>
          <w:rtl/>
        </w:rPr>
        <w:t>: عن قبيح ما تعلم من</w:t>
      </w:r>
      <w:r w:rsidR="0022265B">
        <w:rPr>
          <w:rFonts w:hint="cs"/>
          <w:rtl/>
        </w:rPr>
        <w:t>ّ</w:t>
      </w:r>
      <w:r w:rsidRPr="00A23401">
        <w:rPr>
          <w:rtl/>
        </w:rPr>
        <w:t xml:space="preserve">ي يا ذا الجلال والاكرام. </w:t>
      </w:r>
    </w:p>
    <w:p w:rsidR="00A23401" w:rsidRDefault="00A23401" w:rsidP="001003E6">
      <w:pPr>
        <w:pStyle w:val="libNormal"/>
        <w:rPr>
          <w:rtl/>
        </w:rPr>
      </w:pPr>
      <w:r w:rsidRPr="00A23401">
        <w:rPr>
          <w:rtl/>
        </w:rPr>
        <w:t xml:space="preserve">وفي فتح الابواب </w:t>
      </w:r>
      <w:r w:rsidRPr="001003E6">
        <w:rPr>
          <w:rStyle w:val="libFootnotenumChar"/>
          <w:rtl/>
        </w:rPr>
        <w:t>(4)</w:t>
      </w:r>
      <w:r w:rsidRPr="00A23401">
        <w:rPr>
          <w:rtl/>
        </w:rPr>
        <w:t xml:space="preserve">: ذكر </w:t>
      </w:r>
      <w:r w:rsidR="0080249F">
        <w:rPr>
          <w:rtl/>
        </w:rPr>
        <w:t>محمّد</w:t>
      </w:r>
      <w:r w:rsidRPr="00A23401">
        <w:rPr>
          <w:rtl/>
        </w:rPr>
        <w:t xml:space="preserve"> بن أبي</w:t>
      </w:r>
      <w:r w:rsidR="00154CF3">
        <w:rPr>
          <w:rtl/>
        </w:rPr>
        <w:t xml:space="preserve"> عبد</w:t>
      </w:r>
      <w:r w:rsidRPr="00A23401">
        <w:rPr>
          <w:rtl/>
        </w:rPr>
        <w:t>الله من رواة أصحابنا، في أماليه: عن عيسى بن جعفر، عن العباس بن ايوب، عن أبي بكر الكوفي، عن حم</w:t>
      </w:r>
      <w:r w:rsidR="0022265B">
        <w:rPr>
          <w:rFonts w:hint="cs"/>
          <w:rtl/>
        </w:rPr>
        <w:t>ّ</w:t>
      </w:r>
      <w:r w:rsidRPr="00A23401">
        <w:rPr>
          <w:rtl/>
        </w:rPr>
        <w:t xml:space="preserve">اد بن حبيب العطار الكوفي، في حديث شريف: أنه رأى السجاد </w:t>
      </w:r>
      <w:r w:rsidR="00891096" w:rsidRPr="00891096">
        <w:rPr>
          <w:rStyle w:val="libAlaemChar"/>
          <w:rtl/>
        </w:rPr>
        <w:t>عليه‌السلام</w:t>
      </w:r>
      <w:r w:rsidRPr="00A23401">
        <w:rPr>
          <w:rtl/>
        </w:rPr>
        <w:t xml:space="preserve"> في طريق مك</w:t>
      </w:r>
      <w:r w:rsidR="0022265B">
        <w:rPr>
          <w:rFonts w:hint="cs"/>
          <w:rtl/>
        </w:rPr>
        <w:t>ّ</w:t>
      </w:r>
      <w:r w:rsidRPr="00A23401">
        <w:rPr>
          <w:rtl/>
        </w:rPr>
        <w:t>ة لم</w:t>
      </w:r>
      <w:r w:rsidR="0022265B">
        <w:rPr>
          <w:rFonts w:hint="cs"/>
          <w:rtl/>
        </w:rPr>
        <w:t>ـّ</w:t>
      </w:r>
      <w:r w:rsidRPr="00A23401">
        <w:rPr>
          <w:rtl/>
        </w:rPr>
        <w:t>ا انقطع عن الحاج قال: فتهي</w:t>
      </w:r>
      <w:r w:rsidR="0022265B">
        <w:rPr>
          <w:rFonts w:hint="cs"/>
          <w:rtl/>
        </w:rPr>
        <w:t>ّ</w:t>
      </w:r>
      <w:r w:rsidRPr="00A23401">
        <w:rPr>
          <w:rtl/>
        </w:rPr>
        <w:t xml:space="preserve">أ للصلاة، ثم وثب قائما وهو يقول: </w:t>
      </w:r>
      <w:r w:rsidR="009706D1">
        <w:rPr>
          <w:rtl/>
        </w:rPr>
        <w:t xml:space="preserve">« </w:t>
      </w:r>
      <w:r w:rsidRPr="00A23401">
        <w:rPr>
          <w:rtl/>
        </w:rPr>
        <w:t>يا من أحار كل</w:t>
      </w:r>
      <w:r w:rsidR="0022265B">
        <w:rPr>
          <w:rFonts w:hint="cs"/>
          <w:rtl/>
        </w:rPr>
        <w:t>ّ</w:t>
      </w:r>
      <w:r w:rsidRPr="00A23401">
        <w:rPr>
          <w:rtl/>
        </w:rPr>
        <w:t xml:space="preserve"> شئ ملكوتا، وقهر كل</w:t>
      </w:r>
      <w:r w:rsidR="0022265B">
        <w:rPr>
          <w:rFonts w:hint="cs"/>
          <w:rtl/>
        </w:rPr>
        <w:t>ّ</w:t>
      </w:r>
      <w:r w:rsidRPr="00A23401">
        <w:rPr>
          <w:rtl/>
        </w:rPr>
        <w:t xml:space="preserve"> شئ جبروتا، اولج قلبي فرح الاقبال عليك، والحقني بميدان المطيعين لك</w:t>
      </w:r>
      <w:r w:rsidR="009706D1">
        <w:rPr>
          <w:rtl/>
        </w:rPr>
        <w:t xml:space="preserve"> »</w:t>
      </w:r>
      <w:r w:rsidRPr="00A23401">
        <w:rPr>
          <w:rtl/>
        </w:rPr>
        <w:t xml:space="preserve"> قال، ثم دخل في الصلاة، الخبر.</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مصباح المتهجد ص 27.</w:t>
      </w:r>
      <w:r w:rsidR="009706D1">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أثبتناه من المصدر.</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مصباح الكفعمي ص 14.</w:t>
      </w:r>
      <w:r>
        <w:rPr>
          <w:rtl/>
        </w:rPr>
        <w:t xml:space="preserve"> </w:t>
      </w:r>
    </w:p>
    <w:p w:rsidR="00A23401" w:rsidRDefault="009706D1" w:rsidP="00A23401">
      <w:pPr>
        <w:pStyle w:val="libFootnote"/>
        <w:rPr>
          <w:rtl/>
        </w:rPr>
      </w:pPr>
      <w:r w:rsidRPr="00A23401">
        <w:rPr>
          <w:rtl/>
        </w:rPr>
        <w:t>(4</w:t>
      </w:r>
      <w:r>
        <w:rPr>
          <w:rtl/>
        </w:rPr>
        <w:t xml:space="preserve">) </w:t>
      </w:r>
      <w:r w:rsidR="00A23401" w:rsidRPr="00A23401">
        <w:rPr>
          <w:rtl/>
        </w:rPr>
        <w:t>فتح الابواب ص 46، وعنه في البحار ج 46 ص 77 ح 73.</w:t>
      </w:r>
    </w:p>
    <w:p w:rsidR="0022265B" w:rsidRDefault="00A23401" w:rsidP="001003E6">
      <w:pPr>
        <w:pStyle w:val="libNormal"/>
        <w:rPr>
          <w:rtl/>
        </w:rPr>
      </w:pPr>
      <w:r>
        <w:rPr>
          <w:rtl/>
        </w:rPr>
        <w:br w:type="page"/>
      </w:r>
      <w:r w:rsidRPr="00A23401">
        <w:rPr>
          <w:rtl/>
        </w:rPr>
        <w:lastRenderedPageBreak/>
        <w:t xml:space="preserve">ورواه ابن شهر آشوب في المناقب </w:t>
      </w:r>
      <w:r w:rsidRPr="001003E6">
        <w:rPr>
          <w:rStyle w:val="libFootnotenumChar"/>
          <w:rtl/>
        </w:rPr>
        <w:t>(5)</w:t>
      </w:r>
      <w:r w:rsidRPr="00A23401">
        <w:rPr>
          <w:rtl/>
        </w:rPr>
        <w:t>، عن حم</w:t>
      </w:r>
      <w:r w:rsidR="0022265B">
        <w:rPr>
          <w:rFonts w:hint="cs"/>
          <w:rtl/>
        </w:rPr>
        <w:t>ّ</w:t>
      </w:r>
      <w:r w:rsidRPr="00A23401">
        <w:rPr>
          <w:rtl/>
        </w:rPr>
        <w:t>اد مثله، إل</w:t>
      </w:r>
      <w:r w:rsidR="0022265B">
        <w:rPr>
          <w:rFonts w:hint="cs"/>
          <w:rtl/>
        </w:rPr>
        <w:t>ّ</w:t>
      </w:r>
      <w:r w:rsidRPr="00A23401">
        <w:rPr>
          <w:rtl/>
        </w:rPr>
        <w:t xml:space="preserve">ا أن فيه: حاز. </w:t>
      </w:r>
    </w:p>
    <w:p w:rsidR="00A23401" w:rsidRDefault="00A23401" w:rsidP="001003E6">
      <w:pPr>
        <w:pStyle w:val="libNormal"/>
        <w:rPr>
          <w:rtl/>
        </w:rPr>
      </w:pPr>
      <w:r w:rsidRPr="00A23401">
        <w:rPr>
          <w:rtl/>
        </w:rPr>
        <w:t xml:space="preserve">ورواه الراوندي في الخرائج </w:t>
      </w:r>
      <w:r w:rsidRPr="001003E6">
        <w:rPr>
          <w:rStyle w:val="libFootnotenumChar"/>
          <w:rtl/>
        </w:rPr>
        <w:t>(6)</w:t>
      </w:r>
      <w:r w:rsidRPr="00A23401">
        <w:rPr>
          <w:rtl/>
        </w:rPr>
        <w:t xml:space="preserve"> عنه مثله. وفيه: حبيب القطان. </w:t>
      </w:r>
    </w:p>
    <w:p w:rsidR="0022265B" w:rsidRDefault="00A23401" w:rsidP="0022265B">
      <w:pPr>
        <w:pStyle w:val="libNormal"/>
        <w:rPr>
          <w:rtl/>
        </w:rPr>
      </w:pPr>
      <w:r w:rsidRPr="00A23401">
        <w:rPr>
          <w:rtl/>
        </w:rPr>
        <w:t>4295</w:t>
      </w:r>
      <w:r>
        <w:rPr>
          <w:rtl/>
        </w:rPr>
        <w:t xml:space="preserve"> / </w:t>
      </w:r>
      <w:r w:rsidRPr="00A23401">
        <w:rPr>
          <w:rtl/>
        </w:rPr>
        <w:t>3</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22265B">
        <w:rPr>
          <w:rFonts w:hint="cs"/>
          <w:rtl/>
        </w:rPr>
        <w:t>(</w:t>
      </w:r>
      <w:r w:rsidRPr="00A23401">
        <w:rPr>
          <w:rtl/>
        </w:rPr>
        <w:t>صلوات الله عليهما</w:t>
      </w:r>
      <w:r w:rsidR="0022265B">
        <w:rPr>
          <w:rFonts w:hint="cs"/>
          <w:rtl/>
        </w:rPr>
        <w:t>)</w:t>
      </w:r>
      <w:r w:rsidRPr="00A23401">
        <w:rPr>
          <w:rtl/>
        </w:rPr>
        <w:t xml:space="preserve">، انه قال: </w:t>
      </w:r>
      <w:r w:rsidR="009706D1">
        <w:rPr>
          <w:rtl/>
        </w:rPr>
        <w:t xml:space="preserve">« </w:t>
      </w:r>
      <w:r w:rsidRPr="00A23401">
        <w:rPr>
          <w:rtl/>
        </w:rPr>
        <w:t>إذا قمت إلى الصلاة فقل: بسم الله وبالله، ومن الله، وإلى الله، وكما شاء الله، ولا قو</w:t>
      </w:r>
      <w:r w:rsidR="0022265B">
        <w:rPr>
          <w:rFonts w:hint="cs"/>
          <w:rtl/>
        </w:rPr>
        <w:t>ّ</w:t>
      </w:r>
      <w:r w:rsidRPr="00A23401">
        <w:rPr>
          <w:rtl/>
        </w:rPr>
        <w:t>ة الا بالله، اللهم اجعلني من زو</w:t>
      </w:r>
      <w:r w:rsidR="0022265B">
        <w:rPr>
          <w:rFonts w:hint="cs"/>
          <w:rtl/>
        </w:rPr>
        <w:t>ّ</w:t>
      </w:r>
      <w:r w:rsidRPr="00A23401">
        <w:rPr>
          <w:rtl/>
        </w:rPr>
        <w:t>ارك، وعم</w:t>
      </w:r>
      <w:r w:rsidR="0022265B">
        <w:rPr>
          <w:rFonts w:hint="cs"/>
          <w:rtl/>
        </w:rPr>
        <w:t>ّ</w:t>
      </w:r>
      <w:r w:rsidRPr="00A23401">
        <w:rPr>
          <w:rtl/>
        </w:rPr>
        <w:t>ار مساجدك، وافتح لي باب رحمتك، واغلق عن</w:t>
      </w:r>
      <w:r w:rsidR="0022265B">
        <w:rPr>
          <w:rFonts w:hint="cs"/>
          <w:rtl/>
        </w:rPr>
        <w:t>ّ</w:t>
      </w:r>
      <w:r w:rsidRPr="00A23401">
        <w:rPr>
          <w:rtl/>
        </w:rPr>
        <w:t>ي باب معصيتك، الحمد لله الذي جعلني مم</w:t>
      </w:r>
      <w:r w:rsidR="0022265B">
        <w:rPr>
          <w:rFonts w:hint="cs"/>
          <w:rtl/>
        </w:rPr>
        <w:t>ّ</w:t>
      </w:r>
      <w:r w:rsidRPr="00A23401">
        <w:rPr>
          <w:rtl/>
        </w:rPr>
        <w:t xml:space="preserve">ن يناجيه، اللهم أقبل علي برحمتك </w:t>
      </w:r>
      <w:r w:rsidRPr="001003E6">
        <w:rPr>
          <w:rStyle w:val="libFootnotenumChar"/>
          <w:rtl/>
        </w:rPr>
        <w:t>(1)</w:t>
      </w:r>
      <w:r w:rsidRPr="00A23401">
        <w:rPr>
          <w:rtl/>
        </w:rPr>
        <w:t xml:space="preserve"> جل</w:t>
      </w:r>
      <w:r w:rsidR="0022265B">
        <w:rPr>
          <w:rFonts w:hint="cs"/>
          <w:rtl/>
        </w:rPr>
        <w:t>ّ</w:t>
      </w:r>
      <w:r w:rsidRPr="00A23401">
        <w:rPr>
          <w:rtl/>
        </w:rPr>
        <w:t xml:space="preserve"> ثناؤك، ثم افتتح </w:t>
      </w:r>
      <w:r w:rsidRPr="001003E6">
        <w:rPr>
          <w:rStyle w:val="libFootnotenumChar"/>
          <w:rtl/>
        </w:rPr>
        <w:t>(2)</w:t>
      </w:r>
      <w:r w:rsidRPr="00A23401">
        <w:rPr>
          <w:rtl/>
        </w:rPr>
        <w:t xml:space="preserve"> الصلاة</w:t>
      </w:r>
      <w:r w:rsidR="009706D1">
        <w:rPr>
          <w:rtl/>
        </w:rPr>
        <w:t xml:space="preserve"> »</w:t>
      </w:r>
      <w:r w:rsidRPr="00A23401">
        <w:rPr>
          <w:rtl/>
        </w:rPr>
        <w:t xml:space="preserve">. </w:t>
      </w:r>
    </w:p>
    <w:p w:rsidR="00A23401" w:rsidRDefault="00A23401" w:rsidP="0022265B">
      <w:pPr>
        <w:pStyle w:val="Heading2Center"/>
        <w:rPr>
          <w:rtl/>
        </w:rPr>
      </w:pPr>
      <w:bookmarkStart w:id="66" w:name="_Toc365212747"/>
      <w:r w:rsidRPr="00A23401">
        <w:rPr>
          <w:rtl/>
        </w:rPr>
        <w:t xml:space="preserve">10 - </w:t>
      </w:r>
      <w:r w:rsidR="0022265B" w:rsidRPr="0022265B">
        <w:rPr>
          <w:rStyle w:val="libAlaemHeading2Char"/>
          <w:rFonts w:hint="cs"/>
          <w:rtl/>
        </w:rPr>
        <w:t>(</w:t>
      </w:r>
      <w:r w:rsidR="00E94947">
        <w:rPr>
          <w:rtl/>
        </w:rPr>
        <w:t xml:space="preserve"> </w:t>
      </w:r>
      <w:r w:rsidRPr="00A23401">
        <w:rPr>
          <w:rtl/>
        </w:rPr>
        <w:t>باب استحباب النظر في حال القيام إلى موضع السجود، وكراهة رفع الطرف نحو السماء، وإلى اليمين والشمال</w:t>
      </w:r>
      <w:r w:rsidR="00E94947">
        <w:rPr>
          <w:rtl/>
        </w:rPr>
        <w:t xml:space="preserve"> </w:t>
      </w:r>
      <w:r w:rsidR="0022265B">
        <w:rPr>
          <w:rStyle w:val="libAlaemHeading2Char"/>
          <w:rFonts w:hint="cs"/>
          <w:rtl/>
        </w:rPr>
        <w:t>)</w:t>
      </w:r>
      <w:bookmarkEnd w:id="66"/>
      <w:r w:rsidRPr="00A23401">
        <w:rPr>
          <w:rtl/>
        </w:rPr>
        <w:t xml:space="preserve"> </w:t>
      </w:r>
    </w:p>
    <w:p w:rsidR="00A23401" w:rsidRDefault="00A23401" w:rsidP="001003E6">
      <w:pPr>
        <w:pStyle w:val="libNormal"/>
        <w:rPr>
          <w:rtl/>
        </w:rPr>
      </w:pPr>
      <w:r w:rsidRPr="00A23401">
        <w:rPr>
          <w:rtl/>
        </w:rPr>
        <w:t>4296</w:t>
      </w:r>
      <w:r>
        <w:rPr>
          <w:rtl/>
        </w:rPr>
        <w:t xml:space="preserve"> / </w:t>
      </w:r>
      <w:r w:rsidRPr="00A23401">
        <w:rPr>
          <w:rtl/>
        </w:rPr>
        <w:t>1</w:t>
      </w:r>
      <w:r>
        <w:rPr>
          <w:rtl/>
        </w:rPr>
        <w:t xml:space="preserve"> -</w:t>
      </w:r>
      <w:r w:rsidRPr="00A23401">
        <w:rPr>
          <w:rtl/>
        </w:rPr>
        <w:t xml:space="preserve"> الجعفريات: أخبرنا </w:t>
      </w:r>
      <w:r w:rsidR="0080249F">
        <w:rPr>
          <w:rtl/>
        </w:rPr>
        <w:t>محمّد</w:t>
      </w:r>
      <w:r w:rsidRPr="00A23401">
        <w:rPr>
          <w:rtl/>
        </w:rPr>
        <w:t xml:space="preserve">، حدثني موسى، قال: حدثنا أبي، عن أبيه، عن جده جعفر بن </w:t>
      </w:r>
      <w:r w:rsidR="0080249F">
        <w:rPr>
          <w:rtl/>
        </w:rPr>
        <w:t>محمّد</w:t>
      </w:r>
      <w:r w:rsidRPr="00A23401">
        <w:rPr>
          <w:rtl/>
        </w:rPr>
        <w:t xml:space="preserve">، عن أبيه، عن جده علي بن الحسين، عن أبيه، عن علي </w:t>
      </w:r>
      <w:r w:rsidR="00891096" w:rsidRPr="00891096">
        <w:rPr>
          <w:rStyle w:val="libAlaemChar"/>
          <w:rtl/>
        </w:rPr>
        <w:t>عليهم‌السلام</w:t>
      </w:r>
      <w:r w:rsidRPr="00A23401">
        <w:rPr>
          <w:rtl/>
        </w:rPr>
        <w:t xml:space="preserve"> قال: </w:t>
      </w:r>
      <w:r w:rsidR="009706D1">
        <w:rPr>
          <w:rtl/>
        </w:rPr>
        <w:t xml:space="preserve">« </w:t>
      </w:r>
      <w:r w:rsidRPr="00A23401">
        <w:rPr>
          <w:rtl/>
        </w:rPr>
        <w:t xml:space="preserve">قال رسول الله </w:t>
      </w:r>
      <w:r w:rsidR="00891096" w:rsidRPr="00891096">
        <w:rPr>
          <w:rStyle w:val="libAlaemChar"/>
          <w:rtl/>
        </w:rPr>
        <w:t>صلى‌الله‌عليه‌وآله‌</w:t>
      </w:r>
      <w:r w:rsidRPr="00A23401">
        <w:rPr>
          <w:rtl/>
        </w:rPr>
        <w:t xml:space="preserve">: ليرم </w:t>
      </w:r>
      <w:r w:rsidRPr="001003E6">
        <w:rPr>
          <w:rStyle w:val="libFootnotenumChar"/>
          <w:rtl/>
        </w:rPr>
        <w:t>(1)</w:t>
      </w:r>
      <w:r w:rsidRPr="00A23401">
        <w:rPr>
          <w:rtl/>
        </w:rPr>
        <w:t xml:space="preserve"> أحدكم ببصره في صلاته، إلى موضع</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(5) المناقب لابن شهر آشوب ج 4 ص 142، وعنه في البحار ج 46 ص 78 ح 74.</w:t>
      </w:r>
      <w:r w:rsidR="009706D1">
        <w:rPr>
          <w:rtl/>
        </w:rPr>
        <w:t xml:space="preserve"> </w:t>
      </w:r>
    </w:p>
    <w:p w:rsidR="009706D1" w:rsidRDefault="009706D1" w:rsidP="00A23401">
      <w:pPr>
        <w:pStyle w:val="libFootnote"/>
        <w:rPr>
          <w:rtl/>
        </w:rPr>
      </w:pPr>
      <w:r w:rsidRPr="00A23401">
        <w:rPr>
          <w:rtl/>
        </w:rPr>
        <w:t>(6</w:t>
      </w:r>
      <w:r>
        <w:rPr>
          <w:rtl/>
        </w:rPr>
        <w:t xml:space="preserve">) </w:t>
      </w:r>
      <w:r w:rsidR="00A23401" w:rsidRPr="00A23401">
        <w:rPr>
          <w:rtl/>
        </w:rPr>
        <w:t>الخرائج للراوندي ص 238.</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167.</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بوجهك.</w:t>
      </w:r>
      <w:r>
        <w:rPr>
          <w:rtl/>
        </w:rPr>
        <w:t xml:space="preserve"> </w:t>
      </w:r>
    </w:p>
    <w:p w:rsidR="0022265B" w:rsidRDefault="009706D1" w:rsidP="00A23401">
      <w:pPr>
        <w:pStyle w:val="libFootnote"/>
        <w:rPr>
          <w:rtl/>
        </w:rPr>
      </w:pPr>
      <w:r w:rsidRPr="00A23401">
        <w:rPr>
          <w:rtl/>
        </w:rPr>
        <w:t>(2</w:t>
      </w:r>
      <w:r>
        <w:rPr>
          <w:rtl/>
        </w:rPr>
        <w:t xml:space="preserve">) </w:t>
      </w:r>
      <w:r w:rsidR="00A23401" w:rsidRPr="00A23401">
        <w:rPr>
          <w:rtl/>
        </w:rPr>
        <w:t xml:space="preserve">وفيه افتح. </w:t>
      </w:r>
    </w:p>
    <w:p w:rsidR="009706D1" w:rsidRDefault="00A23401" w:rsidP="0022265B">
      <w:pPr>
        <w:pStyle w:val="libFootnoteCenterBold"/>
        <w:rPr>
          <w:rtl/>
        </w:rPr>
      </w:pPr>
      <w:r w:rsidRPr="00A23401">
        <w:rPr>
          <w:rtl/>
        </w:rPr>
        <w:t>الباب - 10</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الجعفريات ص 41.</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ليؤم</w:t>
      </w:r>
      <w:r w:rsidR="0022265B">
        <w:rPr>
          <w:rFonts w:hint="cs"/>
          <w:rtl/>
        </w:rPr>
        <w:t>ّ</w:t>
      </w:r>
      <w:r w:rsidR="00A23401" w:rsidRPr="00A23401">
        <w:rPr>
          <w:rtl/>
        </w:rPr>
        <w:t>.</w:t>
      </w:r>
    </w:p>
    <w:p w:rsidR="00A23401" w:rsidRDefault="00A23401" w:rsidP="0022265B">
      <w:pPr>
        <w:pStyle w:val="libNormal0"/>
        <w:rPr>
          <w:rtl/>
        </w:rPr>
      </w:pPr>
      <w:r>
        <w:rPr>
          <w:rtl/>
        </w:rPr>
        <w:br w:type="page"/>
      </w:r>
      <w:r w:rsidRPr="00A23401">
        <w:rPr>
          <w:rtl/>
        </w:rPr>
        <w:lastRenderedPageBreak/>
        <w:t>سجوده</w:t>
      </w:r>
      <w:r w:rsidR="009706D1">
        <w:rPr>
          <w:rtl/>
        </w:rPr>
        <w:t xml:space="preserve"> »</w:t>
      </w:r>
      <w:r w:rsidRPr="00A23401">
        <w:rPr>
          <w:rtl/>
        </w:rPr>
        <w:t xml:space="preserve">. </w:t>
      </w:r>
    </w:p>
    <w:p w:rsidR="00A23401" w:rsidRDefault="00A23401" w:rsidP="0022265B">
      <w:pPr>
        <w:pStyle w:val="libNormal"/>
        <w:rPr>
          <w:rtl/>
        </w:rPr>
      </w:pPr>
      <w:r w:rsidRPr="00A23401">
        <w:rPr>
          <w:rtl/>
        </w:rPr>
        <w:t>4297</w:t>
      </w:r>
      <w:r>
        <w:rPr>
          <w:rtl/>
        </w:rPr>
        <w:t xml:space="preserve"> / </w:t>
      </w:r>
      <w:r w:rsidRPr="00A23401">
        <w:rPr>
          <w:rtl/>
        </w:rPr>
        <w:t>2</w:t>
      </w:r>
      <w:r>
        <w:rPr>
          <w:rtl/>
        </w:rPr>
        <w:t xml:space="preserve"> -</w:t>
      </w:r>
      <w:r w:rsidRPr="00A23401">
        <w:rPr>
          <w:rtl/>
        </w:rPr>
        <w:t xml:space="preserve"> السيد علي بن طاووس في فلاح السائل: بإسناده إلى كتاب المشيخة للحسن بن محبوب، </w:t>
      </w:r>
      <w:r w:rsidR="0022265B">
        <w:rPr>
          <w:rFonts w:hint="cs"/>
          <w:rtl/>
        </w:rPr>
        <w:t>(</w:t>
      </w:r>
      <w:r w:rsidRPr="00A23401">
        <w:rPr>
          <w:rtl/>
        </w:rPr>
        <w:t>عن</w:t>
      </w:r>
      <w:r w:rsidR="00154CF3">
        <w:rPr>
          <w:rtl/>
        </w:rPr>
        <w:t xml:space="preserve"> عبد</w:t>
      </w:r>
      <w:r w:rsidRPr="00A23401">
        <w:rPr>
          <w:rtl/>
        </w:rPr>
        <w:t>العزيز</w:t>
      </w:r>
      <w:r w:rsidR="0022265B">
        <w:rPr>
          <w:rFonts w:hint="cs"/>
          <w:rtl/>
        </w:rPr>
        <w:t>)</w:t>
      </w:r>
      <w:r w:rsidRPr="00A23401">
        <w:rPr>
          <w:rtl/>
        </w:rPr>
        <w:t xml:space="preserve"> </w:t>
      </w:r>
      <w:r w:rsidRPr="001003E6">
        <w:rPr>
          <w:rStyle w:val="libFootnotenumChar"/>
          <w:rtl/>
        </w:rPr>
        <w:t>(1)</w:t>
      </w:r>
      <w:r w:rsidRPr="00A23401">
        <w:rPr>
          <w:rtl/>
        </w:rPr>
        <w:t>، عن</w:t>
      </w:r>
      <w:r w:rsidR="00154CF3">
        <w:rPr>
          <w:rtl/>
        </w:rPr>
        <w:t xml:space="preserve"> عبد</w:t>
      </w:r>
      <w:r w:rsidRPr="00A23401">
        <w:rPr>
          <w:rtl/>
        </w:rPr>
        <w:t>الله بن أبي يعفور قال: قال أبو</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w:t>
      </w:r>
      <w:r w:rsidR="009706D1">
        <w:rPr>
          <w:rtl/>
        </w:rPr>
        <w:t xml:space="preserve">« </w:t>
      </w:r>
      <w:r w:rsidRPr="00A23401">
        <w:rPr>
          <w:rtl/>
        </w:rPr>
        <w:t>إذا صل</w:t>
      </w:r>
      <w:r w:rsidR="0022265B">
        <w:rPr>
          <w:rFonts w:hint="cs"/>
          <w:rtl/>
        </w:rPr>
        <w:t>ّ</w:t>
      </w:r>
      <w:r w:rsidRPr="00A23401">
        <w:rPr>
          <w:rtl/>
        </w:rPr>
        <w:t xml:space="preserve">يت صلاة فريضة - إلى أن قال - ثم اصرف </w:t>
      </w:r>
      <w:r w:rsidRPr="001003E6">
        <w:rPr>
          <w:rStyle w:val="libFootnotenumChar"/>
          <w:rtl/>
        </w:rPr>
        <w:t>(2)</w:t>
      </w:r>
      <w:r w:rsidRPr="00A23401">
        <w:rPr>
          <w:rtl/>
        </w:rPr>
        <w:t xml:space="preserve"> ببصرك إلى موضع سجودك</w:t>
      </w:r>
      <w:r w:rsidR="009706D1">
        <w:rPr>
          <w:rtl/>
        </w:rPr>
        <w:t xml:space="preserve"> »</w:t>
      </w:r>
      <w:r w:rsidRPr="00A23401">
        <w:rPr>
          <w:rtl/>
        </w:rPr>
        <w:t xml:space="preserve">، الخبر. </w:t>
      </w:r>
    </w:p>
    <w:p w:rsidR="0022265B" w:rsidRDefault="00A23401" w:rsidP="0022265B">
      <w:pPr>
        <w:pStyle w:val="libNormal"/>
        <w:rPr>
          <w:rtl/>
        </w:rPr>
      </w:pPr>
      <w:r w:rsidRPr="00A23401">
        <w:rPr>
          <w:rtl/>
        </w:rPr>
        <w:t>4298</w:t>
      </w:r>
      <w:r>
        <w:rPr>
          <w:rtl/>
        </w:rPr>
        <w:t xml:space="preserve"> / </w:t>
      </w:r>
      <w:r w:rsidRPr="00A23401">
        <w:rPr>
          <w:rtl/>
        </w:rPr>
        <w:t>3</w:t>
      </w:r>
      <w:r>
        <w:rPr>
          <w:rtl/>
        </w:rPr>
        <w:t xml:space="preserve"> -</w:t>
      </w:r>
      <w:r w:rsidRPr="00A23401">
        <w:rPr>
          <w:rtl/>
        </w:rPr>
        <w:t xml:space="preserve"> البحار عن بيان التنزيل لابن شهر آشوب: قيل: كان النبي</w:t>
      </w:r>
      <w:r w:rsidR="0022265B">
        <w:rPr>
          <w:rFonts w:hint="cs"/>
          <w:rtl/>
        </w:rPr>
        <w:t>ّ</w:t>
      </w:r>
      <w:r w:rsidRPr="00A23401">
        <w:rPr>
          <w:rtl/>
        </w:rPr>
        <w:t xml:space="preserve"> </w:t>
      </w:r>
      <w:r w:rsidR="00891096" w:rsidRPr="00891096">
        <w:rPr>
          <w:rStyle w:val="libAlaemChar"/>
          <w:rtl/>
        </w:rPr>
        <w:t>صلى‌الله‌عليه‌وآله‌</w:t>
      </w:r>
      <w:r w:rsidRPr="00A23401">
        <w:rPr>
          <w:rtl/>
        </w:rPr>
        <w:t xml:space="preserve"> إذا صل</w:t>
      </w:r>
      <w:r w:rsidR="0022265B">
        <w:rPr>
          <w:rFonts w:hint="cs"/>
          <w:rtl/>
        </w:rPr>
        <w:t>ّ</w:t>
      </w:r>
      <w:r w:rsidRPr="00A23401">
        <w:rPr>
          <w:rtl/>
        </w:rPr>
        <w:t xml:space="preserve">ى رفع بصره إلى السماء، فلما نزل: </w:t>
      </w:r>
      <w:r w:rsidR="0022265B" w:rsidRPr="0022265B">
        <w:rPr>
          <w:rStyle w:val="libAlaemChar"/>
          <w:rFonts w:hint="cs"/>
          <w:rtl/>
        </w:rPr>
        <w:t>(</w:t>
      </w:r>
      <w:r w:rsidR="0022265B">
        <w:rPr>
          <w:rFonts w:hint="cs"/>
          <w:rtl/>
        </w:rPr>
        <w:t xml:space="preserve"> </w:t>
      </w:r>
      <w:r w:rsidR="0022265B" w:rsidRPr="0022265B">
        <w:rPr>
          <w:rStyle w:val="libAieChar"/>
          <w:rtl/>
        </w:rPr>
        <w:t>الَّذِينَ هُمْ فِي صَلَاتِهِمْ خَاشِعُونَ</w:t>
      </w:r>
      <w:r w:rsidR="00E94947">
        <w:rPr>
          <w:rtl/>
        </w:rPr>
        <w:t xml:space="preserve"> </w:t>
      </w:r>
      <w:r w:rsidR="0022265B" w:rsidRPr="0022265B">
        <w:rPr>
          <w:rStyle w:val="libAlaemChar"/>
          <w:rFonts w:hint="cs"/>
          <w:rtl/>
        </w:rPr>
        <w:t>)</w:t>
      </w:r>
      <w:r w:rsidRPr="00A23401">
        <w:rPr>
          <w:rtl/>
        </w:rPr>
        <w:t xml:space="preserve"> </w:t>
      </w:r>
      <w:r w:rsidRPr="001003E6">
        <w:rPr>
          <w:rStyle w:val="libFootnotenumChar"/>
          <w:rtl/>
        </w:rPr>
        <w:t>(1)</w:t>
      </w:r>
      <w:r w:rsidRPr="00A23401">
        <w:rPr>
          <w:rtl/>
        </w:rPr>
        <w:t xml:space="preserve"> طأطأ رأسه، ورمى ببصره إلى </w:t>
      </w:r>
      <w:r w:rsidR="00913347">
        <w:rPr>
          <w:rtl/>
        </w:rPr>
        <w:t>الأرض</w:t>
      </w:r>
      <w:r w:rsidRPr="00A23401">
        <w:rPr>
          <w:rtl/>
        </w:rPr>
        <w:t xml:space="preserve">. </w:t>
      </w:r>
    </w:p>
    <w:p w:rsidR="00A23401" w:rsidRDefault="00A23401" w:rsidP="0022265B">
      <w:pPr>
        <w:pStyle w:val="libNormal"/>
        <w:rPr>
          <w:rtl/>
        </w:rPr>
      </w:pPr>
      <w:r w:rsidRPr="00A23401">
        <w:rPr>
          <w:rtl/>
        </w:rPr>
        <w:t xml:space="preserve">ورواه في العوالي </w:t>
      </w:r>
      <w:r w:rsidRPr="001003E6">
        <w:rPr>
          <w:rStyle w:val="libFootnotenumChar"/>
          <w:rtl/>
        </w:rPr>
        <w:t>(2)</w:t>
      </w:r>
      <w:r w:rsidRPr="00A23401">
        <w:rPr>
          <w:rtl/>
        </w:rPr>
        <w:t xml:space="preserve">: عنه </w:t>
      </w:r>
      <w:r w:rsidR="00891096" w:rsidRPr="00891096">
        <w:rPr>
          <w:rStyle w:val="libAlaemChar"/>
          <w:rtl/>
        </w:rPr>
        <w:t>صلى‌الله‌عليه‌وآله‌</w:t>
      </w:r>
      <w:r w:rsidRPr="00A23401">
        <w:rPr>
          <w:rtl/>
        </w:rPr>
        <w:t xml:space="preserve"> مثله، وفيه فالزم بصره موضع سجوده. </w:t>
      </w:r>
    </w:p>
    <w:p w:rsidR="00A23401" w:rsidRDefault="00A23401" w:rsidP="001003E6">
      <w:pPr>
        <w:pStyle w:val="libNormal"/>
        <w:rPr>
          <w:rtl/>
        </w:rPr>
      </w:pPr>
      <w:r w:rsidRPr="00A23401">
        <w:rPr>
          <w:rtl/>
        </w:rPr>
        <w:t>4299</w:t>
      </w:r>
      <w:r>
        <w:rPr>
          <w:rtl/>
        </w:rPr>
        <w:t xml:space="preserve"> / </w:t>
      </w:r>
      <w:r w:rsidRPr="00A23401">
        <w:rPr>
          <w:rtl/>
        </w:rPr>
        <w:t>4</w:t>
      </w:r>
      <w:r>
        <w:rPr>
          <w:rtl/>
        </w:rPr>
        <w:t xml:space="preserve"> -</w:t>
      </w:r>
      <w:r w:rsidRPr="00A23401">
        <w:rPr>
          <w:rtl/>
        </w:rPr>
        <w:t xml:space="preserve"> دعائم</w:t>
      </w:r>
      <w:r w:rsidR="0080249F">
        <w:rPr>
          <w:rtl/>
        </w:rPr>
        <w:t xml:space="preserve"> الإسلام</w:t>
      </w:r>
      <w:r w:rsidRPr="00A23401">
        <w:rPr>
          <w:rtl/>
        </w:rPr>
        <w:t xml:space="preserve">: عن رسول الله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ليرم احدكم ببصره في صلاته إلى موضع سجوده، ونهى ان يطمح</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2 - فلاح السائل ص 157.</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مابين القوسين ليس في المصدر، وما في المتن هو الصواب (راجع رجال النجاشي ص 171، ومجمع الرجال ج 4 ص 91 وجامع الرواة ج 1 ص 459).</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اضرب.</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البحار ج 84 ص 256 ح 53.</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المؤمنون 23: 2.</w:t>
      </w:r>
      <w:r>
        <w:rPr>
          <w:rtl/>
        </w:rPr>
        <w:t xml:space="preserve"> </w:t>
      </w:r>
    </w:p>
    <w:p w:rsidR="009706D1" w:rsidRDefault="009706D1" w:rsidP="0022265B">
      <w:pPr>
        <w:pStyle w:val="libFootnote"/>
        <w:rPr>
          <w:rtl/>
        </w:rPr>
      </w:pPr>
      <w:r w:rsidRPr="00A23401">
        <w:rPr>
          <w:rtl/>
        </w:rPr>
        <w:t>(2</w:t>
      </w:r>
      <w:r>
        <w:rPr>
          <w:rtl/>
        </w:rPr>
        <w:t xml:space="preserve">) </w:t>
      </w:r>
      <w:r w:rsidR="00A23401" w:rsidRPr="00A23401">
        <w:rPr>
          <w:rtl/>
        </w:rPr>
        <w:t xml:space="preserve">عوالي اللآلي ج 2 ص 23 ح 50 وأخرجه المجلسي </w:t>
      </w:r>
      <w:r w:rsidR="0022265B">
        <w:rPr>
          <w:rFonts w:hint="cs"/>
          <w:rtl/>
        </w:rPr>
        <w:t>«</w:t>
      </w:r>
      <w:r w:rsidR="00A23401" w:rsidRPr="00A23401">
        <w:rPr>
          <w:rtl/>
        </w:rPr>
        <w:t xml:space="preserve"> ره </w:t>
      </w:r>
      <w:r w:rsidR="0022265B">
        <w:rPr>
          <w:rFonts w:hint="cs"/>
          <w:rtl/>
        </w:rPr>
        <w:t>»</w:t>
      </w:r>
      <w:r w:rsidR="00A23401" w:rsidRPr="00A23401">
        <w:rPr>
          <w:rtl/>
        </w:rPr>
        <w:t xml:space="preserve"> في البحار ج 84 ص 228 عن مجمع البيان ج 4 ص 99 مثله.</w:t>
      </w:r>
      <w:r>
        <w:rPr>
          <w:rtl/>
        </w:rPr>
        <w:t xml:space="preserve"> </w:t>
      </w:r>
    </w:p>
    <w:p w:rsidR="00A23401" w:rsidRDefault="009706D1" w:rsidP="008D2DCB">
      <w:pPr>
        <w:pStyle w:val="libFootnote0"/>
        <w:rPr>
          <w:rtl/>
        </w:rPr>
      </w:pPr>
      <w:r w:rsidRPr="00A23401">
        <w:rPr>
          <w:rtl/>
        </w:rPr>
        <w:t>4</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157.</w:t>
      </w:r>
    </w:p>
    <w:p w:rsidR="00A23401" w:rsidRDefault="00A23401" w:rsidP="0022265B">
      <w:pPr>
        <w:pStyle w:val="libNormal0"/>
        <w:rPr>
          <w:rtl/>
        </w:rPr>
      </w:pPr>
      <w:r>
        <w:rPr>
          <w:rtl/>
        </w:rPr>
        <w:br w:type="page"/>
      </w:r>
      <w:r w:rsidRPr="00A23401">
        <w:rPr>
          <w:rtl/>
        </w:rPr>
        <w:lastRenderedPageBreak/>
        <w:t xml:space="preserve">الرجل </w:t>
      </w:r>
      <w:r w:rsidRPr="001003E6">
        <w:rPr>
          <w:rStyle w:val="libFootnotenumChar"/>
          <w:rtl/>
        </w:rPr>
        <w:t>(1)</w:t>
      </w:r>
      <w:r w:rsidRPr="00A23401">
        <w:rPr>
          <w:rtl/>
        </w:rPr>
        <w:t xml:space="preserve"> ببصره إلى السماء، وهو في الصلاة</w:t>
      </w:r>
      <w:r w:rsidR="009706D1">
        <w:rPr>
          <w:rtl/>
        </w:rPr>
        <w:t xml:space="preserve"> »</w:t>
      </w:r>
      <w:r w:rsidRPr="00A23401">
        <w:rPr>
          <w:rtl/>
        </w:rPr>
        <w:t xml:space="preserve">. </w:t>
      </w:r>
    </w:p>
    <w:p w:rsidR="00A23401" w:rsidRDefault="00A23401" w:rsidP="001003E6">
      <w:pPr>
        <w:pStyle w:val="libNormal"/>
        <w:rPr>
          <w:rtl/>
        </w:rPr>
      </w:pPr>
      <w:r w:rsidRPr="00A23401">
        <w:rPr>
          <w:rtl/>
        </w:rPr>
        <w:t>4300</w:t>
      </w:r>
      <w:r>
        <w:rPr>
          <w:rtl/>
        </w:rPr>
        <w:t xml:space="preserve"> / </w:t>
      </w:r>
      <w:r w:rsidRPr="00A23401">
        <w:rPr>
          <w:rtl/>
        </w:rPr>
        <w:t>5</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انه قال لانس بن مالك: </w:t>
      </w:r>
      <w:r w:rsidR="009706D1">
        <w:rPr>
          <w:rtl/>
        </w:rPr>
        <w:t xml:space="preserve">« </w:t>
      </w:r>
      <w:r w:rsidRPr="00A23401">
        <w:rPr>
          <w:rtl/>
        </w:rPr>
        <w:t>إضرب ببصرك موضع سجودك، ولا تعرف من عن يمينك ولا عن شمالك</w:t>
      </w:r>
      <w:r w:rsidR="009706D1">
        <w:rPr>
          <w:rtl/>
        </w:rPr>
        <w:t xml:space="preserve"> »</w:t>
      </w:r>
      <w:r w:rsidRPr="00A23401">
        <w:rPr>
          <w:rtl/>
        </w:rPr>
        <w:t xml:space="preserve">. </w:t>
      </w:r>
    </w:p>
    <w:p w:rsidR="00A23401" w:rsidRDefault="00A23401" w:rsidP="001003E6">
      <w:pPr>
        <w:pStyle w:val="libNormal"/>
        <w:rPr>
          <w:rtl/>
        </w:rPr>
      </w:pPr>
      <w:r w:rsidRPr="00A23401">
        <w:rPr>
          <w:rtl/>
        </w:rPr>
        <w:t>4301</w:t>
      </w:r>
      <w:r>
        <w:rPr>
          <w:rtl/>
        </w:rPr>
        <w:t xml:space="preserve"> / </w:t>
      </w:r>
      <w:r w:rsidRPr="00A23401">
        <w:rPr>
          <w:rtl/>
        </w:rPr>
        <w:t>6</w:t>
      </w:r>
      <w:r>
        <w:rPr>
          <w:rtl/>
        </w:rPr>
        <w:t xml:space="preserve"> -</w:t>
      </w:r>
      <w:r w:rsidRPr="00A23401">
        <w:rPr>
          <w:rtl/>
        </w:rPr>
        <w:t xml:space="preserve"> عوالي اللآلي: روى معاذ بن جبل عنه </w:t>
      </w:r>
      <w:r w:rsidR="00891096" w:rsidRPr="00891096">
        <w:rPr>
          <w:rStyle w:val="libAlaemChar"/>
          <w:rtl/>
        </w:rPr>
        <w:t>صلى‌الله‌عليه‌وآله‌</w:t>
      </w:r>
      <w:r w:rsidRPr="00A23401">
        <w:rPr>
          <w:rtl/>
        </w:rPr>
        <w:t xml:space="preserve"> انه قال: </w:t>
      </w:r>
      <w:r w:rsidR="009706D1">
        <w:rPr>
          <w:rtl/>
        </w:rPr>
        <w:t xml:space="preserve">« </w:t>
      </w:r>
      <w:r w:rsidRPr="00A23401">
        <w:rPr>
          <w:rtl/>
        </w:rPr>
        <w:t>من عرف من على يمينه وشماله، متعم</w:t>
      </w:r>
      <w:r w:rsidR="0022265B">
        <w:rPr>
          <w:rFonts w:hint="cs"/>
          <w:rtl/>
        </w:rPr>
        <w:t>ّ</w:t>
      </w:r>
      <w:r w:rsidRPr="00A23401">
        <w:rPr>
          <w:rtl/>
        </w:rPr>
        <w:t>دا في الصلاة، فلا صلاة له</w:t>
      </w:r>
      <w:r w:rsidR="009706D1">
        <w:rPr>
          <w:rtl/>
        </w:rPr>
        <w:t xml:space="preserve"> »</w:t>
      </w:r>
      <w:r w:rsidRPr="00A23401">
        <w:rPr>
          <w:rtl/>
        </w:rPr>
        <w:t xml:space="preserve">. </w:t>
      </w:r>
    </w:p>
    <w:p w:rsidR="0022265B" w:rsidRDefault="00A23401" w:rsidP="001003E6">
      <w:pPr>
        <w:pStyle w:val="libNormal"/>
        <w:rPr>
          <w:rtl/>
        </w:rPr>
      </w:pPr>
      <w:r w:rsidRPr="00A23401">
        <w:rPr>
          <w:rtl/>
        </w:rPr>
        <w:t>4302</w:t>
      </w:r>
      <w:r>
        <w:rPr>
          <w:rtl/>
        </w:rPr>
        <w:t xml:space="preserve"> / </w:t>
      </w:r>
      <w:r w:rsidRPr="00A23401">
        <w:rPr>
          <w:rtl/>
        </w:rPr>
        <w:t>7</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ويكون نظرك في وقت القراءة إلى موضع سجودك</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وقال </w:t>
      </w:r>
      <w:r w:rsidR="00891096" w:rsidRPr="00891096">
        <w:rPr>
          <w:rStyle w:val="libAlaemChar"/>
          <w:rtl/>
        </w:rPr>
        <w:t>عليه‌السلام</w:t>
      </w:r>
      <w:r w:rsidRPr="00A23401">
        <w:rPr>
          <w:rtl/>
        </w:rPr>
        <w:t xml:space="preserve"> في موضع </w:t>
      </w:r>
      <w:r w:rsidRPr="001003E6">
        <w:rPr>
          <w:rStyle w:val="libFootnotenumChar"/>
          <w:rtl/>
        </w:rPr>
        <w:t>(1)</w:t>
      </w:r>
      <w:r w:rsidRPr="00A23401">
        <w:rPr>
          <w:rtl/>
        </w:rPr>
        <w:t xml:space="preserve"> آخر: </w:t>
      </w:r>
      <w:r w:rsidR="009706D1">
        <w:rPr>
          <w:rtl/>
        </w:rPr>
        <w:t xml:space="preserve">« </w:t>
      </w:r>
      <w:r w:rsidRPr="00A23401">
        <w:rPr>
          <w:rtl/>
        </w:rPr>
        <w:t>ويكون بصرك في موضع سجودك ما دمت قائما</w:t>
      </w:r>
      <w:r w:rsidR="009706D1">
        <w:rPr>
          <w:rtl/>
        </w:rPr>
        <w:t xml:space="preserve"> »</w:t>
      </w:r>
      <w:r w:rsidRPr="00A23401">
        <w:rPr>
          <w:rtl/>
        </w:rPr>
        <w:t xml:space="preserve">. </w:t>
      </w:r>
    </w:p>
    <w:p w:rsidR="00A23401" w:rsidRDefault="00A23401" w:rsidP="0022265B">
      <w:pPr>
        <w:pStyle w:val="libNormal"/>
        <w:rPr>
          <w:rtl/>
        </w:rPr>
      </w:pPr>
      <w:r w:rsidRPr="00A23401">
        <w:rPr>
          <w:rtl/>
        </w:rPr>
        <w:t>4303</w:t>
      </w:r>
      <w:r>
        <w:rPr>
          <w:rtl/>
        </w:rPr>
        <w:t xml:space="preserve"> / </w:t>
      </w:r>
      <w:r w:rsidRPr="00A23401">
        <w:rPr>
          <w:rtl/>
        </w:rPr>
        <w:t>8</w:t>
      </w:r>
      <w:r>
        <w:rPr>
          <w:rtl/>
        </w:rPr>
        <w:t xml:space="preserve"> -</w:t>
      </w:r>
      <w:r w:rsidRPr="00A23401">
        <w:rPr>
          <w:rtl/>
        </w:rPr>
        <w:t xml:space="preserve"> القطب الراوندي في لب</w:t>
      </w:r>
      <w:r w:rsidR="0022265B">
        <w:rPr>
          <w:rFonts w:hint="cs"/>
          <w:rtl/>
        </w:rPr>
        <w:t>ّ</w:t>
      </w:r>
      <w:r w:rsidRPr="00A23401">
        <w:rPr>
          <w:rtl/>
        </w:rPr>
        <w:t xml:space="preserve"> اللباب: عن النبي </w:t>
      </w:r>
      <w:r w:rsidR="00891096" w:rsidRPr="00891096">
        <w:rPr>
          <w:rStyle w:val="libAlaemChar"/>
          <w:rtl/>
        </w:rPr>
        <w:t>صلى‌الله‌عليه‌وآله‌</w:t>
      </w:r>
      <w:r w:rsidRPr="00A23401">
        <w:rPr>
          <w:rtl/>
        </w:rPr>
        <w:t xml:space="preserve"> أنه قال: </w:t>
      </w:r>
      <w:r w:rsidR="009706D1">
        <w:rPr>
          <w:rtl/>
        </w:rPr>
        <w:t xml:space="preserve">« </w:t>
      </w:r>
      <w:r w:rsidRPr="00A23401">
        <w:rPr>
          <w:rtl/>
        </w:rPr>
        <w:t>ولا تلتفت يمينا ولا شمالا</w:t>
      </w:r>
      <w:r w:rsidR="0022265B">
        <w:rPr>
          <w:rFonts w:hint="cs"/>
          <w:rtl/>
        </w:rPr>
        <w:t>ً</w:t>
      </w:r>
      <w:r w:rsidRPr="00A23401">
        <w:rPr>
          <w:rtl/>
        </w:rPr>
        <w:t xml:space="preserve"> في الصلاة</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في المصدر: المصل</w:t>
      </w:r>
      <w:r w:rsidR="0022265B">
        <w:rPr>
          <w:rFonts w:hint="cs"/>
          <w:rtl/>
        </w:rPr>
        <w:t>ّ</w:t>
      </w:r>
      <w:r w:rsidRPr="00A23401">
        <w:rPr>
          <w:rtl/>
        </w:rPr>
        <w:t>ي.</w:t>
      </w:r>
      <w:r w:rsidR="009706D1">
        <w:rPr>
          <w:rtl/>
        </w:rPr>
        <w:t xml:space="preserve"> </w:t>
      </w:r>
    </w:p>
    <w:p w:rsidR="009706D1" w:rsidRDefault="009706D1" w:rsidP="008D2DCB">
      <w:pPr>
        <w:pStyle w:val="libFootnote0"/>
        <w:rPr>
          <w:rtl/>
        </w:rPr>
      </w:pPr>
      <w:r w:rsidRPr="00A23401">
        <w:rPr>
          <w:rtl/>
        </w:rPr>
        <w:t>5</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157.</w:t>
      </w:r>
      <w:r>
        <w:rPr>
          <w:rtl/>
        </w:rPr>
        <w:t xml:space="preserve"> </w:t>
      </w:r>
    </w:p>
    <w:p w:rsidR="009706D1" w:rsidRDefault="009706D1" w:rsidP="008D2DCB">
      <w:pPr>
        <w:pStyle w:val="libFootnote0"/>
        <w:rPr>
          <w:rtl/>
        </w:rPr>
      </w:pPr>
      <w:r w:rsidRPr="00A23401">
        <w:rPr>
          <w:rtl/>
        </w:rPr>
        <w:t>6</w:t>
      </w:r>
      <w:r>
        <w:rPr>
          <w:rtl/>
        </w:rPr>
        <w:t xml:space="preserve"> -</w:t>
      </w:r>
      <w:r w:rsidR="00A23401" w:rsidRPr="00A23401">
        <w:rPr>
          <w:rtl/>
        </w:rPr>
        <w:t xml:space="preserve"> عوالي اللآلي ج 1 ص 324 ح 64، وعنه في البحار ج 84 ص 249 ح 41.</w:t>
      </w:r>
      <w:r>
        <w:rPr>
          <w:rtl/>
        </w:rPr>
        <w:t xml:space="preserve"> </w:t>
      </w:r>
    </w:p>
    <w:p w:rsidR="009706D1" w:rsidRDefault="009706D1" w:rsidP="008D2DCB">
      <w:pPr>
        <w:pStyle w:val="libFootnote0"/>
        <w:rPr>
          <w:rtl/>
        </w:rPr>
      </w:pPr>
      <w:r w:rsidRPr="00A23401">
        <w:rPr>
          <w:rtl/>
        </w:rPr>
        <w:t>7</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8.</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المصدر السابق ص 7.</w:t>
      </w:r>
      <w:r>
        <w:rPr>
          <w:rtl/>
        </w:rPr>
        <w:t xml:space="preserve"> </w:t>
      </w:r>
    </w:p>
    <w:p w:rsidR="00A23401" w:rsidRDefault="009706D1" w:rsidP="008D2DCB">
      <w:pPr>
        <w:pStyle w:val="libFootnote0"/>
        <w:rPr>
          <w:rtl/>
        </w:rPr>
      </w:pPr>
      <w:r w:rsidRPr="00A23401">
        <w:rPr>
          <w:rtl/>
        </w:rPr>
        <w:t>8</w:t>
      </w:r>
      <w:r>
        <w:rPr>
          <w:rtl/>
        </w:rPr>
        <w:t xml:space="preserve"> -</w:t>
      </w:r>
      <w:r w:rsidR="00A23401" w:rsidRPr="00A23401">
        <w:rPr>
          <w:rtl/>
        </w:rPr>
        <w:t xml:space="preserve"> لب</w:t>
      </w:r>
      <w:r w:rsidR="0022265B">
        <w:rPr>
          <w:rFonts w:hint="cs"/>
          <w:rtl/>
        </w:rPr>
        <w:t>ّ</w:t>
      </w:r>
      <w:r w:rsidR="00A23401" w:rsidRPr="00A23401">
        <w:rPr>
          <w:rtl/>
        </w:rPr>
        <w:t xml:space="preserve"> اللباب: مخطوط.</w:t>
      </w:r>
    </w:p>
    <w:p w:rsidR="00A23401" w:rsidRDefault="005F0C92" w:rsidP="0022265B">
      <w:pPr>
        <w:pStyle w:val="Heading2Center"/>
        <w:rPr>
          <w:rtl/>
        </w:rPr>
      </w:pPr>
      <w:r>
        <w:rPr>
          <w:rtl/>
        </w:rPr>
        <w:br w:type="page"/>
      </w:r>
      <w:bookmarkStart w:id="67" w:name="_Toc365212748"/>
      <w:r w:rsidR="001003E6" w:rsidRPr="00A23401">
        <w:rPr>
          <w:rtl/>
        </w:rPr>
        <w:lastRenderedPageBreak/>
        <w:t>11</w:t>
      </w:r>
      <w:r w:rsidR="001003E6">
        <w:rPr>
          <w:rtl/>
        </w:rPr>
        <w:t xml:space="preserve"> - </w:t>
      </w:r>
      <w:r w:rsidR="00891096" w:rsidRPr="00891096">
        <w:rPr>
          <w:rStyle w:val="libAlaemHeading2Char"/>
          <w:rtl/>
        </w:rPr>
        <w:t>(</w:t>
      </w:r>
      <w:r w:rsidR="00A23401" w:rsidRPr="00A23401">
        <w:rPr>
          <w:rtl/>
        </w:rPr>
        <w:t xml:space="preserve"> باب استحباب ارسال اليدين على الفخذين قبالة الركبتين، في حال القيام مضمومتي الاصابع، وسدل المنكبين، وتباعد القدمين بمقدار ثلاث اصابع مفرجات إلى شبر، واستقبال القبلة باصابع الرجلين، وعدم جواز وضع احدى اليدين على ال</w:t>
      </w:r>
      <w:r w:rsidR="0022265B">
        <w:rPr>
          <w:rFonts w:hint="cs"/>
          <w:rtl/>
        </w:rPr>
        <w:t>أ</w:t>
      </w:r>
      <w:r w:rsidR="00A23401" w:rsidRPr="00A23401">
        <w:rPr>
          <w:rtl/>
        </w:rPr>
        <w:t xml:space="preserve">خرى </w:t>
      </w:r>
      <w:r w:rsidR="00891096" w:rsidRPr="00891096">
        <w:rPr>
          <w:rStyle w:val="libAlaemHeading2Char"/>
          <w:rtl/>
        </w:rPr>
        <w:t>)</w:t>
      </w:r>
      <w:bookmarkEnd w:id="67"/>
      <w:r w:rsidR="0022265B">
        <w:rPr>
          <w:rFonts w:hint="cs"/>
          <w:rtl/>
        </w:rPr>
        <w:t xml:space="preserve"> </w:t>
      </w:r>
    </w:p>
    <w:p w:rsidR="00A23401" w:rsidRDefault="00A23401" w:rsidP="001003E6">
      <w:pPr>
        <w:pStyle w:val="libNormal"/>
        <w:rPr>
          <w:rtl/>
        </w:rPr>
      </w:pPr>
      <w:r w:rsidRPr="00A23401">
        <w:rPr>
          <w:rtl/>
        </w:rPr>
        <w:t>4304</w:t>
      </w:r>
      <w:r>
        <w:rPr>
          <w:rtl/>
        </w:rPr>
        <w:t xml:space="preserve"> / </w:t>
      </w:r>
      <w:r w:rsidRPr="00A23401">
        <w:rPr>
          <w:rtl/>
        </w:rPr>
        <w:t>1</w:t>
      </w:r>
      <w:r>
        <w:rPr>
          <w:rtl/>
        </w:rPr>
        <w:t xml:space="preserve"> -</w:t>
      </w:r>
      <w:r w:rsidRPr="00A23401">
        <w:rPr>
          <w:rtl/>
        </w:rPr>
        <w:t xml:space="preserve"> البحار عن العلل، ل</w:t>
      </w:r>
      <w:r w:rsidR="0080249F">
        <w:rPr>
          <w:rtl/>
        </w:rPr>
        <w:t>محمّد</w:t>
      </w:r>
      <w:r w:rsidRPr="00A23401">
        <w:rPr>
          <w:rtl/>
        </w:rPr>
        <w:t xml:space="preserve"> بن علي بن ابراهيم بن هاشم: عن أبيه، عن جده، عن حم</w:t>
      </w:r>
      <w:r w:rsidR="0022265B">
        <w:rPr>
          <w:rFonts w:hint="cs"/>
          <w:rtl/>
        </w:rPr>
        <w:t>ّ</w:t>
      </w:r>
      <w:r w:rsidRPr="00A23401">
        <w:rPr>
          <w:rtl/>
        </w:rPr>
        <w:t>اد،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في خبر تقد</w:t>
      </w:r>
      <w:r w:rsidR="0022265B">
        <w:rPr>
          <w:rFonts w:hint="cs"/>
          <w:rtl/>
        </w:rPr>
        <w:t>ّ</w:t>
      </w:r>
      <w:r w:rsidRPr="00A23401">
        <w:rPr>
          <w:rtl/>
        </w:rPr>
        <w:t xml:space="preserve">م </w:t>
      </w:r>
      <w:r w:rsidRPr="001003E6">
        <w:rPr>
          <w:rStyle w:val="libFootnotenumChar"/>
          <w:rtl/>
        </w:rPr>
        <w:t>(1)</w:t>
      </w:r>
      <w:r w:rsidRPr="00A23401">
        <w:rPr>
          <w:rtl/>
        </w:rPr>
        <w:t>: أنه لم</w:t>
      </w:r>
      <w:r w:rsidR="0022265B">
        <w:rPr>
          <w:rFonts w:hint="cs"/>
          <w:rtl/>
        </w:rPr>
        <w:t>ـّ</w:t>
      </w:r>
      <w:r w:rsidRPr="00A23401">
        <w:rPr>
          <w:rtl/>
        </w:rPr>
        <w:t>ا صل</w:t>
      </w:r>
      <w:r w:rsidR="0022265B">
        <w:rPr>
          <w:rFonts w:hint="cs"/>
          <w:rtl/>
        </w:rPr>
        <w:t>ّ</w:t>
      </w:r>
      <w:r w:rsidRPr="00A23401">
        <w:rPr>
          <w:rtl/>
        </w:rPr>
        <w:t>ى قام مستقبل القبلة منتصبا، فأرسل يديه جميعا على فخذيه قد ضم</w:t>
      </w:r>
      <w:r w:rsidR="0022265B">
        <w:rPr>
          <w:rFonts w:hint="cs"/>
          <w:rtl/>
        </w:rPr>
        <w:t>ّ</w:t>
      </w:r>
      <w:r w:rsidRPr="00A23401">
        <w:rPr>
          <w:rtl/>
        </w:rPr>
        <w:t xml:space="preserve"> اصابعه، وقر</w:t>
      </w:r>
      <w:r w:rsidR="0022265B">
        <w:rPr>
          <w:rFonts w:hint="cs"/>
          <w:rtl/>
        </w:rPr>
        <w:t>ّ</w:t>
      </w:r>
      <w:r w:rsidRPr="00A23401">
        <w:rPr>
          <w:rtl/>
        </w:rPr>
        <w:t>ب بين قدميه حتى كان بينهما قدر ثلاثة أصابع مفرجات، واستقبل بأصابع رجليه جميعا، لم يحر</w:t>
      </w:r>
      <w:r w:rsidR="0022265B">
        <w:rPr>
          <w:rFonts w:hint="cs"/>
          <w:rtl/>
        </w:rPr>
        <w:t>ّ</w:t>
      </w:r>
      <w:r w:rsidRPr="00A23401">
        <w:rPr>
          <w:rtl/>
        </w:rPr>
        <w:t xml:space="preserve">فهما عن القبلة، الخبر. </w:t>
      </w:r>
    </w:p>
    <w:p w:rsidR="0022265B" w:rsidRDefault="00A23401" w:rsidP="001003E6">
      <w:pPr>
        <w:pStyle w:val="libNormal"/>
        <w:rPr>
          <w:rtl/>
        </w:rPr>
      </w:pPr>
      <w:r w:rsidRPr="00A23401">
        <w:rPr>
          <w:rtl/>
        </w:rPr>
        <w:t>4305</w:t>
      </w:r>
      <w:r>
        <w:rPr>
          <w:rtl/>
        </w:rPr>
        <w:t xml:space="preserve"> / </w:t>
      </w:r>
      <w:r w:rsidRPr="00A23401">
        <w:rPr>
          <w:rtl/>
        </w:rPr>
        <w:t>2</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ولا تلصق احدى القدمين بالاخرى وأنت قائم، ولا في وقت الركوع، وليكن بينهما أربع أصابع أو شبر - إلى أن قال -: فإذا كب</w:t>
      </w:r>
      <w:r w:rsidR="0022265B">
        <w:rPr>
          <w:rFonts w:hint="cs"/>
          <w:rtl/>
        </w:rPr>
        <w:t>ّ</w:t>
      </w:r>
      <w:r w:rsidRPr="00A23401">
        <w:rPr>
          <w:rtl/>
        </w:rPr>
        <w:t>رت فاشخص ببصرك نحو سجودك، وأرسل منكبيك وضع يديك على فخذيك قبالة ركبتيك، فإنه احرى أن تقيم بصلاتك</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وقال </w:t>
      </w:r>
      <w:r w:rsidR="00891096" w:rsidRPr="00891096">
        <w:rPr>
          <w:rStyle w:val="libAlaemChar"/>
          <w:rtl/>
        </w:rPr>
        <w:t>عليه‌السلام</w:t>
      </w:r>
      <w:r w:rsidRPr="00A23401">
        <w:rPr>
          <w:rtl/>
        </w:rPr>
        <w:t xml:space="preserve">: </w:t>
      </w:r>
      <w:r w:rsidR="009706D1">
        <w:rPr>
          <w:rtl/>
        </w:rPr>
        <w:t xml:space="preserve">« </w:t>
      </w:r>
      <w:r w:rsidRPr="00A23401">
        <w:rPr>
          <w:rtl/>
        </w:rPr>
        <w:t>ولا تضع يديك بعضها على بعض، لكن ارسلهما ارسالا، فإن ذلك تكفير أهل الكتاب</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22265B">
      <w:pPr>
        <w:pStyle w:val="libFootnoteCenterBold"/>
        <w:rPr>
          <w:rtl/>
        </w:rPr>
      </w:pPr>
      <w:r w:rsidRPr="00A23401">
        <w:rPr>
          <w:rtl/>
        </w:rPr>
        <w:t>الباب - 11</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البحار ج 84 ص 186.</w:t>
      </w:r>
      <w:r>
        <w:rPr>
          <w:rtl/>
        </w:rPr>
        <w:t xml:space="preserve"> </w:t>
      </w:r>
    </w:p>
    <w:p w:rsidR="009706D1" w:rsidRDefault="009706D1" w:rsidP="0022265B">
      <w:pPr>
        <w:pStyle w:val="libFootnote"/>
        <w:rPr>
          <w:rtl/>
        </w:rPr>
      </w:pPr>
      <w:r w:rsidRPr="00A23401">
        <w:rPr>
          <w:rtl/>
        </w:rPr>
        <w:t>(1</w:t>
      </w:r>
      <w:r>
        <w:rPr>
          <w:rtl/>
        </w:rPr>
        <w:t xml:space="preserve">) </w:t>
      </w:r>
      <w:r w:rsidR="00A23401" w:rsidRPr="00A23401">
        <w:rPr>
          <w:rtl/>
        </w:rPr>
        <w:t>تقدم في الباب الاول من أبواب أفعال الصلاة الحديث ال</w:t>
      </w:r>
      <w:r w:rsidR="0022265B">
        <w:rPr>
          <w:rFonts w:hint="cs"/>
          <w:rtl/>
        </w:rPr>
        <w:t>أ</w:t>
      </w:r>
      <w:r w:rsidR="00A23401" w:rsidRPr="00A23401">
        <w:rPr>
          <w:rtl/>
        </w:rPr>
        <w:t>ول.</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8.</w:t>
      </w:r>
    </w:p>
    <w:p w:rsidR="001003E6" w:rsidRDefault="005F0C92" w:rsidP="001003E6">
      <w:pPr>
        <w:pStyle w:val="libNormal"/>
        <w:rPr>
          <w:rtl/>
        </w:rPr>
      </w:pPr>
      <w:r>
        <w:rPr>
          <w:rtl/>
        </w:rPr>
        <w:br w:type="page"/>
      </w:r>
      <w:r w:rsidR="00A23401" w:rsidRPr="00A23401">
        <w:rPr>
          <w:rtl/>
        </w:rPr>
        <w:lastRenderedPageBreak/>
        <w:t>4306</w:t>
      </w:r>
      <w:r w:rsidR="00A23401">
        <w:rPr>
          <w:rtl/>
        </w:rPr>
        <w:t xml:space="preserve"> / </w:t>
      </w:r>
      <w:r w:rsidR="00A23401" w:rsidRPr="00A23401">
        <w:rPr>
          <w:rtl/>
        </w:rPr>
        <w:t>3</w:t>
      </w:r>
      <w:r w:rsidR="00A23401">
        <w:rPr>
          <w:rtl/>
        </w:rPr>
        <w:t xml:space="preserve"> -</w:t>
      </w:r>
      <w:r w:rsidR="00A23401" w:rsidRPr="00A23401">
        <w:rPr>
          <w:rtl/>
        </w:rPr>
        <w:t xml:space="preserve"> دعائم</w:t>
      </w:r>
      <w:r w:rsidR="0080249F">
        <w:rPr>
          <w:rtl/>
        </w:rPr>
        <w:t xml:space="preserve"> الإسلام</w:t>
      </w:r>
      <w:r w:rsidR="00A23401" w:rsidRPr="00A23401">
        <w:rPr>
          <w:rtl/>
        </w:rPr>
        <w:t xml:space="preserve">: عن جعفر بن </w:t>
      </w:r>
      <w:r w:rsidR="0080249F">
        <w:rPr>
          <w:rtl/>
        </w:rPr>
        <w:t>محمّد</w:t>
      </w:r>
      <w:r w:rsidR="00A23401" w:rsidRPr="00A23401">
        <w:rPr>
          <w:rtl/>
        </w:rPr>
        <w:t xml:space="preserve"> </w:t>
      </w:r>
      <w:r w:rsidR="00891096" w:rsidRPr="00891096">
        <w:rPr>
          <w:rStyle w:val="libAlaemChar"/>
          <w:rtl/>
        </w:rPr>
        <w:t>عليهما‌السلام</w:t>
      </w:r>
      <w:r w:rsidR="00A23401" w:rsidRPr="00A23401">
        <w:rPr>
          <w:rtl/>
        </w:rPr>
        <w:t xml:space="preserve"> قال:</w:t>
      </w:r>
      <w:r w:rsidR="0022265B">
        <w:rPr>
          <w:rFonts w:hint="cs"/>
          <w:rtl/>
        </w:rPr>
        <w:t xml:space="preserve"> «</w:t>
      </w:r>
      <w:r w:rsidR="00A23401" w:rsidRPr="00A23401">
        <w:rPr>
          <w:rtl/>
        </w:rPr>
        <w:t xml:space="preserve"> ان</w:t>
      </w:r>
      <w:r w:rsidR="0022265B">
        <w:rPr>
          <w:rFonts w:hint="cs"/>
          <w:rtl/>
        </w:rPr>
        <w:t>ّ</w:t>
      </w:r>
      <w:r w:rsidR="00A23401" w:rsidRPr="00A23401">
        <w:rPr>
          <w:rtl/>
        </w:rPr>
        <w:t xml:space="preserve"> رسول الله </w:t>
      </w:r>
      <w:r w:rsidR="00891096" w:rsidRPr="00891096">
        <w:rPr>
          <w:rStyle w:val="libAlaemChar"/>
          <w:rtl/>
        </w:rPr>
        <w:t>صلى‌الله‌عليه‌وآله‌</w:t>
      </w:r>
      <w:r w:rsidR="00A23401" w:rsidRPr="00A23401">
        <w:rPr>
          <w:rtl/>
        </w:rPr>
        <w:t>، نهى أن يفر</w:t>
      </w:r>
      <w:r w:rsidR="0022265B">
        <w:rPr>
          <w:rFonts w:hint="cs"/>
          <w:rtl/>
        </w:rPr>
        <w:t>ّ</w:t>
      </w:r>
      <w:r w:rsidR="00A23401" w:rsidRPr="00A23401">
        <w:rPr>
          <w:rtl/>
        </w:rPr>
        <w:t>ق المصل</w:t>
      </w:r>
      <w:r w:rsidR="0022265B">
        <w:rPr>
          <w:rFonts w:hint="cs"/>
          <w:rtl/>
        </w:rPr>
        <w:t>ّ</w:t>
      </w:r>
      <w:r w:rsidR="00A23401" w:rsidRPr="00A23401">
        <w:rPr>
          <w:rtl/>
        </w:rPr>
        <w:t>ي بين قدميه في الصلاة، وقال: ان ذلك فعل اليهود، ولكن اكثر ما يكون ذلك نحو الشبر فما دونه، وكل</w:t>
      </w:r>
      <w:r w:rsidR="0022265B">
        <w:rPr>
          <w:rFonts w:hint="cs"/>
          <w:rtl/>
        </w:rPr>
        <w:t>ّ</w:t>
      </w:r>
      <w:r w:rsidR="00A23401" w:rsidRPr="00A23401">
        <w:rPr>
          <w:rtl/>
        </w:rPr>
        <w:t xml:space="preserve"> ما جمعهما فهو أفضل، ال</w:t>
      </w:r>
      <w:r w:rsidR="0022265B">
        <w:rPr>
          <w:rFonts w:hint="cs"/>
          <w:rtl/>
        </w:rPr>
        <w:t>ّ</w:t>
      </w:r>
      <w:r w:rsidR="00A23401" w:rsidRPr="00A23401">
        <w:rPr>
          <w:rtl/>
        </w:rPr>
        <w:t>ا أن تكون به عل</w:t>
      </w:r>
      <w:r w:rsidR="0022265B">
        <w:rPr>
          <w:rFonts w:hint="cs"/>
          <w:rtl/>
        </w:rPr>
        <w:t>ّ</w:t>
      </w:r>
      <w:r w:rsidR="00A23401" w:rsidRPr="00A23401">
        <w:rPr>
          <w:rtl/>
        </w:rPr>
        <w:t>ة</w:t>
      </w:r>
      <w:r w:rsidR="009706D1">
        <w:rPr>
          <w:rtl/>
        </w:rPr>
        <w:t xml:space="preserve"> »</w:t>
      </w:r>
      <w:r w:rsidR="00A23401" w:rsidRPr="00A23401">
        <w:rPr>
          <w:rtl/>
        </w:rPr>
        <w:t xml:space="preserve">. </w:t>
      </w:r>
    </w:p>
    <w:p w:rsidR="00A23401" w:rsidRDefault="001003E6" w:rsidP="001003E6">
      <w:pPr>
        <w:pStyle w:val="Heading2Center"/>
        <w:rPr>
          <w:rtl/>
        </w:rPr>
      </w:pPr>
      <w:bookmarkStart w:id="68" w:name="_Toc365212749"/>
      <w:r w:rsidRPr="00A23401">
        <w:rPr>
          <w:rtl/>
        </w:rPr>
        <w:t>12</w:t>
      </w:r>
      <w:r>
        <w:rPr>
          <w:rtl/>
        </w:rPr>
        <w:t xml:space="preserve"> - </w:t>
      </w:r>
      <w:r w:rsidR="00891096" w:rsidRPr="00891096">
        <w:rPr>
          <w:rStyle w:val="libAlaemHeading2Char"/>
          <w:rtl/>
        </w:rPr>
        <w:t>(</w:t>
      </w:r>
      <w:r w:rsidR="00A23401" w:rsidRPr="00A23401">
        <w:rPr>
          <w:rtl/>
        </w:rPr>
        <w:t xml:space="preserve"> باب نوادر ما يتعل</w:t>
      </w:r>
      <w:r w:rsidR="0022265B">
        <w:rPr>
          <w:rFonts w:hint="cs"/>
          <w:rtl/>
        </w:rPr>
        <w:t>ّ</w:t>
      </w:r>
      <w:r w:rsidR="00A23401" w:rsidRPr="00A23401">
        <w:rPr>
          <w:rtl/>
        </w:rPr>
        <w:t xml:space="preserve">ق بأبواب القيام </w:t>
      </w:r>
      <w:r w:rsidR="00891096" w:rsidRPr="00891096">
        <w:rPr>
          <w:rStyle w:val="libAlaemHeading2Char"/>
          <w:rtl/>
        </w:rPr>
        <w:t>)</w:t>
      </w:r>
      <w:bookmarkEnd w:id="68"/>
      <w:r w:rsidR="00A23401" w:rsidRPr="00A23401">
        <w:rPr>
          <w:rtl/>
        </w:rPr>
        <w:t xml:space="preserve"> </w:t>
      </w:r>
    </w:p>
    <w:p w:rsidR="00A23401" w:rsidRDefault="00A23401" w:rsidP="001003E6">
      <w:pPr>
        <w:pStyle w:val="libNormal"/>
        <w:rPr>
          <w:rtl/>
        </w:rPr>
      </w:pPr>
      <w:r w:rsidRPr="00A23401">
        <w:rPr>
          <w:rtl/>
        </w:rPr>
        <w:t>4307</w:t>
      </w:r>
      <w:r>
        <w:rPr>
          <w:rtl/>
        </w:rPr>
        <w:t xml:space="preserve"> / </w:t>
      </w:r>
      <w:r w:rsidRPr="00A23401">
        <w:rPr>
          <w:rtl/>
        </w:rPr>
        <w:t>1</w:t>
      </w:r>
      <w:r>
        <w:rPr>
          <w:rtl/>
        </w:rPr>
        <w:t xml:space="preserve"> -</w:t>
      </w:r>
      <w:r w:rsidRPr="00A23401">
        <w:rPr>
          <w:rtl/>
        </w:rPr>
        <w:t xml:space="preserve"> مصباح المتهجد للشيخ الطوسي </w:t>
      </w:r>
      <w:r w:rsidR="0022265B">
        <w:rPr>
          <w:rtl/>
        </w:rPr>
        <w:t>(ره)</w:t>
      </w:r>
      <w:r w:rsidRPr="00A23401">
        <w:rPr>
          <w:rtl/>
        </w:rPr>
        <w:t>، ومكارم الاخلاق للطبرسي، في القول عند التوجه إلى القبلة: اللهم اليك توج</w:t>
      </w:r>
      <w:r w:rsidR="0022265B">
        <w:rPr>
          <w:rFonts w:hint="cs"/>
          <w:rtl/>
        </w:rPr>
        <w:t>ّ</w:t>
      </w:r>
      <w:r w:rsidRPr="00A23401">
        <w:rPr>
          <w:rtl/>
        </w:rPr>
        <w:t>هت، ورضاك طلبت، وثوابك ابتغيت، وبك آمنت، وعليك توك</w:t>
      </w:r>
      <w:r w:rsidR="0022265B">
        <w:rPr>
          <w:rFonts w:hint="cs"/>
          <w:rtl/>
        </w:rPr>
        <w:t>ّ</w:t>
      </w:r>
      <w:r w:rsidRPr="00A23401">
        <w:rPr>
          <w:rtl/>
        </w:rPr>
        <w:t>لت، اللهم صل</w:t>
      </w:r>
      <w:r w:rsidR="0022265B">
        <w:rPr>
          <w:rFonts w:hint="cs"/>
          <w:rtl/>
        </w:rPr>
        <w:t>ّ</w:t>
      </w:r>
      <w:r w:rsidRPr="00A23401">
        <w:rPr>
          <w:rtl/>
        </w:rPr>
        <w:t xml:space="preserve"> على </w:t>
      </w:r>
      <w:r w:rsidR="0080249F">
        <w:rPr>
          <w:rtl/>
        </w:rPr>
        <w:t>محمّد</w:t>
      </w:r>
      <w:r w:rsidRPr="00A23401">
        <w:rPr>
          <w:rtl/>
        </w:rPr>
        <w:t xml:space="preserve"> وآل </w:t>
      </w:r>
      <w:r w:rsidR="0080249F">
        <w:rPr>
          <w:rtl/>
        </w:rPr>
        <w:t>محمّد</w:t>
      </w:r>
      <w:r w:rsidRPr="00A23401">
        <w:rPr>
          <w:rtl/>
        </w:rPr>
        <w:t xml:space="preserve">، وافتح مسامع قلبي لذكرك </w:t>
      </w:r>
      <w:r w:rsidRPr="001003E6">
        <w:rPr>
          <w:rStyle w:val="libFootnotenumChar"/>
          <w:rtl/>
        </w:rPr>
        <w:t>(1)</w:t>
      </w:r>
      <w:r w:rsidRPr="00A23401">
        <w:rPr>
          <w:rtl/>
        </w:rPr>
        <w:t xml:space="preserve"> وثب</w:t>
      </w:r>
      <w:r w:rsidR="0022265B">
        <w:rPr>
          <w:rFonts w:hint="cs"/>
          <w:rtl/>
        </w:rPr>
        <w:t>ّ</w:t>
      </w:r>
      <w:r w:rsidRPr="00A23401">
        <w:rPr>
          <w:rtl/>
        </w:rPr>
        <w:t xml:space="preserve">تني على دينك، ولا تزغ قلبي بعد إذ هديتني، وهب لي من لدنك رحمة إنك انت الوهاب. </w:t>
      </w:r>
    </w:p>
    <w:p w:rsidR="00A23401" w:rsidRDefault="00A23401" w:rsidP="0022265B">
      <w:pPr>
        <w:pStyle w:val="libNormal"/>
        <w:rPr>
          <w:rtl/>
        </w:rPr>
      </w:pPr>
      <w:r w:rsidRPr="00A23401">
        <w:rPr>
          <w:rtl/>
        </w:rPr>
        <w:t>4308</w:t>
      </w:r>
      <w:r>
        <w:rPr>
          <w:rtl/>
        </w:rPr>
        <w:t xml:space="preserve"> / </w:t>
      </w:r>
      <w:r w:rsidRPr="00A23401">
        <w:rPr>
          <w:rtl/>
        </w:rPr>
        <w:t>2</w:t>
      </w:r>
      <w:r>
        <w:rPr>
          <w:rtl/>
        </w:rPr>
        <w:t xml:space="preserve"> -</w:t>
      </w:r>
      <w:r w:rsidRPr="00A23401">
        <w:rPr>
          <w:rtl/>
        </w:rPr>
        <w:t xml:space="preserve"> السيد علي بن طاووس في فلاح السائل: إذا اتيت مصلاك فاستقبل القبلة وقل: اللهم إن</w:t>
      </w:r>
      <w:r w:rsidR="0022265B">
        <w:rPr>
          <w:rFonts w:hint="cs"/>
          <w:rtl/>
        </w:rPr>
        <w:t>ّ</w:t>
      </w:r>
      <w:r w:rsidRPr="00A23401">
        <w:rPr>
          <w:rtl/>
        </w:rPr>
        <w:t xml:space="preserve">ي أقدم إليك </w:t>
      </w:r>
      <w:r w:rsidR="0080249F">
        <w:rPr>
          <w:rtl/>
        </w:rPr>
        <w:t>محمّد</w:t>
      </w:r>
      <w:r w:rsidRPr="00A23401">
        <w:rPr>
          <w:rtl/>
        </w:rPr>
        <w:t>ا نبي</w:t>
      </w:r>
      <w:r w:rsidR="0022265B">
        <w:rPr>
          <w:rFonts w:hint="cs"/>
          <w:rtl/>
        </w:rPr>
        <w:t>ّ</w:t>
      </w:r>
      <w:r w:rsidRPr="00A23401">
        <w:rPr>
          <w:rtl/>
        </w:rPr>
        <w:t>ك نبي</w:t>
      </w:r>
      <w:r w:rsidR="0022265B">
        <w:rPr>
          <w:rFonts w:hint="cs"/>
          <w:rtl/>
        </w:rPr>
        <w:t>ّ</w:t>
      </w:r>
      <w:r w:rsidRPr="00A23401">
        <w:rPr>
          <w:rtl/>
        </w:rPr>
        <w:t xml:space="preserve"> الرحمة، وأهل بيته ال</w:t>
      </w:r>
      <w:r w:rsidR="0022265B">
        <w:rPr>
          <w:rFonts w:hint="cs"/>
          <w:rtl/>
        </w:rPr>
        <w:t>أ</w:t>
      </w:r>
      <w:r w:rsidRPr="00A23401">
        <w:rPr>
          <w:rtl/>
        </w:rPr>
        <w:t xml:space="preserve">وصياء </w:t>
      </w:r>
      <w:r w:rsidRPr="001003E6">
        <w:rPr>
          <w:rStyle w:val="libFootnotenumChar"/>
          <w:rtl/>
        </w:rPr>
        <w:t>(1)</w:t>
      </w:r>
      <w:r w:rsidRPr="00A23401">
        <w:rPr>
          <w:rtl/>
        </w:rPr>
        <w:t xml:space="preserve"> بين يدي حوائجي، واتوجه بهم إليك، فاجعلني بهم عندك وجيها في الدنيا والآخرة ومن المقربين، اللهم اجعل صلاتي بهم مقبولة، ودعائي بهم مستجابا، وذنبي بهم مغفورا، ورزقي بهم</w:t>
      </w:r>
    </w:p>
    <w:p w:rsidR="00A23401" w:rsidRDefault="001003E6" w:rsidP="00A23401">
      <w:pPr>
        <w:pStyle w:val="libLine"/>
        <w:rPr>
          <w:rtl/>
        </w:rPr>
      </w:pPr>
      <w:r>
        <w:rPr>
          <w:rtl/>
        </w:rPr>
        <w:t>____________________________</w:t>
      </w:r>
    </w:p>
    <w:p w:rsidR="0022265B" w:rsidRDefault="00A23401" w:rsidP="008D2DCB">
      <w:pPr>
        <w:pStyle w:val="libFootnote0"/>
        <w:rPr>
          <w:rtl/>
        </w:rPr>
      </w:pPr>
      <w:r w:rsidRPr="00A23401">
        <w:rPr>
          <w:rtl/>
        </w:rPr>
        <w:t>3 - دعائم</w:t>
      </w:r>
      <w:r w:rsidR="0080249F">
        <w:rPr>
          <w:rtl/>
        </w:rPr>
        <w:t xml:space="preserve"> الإسلام</w:t>
      </w:r>
      <w:r w:rsidRPr="00A23401">
        <w:rPr>
          <w:rtl/>
        </w:rPr>
        <w:t xml:space="preserve"> ج 1 ص 159. </w:t>
      </w:r>
    </w:p>
    <w:p w:rsidR="009706D1" w:rsidRDefault="00A23401" w:rsidP="0022265B">
      <w:pPr>
        <w:pStyle w:val="libFootnoteCenterBold"/>
        <w:rPr>
          <w:rtl/>
        </w:rPr>
      </w:pPr>
      <w:r w:rsidRPr="00A23401">
        <w:rPr>
          <w:rtl/>
        </w:rPr>
        <w:t>الباب - 12</w:t>
      </w:r>
      <w:r w:rsidR="009706D1">
        <w:rPr>
          <w:rtl/>
        </w:rPr>
        <w:t xml:space="preserve"> </w:t>
      </w:r>
    </w:p>
    <w:p w:rsidR="009706D1" w:rsidRDefault="009706D1" w:rsidP="0022265B">
      <w:pPr>
        <w:pStyle w:val="libFootnote0"/>
        <w:rPr>
          <w:rtl/>
        </w:rPr>
      </w:pPr>
      <w:r w:rsidRPr="00A23401">
        <w:rPr>
          <w:rtl/>
        </w:rPr>
        <w:t>1</w:t>
      </w:r>
      <w:r>
        <w:rPr>
          <w:rtl/>
        </w:rPr>
        <w:t xml:space="preserve"> -</w:t>
      </w:r>
      <w:r w:rsidR="00A23401" w:rsidRPr="00A23401">
        <w:rPr>
          <w:rtl/>
        </w:rPr>
        <w:t xml:space="preserve"> مصباح المتهجد ص 30 ومكارم ال</w:t>
      </w:r>
      <w:r w:rsidR="0022265B">
        <w:rPr>
          <w:rFonts w:hint="cs"/>
          <w:rtl/>
        </w:rPr>
        <w:t>أ</w:t>
      </w:r>
      <w:r w:rsidR="00A23401" w:rsidRPr="00A23401">
        <w:rPr>
          <w:rtl/>
        </w:rPr>
        <w:t>خلاق ص 298.</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مكارم الاخلاق زيادة: وشكرك.</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فلاح السائل ص 92.</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زيادة المرضيين.</w:t>
      </w:r>
    </w:p>
    <w:p w:rsidR="0022265B" w:rsidRDefault="00A23401" w:rsidP="0022265B">
      <w:pPr>
        <w:pStyle w:val="libNormal0"/>
        <w:rPr>
          <w:rtl/>
        </w:rPr>
      </w:pPr>
      <w:r>
        <w:rPr>
          <w:rtl/>
        </w:rPr>
        <w:br w:type="page"/>
      </w:r>
      <w:r w:rsidRPr="00A23401">
        <w:rPr>
          <w:rtl/>
        </w:rPr>
        <w:lastRenderedPageBreak/>
        <w:t>مبسوطا، وانظر إلي</w:t>
      </w:r>
      <w:r w:rsidR="0022265B">
        <w:rPr>
          <w:rFonts w:hint="cs"/>
          <w:rtl/>
        </w:rPr>
        <w:t>ّ</w:t>
      </w:r>
      <w:r w:rsidRPr="00A23401">
        <w:rPr>
          <w:rtl/>
        </w:rPr>
        <w:t xml:space="preserve"> بوجهك الكريم، نظرة استكمل بها الكرامة والايمان، ثم لا تصرفه إل</w:t>
      </w:r>
      <w:r w:rsidR="0022265B">
        <w:rPr>
          <w:rFonts w:hint="cs"/>
          <w:rtl/>
        </w:rPr>
        <w:t>ّ</w:t>
      </w:r>
      <w:r w:rsidRPr="00A23401">
        <w:rPr>
          <w:rtl/>
        </w:rPr>
        <w:t>ا بمغفرتك وتوبتك، رب</w:t>
      </w:r>
      <w:r w:rsidR="0022265B">
        <w:rPr>
          <w:rFonts w:hint="cs"/>
          <w:rtl/>
        </w:rPr>
        <w:t>ّ</w:t>
      </w:r>
      <w:r w:rsidRPr="00A23401">
        <w:rPr>
          <w:rtl/>
        </w:rPr>
        <w:t xml:space="preserve">نا لا تزغ قلوبنا بعد إذ هديتنا وهب لنا من لدنك رحمة إنك أنت الوهاب. </w:t>
      </w:r>
    </w:p>
    <w:p w:rsidR="00A23401" w:rsidRDefault="00A23401" w:rsidP="001003E6">
      <w:pPr>
        <w:pStyle w:val="libNormal"/>
        <w:rPr>
          <w:rtl/>
        </w:rPr>
      </w:pPr>
      <w:r w:rsidRPr="00A23401">
        <w:rPr>
          <w:rtl/>
        </w:rPr>
        <w:t>اللهم إليك توجهت، ورضاك طلبت، وثوابك ابتغيت، وبك آمنت، وعليك توكلت، اللهم أقبل إلي</w:t>
      </w:r>
      <w:r w:rsidR="0022265B">
        <w:rPr>
          <w:rFonts w:hint="cs"/>
          <w:rtl/>
        </w:rPr>
        <w:t>ّ</w:t>
      </w:r>
      <w:r w:rsidRPr="00A23401">
        <w:rPr>
          <w:rtl/>
        </w:rPr>
        <w:t xml:space="preserve"> بوجهك، واقبل اليك </w:t>
      </w:r>
      <w:r w:rsidRPr="001003E6">
        <w:rPr>
          <w:rStyle w:val="libFootnotenumChar"/>
          <w:rtl/>
        </w:rPr>
        <w:t>(2)</w:t>
      </w:r>
      <w:r w:rsidRPr="00A23401">
        <w:rPr>
          <w:rtl/>
        </w:rPr>
        <w:t xml:space="preserve"> بقلبي، اللهم اعن</w:t>
      </w:r>
      <w:r w:rsidR="0022265B">
        <w:rPr>
          <w:rFonts w:hint="cs"/>
          <w:rtl/>
        </w:rPr>
        <w:t>ّ</w:t>
      </w:r>
      <w:r w:rsidRPr="00A23401">
        <w:rPr>
          <w:rtl/>
        </w:rPr>
        <w:t>ي على ذكرك وشكرك، وحسن عبادتك، الحمد لله الذى جعلني مم</w:t>
      </w:r>
      <w:r w:rsidR="0022265B">
        <w:rPr>
          <w:rFonts w:hint="cs"/>
          <w:rtl/>
        </w:rPr>
        <w:t>ّ</w:t>
      </w:r>
      <w:r w:rsidRPr="00A23401">
        <w:rPr>
          <w:rtl/>
        </w:rPr>
        <w:t>ن يناجيه، اللهم لك الحمد على ما هديتني، ولك الحمد على ما فض</w:t>
      </w:r>
      <w:r w:rsidR="0022265B">
        <w:rPr>
          <w:rFonts w:hint="cs"/>
          <w:rtl/>
        </w:rPr>
        <w:t>ّ</w:t>
      </w:r>
      <w:r w:rsidRPr="00A23401">
        <w:rPr>
          <w:rtl/>
        </w:rPr>
        <w:t>لتني ولك الحمد على كل</w:t>
      </w:r>
      <w:r w:rsidR="0022265B">
        <w:rPr>
          <w:rFonts w:hint="cs"/>
          <w:rtl/>
        </w:rPr>
        <w:t>ّ</w:t>
      </w:r>
      <w:r w:rsidRPr="00A23401">
        <w:rPr>
          <w:rtl/>
        </w:rPr>
        <w:t xml:space="preserve"> بلاء حسن ابتليتني، اللهم تقب</w:t>
      </w:r>
      <w:r w:rsidR="0022265B">
        <w:rPr>
          <w:rFonts w:hint="cs"/>
          <w:rtl/>
        </w:rPr>
        <w:t>ّ</w:t>
      </w:r>
      <w:r w:rsidRPr="00A23401">
        <w:rPr>
          <w:rtl/>
        </w:rPr>
        <w:t>ل صلاتي، وتقبل دعائي، واغفر لي، وارحمني، وتب علي</w:t>
      </w:r>
      <w:r w:rsidR="0022265B">
        <w:rPr>
          <w:rFonts w:hint="cs"/>
          <w:rtl/>
        </w:rPr>
        <w:t>ّ</w:t>
      </w:r>
      <w:r w:rsidRPr="00A23401">
        <w:rPr>
          <w:rtl/>
        </w:rPr>
        <w:t xml:space="preserve"> انك أنت التواب الرحيم.</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(2) هكذا في المصدر ووردت في المخطوط: الي</w:t>
      </w:r>
      <w:r w:rsidR="0022265B">
        <w:rPr>
          <w:rFonts w:hint="cs"/>
          <w:rtl/>
        </w:rPr>
        <w:t>ّ</w:t>
      </w:r>
      <w:r w:rsidRPr="00A23401">
        <w:rPr>
          <w:rtl/>
        </w:rPr>
        <w:t>.</w:t>
      </w:r>
      <w:r w:rsidR="009706D1">
        <w:rPr>
          <w:rtl/>
        </w:rPr>
        <w:t xml:space="preserve"> </w:t>
      </w:r>
    </w:p>
    <w:p w:rsidR="00A23401" w:rsidRDefault="009706D1" w:rsidP="00A23401">
      <w:pPr>
        <w:pStyle w:val="libFootnote"/>
        <w:rPr>
          <w:rtl/>
        </w:rPr>
      </w:pPr>
      <w:r w:rsidRPr="00A23401">
        <w:rPr>
          <w:rtl/>
        </w:rPr>
        <w:t>(3</w:t>
      </w:r>
      <w:r>
        <w:rPr>
          <w:rtl/>
        </w:rPr>
        <w:t xml:space="preserve">) </w:t>
      </w:r>
      <w:r w:rsidR="00A23401" w:rsidRPr="00A23401">
        <w:rPr>
          <w:rtl/>
        </w:rPr>
        <w:t>في المصدر زيادة: ولك الحمد على ما رزقتني.</w:t>
      </w:r>
    </w:p>
    <w:p w:rsidR="001003E6" w:rsidRDefault="00A23401" w:rsidP="0022265B">
      <w:pPr>
        <w:pStyle w:val="Heading1Center"/>
        <w:rPr>
          <w:rtl/>
        </w:rPr>
      </w:pPr>
      <w:r>
        <w:rPr>
          <w:rtl/>
        </w:rPr>
        <w:br w:type="page"/>
      </w:r>
      <w:bookmarkStart w:id="69" w:name="_Toc365212750"/>
      <w:r w:rsidRPr="00A23401">
        <w:rPr>
          <w:rtl/>
        </w:rPr>
        <w:lastRenderedPageBreak/>
        <w:t>أبواب الني</w:t>
      </w:r>
      <w:r w:rsidR="0022265B">
        <w:rPr>
          <w:rFonts w:hint="cs"/>
          <w:rtl/>
        </w:rPr>
        <w:t>ّ</w:t>
      </w:r>
      <w:r w:rsidRPr="00A23401">
        <w:rPr>
          <w:rtl/>
        </w:rPr>
        <w:t>ة</w:t>
      </w:r>
      <w:bookmarkEnd w:id="69"/>
      <w:r w:rsidRPr="00A23401">
        <w:rPr>
          <w:rtl/>
        </w:rPr>
        <w:t xml:space="preserve"> </w:t>
      </w:r>
    </w:p>
    <w:p w:rsidR="00A23401" w:rsidRDefault="001003E6" w:rsidP="001003E6">
      <w:pPr>
        <w:pStyle w:val="Heading2Center"/>
        <w:rPr>
          <w:rtl/>
        </w:rPr>
      </w:pPr>
      <w:bookmarkStart w:id="70" w:name="_Toc365212751"/>
      <w:r w:rsidRPr="00A23401">
        <w:rPr>
          <w:rtl/>
        </w:rPr>
        <w:t>1</w:t>
      </w:r>
      <w:r>
        <w:rPr>
          <w:rtl/>
        </w:rPr>
        <w:t xml:space="preserve"> - </w:t>
      </w:r>
      <w:r w:rsidR="00891096" w:rsidRPr="00891096">
        <w:rPr>
          <w:rStyle w:val="libAlaemHeading2Char"/>
          <w:rtl/>
        </w:rPr>
        <w:t>(</w:t>
      </w:r>
      <w:r w:rsidR="00A23401" w:rsidRPr="00A23401">
        <w:rPr>
          <w:rtl/>
        </w:rPr>
        <w:t xml:space="preserve"> باب وجوبها في الصلاة، وغيرها من العبادات </w:t>
      </w:r>
      <w:r w:rsidR="00891096" w:rsidRPr="00891096">
        <w:rPr>
          <w:rStyle w:val="libAlaemHeading2Char"/>
          <w:rtl/>
        </w:rPr>
        <w:t>)</w:t>
      </w:r>
      <w:bookmarkEnd w:id="70"/>
      <w:r w:rsidR="00A23401" w:rsidRPr="00A23401">
        <w:rPr>
          <w:rtl/>
        </w:rPr>
        <w:t xml:space="preserve"> </w:t>
      </w:r>
    </w:p>
    <w:p w:rsidR="00A23401" w:rsidRDefault="00A23401" w:rsidP="001003E6">
      <w:pPr>
        <w:pStyle w:val="libNormal"/>
        <w:rPr>
          <w:rtl/>
        </w:rPr>
      </w:pPr>
      <w:r w:rsidRPr="00A23401">
        <w:rPr>
          <w:rtl/>
        </w:rPr>
        <w:t>4309</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أبي جعفر </w:t>
      </w:r>
      <w:r w:rsidR="0080249F">
        <w:rPr>
          <w:rtl/>
        </w:rPr>
        <w:t>محمّد</w:t>
      </w:r>
      <w:r w:rsidRPr="00A23401">
        <w:rPr>
          <w:rtl/>
        </w:rPr>
        <w:t xml:space="preserve"> بن علي </w:t>
      </w:r>
      <w:r w:rsidR="00891096" w:rsidRPr="00891096">
        <w:rPr>
          <w:rStyle w:val="libAlaemChar"/>
          <w:rtl/>
        </w:rPr>
        <w:t>عليهما‌السلام</w:t>
      </w:r>
      <w:r w:rsidRPr="00A23401">
        <w:rPr>
          <w:rtl/>
        </w:rPr>
        <w:t xml:space="preserve"> قال: </w:t>
      </w:r>
      <w:r w:rsidR="009706D1">
        <w:rPr>
          <w:rtl/>
        </w:rPr>
        <w:t xml:space="preserve">« </w:t>
      </w:r>
      <w:r w:rsidRPr="00A23401">
        <w:rPr>
          <w:rtl/>
        </w:rPr>
        <w:t>لا ينبغى للرجل أن يدخل في صلاته حتى ينويها، ومن صلى فكانت نيته الصلاة، لم يدخل فيها غيرها، قبلت منه إذا كانت ظاهرة وباطنة</w:t>
      </w:r>
      <w:r w:rsidR="009706D1">
        <w:rPr>
          <w:rtl/>
        </w:rPr>
        <w:t xml:space="preserve"> »</w:t>
      </w:r>
      <w:r w:rsidRPr="00A23401">
        <w:rPr>
          <w:rtl/>
        </w:rPr>
        <w:t xml:space="preserve">. </w:t>
      </w:r>
    </w:p>
    <w:p w:rsidR="00A23401" w:rsidRDefault="00A23401" w:rsidP="001003E6">
      <w:pPr>
        <w:pStyle w:val="libNormal"/>
        <w:rPr>
          <w:rtl/>
        </w:rPr>
      </w:pPr>
      <w:r w:rsidRPr="00A23401">
        <w:rPr>
          <w:rtl/>
        </w:rPr>
        <w:t>4310</w:t>
      </w:r>
      <w:r>
        <w:rPr>
          <w:rtl/>
        </w:rPr>
        <w:t xml:space="preserve"> / </w:t>
      </w:r>
      <w:r w:rsidRPr="00A23401">
        <w:rPr>
          <w:rtl/>
        </w:rPr>
        <w:t>2</w:t>
      </w:r>
      <w:r>
        <w:rPr>
          <w:rtl/>
        </w:rPr>
        <w:t xml:space="preserve"> -</w:t>
      </w:r>
      <w:r w:rsidRPr="00A23401">
        <w:rPr>
          <w:rtl/>
        </w:rPr>
        <w:t xml:space="preserve"> وفيه روينا عن جعفر بن </w:t>
      </w:r>
      <w:r w:rsidR="0080249F">
        <w:rPr>
          <w:rtl/>
        </w:rPr>
        <w:t>محمّد</w:t>
      </w:r>
      <w:r w:rsidRPr="00A23401">
        <w:rPr>
          <w:rtl/>
        </w:rPr>
        <w:t>، عن أبيه</w:t>
      </w:r>
      <w:r>
        <w:rPr>
          <w:rtl/>
        </w:rPr>
        <w:t xml:space="preserve"> </w:t>
      </w:r>
      <w:r w:rsidR="00E94947">
        <w:rPr>
          <w:rtl/>
        </w:rPr>
        <w:t xml:space="preserve">[ </w:t>
      </w:r>
      <w:r w:rsidRPr="00A23401">
        <w:rPr>
          <w:rtl/>
        </w:rPr>
        <w:t>عن آبائه</w:t>
      </w:r>
      <w:r w:rsidR="00E94947">
        <w:rPr>
          <w:rtl/>
        </w:rPr>
        <w:t xml:space="preserve"> ]</w:t>
      </w:r>
      <w:r>
        <w:rPr>
          <w:rtl/>
        </w:rPr>
        <w:t xml:space="preserve"> </w:t>
      </w:r>
      <w:r w:rsidRPr="001003E6">
        <w:rPr>
          <w:rStyle w:val="libFootnotenumChar"/>
          <w:rtl/>
        </w:rPr>
        <w:t>(1)</w:t>
      </w:r>
      <w:r w:rsidRPr="00A23401">
        <w:rPr>
          <w:rtl/>
        </w:rPr>
        <w:t xml:space="preserve">، عن علي </w:t>
      </w:r>
      <w:r w:rsidR="00891096" w:rsidRPr="00891096">
        <w:rPr>
          <w:rStyle w:val="libAlaemChar"/>
          <w:rtl/>
        </w:rPr>
        <w:t>عليهم‌السلام</w:t>
      </w:r>
      <w:r w:rsidRPr="00A23401">
        <w:rPr>
          <w:rtl/>
        </w:rPr>
        <w:t xml:space="preserve">: ان رسول الله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انما الاعمال بالنيات، وإنما لامرئ ما نوى</w:t>
      </w:r>
      <w:r w:rsidR="009706D1">
        <w:rPr>
          <w:rtl/>
        </w:rPr>
        <w:t xml:space="preserve"> »</w:t>
      </w:r>
      <w:r w:rsidRPr="00A23401">
        <w:rPr>
          <w:rtl/>
        </w:rPr>
        <w:t xml:space="preserve">. </w:t>
      </w:r>
    </w:p>
    <w:p w:rsidR="00A23401" w:rsidRDefault="00A23401" w:rsidP="001003E6">
      <w:pPr>
        <w:pStyle w:val="libNormal"/>
        <w:rPr>
          <w:rtl/>
        </w:rPr>
      </w:pPr>
      <w:r w:rsidRPr="00A23401">
        <w:rPr>
          <w:rtl/>
        </w:rPr>
        <w:t>4311</w:t>
      </w:r>
      <w:r>
        <w:rPr>
          <w:rtl/>
        </w:rPr>
        <w:t xml:space="preserve"> / </w:t>
      </w:r>
      <w:r w:rsidRPr="00A23401">
        <w:rPr>
          <w:rtl/>
        </w:rPr>
        <w:t>3</w:t>
      </w:r>
      <w:r>
        <w:rPr>
          <w:rtl/>
        </w:rPr>
        <w:t xml:space="preserve"> -</w:t>
      </w:r>
      <w:r w:rsidRPr="00A23401">
        <w:rPr>
          <w:rtl/>
        </w:rPr>
        <w:t xml:space="preserve"> وروينا عن رسول الله </w:t>
      </w:r>
      <w:r w:rsidR="00891096" w:rsidRPr="00891096">
        <w:rPr>
          <w:rStyle w:val="libAlaemChar"/>
          <w:rtl/>
        </w:rPr>
        <w:t>صلى‌الله‌عليه‌وآله‌</w:t>
      </w:r>
      <w:r w:rsidRPr="00A23401">
        <w:rPr>
          <w:rtl/>
        </w:rPr>
        <w:t xml:space="preserve">، أنه قال: </w:t>
      </w:r>
      <w:r w:rsidR="009706D1">
        <w:rPr>
          <w:rtl/>
        </w:rPr>
        <w:t xml:space="preserve">« </w:t>
      </w:r>
      <w:r w:rsidRPr="00A23401">
        <w:rPr>
          <w:rtl/>
        </w:rPr>
        <w:t xml:space="preserve">إنما </w:t>
      </w:r>
      <w:r w:rsidR="009706D1">
        <w:rPr>
          <w:rtl/>
        </w:rPr>
        <w:t xml:space="preserve">« </w:t>
      </w:r>
      <w:r w:rsidRPr="00A23401">
        <w:rPr>
          <w:rtl/>
        </w:rPr>
        <w:t xml:space="preserve">الاعمال بالنية </w:t>
      </w:r>
      <w:r w:rsidRPr="001003E6">
        <w:rPr>
          <w:rStyle w:val="libFootnotenumChar"/>
          <w:rtl/>
        </w:rPr>
        <w:t>(1)</w:t>
      </w:r>
      <w:r w:rsidRPr="00A23401">
        <w:rPr>
          <w:rtl/>
        </w:rPr>
        <w:t>، وإنما لامرئ ما نوى، فمن كانت هجرته إلى الله ورسوله، فهجرته إلى الله ورسوله، ومن كانت هجرته لامرأة يتزوجها، أو لدنيا يصيبها، فهجرته إلى ما هاجر إليه</w:t>
      </w:r>
      <w:r w:rsidR="009706D1">
        <w:rPr>
          <w:rtl/>
        </w:rPr>
        <w:t xml:space="preserve"> »</w:t>
      </w:r>
      <w:r w:rsidRPr="00A23401">
        <w:rPr>
          <w:rtl/>
        </w:rPr>
        <w:t>.</w:t>
      </w:r>
    </w:p>
    <w:p w:rsidR="00A23401" w:rsidRDefault="001003E6" w:rsidP="00A23401">
      <w:pPr>
        <w:pStyle w:val="libLine"/>
        <w:rPr>
          <w:rtl/>
        </w:rPr>
      </w:pPr>
      <w:r>
        <w:rPr>
          <w:rtl/>
        </w:rPr>
        <w:t>____________________________</w:t>
      </w:r>
    </w:p>
    <w:p w:rsidR="0022265B" w:rsidRDefault="00A23401" w:rsidP="0022265B">
      <w:pPr>
        <w:pStyle w:val="libFootnoteCenterBold"/>
        <w:rPr>
          <w:rtl/>
        </w:rPr>
      </w:pPr>
      <w:r w:rsidRPr="00A23401">
        <w:rPr>
          <w:rtl/>
        </w:rPr>
        <w:t xml:space="preserve">أبواب النية </w:t>
      </w:r>
    </w:p>
    <w:p w:rsidR="009706D1" w:rsidRDefault="00A23401" w:rsidP="0022265B">
      <w:pPr>
        <w:pStyle w:val="libFootnoteCenterBold"/>
        <w:rPr>
          <w:rtl/>
        </w:rPr>
      </w:pPr>
      <w:r w:rsidRPr="00A23401">
        <w:rPr>
          <w:rtl/>
        </w:rPr>
        <w:t>الباب - 1</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156.</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156.</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أثبتناه من المصدر.</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4.</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بالنيات.</w:t>
      </w:r>
    </w:p>
    <w:p w:rsidR="00A23401" w:rsidRDefault="005F0C92" w:rsidP="0022265B">
      <w:pPr>
        <w:pStyle w:val="Heading2Center"/>
        <w:rPr>
          <w:rtl/>
        </w:rPr>
      </w:pPr>
      <w:r>
        <w:rPr>
          <w:rtl/>
        </w:rPr>
        <w:br w:type="page"/>
      </w:r>
      <w:bookmarkStart w:id="71" w:name="_Toc365212752"/>
      <w:r w:rsidR="001003E6" w:rsidRPr="00A23401">
        <w:rPr>
          <w:rtl/>
        </w:rPr>
        <w:lastRenderedPageBreak/>
        <w:t>2</w:t>
      </w:r>
      <w:r w:rsidR="001003E6">
        <w:rPr>
          <w:rtl/>
        </w:rPr>
        <w:t xml:space="preserve"> - </w:t>
      </w:r>
      <w:r w:rsidR="00891096" w:rsidRPr="00891096">
        <w:rPr>
          <w:rStyle w:val="libAlaemHeading2Char"/>
          <w:rtl/>
        </w:rPr>
        <w:t>(</w:t>
      </w:r>
      <w:r w:rsidR="00A23401" w:rsidRPr="00A23401">
        <w:rPr>
          <w:rtl/>
        </w:rPr>
        <w:t xml:space="preserve"> باب عدم جواز الجمع في النية بين صلاتين مطلقا</w:t>
      </w:r>
      <w:r w:rsidR="0022265B">
        <w:rPr>
          <w:rFonts w:hint="cs"/>
          <w:rtl/>
        </w:rPr>
        <w:t>ً</w:t>
      </w:r>
      <w:r w:rsidR="00A23401" w:rsidRPr="00A23401">
        <w:rPr>
          <w:rtl/>
        </w:rPr>
        <w:t xml:space="preserve">، ولا احتساب ما صلى من النوافل بنية اخرى، وجواز نقل النية قبل الفراغ، لا بعده، في مواضع </w:t>
      </w:r>
      <w:r w:rsidR="00891096" w:rsidRPr="00891096">
        <w:rPr>
          <w:rStyle w:val="libAlaemHeading2Char"/>
          <w:rtl/>
        </w:rPr>
        <w:t>)</w:t>
      </w:r>
      <w:bookmarkEnd w:id="71"/>
      <w:r w:rsidR="00A23401" w:rsidRPr="00A23401">
        <w:rPr>
          <w:rtl/>
        </w:rPr>
        <w:t xml:space="preserve"> </w:t>
      </w:r>
    </w:p>
    <w:p w:rsidR="001003E6" w:rsidRDefault="00A23401" w:rsidP="001003E6">
      <w:pPr>
        <w:pStyle w:val="libNormal"/>
        <w:rPr>
          <w:rtl/>
        </w:rPr>
      </w:pPr>
      <w:r w:rsidRPr="00A23401">
        <w:rPr>
          <w:rtl/>
        </w:rPr>
        <w:t>4312</w:t>
      </w:r>
      <w:r>
        <w:rPr>
          <w:rtl/>
        </w:rPr>
        <w:t xml:space="preserve"> / </w:t>
      </w:r>
      <w:r w:rsidRPr="00A23401">
        <w:rPr>
          <w:rtl/>
        </w:rPr>
        <w:t>1</w:t>
      </w:r>
      <w:r>
        <w:rPr>
          <w:rtl/>
        </w:rPr>
        <w:t xml:space="preserve"> -</w:t>
      </w:r>
      <w:r w:rsidRPr="00A23401">
        <w:rPr>
          <w:rtl/>
        </w:rPr>
        <w:t xml:space="preserve"> المحقق في المعتبر: عن حريز في كتابه، عن زرارة، عن أبي جعفر </w:t>
      </w:r>
      <w:r w:rsidR="00891096" w:rsidRPr="00891096">
        <w:rPr>
          <w:rStyle w:val="libAlaemChar"/>
          <w:rtl/>
        </w:rPr>
        <w:t>عليه‌السلام</w:t>
      </w:r>
      <w:r w:rsidRPr="00A23401">
        <w:rPr>
          <w:rtl/>
        </w:rPr>
        <w:t xml:space="preserve"> قال: </w:t>
      </w:r>
      <w:r w:rsidR="009706D1">
        <w:rPr>
          <w:rtl/>
        </w:rPr>
        <w:t xml:space="preserve">« </w:t>
      </w:r>
      <w:r w:rsidRPr="00A23401">
        <w:rPr>
          <w:rtl/>
        </w:rPr>
        <w:t>لا قران بين صلاتين، ولا قران بين فريضة ونافلة</w:t>
      </w:r>
      <w:r w:rsidR="009706D1">
        <w:rPr>
          <w:rtl/>
        </w:rPr>
        <w:t xml:space="preserve"> »</w:t>
      </w:r>
      <w:r w:rsidRPr="00A23401">
        <w:rPr>
          <w:rtl/>
        </w:rPr>
        <w:t xml:space="preserve">. </w:t>
      </w:r>
    </w:p>
    <w:p w:rsidR="00A23401" w:rsidRDefault="001003E6" w:rsidP="001003E6">
      <w:pPr>
        <w:pStyle w:val="Heading2Center"/>
        <w:rPr>
          <w:rtl/>
        </w:rPr>
      </w:pPr>
      <w:bookmarkStart w:id="72" w:name="_Toc365212753"/>
      <w:r w:rsidRPr="00A23401">
        <w:rPr>
          <w:rtl/>
        </w:rPr>
        <w:t>3</w:t>
      </w:r>
      <w:r>
        <w:rPr>
          <w:rtl/>
        </w:rPr>
        <w:t xml:space="preserve"> - </w:t>
      </w:r>
      <w:r w:rsidR="00891096" w:rsidRPr="00891096">
        <w:rPr>
          <w:rStyle w:val="libAlaemHeading2Char"/>
          <w:rtl/>
        </w:rPr>
        <w:t>(</w:t>
      </w:r>
      <w:r w:rsidR="00A23401" w:rsidRPr="00A23401">
        <w:rPr>
          <w:rtl/>
        </w:rPr>
        <w:t xml:space="preserve"> باب نوادر ما يتعل</w:t>
      </w:r>
      <w:r w:rsidR="0022265B">
        <w:rPr>
          <w:rFonts w:hint="cs"/>
          <w:rtl/>
        </w:rPr>
        <w:t>ّ</w:t>
      </w:r>
      <w:r w:rsidR="00A23401" w:rsidRPr="00A23401">
        <w:rPr>
          <w:rtl/>
        </w:rPr>
        <w:t xml:space="preserve">ق بأبواب النية </w:t>
      </w:r>
      <w:r w:rsidR="00891096" w:rsidRPr="00891096">
        <w:rPr>
          <w:rStyle w:val="libAlaemHeading2Char"/>
          <w:rtl/>
        </w:rPr>
        <w:t>)</w:t>
      </w:r>
      <w:bookmarkEnd w:id="72"/>
      <w:r w:rsidR="00A23401" w:rsidRPr="00A23401">
        <w:rPr>
          <w:rtl/>
        </w:rPr>
        <w:t xml:space="preserve"> </w:t>
      </w:r>
    </w:p>
    <w:p w:rsidR="00A23401" w:rsidRDefault="00A23401" w:rsidP="0022265B">
      <w:pPr>
        <w:pStyle w:val="libNormal"/>
        <w:rPr>
          <w:rtl/>
        </w:rPr>
      </w:pPr>
      <w:r w:rsidRPr="00A23401">
        <w:rPr>
          <w:rtl/>
        </w:rPr>
        <w:t>4313</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وانو عند افتتاح الصلاة، ذكر الله وذكر رسول الله </w:t>
      </w:r>
      <w:r w:rsidR="00891096" w:rsidRPr="00891096">
        <w:rPr>
          <w:rStyle w:val="libAlaemChar"/>
          <w:rtl/>
        </w:rPr>
        <w:t>صلى‌الله‌عليه‌وآله‌</w:t>
      </w:r>
      <w:r w:rsidRPr="00A23401">
        <w:rPr>
          <w:rtl/>
        </w:rPr>
        <w:t>، واجعل واحدا من ال</w:t>
      </w:r>
      <w:r w:rsidR="0022265B">
        <w:rPr>
          <w:rFonts w:hint="cs"/>
          <w:rtl/>
        </w:rPr>
        <w:t>أ</w:t>
      </w:r>
      <w:r w:rsidRPr="00A23401">
        <w:rPr>
          <w:rtl/>
        </w:rPr>
        <w:t xml:space="preserve">ئمة </w:t>
      </w:r>
      <w:r w:rsidR="00891096" w:rsidRPr="00891096">
        <w:rPr>
          <w:rStyle w:val="libAlaemChar"/>
          <w:rtl/>
        </w:rPr>
        <w:t>عليهم‌السلام</w:t>
      </w:r>
      <w:r w:rsidRPr="00A23401">
        <w:rPr>
          <w:rtl/>
        </w:rPr>
        <w:t>، نصب عينيك</w:t>
      </w:r>
      <w:r w:rsidR="009706D1">
        <w:rPr>
          <w:rtl/>
        </w:rPr>
        <w:t xml:space="preserve"> »</w:t>
      </w:r>
      <w:r w:rsidRPr="00A23401">
        <w:rPr>
          <w:rtl/>
        </w:rPr>
        <w:t xml:space="preserve">. </w:t>
      </w:r>
    </w:p>
    <w:p w:rsidR="0022265B" w:rsidRDefault="00A23401" w:rsidP="001003E6">
      <w:pPr>
        <w:pStyle w:val="libNormal"/>
        <w:rPr>
          <w:rtl/>
        </w:rPr>
      </w:pPr>
      <w:r w:rsidRPr="00A23401">
        <w:rPr>
          <w:rtl/>
        </w:rPr>
        <w:t>4314</w:t>
      </w:r>
      <w:r>
        <w:rPr>
          <w:rtl/>
        </w:rPr>
        <w:t xml:space="preserve"> / </w:t>
      </w:r>
      <w:r w:rsidRPr="00A23401">
        <w:rPr>
          <w:rtl/>
        </w:rPr>
        <w:t>2</w:t>
      </w:r>
      <w:r>
        <w:rPr>
          <w:rtl/>
        </w:rPr>
        <w:t xml:space="preserve"> -</w:t>
      </w:r>
      <w:r w:rsidRPr="00A23401">
        <w:rPr>
          <w:rtl/>
        </w:rPr>
        <w:t xml:space="preserve"> الصدوق في الهداية: ولا يجب على الانسان ان يجدد لكل عمل نية، وكل عمل من الطاعات، إذا عمله العبد، لم يرد به الا الله </w:t>
      </w:r>
      <w:r w:rsidR="00154CF3">
        <w:rPr>
          <w:rtl/>
        </w:rPr>
        <w:t>عزّوجلّ</w:t>
      </w:r>
      <w:r w:rsidRPr="00A23401">
        <w:rPr>
          <w:rtl/>
        </w:rPr>
        <w:t>، فهو عمل بنية، وكل عمل عمله العبد</w:t>
      </w:r>
      <w:r w:rsidR="0022265B">
        <w:rPr>
          <w:rFonts w:hint="cs"/>
          <w:rtl/>
        </w:rPr>
        <w:t>ُ</w:t>
      </w:r>
      <w:r w:rsidRPr="00A23401">
        <w:rPr>
          <w:rtl/>
        </w:rPr>
        <w:t xml:space="preserve"> من الطاعات، يريد به غير الله، فهو عمل بغير نية، وهو غير مقبول. </w:t>
      </w:r>
    </w:p>
    <w:p w:rsidR="00A23401" w:rsidRDefault="00A23401" w:rsidP="0022265B">
      <w:pPr>
        <w:pStyle w:val="libNormal"/>
        <w:rPr>
          <w:rtl/>
        </w:rPr>
      </w:pPr>
      <w:r w:rsidRPr="00A23401">
        <w:rPr>
          <w:rtl/>
        </w:rPr>
        <w:t xml:space="preserve">قال في البحار </w:t>
      </w:r>
      <w:r w:rsidRPr="001003E6">
        <w:rPr>
          <w:rStyle w:val="libFootnotenumChar"/>
          <w:rtl/>
        </w:rPr>
        <w:t>(1)</w:t>
      </w:r>
      <w:r w:rsidRPr="00A23401">
        <w:rPr>
          <w:rtl/>
        </w:rPr>
        <w:t xml:space="preserve"> قوله: </w:t>
      </w:r>
      <w:r w:rsidR="0022265B">
        <w:rPr>
          <w:rFonts w:hint="cs"/>
          <w:rtl/>
        </w:rPr>
        <w:t>(</w:t>
      </w:r>
      <w:r w:rsidRPr="00A23401">
        <w:rPr>
          <w:rtl/>
        </w:rPr>
        <w:t>لا يجب</w:t>
      </w:r>
      <w:r w:rsidR="0022265B">
        <w:rPr>
          <w:rFonts w:hint="cs"/>
          <w:rtl/>
        </w:rPr>
        <w:t>)</w:t>
      </w:r>
      <w:r w:rsidRPr="00A23401">
        <w:rPr>
          <w:rtl/>
        </w:rPr>
        <w:t xml:space="preserve"> يحتمل وجهين: ال</w:t>
      </w:r>
      <w:r w:rsidR="0022265B">
        <w:rPr>
          <w:rFonts w:hint="cs"/>
          <w:rtl/>
        </w:rPr>
        <w:t>أ</w:t>
      </w:r>
      <w:r w:rsidRPr="00A23401">
        <w:rPr>
          <w:rtl/>
        </w:rPr>
        <w:t>ول: ان</w:t>
      </w:r>
    </w:p>
    <w:p w:rsidR="00A23401" w:rsidRDefault="001003E6" w:rsidP="00A23401">
      <w:pPr>
        <w:pStyle w:val="libLine"/>
        <w:rPr>
          <w:rtl/>
        </w:rPr>
      </w:pPr>
      <w:r>
        <w:rPr>
          <w:rtl/>
        </w:rPr>
        <w:t>____________________________</w:t>
      </w:r>
    </w:p>
    <w:p w:rsidR="009706D1" w:rsidRDefault="00A23401" w:rsidP="0022265B">
      <w:pPr>
        <w:pStyle w:val="libFootnoteCenterBold"/>
        <w:rPr>
          <w:rtl/>
        </w:rPr>
      </w:pPr>
      <w:r w:rsidRPr="00A23401">
        <w:rPr>
          <w:rtl/>
        </w:rPr>
        <w:t>الباب - 2</w:t>
      </w:r>
      <w:r w:rsidR="009706D1">
        <w:rPr>
          <w:rtl/>
        </w:rPr>
        <w:t xml:space="preserve"> </w:t>
      </w:r>
    </w:p>
    <w:p w:rsidR="0022265B" w:rsidRDefault="009706D1" w:rsidP="0022265B">
      <w:pPr>
        <w:pStyle w:val="libFootnote0"/>
        <w:rPr>
          <w:rtl/>
        </w:rPr>
      </w:pPr>
      <w:r w:rsidRPr="00A23401">
        <w:rPr>
          <w:rtl/>
        </w:rPr>
        <w:t>1</w:t>
      </w:r>
      <w:r>
        <w:rPr>
          <w:rtl/>
        </w:rPr>
        <w:t xml:space="preserve"> -</w:t>
      </w:r>
      <w:r w:rsidR="00A23401" w:rsidRPr="00A23401">
        <w:rPr>
          <w:rtl/>
        </w:rPr>
        <w:t xml:space="preserve"> المعتبر: لم نجده في مظانه، ورواه ابن إدريس </w:t>
      </w:r>
      <w:r w:rsidR="0022265B">
        <w:rPr>
          <w:rFonts w:hint="cs"/>
          <w:rtl/>
        </w:rPr>
        <w:t>«</w:t>
      </w:r>
      <w:r w:rsidR="00A23401" w:rsidRPr="00A23401">
        <w:rPr>
          <w:rtl/>
        </w:rPr>
        <w:t xml:space="preserve"> ره </w:t>
      </w:r>
      <w:r w:rsidR="0022265B">
        <w:rPr>
          <w:rFonts w:hint="cs"/>
          <w:rtl/>
        </w:rPr>
        <w:t>»</w:t>
      </w:r>
      <w:r w:rsidR="00A23401" w:rsidRPr="00A23401">
        <w:rPr>
          <w:rtl/>
        </w:rPr>
        <w:t xml:space="preserve"> في السرائر ص 480 وعنه في البحار ج 84 ص 371 ح 24. </w:t>
      </w:r>
    </w:p>
    <w:p w:rsidR="009706D1" w:rsidRDefault="00A23401" w:rsidP="0022265B">
      <w:pPr>
        <w:pStyle w:val="libFootnoteCenterBold"/>
        <w:rPr>
          <w:rtl/>
        </w:rPr>
      </w:pPr>
      <w:r w:rsidRPr="00A23401">
        <w:rPr>
          <w:rtl/>
        </w:rPr>
        <w:t>الباب - 3</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7.</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الهداية ص 13 باختلاف يسير.</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ج 84 ص 381.</w:t>
      </w:r>
    </w:p>
    <w:p w:rsidR="0022265B" w:rsidRDefault="00A23401" w:rsidP="0022265B">
      <w:pPr>
        <w:pStyle w:val="libNormal0"/>
        <w:rPr>
          <w:rtl/>
        </w:rPr>
      </w:pPr>
      <w:r>
        <w:rPr>
          <w:rtl/>
        </w:rPr>
        <w:br w:type="page"/>
      </w:r>
      <w:r w:rsidRPr="00A23401">
        <w:rPr>
          <w:rtl/>
        </w:rPr>
        <w:lastRenderedPageBreak/>
        <w:t xml:space="preserve">النية انما تجب في ابتداء الصلاة، ثم لا يجب تجديدها، لكل فعل من افعالها. </w:t>
      </w:r>
    </w:p>
    <w:p w:rsidR="0022265B" w:rsidRDefault="00A23401" w:rsidP="0022265B">
      <w:pPr>
        <w:pStyle w:val="libNormal"/>
        <w:rPr>
          <w:rtl/>
        </w:rPr>
      </w:pPr>
      <w:r w:rsidRPr="00A23401">
        <w:rPr>
          <w:rtl/>
        </w:rPr>
        <w:t xml:space="preserve">الثاني: ان النية تابعة لحالة الانسان، فإذا كانت حالته مقتضية لايقاع الفعل لوجه الله، فهي مكنونة في قلبه عند كل صلاة وعبادة، فلا يلزم تذكرها والتفتيش عنها، وفي بعض النسخ </w:t>
      </w:r>
      <w:r w:rsidR="0022265B">
        <w:rPr>
          <w:rFonts w:hint="cs"/>
          <w:rtl/>
        </w:rPr>
        <w:t>(</w:t>
      </w:r>
      <w:r w:rsidRPr="00A23401">
        <w:rPr>
          <w:rtl/>
        </w:rPr>
        <w:t>ويجب</w:t>
      </w:r>
      <w:r w:rsidR="0022265B">
        <w:rPr>
          <w:rFonts w:hint="cs"/>
          <w:rtl/>
        </w:rPr>
        <w:t>)</w:t>
      </w:r>
      <w:r w:rsidRPr="00A23401">
        <w:rPr>
          <w:rtl/>
        </w:rPr>
        <w:t xml:space="preserve"> فالمعنى ظاهر. </w:t>
      </w:r>
    </w:p>
    <w:p w:rsidR="00A23401" w:rsidRDefault="00A23401" w:rsidP="0022265B">
      <w:pPr>
        <w:pStyle w:val="libNormal"/>
        <w:rPr>
          <w:rtl/>
        </w:rPr>
      </w:pPr>
      <w:r w:rsidRPr="00A23401">
        <w:rPr>
          <w:rtl/>
        </w:rPr>
        <w:t xml:space="preserve">قلت: في النسخ التي عثرنا عليها </w:t>
      </w:r>
      <w:r w:rsidR="0022265B">
        <w:rPr>
          <w:rFonts w:hint="cs"/>
          <w:rtl/>
        </w:rPr>
        <w:t>(</w:t>
      </w:r>
      <w:r w:rsidRPr="00A23401">
        <w:rPr>
          <w:rtl/>
        </w:rPr>
        <w:t>لا يجب</w:t>
      </w:r>
      <w:r w:rsidR="0022265B">
        <w:rPr>
          <w:rFonts w:hint="cs"/>
          <w:rtl/>
        </w:rPr>
        <w:t>)</w:t>
      </w:r>
      <w:r w:rsidRPr="00A23401">
        <w:rPr>
          <w:rtl/>
        </w:rPr>
        <w:t xml:space="preserve"> ثم أن المراد بما في الرضوي، من جعل أحد ال</w:t>
      </w:r>
      <w:r w:rsidR="0022265B">
        <w:rPr>
          <w:rFonts w:hint="cs"/>
          <w:rtl/>
        </w:rPr>
        <w:t>أ</w:t>
      </w:r>
      <w:r w:rsidRPr="00A23401">
        <w:rPr>
          <w:rtl/>
        </w:rPr>
        <w:t xml:space="preserve">ئمة </w:t>
      </w:r>
      <w:r w:rsidR="00891096" w:rsidRPr="00891096">
        <w:rPr>
          <w:rStyle w:val="libAlaemChar"/>
          <w:rtl/>
        </w:rPr>
        <w:t>عليهم‌السلام</w:t>
      </w:r>
      <w:r w:rsidRPr="00A23401">
        <w:rPr>
          <w:rtl/>
        </w:rPr>
        <w:t xml:space="preserve"> نصب العين، هو جعله وسيلة وشفيعا وبابا، لايصال هذه الهدية الدنية </w:t>
      </w:r>
      <w:r w:rsidRPr="001003E6">
        <w:rPr>
          <w:rStyle w:val="libFootnotenumChar"/>
          <w:rtl/>
        </w:rPr>
        <w:t>(2)</w:t>
      </w:r>
      <w:r w:rsidRPr="00A23401">
        <w:rPr>
          <w:rtl/>
        </w:rPr>
        <w:t xml:space="preserve"> وطلب قبولها، واستنجاز وعد الجزاء عليها ومسألة الغض عما فيها من الخلل والنقصان، فإنهم </w:t>
      </w:r>
      <w:r w:rsidR="00891096" w:rsidRPr="00891096">
        <w:rPr>
          <w:rStyle w:val="libAlaemChar"/>
          <w:rtl/>
        </w:rPr>
        <w:t>عليهم‌السلام</w:t>
      </w:r>
      <w:r w:rsidRPr="00A23401">
        <w:rPr>
          <w:rtl/>
        </w:rPr>
        <w:t xml:space="preserve">، الوسيلة والسبب إلى الوصول إلى هذه المقاصد، وكلهم مشتركون في التقمص بهذه المناصب، إلا ان الغالب حصول خصوصية بين آحاد المكلفين، وبين واحد منهم </w:t>
      </w:r>
      <w:r w:rsidR="00891096" w:rsidRPr="00891096">
        <w:rPr>
          <w:rStyle w:val="libAlaemChar"/>
          <w:rtl/>
        </w:rPr>
        <w:t>عليهم‌السلام</w:t>
      </w:r>
      <w:r w:rsidRPr="00A23401">
        <w:rPr>
          <w:rtl/>
        </w:rPr>
        <w:t>، توجب تقربه إليه، واستئناسه به، ولو لكونه امام زمانه، ولذا خصه بالتوجه، بعد التوجه إليه في ضمن الجميع، بقوله قبل التحريم: بالله استفتح، وبالله استنجح، وب</w:t>
      </w:r>
      <w:r w:rsidR="0080249F">
        <w:rPr>
          <w:rtl/>
        </w:rPr>
        <w:t>محمّد</w:t>
      </w:r>
      <w:r w:rsidRPr="00A23401">
        <w:rPr>
          <w:rtl/>
        </w:rPr>
        <w:t xml:space="preserve"> رسول الله </w:t>
      </w:r>
      <w:r w:rsidR="00891096" w:rsidRPr="00891096">
        <w:rPr>
          <w:rStyle w:val="libAlaemChar"/>
          <w:rtl/>
        </w:rPr>
        <w:t>صلى‌الله‌عليه‌وآله‌</w:t>
      </w:r>
      <w:r w:rsidRPr="00A23401">
        <w:rPr>
          <w:rtl/>
        </w:rPr>
        <w:t xml:space="preserve">، وآله </w:t>
      </w:r>
      <w:r w:rsidR="00891096" w:rsidRPr="00891096">
        <w:rPr>
          <w:rStyle w:val="libAlaemChar"/>
          <w:rtl/>
        </w:rPr>
        <w:t>عليهم‌السلام</w:t>
      </w:r>
      <w:r w:rsidRPr="00A23401">
        <w:rPr>
          <w:rtl/>
        </w:rPr>
        <w:t xml:space="preserve"> اتوجه اليك </w:t>
      </w:r>
      <w:r w:rsidRPr="001003E6">
        <w:rPr>
          <w:rStyle w:val="libFootnotenumChar"/>
          <w:rtl/>
        </w:rPr>
        <w:t>(3)</w:t>
      </w:r>
      <w:r w:rsidRPr="00A23401">
        <w:rPr>
          <w:rtl/>
        </w:rPr>
        <w:t>، وليس المراد ما اخترعته لصوص الشريعة، فيما لفقوه من البدع، من تخيل صورة طواغيتهم في القلب عند العبادة، وتصورها في الذهن والتوجه إليها فيها، فكأن</w:t>
      </w:r>
      <w:r w:rsidR="0022265B">
        <w:rPr>
          <w:rFonts w:hint="cs"/>
          <w:rtl/>
        </w:rPr>
        <w:t>ّ</w:t>
      </w:r>
      <w:r w:rsidRPr="00A23401">
        <w:rPr>
          <w:rtl/>
        </w:rPr>
        <w:t>ها المعبود من دون الله، تعالى عن ذلك علوا كبيرا.</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(2) في الطبعة الحجرية: الدينية.</w:t>
      </w:r>
      <w:r w:rsidR="009706D1">
        <w:rPr>
          <w:rtl/>
        </w:rPr>
        <w:t xml:space="preserve"> </w:t>
      </w:r>
    </w:p>
    <w:p w:rsidR="00A23401" w:rsidRDefault="009706D1" w:rsidP="00A23401">
      <w:pPr>
        <w:pStyle w:val="libFootnote"/>
        <w:rPr>
          <w:rtl/>
        </w:rPr>
      </w:pPr>
      <w:r w:rsidRPr="00A23401">
        <w:rPr>
          <w:rtl/>
        </w:rPr>
        <w:t>(3</w:t>
      </w:r>
      <w:r>
        <w:rPr>
          <w:rtl/>
        </w:rPr>
        <w:t xml:space="preserve">) </w:t>
      </w:r>
      <w:r w:rsidR="00A23401" w:rsidRPr="00A23401">
        <w:rPr>
          <w:rtl/>
        </w:rPr>
        <w:t>فلاح السائل ص 155 نحوه، وعنه في البحار ج 84 ص 375 ح 29.</w:t>
      </w:r>
    </w:p>
    <w:p w:rsidR="001003E6" w:rsidRDefault="005F0C92" w:rsidP="0022265B">
      <w:pPr>
        <w:pStyle w:val="Heading1Center"/>
        <w:rPr>
          <w:rtl/>
        </w:rPr>
      </w:pPr>
      <w:r>
        <w:rPr>
          <w:rtl/>
        </w:rPr>
        <w:br w:type="page"/>
      </w:r>
      <w:r w:rsidR="00A23401">
        <w:rPr>
          <w:rtl/>
        </w:rPr>
        <w:lastRenderedPageBreak/>
        <w:br w:type="page"/>
      </w:r>
      <w:bookmarkStart w:id="73" w:name="_Toc365212754"/>
      <w:r w:rsidR="00A23401" w:rsidRPr="00A23401">
        <w:rPr>
          <w:rtl/>
        </w:rPr>
        <w:lastRenderedPageBreak/>
        <w:t>أبواب تكبيرة الاحرام</w:t>
      </w:r>
      <w:bookmarkEnd w:id="73"/>
      <w:r w:rsidR="00A23401" w:rsidRPr="00A23401">
        <w:rPr>
          <w:rtl/>
        </w:rPr>
        <w:t xml:space="preserve"> </w:t>
      </w:r>
    </w:p>
    <w:p w:rsidR="00A23401" w:rsidRDefault="001003E6" w:rsidP="0022265B">
      <w:pPr>
        <w:pStyle w:val="Heading2Center"/>
        <w:rPr>
          <w:rtl/>
        </w:rPr>
      </w:pPr>
      <w:bookmarkStart w:id="74" w:name="_Toc365212755"/>
      <w:r w:rsidRPr="00A23401">
        <w:rPr>
          <w:rtl/>
        </w:rPr>
        <w:t>1</w:t>
      </w:r>
      <w:r>
        <w:rPr>
          <w:rtl/>
        </w:rPr>
        <w:t xml:space="preserve"> - </w:t>
      </w:r>
      <w:r w:rsidR="00891096" w:rsidRPr="00891096">
        <w:rPr>
          <w:rStyle w:val="libAlaemHeading2Char"/>
          <w:rtl/>
        </w:rPr>
        <w:t>(</w:t>
      </w:r>
      <w:r w:rsidR="00A23401" w:rsidRPr="00A23401">
        <w:rPr>
          <w:rtl/>
        </w:rPr>
        <w:t xml:space="preserve"> باب وجوبها</w:t>
      </w:r>
      <w:r w:rsidR="0022265B">
        <w:rPr>
          <w:rFonts w:hint="cs"/>
          <w:rtl/>
        </w:rPr>
        <w:t>،</w:t>
      </w:r>
      <w:r w:rsidR="00A23401" w:rsidRPr="00A23401">
        <w:rPr>
          <w:rtl/>
        </w:rPr>
        <w:t xml:space="preserve"> وكيفي</w:t>
      </w:r>
      <w:r w:rsidR="0022265B">
        <w:rPr>
          <w:rFonts w:hint="cs"/>
          <w:rtl/>
        </w:rPr>
        <w:t>ّ</w:t>
      </w:r>
      <w:r w:rsidR="00A23401" w:rsidRPr="00A23401">
        <w:rPr>
          <w:rtl/>
        </w:rPr>
        <w:t>تها</w:t>
      </w:r>
      <w:r w:rsidR="0022265B">
        <w:rPr>
          <w:rFonts w:hint="cs"/>
          <w:rtl/>
        </w:rPr>
        <w:t>،</w:t>
      </w:r>
      <w:r w:rsidR="00A23401" w:rsidRPr="00A23401">
        <w:rPr>
          <w:rtl/>
        </w:rPr>
        <w:t xml:space="preserve"> وما يجزي ال</w:t>
      </w:r>
      <w:r w:rsidR="0022265B">
        <w:rPr>
          <w:rFonts w:hint="cs"/>
          <w:rtl/>
        </w:rPr>
        <w:t>أ</w:t>
      </w:r>
      <w:r w:rsidR="00A23401" w:rsidRPr="00A23401">
        <w:rPr>
          <w:rtl/>
        </w:rPr>
        <w:t xml:space="preserve">خرس منها </w:t>
      </w:r>
      <w:r w:rsidR="00891096" w:rsidRPr="00891096">
        <w:rPr>
          <w:rStyle w:val="libAlaemHeading2Char"/>
          <w:rtl/>
        </w:rPr>
        <w:t>)</w:t>
      </w:r>
      <w:bookmarkEnd w:id="74"/>
      <w:r w:rsidR="00A23401" w:rsidRPr="00A23401">
        <w:rPr>
          <w:rtl/>
        </w:rPr>
        <w:t xml:space="preserve"> </w:t>
      </w:r>
    </w:p>
    <w:p w:rsidR="00A23401" w:rsidRDefault="00A23401" w:rsidP="001003E6">
      <w:pPr>
        <w:pStyle w:val="libNormal"/>
        <w:rPr>
          <w:rtl/>
        </w:rPr>
      </w:pPr>
      <w:r w:rsidRPr="00A23401">
        <w:rPr>
          <w:rtl/>
        </w:rPr>
        <w:t>4315</w:t>
      </w:r>
      <w:r>
        <w:rPr>
          <w:rtl/>
        </w:rPr>
        <w:t xml:space="preserve"> / </w:t>
      </w:r>
      <w:r w:rsidRPr="00A23401">
        <w:rPr>
          <w:rtl/>
        </w:rPr>
        <w:t>1</w:t>
      </w:r>
      <w:r>
        <w:rPr>
          <w:rtl/>
        </w:rPr>
        <w:t xml:space="preserve"> -</w:t>
      </w:r>
      <w:r w:rsidRPr="00A23401">
        <w:rPr>
          <w:rtl/>
        </w:rPr>
        <w:t xml:space="preserve"> الجعفريات: اخبرنا </w:t>
      </w:r>
      <w:r w:rsidR="0080249F">
        <w:rPr>
          <w:rtl/>
        </w:rPr>
        <w:t>محمّد</w:t>
      </w:r>
      <w:r w:rsidRPr="00A23401">
        <w:rPr>
          <w:rtl/>
        </w:rPr>
        <w:t xml:space="preserve">، حدثني موسى، حدثنا أبي، عن أبيه، عن جده جعفر بن </w:t>
      </w:r>
      <w:r w:rsidR="0080249F">
        <w:rPr>
          <w:rtl/>
        </w:rPr>
        <w:t>محمّد</w:t>
      </w:r>
      <w:r w:rsidRPr="00A23401">
        <w:rPr>
          <w:rtl/>
        </w:rPr>
        <w:t xml:space="preserve">، عن أبيه، عن جده علي بن الحسين، عن أبيه، عن علي </w:t>
      </w:r>
      <w:r w:rsidR="00891096" w:rsidRPr="00891096">
        <w:rPr>
          <w:rStyle w:val="libAlaemChar"/>
          <w:rtl/>
        </w:rPr>
        <w:t>عليهم‌السلام</w:t>
      </w:r>
      <w:r w:rsidRPr="00A23401">
        <w:rPr>
          <w:rtl/>
        </w:rPr>
        <w:t xml:space="preserve">، قال: </w:t>
      </w:r>
      <w:r w:rsidR="009706D1">
        <w:rPr>
          <w:rtl/>
        </w:rPr>
        <w:t xml:space="preserve">« </w:t>
      </w:r>
      <w:r w:rsidRPr="00A23401">
        <w:rPr>
          <w:rtl/>
        </w:rPr>
        <w:t xml:space="preserve">قال رسول الله </w:t>
      </w:r>
      <w:r w:rsidR="00891096" w:rsidRPr="00891096">
        <w:rPr>
          <w:rStyle w:val="libAlaemChar"/>
          <w:rtl/>
        </w:rPr>
        <w:t>صلى‌الله‌عليه‌وآله‌</w:t>
      </w:r>
      <w:r w:rsidRPr="00A23401">
        <w:rPr>
          <w:rtl/>
        </w:rPr>
        <w:t xml:space="preserve">: لكل شئ وجه، ووجه دينكم الصلاة، فلا يشينن احدكم وجه دينه </w:t>
      </w:r>
      <w:r w:rsidRPr="001003E6">
        <w:rPr>
          <w:rStyle w:val="libFootnotenumChar"/>
          <w:rtl/>
        </w:rPr>
        <w:t>(1)</w:t>
      </w:r>
      <w:r w:rsidRPr="00A23401">
        <w:rPr>
          <w:rtl/>
        </w:rPr>
        <w:t>، ولكل شئ انف، وانف الصلاة التكبير</w:t>
      </w:r>
      <w:r w:rsidR="009706D1">
        <w:rPr>
          <w:rtl/>
        </w:rPr>
        <w:t xml:space="preserve"> »</w:t>
      </w:r>
      <w:r w:rsidRPr="00A23401">
        <w:rPr>
          <w:rtl/>
        </w:rPr>
        <w:t xml:space="preserve">. </w:t>
      </w:r>
    </w:p>
    <w:p w:rsidR="0022265B" w:rsidRDefault="00A23401" w:rsidP="001003E6">
      <w:pPr>
        <w:pStyle w:val="libNormal"/>
        <w:rPr>
          <w:rtl/>
        </w:rPr>
      </w:pPr>
      <w:r w:rsidRPr="00A23401">
        <w:rPr>
          <w:rtl/>
        </w:rPr>
        <w:t>4316</w:t>
      </w:r>
      <w:r>
        <w:rPr>
          <w:rtl/>
        </w:rPr>
        <w:t xml:space="preserve"> / </w:t>
      </w:r>
      <w:r w:rsidRPr="00A23401">
        <w:rPr>
          <w:rtl/>
        </w:rPr>
        <w:t>2</w:t>
      </w:r>
      <w:r>
        <w:rPr>
          <w:rtl/>
        </w:rPr>
        <w:t xml:space="preserve"> -</w:t>
      </w:r>
      <w:r w:rsidRPr="00A23401">
        <w:rPr>
          <w:rtl/>
        </w:rPr>
        <w:t xml:space="preserve"> فقه الرضا </w:t>
      </w:r>
      <w:r w:rsidR="00891096" w:rsidRPr="00891096">
        <w:rPr>
          <w:rStyle w:val="libAlaemChar"/>
          <w:rtl/>
        </w:rPr>
        <w:t>عليه‌السلام</w:t>
      </w:r>
      <w:r w:rsidR="0022265B">
        <w:rPr>
          <w:rtl/>
        </w:rPr>
        <w:t>:</w:t>
      </w:r>
      <w:r w:rsidR="009706D1">
        <w:rPr>
          <w:rtl/>
        </w:rPr>
        <w:t xml:space="preserve"> </w:t>
      </w:r>
      <w:r w:rsidRPr="00A23401">
        <w:rPr>
          <w:rtl/>
        </w:rPr>
        <w:t xml:space="preserve">وسألته أي العالم </w:t>
      </w:r>
      <w:r w:rsidR="00891096" w:rsidRPr="00891096">
        <w:rPr>
          <w:rStyle w:val="libAlaemChar"/>
          <w:rtl/>
        </w:rPr>
        <w:t>عليه‌السلام</w:t>
      </w:r>
      <w:r w:rsidRPr="00A23401">
        <w:rPr>
          <w:rtl/>
        </w:rPr>
        <w:t xml:space="preserve">، عن اخف ما يكون من التكبير، قال: </w:t>
      </w:r>
      <w:r w:rsidR="009706D1">
        <w:rPr>
          <w:rtl/>
        </w:rPr>
        <w:t xml:space="preserve">« </w:t>
      </w:r>
      <w:r w:rsidRPr="00A23401">
        <w:rPr>
          <w:rtl/>
        </w:rPr>
        <w:t>ثلاث تكبيرات، وقال: لا بأس بتكبيرة واحدة</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وقال في موضع آخر </w:t>
      </w:r>
      <w:r w:rsidRPr="001003E6">
        <w:rPr>
          <w:rStyle w:val="libFootnotenumChar"/>
          <w:rtl/>
        </w:rPr>
        <w:t>(1)</w:t>
      </w:r>
      <w:r w:rsidRPr="00A23401">
        <w:rPr>
          <w:rtl/>
        </w:rPr>
        <w:t xml:space="preserve">: </w:t>
      </w:r>
      <w:r w:rsidR="009706D1">
        <w:rPr>
          <w:rtl/>
        </w:rPr>
        <w:t xml:space="preserve">« </w:t>
      </w:r>
      <w:r w:rsidRPr="00A23401">
        <w:rPr>
          <w:rtl/>
        </w:rPr>
        <w:t xml:space="preserve">وان فروضها عشرة: </w:t>
      </w:r>
      <w:r w:rsidR="009706D1">
        <w:rPr>
          <w:rtl/>
        </w:rPr>
        <w:t xml:space="preserve">« </w:t>
      </w:r>
      <w:r w:rsidRPr="00A23401">
        <w:rPr>
          <w:rtl/>
        </w:rPr>
        <w:t>ثلاث منها كبار، وهي تكبيرة الافتتاح</w:t>
      </w:r>
      <w:r w:rsidR="0022265B">
        <w:rPr>
          <w:rFonts w:hint="cs"/>
          <w:rtl/>
        </w:rPr>
        <w:t>.</w:t>
      </w:r>
      <w:r w:rsidRPr="00A23401">
        <w:rPr>
          <w:rtl/>
        </w:rPr>
        <w:t>.</w:t>
      </w:r>
      <w:r w:rsidR="009706D1">
        <w:rPr>
          <w:rtl/>
        </w:rPr>
        <w:t xml:space="preserve"> »</w:t>
      </w:r>
      <w:r w:rsidRPr="00A23401">
        <w:rPr>
          <w:rtl/>
        </w:rPr>
        <w:t>.</w:t>
      </w:r>
    </w:p>
    <w:p w:rsidR="00A23401" w:rsidRDefault="001003E6" w:rsidP="00A23401">
      <w:pPr>
        <w:pStyle w:val="libLine"/>
        <w:rPr>
          <w:rtl/>
        </w:rPr>
      </w:pPr>
      <w:r>
        <w:rPr>
          <w:rtl/>
        </w:rPr>
        <w:t>____________________________</w:t>
      </w:r>
    </w:p>
    <w:p w:rsidR="0022265B" w:rsidRDefault="00A23401" w:rsidP="0022265B">
      <w:pPr>
        <w:pStyle w:val="libFootnoteCenterBold"/>
        <w:rPr>
          <w:rtl/>
        </w:rPr>
      </w:pPr>
      <w:r w:rsidRPr="00A23401">
        <w:rPr>
          <w:rtl/>
        </w:rPr>
        <w:t xml:space="preserve">أبواب تكبيرة الاحرام </w:t>
      </w:r>
    </w:p>
    <w:p w:rsidR="009706D1" w:rsidRDefault="00A23401" w:rsidP="0022265B">
      <w:pPr>
        <w:pStyle w:val="libFootnoteCenterBold"/>
        <w:rPr>
          <w:rtl/>
        </w:rPr>
      </w:pPr>
      <w:r w:rsidRPr="00A23401">
        <w:rPr>
          <w:rtl/>
        </w:rPr>
        <w:t>الباب - 1</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الجعفريات ص 39، وقد تقد</w:t>
      </w:r>
      <w:r w:rsidR="0022265B">
        <w:rPr>
          <w:rFonts w:hint="cs"/>
          <w:rtl/>
        </w:rPr>
        <w:t>ّ</w:t>
      </w:r>
      <w:r w:rsidR="00A23401" w:rsidRPr="00A23401">
        <w:rPr>
          <w:rtl/>
        </w:rPr>
        <w:t>م الحديث عن الجعفريات أيضا</w:t>
      </w:r>
      <w:r w:rsidR="0022265B">
        <w:rPr>
          <w:rFonts w:hint="cs"/>
          <w:rtl/>
        </w:rPr>
        <w:t>ً</w:t>
      </w:r>
      <w:r w:rsidR="00A23401" w:rsidRPr="00A23401">
        <w:rPr>
          <w:rtl/>
        </w:rPr>
        <w:t xml:space="preserve"> في الباب 6 من أبواب أعداد الفرائض، الحديث 5.</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دينكم.</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14.</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المصدر نفسه ص 8.</w:t>
      </w:r>
    </w:p>
    <w:p w:rsidR="00A23401" w:rsidRDefault="005F0C92" w:rsidP="001003E6">
      <w:pPr>
        <w:pStyle w:val="libNormal"/>
        <w:rPr>
          <w:rtl/>
        </w:rPr>
      </w:pPr>
      <w:r>
        <w:rPr>
          <w:rtl/>
        </w:rPr>
        <w:br w:type="page"/>
      </w:r>
      <w:r w:rsidR="00A23401" w:rsidRPr="00A23401">
        <w:rPr>
          <w:rtl/>
        </w:rPr>
        <w:lastRenderedPageBreak/>
        <w:t>4317</w:t>
      </w:r>
      <w:r w:rsidR="00A23401">
        <w:rPr>
          <w:rtl/>
        </w:rPr>
        <w:t xml:space="preserve"> / </w:t>
      </w:r>
      <w:r w:rsidR="00A23401" w:rsidRPr="00A23401">
        <w:rPr>
          <w:rtl/>
        </w:rPr>
        <w:t>3</w:t>
      </w:r>
      <w:r w:rsidR="00A23401">
        <w:rPr>
          <w:rtl/>
        </w:rPr>
        <w:t xml:space="preserve"> -</w:t>
      </w:r>
      <w:r w:rsidR="00A23401" w:rsidRPr="00A23401">
        <w:rPr>
          <w:rtl/>
        </w:rPr>
        <w:t xml:space="preserve"> دعائم</w:t>
      </w:r>
      <w:r w:rsidR="0080249F">
        <w:rPr>
          <w:rtl/>
        </w:rPr>
        <w:t xml:space="preserve"> الإسلام</w:t>
      </w:r>
      <w:r w:rsidR="00A23401" w:rsidRPr="00A23401">
        <w:rPr>
          <w:rtl/>
        </w:rPr>
        <w:t>: عن أبي</w:t>
      </w:r>
      <w:r w:rsidR="00154CF3">
        <w:rPr>
          <w:rtl/>
        </w:rPr>
        <w:t xml:space="preserve"> عبد</w:t>
      </w:r>
      <w:r w:rsidR="00A23401" w:rsidRPr="00A23401">
        <w:rPr>
          <w:rtl/>
        </w:rPr>
        <w:t xml:space="preserve">الله </w:t>
      </w:r>
      <w:r w:rsidR="00891096" w:rsidRPr="00891096">
        <w:rPr>
          <w:rStyle w:val="libAlaemChar"/>
          <w:rtl/>
        </w:rPr>
        <w:t>عليه‌السلام</w:t>
      </w:r>
      <w:r w:rsidR="00A23401" w:rsidRPr="00A23401">
        <w:rPr>
          <w:rtl/>
        </w:rPr>
        <w:t xml:space="preserve"> قال: </w:t>
      </w:r>
      <w:r w:rsidR="009706D1">
        <w:rPr>
          <w:rtl/>
        </w:rPr>
        <w:t xml:space="preserve">« </w:t>
      </w:r>
      <w:r w:rsidR="00A23401" w:rsidRPr="00A23401">
        <w:rPr>
          <w:rtl/>
        </w:rPr>
        <w:t>إذا افتتحت الصلاة - إلى أن قال - ثم كبر</w:t>
      </w:r>
      <w:r w:rsidR="009706D1">
        <w:rPr>
          <w:rtl/>
        </w:rPr>
        <w:t xml:space="preserve"> »</w:t>
      </w:r>
      <w:r w:rsidR="00A23401" w:rsidRPr="00A23401">
        <w:rPr>
          <w:rtl/>
        </w:rPr>
        <w:t xml:space="preserve">. </w:t>
      </w:r>
    </w:p>
    <w:p w:rsidR="00A23401" w:rsidRDefault="00A23401" w:rsidP="001003E6">
      <w:pPr>
        <w:pStyle w:val="libNormal"/>
        <w:rPr>
          <w:rtl/>
        </w:rPr>
      </w:pPr>
      <w:r w:rsidRPr="00A23401">
        <w:rPr>
          <w:rtl/>
        </w:rPr>
        <w:t>4318</w:t>
      </w:r>
      <w:r>
        <w:rPr>
          <w:rtl/>
        </w:rPr>
        <w:t xml:space="preserve"> / </w:t>
      </w:r>
      <w:r w:rsidRPr="00A23401">
        <w:rPr>
          <w:rtl/>
        </w:rPr>
        <w:t>4</w:t>
      </w:r>
      <w:r>
        <w:rPr>
          <w:rtl/>
        </w:rPr>
        <w:t xml:space="preserve"> -</w:t>
      </w:r>
      <w:r w:rsidRPr="00A23401">
        <w:rPr>
          <w:rtl/>
        </w:rPr>
        <w:t xml:space="preserve"> ابن شهر آشوب في المناقب: عن أبي حازم، ان رجلا سأل زين العابدين </w:t>
      </w:r>
      <w:r w:rsidR="00891096" w:rsidRPr="00891096">
        <w:rPr>
          <w:rStyle w:val="libAlaemChar"/>
          <w:rtl/>
        </w:rPr>
        <w:t>عليه‌السلام</w:t>
      </w:r>
      <w:r w:rsidRPr="00A23401">
        <w:rPr>
          <w:rtl/>
        </w:rPr>
        <w:t>، عن افعال الصلاة - إلى أن قال - ما افتتاحها</w:t>
      </w:r>
      <w:r w:rsidR="00AD7A3D">
        <w:rPr>
          <w:rtl/>
        </w:rPr>
        <w:t>؟</w:t>
      </w:r>
      <w:r w:rsidRPr="00A23401">
        <w:rPr>
          <w:rtl/>
        </w:rPr>
        <w:t xml:space="preserve"> قال: </w:t>
      </w:r>
      <w:r w:rsidR="009706D1">
        <w:rPr>
          <w:rtl/>
        </w:rPr>
        <w:t xml:space="preserve">« </w:t>
      </w:r>
      <w:r w:rsidRPr="00A23401">
        <w:rPr>
          <w:rtl/>
        </w:rPr>
        <w:t>التكبير</w:t>
      </w:r>
      <w:r w:rsidR="009706D1">
        <w:rPr>
          <w:rtl/>
        </w:rPr>
        <w:t xml:space="preserve"> »</w:t>
      </w:r>
      <w:r w:rsidRPr="00A23401">
        <w:rPr>
          <w:rtl/>
        </w:rPr>
        <w:t xml:space="preserve">. </w:t>
      </w:r>
    </w:p>
    <w:p w:rsidR="00A23401" w:rsidRDefault="00A23401" w:rsidP="0022265B">
      <w:pPr>
        <w:pStyle w:val="libNormal"/>
        <w:rPr>
          <w:rtl/>
        </w:rPr>
      </w:pPr>
      <w:r w:rsidRPr="00A23401">
        <w:rPr>
          <w:rtl/>
        </w:rPr>
        <w:t>4319</w:t>
      </w:r>
      <w:r>
        <w:rPr>
          <w:rtl/>
        </w:rPr>
        <w:t xml:space="preserve"> / </w:t>
      </w:r>
      <w:r w:rsidRPr="00A23401">
        <w:rPr>
          <w:rtl/>
        </w:rPr>
        <w:t>5</w:t>
      </w:r>
      <w:r>
        <w:rPr>
          <w:rtl/>
        </w:rPr>
        <w:t xml:space="preserve"> -</w:t>
      </w:r>
      <w:r w:rsidRPr="00A23401">
        <w:rPr>
          <w:rtl/>
        </w:rPr>
        <w:t xml:space="preserve"> تفسير العسكري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قال رسول الله </w:t>
      </w:r>
      <w:r w:rsidR="00891096" w:rsidRPr="00891096">
        <w:rPr>
          <w:rStyle w:val="libAlaemChar"/>
          <w:rtl/>
        </w:rPr>
        <w:t>صلى‌الله‌عليه‌وآله‌</w:t>
      </w:r>
      <w:r w:rsidRPr="00A23401">
        <w:rPr>
          <w:rtl/>
        </w:rPr>
        <w:t>: افتتاح الصلاة الطهور، وتحريمها التكبير</w:t>
      </w:r>
      <w:r w:rsidR="009706D1">
        <w:rPr>
          <w:rtl/>
        </w:rPr>
        <w:t xml:space="preserve"> »</w:t>
      </w:r>
      <w:r w:rsidR="0022265B">
        <w:rPr>
          <w:rFonts w:hint="cs"/>
          <w:rtl/>
        </w:rPr>
        <w:t>،</w:t>
      </w:r>
      <w:r w:rsidRPr="00A23401">
        <w:rPr>
          <w:rtl/>
        </w:rPr>
        <w:t xml:space="preserve"> الخبر. </w:t>
      </w:r>
    </w:p>
    <w:p w:rsidR="00A23401" w:rsidRDefault="00A23401" w:rsidP="001003E6">
      <w:pPr>
        <w:pStyle w:val="libNormal"/>
        <w:rPr>
          <w:rtl/>
        </w:rPr>
      </w:pPr>
      <w:r w:rsidRPr="00A23401">
        <w:rPr>
          <w:rtl/>
        </w:rPr>
        <w:t>4320</w:t>
      </w:r>
      <w:r>
        <w:rPr>
          <w:rtl/>
        </w:rPr>
        <w:t xml:space="preserve"> / </w:t>
      </w:r>
      <w:r w:rsidRPr="00A23401">
        <w:rPr>
          <w:rtl/>
        </w:rPr>
        <w:t>6</w:t>
      </w:r>
      <w:r>
        <w:rPr>
          <w:rtl/>
        </w:rPr>
        <w:t xml:space="preserve"> -</w:t>
      </w:r>
      <w:r w:rsidRPr="00A23401">
        <w:rPr>
          <w:rtl/>
        </w:rPr>
        <w:t xml:space="preserve"> البحار، عن كتاب العلل ل</w:t>
      </w:r>
      <w:r w:rsidR="0080249F">
        <w:rPr>
          <w:rtl/>
        </w:rPr>
        <w:t>محمّد</w:t>
      </w:r>
      <w:r w:rsidRPr="00A23401">
        <w:rPr>
          <w:rtl/>
        </w:rPr>
        <w:t xml:space="preserve"> بن علي بن ابراهيم: عن أبيه، عن جده، عن حماد، عن حريز، عن زرارة، قال: سألت أبا جعفر </w:t>
      </w:r>
      <w:r w:rsidR="00891096" w:rsidRPr="00891096">
        <w:rPr>
          <w:rStyle w:val="libAlaemChar"/>
          <w:rtl/>
        </w:rPr>
        <w:t>عليه‌السلام</w:t>
      </w:r>
      <w:r w:rsidRPr="00A23401">
        <w:rPr>
          <w:rtl/>
        </w:rPr>
        <w:t xml:space="preserve">، عن كبار حدود الصلاة، فقال: </w:t>
      </w:r>
      <w:r w:rsidR="009706D1">
        <w:rPr>
          <w:rtl/>
        </w:rPr>
        <w:t xml:space="preserve">« </w:t>
      </w:r>
      <w:r w:rsidRPr="00A23401">
        <w:rPr>
          <w:rtl/>
        </w:rPr>
        <w:t>سبعة الوضوء، والوقت، والقبلة، وتكبيرة الافتتاح</w:t>
      </w:r>
      <w:r w:rsidR="009706D1">
        <w:rPr>
          <w:rtl/>
        </w:rPr>
        <w:t xml:space="preserve"> »</w:t>
      </w:r>
      <w:r w:rsidRPr="00A23401">
        <w:rPr>
          <w:rtl/>
        </w:rPr>
        <w:t xml:space="preserve">، الخبر. </w:t>
      </w:r>
    </w:p>
    <w:p w:rsidR="00A23401" w:rsidRDefault="00A23401" w:rsidP="001003E6">
      <w:pPr>
        <w:pStyle w:val="libNormal"/>
        <w:rPr>
          <w:rtl/>
        </w:rPr>
      </w:pPr>
      <w:r w:rsidRPr="00A23401">
        <w:rPr>
          <w:rtl/>
        </w:rPr>
        <w:t>4321</w:t>
      </w:r>
      <w:r>
        <w:rPr>
          <w:rtl/>
        </w:rPr>
        <w:t xml:space="preserve"> / </w:t>
      </w:r>
      <w:r w:rsidRPr="00A23401">
        <w:rPr>
          <w:rtl/>
        </w:rPr>
        <w:t>7</w:t>
      </w:r>
      <w:r>
        <w:rPr>
          <w:rtl/>
        </w:rPr>
        <w:t xml:space="preserve"> -</w:t>
      </w:r>
      <w:r w:rsidRPr="00A23401">
        <w:rPr>
          <w:rtl/>
        </w:rPr>
        <w:t xml:space="preserve"> الصدوق في الهداية: قال الصادق </w:t>
      </w:r>
      <w:r w:rsidR="00891096" w:rsidRPr="00891096">
        <w:rPr>
          <w:rStyle w:val="libAlaemChar"/>
          <w:rtl/>
        </w:rPr>
        <w:t>عليه‌السلام</w:t>
      </w:r>
      <w:r w:rsidRPr="00A23401">
        <w:rPr>
          <w:rtl/>
        </w:rPr>
        <w:t xml:space="preserve">: </w:t>
      </w:r>
      <w:r w:rsidR="009706D1">
        <w:rPr>
          <w:rtl/>
        </w:rPr>
        <w:t xml:space="preserve">« </w:t>
      </w:r>
      <w:r w:rsidRPr="00A23401">
        <w:rPr>
          <w:rtl/>
        </w:rPr>
        <w:t>تحريم الصلاة التكبير، وتحليلها التسليم</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3 - دعائم</w:t>
      </w:r>
      <w:r w:rsidR="0080249F">
        <w:rPr>
          <w:rtl/>
        </w:rPr>
        <w:t xml:space="preserve"> الإسلام</w:t>
      </w:r>
      <w:r w:rsidRPr="00A23401">
        <w:rPr>
          <w:rtl/>
        </w:rPr>
        <w:t xml:space="preserve"> ج 1 ص 157.</w:t>
      </w:r>
      <w:r w:rsidR="009706D1">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المناقب لابن شهر آشوب ج 4 ص 130.</w:t>
      </w:r>
      <w:r>
        <w:rPr>
          <w:rtl/>
        </w:rPr>
        <w:t xml:space="preserve"> </w:t>
      </w:r>
    </w:p>
    <w:p w:rsidR="009706D1" w:rsidRDefault="009706D1" w:rsidP="0022265B">
      <w:pPr>
        <w:pStyle w:val="libFootnote0"/>
        <w:rPr>
          <w:rtl/>
        </w:rPr>
      </w:pPr>
      <w:r w:rsidRPr="00A23401">
        <w:rPr>
          <w:rtl/>
        </w:rPr>
        <w:t>5</w:t>
      </w:r>
      <w:r>
        <w:rPr>
          <w:rtl/>
        </w:rPr>
        <w:t xml:space="preserve"> -</w:t>
      </w:r>
      <w:r w:rsidR="00A23401" w:rsidRPr="00A23401">
        <w:rPr>
          <w:rtl/>
        </w:rPr>
        <w:t xml:space="preserve"> تفسير العسكري </w:t>
      </w:r>
      <w:r w:rsidR="00891096" w:rsidRPr="00891096">
        <w:rPr>
          <w:rStyle w:val="libFootnoteAlaemChar"/>
          <w:rtl/>
        </w:rPr>
        <w:t>عليه‌السلام</w:t>
      </w:r>
      <w:r w:rsidR="00A23401" w:rsidRPr="00A23401">
        <w:rPr>
          <w:rtl/>
        </w:rPr>
        <w:t xml:space="preserve"> ص 215، وعنه في البحار ج 80 ص 236 ح 9 و 84 ص 223 ح 8، ورواه الكليني </w:t>
      </w:r>
      <w:r w:rsidR="0022265B">
        <w:rPr>
          <w:rFonts w:hint="cs"/>
          <w:rtl/>
        </w:rPr>
        <w:t>«</w:t>
      </w:r>
      <w:r w:rsidR="00A23401" w:rsidRPr="00A23401">
        <w:rPr>
          <w:rtl/>
        </w:rPr>
        <w:t xml:space="preserve"> قد</w:t>
      </w:r>
      <w:r w:rsidR="0022265B">
        <w:rPr>
          <w:rFonts w:hint="cs"/>
          <w:rtl/>
        </w:rPr>
        <w:t>ّ</w:t>
      </w:r>
      <w:r w:rsidR="00A23401" w:rsidRPr="00A23401">
        <w:rPr>
          <w:rtl/>
        </w:rPr>
        <w:t xml:space="preserve">ه </w:t>
      </w:r>
      <w:r w:rsidR="0022265B">
        <w:rPr>
          <w:rFonts w:hint="cs"/>
          <w:rtl/>
        </w:rPr>
        <w:t>»</w:t>
      </w:r>
      <w:r w:rsidR="00A23401" w:rsidRPr="00A23401">
        <w:rPr>
          <w:rtl/>
        </w:rPr>
        <w:t xml:space="preserve"> في الكافي ج 3 ص 69 ح 2 مثله.</w:t>
      </w:r>
      <w:r>
        <w:rPr>
          <w:rtl/>
        </w:rPr>
        <w:t xml:space="preserve"> </w:t>
      </w:r>
    </w:p>
    <w:p w:rsidR="009706D1" w:rsidRDefault="009706D1" w:rsidP="008D2DCB">
      <w:pPr>
        <w:pStyle w:val="libFootnote0"/>
        <w:rPr>
          <w:rtl/>
        </w:rPr>
      </w:pPr>
      <w:r w:rsidRPr="00A23401">
        <w:rPr>
          <w:rtl/>
        </w:rPr>
        <w:t>6</w:t>
      </w:r>
      <w:r>
        <w:rPr>
          <w:rtl/>
        </w:rPr>
        <w:t xml:space="preserve"> -</w:t>
      </w:r>
      <w:r w:rsidR="00A23401" w:rsidRPr="00A23401">
        <w:rPr>
          <w:rtl/>
        </w:rPr>
        <w:t xml:space="preserve"> البحار ج 83 ص 163 ح 3.</w:t>
      </w:r>
      <w:r>
        <w:rPr>
          <w:rtl/>
        </w:rPr>
        <w:t xml:space="preserve"> </w:t>
      </w:r>
    </w:p>
    <w:p w:rsidR="00A23401" w:rsidRDefault="009706D1" w:rsidP="008D2DCB">
      <w:pPr>
        <w:pStyle w:val="libFootnote0"/>
        <w:rPr>
          <w:rtl/>
        </w:rPr>
      </w:pPr>
      <w:r w:rsidRPr="00A23401">
        <w:rPr>
          <w:rtl/>
        </w:rPr>
        <w:t>7</w:t>
      </w:r>
      <w:r>
        <w:rPr>
          <w:rtl/>
        </w:rPr>
        <w:t xml:space="preserve"> -</w:t>
      </w:r>
      <w:r w:rsidR="00A23401" w:rsidRPr="00A23401">
        <w:rPr>
          <w:rtl/>
        </w:rPr>
        <w:t xml:space="preserve"> الهداية ص 31.</w:t>
      </w:r>
    </w:p>
    <w:p w:rsidR="00A23401" w:rsidRDefault="005F0C92" w:rsidP="001003E6">
      <w:pPr>
        <w:pStyle w:val="Heading2Center"/>
        <w:rPr>
          <w:rtl/>
        </w:rPr>
      </w:pPr>
      <w:r>
        <w:rPr>
          <w:rtl/>
        </w:rPr>
        <w:br w:type="page"/>
      </w:r>
      <w:bookmarkStart w:id="75" w:name="_Toc365212756"/>
      <w:r w:rsidR="001003E6" w:rsidRPr="00A23401">
        <w:rPr>
          <w:rtl/>
        </w:rPr>
        <w:lastRenderedPageBreak/>
        <w:t>2</w:t>
      </w:r>
      <w:r w:rsidR="001003E6">
        <w:rPr>
          <w:rtl/>
        </w:rPr>
        <w:t xml:space="preserve"> - </w:t>
      </w:r>
      <w:r w:rsidR="00891096" w:rsidRPr="00891096">
        <w:rPr>
          <w:rStyle w:val="libAlaemHeading2Char"/>
          <w:rtl/>
        </w:rPr>
        <w:t>(</w:t>
      </w:r>
      <w:r w:rsidR="00A23401" w:rsidRPr="00A23401">
        <w:rPr>
          <w:rtl/>
        </w:rPr>
        <w:t xml:space="preserve"> باب بطلان الصلاة بترك تكبيرة الاحرام، ولو نسيانا</w:t>
      </w:r>
      <w:r w:rsidR="0022265B">
        <w:rPr>
          <w:rFonts w:hint="cs"/>
          <w:rtl/>
        </w:rPr>
        <w:t>ً</w:t>
      </w:r>
      <w:r w:rsidR="00A23401" w:rsidRPr="00A23401">
        <w:rPr>
          <w:rtl/>
        </w:rPr>
        <w:t xml:space="preserve">، ووجوب الاعادة مع تيقن الترك، لا مع الشك </w:t>
      </w:r>
      <w:r w:rsidR="00891096" w:rsidRPr="00891096">
        <w:rPr>
          <w:rStyle w:val="libAlaemHeading2Char"/>
          <w:rtl/>
        </w:rPr>
        <w:t>)</w:t>
      </w:r>
      <w:bookmarkEnd w:id="75"/>
      <w:r w:rsidR="00A23401" w:rsidRPr="00A23401">
        <w:rPr>
          <w:rtl/>
        </w:rPr>
        <w:t xml:space="preserve"> </w:t>
      </w:r>
    </w:p>
    <w:p w:rsidR="00A23401" w:rsidRDefault="00A23401" w:rsidP="001003E6">
      <w:pPr>
        <w:pStyle w:val="libNormal"/>
        <w:rPr>
          <w:rtl/>
        </w:rPr>
      </w:pPr>
      <w:r w:rsidRPr="00A23401">
        <w:rPr>
          <w:rtl/>
        </w:rPr>
        <w:t>4322</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افتتاح الصلاة تكبيرة الاحرام، فمن تركها أعاد، وتحريم الصلاة التكبير وتحليلها التسليم</w:t>
      </w:r>
      <w:r w:rsidR="009706D1">
        <w:rPr>
          <w:rtl/>
        </w:rPr>
        <w:t xml:space="preserve"> »</w:t>
      </w:r>
      <w:r w:rsidRPr="00A23401">
        <w:rPr>
          <w:rtl/>
        </w:rPr>
        <w:t xml:space="preserve">. </w:t>
      </w:r>
    </w:p>
    <w:p w:rsidR="00A23401" w:rsidRDefault="00A23401" w:rsidP="0022265B">
      <w:pPr>
        <w:pStyle w:val="libNormal"/>
        <w:rPr>
          <w:rtl/>
        </w:rPr>
      </w:pPr>
      <w:r w:rsidRPr="00A23401">
        <w:rPr>
          <w:rtl/>
        </w:rPr>
        <w:t>4323</w:t>
      </w:r>
      <w:r>
        <w:rPr>
          <w:rtl/>
        </w:rPr>
        <w:t xml:space="preserve"> / </w:t>
      </w:r>
      <w:r w:rsidRPr="00A23401">
        <w:rPr>
          <w:rtl/>
        </w:rPr>
        <w:t>2</w:t>
      </w:r>
      <w:r>
        <w:rPr>
          <w:rtl/>
        </w:rPr>
        <w:t xml:space="preserve"> -</w:t>
      </w:r>
      <w:r w:rsidRPr="00A23401">
        <w:rPr>
          <w:rtl/>
        </w:rPr>
        <w:t xml:space="preserve"> وروينا عن جعفر بن </w:t>
      </w:r>
      <w:r w:rsidR="0080249F">
        <w:rPr>
          <w:rtl/>
        </w:rPr>
        <w:t>محمّد</w:t>
      </w:r>
      <w:r w:rsidRPr="00A23401">
        <w:rPr>
          <w:rtl/>
        </w:rPr>
        <w:t xml:space="preserve">، عن أبيه، عن آبائه </w:t>
      </w:r>
      <w:r w:rsidR="0022265B">
        <w:rPr>
          <w:rFonts w:hint="cs"/>
          <w:rtl/>
        </w:rPr>
        <w:t>(</w:t>
      </w:r>
      <w:r w:rsidRPr="00A23401">
        <w:rPr>
          <w:rtl/>
        </w:rPr>
        <w:t>صلوات الله عليهم</w:t>
      </w:r>
      <w:r w:rsidR="0022265B">
        <w:rPr>
          <w:rFonts w:hint="cs"/>
          <w:rtl/>
        </w:rPr>
        <w:t>)</w:t>
      </w:r>
      <w:r w:rsidRPr="00A23401">
        <w:rPr>
          <w:rtl/>
        </w:rPr>
        <w:t xml:space="preserve">، انه قال: </w:t>
      </w:r>
      <w:r w:rsidR="009706D1">
        <w:rPr>
          <w:rtl/>
        </w:rPr>
        <w:t xml:space="preserve">« </w:t>
      </w:r>
      <w:r w:rsidRPr="00A23401">
        <w:rPr>
          <w:rtl/>
        </w:rPr>
        <w:t>من سها عن تكبيرة الاحرام أعاد</w:t>
      </w:r>
      <w:r>
        <w:rPr>
          <w:rtl/>
        </w:rPr>
        <w:t xml:space="preserve"> </w:t>
      </w:r>
      <w:r w:rsidR="00E94947">
        <w:rPr>
          <w:rtl/>
        </w:rPr>
        <w:t xml:space="preserve">[ </w:t>
      </w:r>
      <w:r w:rsidRPr="00A23401">
        <w:rPr>
          <w:rtl/>
        </w:rPr>
        <w:t>تلك</w:t>
      </w:r>
      <w:r w:rsidR="00E94947">
        <w:rPr>
          <w:rtl/>
        </w:rPr>
        <w:t xml:space="preserve"> ]</w:t>
      </w:r>
      <w:r>
        <w:rPr>
          <w:rtl/>
        </w:rPr>
        <w:t xml:space="preserve"> </w:t>
      </w:r>
      <w:r w:rsidRPr="001003E6">
        <w:rPr>
          <w:rStyle w:val="libFootnotenumChar"/>
          <w:rtl/>
        </w:rPr>
        <w:t>(1)</w:t>
      </w:r>
      <w:r w:rsidRPr="00A23401">
        <w:rPr>
          <w:rtl/>
        </w:rPr>
        <w:t xml:space="preserve"> الصلاة</w:t>
      </w:r>
      <w:r w:rsidR="009706D1">
        <w:rPr>
          <w:rtl/>
        </w:rPr>
        <w:t xml:space="preserve"> »</w:t>
      </w:r>
      <w:r w:rsidRPr="00A23401">
        <w:rPr>
          <w:rtl/>
        </w:rPr>
        <w:t xml:space="preserve">. </w:t>
      </w:r>
    </w:p>
    <w:p w:rsidR="00A23401" w:rsidRDefault="00A23401" w:rsidP="001003E6">
      <w:pPr>
        <w:pStyle w:val="libNormal"/>
        <w:rPr>
          <w:rtl/>
        </w:rPr>
      </w:pPr>
      <w:r w:rsidRPr="00A23401">
        <w:rPr>
          <w:rtl/>
        </w:rPr>
        <w:t>4324</w:t>
      </w:r>
      <w:r>
        <w:rPr>
          <w:rtl/>
        </w:rPr>
        <w:t xml:space="preserve"> / </w:t>
      </w:r>
      <w:r w:rsidRPr="00A23401">
        <w:rPr>
          <w:rtl/>
        </w:rPr>
        <w:t>3</w:t>
      </w:r>
      <w:r>
        <w:rPr>
          <w:rtl/>
        </w:rPr>
        <w:t xml:space="preserve"> -</w:t>
      </w:r>
      <w:r w:rsidRPr="00A23401">
        <w:rPr>
          <w:rtl/>
        </w:rPr>
        <w:t xml:space="preserve"> وعن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w:t>
      </w:r>
      <w:r w:rsidR="009706D1">
        <w:rPr>
          <w:rtl/>
        </w:rPr>
        <w:t xml:space="preserve">« </w:t>
      </w:r>
      <w:r w:rsidRPr="00A23401">
        <w:rPr>
          <w:rtl/>
        </w:rPr>
        <w:t>من شك في شئ من صلاته بعد أن خرج منه، مضى في صلاته، إذا شك في التكبير بعد ما ركع مضى</w:t>
      </w:r>
      <w:r w:rsidR="009706D1">
        <w:rPr>
          <w:rtl/>
        </w:rPr>
        <w:t xml:space="preserve"> »</w:t>
      </w:r>
      <w:r w:rsidRPr="00A23401">
        <w:rPr>
          <w:rtl/>
        </w:rPr>
        <w:t xml:space="preserve">، الخبر. </w:t>
      </w:r>
    </w:p>
    <w:p w:rsidR="00A23401" w:rsidRDefault="00A23401" w:rsidP="001003E6">
      <w:pPr>
        <w:pStyle w:val="libNormal"/>
        <w:rPr>
          <w:rtl/>
        </w:rPr>
      </w:pPr>
      <w:r w:rsidRPr="00A23401">
        <w:rPr>
          <w:rtl/>
        </w:rPr>
        <w:t>4325</w:t>
      </w:r>
      <w:r>
        <w:rPr>
          <w:rtl/>
        </w:rPr>
        <w:t xml:space="preserve"> / </w:t>
      </w:r>
      <w:r w:rsidRPr="00A23401">
        <w:rPr>
          <w:rtl/>
        </w:rPr>
        <w:t>4</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وإن استيقنت لم تكبر تكبيرة الافتتاح فاعد صلاتك، وكيف لك ان تستيقن</w:t>
      </w:r>
      <w:r w:rsidR="00AD7A3D">
        <w:rPr>
          <w:rtl/>
        </w:rPr>
        <w:t>؟</w:t>
      </w:r>
      <w:r w:rsidRPr="00A23401">
        <w:rPr>
          <w:rtl/>
        </w:rPr>
        <w:t xml:space="preserve"> وقد روي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انه قال: الانسان لا ينسى تكبيرة الافتتاح</w:t>
      </w:r>
      <w:r w:rsidR="009706D1">
        <w:rPr>
          <w:rtl/>
        </w:rPr>
        <w:t xml:space="preserve"> »</w:t>
      </w:r>
      <w:r w:rsidRPr="00A23401">
        <w:rPr>
          <w:rtl/>
        </w:rPr>
        <w:t xml:space="preserve">. </w:t>
      </w:r>
    </w:p>
    <w:p w:rsidR="00A23401" w:rsidRDefault="00A23401" w:rsidP="001003E6">
      <w:pPr>
        <w:pStyle w:val="libNormal"/>
        <w:rPr>
          <w:rtl/>
        </w:rPr>
      </w:pPr>
      <w:r w:rsidRPr="00A23401">
        <w:rPr>
          <w:rtl/>
        </w:rPr>
        <w:t>4326</w:t>
      </w:r>
      <w:r>
        <w:rPr>
          <w:rtl/>
        </w:rPr>
        <w:t xml:space="preserve"> / </w:t>
      </w:r>
      <w:r w:rsidRPr="00A23401">
        <w:rPr>
          <w:rtl/>
        </w:rPr>
        <w:t>5</w:t>
      </w:r>
      <w:r>
        <w:rPr>
          <w:rtl/>
        </w:rPr>
        <w:t xml:space="preserve"> -</w:t>
      </w:r>
      <w:r w:rsidRPr="00A23401">
        <w:rPr>
          <w:rtl/>
        </w:rPr>
        <w:t xml:space="preserve"> كتاب جعفر بن </w:t>
      </w:r>
      <w:r w:rsidR="0080249F">
        <w:rPr>
          <w:rtl/>
        </w:rPr>
        <w:t>محمّد</w:t>
      </w:r>
      <w:r w:rsidRPr="00A23401">
        <w:rPr>
          <w:rtl/>
        </w:rPr>
        <w:t xml:space="preserve"> بن شريح، عن ذريح المحاربي، قال:</w:t>
      </w:r>
    </w:p>
    <w:p w:rsidR="00A23401" w:rsidRDefault="001003E6" w:rsidP="00A23401">
      <w:pPr>
        <w:pStyle w:val="libLine"/>
        <w:rPr>
          <w:rtl/>
        </w:rPr>
      </w:pPr>
      <w:r>
        <w:rPr>
          <w:rtl/>
        </w:rPr>
        <w:t>____________________________</w:t>
      </w:r>
    </w:p>
    <w:p w:rsidR="009706D1" w:rsidRDefault="00A23401" w:rsidP="0022265B">
      <w:pPr>
        <w:pStyle w:val="libFootnoteCenterBold"/>
        <w:rPr>
          <w:rtl/>
        </w:rPr>
      </w:pPr>
      <w:r w:rsidRPr="00A23401">
        <w:rPr>
          <w:rtl/>
        </w:rPr>
        <w:t>الباب - 2</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157.</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188.</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أثبتناه من المصدر.</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189.</w:t>
      </w:r>
      <w:r>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9.</w:t>
      </w:r>
      <w:r>
        <w:rPr>
          <w:rtl/>
        </w:rPr>
        <w:t xml:space="preserve"> </w:t>
      </w:r>
    </w:p>
    <w:p w:rsidR="00A23401" w:rsidRDefault="009706D1" w:rsidP="008D2DCB">
      <w:pPr>
        <w:pStyle w:val="libFootnote0"/>
        <w:rPr>
          <w:rtl/>
        </w:rPr>
      </w:pPr>
      <w:r w:rsidRPr="00A23401">
        <w:rPr>
          <w:rtl/>
        </w:rPr>
        <w:t>5</w:t>
      </w:r>
      <w:r>
        <w:rPr>
          <w:rtl/>
        </w:rPr>
        <w:t xml:space="preserve"> -</w:t>
      </w:r>
      <w:r w:rsidR="00A23401" w:rsidRPr="00A23401">
        <w:rPr>
          <w:rtl/>
        </w:rPr>
        <w:t xml:space="preserve"> الاصول الستة عشر ص 89.</w:t>
      </w:r>
    </w:p>
    <w:p w:rsidR="001003E6" w:rsidRDefault="00A23401" w:rsidP="0022265B">
      <w:pPr>
        <w:pStyle w:val="libNormal"/>
        <w:rPr>
          <w:rtl/>
        </w:rPr>
      </w:pPr>
      <w:r>
        <w:rPr>
          <w:rtl/>
        </w:rPr>
        <w:br w:type="page"/>
      </w:r>
      <w:r w:rsidRPr="00A23401">
        <w:rPr>
          <w:rtl/>
        </w:rPr>
        <w:lastRenderedPageBreak/>
        <w:t>قلت ل</w:t>
      </w:r>
      <w:r w:rsidR="0022265B">
        <w:rPr>
          <w:rFonts w:hint="cs"/>
          <w:rtl/>
        </w:rPr>
        <w:t>أ</w:t>
      </w:r>
      <w:r w:rsidRPr="00A23401">
        <w:rPr>
          <w:rtl/>
        </w:rPr>
        <w:t>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في حديث: ان يكب</w:t>
      </w:r>
      <w:r w:rsidR="0022265B">
        <w:rPr>
          <w:rFonts w:hint="cs"/>
          <w:rtl/>
        </w:rPr>
        <w:t>ّ</w:t>
      </w:r>
      <w:r w:rsidRPr="00A23401">
        <w:rPr>
          <w:rtl/>
        </w:rPr>
        <w:t xml:space="preserve">ر حتى يقرأ، قال: </w:t>
      </w:r>
      <w:r w:rsidR="009706D1">
        <w:rPr>
          <w:rtl/>
        </w:rPr>
        <w:t xml:space="preserve">« </w:t>
      </w:r>
      <w:r w:rsidRPr="00A23401">
        <w:rPr>
          <w:rtl/>
        </w:rPr>
        <w:t>يكبر</w:t>
      </w:r>
      <w:r w:rsidR="009706D1">
        <w:rPr>
          <w:rtl/>
        </w:rPr>
        <w:t xml:space="preserve"> »</w:t>
      </w:r>
      <w:r w:rsidRPr="00A23401">
        <w:rPr>
          <w:rtl/>
        </w:rPr>
        <w:t xml:space="preserve">. </w:t>
      </w:r>
    </w:p>
    <w:p w:rsidR="00A23401" w:rsidRDefault="001003E6" w:rsidP="001003E6">
      <w:pPr>
        <w:pStyle w:val="Heading2Center"/>
        <w:rPr>
          <w:rtl/>
        </w:rPr>
      </w:pPr>
      <w:bookmarkStart w:id="76" w:name="_Toc365212757"/>
      <w:r w:rsidRPr="00A23401">
        <w:rPr>
          <w:rtl/>
        </w:rPr>
        <w:t>3</w:t>
      </w:r>
      <w:r>
        <w:rPr>
          <w:rtl/>
        </w:rPr>
        <w:t xml:space="preserve"> - </w:t>
      </w:r>
      <w:r w:rsidR="00891096" w:rsidRPr="00891096">
        <w:rPr>
          <w:rStyle w:val="libAlaemHeading2Char"/>
          <w:rtl/>
        </w:rPr>
        <w:t>(</w:t>
      </w:r>
      <w:r w:rsidR="00A23401" w:rsidRPr="00A23401">
        <w:rPr>
          <w:rtl/>
        </w:rPr>
        <w:t xml:space="preserve"> باب اجزاء تكبيرة واحدة للمأموم، مع الضيق عن تكبيرة الاحرام، وتكبير الركوع </w:t>
      </w:r>
      <w:r w:rsidR="00891096" w:rsidRPr="00891096">
        <w:rPr>
          <w:rStyle w:val="libAlaemHeading2Char"/>
          <w:rtl/>
        </w:rPr>
        <w:t>)</w:t>
      </w:r>
      <w:bookmarkEnd w:id="76"/>
      <w:r w:rsidR="00A23401" w:rsidRPr="00A23401">
        <w:rPr>
          <w:rtl/>
        </w:rPr>
        <w:t xml:space="preserve"> </w:t>
      </w:r>
    </w:p>
    <w:p w:rsidR="001003E6" w:rsidRDefault="00A23401" w:rsidP="001003E6">
      <w:pPr>
        <w:pStyle w:val="libNormal"/>
        <w:rPr>
          <w:rtl/>
        </w:rPr>
      </w:pPr>
      <w:r w:rsidRPr="00A23401">
        <w:rPr>
          <w:rtl/>
        </w:rPr>
        <w:t>4327</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علي </w:t>
      </w:r>
      <w:r w:rsidR="00891096" w:rsidRPr="00891096">
        <w:rPr>
          <w:rStyle w:val="libAlaemChar"/>
          <w:rtl/>
        </w:rPr>
        <w:t>عليه‌السلام</w:t>
      </w:r>
      <w:r w:rsidRPr="00A23401">
        <w:rPr>
          <w:rtl/>
        </w:rPr>
        <w:t xml:space="preserve"> أنه قال: </w:t>
      </w:r>
      <w:r w:rsidR="009706D1">
        <w:rPr>
          <w:rtl/>
        </w:rPr>
        <w:t xml:space="preserve">« </w:t>
      </w:r>
      <w:r w:rsidRPr="00A23401">
        <w:rPr>
          <w:rtl/>
        </w:rPr>
        <w:t xml:space="preserve">من أدرك الامام راكعا، فكبر تكبيرة واحدة، وركع معه </w:t>
      </w:r>
      <w:r w:rsidRPr="001003E6">
        <w:rPr>
          <w:rStyle w:val="libFootnotenumChar"/>
          <w:rtl/>
        </w:rPr>
        <w:t>(1)</w:t>
      </w:r>
      <w:r w:rsidRPr="00A23401">
        <w:rPr>
          <w:rtl/>
        </w:rPr>
        <w:t>، اكتفى بها</w:t>
      </w:r>
      <w:r w:rsidR="009706D1">
        <w:rPr>
          <w:rtl/>
        </w:rPr>
        <w:t xml:space="preserve"> »</w:t>
      </w:r>
      <w:r w:rsidRPr="00A23401">
        <w:rPr>
          <w:rtl/>
        </w:rPr>
        <w:t xml:space="preserve">. </w:t>
      </w:r>
    </w:p>
    <w:p w:rsidR="00A23401" w:rsidRDefault="001003E6" w:rsidP="001003E6">
      <w:pPr>
        <w:pStyle w:val="Heading2Center"/>
        <w:rPr>
          <w:rtl/>
        </w:rPr>
      </w:pPr>
      <w:bookmarkStart w:id="77" w:name="_Toc365212758"/>
      <w:r w:rsidRPr="00A23401">
        <w:rPr>
          <w:rtl/>
        </w:rPr>
        <w:t>4</w:t>
      </w:r>
      <w:r>
        <w:rPr>
          <w:rtl/>
        </w:rPr>
        <w:t xml:space="preserve"> - </w:t>
      </w:r>
      <w:r w:rsidR="00891096" w:rsidRPr="00891096">
        <w:rPr>
          <w:rStyle w:val="libAlaemHeading2Char"/>
          <w:rtl/>
        </w:rPr>
        <w:t>(</w:t>
      </w:r>
      <w:r w:rsidR="00A23401" w:rsidRPr="00A23401">
        <w:rPr>
          <w:rtl/>
        </w:rPr>
        <w:t xml:space="preserve"> باب أن التكبيرات الواجبة، والمندوبة، في الصلوات الخمس، خمس وتسعون تكبيرة، منها تكبيرات القنوت خمس </w:t>
      </w:r>
      <w:r w:rsidR="00891096" w:rsidRPr="00891096">
        <w:rPr>
          <w:rStyle w:val="libAlaemHeading2Char"/>
          <w:rtl/>
        </w:rPr>
        <w:t>)</w:t>
      </w:r>
      <w:bookmarkEnd w:id="77"/>
      <w:r w:rsidR="00A23401" w:rsidRPr="00A23401">
        <w:rPr>
          <w:rtl/>
        </w:rPr>
        <w:t xml:space="preserve"> </w:t>
      </w:r>
    </w:p>
    <w:p w:rsidR="00A23401" w:rsidRDefault="00A23401" w:rsidP="001003E6">
      <w:pPr>
        <w:pStyle w:val="libNormal"/>
        <w:rPr>
          <w:rtl/>
        </w:rPr>
      </w:pPr>
      <w:r w:rsidRPr="00A23401">
        <w:rPr>
          <w:rtl/>
        </w:rPr>
        <w:t>4328</w:t>
      </w:r>
      <w:r>
        <w:rPr>
          <w:rtl/>
        </w:rPr>
        <w:t xml:space="preserve"> / </w:t>
      </w:r>
      <w:r w:rsidRPr="00A23401">
        <w:rPr>
          <w:rtl/>
        </w:rPr>
        <w:t>1</w:t>
      </w:r>
      <w:r>
        <w:rPr>
          <w:rtl/>
        </w:rPr>
        <w:t xml:space="preserve"> -</w:t>
      </w:r>
      <w:r w:rsidRPr="00A23401">
        <w:rPr>
          <w:rtl/>
        </w:rPr>
        <w:t xml:space="preserve"> البحار، عن العلل ل</w:t>
      </w:r>
      <w:r w:rsidR="0080249F">
        <w:rPr>
          <w:rtl/>
        </w:rPr>
        <w:t>محمّد</w:t>
      </w:r>
      <w:r w:rsidRPr="00A23401">
        <w:rPr>
          <w:rtl/>
        </w:rPr>
        <w:t xml:space="preserve"> بن علي بن ابراهيم، قال: أقل ما يجب من التكبير في كل صلاة جملتها، ما قاله الصادق </w:t>
      </w:r>
      <w:r w:rsidR="00891096" w:rsidRPr="00891096">
        <w:rPr>
          <w:rStyle w:val="libAlaemChar"/>
          <w:rtl/>
        </w:rPr>
        <w:t>عليه‌السلام</w:t>
      </w:r>
      <w:r w:rsidRPr="00A23401">
        <w:rPr>
          <w:rtl/>
        </w:rPr>
        <w:t xml:space="preserve"> </w:t>
      </w:r>
      <w:r w:rsidR="009706D1">
        <w:rPr>
          <w:rtl/>
        </w:rPr>
        <w:t xml:space="preserve">« </w:t>
      </w:r>
      <w:r w:rsidRPr="00A23401">
        <w:rPr>
          <w:rtl/>
        </w:rPr>
        <w:t>إن أقل ما يجب في الصلوات الخمس من التكبير خمس وتسعون تكبيرة، منها تكبيرات القنوت، - إلى أن قال - ففي صلاة الغداة، إحدى عشر تكبيرة، وفي صلاة الظهر، احدى وعشرون تكبيرة، وفي صلاة العصر إحدى وعشرون تكبيرة، وفي صلاة المغرب ست عشرة تكبيرة، وفي صلاة العشاء احدى وعشرون تكبيرة، وخمس تكبيرات القنوت</w:t>
      </w:r>
      <w:r w:rsidR="009706D1">
        <w:rPr>
          <w:rtl/>
        </w:rPr>
        <w:t xml:space="preserve"> »</w:t>
      </w:r>
      <w:r w:rsidRPr="00A23401">
        <w:rPr>
          <w:rtl/>
        </w:rPr>
        <w:t xml:space="preserve">، هكذا قال الصادق </w:t>
      </w:r>
      <w:r w:rsidR="00891096" w:rsidRPr="00891096">
        <w:rPr>
          <w:rStyle w:val="libAlaemChar"/>
          <w:rtl/>
        </w:rPr>
        <w:t>عليه‌السلام</w:t>
      </w:r>
      <w:r w:rsidRPr="00A23401">
        <w:rPr>
          <w:rtl/>
        </w:rPr>
        <w:t>.</w:t>
      </w:r>
    </w:p>
    <w:p w:rsidR="00A23401" w:rsidRDefault="001003E6" w:rsidP="00A23401">
      <w:pPr>
        <w:pStyle w:val="libLine"/>
        <w:rPr>
          <w:rtl/>
        </w:rPr>
      </w:pPr>
      <w:r>
        <w:rPr>
          <w:rtl/>
        </w:rPr>
        <w:t>____________________________</w:t>
      </w:r>
    </w:p>
    <w:p w:rsidR="009706D1" w:rsidRDefault="00A23401" w:rsidP="0022265B">
      <w:pPr>
        <w:pStyle w:val="libFootnoteCenterBold"/>
        <w:rPr>
          <w:rtl/>
        </w:rPr>
      </w:pPr>
      <w:r w:rsidRPr="00A23401">
        <w:rPr>
          <w:rtl/>
        </w:rPr>
        <w:t>الباب - 3</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193.</w:t>
      </w:r>
      <w:r>
        <w:rPr>
          <w:rtl/>
        </w:rPr>
        <w:t xml:space="preserve"> </w:t>
      </w:r>
    </w:p>
    <w:p w:rsidR="0022265B" w:rsidRDefault="009706D1" w:rsidP="00A23401">
      <w:pPr>
        <w:pStyle w:val="libFootnote"/>
        <w:rPr>
          <w:rtl/>
        </w:rPr>
      </w:pPr>
      <w:r w:rsidRPr="00A23401">
        <w:rPr>
          <w:rtl/>
        </w:rPr>
        <w:t>(1</w:t>
      </w:r>
      <w:r>
        <w:rPr>
          <w:rtl/>
        </w:rPr>
        <w:t xml:space="preserve">) </w:t>
      </w:r>
      <w:r w:rsidR="00A23401" w:rsidRPr="00A23401">
        <w:rPr>
          <w:rtl/>
        </w:rPr>
        <w:t xml:space="preserve">معها. </w:t>
      </w:r>
    </w:p>
    <w:p w:rsidR="009706D1" w:rsidRDefault="00A23401" w:rsidP="0022265B">
      <w:pPr>
        <w:pStyle w:val="libFootnoteCenterBold"/>
        <w:rPr>
          <w:rtl/>
        </w:rPr>
      </w:pPr>
      <w:r w:rsidRPr="00A23401">
        <w:rPr>
          <w:rtl/>
        </w:rPr>
        <w:t>الباب - 4</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البحار ج 84 ص 381 ح 37.</w:t>
      </w:r>
    </w:p>
    <w:p w:rsidR="00A23401" w:rsidRDefault="005F0C92" w:rsidP="001003E6">
      <w:pPr>
        <w:pStyle w:val="Heading2Center"/>
        <w:rPr>
          <w:rtl/>
        </w:rPr>
      </w:pPr>
      <w:r>
        <w:rPr>
          <w:rtl/>
        </w:rPr>
        <w:br w:type="page"/>
      </w:r>
      <w:bookmarkStart w:id="78" w:name="_Toc365212759"/>
      <w:r w:rsidR="001003E6" w:rsidRPr="00A23401">
        <w:rPr>
          <w:rtl/>
        </w:rPr>
        <w:lastRenderedPageBreak/>
        <w:t>5</w:t>
      </w:r>
      <w:r w:rsidR="001003E6">
        <w:rPr>
          <w:rtl/>
        </w:rPr>
        <w:t xml:space="preserve"> - </w:t>
      </w:r>
      <w:r w:rsidR="00891096" w:rsidRPr="00891096">
        <w:rPr>
          <w:rStyle w:val="libAlaemHeading2Char"/>
          <w:rtl/>
        </w:rPr>
        <w:t>(</w:t>
      </w:r>
      <w:r w:rsidR="00A23401" w:rsidRPr="00A23401">
        <w:rPr>
          <w:rtl/>
        </w:rPr>
        <w:t xml:space="preserve"> باب استحباب افتتاح الصلاة بسبع تكبيرات، وجواز ايقاع النية مع أيها شاء، وجعلها تكبيرة الاحرام، وجواز الاقتصار على خمس، وعلى ثلاث، وعلى واحدة </w:t>
      </w:r>
      <w:r w:rsidR="00891096" w:rsidRPr="00891096">
        <w:rPr>
          <w:rStyle w:val="libAlaemHeading2Char"/>
          <w:rtl/>
        </w:rPr>
        <w:t>)</w:t>
      </w:r>
      <w:bookmarkEnd w:id="78"/>
      <w:r w:rsidR="00A23401" w:rsidRPr="00A23401">
        <w:rPr>
          <w:rtl/>
        </w:rPr>
        <w:t xml:space="preserve"> </w:t>
      </w:r>
    </w:p>
    <w:p w:rsidR="00962836" w:rsidRDefault="00A23401" w:rsidP="00962836">
      <w:pPr>
        <w:pStyle w:val="libNormal"/>
        <w:rPr>
          <w:rtl/>
        </w:rPr>
      </w:pPr>
      <w:r w:rsidRPr="00A23401">
        <w:rPr>
          <w:rtl/>
        </w:rPr>
        <w:t>4329</w:t>
      </w:r>
      <w:r>
        <w:rPr>
          <w:rtl/>
        </w:rPr>
        <w:t xml:space="preserve"> / </w:t>
      </w:r>
      <w:r w:rsidRPr="00A23401">
        <w:rPr>
          <w:rtl/>
        </w:rPr>
        <w:t>1</w:t>
      </w:r>
      <w:r>
        <w:rPr>
          <w:rtl/>
        </w:rPr>
        <w:t xml:space="preserve"> -</w:t>
      </w:r>
      <w:r w:rsidRPr="00A23401">
        <w:rPr>
          <w:rtl/>
        </w:rPr>
        <w:t xml:space="preserve"> السيد علي بن طاووس في فلاح السائل: حدث أبو </w:t>
      </w:r>
      <w:r w:rsidR="0080249F">
        <w:rPr>
          <w:rtl/>
        </w:rPr>
        <w:t>محمّد</w:t>
      </w:r>
      <w:r w:rsidRPr="00A23401">
        <w:rPr>
          <w:rtl/>
        </w:rPr>
        <w:t xml:space="preserve"> هارون بن موسى رضي الله عنه، قال: حدثنا </w:t>
      </w:r>
      <w:r w:rsidR="0080249F">
        <w:rPr>
          <w:rtl/>
        </w:rPr>
        <w:t>محمّد</w:t>
      </w:r>
      <w:r w:rsidRPr="00A23401">
        <w:rPr>
          <w:rtl/>
        </w:rPr>
        <w:t xml:space="preserve"> بن همام، قال: حدثنا</w:t>
      </w:r>
      <w:r w:rsidR="00154CF3">
        <w:rPr>
          <w:rtl/>
        </w:rPr>
        <w:t xml:space="preserve"> عبد</w:t>
      </w:r>
      <w:r w:rsidRPr="00A23401">
        <w:rPr>
          <w:rtl/>
        </w:rPr>
        <w:t xml:space="preserve">الله بن العلاء المذاري، قال: حدثنا </w:t>
      </w:r>
      <w:r w:rsidR="0080249F">
        <w:rPr>
          <w:rtl/>
        </w:rPr>
        <w:t>محمّد</w:t>
      </w:r>
      <w:r w:rsidRPr="00A23401">
        <w:rPr>
          <w:rtl/>
        </w:rPr>
        <w:t xml:space="preserve"> بن الحسن بن شمون، قال: حدثنا حماد بن عيسى الجهني، عن حريز بن</w:t>
      </w:r>
      <w:r w:rsidR="00154CF3">
        <w:rPr>
          <w:rtl/>
        </w:rPr>
        <w:t xml:space="preserve"> عبد</w:t>
      </w:r>
      <w:r w:rsidRPr="00A23401">
        <w:rPr>
          <w:rtl/>
        </w:rPr>
        <w:t xml:space="preserve">الله السجستاني، عن زرارة بن اعين، قال: قال أبو جعفر </w:t>
      </w:r>
      <w:r w:rsidR="00891096" w:rsidRPr="00891096">
        <w:rPr>
          <w:rStyle w:val="libAlaemChar"/>
          <w:rtl/>
        </w:rPr>
        <w:t>عليه‌السلام</w:t>
      </w:r>
      <w:r w:rsidRPr="00A23401">
        <w:rPr>
          <w:rtl/>
        </w:rPr>
        <w:t xml:space="preserve">: </w:t>
      </w:r>
      <w:r w:rsidR="009706D1">
        <w:rPr>
          <w:rtl/>
        </w:rPr>
        <w:t xml:space="preserve">« </w:t>
      </w:r>
      <w:r w:rsidRPr="00A23401">
        <w:rPr>
          <w:rtl/>
        </w:rPr>
        <w:t>افتتح في ثلاثة مواطن بالتوجه والتكبير: في الزوال، وصلاة الليل</w:t>
      </w:r>
      <w:r w:rsidR="00962836">
        <w:rPr>
          <w:rFonts w:hint="cs"/>
          <w:rtl/>
        </w:rPr>
        <w:t>،</w:t>
      </w:r>
      <w:r w:rsidRPr="00A23401">
        <w:rPr>
          <w:rtl/>
        </w:rPr>
        <w:t xml:space="preserve"> والمفردة من الوتر، وقد يجزيك فيما سوى ذلك من التطوع، أن تكبر تكبيرة لكل ركعتين</w:t>
      </w:r>
      <w:r w:rsidR="009706D1">
        <w:rPr>
          <w:rtl/>
        </w:rPr>
        <w:t xml:space="preserve"> »</w:t>
      </w:r>
      <w:r w:rsidRPr="00A23401">
        <w:rPr>
          <w:rtl/>
        </w:rPr>
        <w:t xml:space="preserve">. </w:t>
      </w:r>
    </w:p>
    <w:p w:rsidR="00962836" w:rsidRDefault="00962836" w:rsidP="00962836">
      <w:pPr>
        <w:pStyle w:val="libNormal"/>
        <w:rPr>
          <w:rtl/>
        </w:rPr>
      </w:pPr>
      <w:r>
        <w:rPr>
          <w:rFonts w:hint="cs"/>
          <w:rtl/>
        </w:rPr>
        <w:t>(</w:t>
      </w:r>
      <w:r w:rsidR="00A23401" w:rsidRPr="00A23401">
        <w:rPr>
          <w:rtl/>
        </w:rPr>
        <w:t>وقد روينا السبع تكبيرات، بإسنادنا إلى كتاب ابن خانبه</w:t>
      </w:r>
      <w:r>
        <w:rPr>
          <w:rFonts w:hint="cs"/>
          <w:rtl/>
        </w:rPr>
        <w:t>)</w:t>
      </w:r>
      <w:r w:rsidR="00A23401" w:rsidRPr="00A23401">
        <w:rPr>
          <w:rtl/>
        </w:rPr>
        <w:t xml:space="preserve"> </w:t>
      </w:r>
      <w:r w:rsidR="00A23401" w:rsidRPr="001003E6">
        <w:rPr>
          <w:rStyle w:val="libFootnotenumChar"/>
          <w:rtl/>
        </w:rPr>
        <w:t>(1)</w:t>
      </w:r>
      <w:r w:rsidR="00A23401" w:rsidRPr="00A23401">
        <w:rPr>
          <w:rtl/>
        </w:rPr>
        <w:t xml:space="preserve">. </w:t>
      </w:r>
    </w:p>
    <w:p w:rsidR="00A23401" w:rsidRDefault="00A23401" w:rsidP="00962836">
      <w:pPr>
        <w:pStyle w:val="libNormal"/>
        <w:rPr>
          <w:rtl/>
        </w:rPr>
      </w:pPr>
      <w:r w:rsidRPr="00A23401">
        <w:rPr>
          <w:rtl/>
        </w:rPr>
        <w:t>ذكر ما نرويه في سبب سبع تكبيرات</w:t>
      </w:r>
      <w:r w:rsidR="00962836">
        <w:rPr>
          <w:rFonts w:hint="cs"/>
          <w:rtl/>
        </w:rPr>
        <w:t>،</w:t>
      </w:r>
      <w:r w:rsidRPr="00A23401">
        <w:rPr>
          <w:rtl/>
        </w:rPr>
        <w:t xml:space="preserve"> أرويه بإسنادي إلى زرارة، عن أبي جعفر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خرج رسول الله </w:t>
      </w:r>
      <w:r w:rsidR="00891096" w:rsidRPr="00891096">
        <w:rPr>
          <w:rStyle w:val="libAlaemChar"/>
          <w:rtl/>
        </w:rPr>
        <w:t>صلى‌الله‌عليه‌وآله‌</w:t>
      </w:r>
      <w:r w:rsidRPr="00A23401">
        <w:rPr>
          <w:rtl/>
        </w:rPr>
        <w:t xml:space="preserve">، مرة إلى الصلاة، وقد كان الحسن بن علي </w:t>
      </w:r>
      <w:r w:rsidR="00891096" w:rsidRPr="00891096">
        <w:rPr>
          <w:rStyle w:val="libAlaemChar"/>
          <w:rtl/>
        </w:rPr>
        <w:t>عليهما‌السلام</w:t>
      </w:r>
      <w:r w:rsidRPr="00A23401">
        <w:rPr>
          <w:rtl/>
        </w:rPr>
        <w:t xml:space="preserve">، أبطأ عن الكلام، حتى تخوفوا أن لا يتكلم، وأن يكون به خرس، فخرج به رسول الله </w:t>
      </w:r>
      <w:r w:rsidR="00891096" w:rsidRPr="00891096">
        <w:rPr>
          <w:rStyle w:val="libAlaemChar"/>
          <w:rtl/>
        </w:rPr>
        <w:t>صلى‌الله‌عليه‌وآله‌</w:t>
      </w:r>
      <w:r w:rsidRPr="00A23401">
        <w:rPr>
          <w:rtl/>
        </w:rPr>
        <w:t xml:space="preserve">، حامله على عنقه، وصف الناس خلفه، وأقامه عن يمينه، فكبر رسول الله </w:t>
      </w:r>
      <w:r w:rsidR="00891096" w:rsidRPr="00891096">
        <w:rPr>
          <w:rStyle w:val="libAlaemChar"/>
          <w:rtl/>
        </w:rPr>
        <w:t>صلى‌الله‌عليه‌وآله‌</w:t>
      </w:r>
      <w:r w:rsidRPr="00A23401">
        <w:rPr>
          <w:rtl/>
        </w:rPr>
        <w:t xml:space="preserve"> وافتتح الصلاة بالتكبير، وكبر الحسن </w:t>
      </w:r>
      <w:r w:rsidR="00891096" w:rsidRPr="00891096">
        <w:rPr>
          <w:rStyle w:val="libAlaemChar"/>
          <w:rtl/>
        </w:rPr>
        <w:t>عليه‌السلام</w:t>
      </w:r>
      <w:r w:rsidRPr="00A23401">
        <w:rPr>
          <w:rtl/>
        </w:rPr>
        <w:t xml:space="preserve"> فلما سمع رسول الله </w:t>
      </w:r>
      <w:r w:rsidR="00891096" w:rsidRPr="00891096">
        <w:rPr>
          <w:rStyle w:val="libAlaemChar"/>
          <w:rtl/>
        </w:rPr>
        <w:t>صلى‌الله‌عليه‌وآله‌</w:t>
      </w:r>
      <w:r w:rsidRPr="00A23401">
        <w:rPr>
          <w:rtl/>
        </w:rPr>
        <w:t xml:space="preserve"> وأهل بيته</w:t>
      </w:r>
    </w:p>
    <w:p w:rsidR="00A23401" w:rsidRDefault="001003E6" w:rsidP="00A23401">
      <w:pPr>
        <w:pStyle w:val="libLine"/>
        <w:rPr>
          <w:rtl/>
        </w:rPr>
      </w:pPr>
      <w:r>
        <w:rPr>
          <w:rtl/>
        </w:rPr>
        <w:t>____________________________</w:t>
      </w:r>
    </w:p>
    <w:p w:rsidR="009706D1" w:rsidRDefault="00A23401" w:rsidP="00962836">
      <w:pPr>
        <w:pStyle w:val="libFootnoteCenterBold"/>
        <w:rPr>
          <w:rtl/>
        </w:rPr>
      </w:pPr>
      <w:r w:rsidRPr="00A23401">
        <w:rPr>
          <w:rtl/>
        </w:rPr>
        <w:t>الباب - 5</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فلاح السائل ص 130.</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مابين القوسين ليس في المصدر.</w:t>
      </w:r>
    </w:p>
    <w:p w:rsidR="00A23401" w:rsidRDefault="00A23401" w:rsidP="00962836">
      <w:pPr>
        <w:pStyle w:val="libNormal0"/>
        <w:rPr>
          <w:rtl/>
        </w:rPr>
      </w:pPr>
      <w:r>
        <w:rPr>
          <w:rtl/>
        </w:rPr>
        <w:br w:type="page"/>
      </w:r>
      <w:r w:rsidRPr="00A23401">
        <w:rPr>
          <w:rtl/>
        </w:rPr>
        <w:lastRenderedPageBreak/>
        <w:t xml:space="preserve">تكبيره، عاد فكبر، وكبر الحسن </w:t>
      </w:r>
      <w:r w:rsidR="00891096" w:rsidRPr="00891096">
        <w:rPr>
          <w:rStyle w:val="libAlaemChar"/>
          <w:rtl/>
        </w:rPr>
        <w:t>عليه‌السلام</w:t>
      </w:r>
      <w:r w:rsidRPr="00A23401">
        <w:rPr>
          <w:rtl/>
        </w:rPr>
        <w:t>، حتى كبر سبعا</w:t>
      </w:r>
      <w:r w:rsidR="00962836">
        <w:rPr>
          <w:rFonts w:hint="cs"/>
          <w:rtl/>
        </w:rPr>
        <w:t>ً</w:t>
      </w:r>
      <w:r w:rsidRPr="00A23401">
        <w:rPr>
          <w:rtl/>
        </w:rPr>
        <w:t>، فجرت بذلك سنة بافتتاح الصلاة سبع تكبيرات</w:t>
      </w:r>
      <w:r w:rsidR="009706D1">
        <w:rPr>
          <w:rtl/>
        </w:rPr>
        <w:t xml:space="preserve"> »</w:t>
      </w:r>
      <w:r w:rsidRPr="00A23401">
        <w:rPr>
          <w:rtl/>
        </w:rPr>
        <w:t xml:space="preserve">. </w:t>
      </w:r>
    </w:p>
    <w:p w:rsidR="00A23401" w:rsidRDefault="00A23401" w:rsidP="001003E6">
      <w:pPr>
        <w:pStyle w:val="libNormal"/>
        <w:rPr>
          <w:rtl/>
        </w:rPr>
      </w:pPr>
      <w:r w:rsidRPr="00A23401">
        <w:rPr>
          <w:rtl/>
        </w:rPr>
        <w:t>4330</w:t>
      </w:r>
      <w:r>
        <w:rPr>
          <w:rtl/>
        </w:rPr>
        <w:t xml:space="preserve"> / </w:t>
      </w:r>
      <w:r w:rsidRPr="00A23401">
        <w:rPr>
          <w:rtl/>
        </w:rPr>
        <w:t>2</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وسألته أي العالم </w:t>
      </w:r>
      <w:r w:rsidR="00891096" w:rsidRPr="00891096">
        <w:rPr>
          <w:rStyle w:val="libAlaemChar"/>
          <w:rtl/>
        </w:rPr>
        <w:t>عليه‌السلام</w:t>
      </w:r>
      <w:r w:rsidRPr="00A23401">
        <w:rPr>
          <w:rtl/>
        </w:rPr>
        <w:t xml:space="preserve">، عن أخف ما يكون من التكبير، قال: </w:t>
      </w:r>
      <w:r w:rsidR="009706D1">
        <w:rPr>
          <w:rtl/>
        </w:rPr>
        <w:t xml:space="preserve">« </w:t>
      </w:r>
      <w:r w:rsidRPr="00A23401">
        <w:rPr>
          <w:rtl/>
        </w:rPr>
        <w:t>ثلاث تكبيرات، قال: لا بأس بتكبيرة واحدة</w:t>
      </w:r>
      <w:r w:rsidR="009706D1">
        <w:rPr>
          <w:rtl/>
        </w:rPr>
        <w:t xml:space="preserve"> »</w:t>
      </w:r>
      <w:r w:rsidRPr="00A23401">
        <w:rPr>
          <w:rtl/>
        </w:rPr>
        <w:t xml:space="preserve">. </w:t>
      </w:r>
    </w:p>
    <w:p w:rsidR="001003E6" w:rsidRDefault="00A23401" w:rsidP="001003E6">
      <w:pPr>
        <w:pStyle w:val="libNormal"/>
        <w:rPr>
          <w:rtl/>
        </w:rPr>
      </w:pPr>
      <w:r w:rsidRPr="00A23401">
        <w:rPr>
          <w:rtl/>
        </w:rPr>
        <w:t>4331</w:t>
      </w:r>
      <w:r>
        <w:rPr>
          <w:rtl/>
        </w:rPr>
        <w:t xml:space="preserve"> / </w:t>
      </w:r>
      <w:r w:rsidRPr="00A23401">
        <w:rPr>
          <w:rtl/>
        </w:rPr>
        <w:t>3</w:t>
      </w:r>
      <w:r>
        <w:rPr>
          <w:rtl/>
        </w:rPr>
        <w:t xml:space="preserve"> -</w:t>
      </w:r>
      <w:r w:rsidRPr="00A23401">
        <w:rPr>
          <w:rtl/>
        </w:rPr>
        <w:t xml:space="preserve"> كتاب درست بن أبي منصور: عن عمر بن يزيد،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دخل رسول الله </w:t>
      </w:r>
      <w:r w:rsidR="00891096" w:rsidRPr="00891096">
        <w:rPr>
          <w:rStyle w:val="libAlaemChar"/>
          <w:rtl/>
        </w:rPr>
        <w:t>صلى‌الله‌عليه‌وآله‌</w:t>
      </w:r>
      <w:r w:rsidRPr="00A23401">
        <w:rPr>
          <w:rtl/>
        </w:rPr>
        <w:t xml:space="preserve"> الصلاة، ومعه الحسين </w:t>
      </w:r>
      <w:r w:rsidR="00891096" w:rsidRPr="00891096">
        <w:rPr>
          <w:rStyle w:val="libAlaemChar"/>
          <w:rtl/>
        </w:rPr>
        <w:t>عليه‌السلام</w:t>
      </w:r>
      <w:r w:rsidRPr="00A23401">
        <w:rPr>
          <w:rtl/>
        </w:rPr>
        <w:t xml:space="preserve">، قال: فكبر ولحظه الحسين فلم ينطق لسانه بالتكبير، فكبر رسول الله </w:t>
      </w:r>
      <w:r w:rsidR="00891096" w:rsidRPr="00891096">
        <w:rPr>
          <w:rStyle w:val="libAlaemChar"/>
          <w:rtl/>
        </w:rPr>
        <w:t>صلى‌الله‌عليه‌وآله‌</w:t>
      </w:r>
      <w:r w:rsidRPr="00A23401">
        <w:rPr>
          <w:rtl/>
        </w:rPr>
        <w:t xml:space="preserve"> الثانية، ولحظه فلم ينطق لسانه بالتكبير، قال: فكان رسول الله </w:t>
      </w:r>
      <w:r w:rsidR="00891096" w:rsidRPr="00891096">
        <w:rPr>
          <w:rStyle w:val="libAlaemChar"/>
          <w:rtl/>
        </w:rPr>
        <w:t>صلى‌الله‌عليه‌وآله‌</w:t>
      </w:r>
      <w:r w:rsidRPr="00A23401">
        <w:rPr>
          <w:rtl/>
        </w:rPr>
        <w:t xml:space="preserve"> يكبر ويلحظه، حتى كبر السابعة، فلما كبر السابعة، اطلق الله لسان الحسين </w:t>
      </w:r>
      <w:r w:rsidR="00891096" w:rsidRPr="00891096">
        <w:rPr>
          <w:rStyle w:val="libAlaemChar"/>
          <w:rtl/>
        </w:rPr>
        <w:t>عليه‌السلام</w:t>
      </w:r>
      <w:r w:rsidRPr="00A23401">
        <w:rPr>
          <w:rtl/>
        </w:rPr>
        <w:t xml:space="preserve"> بالتكبير، واستحضر رسول الله </w:t>
      </w:r>
      <w:r w:rsidR="00891096" w:rsidRPr="00891096">
        <w:rPr>
          <w:rStyle w:val="libAlaemChar"/>
          <w:rtl/>
        </w:rPr>
        <w:t>صلى‌الله‌عليه‌وآله‌</w:t>
      </w:r>
      <w:r w:rsidRPr="00A23401">
        <w:rPr>
          <w:rtl/>
        </w:rPr>
        <w:t xml:space="preserve"> في القراءة فصارت سنة</w:t>
      </w:r>
      <w:r w:rsidR="009706D1">
        <w:rPr>
          <w:rtl/>
        </w:rPr>
        <w:t xml:space="preserve"> »</w:t>
      </w:r>
      <w:r w:rsidRPr="00A23401">
        <w:rPr>
          <w:rtl/>
        </w:rPr>
        <w:t xml:space="preserve">. </w:t>
      </w:r>
    </w:p>
    <w:p w:rsidR="00A23401" w:rsidRDefault="001003E6" w:rsidP="001003E6">
      <w:pPr>
        <w:pStyle w:val="Heading2Center"/>
        <w:rPr>
          <w:rtl/>
        </w:rPr>
      </w:pPr>
      <w:bookmarkStart w:id="79" w:name="_Toc365212760"/>
      <w:r w:rsidRPr="00A23401">
        <w:rPr>
          <w:rtl/>
        </w:rPr>
        <w:t>6</w:t>
      </w:r>
      <w:r>
        <w:rPr>
          <w:rtl/>
        </w:rPr>
        <w:t xml:space="preserve"> - </w:t>
      </w:r>
      <w:r w:rsidR="00891096" w:rsidRPr="00891096">
        <w:rPr>
          <w:rStyle w:val="libAlaemHeading2Char"/>
          <w:rtl/>
        </w:rPr>
        <w:t>(</w:t>
      </w:r>
      <w:r w:rsidR="00A23401" w:rsidRPr="00A23401">
        <w:rPr>
          <w:rtl/>
        </w:rPr>
        <w:t xml:space="preserve"> باب استحباب تفريق التكبيرات السبع: ثلاثا، ثم اثنتين، ثم اثنتين، ورفع اليدين مع كل تكبيرة، والدعاء بالمأثور، في اثنائها وبعدها، واستعاذة بعد ذلك </w:t>
      </w:r>
      <w:r w:rsidR="00891096" w:rsidRPr="00891096">
        <w:rPr>
          <w:rStyle w:val="libAlaemHeading2Char"/>
          <w:rtl/>
        </w:rPr>
        <w:t>)</w:t>
      </w:r>
      <w:bookmarkEnd w:id="79"/>
      <w:r w:rsidR="00A23401" w:rsidRPr="00A23401">
        <w:rPr>
          <w:rtl/>
        </w:rPr>
        <w:t xml:space="preserve"> </w:t>
      </w:r>
    </w:p>
    <w:p w:rsidR="00A23401" w:rsidRDefault="00A23401" w:rsidP="001003E6">
      <w:pPr>
        <w:pStyle w:val="libNormal"/>
        <w:rPr>
          <w:rtl/>
        </w:rPr>
      </w:pPr>
      <w:r w:rsidRPr="00A23401">
        <w:rPr>
          <w:rtl/>
        </w:rPr>
        <w:t>4332</w:t>
      </w:r>
      <w:r>
        <w:rPr>
          <w:rtl/>
        </w:rPr>
        <w:t xml:space="preserve"> / </w:t>
      </w:r>
      <w:r w:rsidRPr="00A23401">
        <w:rPr>
          <w:rtl/>
        </w:rPr>
        <w:t>1</w:t>
      </w:r>
      <w:r>
        <w:rPr>
          <w:rtl/>
        </w:rPr>
        <w:t xml:space="preserve"> -</w:t>
      </w:r>
      <w:r w:rsidRPr="00A23401">
        <w:rPr>
          <w:rtl/>
        </w:rPr>
        <w:t xml:space="preserve"> السيد علي بن طاووس: عن كتاب ابن خانبه </w:t>
      </w:r>
      <w:r w:rsidRPr="001003E6">
        <w:rPr>
          <w:rStyle w:val="libFootnotenumChar"/>
          <w:rtl/>
        </w:rPr>
        <w:t>(1)</w:t>
      </w:r>
      <w:r w:rsidRPr="00A23401">
        <w:rPr>
          <w:rtl/>
        </w:rPr>
        <w:t xml:space="preserve"> قال: ويقول</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 xml:space="preserve">2 - فقه الرضا </w:t>
      </w:r>
      <w:r w:rsidR="00891096" w:rsidRPr="00891096">
        <w:rPr>
          <w:rStyle w:val="libFootnoteAlaemChar"/>
          <w:rtl/>
        </w:rPr>
        <w:t>عليه‌السلام</w:t>
      </w:r>
      <w:r w:rsidRPr="00A23401">
        <w:rPr>
          <w:rtl/>
        </w:rPr>
        <w:t xml:space="preserve"> ص 14.</w:t>
      </w:r>
      <w:r w:rsidR="009706D1">
        <w:rPr>
          <w:rtl/>
        </w:rPr>
        <w:t xml:space="preserve"> </w:t>
      </w:r>
    </w:p>
    <w:p w:rsidR="00962836" w:rsidRDefault="009706D1" w:rsidP="008D2DCB">
      <w:pPr>
        <w:pStyle w:val="libFootnote0"/>
        <w:rPr>
          <w:rtl/>
        </w:rPr>
      </w:pPr>
      <w:r w:rsidRPr="00A23401">
        <w:rPr>
          <w:rtl/>
        </w:rPr>
        <w:t>3</w:t>
      </w:r>
      <w:r>
        <w:rPr>
          <w:rtl/>
        </w:rPr>
        <w:t xml:space="preserve"> -</w:t>
      </w:r>
      <w:r w:rsidR="00A23401" w:rsidRPr="00A23401">
        <w:rPr>
          <w:rtl/>
        </w:rPr>
        <w:t xml:space="preserve"> كتاب درست بن أبي منصور ص 158. </w:t>
      </w:r>
    </w:p>
    <w:p w:rsidR="009706D1" w:rsidRDefault="00A23401" w:rsidP="00962836">
      <w:pPr>
        <w:pStyle w:val="libFootnoteCenterBold"/>
        <w:rPr>
          <w:rtl/>
        </w:rPr>
      </w:pPr>
      <w:r w:rsidRPr="00A23401">
        <w:rPr>
          <w:rtl/>
        </w:rPr>
        <w:t>الباب - 6</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فلاح السائل ص 132.</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هو أحمد بن</w:t>
      </w:r>
      <w:r w:rsidR="00154CF3">
        <w:rPr>
          <w:rtl/>
        </w:rPr>
        <w:t xml:space="preserve"> عبد</w:t>
      </w:r>
      <w:r w:rsidR="00A23401" w:rsidRPr="00A23401">
        <w:rPr>
          <w:rtl/>
        </w:rPr>
        <w:t>ربه بن خانبه الكرخي.</w:t>
      </w:r>
    </w:p>
    <w:p w:rsidR="00A23401" w:rsidRDefault="00A23401" w:rsidP="00962836">
      <w:pPr>
        <w:pStyle w:val="libNormal0"/>
        <w:rPr>
          <w:rtl/>
        </w:rPr>
      </w:pPr>
      <w:r>
        <w:rPr>
          <w:rtl/>
        </w:rPr>
        <w:br w:type="page"/>
      </w:r>
      <w:r w:rsidRPr="00A23401">
        <w:rPr>
          <w:rtl/>
        </w:rPr>
        <w:lastRenderedPageBreak/>
        <w:t xml:space="preserve">بعد ثلاث تكبيرات من تكبيرات الافتتاح، </w:t>
      </w:r>
      <w:r w:rsidR="00962836">
        <w:rPr>
          <w:rtl/>
        </w:rPr>
        <w:t>ما رواه الحلبي وغيره، عن الصادق</w:t>
      </w:r>
      <w:r w:rsidRPr="00A23401">
        <w:rPr>
          <w:rtl/>
        </w:rPr>
        <w:t xml:space="preserve">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اللهم أنت الملك الحق، لا إله إلا أنت، سبحانك وبحمدك، عملت سوء، وظلمت نفسي، فاغفر لي ذنبي، انه لا يغفر الذنوب الا أنت، ثم يكبر تكبيرتين، ويقول: لبيك وسعديك، والخير في يديك، والشر ليس اليك، والمهدي من هديت، عبدك وابن عبديك بين يديك، منك وبك ولك واليك، لا ملجأ ولا منجى ولا مفر منك إلا اليك، سبحانك وحنانيك، تباركت وتعاليت، سبحانك رب البيت الحرام، ثم يكبر تكبيرتين اخريين ويقول: </w:t>
      </w:r>
      <w:r w:rsidR="00962836" w:rsidRPr="00962836">
        <w:rPr>
          <w:rStyle w:val="libAlaemChar"/>
          <w:rFonts w:hint="cs"/>
          <w:rtl/>
        </w:rPr>
        <w:t>(</w:t>
      </w:r>
      <w:r w:rsidR="00962836">
        <w:rPr>
          <w:rFonts w:hint="cs"/>
          <w:rtl/>
        </w:rPr>
        <w:t xml:space="preserve"> </w:t>
      </w:r>
      <w:r w:rsidR="00962836" w:rsidRPr="00962836">
        <w:rPr>
          <w:rStyle w:val="libAieChar"/>
          <w:rtl/>
        </w:rPr>
        <w:t>وَجَّهْتُ وَجْهِيَ لِلَّذِي فَطَرَ السَّمَاوَاتِ وَالْأَرْضَ</w:t>
      </w:r>
      <w:r w:rsidR="00E94947">
        <w:rPr>
          <w:rtl/>
        </w:rPr>
        <w:t xml:space="preserve"> </w:t>
      </w:r>
      <w:r w:rsidR="00962836" w:rsidRPr="00962836">
        <w:rPr>
          <w:rStyle w:val="libAlaemChar"/>
          <w:rFonts w:hint="cs"/>
          <w:rtl/>
        </w:rPr>
        <w:t>)</w:t>
      </w:r>
      <w:r w:rsidRPr="00A23401">
        <w:rPr>
          <w:rtl/>
        </w:rPr>
        <w:t xml:space="preserve"> </w:t>
      </w:r>
      <w:r w:rsidRPr="001003E6">
        <w:rPr>
          <w:rStyle w:val="libFootnotenumChar"/>
          <w:rtl/>
        </w:rPr>
        <w:t>(2)</w:t>
      </w:r>
      <w:r w:rsidRPr="00A23401">
        <w:rPr>
          <w:rtl/>
        </w:rPr>
        <w:t xml:space="preserve"> على مل</w:t>
      </w:r>
      <w:r w:rsidR="00962836">
        <w:rPr>
          <w:rFonts w:hint="cs"/>
          <w:rtl/>
        </w:rPr>
        <w:t>ّ</w:t>
      </w:r>
      <w:r w:rsidRPr="00A23401">
        <w:rPr>
          <w:rtl/>
        </w:rPr>
        <w:t xml:space="preserve">ة ابراهيم، ودين </w:t>
      </w:r>
      <w:r w:rsidR="0080249F">
        <w:rPr>
          <w:rtl/>
        </w:rPr>
        <w:t>محمّد</w:t>
      </w:r>
      <w:r w:rsidRPr="00A23401">
        <w:rPr>
          <w:rtl/>
        </w:rPr>
        <w:t>، ومنهاج علي صلواتك عليهم حنيفا</w:t>
      </w:r>
      <w:r w:rsidR="00962836">
        <w:rPr>
          <w:rFonts w:hint="cs"/>
          <w:rtl/>
        </w:rPr>
        <w:t>ً</w:t>
      </w:r>
      <w:r w:rsidRPr="00A23401">
        <w:rPr>
          <w:rtl/>
        </w:rPr>
        <w:t xml:space="preserve"> مسلما</w:t>
      </w:r>
      <w:r w:rsidR="00962836">
        <w:rPr>
          <w:rFonts w:hint="cs"/>
          <w:rtl/>
        </w:rPr>
        <w:t>ً</w:t>
      </w:r>
      <w:r w:rsidRPr="00A23401">
        <w:rPr>
          <w:rtl/>
        </w:rPr>
        <w:t xml:space="preserve"> وما أنا من المشركين، إن صلاتي ونسكي ومحياي ومماتي لله رب العالمين، لا شريك له وبذلك أ</w:t>
      </w:r>
      <w:r w:rsidR="00962836">
        <w:rPr>
          <w:rFonts w:hint="cs"/>
          <w:rtl/>
        </w:rPr>
        <w:t>ُ</w:t>
      </w:r>
      <w:r w:rsidRPr="00A23401">
        <w:rPr>
          <w:rtl/>
        </w:rPr>
        <w:t>مرت وأنا من المسلمين، اعوذ بالله من الشيطان الرجيم</w:t>
      </w:r>
      <w:r w:rsidR="009706D1">
        <w:rPr>
          <w:rtl/>
        </w:rPr>
        <w:t xml:space="preserve"> »</w:t>
      </w:r>
      <w:r w:rsidRPr="00A23401">
        <w:rPr>
          <w:rtl/>
        </w:rPr>
        <w:t xml:space="preserve">. </w:t>
      </w:r>
    </w:p>
    <w:p w:rsidR="00A23401" w:rsidRDefault="00A23401" w:rsidP="00962836">
      <w:pPr>
        <w:pStyle w:val="libNormal"/>
        <w:rPr>
          <w:rtl/>
        </w:rPr>
      </w:pPr>
      <w:r w:rsidRPr="00A23401">
        <w:rPr>
          <w:rtl/>
        </w:rPr>
        <w:t>4333</w:t>
      </w:r>
      <w:r>
        <w:rPr>
          <w:rtl/>
        </w:rPr>
        <w:t xml:space="preserve"> / </w:t>
      </w:r>
      <w:r w:rsidRPr="00A23401">
        <w:rPr>
          <w:rtl/>
        </w:rPr>
        <w:t>2</w:t>
      </w:r>
      <w:r>
        <w:rPr>
          <w:rtl/>
        </w:rPr>
        <w:t xml:space="preserve"> -</w:t>
      </w:r>
      <w:r w:rsidRPr="00A23401">
        <w:rPr>
          <w:rtl/>
        </w:rPr>
        <w:t xml:space="preserve"> دعائم</w:t>
      </w:r>
      <w:r w:rsidR="0080249F">
        <w:rPr>
          <w:rtl/>
        </w:rPr>
        <w:t xml:space="preserve"> الإسلام</w:t>
      </w:r>
      <w:r w:rsidRPr="00A23401">
        <w:rPr>
          <w:rtl/>
        </w:rPr>
        <w:t xml:space="preserve">: عن علي </w:t>
      </w:r>
      <w:r w:rsidR="00962836">
        <w:rPr>
          <w:rFonts w:hint="cs"/>
          <w:rtl/>
        </w:rPr>
        <w:t>(</w:t>
      </w:r>
      <w:r w:rsidRPr="00A23401">
        <w:rPr>
          <w:rtl/>
        </w:rPr>
        <w:t>صلوات الله عليه</w:t>
      </w:r>
      <w:r w:rsidR="00962836">
        <w:rPr>
          <w:rFonts w:hint="cs"/>
          <w:rtl/>
        </w:rPr>
        <w:t>)</w:t>
      </w:r>
      <w:r w:rsidRPr="00A23401">
        <w:rPr>
          <w:rtl/>
        </w:rPr>
        <w:t xml:space="preserve"> قال: </w:t>
      </w:r>
      <w:r w:rsidR="009706D1">
        <w:rPr>
          <w:rtl/>
        </w:rPr>
        <w:t xml:space="preserve">« </w:t>
      </w:r>
      <w:r w:rsidRPr="00A23401">
        <w:rPr>
          <w:rtl/>
        </w:rPr>
        <w:t xml:space="preserve">إذا افتتحت </w:t>
      </w:r>
      <w:r w:rsidRPr="001003E6">
        <w:rPr>
          <w:rStyle w:val="libFootnotenumChar"/>
          <w:rtl/>
        </w:rPr>
        <w:t>(1)</w:t>
      </w:r>
      <w:r w:rsidRPr="00A23401">
        <w:rPr>
          <w:rtl/>
        </w:rPr>
        <w:t xml:space="preserve"> الصلاة، فقل: الله أكبر، وجهت وجهي للذي فطر السموات و</w:t>
      </w:r>
      <w:r w:rsidR="00913347">
        <w:rPr>
          <w:rtl/>
        </w:rPr>
        <w:t>الأرض</w:t>
      </w:r>
      <w:r w:rsidRPr="00A23401">
        <w:rPr>
          <w:rtl/>
        </w:rPr>
        <w:t xml:space="preserve">، </w:t>
      </w:r>
      <w:r w:rsidR="00962836">
        <w:rPr>
          <w:rFonts w:hint="cs"/>
          <w:rtl/>
        </w:rPr>
        <w:t>(</w:t>
      </w:r>
      <w:r w:rsidRPr="00A23401">
        <w:rPr>
          <w:rtl/>
        </w:rPr>
        <w:t>عالم الغيب والشهادة</w:t>
      </w:r>
      <w:r w:rsidR="00962836">
        <w:rPr>
          <w:rFonts w:hint="cs"/>
          <w:rtl/>
        </w:rPr>
        <w:t>)</w:t>
      </w:r>
      <w:r w:rsidRPr="00A23401">
        <w:rPr>
          <w:rtl/>
        </w:rPr>
        <w:t xml:space="preserve"> </w:t>
      </w:r>
      <w:r w:rsidRPr="001003E6">
        <w:rPr>
          <w:rStyle w:val="libFootnotenumChar"/>
          <w:rtl/>
        </w:rPr>
        <w:t>(2)</w:t>
      </w:r>
      <w:r w:rsidRPr="00A23401">
        <w:rPr>
          <w:rtl/>
        </w:rPr>
        <w:t xml:space="preserve">، حنيفا مسلما، وما أنا من المشركين، إن صلاتي ونسكي ومحياي ومماتي، لله رب العالمين </w:t>
      </w:r>
      <w:r w:rsidRPr="001003E6">
        <w:rPr>
          <w:rStyle w:val="libFootnotenumChar"/>
          <w:rtl/>
        </w:rPr>
        <w:t>(3)</w:t>
      </w:r>
      <w:r w:rsidRPr="00A23401">
        <w:rPr>
          <w:rtl/>
        </w:rPr>
        <w:t>، لا شريك له، وبذلك أ</w:t>
      </w:r>
      <w:r w:rsidR="00962836">
        <w:rPr>
          <w:rFonts w:hint="cs"/>
          <w:rtl/>
        </w:rPr>
        <w:t>ُ</w:t>
      </w:r>
      <w:r w:rsidRPr="00A23401">
        <w:rPr>
          <w:rtl/>
        </w:rPr>
        <w:t>مرت وأنا من المسلمين</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962836">
      <w:pPr>
        <w:pStyle w:val="libFootnote"/>
        <w:rPr>
          <w:rtl/>
        </w:rPr>
      </w:pPr>
      <w:r w:rsidRPr="00A23401">
        <w:rPr>
          <w:rtl/>
        </w:rPr>
        <w:t>(2) ال</w:t>
      </w:r>
      <w:r w:rsidR="00962836">
        <w:rPr>
          <w:rFonts w:hint="cs"/>
          <w:rtl/>
        </w:rPr>
        <w:t>أ</w:t>
      </w:r>
      <w:r w:rsidRPr="00A23401">
        <w:rPr>
          <w:rtl/>
        </w:rPr>
        <w:t>نعام 6: 79.</w:t>
      </w:r>
      <w:r w:rsidR="009706D1">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157.</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استفتحت.</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مابين القوسين ليس في المصدر.</w:t>
      </w:r>
      <w:r>
        <w:rPr>
          <w:rtl/>
        </w:rPr>
        <w:t xml:space="preserve"> </w:t>
      </w:r>
    </w:p>
    <w:p w:rsidR="00A23401" w:rsidRDefault="009706D1" w:rsidP="00A23401">
      <w:pPr>
        <w:pStyle w:val="libFootnote"/>
        <w:rPr>
          <w:rtl/>
        </w:rPr>
      </w:pPr>
      <w:r w:rsidRPr="00A23401">
        <w:rPr>
          <w:rtl/>
        </w:rPr>
        <w:t>(3</w:t>
      </w:r>
      <w:r>
        <w:rPr>
          <w:rtl/>
        </w:rPr>
        <w:t xml:space="preserve">) </w:t>
      </w:r>
      <w:r w:rsidR="00A23401" w:rsidRPr="00A23401">
        <w:rPr>
          <w:rtl/>
        </w:rPr>
        <w:t>في المصدر زيادة: وحده.</w:t>
      </w:r>
    </w:p>
    <w:p w:rsidR="00962836" w:rsidRDefault="005F0C92" w:rsidP="00962836">
      <w:pPr>
        <w:pStyle w:val="libNormal"/>
        <w:rPr>
          <w:rtl/>
        </w:rPr>
      </w:pPr>
      <w:r>
        <w:rPr>
          <w:rtl/>
        </w:rPr>
        <w:br w:type="page"/>
      </w:r>
      <w:r w:rsidR="00A23401" w:rsidRPr="00A23401">
        <w:rPr>
          <w:rtl/>
        </w:rPr>
        <w:lastRenderedPageBreak/>
        <w:t>4334</w:t>
      </w:r>
      <w:r w:rsidR="00A23401">
        <w:rPr>
          <w:rtl/>
        </w:rPr>
        <w:t xml:space="preserve"> / </w:t>
      </w:r>
      <w:r w:rsidR="00A23401" w:rsidRPr="00A23401">
        <w:rPr>
          <w:rtl/>
        </w:rPr>
        <w:t>3</w:t>
      </w:r>
      <w:r w:rsidR="00A23401">
        <w:rPr>
          <w:rtl/>
        </w:rPr>
        <w:t xml:space="preserve"> -</w:t>
      </w:r>
      <w:r w:rsidR="00A23401" w:rsidRPr="00A23401">
        <w:rPr>
          <w:rtl/>
        </w:rPr>
        <w:t xml:space="preserve"> فقه الرضا </w:t>
      </w:r>
      <w:r w:rsidR="00891096" w:rsidRPr="00891096">
        <w:rPr>
          <w:rStyle w:val="libAlaemChar"/>
          <w:rtl/>
        </w:rPr>
        <w:t>عليه‌السلام</w:t>
      </w:r>
      <w:r w:rsidR="00A23401" w:rsidRPr="00A23401">
        <w:rPr>
          <w:rtl/>
        </w:rPr>
        <w:t xml:space="preserve">: </w:t>
      </w:r>
      <w:r w:rsidR="009706D1">
        <w:rPr>
          <w:rtl/>
        </w:rPr>
        <w:t xml:space="preserve">« </w:t>
      </w:r>
      <w:r w:rsidR="00A23401" w:rsidRPr="00A23401">
        <w:rPr>
          <w:rtl/>
        </w:rPr>
        <w:t>ثم تكبر مع التوجه ثلاث تكبيرات، ثم تقول: اللهم أنت الملك الحق المبين، لا إله إلا أنت سبحانك وبحمدك، عملت سوء وظلمت نفسي، فاغفر لي، انه لا يغفر الذنوب إل</w:t>
      </w:r>
      <w:r w:rsidR="00962836">
        <w:rPr>
          <w:rFonts w:hint="cs"/>
          <w:rtl/>
        </w:rPr>
        <w:t>ّ</w:t>
      </w:r>
      <w:r w:rsidR="00A23401" w:rsidRPr="00A23401">
        <w:rPr>
          <w:rtl/>
        </w:rPr>
        <w:t>ا أنت، ثم تكبر تكبيرتين وتقول: لبيك وسعديك، والخير بين يديك والشر ليس اليك، والمهدي من هديت، عبدك وابن عبديك، بين يديك منك وبك ولك واليك، لا ملجأ ولا منجى ولا مفر منك إل</w:t>
      </w:r>
      <w:r w:rsidR="00962836">
        <w:rPr>
          <w:rFonts w:hint="cs"/>
          <w:rtl/>
        </w:rPr>
        <w:t>ّ</w:t>
      </w:r>
      <w:r w:rsidR="00A23401" w:rsidRPr="00A23401">
        <w:rPr>
          <w:rtl/>
        </w:rPr>
        <w:t xml:space="preserve">ا إليك، سبحانك وحنانيك، تباركت وتعاليت، سبحانك رب البيت الحرام، والركن والمقام، والحل والحرام، ثم تكبر تكبيرتين وتقول: </w:t>
      </w:r>
    </w:p>
    <w:p w:rsidR="00A23401" w:rsidRDefault="00A23401" w:rsidP="00962836">
      <w:pPr>
        <w:pStyle w:val="libNormal"/>
        <w:rPr>
          <w:rtl/>
        </w:rPr>
      </w:pPr>
      <w:r w:rsidRPr="00A23401">
        <w:rPr>
          <w:rtl/>
        </w:rPr>
        <w:t>وجهت وجهي للذي فطر السموات و</w:t>
      </w:r>
      <w:r w:rsidR="00913347">
        <w:rPr>
          <w:rtl/>
        </w:rPr>
        <w:t>الأرض</w:t>
      </w:r>
      <w:r w:rsidRPr="00A23401">
        <w:rPr>
          <w:rtl/>
        </w:rPr>
        <w:t xml:space="preserve">، حنيفا مسلما على ملة ابراهيم، ودين </w:t>
      </w:r>
      <w:r w:rsidR="0080249F">
        <w:rPr>
          <w:rtl/>
        </w:rPr>
        <w:t>محمّد</w:t>
      </w:r>
      <w:r w:rsidRPr="00A23401">
        <w:rPr>
          <w:rtl/>
        </w:rPr>
        <w:t>، وولاية أميرالمؤمنين علي بن أبي طالب صلوات الله عليهم، وما أنا من المشركين، ان صلاتي ونسكي ومحياي ومماتي، لله رب العالمين، لا شريك له، وبذلك أ</w:t>
      </w:r>
      <w:r w:rsidR="00962836">
        <w:rPr>
          <w:rFonts w:hint="cs"/>
          <w:rtl/>
        </w:rPr>
        <w:t>ُ</w:t>
      </w:r>
      <w:r w:rsidRPr="00A23401">
        <w:rPr>
          <w:rtl/>
        </w:rPr>
        <w:t>مرت وأنا من المسلمين، لا إله غيرك، ولا معبود سواك، اعوذ بالله السميع العليم من الشيطان الرجيم</w:t>
      </w:r>
      <w:r w:rsidR="009706D1">
        <w:rPr>
          <w:rtl/>
        </w:rPr>
        <w:t xml:space="preserve"> »</w:t>
      </w:r>
      <w:r w:rsidRPr="00A23401">
        <w:rPr>
          <w:rtl/>
        </w:rPr>
        <w:t xml:space="preserve">. </w:t>
      </w:r>
    </w:p>
    <w:p w:rsidR="00A23401" w:rsidRDefault="00A23401" w:rsidP="00962836">
      <w:pPr>
        <w:pStyle w:val="libNormal"/>
        <w:rPr>
          <w:rtl/>
        </w:rPr>
      </w:pPr>
      <w:r w:rsidRPr="00A23401">
        <w:rPr>
          <w:rtl/>
        </w:rPr>
        <w:t>4335</w:t>
      </w:r>
      <w:r>
        <w:rPr>
          <w:rtl/>
        </w:rPr>
        <w:t xml:space="preserve"> / </w:t>
      </w:r>
      <w:r w:rsidRPr="00A23401">
        <w:rPr>
          <w:rtl/>
        </w:rPr>
        <w:t>4</w:t>
      </w:r>
      <w:r>
        <w:rPr>
          <w:rtl/>
        </w:rPr>
        <w:t xml:space="preserve"> -</w:t>
      </w:r>
      <w:r w:rsidRPr="00A23401">
        <w:rPr>
          <w:rtl/>
        </w:rPr>
        <w:t xml:space="preserve"> كتاب جعفر بن </w:t>
      </w:r>
      <w:r w:rsidR="0080249F">
        <w:rPr>
          <w:rtl/>
        </w:rPr>
        <w:t>محمّد</w:t>
      </w:r>
      <w:r w:rsidRPr="00A23401">
        <w:rPr>
          <w:rtl/>
        </w:rPr>
        <w:t xml:space="preserve"> بن شريح: عن حميد بن شعيب، عن جابر الجعفي، قال: سمعت أبا</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يقول: </w:t>
      </w:r>
      <w:r w:rsidR="009706D1">
        <w:rPr>
          <w:rtl/>
        </w:rPr>
        <w:t xml:space="preserve">« </w:t>
      </w:r>
      <w:r w:rsidRPr="00A23401">
        <w:rPr>
          <w:rtl/>
        </w:rPr>
        <w:t>أرأيت هؤلاء الذين يرخ</w:t>
      </w:r>
      <w:r w:rsidR="00962836">
        <w:rPr>
          <w:rFonts w:hint="cs"/>
          <w:rtl/>
        </w:rPr>
        <w:t>ّ</w:t>
      </w:r>
      <w:r w:rsidRPr="00A23401">
        <w:rPr>
          <w:rtl/>
        </w:rPr>
        <w:t xml:space="preserve">صون في </w:t>
      </w:r>
      <w:r w:rsidRPr="001003E6">
        <w:rPr>
          <w:rStyle w:val="libFootnotenumChar"/>
          <w:rtl/>
        </w:rPr>
        <w:t>(1)</w:t>
      </w:r>
      <w:r w:rsidRPr="00A23401">
        <w:rPr>
          <w:rtl/>
        </w:rPr>
        <w:t xml:space="preserve"> الصلاة</w:t>
      </w:r>
      <w:r w:rsidR="00AD7A3D">
        <w:rPr>
          <w:rtl/>
        </w:rPr>
        <w:t>؟</w:t>
      </w:r>
      <w:r w:rsidRPr="00A23401">
        <w:rPr>
          <w:rtl/>
        </w:rPr>
        <w:t xml:space="preserve"> فلم جعل لل</w:t>
      </w:r>
      <w:r w:rsidR="00962836">
        <w:rPr>
          <w:rFonts w:hint="cs"/>
          <w:rtl/>
        </w:rPr>
        <w:t>أ</w:t>
      </w:r>
      <w:r w:rsidRPr="00A23401">
        <w:rPr>
          <w:rtl/>
        </w:rPr>
        <w:t>ذان وقت وللصلاة وقت</w:t>
      </w:r>
      <w:r w:rsidR="00AD7A3D">
        <w:rPr>
          <w:rtl/>
        </w:rPr>
        <w:t>؟</w:t>
      </w:r>
      <w:r w:rsidRPr="00A23401">
        <w:rPr>
          <w:rtl/>
        </w:rPr>
        <w:t xml:space="preserve"> إذا توجه للصلاة فليكبر، وليقل: اللهم أنت الملك لا إله إل</w:t>
      </w:r>
      <w:r w:rsidR="00962836">
        <w:rPr>
          <w:rFonts w:hint="cs"/>
          <w:rtl/>
        </w:rPr>
        <w:t>ّ</w:t>
      </w:r>
      <w:r w:rsidRPr="00A23401">
        <w:rPr>
          <w:rtl/>
        </w:rPr>
        <w:t>ا أنت، حتى يفرغ من تكبيره، والكاذبون يقولون: ليست</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 xml:space="preserve">3 - فقه الرضا </w:t>
      </w:r>
      <w:r w:rsidR="00891096" w:rsidRPr="00891096">
        <w:rPr>
          <w:rStyle w:val="libFootnoteAlaemChar"/>
          <w:rtl/>
        </w:rPr>
        <w:t>عليه‌السلام</w:t>
      </w:r>
      <w:r w:rsidRPr="00A23401">
        <w:rPr>
          <w:rtl/>
        </w:rPr>
        <w:t xml:space="preserve"> ص 7 باختلاف يسير.</w:t>
      </w:r>
      <w:r w:rsidR="009706D1">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كتاب جعفر بن </w:t>
      </w:r>
      <w:r w:rsidR="0080249F">
        <w:rPr>
          <w:rtl/>
        </w:rPr>
        <w:t>محمّد</w:t>
      </w:r>
      <w:r w:rsidR="00A23401" w:rsidRPr="00A23401">
        <w:rPr>
          <w:rtl/>
        </w:rPr>
        <w:t xml:space="preserve"> بن شريح ص 70.</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إلى.</w:t>
      </w:r>
    </w:p>
    <w:p w:rsidR="00A23401" w:rsidRDefault="00A23401" w:rsidP="00962836">
      <w:pPr>
        <w:pStyle w:val="libNormal0"/>
        <w:rPr>
          <w:rtl/>
        </w:rPr>
      </w:pPr>
      <w:r>
        <w:rPr>
          <w:rtl/>
        </w:rPr>
        <w:br w:type="page"/>
      </w:r>
      <w:r w:rsidRPr="00A23401">
        <w:rPr>
          <w:rtl/>
        </w:rPr>
        <w:lastRenderedPageBreak/>
        <w:t>صلاة، كذبوا عليهم لعنة الله والملائكة والناس أجمعين</w:t>
      </w:r>
      <w:r w:rsidR="009706D1">
        <w:rPr>
          <w:rtl/>
        </w:rPr>
        <w:t xml:space="preserve"> »</w:t>
      </w:r>
      <w:r w:rsidRPr="00A23401">
        <w:rPr>
          <w:rtl/>
        </w:rPr>
        <w:t xml:space="preserve">. </w:t>
      </w:r>
    </w:p>
    <w:p w:rsidR="00962836" w:rsidRDefault="00A23401" w:rsidP="00962836">
      <w:pPr>
        <w:pStyle w:val="libNormal"/>
        <w:rPr>
          <w:rtl/>
        </w:rPr>
      </w:pPr>
      <w:r w:rsidRPr="00A23401">
        <w:rPr>
          <w:rtl/>
        </w:rPr>
        <w:t>4336</w:t>
      </w:r>
      <w:r>
        <w:rPr>
          <w:rtl/>
        </w:rPr>
        <w:t xml:space="preserve"> / </w:t>
      </w:r>
      <w:r w:rsidRPr="00A23401">
        <w:rPr>
          <w:rtl/>
        </w:rPr>
        <w:t>5</w:t>
      </w:r>
      <w:r>
        <w:rPr>
          <w:rtl/>
        </w:rPr>
        <w:t xml:space="preserve"> -</w:t>
      </w:r>
      <w:r w:rsidRPr="00A23401">
        <w:rPr>
          <w:rtl/>
        </w:rPr>
        <w:t xml:space="preserve"> زيد النرسي في أصله: قال: سمعت أباالحسن موسى بن جعفر </w:t>
      </w:r>
      <w:r w:rsidR="00891096" w:rsidRPr="00891096">
        <w:rPr>
          <w:rStyle w:val="libAlaemChar"/>
          <w:rtl/>
        </w:rPr>
        <w:t>عليهما‌السلام</w:t>
      </w:r>
      <w:r w:rsidRPr="00A23401">
        <w:rPr>
          <w:rtl/>
        </w:rPr>
        <w:t xml:space="preserve">، يحدث، عن أبيه، أنه قال: </w:t>
      </w:r>
      <w:r w:rsidR="009706D1">
        <w:rPr>
          <w:rtl/>
        </w:rPr>
        <w:t xml:space="preserve">« </w:t>
      </w:r>
      <w:r w:rsidRPr="00A23401">
        <w:rPr>
          <w:rtl/>
        </w:rPr>
        <w:t xml:space="preserve">من اسبغ وضوءه في بيته، وتمشط وتطيب، ثم مشى من بيته غير مستعجل، وعليه السكينة والوقار إلى مصلاه، رغبة في جماعة المسلمين - إلى أن ذكر دخوله المسجد ودعاءه - قال، ثم قال: </w:t>
      </w:r>
    </w:p>
    <w:p w:rsidR="00A23401" w:rsidRDefault="00A23401" w:rsidP="00962836">
      <w:pPr>
        <w:pStyle w:val="libNormal"/>
        <w:rPr>
          <w:rtl/>
        </w:rPr>
      </w:pPr>
      <w:r w:rsidRPr="00A23401">
        <w:rPr>
          <w:rtl/>
        </w:rPr>
        <w:t>اللهم إن</w:t>
      </w:r>
      <w:r w:rsidR="00962836">
        <w:rPr>
          <w:rFonts w:hint="cs"/>
          <w:rtl/>
        </w:rPr>
        <w:t>ّ</w:t>
      </w:r>
      <w:r w:rsidRPr="00A23401">
        <w:rPr>
          <w:rtl/>
        </w:rPr>
        <w:t>ي أتوجه إليك ب</w:t>
      </w:r>
      <w:r w:rsidR="0080249F">
        <w:rPr>
          <w:rtl/>
        </w:rPr>
        <w:t>محمّد</w:t>
      </w:r>
      <w:r w:rsidRPr="00A23401">
        <w:rPr>
          <w:rtl/>
        </w:rPr>
        <w:t xml:space="preserve"> وعلي </w:t>
      </w:r>
      <w:r w:rsidR="005F6FA5">
        <w:rPr>
          <w:rtl/>
        </w:rPr>
        <w:t>أميرالمؤمنين</w:t>
      </w:r>
      <w:r w:rsidRPr="00A23401">
        <w:rPr>
          <w:rtl/>
        </w:rPr>
        <w:t xml:space="preserve"> صلوات الله عليهما، واجعلني من أوجه من توجه اليك بهما، واقرب من تقرب اليك بهما، وقربني بهما منك زلفى، ولا تباعدني عنك امين، </w:t>
      </w:r>
      <w:r w:rsidR="00E94947">
        <w:rPr>
          <w:rtl/>
        </w:rPr>
        <w:t xml:space="preserve">[ </w:t>
      </w:r>
      <w:r w:rsidRPr="00A23401">
        <w:rPr>
          <w:rtl/>
        </w:rPr>
        <w:t>يا</w:t>
      </w:r>
      <w:r w:rsidR="00E94947">
        <w:rPr>
          <w:rtl/>
        </w:rPr>
        <w:t xml:space="preserve"> ]</w:t>
      </w:r>
      <w:r>
        <w:rPr>
          <w:rtl/>
        </w:rPr>
        <w:t xml:space="preserve"> </w:t>
      </w:r>
      <w:r w:rsidRPr="001003E6">
        <w:rPr>
          <w:rStyle w:val="libFootnotenumChar"/>
          <w:rtl/>
        </w:rPr>
        <w:t>(1)</w:t>
      </w:r>
      <w:r w:rsidRPr="00A23401">
        <w:rPr>
          <w:rtl/>
        </w:rPr>
        <w:t xml:space="preserve"> رب العالمين، ثم افتتح الصلاة</w:t>
      </w:r>
      <w:r w:rsidR="009706D1">
        <w:rPr>
          <w:rtl/>
        </w:rPr>
        <w:t xml:space="preserve"> »</w:t>
      </w:r>
      <w:r w:rsidRPr="00A23401">
        <w:rPr>
          <w:rtl/>
        </w:rPr>
        <w:t xml:space="preserve">، الخبر. </w:t>
      </w:r>
    </w:p>
    <w:p w:rsidR="00A23401" w:rsidRDefault="00A23401" w:rsidP="001003E6">
      <w:pPr>
        <w:pStyle w:val="libNormal"/>
        <w:rPr>
          <w:rtl/>
        </w:rPr>
      </w:pPr>
      <w:r w:rsidRPr="00A23401">
        <w:rPr>
          <w:rtl/>
        </w:rPr>
        <w:t>4337</w:t>
      </w:r>
      <w:r>
        <w:rPr>
          <w:rtl/>
        </w:rPr>
        <w:t xml:space="preserve"> / </w:t>
      </w:r>
      <w:r w:rsidRPr="00A23401">
        <w:rPr>
          <w:rtl/>
        </w:rPr>
        <w:t>6</w:t>
      </w:r>
      <w:r>
        <w:rPr>
          <w:rtl/>
        </w:rPr>
        <w:t xml:space="preserve"> -</w:t>
      </w:r>
      <w:r w:rsidRPr="00A23401">
        <w:rPr>
          <w:rtl/>
        </w:rPr>
        <w:t xml:space="preserve"> الشهيد الثاني في شرح النفلية: وروى الدعاء عقيب السادسة بقوله: يا محسن قد اتاك المسئ، وقد امرت المحسن ان يتجاوز عن المسئ، وأنت المحسن وأنا المسئ، فصل على </w:t>
      </w:r>
      <w:r w:rsidR="0080249F">
        <w:rPr>
          <w:rtl/>
        </w:rPr>
        <w:t>محمّد</w:t>
      </w:r>
      <w:r w:rsidRPr="00A23401">
        <w:rPr>
          <w:rtl/>
        </w:rPr>
        <w:t xml:space="preserve"> وآل </w:t>
      </w:r>
      <w:r w:rsidR="0080249F">
        <w:rPr>
          <w:rtl/>
        </w:rPr>
        <w:t>محمّد</w:t>
      </w:r>
      <w:r w:rsidRPr="00A23401">
        <w:rPr>
          <w:rtl/>
        </w:rPr>
        <w:t xml:space="preserve">، وتجاوز عن قبيح ما تعلم مني. </w:t>
      </w:r>
    </w:p>
    <w:p w:rsidR="00A23401" w:rsidRDefault="00A23401" w:rsidP="00962836">
      <w:pPr>
        <w:pStyle w:val="libNormal"/>
        <w:rPr>
          <w:rtl/>
        </w:rPr>
      </w:pPr>
      <w:r w:rsidRPr="00A23401">
        <w:rPr>
          <w:rtl/>
        </w:rPr>
        <w:t>4338</w:t>
      </w:r>
      <w:r>
        <w:rPr>
          <w:rtl/>
        </w:rPr>
        <w:t xml:space="preserve"> / </w:t>
      </w:r>
      <w:r w:rsidRPr="00A23401">
        <w:rPr>
          <w:rtl/>
        </w:rPr>
        <w:t>7</w:t>
      </w:r>
      <w:r>
        <w:rPr>
          <w:rtl/>
        </w:rPr>
        <w:t xml:space="preserve"> -</w:t>
      </w:r>
      <w:r w:rsidRPr="00A23401">
        <w:rPr>
          <w:rtl/>
        </w:rPr>
        <w:t xml:space="preserve"> وورد أيضا</w:t>
      </w:r>
      <w:r w:rsidR="00962836">
        <w:rPr>
          <w:rFonts w:hint="cs"/>
          <w:rtl/>
        </w:rPr>
        <w:t>ً</w:t>
      </w:r>
      <w:r w:rsidRPr="00A23401">
        <w:rPr>
          <w:rtl/>
        </w:rPr>
        <w:t xml:space="preserve"> أنه يقول: </w:t>
      </w:r>
      <w:r w:rsidR="00962836" w:rsidRPr="00962836">
        <w:rPr>
          <w:rStyle w:val="libAlaemChar"/>
          <w:rFonts w:hint="cs"/>
          <w:rtl/>
        </w:rPr>
        <w:t>(</w:t>
      </w:r>
      <w:r w:rsidR="00962836">
        <w:rPr>
          <w:rFonts w:hint="cs"/>
          <w:rtl/>
        </w:rPr>
        <w:t xml:space="preserve"> </w:t>
      </w:r>
      <w:r w:rsidR="00962836" w:rsidRPr="00962836">
        <w:rPr>
          <w:rStyle w:val="libAieChar"/>
          <w:rtl/>
        </w:rPr>
        <w:t>رَبِّ اجْعَلْنِي مُقِيمَ الصَّلَاةِ وَمِن ذُرِّيَّت</w:t>
      </w:r>
      <w:r w:rsidR="00962836">
        <w:rPr>
          <w:rStyle w:val="libAieChar"/>
          <w:rtl/>
        </w:rPr>
        <w:t>ِي رَبَّنَا وَتَقَبَّلْ دُعَاءِ</w:t>
      </w:r>
      <w:r w:rsidR="00962836">
        <w:rPr>
          <w:rStyle w:val="libAieChar"/>
          <w:rFonts w:hint="cs"/>
          <w:rtl/>
        </w:rPr>
        <w:t>،</w:t>
      </w:r>
      <w:r w:rsidR="00962836" w:rsidRPr="00962836">
        <w:rPr>
          <w:rStyle w:val="libAieChar"/>
          <w:rtl/>
        </w:rPr>
        <w:t xml:space="preserve"> رَبَّنَا اغْفِرْ لِي وَلِوَالِدَيَّ وَلِلْمُؤْمِنِينَ يَوْمَ يَقُومُ الْحِسَابُ</w:t>
      </w:r>
      <w:r w:rsidR="00E94947">
        <w:rPr>
          <w:rtl/>
        </w:rPr>
        <w:t xml:space="preserve"> </w:t>
      </w:r>
      <w:r w:rsidR="00962836" w:rsidRPr="00962836">
        <w:rPr>
          <w:rStyle w:val="libAlaemChar"/>
          <w:rFonts w:hint="cs"/>
          <w:rtl/>
        </w:rPr>
        <w:t>)</w:t>
      </w:r>
      <w:r w:rsidRPr="00A23401">
        <w:rPr>
          <w:rtl/>
        </w:rPr>
        <w:t xml:space="preserve"> </w:t>
      </w:r>
      <w:r w:rsidRPr="001003E6">
        <w:rPr>
          <w:rStyle w:val="libFootnotenumChar"/>
          <w:rtl/>
        </w:rPr>
        <w:t>(1)</w:t>
      </w:r>
      <w:r w:rsidRPr="00A23401">
        <w:rPr>
          <w:rtl/>
        </w:rPr>
        <w:t>.</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5 - كتاب زيد النرسي ص 46.</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أثبتناه من المصدر.</w:t>
      </w:r>
      <w:r>
        <w:rPr>
          <w:rtl/>
        </w:rPr>
        <w:t xml:space="preserve"> </w:t>
      </w:r>
    </w:p>
    <w:p w:rsidR="009706D1" w:rsidRDefault="009706D1" w:rsidP="008D2DCB">
      <w:pPr>
        <w:pStyle w:val="libFootnote0"/>
        <w:rPr>
          <w:rtl/>
        </w:rPr>
      </w:pPr>
      <w:r w:rsidRPr="00A23401">
        <w:rPr>
          <w:rtl/>
        </w:rPr>
        <w:t>6</w:t>
      </w:r>
      <w:r>
        <w:rPr>
          <w:rtl/>
        </w:rPr>
        <w:t xml:space="preserve"> -</w:t>
      </w:r>
      <w:r w:rsidR="00A23401" w:rsidRPr="00A23401">
        <w:rPr>
          <w:rtl/>
        </w:rPr>
        <w:t xml:space="preserve"> شرح النفلي</w:t>
      </w:r>
      <w:r w:rsidR="00962836">
        <w:rPr>
          <w:rFonts w:hint="cs"/>
          <w:rtl/>
        </w:rPr>
        <w:t>ّ</w:t>
      </w:r>
      <w:r w:rsidR="00A23401" w:rsidRPr="00A23401">
        <w:rPr>
          <w:rtl/>
        </w:rPr>
        <w:t>ة ص 73.</w:t>
      </w:r>
      <w:r>
        <w:rPr>
          <w:rtl/>
        </w:rPr>
        <w:t xml:space="preserve"> </w:t>
      </w:r>
    </w:p>
    <w:p w:rsidR="009706D1" w:rsidRDefault="009706D1" w:rsidP="008D2DCB">
      <w:pPr>
        <w:pStyle w:val="libFootnote0"/>
        <w:rPr>
          <w:rtl/>
        </w:rPr>
      </w:pPr>
      <w:r w:rsidRPr="00A23401">
        <w:rPr>
          <w:rtl/>
        </w:rPr>
        <w:t>7</w:t>
      </w:r>
      <w:r>
        <w:rPr>
          <w:rtl/>
        </w:rPr>
        <w:t xml:space="preserve"> -</w:t>
      </w:r>
      <w:r w:rsidR="00A23401" w:rsidRPr="00A23401">
        <w:rPr>
          <w:rtl/>
        </w:rPr>
        <w:t xml:space="preserve"> المصدر السابق ص 73.</w:t>
      </w:r>
      <w:r>
        <w:rPr>
          <w:rtl/>
        </w:rPr>
        <w:t xml:space="preserve"> </w:t>
      </w:r>
    </w:p>
    <w:p w:rsidR="00A23401" w:rsidRDefault="009706D1" w:rsidP="00962836">
      <w:pPr>
        <w:pStyle w:val="libFootnote"/>
        <w:rPr>
          <w:rtl/>
        </w:rPr>
      </w:pPr>
      <w:r w:rsidRPr="00A23401">
        <w:rPr>
          <w:rtl/>
        </w:rPr>
        <w:t>(1</w:t>
      </w:r>
      <w:r>
        <w:rPr>
          <w:rtl/>
        </w:rPr>
        <w:t xml:space="preserve">) </w:t>
      </w:r>
      <w:r w:rsidR="00A23401" w:rsidRPr="00A23401">
        <w:rPr>
          <w:rtl/>
        </w:rPr>
        <w:t xml:space="preserve">في المصدر لم يكمل الاية بما بين القوسين وذكر كلمة </w:t>
      </w:r>
      <w:r w:rsidR="00962836">
        <w:rPr>
          <w:rFonts w:hint="cs"/>
          <w:rtl/>
        </w:rPr>
        <w:t>«</w:t>
      </w:r>
      <w:r w:rsidR="00A23401" w:rsidRPr="00A23401">
        <w:rPr>
          <w:rtl/>
        </w:rPr>
        <w:t xml:space="preserve"> الآية </w:t>
      </w:r>
      <w:r w:rsidR="00962836">
        <w:rPr>
          <w:rFonts w:hint="cs"/>
          <w:rtl/>
        </w:rPr>
        <w:t>»</w:t>
      </w:r>
      <w:r w:rsidR="00A23401" w:rsidRPr="00A23401">
        <w:rPr>
          <w:rtl/>
        </w:rPr>
        <w:t xml:space="preserve"> بعد كلمة ذريتي، سورة إبراهيم 14: 40 و 41.</w:t>
      </w:r>
    </w:p>
    <w:p w:rsidR="00A23401" w:rsidRDefault="005F0C92" w:rsidP="003A5B37">
      <w:pPr>
        <w:pStyle w:val="Heading2Center"/>
        <w:rPr>
          <w:rtl/>
        </w:rPr>
      </w:pPr>
      <w:r>
        <w:rPr>
          <w:rtl/>
        </w:rPr>
        <w:br w:type="page"/>
      </w:r>
      <w:bookmarkStart w:id="80" w:name="_Toc365212761"/>
      <w:r w:rsidR="001003E6" w:rsidRPr="00A23401">
        <w:rPr>
          <w:rtl/>
        </w:rPr>
        <w:lastRenderedPageBreak/>
        <w:t>7</w:t>
      </w:r>
      <w:r w:rsidR="001003E6">
        <w:rPr>
          <w:rtl/>
        </w:rPr>
        <w:t xml:space="preserve"> - </w:t>
      </w:r>
      <w:r w:rsidR="00891096" w:rsidRPr="00891096">
        <w:rPr>
          <w:rStyle w:val="libAlaemHeading2Char"/>
          <w:rtl/>
        </w:rPr>
        <w:t>(</w:t>
      </w:r>
      <w:r w:rsidR="00A23401" w:rsidRPr="00A23401">
        <w:rPr>
          <w:rtl/>
        </w:rPr>
        <w:t xml:space="preserve"> باب استحباب رفع اليدين، بالتكبير الواجب والمستحب، حيال خديه، إلى أن يحاذي أ</w:t>
      </w:r>
      <w:r w:rsidR="003A5B37">
        <w:rPr>
          <w:rFonts w:hint="cs"/>
          <w:rtl/>
        </w:rPr>
        <w:t>ُ</w:t>
      </w:r>
      <w:r w:rsidR="00A23401" w:rsidRPr="00A23401">
        <w:rPr>
          <w:rtl/>
        </w:rPr>
        <w:t>ذنيه، مستقبل القبلة ببطن كفيه، وتأكد الاستحباب لل</w:t>
      </w:r>
      <w:r w:rsidR="003A5B37">
        <w:rPr>
          <w:rFonts w:hint="cs"/>
          <w:rtl/>
        </w:rPr>
        <w:t>إ</w:t>
      </w:r>
      <w:r w:rsidR="00A23401" w:rsidRPr="00A23401">
        <w:rPr>
          <w:rtl/>
        </w:rPr>
        <w:t xml:space="preserve">مام </w:t>
      </w:r>
      <w:r w:rsidR="00891096" w:rsidRPr="00891096">
        <w:rPr>
          <w:rStyle w:val="libAlaemHeading2Char"/>
          <w:rtl/>
        </w:rPr>
        <w:t>)</w:t>
      </w:r>
      <w:bookmarkEnd w:id="80"/>
      <w:r w:rsidR="00A23401" w:rsidRPr="00A23401">
        <w:rPr>
          <w:rtl/>
        </w:rPr>
        <w:t xml:space="preserve"> </w:t>
      </w:r>
    </w:p>
    <w:p w:rsidR="00A23401" w:rsidRDefault="00A23401" w:rsidP="003A5B37">
      <w:pPr>
        <w:pStyle w:val="libNormal"/>
        <w:rPr>
          <w:rtl/>
        </w:rPr>
      </w:pPr>
      <w:r w:rsidRPr="00A23401">
        <w:rPr>
          <w:rtl/>
        </w:rPr>
        <w:t>4339</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علي </w:t>
      </w:r>
      <w:r w:rsidR="00891096" w:rsidRPr="00891096">
        <w:rPr>
          <w:rStyle w:val="libAlaemChar"/>
          <w:rtl/>
        </w:rPr>
        <w:t>عليه‌السلام</w:t>
      </w:r>
      <w:r w:rsidRPr="00A23401">
        <w:rPr>
          <w:rtl/>
        </w:rPr>
        <w:t xml:space="preserve"> في قول الله عز</w:t>
      </w:r>
      <w:r w:rsidR="003A5B37">
        <w:rPr>
          <w:rFonts w:hint="cs"/>
          <w:rtl/>
        </w:rPr>
        <w:t>ّ</w:t>
      </w:r>
      <w:r w:rsidRPr="00A23401">
        <w:rPr>
          <w:rtl/>
        </w:rPr>
        <w:t>وجل</w:t>
      </w:r>
      <w:r w:rsidR="003A5B37">
        <w:rPr>
          <w:rFonts w:hint="cs"/>
          <w:rtl/>
        </w:rPr>
        <w:t>ّ</w:t>
      </w:r>
      <w:r w:rsidRPr="00A23401">
        <w:rPr>
          <w:rtl/>
        </w:rPr>
        <w:t xml:space="preserve">: </w:t>
      </w:r>
      <w:r w:rsidR="003A5B37" w:rsidRPr="003A5B37">
        <w:rPr>
          <w:rStyle w:val="libAlaemChar"/>
          <w:rFonts w:hint="cs"/>
          <w:rtl/>
        </w:rPr>
        <w:t>(</w:t>
      </w:r>
      <w:r w:rsidR="003A5B37">
        <w:rPr>
          <w:rFonts w:hint="cs"/>
          <w:rtl/>
        </w:rPr>
        <w:t xml:space="preserve"> </w:t>
      </w:r>
      <w:r w:rsidR="003A5B37" w:rsidRPr="003A5B37">
        <w:rPr>
          <w:rStyle w:val="libAieChar"/>
          <w:rtl/>
        </w:rPr>
        <w:t>فَصَلِّ لِرَبِّكَ وَانْحَرْ</w:t>
      </w:r>
      <w:r w:rsidR="003A5B37" w:rsidRPr="003A5B37">
        <w:rPr>
          <w:rStyle w:val="libAieChar"/>
          <w:rFonts w:hint="cs"/>
          <w:rtl/>
        </w:rPr>
        <w:t xml:space="preserve"> </w:t>
      </w:r>
      <w:r w:rsidR="003A5B37" w:rsidRPr="003A5B37">
        <w:rPr>
          <w:rStyle w:val="libAlaemChar"/>
          <w:rFonts w:hint="cs"/>
          <w:rtl/>
        </w:rPr>
        <w:t>)</w:t>
      </w:r>
      <w:r w:rsidRPr="00A23401">
        <w:rPr>
          <w:rtl/>
        </w:rPr>
        <w:t xml:space="preserve"> </w:t>
      </w:r>
      <w:r w:rsidRPr="001003E6">
        <w:rPr>
          <w:rStyle w:val="libFootnotenumChar"/>
          <w:rtl/>
        </w:rPr>
        <w:t>(1)</w:t>
      </w:r>
      <w:r w:rsidRPr="00A23401">
        <w:rPr>
          <w:rtl/>
        </w:rPr>
        <w:t xml:space="preserve"> قال: </w:t>
      </w:r>
      <w:r w:rsidR="009706D1">
        <w:rPr>
          <w:rtl/>
        </w:rPr>
        <w:t xml:space="preserve">« </w:t>
      </w:r>
      <w:r w:rsidRPr="00A23401">
        <w:rPr>
          <w:rtl/>
        </w:rPr>
        <w:t>النحر: رفع اليدين في الصلاة نحو الوجه</w:t>
      </w:r>
      <w:r w:rsidR="009706D1">
        <w:rPr>
          <w:rtl/>
        </w:rPr>
        <w:t xml:space="preserve"> »</w:t>
      </w:r>
      <w:r w:rsidRPr="00A23401">
        <w:rPr>
          <w:rtl/>
        </w:rPr>
        <w:t xml:space="preserve">. </w:t>
      </w:r>
    </w:p>
    <w:p w:rsidR="00A23401" w:rsidRDefault="00A23401" w:rsidP="001003E6">
      <w:pPr>
        <w:pStyle w:val="libNormal"/>
        <w:rPr>
          <w:rtl/>
        </w:rPr>
      </w:pPr>
      <w:r w:rsidRPr="00A23401">
        <w:rPr>
          <w:rtl/>
        </w:rPr>
        <w:t>4340</w:t>
      </w:r>
      <w:r>
        <w:rPr>
          <w:rtl/>
        </w:rPr>
        <w:t xml:space="preserve"> / </w:t>
      </w:r>
      <w:r w:rsidRPr="00A23401">
        <w:rPr>
          <w:rtl/>
        </w:rPr>
        <w:t>2</w:t>
      </w:r>
      <w:r>
        <w:rPr>
          <w:rtl/>
        </w:rPr>
        <w:t xml:space="preserve"> -</w:t>
      </w:r>
      <w:r w:rsidRPr="00A23401">
        <w:rPr>
          <w:rtl/>
        </w:rPr>
        <w:t xml:space="preserve"> وعن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إذا افتتحت الصلاة فارفع كفيك، ولا تجاوز بهما اذنيك، وابسطهما بسطا ثم كبر</w:t>
      </w:r>
      <w:r w:rsidR="009706D1">
        <w:rPr>
          <w:rtl/>
        </w:rPr>
        <w:t xml:space="preserve"> »</w:t>
      </w:r>
      <w:r w:rsidRPr="00A23401">
        <w:rPr>
          <w:rtl/>
        </w:rPr>
        <w:t xml:space="preserve">. </w:t>
      </w:r>
    </w:p>
    <w:p w:rsidR="00A23401" w:rsidRDefault="00A23401" w:rsidP="001003E6">
      <w:pPr>
        <w:pStyle w:val="libNormal"/>
        <w:rPr>
          <w:rtl/>
        </w:rPr>
      </w:pPr>
      <w:r w:rsidRPr="00A23401">
        <w:rPr>
          <w:rtl/>
        </w:rPr>
        <w:t>4341</w:t>
      </w:r>
      <w:r>
        <w:rPr>
          <w:rtl/>
        </w:rPr>
        <w:t xml:space="preserve"> / </w:t>
      </w:r>
      <w:r w:rsidRPr="00A23401">
        <w:rPr>
          <w:rtl/>
        </w:rPr>
        <w:t>3</w:t>
      </w:r>
      <w:r>
        <w:rPr>
          <w:rtl/>
        </w:rPr>
        <w:t xml:space="preserve"> -</w:t>
      </w:r>
      <w:r w:rsidRPr="00A23401">
        <w:rPr>
          <w:rtl/>
        </w:rPr>
        <w:t xml:space="preserve"> وعن جعفر بن </w:t>
      </w:r>
      <w:r w:rsidR="0080249F">
        <w:rPr>
          <w:rtl/>
        </w:rPr>
        <w:t>محمّد</w:t>
      </w:r>
      <w:r w:rsidRPr="00A23401">
        <w:rPr>
          <w:rtl/>
        </w:rPr>
        <w:t xml:space="preserve">، عن آبائه </w:t>
      </w:r>
      <w:r w:rsidRPr="001003E6">
        <w:rPr>
          <w:rStyle w:val="libFootnotenumChar"/>
          <w:rtl/>
        </w:rPr>
        <w:t>(1)</w:t>
      </w:r>
      <w:r w:rsidRPr="00A23401">
        <w:rPr>
          <w:rtl/>
        </w:rPr>
        <w:t xml:space="preserve"> </w:t>
      </w:r>
      <w:r w:rsidR="00891096" w:rsidRPr="00891096">
        <w:rPr>
          <w:rStyle w:val="libAlaemChar"/>
          <w:rtl/>
        </w:rPr>
        <w:t>عليهم‌السلام</w:t>
      </w:r>
      <w:r w:rsidRPr="00A23401">
        <w:rPr>
          <w:rtl/>
        </w:rPr>
        <w:t xml:space="preserve">: </w:t>
      </w:r>
      <w:r w:rsidR="009706D1">
        <w:rPr>
          <w:rtl/>
        </w:rPr>
        <w:t xml:space="preserve">« </w:t>
      </w:r>
      <w:r w:rsidRPr="00A23401">
        <w:rPr>
          <w:rtl/>
        </w:rPr>
        <w:t xml:space="preserve">ان رسول الله </w:t>
      </w:r>
      <w:r w:rsidR="00891096" w:rsidRPr="00891096">
        <w:rPr>
          <w:rStyle w:val="libAlaemChar"/>
          <w:rtl/>
        </w:rPr>
        <w:t>صلى‌الله‌عليه‌وآله‌</w:t>
      </w:r>
      <w:r w:rsidRPr="00A23401">
        <w:rPr>
          <w:rtl/>
        </w:rPr>
        <w:t>، كان يرفع يديه حين يكبر تكبيرة الاحرام، حذاء اذنيه، وحين يكبر للركوع، وحين يرفع رأسه من الركوع</w:t>
      </w:r>
      <w:r w:rsidR="009706D1">
        <w:rPr>
          <w:rtl/>
        </w:rPr>
        <w:t xml:space="preserve"> »</w:t>
      </w:r>
      <w:r w:rsidRPr="00A23401">
        <w:rPr>
          <w:rtl/>
        </w:rPr>
        <w:t xml:space="preserve">. </w:t>
      </w:r>
    </w:p>
    <w:p w:rsidR="00A23401" w:rsidRDefault="00A23401" w:rsidP="001003E6">
      <w:pPr>
        <w:pStyle w:val="libNormal"/>
        <w:rPr>
          <w:rtl/>
        </w:rPr>
      </w:pPr>
      <w:r w:rsidRPr="00A23401">
        <w:rPr>
          <w:rtl/>
        </w:rPr>
        <w:t>4342</w:t>
      </w:r>
      <w:r>
        <w:rPr>
          <w:rtl/>
        </w:rPr>
        <w:t xml:space="preserve"> / </w:t>
      </w:r>
      <w:r w:rsidRPr="00A23401">
        <w:rPr>
          <w:rtl/>
        </w:rPr>
        <w:t>4</w:t>
      </w:r>
      <w:r>
        <w:rPr>
          <w:rtl/>
        </w:rPr>
        <w:t xml:space="preserve"> -</w:t>
      </w:r>
      <w:r w:rsidRPr="00A23401">
        <w:rPr>
          <w:rtl/>
        </w:rPr>
        <w:t xml:space="preserve"> زيد النرسي في أصله: عن سماعة، عن أبي بصير قال: رأيت أبا</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يصلي، فإذا رفع يديه بالتكبير، للافتتاح والركوع والسجود، يرفعها قبالة وجهه، أو دون ذلك بقليل.</w:t>
      </w:r>
    </w:p>
    <w:p w:rsidR="00A23401" w:rsidRDefault="001003E6" w:rsidP="00A23401">
      <w:pPr>
        <w:pStyle w:val="libLine"/>
        <w:rPr>
          <w:rtl/>
        </w:rPr>
      </w:pPr>
      <w:r>
        <w:rPr>
          <w:rtl/>
        </w:rPr>
        <w:t>____________________________</w:t>
      </w:r>
    </w:p>
    <w:p w:rsidR="009706D1" w:rsidRDefault="00A23401" w:rsidP="003A5B37">
      <w:pPr>
        <w:pStyle w:val="libFootnoteCenterBold"/>
        <w:rPr>
          <w:rtl/>
        </w:rPr>
      </w:pPr>
      <w:r w:rsidRPr="00A23401">
        <w:rPr>
          <w:rtl/>
        </w:rPr>
        <w:t>الباب - 7</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156.</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الكوثر 108: 2.</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157.</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162.</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عن أبيه، عن آبائه، عن علي</w:t>
      </w:r>
      <w:r w:rsidR="003A5B37">
        <w:rPr>
          <w:rFonts w:hint="cs"/>
          <w:rtl/>
        </w:rPr>
        <w:t>ّ</w:t>
      </w:r>
      <w:r w:rsidR="00A23401" w:rsidRPr="00A23401">
        <w:rPr>
          <w:rtl/>
        </w:rPr>
        <w:t>.</w:t>
      </w:r>
      <w:r>
        <w:rPr>
          <w:rtl/>
        </w:rPr>
        <w:t xml:space="preserve"> </w:t>
      </w:r>
    </w:p>
    <w:p w:rsidR="00A23401" w:rsidRDefault="009706D1" w:rsidP="008D2DCB">
      <w:pPr>
        <w:pStyle w:val="libFootnote0"/>
        <w:rPr>
          <w:rtl/>
        </w:rPr>
      </w:pPr>
      <w:r w:rsidRPr="00A23401">
        <w:rPr>
          <w:rtl/>
        </w:rPr>
        <w:t>4</w:t>
      </w:r>
      <w:r>
        <w:rPr>
          <w:rtl/>
        </w:rPr>
        <w:t xml:space="preserve"> -</w:t>
      </w:r>
      <w:r w:rsidR="00A23401" w:rsidRPr="00A23401">
        <w:rPr>
          <w:rtl/>
        </w:rPr>
        <w:t xml:space="preserve"> كتاب زيد النرسي ص 53.</w:t>
      </w:r>
    </w:p>
    <w:p w:rsidR="00A23401" w:rsidRDefault="005F0C92" w:rsidP="001003E6">
      <w:pPr>
        <w:pStyle w:val="Heading2Center"/>
        <w:rPr>
          <w:rtl/>
        </w:rPr>
      </w:pPr>
      <w:r>
        <w:rPr>
          <w:rtl/>
        </w:rPr>
        <w:br w:type="page"/>
      </w:r>
      <w:bookmarkStart w:id="81" w:name="_Toc365212762"/>
      <w:r w:rsidR="001003E6" w:rsidRPr="00A23401">
        <w:rPr>
          <w:rtl/>
        </w:rPr>
        <w:lastRenderedPageBreak/>
        <w:t>8</w:t>
      </w:r>
      <w:r w:rsidR="001003E6">
        <w:rPr>
          <w:rtl/>
        </w:rPr>
        <w:t xml:space="preserve"> - </w:t>
      </w:r>
      <w:r w:rsidR="00891096" w:rsidRPr="00891096">
        <w:rPr>
          <w:rStyle w:val="libAlaemHeading2Char"/>
          <w:rtl/>
        </w:rPr>
        <w:t>(</w:t>
      </w:r>
      <w:r w:rsidR="00A23401" w:rsidRPr="00A23401">
        <w:rPr>
          <w:rtl/>
        </w:rPr>
        <w:t xml:space="preserve"> باب كراهة الزيادة في رف</w:t>
      </w:r>
      <w:r w:rsidR="003A5B37">
        <w:rPr>
          <w:rtl/>
        </w:rPr>
        <w:t>ع اليدين بالتكبير، حتى تجاوز ال</w:t>
      </w:r>
      <w:r w:rsidR="003A5B37">
        <w:rPr>
          <w:rFonts w:hint="cs"/>
          <w:rtl/>
        </w:rPr>
        <w:t>أُ</w:t>
      </w:r>
      <w:r w:rsidR="00A23401" w:rsidRPr="00A23401">
        <w:rPr>
          <w:rtl/>
        </w:rPr>
        <w:t xml:space="preserve">ذنين </w:t>
      </w:r>
      <w:r w:rsidR="00891096" w:rsidRPr="00891096">
        <w:rPr>
          <w:rStyle w:val="libAlaemHeading2Char"/>
          <w:rtl/>
        </w:rPr>
        <w:t>)</w:t>
      </w:r>
      <w:bookmarkEnd w:id="81"/>
      <w:r w:rsidR="00A23401" w:rsidRPr="00A23401">
        <w:rPr>
          <w:rtl/>
        </w:rPr>
        <w:t xml:space="preserve"> </w:t>
      </w:r>
    </w:p>
    <w:p w:rsidR="00A23401" w:rsidRDefault="00A23401" w:rsidP="001003E6">
      <w:pPr>
        <w:pStyle w:val="libNormal"/>
        <w:rPr>
          <w:rtl/>
        </w:rPr>
      </w:pPr>
      <w:r w:rsidRPr="00A23401">
        <w:rPr>
          <w:rtl/>
        </w:rPr>
        <w:t>4343</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ثم افتتح الصلاة، وارفع يديك ولا تجاوزهما وجهك، وابسطهما بسطا ثم كبر</w:t>
      </w:r>
      <w:r w:rsidR="009706D1">
        <w:rPr>
          <w:rtl/>
        </w:rPr>
        <w:t xml:space="preserve"> »</w:t>
      </w:r>
      <w:r w:rsidRPr="00A23401">
        <w:rPr>
          <w:rtl/>
        </w:rPr>
        <w:t xml:space="preserve">. </w:t>
      </w:r>
    </w:p>
    <w:p w:rsidR="001003E6" w:rsidRDefault="00A23401" w:rsidP="001003E6">
      <w:pPr>
        <w:pStyle w:val="libNormal"/>
        <w:rPr>
          <w:rtl/>
        </w:rPr>
      </w:pPr>
      <w:r w:rsidRPr="00A23401">
        <w:rPr>
          <w:rtl/>
        </w:rPr>
        <w:t>4344</w:t>
      </w:r>
      <w:r>
        <w:rPr>
          <w:rtl/>
        </w:rPr>
        <w:t xml:space="preserve"> / </w:t>
      </w:r>
      <w:r w:rsidRPr="00A23401">
        <w:rPr>
          <w:rtl/>
        </w:rPr>
        <w:t>2</w:t>
      </w:r>
      <w:r>
        <w:rPr>
          <w:rtl/>
        </w:rPr>
        <w:t xml:space="preserve"> -</w:t>
      </w:r>
      <w:r w:rsidRPr="00A23401">
        <w:rPr>
          <w:rtl/>
        </w:rPr>
        <w:t xml:space="preserve"> الشهيد في الذكرى: روى ابن أبي عقيل، قال: جاء عن </w:t>
      </w:r>
      <w:r w:rsidR="005F6FA5">
        <w:rPr>
          <w:rtl/>
        </w:rPr>
        <w:t>أميرالمؤمنين</w:t>
      </w:r>
      <w:r w:rsidRPr="00A23401">
        <w:rPr>
          <w:rtl/>
        </w:rPr>
        <w:t xml:space="preserve"> </w:t>
      </w:r>
      <w:r w:rsidR="00891096" w:rsidRPr="00891096">
        <w:rPr>
          <w:rStyle w:val="libAlaemChar"/>
          <w:rtl/>
        </w:rPr>
        <w:t>عليه‌السلام</w:t>
      </w:r>
      <w:r w:rsidRPr="00A23401">
        <w:rPr>
          <w:rtl/>
        </w:rPr>
        <w:t xml:space="preserve">: ان النبي </w:t>
      </w:r>
      <w:r w:rsidR="00891096" w:rsidRPr="00891096">
        <w:rPr>
          <w:rStyle w:val="libAlaemChar"/>
          <w:rtl/>
        </w:rPr>
        <w:t>صلى‌الله‌عليه‌وآله‌</w:t>
      </w:r>
      <w:r w:rsidRPr="00A23401">
        <w:rPr>
          <w:rtl/>
        </w:rPr>
        <w:t xml:space="preserve"> مر برجل يصلي، وقد رفع يديه فوق رأسه، فقال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ما لي أرى قوما يرفعون أيديهم فوق رؤوسهم</w:t>
      </w:r>
      <w:r w:rsidR="00AD7A3D">
        <w:rPr>
          <w:rtl/>
        </w:rPr>
        <w:t>؟</w:t>
      </w:r>
      <w:r w:rsidRPr="00A23401">
        <w:rPr>
          <w:rtl/>
        </w:rPr>
        <w:t xml:space="preserve"> كأنها آذان خيل شمس</w:t>
      </w:r>
      <w:r w:rsidR="009706D1">
        <w:rPr>
          <w:rtl/>
        </w:rPr>
        <w:t xml:space="preserve"> »</w:t>
      </w:r>
      <w:r w:rsidRPr="00A23401">
        <w:rPr>
          <w:rtl/>
        </w:rPr>
        <w:t xml:space="preserve"> </w:t>
      </w:r>
      <w:r w:rsidRPr="001003E6">
        <w:rPr>
          <w:rStyle w:val="libFootnotenumChar"/>
          <w:rtl/>
        </w:rPr>
        <w:t>(1)</w:t>
      </w:r>
      <w:r w:rsidRPr="00A23401">
        <w:rPr>
          <w:rtl/>
        </w:rPr>
        <w:t xml:space="preserve">. </w:t>
      </w:r>
    </w:p>
    <w:p w:rsidR="00A23401" w:rsidRDefault="001003E6" w:rsidP="001003E6">
      <w:pPr>
        <w:pStyle w:val="Heading2Center"/>
        <w:rPr>
          <w:rtl/>
        </w:rPr>
      </w:pPr>
      <w:bookmarkStart w:id="82" w:name="_Toc365212763"/>
      <w:r w:rsidRPr="00A23401">
        <w:rPr>
          <w:rtl/>
        </w:rPr>
        <w:t>9</w:t>
      </w:r>
      <w:r>
        <w:rPr>
          <w:rtl/>
        </w:rPr>
        <w:t xml:space="preserve"> - </w:t>
      </w:r>
      <w:r w:rsidR="00891096" w:rsidRPr="00891096">
        <w:rPr>
          <w:rStyle w:val="libAlaemHeading2Char"/>
          <w:rtl/>
        </w:rPr>
        <w:t>(</w:t>
      </w:r>
      <w:r w:rsidR="00A23401" w:rsidRPr="00A23401">
        <w:rPr>
          <w:rtl/>
        </w:rPr>
        <w:t xml:space="preserve"> باب استحباب الجهر للامام بتكبيرة الافتتاح، والاخفاء بالست المندوبة</w:t>
      </w:r>
      <w:r w:rsidR="009B3167">
        <w:rPr>
          <w:rFonts w:hint="cs"/>
          <w:rtl/>
        </w:rPr>
        <w:t xml:space="preserve"> </w:t>
      </w:r>
      <w:r w:rsidR="00891096" w:rsidRPr="00891096">
        <w:rPr>
          <w:rStyle w:val="libAlaemHeading2Char"/>
          <w:rtl/>
        </w:rPr>
        <w:t>)</w:t>
      </w:r>
      <w:bookmarkEnd w:id="82"/>
      <w:r w:rsidR="00A23401" w:rsidRPr="00A23401">
        <w:rPr>
          <w:rtl/>
        </w:rPr>
        <w:t xml:space="preserve"> </w:t>
      </w:r>
    </w:p>
    <w:p w:rsidR="00A23401" w:rsidRDefault="00A23401" w:rsidP="001003E6">
      <w:pPr>
        <w:pStyle w:val="libNormal"/>
        <w:rPr>
          <w:rtl/>
        </w:rPr>
      </w:pPr>
      <w:r w:rsidRPr="00A23401">
        <w:rPr>
          <w:rtl/>
        </w:rPr>
        <w:t>4345</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إذا كنت اماما فكبر واحدة تجهر فيها، وتستر </w:t>
      </w:r>
      <w:r w:rsidRPr="001003E6">
        <w:rPr>
          <w:rStyle w:val="libFootnotenumChar"/>
          <w:rtl/>
        </w:rPr>
        <w:t>(1)</w:t>
      </w:r>
      <w:r w:rsidRPr="00A23401">
        <w:rPr>
          <w:rtl/>
        </w:rPr>
        <w:t xml:space="preserve"> الست</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3A5B37">
      <w:pPr>
        <w:pStyle w:val="libFootnoteCenterBold"/>
        <w:rPr>
          <w:rtl/>
        </w:rPr>
      </w:pPr>
      <w:r w:rsidRPr="00A23401">
        <w:rPr>
          <w:rtl/>
        </w:rPr>
        <w:t>الباب - 8</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7.</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ذكرى الشيعة ص 179.</w:t>
      </w:r>
      <w:r>
        <w:rPr>
          <w:rtl/>
        </w:rPr>
        <w:t xml:space="preserve"> </w:t>
      </w:r>
    </w:p>
    <w:p w:rsidR="003A5B37" w:rsidRDefault="009706D1" w:rsidP="00A23401">
      <w:pPr>
        <w:pStyle w:val="libFootnote"/>
        <w:rPr>
          <w:rtl/>
        </w:rPr>
      </w:pPr>
      <w:r w:rsidRPr="00A23401">
        <w:rPr>
          <w:rtl/>
        </w:rPr>
        <w:t>(1</w:t>
      </w:r>
      <w:r>
        <w:rPr>
          <w:rtl/>
        </w:rPr>
        <w:t xml:space="preserve">) </w:t>
      </w:r>
      <w:r w:rsidR="00A23401" w:rsidRPr="00A23401">
        <w:rPr>
          <w:rtl/>
        </w:rPr>
        <w:t xml:space="preserve">شمس الفرس: استعصى على راكبه ومنع ظهره فهو شموس (مجمع البحرين ج 5 ص 80). </w:t>
      </w:r>
    </w:p>
    <w:p w:rsidR="009706D1" w:rsidRDefault="00A23401" w:rsidP="003A5B37">
      <w:pPr>
        <w:pStyle w:val="libFootnoteCenterBold"/>
        <w:rPr>
          <w:rtl/>
        </w:rPr>
      </w:pPr>
      <w:r w:rsidRPr="00A23401">
        <w:rPr>
          <w:rtl/>
        </w:rPr>
        <w:t>الباب - 9</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9.</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وتسر.</w:t>
      </w:r>
    </w:p>
    <w:p w:rsidR="00A23401" w:rsidRDefault="00A23401" w:rsidP="003A5B37">
      <w:pPr>
        <w:pStyle w:val="Heading2Center"/>
        <w:rPr>
          <w:rtl/>
        </w:rPr>
      </w:pPr>
      <w:r>
        <w:rPr>
          <w:rtl/>
        </w:rPr>
        <w:br w:type="page"/>
      </w:r>
      <w:bookmarkStart w:id="83" w:name="_Toc365212764"/>
      <w:r w:rsidRPr="00A23401">
        <w:rPr>
          <w:rtl/>
        </w:rPr>
        <w:lastRenderedPageBreak/>
        <w:t xml:space="preserve">10 - </w:t>
      </w:r>
      <w:r w:rsidR="003A5B37" w:rsidRPr="003A5B37">
        <w:rPr>
          <w:rStyle w:val="libAlaemHeading2Char"/>
          <w:rFonts w:hint="cs"/>
          <w:rtl/>
        </w:rPr>
        <w:t>(</w:t>
      </w:r>
      <w:r w:rsidR="00E94947">
        <w:rPr>
          <w:rtl/>
        </w:rPr>
        <w:t xml:space="preserve"> </w:t>
      </w:r>
      <w:r w:rsidRPr="00A23401">
        <w:rPr>
          <w:rtl/>
        </w:rPr>
        <w:t>باب استحباب الدعاء بالمأثور عند القيام من النوم، وعند سماع صوت الديك، وعند النظر إلى السماء، وعند الوضوء، وعند القيام إلى صلاة الليل</w:t>
      </w:r>
      <w:r w:rsidR="00E94947">
        <w:rPr>
          <w:rtl/>
        </w:rPr>
        <w:t xml:space="preserve"> </w:t>
      </w:r>
      <w:r w:rsidR="003A5B37" w:rsidRPr="003A5B37">
        <w:rPr>
          <w:rStyle w:val="libAlaemHeading2Char"/>
          <w:rFonts w:hint="cs"/>
          <w:rtl/>
        </w:rPr>
        <w:t>)</w:t>
      </w:r>
      <w:bookmarkEnd w:id="83"/>
      <w:r w:rsidRPr="00A23401">
        <w:rPr>
          <w:rtl/>
        </w:rPr>
        <w:t xml:space="preserve"> </w:t>
      </w:r>
    </w:p>
    <w:p w:rsidR="00A23401" w:rsidRDefault="00A23401" w:rsidP="001003E6">
      <w:pPr>
        <w:pStyle w:val="libNormal"/>
        <w:rPr>
          <w:rtl/>
        </w:rPr>
      </w:pPr>
      <w:r w:rsidRPr="00A23401">
        <w:rPr>
          <w:rtl/>
        </w:rPr>
        <w:t>4346</w:t>
      </w:r>
      <w:r>
        <w:rPr>
          <w:rtl/>
        </w:rPr>
        <w:t xml:space="preserve"> / </w:t>
      </w:r>
      <w:r w:rsidRPr="00A23401">
        <w:rPr>
          <w:rtl/>
        </w:rPr>
        <w:t>1</w:t>
      </w:r>
      <w:r>
        <w:rPr>
          <w:rtl/>
        </w:rPr>
        <w:t xml:space="preserve"> -</w:t>
      </w:r>
      <w:r w:rsidRPr="00A23401">
        <w:rPr>
          <w:rtl/>
        </w:rPr>
        <w:t xml:space="preserve"> الجعفريات: اخبرنا</w:t>
      </w:r>
      <w:r w:rsidR="00154CF3">
        <w:rPr>
          <w:rtl/>
        </w:rPr>
        <w:t xml:space="preserve"> عبد</w:t>
      </w:r>
      <w:r w:rsidRPr="00A23401">
        <w:rPr>
          <w:rtl/>
        </w:rPr>
        <w:t xml:space="preserve">الله بن </w:t>
      </w:r>
      <w:r w:rsidR="0080249F">
        <w:rPr>
          <w:rtl/>
        </w:rPr>
        <w:t>محمّد</w:t>
      </w:r>
      <w:r w:rsidRPr="00A23401">
        <w:rPr>
          <w:rtl/>
        </w:rPr>
        <w:t xml:space="preserve">، قال اخبرنا </w:t>
      </w:r>
      <w:r w:rsidR="0080249F">
        <w:rPr>
          <w:rtl/>
        </w:rPr>
        <w:t>محمّد</w:t>
      </w:r>
      <w:r w:rsidRPr="00A23401">
        <w:rPr>
          <w:rtl/>
        </w:rPr>
        <w:t xml:space="preserve"> بن </w:t>
      </w:r>
      <w:r w:rsidR="0080249F">
        <w:rPr>
          <w:rtl/>
        </w:rPr>
        <w:t>محمّد</w:t>
      </w:r>
      <w:r w:rsidRPr="00A23401">
        <w:rPr>
          <w:rtl/>
        </w:rPr>
        <w:t xml:space="preserve">، قال: حدثني موسى بن اسماعيل، قال: حدثنا أبي، عن أبيه، عن جده جعفر بن </w:t>
      </w:r>
      <w:r w:rsidR="0080249F">
        <w:rPr>
          <w:rtl/>
        </w:rPr>
        <w:t>محمّد</w:t>
      </w:r>
      <w:r w:rsidRPr="00A23401">
        <w:rPr>
          <w:rtl/>
        </w:rPr>
        <w:t xml:space="preserve">، عن أبيه، عن جده علي بن الحسين، عن أبيه، عن علي بن أبي طالب </w:t>
      </w:r>
      <w:r w:rsidR="00891096" w:rsidRPr="00891096">
        <w:rPr>
          <w:rStyle w:val="libAlaemChar"/>
          <w:rtl/>
        </w:rPr>
        <w:t>عليهم‌السلام</w:t>
      </w:r>
      <w:r w:rsidRPr="00A23401">
        <w:rPr>
          <w:rtl/>
        </w:rPr>
        <w:t xml:space="preserve">، قال: </w:t>
      </w:r>
      <w:r w:rsidR="009706D1">
        <w:rPr>
          <w:rtl/>
        </w:rPr>
        <w:t xml:space="preserve">« </w:t>
      </w:r>
      <w:r w:rsidRPr="00A23401">
        <w:rPr>
          <w:rtl/>
        </w:rPr>
        <w:t xml:space="preserve">قال رسول الله </w:t>
      </w:r>
      <w:r w:rsidR="00891096" w:rsidRPr="00891096">
        <w:rPr>
          <w:rStyle w:val="libAlaemChar"/>
          <w:rtl/>
        </w:rPr>
        <w:t>صلى‌الله‌عليه‌وآله‌</w:t>
      </w:r>
      <w:r w:rsidRPr="00A23401">
        <w:rPr>
          <w:rtl/>
        </w:rPr>
        <w:t>: من انتبه من فراشه فقال: اشهد أن لا إله إلا الله، آمنت بالله، وكفرت بالطاغوت، غفر الله جميع ذنوبه</w:t>
      </w:r>
      <w:r w:rsidR="009706D1">
        <w:rPr>
          <w:rtl/>
        </w:rPr>
        <w:t xml:space="preserve"> »</w:t>
      </w:r>
      <w:r w:rsidRPr="00A23401">
        <w:rPr>
          <w:rtl/>
        </w:rPr>
        <w:t xml:space="preserve">. </w:t>
      </w:r>
    </w:p>
    <w:p w:rsidR="00A23401" w:rsidRDefault="00A23401" w:rsidP="003A5B37">
      <w:pPr>
        <w:pStyle w:val="libNormal"/>
        <w:rPr>
          <w:rtl/>
        </w:rPr>
      </w:pPr>
      <w:r w:rsidRPr="00A23401">
        <w:rPr>
          <w:rtl/>
        </w:rPr>
        <w:t>4347</w:t>
      </w:r>
      <w:r>
        <w:rPr>
          <w:rtl/>
        </w:rPr>
        <w:t xml:space="preserve"> / </w:t>
      </w:r>
      <w:r w:rsidRPr="00A23401">
        <w:rPr>
          <w:rtl/>
        </w:rPr>
        <w:t>2</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إذا قمت من فراشك، فانظر في افق السماء وقل: الحمد لله الذي احيانا بعد مماتنا واليه النشور، ل</w:t>
      </w:r>
      <w:r w:rsidR="003A5B37">
        <w:rPr>
          <w:rFonts w:hint="cs"/>
          <w:rtl/>
        </w:rPr>
        <w:t>أ</w:t>
      </w:r>
      <w:r w:rsidRPr="00A23401">
        <w:rPr>
          <w:rtl/>
        </w:rPr>
        <w:t xml:space="preserve">عبده </w:t>
      </w:r>
      <w:r w:rsidRPr="001003E6">
        <w:rPr>
          <w:rStyle w:val="libFootnotenumChar"/>
          <w:rtl/>
        </w:rPr>
        <w:t>(1)</w:t>
      </w:r>
      <w:r w:rsidRPr="00A23401">
        <w:rPr>
          <w:rtl/>
        </w:rPr>
        <w:t xml:space="preserve"> واحمده واشكره، وتقرأ آل عمران من قوله تعالى: </w:t>
      </w:r>
      <w:r w:rsidR="003A5B37" w:rsidRPr="003A5B37">
        <w:rPr>
          <w:rStyle w:val="libAlaemChar"/>
          <w:rFonts w:hint="cs"/>
          <w:rtl/>
        </w:rPr>
        <w:t>(</w:t>
      </w:r>
      <w:r w:rsidR="003A5B37">
        <w:rPr>
          <w:rFonts w:hint="cs"/>
          <w:rtl/>
        </w:rPr>
        <w:t xml:space="preserve"> </w:t>
      </w:r>
      <w:r w:rsidR="003A5B37" w:rsidRPr="003A5B37">
        <w:rPr>
          <w:rStyle w:val="libAieChar"/>
          <w:rtl/>
        </w:rPr>
        <w:t>إِنَّ فِي خَلْقِ السَّمَاوَاتِ وَالْأَرْضِ</w:t>
      </w:r>
      <w:r w:rsidR="003A5B37">
        <w:rPr>
          <w:rStyle w:val="libAieChar"/>
          <w:rFonts w:hint="cs"/>
          <w:rtl/>
        </w:rPr>
        <w:t xml:space="preserve"> </w:t>
      </w:r>
      <w:r w:rsidR="003A5B37" w:rsidRPr="003A5B37">
        <w:rPr>
          <w:rStyle w:val="libAlaemChar"/>
          <w:rFonts w:hint="cs"/>
          <w:rtl/>
        </w:rPr>
        <w:t>)</w:t>
      </w:r>
      <w:r w:rsidRPr="00A23401">
        <w:rPr>
          <w:rtl/>
        </w:rPr>
        <w:t xml:space="preserve"> </w:t>
      </w:r>
      <w:r w:rsidRPr="001003E6">
        <w:rPr>
          <w:rStyle w:val="libFootnotenumChar"/>
          <w:rtl/>
        </w:rPr>
        <w:t>(2)</w:t>
      </w:r>
      <w:r w:rsidRPr="00A23401">
        <w:rPr>
          <w:rtl/>
        </w:rPr>
        <w:t xml:space="preserve"> إلى قوله </w:t>
      </w:r>
      <w:r w:rsidR="003A5B37" w:rsidRPr="003A5B37">
        <w:rPr>
          <w:rStyle w:val="libAlaemChar"/>
          <w:rFonts w:hint="cs"/>
          <w:rtl/>
        </w:rPr>
        <w:t>(</w:t>
      </w:r>
      <w:r w:rsidR="003A5B37">
        <w:rPr>
          <w:rFonts w:hint="cs"/>
          <w:rtl/>
        </w:rPr>
        <w:t xml:space="preserve"> </w:t>
      </w:r>
      <w:r w:rsidR="003A5B37" w:rsidRPr="003A5B37">
        <w:rPr>
          <w:rtl/>
        </w:rPr>
        <w:t xml:space="preserve">إِنَّكَ لَا تُخْلِفُ الْمِيعَادَ </w:t>
      </w:r>
      <w:r w:rsidR="003A5B37" w:rsidRPr="003A5B37">
        <w:rPr>
          <w:rStyle w:val="libAlaemChar"/>
          <w:rFonts w:hint="cs"/>
          <w:rtl/>
        </w:rPr>
        <w:t>)</w:t>
      </w:r>
      <w:r w:rsidRPr="00A23401">
        <w:rPr>
          <w:rtl/>
        </w:rPr>
        <w:t xml:space="preserve"> </w:t>
      </w:r>
      <w:r w:rsidRPr="001003E6">
        <w:rPr>
          <w:rStyle w:val="libFootnotenumChar"/>
          <w:rtl/>
        </w:rPr>
        <w:t>(3)</w:t>
      </w:r>
      <w:r w:rsidRPr="00A23401">
        <w:rPr>
          <w:rtl/>
        </w:rPr>
        <w:t xml:space="preserve"> وقل: اللهم انت الحي القيوم، لا تأخذك سنة ولا نوم، سبحانك سبحانك.</w:t>
      </w:r>
    </w:p>
    <w:p w:rsidR="00A23401" w:rsidRDefault="001003E6" w:rsidP="00A23401">
      <w:pPr>
        <w:pStyle w:val="libLine"/>
        <w:rPr>
          <w:rtl/>
        </w:rPr>
      </w:pPr>
      <w:r>
        <w:rPr>
          <w:rtl/>
        </w:rPr>
        <w:t>____________________________</w:t>
      </w:r>
    </w:p>
    <w:p w:rsidR="009706D1" w:rsidRDefault="00A23401" w:rsidP="006D474C">
      <w:pPr>
        <w:pStyle w:val="libFootnoteCenterBold"/>
        <w:rPr>
          <w:rtl/>
        </w:rPr>
      </w:pPr>
      <w:r w:rsidRPr="00A23401">
        <w:rPr>
          <w:rtl/>
        </w:rPr>
        <w:t>الباب - 10</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الجعفريات ص 217.</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13.</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وأعبده.</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آل عمران 3: 190.</w:t>
      </w:r>
      <w:r>
        <w:rPr>
          <w:rtl/>
        </w:rPr>
        <w:t xml:space="preserve"> </w:t>
      </w:r>
    </w:p>
    <w:p w:rsidR="00A23401" w:rsidRDefault="009706D1" w:rsidP="00A23401">
      <w:pPr>
        <w:pStyle w:val="libFootnote"/>
        <w:rPr>
          <w:rtl/>
        </w:rPr>
      </w:pPr>
      <w:r w:rsidRPr="00A23401">
        <w:rPr>
          <w:rtl/>
        </w:rPr>
        <w:t>(3</w:t>
      </w:r>
      <w:r>
        <w:rPr>
          <w:rtl/>
        </w:rPr>
        <w:t xml:space="preserve">) </w:t>
      </w:r>
      <w:r w:rsidR="00A23401" w:rsidRPr="00A23401">
        <w:rPr>
          <w:rtl/>
        </w:rPr>
        <w:t>آل عمران 3: 194.</w:t>
      </w:r>
    </w:p>
    <w:p w:rsidR="006D474C" w:rsidRDefault="005F0C92" w:rsidP="001003E6">
      <w:pPr>
        <w:pStyle w:val="libNormal"/>
        <w:rPr>
          <w:rtl/>
        </w:rPr>
      </w:pPr>
      <w:r>
        <w:rPr>
          <w:rtl/>
        </w:rPr>
        <w:br w:type="page"/>
      </w:r>
      <w:r w:rsidR="00A23401" w:rsidRPr="00A23401">
        <w:rPr>
          <w:rtl/>
        </w:rPr>
        <w:lastRenderedPageBreak/>
        <w:t>4348</w:t>
      </w:r>
      <w:r w:rsidR="00A23401">
        <w:rPr>
          <w:rtl/>
        </w:rPr>
        <w:t xml:space="preserve"> / </w:t>
      </w:r>
      <w:r w:rsidR="00A23401" w:rsidRPr="00A23401">
        <w:rPr>
          <w:rtl/>
        </w:rPr>
        <w:t>3</w:t>
      </w:r>
      <w:r w:rsidR="00A23401">
        <w:rPr>
          <w:rtl/>
        </w:rPr>
        <w:t xml:space="preserve"> -</w:t>
      </w:r>
      <w:r w:rsidR="00A23401" w:rsidRPr="00A23401">
        <w:rPr>
          <w:rtl/>
        </w:rPr>
        <w:t xml:space="preserve"> الصدوق في الفقيه: عن أبي عبيد الحذ</w:t>
      </w:r>
      <w:r w:rsidR="006D474C">
        <w:rPr>
          <w:rFonts w:hint="cs"/>
          <w:rtl/>
        </w:rPr>
        <w:t>ّ</w:t>
      </w:r>
      <w:r w:rsidR="00A23401" w:rsidRPr="00A23401">
        <w:rPr>
          <w:rtl/>
        </w:rPr>
        <w:t xml:space="preserve">اء، عن أبي جعفر </w:t>
      </w:r>
      <w:r w:rsidR="00891096" w:rsidRPr="00891096">
        <w:rPr>
          <w:rStyle w:val="libAlaemChar"/>
          <w:rtl/>
        </w:rPr>
        <w:t>عليه‌السلام</w:t>
      </w:r>
      <w:r w:rsidR="00A23401" w:rsidRPr="00A23401">
        <w:rPr>
          <w:rtl/>
        </w:rPr>
        <w:t xml:space="preserve">، قال: قلت له: جعلت فداك، ان انا قمت من </w:t>
      </w:r>
      <w:r w:rsidR="00A23401" w:rsidRPr="001003E6">
        <w:rPr>
          <w:rStyle w:val="libFootnotenumChar"/>
          <w:rtl/>
        </w:rPr>
        <w:t>(1)</w:t>
      </w:r>
      <w:r w:rsidR="00A23401" w:rsidRPr="00A23401">
        <w:rPr>
          <w:rtl/>
        </w:rPr>
        <w:t xml:space="preserve"> آخر الليل اي شئ اقول</w:t>
      </w:r>
      <w:r w:rsidR="00AD7A3D">
        <w:rPr>
          <w:rtl/>
        </w:rPr>
        <w:t>؟</w:t>
      </w:r>
      <w:r w:rsidR="00A23401" w:rsidRPr="00A23401">
        <w:rPr>
          <w:rtl/>
        </w:rPr>
        <w:t xml:space="preserve"> </w:t>
      </w:r>
      <w:r w:rsidR="00A23401" w:rsidRPr="001003E6">
        <w:rPr>
          <w:rStyle w:val="libFootnotenumChar"/>
          <w:rtl/>
        </w:rPr>
        <w:t>(2)</w:t>
      </w:r>
      <w:r w:rsidR="00A23401" w:rsidRPr="00A23401">
        <w:rPr>
          <w:rtl/>
        </w:rPr>
        <w:t xml:space="preserve"> فقال: </w:t>
      </w:r>
      <w:r w:rsidR="009706D1">
        <w:rPr>
          <w:rtl/>
        </w:rPr>
        <w:t xml:space="preserve">« </w:t>
      </w:r>
      <w:r w:rsidR="00A23401" w:rsidRPr="00A23401">
        <w:rPr>
          <w:rtl/>
        </w:rPr>
        <w:t xml:space="preserve">قل: الحمد لله رب العالمين وإله المرسلين: والحمد لله الذي يحيي الموتى، ويبعث من في القبور، فإنك إذا قلتها، ذهب عنك رجز </w:t>
      </w:r>
      <w:r w:rsidR="00A23401" w:rsidRPr="001003E6">
        <w:rPr>
          <w:rStyle w:val="libFootnotenumChar"/>
          <w:rtl/>
        </w:rPr>
        <w:t>(3)</w:t>
      </w:r>
      <w:r w:rsidR="00A23401" w:rsidRPr="00A23401">
        <w:rPr>
          <w:rtl/>
        </w:rPr>
        <w:t xml:space="preserve"> الشيطان ووسواسه، إن شاء</w:t>
      </w:r>
      <w:r w:rsidR="00A23401">
        <w:rPr>
          <w:rtl/>
        </w:rPr>
        <w:t xml:space="preserve"> </w:t>
      </w:r>
      <w:r w:rsidR="00E94947">
        <w:rPr>
          <w:rtl/>
        </w:rPr>
        <w:t xml:space="preserve">[ </w:t>
      </w:r>
      <w:r w:rsidR="00A23401" w:rsidRPr="00A23401">
        <w:rPr>
          <w:rtl/>
        </w:rPr>
        <w:t>الله</w:t>
      </w:r>
      <w:r w:rsidR="00E94947">
        <w:rPr>
          <w:rtl/>
        </w:rPr>
        <w:t xml:space="preserve"> ]</w:t>
      </w:r>
      <w:r w:rsidR="00A23401">
        <w:rPr>
          <w:rtl/>
        </w:rPr>
        <w:t xml:space="preserve"> </w:t>
      </w:r>
      <w:r w:rsidR="00A23401" w:rsidRPr="001003E6">
        <w:rPr>
          <w:rStyle w:val="libFootnotenumChar"/>
          <w:rtl/>
        </w:rPr>
        <w:t>(4)</w:t>
      </w:r>
      <w:r w:rsidR="00A23401" w:rsidRPr="00A23401">
        <w:rPr>
          <w:rtl/>
        </w:rPr>
        <w:t xml:space="preserve"> تعالى</w:t>
      </w:r>
      <w:r w:rsidR="009706D1">
        <w:rPr>
          <w:rtl/>
        </w:rPr>
        <w:t xml:space="preserve"> »</w:t>
      </w:r>
      <w:r w:rsidR="00A23401" w:rsidRPr="00A23401">
        <w:rPr>
          <w:rtl/>
        </w:rPr>
        <w:t xml:space="preserve">. </w:t>
      </w:r>
    </w:p>
    <w:p w:rsidR="00A23401" w:rsidRDefault="00A23401" w:rsidP="001003E6">
      <w:pPr>
        <w:pStyle w:val="libNormal"/>
        <w:rPr>
          <w:rtl/>
        </w:rPr>
      </w:pPr>
      <w:r w:rsidRPr="00A23401">
        <w:rPr>
          <w:rtl/>
        </w:rPr>
        <w:t>ورواه في العلل: عن جعفر بن علي بن الحسن بن علي بن</w:t>
      </w:r>
      <w:r w:rsidR="00154CF3">
        <w:rPr>
          <w:rtl/>
        </w:rPr>
        <w:t xml:space="preserve"> عبد</w:t>
      </w:r>
      <w:r w:rsidRPr="00A23401">
        <w:rPr>
          <w:rtl/>
        </w:rPr>
        <w:t xml:space="preserve">الله بن المغيرة، عن جده الحسن، عن العباس بن عامر، عن جابر، عن أبي عبيدة، مثله </w:t>
      </w:r>
      <w:r w:rsidRPr="001003E6">
        <w:rPr>
          <w:rStyle w:val="libFootnotenumChar"/>
          <w:rtl/>
        </w:rPr>
        <w:t>(5)</w:t>
      </w:r>
      <w:r w:rsidRPr="00A23401">
        <w:rPr>
          <w:rtl/>
        </w:rPr>
        <w:t xml:space="preserve">. </w:t>
      </w:r>
    </w:p>
    <w:p w:rsidR="00A23401" w:rsidRDefault="00A23401" w:rsidP="001003E6">
      <w:pPr>
        <w:pStyle w:val="libNormal"/>
        <w:rPr>
          <w:rtl/>
        </w:rPr>
      </w:pPr>
      <w:r w:rsidRPr="00A23401">
        <w:rPr>
          <w:rtl/>
        </w:rPr>
        <w:t>4349</w:t>
      </w:r>
      <w:r>
        <w:rPr>
          <w:rtl/>
        </w:rPr>
        <w:t xml:space="preserve"> / </w:t>
      </w:r>
      <w:r w:rsidRPr="00A23401">
        <w:rPr>
          <w:rtl/>
        </w:rPr>
        <w:t>4</w:t>
      </w:r>
      <w:r>
        <w:rPr>
          <w:rtl/>
        </w:rPr>
        <w:t xml:space="preserve"> -</w:t>
      </w:r>
      <w:r w:rsidRPr="00A23401">
        <w:rPr>
          <w:rtl/>
        </w:rPr>
        <w:t xml:space="preserve"> كتاب جعفر بن </w:t>
      </w:r>
      <w:r w:rsidR="0080249F">
        <w:rPr>
          <w:rtl/>
        </w:rPr>
        <w:t>محمّد</w:t>
      </w:r>
      <w:r w:rsidRPr="00A23401">
        <w:rPr>
          <w:rtl/>
        </w:rPr>
        <w:t xml:space="preserve"> بن شريح: عن حميد بن شعيب السبيعي، عن جابر بن يزيد الجعفي،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إن لله ديكا في </w:t>
      </w:r>
      <w:r w:rsidR="00913347">
        <w:rPr>
          <w:rtl/>
        </w:rPr>
        <w:t>الأرض</w:t>
      </w:r>
      <w:r w:rsidRPr="00A23401">
        <w:rPr>
          <w:rtl/>
        </w:rPr>
        <w:t xml:space="preserve"> ورأسه تحت العرش، جناح له في المشرق، وجناح له في المغرب، يقول سبحان: الملك القدوس، فإذا قال ذلك، صاحت الديوك </w:t>
      </w:r>
      <w:r w:rsidRPr="001003E6">
        <w:rPr>
          <w:rStyle w:val="libFootnotenumChar"/>
          <w:rtl/>
        </w:rPr>
        <w:t>(1)</w:t>
      </w:r>
      <w:r w:rsidRPr="00A23401">
        <w:rPr>
          <w:rtl/>
        </w:rPr>
        <w:t xml:space="preserve"> واجابته، فإذا سمعت صوت الديك فليقل أحدكم، سبحان ربي الملك القدوس</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3 - الفقيه ج 1 ص 305 ح 1394.</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الفقيه والعلل: في.</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وفيهما: أقول إذا قمت.</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رجز الشيطان: لطخة وما يدعو إليه من الكفر (مجمع البحرين، 5 ص 19).</w:t>
      </w:r>
      <w:r>
        <w:rPr>
          <w:rtl/>
        </w:rPr>
        <w:t xml:space="preserve"> </w:t>
      </w:r>
    </w:p>
    <w:p w:rsidR="009706D1" w:rsidRDefault="009706D1" w:rsidP="00A23401">
      <w:pPr>
        <w:pStyle w:val="libFootnote"/>
        <w:rPr>
          <w:rtl/>
        </w:rPr>
      </w:pPr>
      <w:r w:rsidRPr="00A23401">
        <w:rPr>
          <w:rtl/>
        </w:rPr>
        <w:t>(4</w:t>
      </w:r>
      <w:r>
        <w:rPr>
          <w:rtl/>
        </w:rPr>
        <w:t xml:space="preserve">) </w:t>
      </w:r>
      <w:r w:rsidR="00A23401" w:rsidRPr="00A23401">
        <w:rPr>
          <w:rtl/>
        </w:rPr>
        <w:t>أثبتناه من المصدر.</w:t>
      </w:r>
      <w:r>
        <w:rPr>
          <w:rtl/>
        </w:rPr>
        <w:t xml:space="preserve"> </w:t>
      </w:r>
    </w:p>
    <w:p w:rsidR="009706D1" w:rsidRDefault="009706D1" w:rsidP="00A23401">
      <w:pPr>
        <w:pStyle w:val="libFootnote"/>
        <w:rPr>
          <w:rtl/>
        </w:rPr>
      </w:pPr>
      <w:r w:rsidRPr="00A23401">
        <w:rPr>
          <w:rtl/>
        </w:rPr>
        <w:t>(5</w:t>
      </w:r>
      <w:r>
        <w:rPr>
          <w:rtl/>
        </w:rPr>
        <w:t xml:space="preserve">) </w:t>
      </w:r>
      <w:r w:rsidR="00A23401" w:rsidRPr="00A23401">
        <w:rPr>
          <w:rtl/>
        </w:rPr>
        <w:t>علل الشرايع ص 365 ح 4.</w:t>
      </w:r>
      <w:r>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كتاب </w:t>
      </w:r>
      <w:r w:rsidR="0080249F">
        <w:rPr>
          <w:rtl/>
        </w:rPr>
        <w:t>محمّد</w:t>
      </w:r>
      <w:r w:rsidR="00A23401" w:rsidRPr="00A23401">
        <w:rPr>
          <w:rtl/>
        </w:rPr>
        <w:t xml:space="preserve"> بن شريح ص 74.</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المخطوط: الديك، وما أثبتناه من المصدر.</w:t>
      </w:r>
    </w:p>
    <w:p w:rsidR="006D474C" w:rsidRDefault="005F0C92" w:rsidP="006D474C">
      <w:pPr>
        <w:pStyle w:val="libNormal"/>
        <w:rPr>
          <w:rtl/>
        </w:rPr>
      </w:pPr>
      <w:r>
        <w:rPr>
          <w:rtl/>
        </w:rPr>
        <w:br w:type="page"/>
      </w:r>
      <w:r w:rsidR="00A23401" w:rsidRPr="00A23401">
        <w:rPr>
          <w:rtl/>
        </w:rPr>
        <w:lastRenderedPageBreak/>
        <w:t>4350</w:t>
      </w:r>
      <w:r w:rsidR="00A23401">
        <w:rPr>
          <w:rtl/>
        </w:rPr>
        <w:t xml:space="preserve"> / </w:t>
      </w:r>
      <w:r w:rsidR="00A23401" w:rsidRPr="00A23401">
        <w:rPr>
          <w:rtl/>
        </w:rPr>
        <w:t>5</w:t>
      </w:r>
      <w:r w:rsidR="00A23401">
        <w:rPr>
          <w:rtl/>
        </w:rPr>
        <w:t xml:space="preserve"> -</w:t>
      </w:r>
      <w:r w:rsidR="00A23401" w:rsidRPr="00A23401">
        <w:rPr>
          <w:rtl/>
        </w:rPr>
        <w:t xml:space="preserve"> زيد الزر</w:t>
      </w:r>
      <w:r w:rsidR="006D474C">
        <w:rPr>
          <w:rFonts w:hint="cs"/>
          <w:rtl/>
        </w:rPr>
        <w:t>ّ</w:t>
      </w:r>
      <w:r w:rsidR="00A23401" w:rsidRPr="00A23401">
        <w:rPr>
          <w:rtl/>
        </w:rPr>
        <w:t>اد في اصله: كان أبو</w:t>
      </w:r>
      <w:r w:rsidR="00154CF3">
        <w:rPr>
          <w:rtl/>
        </w:rPr>
        <w:t xml:space="preserve"> عبد</w:t>
      </w:r>
      <w:r w:rsidR="006D474C">
        <w:rPr>
          <w:rtl/>
        </w:rPr>
        <w:t>الله</w:t>
      </w:r>
      <w:r w:rsidR="00A23401" w:rsidRPr="00A23401">
        <w:rPr>
          <w:rtl/>
        </w:rPr>
        <w:t xml:space="preserve"> </w:t>
      </w:r>
      <w:r w:rsidR="00891096" w:rsidRPr="00891096">
        <w:rPr>
          <w:rStyle w:val="libAlaemChar"/>
          <w:rtl/>
        </w:rPr>
        <w:t>عليه‌السلام</w:t>
      </w:r>
      <w:r w:rsidR="00A23401" w:rsidRPr="00A23401">
        <w:rPr>
          <w:rtl/>
        </w:rPr>
        <w:t xml:space="preserve">، إذا نظر إلى السماء، قرأ هذه الآية، </w:t>
      </w:r>
      <w:r w:rsidR="006D474C" w:rsidRPr="006D474C">
        <w:rPr>
          <w:rStyle w:val="libAlaemChar"/>
          <w:rFonts w:hint="cs"/>
          <w:rtl/>
        </w:rPr>
        <w:t>(</w:t>
      </w:r>
      <w:r w:rsidR="006D474C">
        <w:rPr>
          <w:rFonts w:hint="cs"/>
          <w:rtl/>
        </w:rPr>
        <w:t xml:space="preserve"> </w:t>
      </w:r>
      <w:r w:rsidR="006D474C" w:rsidRPr="006D474C">
        <w:rPr>
          <w:rStyle w:val="libAieChar"/>
          <w:rtl/>
        </w:rPr>
        <w:t>إِنَّ فِي خَلْقِ السَّمَاوَاتِ وَالْأَرْضِ وَاخْتِلَافِ اللَّيْلِ وَالنَّهَارِ لَآيَاتٍ لِّأُولِي الْأَلْبَابِ</w:t>
      </w:r>
      <w:r w:rsidR="00E94947">
        <w:rPr>
          <w:rtl/>
        </w:rPr>
        <w:t xml:space="preserve"> </w:t>
      </w:r>
      <w:r w:rsidR="006D474C" w:rsidRPr="006D474C">
        <w:rPr>
          <w:rStyle w:val="libAlaemChar"/>
          <w:rFonts w:hint="cs"/>
          <w:rtl/>
        </w:rPr>
        <w:t>)</w:t>
      </w:r>
      <w:r w:rsidR="00A23401" w:rsidRPr="00A23401">
        <w:rPr>
          <w:rtl/>
        </w:rPr>
        <w:t xml:space="preserve"> </w:t>
      </w:r>
      <w:r w:rsidR="00A23401" w:rsidRPr="001003E6">
        <w:rPr>
          <w:rStyle w:val="libFootnotenumChar"/>
          <w:rtl/>
        </w:rPr>
        <w:t>(1)</w:t>
      </w:r>
      <w:r w:rsidR="00A23401" w:rsidRPr="00A23401">
        <w:rPr>
          <w:rtl/>
        </w:rPr>
        <w:t xml:space="preserve"> وقرأ آية السخرة: </w:t>
      </w:r>
      <w:r w:rsidR="006D474C" w:rsidRPr="006D474C">
        <w:rPr>
          <w:rStyle w:val="libAlaemChar"/>
          <w:rFonts w:hint="cs"/>
          <w:rtl/>
        </w:rPr>
        <w:t>(</w:t>
      </w:r>
      <w:r w:rsidR="006D474C">
        <w:rPr>
          <w:rFonts w:hint="cs"/>
          <w:rtl/>
        </w:rPr>
        <w:t xml:space="preserve"> </w:t>
      </w:r>
      <w:r w:rsidR="006D474C" w:rsidRPr="006D474C">
        <w:rPr>
          <w:rStyle w:val="libAieChar"/>
          <w:rtl/>
        </w:rPr>
        <w:t>إِنَّ رَبَّكُمُ اللَّـهُ الَّذِي خَلَقَ السَّمَاوَاتِ وَالْأَرْضَ فِي سِتَّةِ أَيَّامٍ ثُمَّ اسْتَوَىٰ عَلَى الْعَرْشِ يُغْشِي اللَّيْلَ النَّهَارَ يَطْلُبُهُ حَثِيثًا وَالشَّمْسَ وَالْقَمَرَ وَالنُّجُومَ مُسَخَّرَاتٍ بِأَمْرِهِ أَلَا لَهُ الْخَلْقُ وَالْأَمْرُ تَبَارَكَ اللَّـهُ رَبُّ الْعَالَمِينَ</w:t>
      </w:r>
      <w:r w:rsidR="00E94947">
        <w:rPr>
          <w:rtl/>
        </w:rPr>
        <w:t xml:space="preserve"> </w:t>
      </w:r>
      <w:r w:rsidR="006D474C" w:rsidRPr="006D474C">
        <w:rPr>
          <w:rStyle w:val="libAlaemChar"/>
          <w:rFonts w:hint="cs"/>
          <w:rtl/>
        </w:rPr>
        <w:t>)</w:t>
      </w:r>
      <w:r w:rsidR="00A23401" w:rsidRPr="00A23401">
        <w:rPr>
          <w:rtl/>
        </w:rPr>
        <w:t xml:space="preserve"> </w:t>
      </w:r>
      <w:r w:rsidR="00A23401" w:rsidRPr="001003E6">
        <w:rPr>
          <w:rStyle w:val="libFootnotenumChar"/>
          <w:rtl/>
        </w:rPr>
        <w:t>(2)</w:t>
      </w:r>
      <w:r w:rsidR="00A23401" w:rsidRPr="00A23401">
        <w:rPr>
          <w:rtl/>
        </w:rPr>
        <w:t xml:space="preserve">. </w:t>
      </w:r>
    </w:p>
    <w:p w:rsidR="00A23401" w:rsidRDefault="00A23401" w:rsidP="006D474C">
      <w:pPr>
        <w:pStyle w:val="libNormal"/>
        <w:rPr>
          <w:rtl/>
        </w:rPr>
      </w:pPr>
      <w:r w:rsidRPr="00A23401">
        <w:rPr>
          <w:rtl/>
        </w:rPr>
        <w:t xml:space="preserve">ثم يقول: </w:t>
      </w:r>
      <w:r w:rsidR="009706D1">
        <w:rPr>
          <w:rtl/>
        </w:rPr>
        <w:t xml:space="preserve">« </w:t>
      </w:r>
      <w:r w:rsidRPr="00A23401">
        <w:rPr>
          <w:rtl/>
        </w:rPr>
        <w:t xml:space="preserve">اللهم انك جعلت في السماء نجوما ثاقبة وشهبا، احرست به </w:t>
      </w:r>
      <w:r w:rsidRPr="001003E6">
        <w:rPr>
          <w:rStyle w:val="libFootnotenumChar"/>
          <w:rtl/>
        </w:rPr>
        <w:t>(3)</w:t>
      </w:r>
      <w:r w:rsidRPr="00A23401">
        <w:rPr>
          <w:rtl/>
        </w:rPr>
        <w:t xml:space="preserve"> السماء من سراق السمع من مردة الشياطين، اللهم فاحرسني بعينك التي لا تنام، واكنفني بركنك الذي لا يرام، واجعلني في وديعتك التي لا تضيع، وفي درعك الحصينة ومنعك المنيع، وفي جوارك، عز جارك، وجل ثناؤك، وتقدست اسماؤك، ولا إله غيرك</w:t>
      </w:r>
      <w:r w:rsidR="009706D1">
        <w:rPr>
          <w:rtl/>
        </w:rPr>
        <w:t xml:space="preserve"> »</w:t>
      </w:r>
      <w:r w:rsidRPr="00A23401">
        <w:rPr>
          <w:rtl/>
        </w:rPr>
        <w:t xml:space="preserve">. </w:t>
      </w:r>
    </w:p>
    <w:p w:rsidR="00A23401" w:rsidRDefault="00A23401" w:rsidP="006D474C">
      <w:pPr>
        <w:pStyle w:val="libNormal"/>
        <w:rPr>
          <w:rtl/>
        </w:rPr>
      </w:pPr>
      <w:r w:rsidRPr="00A23401">
        <w:rPr>
          <w:rtl/>
        </w:rPr>
        <w:t>4351</w:t>
      </w:r>
      <w:r>
        <w:rPr>
          <w:rtl/>
        </w:rPr>
        <w:t xml:space="preserve"> / </w:t>
      </w:r>
      <w:r w:rsidRPr="00A23401">
        <w:rPr>
          <w:rtl/>
        </w:rPr>
        <w:t>6</w:t>
      </w:r>
      <w:r>
        <w:rPr>
          <w:rtl/>
        </w:rPr>
        <w:t xml:space="preserve"> -</w:t>
      </w:r>
      <w:r w:rsidRPr="00A23401">
        <w:rPr>
          <w:rtl/>
        </w:rPr>
        <w:t xml:space="preserve"> زيد النرسي في اصله: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إذا نظرت إلى السماء فقل: سبحان من جعل في السماء بروجا، وجعل فيها سراجا وقمرا منيرا، وجعل لنا نجوما قبلة نهتدي بها، إلى التوجه إليه في ظلمات البر والبحر، اللهم كما هديتنا إلى التوجه اليك، وإلى قبلتك المنصوبة لخلقك، فاهدنا إلى نجومك، التي جعلتها أمانا ل</w:t>
      </w:r>
      <w:r w:rsidR="006D474C">
        <w:rPr>
          <w:rFonts w:hint="cs"/>
          <w:rtl/>
        </w:rPr>
        <w:t>أ</w:t>
      </w:r>
      <w:r w:rsidRPr="00A23401">
        <w:rPr>
          <w:rtl/>
        </w:rPr>
        <w:t xml:space="preserve">هل </w:t>
      </w:r>
      <w:r w:rsidR="00913347">
        <w:rPr>
          <w:rtl/>
        </w:rPr>
        <w:t>الأرض</w:t>
      </w:r>
      <w:r w:rsidRPr="00A23401">
        <w:rPr>
          <w:rtl/>
        </w:rPr>
        <w:t xml:space="preserve"> ول</w:t>
      </w:r>
      <w:r w:rsidR="006D474C">
        <w:rPr>
          <w:rFonts w:hint="cs"/>
          <w:rtl/>
        </w:rPr>
        <w:t>أ</w:t>
      </w:r>
      <w:r w:rsidRPr="00A23401">
        <w:rPr>
          <w:rtl/>
        </w:rPr>
        <w:t>هل السماء، حتى نتوجه بهم اليك، فلا</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5 - كتاب زيد الزراد ص 13، وعنه في البحار ج 95 ص 346 ح 1.</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آل عمران 3: 190.</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الاعراف 7: 54.</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الظاهر: حرست بها هو الصحيح.</w:t>
      </w:r>
      <w:r>
        <w:rPr>
          <w:rtl/>
        </w:rPr>
        <w:t xml:space="preserve"> </w:t>
      </w:r>
    </w:p>
    <w:p w:rsidR="00A23401" w:rsidRDefault="009706D1" w:rsidP="008D2DCB">
      <w:pPr>
        <w:pStyle w:val="libFootnote0"/>
        <w:rPr>
          <w:rtl/>
        </w:rPr>
      </w:pPr>
      <w:r w:rsidRPr="00A23401">
        <w:rPr>
          <w:rtl/>
        </w:rPr>
        <w:t>6</w:t>
      </w:r>
      <w:r>
        <w:rPr>
          <w:rtl/>
        </w:rPr>
        <w:t xml:space="preserve"> -</w:t>
      </w:r>
      <w:r w:rsidR="00A23401" w:rsidRPr="00A23401">
        <w:rPr>
          <w:rtl/>
        </w:rPr>
        <w:t xml:space="preserve"> كتاب زيد النرسي ص 56، وعنه في البحار ج 58 ص 97 ح 19.</w:t>
      </w:r>
    </w:p>
    <w:p w:rsidR="00A23401" w:rsidRDefault="00A23401" w:rsidP="006D474C">
      <w:pPr>
        <w:pStyle w:val="libNormal0"/>
        <w:rPr>
          <w:rtl/>
        </w:rPr>
      </w:pPr>
      <w:r>
        <w:rPr>
          <w:rtl/>
        </w:rPr>
        <w:br w:type="page"/>
      </w:r>
      <w:r w:rsidRPr="00A23401">
        <w:rPr>
          <w:rtl/>
        </w:rPr>
        <w:lastRenderedPageBreak/>
        <w:t xml:space="preserve">يتوجه المتوجهون إليك إلا بهم، ولا يسلك الطريق إليك من سلك من غيرهم، ولا لزم المحجة من لم يلزمهم، استمسك بعروة الله الوثقى، واعتصمت بحبل الله المتين، واعوذ بالله من شر ما ينزل من السماء ومن شر ما يعرج فيها، ومن شر ما ذرأ </w:t>
      </w:r>
      <w:r w:rsidRPr="001003E6">
        <w:rPr>
          <w:rStyle w:val="libFootnotenumChar"/>
          <w:rtl/>
        </w:rPr>
        <w:t>(1)</w:t>
      </w:r>
      <w:r w:rsidRPr="00A23401">
        <w:rPr>
          <w:rtl/>
        </w:rPr>
        <w:t xml:space="preserve"> في </w:t>
      </w:r>
      <w:r w:rsidR="00913347">
        <w:rPr>
          <w:rtl/>
        </w:rPr>
        <w:t>الأرض</w:t>
      </w:r>
      <w:r w:rsidRPr="00A23401">
        <w:rPr>
          <w:rtl/>
        </w:rPr>
        <w:t xml:space="preserve"> ومن شر ما خرج منها، ولا حول ولا قوة إل</w:t>
      </w:r>
      <w:r w:rsidR="006D474C">
        <w:rPr>
          <w:rFonts w:hint="cs"/>
          <w:rtl/>
        </w:rPr>
        <w:t>ّ</w:t>
      </w:r>
      <w:r w:rsidRPr="00A23401">
        <w:rPr>
          <w:rtl/>
        </w:rPr>
        <w:t>ا بالله، اللهم رب السقف المرفوع، والبحر المكفوف، والفلك المسجور، والنجوم المسخرات، ورب</w:t>
      </w:r>
      <w:r w:rsidR="006D474C">
        <w:rPr>
          <w:rFonts w:hint="cs"/>
          <w:rtl/>
        </w:rPr>
        <w:t>ّ</w:t>
      </w:r>
      <w:r w:rsidRPr="00A23401">
        <w:rPr>
          <w:rtl/>
        </w:rPr>
        <w:t xml:space="preserve"> هود بن أسي</w:t>
      </w:r>
      <w:r w:rsidR="006D474C">
        <w:rPr>
          <w:rFonts w:hint="cs"/>
          <w:rtl/>
        </w:rPr>
        <w:t>ّ</w:t>
      </w:r>
      <w:r w:rsidRPr="00A23401">
        <w:rPr>
          <w:rtl/>
        </w:rPr>
        <w:t xml:space="preserve">ة، صل على </w:t>
      </w:r>
      <w:r w:rsidR="0080249F">
        <w:rPr>
          <w:rtl/>
        </w:rPr>
        <w:t>محمّد</w:t>
      </w:r>
      <w:r w:rsidRPr="00A23401">
        <w:rPr>
          <w:rtl/>
        </w:rPr>
        <w:t xml:space="preserve"> وآل </w:t>
      </w:r>
      <w:r w:rsidR="0080249F">
        <w:rPr>
          <w:rtl/>
        </w:rPr>
        <w:t>محمّد</w:t>
      </w:r>
      <w:r w:rsidRPr="00A23401">
        <w:rPr>
          <w:rtl/>
        </w:rPr>
        <w:t xml:space="preserve">، وعافني من كل حية وعقرب، ومن جميع هوام </w:t>
      </w:r>
      <w:r w:rsidR="00913347">
        <w:rPr>
          <w:rtl/>
        </w:rPr>
        <w:t>الأرض</w:t>
      </w:r>
      <w:r w:rsidRPr="00A23401">
        <w:rPr>
          <w:rtl/>
        </w:rPr>
        <w:t xml:space="preserve"> والهواء والسباع، مما في البر والبحر، ومن أهل </w:t>
      </w:r>
      <w:r w:rsidR="00913347">
        <w:rPr>
          <w:rtl/>
        </w:rPr>
        <w:t>الأرض</w:t>
      </w:r>
      <w:r w:rsidRPr="00A23401">
        <w:rPr>
          <w:rtl/>
        </w:rPr>
        <w:t xml:space="preserve">، وسكان </w:t>
      </w:r>
      <w:r w:rsidR="00913347">
        <w:rPr>
          <w:rtl/>
        </w:rPr>
        <w:t>الأرض</w:t>
      </w:r>
      <w:r w:rsidRPr="00A23401">
        <w:rPr>
          <w:rtl/>
        </w:rPr>
        <w:t xml:space="preserve"> والهواء، قال قلت: وما هود بن أسي</w:t>
      </w:r>
      <w:r w:rsidR="006D474C">
        <w:rPr>
          <w:rFonts w:hint="cs"/>
          <w:rtl/>
        </w:rPr>
        <w:t>ّ</w:t>
      </w:r>
      <w:r w:rsidRPr="00A23401">
        <w:rPr>
          <w:rtl/>
        </w:rPr>
        <w:t>ة</w:t>
      </w:r>
      <w:r w:rsidR="00AD7A3D">
        <w:rPr>
          <w:rtl/>
        </w:rPr>
        <w:t>؟</w:t>
      </w:r>
      <w:r w:rsidRPr="00A23401">
        <w:rPr>
          <w:rtl/>
        </w:rPr>
        <w:t xml:space="preserve"> قال: كوكبة في السماء خفية، تحت الوسطى من الثلاث الكواكب التي في بنات النعش المتفرقات، ذلك أمان مما قلت</w:t>
      </w:r>
      <w:r w:rsidR="009706D1">
        <w:rPr>
          <w:rtl/>
        </w:rPr>
        <w:t xml:space="preserve"> »</w:t>
      </w:r>
      <w:r w:rsidRPr="00A23401">
        <w:rPr>
          <w:rtl/>
        </w:rPr>
        <w:t xml:space="preserve">. </w:t>
      </w:r>
    </w:p>
    <w:p w:rsidR="00A23401" w:rsidRDefault="00A23401" w:rsidP="006D474C">
      <w:pPr>
        <w:pStyle w:val="libNormal"/>
        <w:rPr>
          <w:rtl/>
        </w:rPr>
      </w:pPr>
      <w:r w:rsidRPr="00A23401">
        <w:rPr>
          <w:rtl/>
        </w:rPr>
        <w:t>4352</w:t>
      </w:r>
      <w:r>
        <w:rPr>
          <w:rtl/>
        </w:rPr>
        <w:t xml:space="preserve"> / </w:t>
      </w:r>
      <w:r w:rsidRPr="00A23401">
        <w:rPr>
          <w:rtl/>
        </w:rPr>
        <w:t>7</w:t>
      </w:r>
      <w:r>
        <w:rPr>
          <w:rtl/>
        </w:rPr>
        <w:t xml:space="preserve"> -</w:t>
      </w:r>
      <w:r w:rsidRPr="00A23401">
        <w:rPr>
          <w:rtl/>
        </w:rPr>
        <w:t xml:space="preserve"> الشيخ الطوسي في المصباح: فإذا انتبه من نومه </w:t>
      </w:r>
      <w:r w:rsidRPr="001003E6">
        <w:rPr>
          <w:rStyle w:val="libFootnotenumChar"/>
          <w:rtl/>
        </w:rPr>
        <w:t>(1)</w:t>
      </w:r>
      <w:r w:rsidRPr="00A23401">
        <w:rPr>
          <w:rtl/>
        </w:rPr>
        <w:t xml:space="preserve"> فليقل</w:t>
      </w:r>
      <w:r w:rsidR="006D474C">
        <w:rPr>
          <w:rFonts w:hint="cs"/>
          <w:rtl/>
        </w:rPr>
        <w:t>:</w:t>
      </w:r>
      <w:r w:rsidRPr="00A23401">
        <w:rPr>
          <w:rtl/>
        </w:rPr>
        <w:t xml:space="preserve"> الحمد لله الذي احياني بعد ما اماتني واليه النشور، الحمد لله الذي رد عل</w:t>
      </w:r>
      <w:r w:rsidR="006D474C">
        <w:rPr>
          <w:rFonts w:hint="cs"/>
          <w:rtl/>
        </w:rPr>
        <w:t>ّ</w:t>
      </w:r>
      <w:r w:rsidRPr="00A23401">
        <w:rPr>
          <w:rtl/>
        </w:rPr>
        <w:t xml:space="preserve">ي روحي لاحمده واعبده، فإذا سمع اصوات </w:t>
      </w:r>
      <w:r w:rsidRPr="001003E6">
        <w:rPr>
          <w:rStyle w:val="libFootnotenumChar"/>
          <w:rtl/>
        </w:rPr>
        <w:t>(2)</w:t>
      </w:r>
      <w:r w:rsidRPr="00A23401">
        <w:rPr>
          <w:rtl/>
        </w:rPr>
        <w:t xml:space="preserve"> الديوك فليقل: سبوح قدوس، رب الملائكة والروح، سبقت رحمتك غضبك، لا إله إلا أنت، عملت سوءا</w:t>
      </w:r>
      <w:r w:rsidR="006D474C">
        <w:rPr>
          <w:rFonts w:hint="cs"/>
          <w:rtl/>
        </w:rPr>
        <w:t>ً</w:t>
      </w:r>
      <w:r w:rsidRPr="00A23401">
        <w:rPr>
          <w:rtl/>
        </w:rPr>
        <w:t xml:space="preserve"> وظلمت نفسي، فاغفر لي انه لا يغفر الذنوب إل</w:t>
      </w:r>
      <w:r w:rsidR="006D474C">
        <w:rPr>
          <w:rFonts w:hint="cs"/>
          <w:rtl/>
        </w:rPr>
        <w:t>ّ</w:t>
      </w:r>
      <w:r w:rsidRPr="00A23401">
        <w:rPr>
          <w:rtl/>
        </w:rPr>
        <w:t xml:space="preserve">ا أنت يا كريم، وتب علي انك انت التواب الرحيم، الحمد لله الذي اباتني </w:t>
      </w:r>
      <w:r w:rsidRPr="001003E6">
        <w:rPr>
          <w:rStyle w:val="libFootnotenumChar"/>
          <w:rtl/>
        </w:rPr>
        <w:t>(3)</w:t>
      </w:r>
      <w:r w:rsidRPr="00A23401">
        <w:rPr>
          <w:rtl/>
        </w:rPr>
        <w:t xml:space="preserve"> في عروق ساكنة، ورد الي</w:t>
      </w:r>
      <w:r w:rsidR="006D474C">
        <w:rPr>
          <w:rFonts w:hint="cs"/>
          <w:rtl/>
        </w:rPr>
        <w:t>ّ</w:t>
      </w:r>
      <w:r w:rsidRPr="00A23401">
        <w:rPr>
          <w:rtl/>
        </w:rPr>
        <w:t xml:space="preserve"> - مولاي - نفسي بعد موتها </w:t>
      </w:r>
      <w:r w:rsidRPr="001003E6">
        <w:rPr>
          <w:rStyle w:val="libFootnotenumChar"/>
          <w:rtl/>
        </w:rPr>
        <w:t>(4)</w:t>
      </w:r>
      <w:r w:rsidRPr="00A23401">
        <w:rPr>
          <w:rtl/>
        </w:rPr>
        <w:t>، ولم</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في المصدر: زرء.</w:t>
      </w:r>
      <w:r w:rsidR="009706D1">
        <w:rPr>
          <w:rtl/>
        </w:rPr>
        <w:t xml:space="preserve"> </w:t>
      </w:r>
    </w:p>
    <w:p w:rsidR="009706D1" w:rsidRDefault="009706D1" w:rsidP="008D2DCB">
      <w:pPr>
        <w:pStyle w:val="libFootnote0"/>
        <w:rPr>
          <w:rtl/>
        </w:rPr>
      </w:pPr>
      <w:r w:rsidRPr="00A23401">
        <w:rPr>
          <w:rtl/>
        </w:rPr>
        <w:t>7</w:t>
      </w:r>
      <w:r>
        <w:rPr>
          <w:rtl/>
        </w:rPr>
        <w:t xml:space="preserve"> -</w:t>
      </w:r>
      <w:r w:rsidR="00A23401" w:rsidRPr="00A23401">
        <w:rPr>
          <w:rtl/>
        </w:rPr>
        <w:t xml:space="preserve"> مصباح المتهج</w:t>
      </w:r>
      <w:r w:rsidR="006D474C">
        <w:rPr>
          <w:rFonts w:hint="cs"/>
          <w:rtl/>
        </w:rPr>
        <w:t>ّ</w:t>
      </w:r>
      <w:r w:rsidR="00A23401" w:rsidRPr="00A23401">
        <w:rPr>
          <w:rtl/>
        </w:rPr>
        <w:t>د ص 109.</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نسخة: النوم</w:t>
      </w:r>
      <w:r w:rsidR="006D474C">
        <w:rPr>
          <w:rFonts w:hint="cs"/>
          <w:rtl/>
        </w:rPr>
        <w:t>،</w:t>
      </w:r>
      <w:r w:rsidR="00A23401" w:rsidRPr="00A23401">
        <w:rPr>
          <w:rtl/>
        </w:rPr>
        <w:t xml:space="preserve"> منه قد</w:t>
      </w:r>
      <w:r w:rsidR="006D474C">
        <w:rPr>
          <w:rFonts w:hint="cs"/>
          <w:rtl/>
        </w:rPr>
        <w:t>ّ</w:t>
      </w:r>
      <w:r w:rsidR="00A23401" w:rsidRPr="00A23401">
        <w:rPr>
          <w:rtl/>
        </w:rPr>
        <w:t>ه.</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وفي نسخة: صوت</w:t>
      </w:r>
      <w:r w:rsidR="006D474C">
        <w:rPr>
          <w:rFonts w:hint="cs"/>
          <w:rtl/>
        </w:rPr>
        <w:t>،</w:t>
      </w:r>
      <w:r w:rsidR="00A23401" w:rsidRPr="00A23401">
        <w:rPr>
          <w:rtl/>
        </w:rPr>
        <w:t xml:space="preserve"> منه قد</w:t>
      </w:r>
      <w:r w:rsidR="006D474C">
        <w:rPr>
          <w:rFonts w:hint="cs"/>
          <w:rtl/>
        </w:rPr>
        <w:t>ّ</w:t>
      </w:r>
      <w:r w:rsidR="00A23401" w:rsidRPr="00A23401">
        <w:rPr>
          <w:rtl/>
        </w:rPr>
        <w:t>ه.</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وفي نسخة: أنا</w:t>
      </w:r>
      <w:r w:rsidR="006D474C">
        <w:rPr>
          <w:rFonts w:hint="cs"/>
          <w:rtl/>
        </w:rPr>
        <w:t xml:space="preserve"> </w:t>
      </w:r>
      <w:r w:rsidR="00A23401" w:rsidRPr="00A23401">
        <w:rPr>
          <w:rtl/>
        </w:rPr>
        <w:t>مني</w:t>
      </w:r>
      <w:r w:rsidR="006D474C">
        <w:rPr>
          <w:rFonts w:hint="cs"/>
          <w:rtl/>
        </w:rPr>
        <w:t>،</w:t>
      </w:r>
      <w:r w:rsidR="00A23401" w:rsidRPr="00A23401">
        <w:rPr>
          <w:rtl/>
        </w:rPr>
        <w:t xml:space="preserve"> منه قد</w:t>
      </w:r>
      <w:r w:rsidR="006D474C">
        <w:rPr>
          <w:rFonts w:hint="cs"/>
          <w:rtl/>
        </w:rPr>
        <w:t>ّ</w:t>
      </w:r>
      <w:r w:rsidR="00A23401" w:rsidRPr="00A23401">
        <w:rPr>
          <w:rtl/>
        </w:rPr>
        <w:t>ه.</w:t>
      </w:r>
      <w:r>
        <w:rPr>
          <w:rtl/>
        </w:rPr>
        <w:t xml:space="preserve"> </w:t>
      </w:r>
    </w:p>
    <w:p w:rsidR="00A23401" w:rsidRDefault="009706D1" w:rsidP="00A23401">
      <w:pPr>
        <w:pStyle w:val="libFootnote"/>
        <w:rPr>
          <w:rtl/>
        </w:rPr>
      </w:pPr>
      <w:r w:rsidRPr="00A23401">
        <w:rPr>
          <w:rtl/>
        </w:rPr>
        <w:t>(4</w:t>
      </w:r>
      <w:r>
        <w:rPr>
          <w:rtl/>
        </w:rPr>
        <w:t xml:space="preserve">) </w:t>
      </w:r>
      <w:r w:rsidR="00A23401" w:rsidRPr="00A23401">
        <w:rPr>
          <w:rtl/>
        </w:rPr>
        <w:t>وفي نسخة: نومها</w:t>
      </w:r>
      <w:r w:rsidR="006D474C">
        <w:rPr>
          <w:rFonts w:hint="cs"/>
          <w:rtl/>
        </w:rPr>
        <w:t>،</w:t>
      </w:r>
      <w:r w:rsidR="00A23401" w:rsidRPr="00A23401">
        <w:rPr>
          <w:rtl/>
        </w:rPr>
        <w:t xml:space="preserve"> منه قد</w:t>
      </w:r>
      <w:r w:rsidR="006D474C">
        <w:rPr>
          <w:rFonts w:hint="cs"/>
          <w:rtl/>
        </w:rPr>
        <w:t>ّ</w:t>
      </w:r>
      <w:r w:rsidR="00A23401" w:rsidRPr="00A23401">
        <w:rPr>
          <w:rtl/>
        </w:rPr>
        <w:t>ه.</w:t>
      </w:r>
    </w:p>
    <w:p w:rsidR="00E13F56" w:rsidRDefault="00A23401" w:rsidP="00E13F56">
      <w:pPr>
        <w:pStyle w:val="libNormal0"/>
        <w:rPr>
          <w:rtl/>
        </w:rPr>
      </w:pPr>
      <w:r>
        <w:rPr>
          <w:rtl/>
        </w:rPr>
        <w:br w:type="page"/>
      </w:r>
      <w:r w:rsidRPr="00A23401">
        <w:rPr>
          <w:rtl/>
        </w:rPr>
        <w:lastRenderedPageBreak/>
        <w:t xml:space="preserve">يمتها في منامها، الحمد لله الذي يمسك السماء ان تقع على </w:t>
      </w:r>
      <w:r w:rsidR="00913347">
        <w:rPr>
          <w:rtl/>
        </w:rPr>
        <w:t>الأرض</w:t>
      </w:r>
      <w:r w:rsidRPr="00A23401">
        <w:rPr>
          <w:rtl/>
        </w:rPr>
        <w:t xml:space="preserve"> الا بإذنه، والحمد لله الذي يمسك السماوات و</w:t>
      </w:r>
      <w:r w:rsidR="00913347">
        <w:rPr>
          <w:rtl/>
        </w:rPr>
        <w:t>الأرض</w:t>
      </w:r>
      <w:r w:rsidRPr="00A23401">
        <w:rPr>
          <w:rtl/>
        </w:rPr>
        <w:t xml:space="preserve"> ان تزولا، ولئن زالتا إن امسكهما من احد من بعده، انه كان حليما</w:t>
      </w:r>
      <w:r w:rsidR="00E13F56">
        <w:rPr>
          <w:rFonts w:hint="cs"/>
          <w:rtl/>
        </w:rPr>
        <w:t>ً</w:t>
      </w:r>
      <w:r w:rsidRPr="00A23401">
        <w:rPr>
          <w:rtl/>
        </w:rPr>
        <w:t xml:space="preserve"> غفورا</w:t>
      </w:r>
      <w:r w:rsidR="00E13F56">
        <w:rPr>
          <w:rFonts w:hint="cs"/>
          <w:rtl/>
        </w:rPr>
        <w:t>ً</w:t>
      </w:r>
      <w:r w:rsidRPr="00A23401">
        <w:rPr>
          <w:rtl/>
        </w:rPr>
        <w:t xml:space="preserve"> </w:t>
      </w:r>
      <w:r w:rsidRPr="001003E6">
        <w:rPr>
          <w:rStyle w:val="libFootnotenumChar"/>
          <w:rtl/>
        </w:rPr>
        <w:t>(5)</w:t>
      </w:r>
      <w:r w:rsidRPr="00A23401">
        <w:rPr>
          <w:rtl/>
        </w:rPr>
        <w:t xml:space="preserve">. </w:t>
      </w:r>
    </w:p>
    <w:p w:rsidR="00E13F56" w:rsidRDefault="00A23401" w:rsidP="00E13F56">
      <w:pPr>
        <w:pStyle w:val="libNormal"/>
        <w:rPr>
          <w:rtl/>
        </w:rPr>
      </w:pPr>
      <w:r w:rsidRPr="00A23401">
        <w:rPr>
          <w:rtl/>
        </w:rPr>
        <w:t>الحمد لله الذى لم يرني في منامي وقيامي سوءا</w:t>
      </w:r>
      <w:r w:rsidR="00E13F56">
        <w:rPr>
          <w:rFonts w:hint="cs"/>
          <w:rtl/>
        </w:rPr>
        <w:t>ً</w:t>
      </w:r>
      <w:r w:rsidRPr="00A23401">
        <w:rPr>
          <w:rtl/>
        </w:rPr>
        <w:t xml:space="preserve">، الحمد لله الذي يميت الاحياء ويحيي الموتى، وهو على كل شئ قدير، الحمد لله الذي يتوفى الانفس حين موتها، والتي لم تمت في منامها، فيمسك التي قضى عليها الموت، ويرسل الاخرى إلى أجل مسمى، ان في ذلك لآيات لقوم يتفكرون </w:t>
      </w:r>
      <w:r w:rsidRPr="001003E6">
        <w:rPr>
          <w:rStyle w:val="libFootnotenumChar"/>
          <w:rtl/>
        </w:rPr>
        <w:t>(6)</w:t>
      </w:r>
      <w:r w:rsidRPr="00A23401">
        <w:rPr>
          <w:rtl/>
        </w:rPr>
        <w:t>، الحمد لله الذي اباتني في عافية</w:t>
      </w:r>
      <w:r w:rsidR="00E13F56">
        <w:rPr>
          <w:rFonts w:hint="cs"/>
          <w:rtl/>
        </w:rPr>
        <w:t>ٍ</w:t>
      </w:r>
      <w:r w:rsidRPr="00A23401">
        <w:rPr>
          <w:rtl/>
        </w:rPr>
        <w:t xml:space="preserve"> وصبحني عليها، ساكنة عروقي، هادئا قلبي، سالما بدني، سويا خلقي، حسنة صورتي، لم تصبني قارعة ولم تنزل بي بلية، ولم يهتك لي سترا، ولم يقطع عني رزقا، ولم يسلط علي</w:t>
      </w:r>
      <w:r w:rsidR="00E13F56">
        <w:rPr>
          <w:rFonts w:hint="cs"/>
          <w:rtl/>
        </w:rPr>
        <w:t>ّ</w:t>
      </w:r>
      <w:r w:rsidRPr="00A23401">
        <w:rPr>
          <w:rtl/>
        </w:rPr>
        <w:t xml:space="preserve"> عدوا، وقد احسن بي واحسن الي</w:t>
      </w:r>
      <w:r w:rsidR="00E13F56">
        <w:rPr>
          <w:rFonts w:hint="cs"/>
          <w:rtl/>
        </w:rPr>
        <w:t>ّ</w:t>
      </w:r>
      <w:r w:rsidRPr="00A23401">
        <w:rPr>
          <w:rtl/>
        </w:rPr>
        <w:t>، ودفع عني ابواب البلاء كلها، وعافاني من جملتها، لا إله إل</w:t>
      </w:r>
      <w:r w:rsidR="00E13F56">
        <w:rPr>
          <w:rFonts w:hint="cs"/>
          <w:rtl/>
        </w:rPr>
        <w:t>ّ</w:t>
      </w:r>
      <w:r w:rsidRPr="00A23401">
        <w:rPr>
          <w:rtl/>
        </w:rPr>
        <w:t xml:space="preserve">ا هو الله الحي القيوم، وهو على كل شئ قدير، وسبحان الله رب النبيين وإله المرسلين، وسبحان الله رب السماوات السبع وما فيهن، ورب </w:t>
      </w:r>
      <w:r w:rsidR="00913347">
        <w:rPr>
          <w:rtl/>
        </w:rPr>
        <w:t>الأرض</w:t>
      </w:r>
      <w:r w:rsidRPr="00A23401">
        <w:rPr>
          <w:rtl/>
        </w:rPr>
        <w:t xml:space="preserve">ين السبع وما فيهن، ورب العرش العظيم، والحمد لله رب العالمين، </w:t>
      </w:r>
      <w:r w:rsidR="00E13F56">
        <w:rPr>
          <w:rFonts w:hint="cs"/>
          <w:rtl/>
        </w:rPr>
        <w:t>(</w:t>
      </w:r>
      <w:r w:rsidRPr="00A23401">
        <w:rPr>
          <w:rtl/>
        </w:rPr>
        <w:t xml:space="preserve">وصلى الله على </w:t>
      </w:r>
      <w:r w:rsidR="0080249F">
        <w:rPr>
          <w:rtl/>
        </w:rPr>
        <w:t>محمّد</w:t>
      </w:r>
      <w:r w:rsidRPr="00A23401">
        <w:rPr>
          <w:rtl/>
        </w:rPr>
        <w:t xml:space="preserve"> وآله الطاهرين</w:t>
      </w:r>
      <w:r w:rsidR="00E13F56">
        <w:rPr>
          <w:rFonts w:hint="cs"/>
          <w:rtl/>
        </w:rPr>
        <w:t>)</w:t>
      </w:r>
      <w:r w:rsidRPr="00A23401">
        <w:rPr>
          <w:rtl/>
        </w:rPr>
        <w:t xml:space="preserve"> </w:t>
      </w:r>
      <w:r w:rsidRPr="001003E6">
        <w:rPr>
          <w:rStyle w:val="libFootnotenumChar"/>
          <w:rtl/>
        </w:rPr>
        <w:t>(7)</w:t>
      </w:r>
      <w:r w:rsidRPr="00A23401">
        <w:rPr>
          <w:rtl/>
        </w:rPr>
        <w:t xml:space="preserve">. </w:t>
      </w:r>
    </w:p>
    <w:p w:rsidR="00E13F56" w:rsidRDefault="00A23401" w:rsidP="00E13F56">
      <w:pPr>
        <w:pStyle w:val="libNormal"/>
        <w:rPr>
          <w:rtl/>
        </w:rPr>
      </w:pPr>
      <w:r w:rsidRPr="00A23401">
        <w:rPr>
          <w:rtl/>
        </w:rPr>
        <w:t>فإذا نظر إلى السماء فليقل، وساق الدعاء المذكور في ال</w:t>
      </w:r>
      <w:r w:rsidR="00E13F56">
        <w:rPr>
          <w:rFonts w:hint="cs"/>
          <w:rtl/>
        </w:rPr>
        <w:t>أ</w:t>
      </w:r>
      <w:r w:rsidRPr="00A23401">
        <w:rPr>
          <w:rtl/>
        </w:rPr>
        <w:t xml:space="preserve">صل، وخمس آيات من آخر آل عمران. </w:t>
      </w:r>
    </w:p>
    <w:p w:rsidR="00A23401" w:rsidRDefault="00A23401" w:rsidP="00E13F56">
      <w:pPr>
        <w:pStyle w:val="libNormal"/>
        <w:rPr>
          <w:rtl/>
        </w:rPr>
      </w:pPr>
      <w:r w:rsidRPr="00A23401">
        <w:rPr>
          <w:rtl/>
        </w:rPr>
        <w:t xml:space="preserve">ثم قال: ويستحب ايضا ان يقول: يا نور النور، يا مدبر الامور، يا من يلي التدبير ويمضي المقادير، امض مقادير </w:t>
      </w:r>
      <w:r w:rsidRPr="001003E6">
        <w:rPr>
          <w:rStyle w:val="libFootnotenumChar"/>
          <w:rtl/>
        </w:rPr>
        <w:t>(8)</w:t>
      </w:r>
      <w:r w:rsidRPr="00A23401">
        <w:rPr>
          <w:rtl/>
        </w:rPr>
        <w:t xml:space="preserve"> يومي</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(5) اقتباس من سورة فاطر 35: 41.</w:t>
      </w:r>
      <w:r w:rsidR="009706D1">
        <w:rPr>
          <w:rtl/>
        </w:rPr>
        <w:t xml:space="preserve"> </w:t>
      </w:r>
    </w:p>
    <w:p w:rsidR="009706D1" w:rsidRDefault="009706D1" w:rsidP="00A23401">
      <w:pPr>
        <w:pStyle w:val="libFootnote"/>
        <w:rPr>
          <w:rtl/>
        </w:rPr>
      </w:pPr>
      <w:r w:rsidRPr="00A23401">
        <w:rPr>
          <w:rtl/>
        </w:rPr>
        <w:t>(6</w:t>
      </w:r>
      <w:r>
        <w:rPr>
          <w:rtl/>
        </w:rPr>
        <w:t xml:space="preserve">) </w:t>
      </w:r>
      <w:r w:rsidR="00A23401" w:rsidRPr="00A23401">
        <w:rPr>
          <w:rtl/>
        </w:rPr>
        <w:t>اقتباس من سورة الزمر 39: 42.</w:t>
      </w:r>
      <w:r>
        <w:rPr>
          <w:rtl/>
        </w:rPr>
        <w:t xml:space="preserve"> </w:t>
      </w:r>
    </w:p>
    <w:p w:rsidR="009706D1" w:rsidRDefault="009706D1" w:rsidP="00A23401">
      <w:pPr>
        <w:pStyle w:val="libFootnote"/>
        <w:rPr>
          <w:rtl/>
        </w:rPr>
      </w:pPr>
      <w:r w:rsidRPr="00A23401">
        <w:rPr>
          <w:rtl/>
        </w:rPr>
        <w:t>(7</w:t>
      </w:r>
      <w:r>
        <w:rPr>
          <w:rtl/>
        </w:rPr>
        <w:t xml:space="preserve">) </w:t>
      </w:r>
      <w:r w:rsidR="00A23401" w:rsidRPr="00A23401">
        <w:rPr>
          <w:rtl/>
        </w:rPr>
        <w:t>مابين القوسين ليس في المصدر.</w:t>
      </w:r>
      <w:r>
        <w:rPr>
          <w:rtl/>
        </w:rPr>
        <w:t xml:space="preserve"> </w:t>
      </w:r>
    </w:p>
    <w:p w:rsidR="00A23401" w:rsidRDefault="009706D1" w:rsidP="00A23401">
      <w:pPr>
        <w:pStyle w:val="libFootnote"/>
        <w:rPr>
          <w:rtl/>
        </w:rPr>
      </w:pPr>
      <w:r w:rsidRPr="00A23401">
        <w:rPr>
          <w:rtl/>
        </w:rPr>
        <w:t>(8</w:t>
      </w:r>
      <w:r>
        <w:rPr>
          <w:rtl/>
        </w:rPr>
        <w:t xml:space="preserve">) </w:t>
      </w:r>
      <w:r w:rsidR="00A23401" w:rsidRPr="00A23401">
        <w:rPr>
          <w:rtl/>
        </w:rPr>
        <w:t>في المصدر: مقاديري في.</w:t>
      </w:r>
    </w:p>
    <w:p w:rsidR="00E13F56" w:rsidRDefault="00A23401" w:rsidP="00E13F56">
      <w:pPr>
        <w:pStyle w:val="libNormal0"/>
        <w:rPr>
          <w:rtl/>
        </w:rPr>
      </w:pPr>
      <w:r>
        <w:rPr>
          <w:rtl/>
        </w:rPr>
        <w:br w:type="page"/>
      </w:r>
      <w:r w:rsidRPr="00A23401">
        <w:rPr>
          <w:rtl/>
        </w:rPr>
        <w:lastRenderedPageBreak/>
        <w:t xml:space="preserve">هذا، إلى السلامة والعافية. </w:t>
      </w:r>
    </w:p>
    <w:p w:rsidR="00A23401" w:rsidRDefault="00A23401" w:rsidP="00E13F56">
      <w:pPr>
        <w:pStyle w:val="libNormal"/>
        <w:rPr>
          <w:rtl/>
        </w:rPr>
      </w:pPr>
      <w:r w:rsidRPr="00A23401">
        <w:rPr>
          <w:rtl/>
        </w:rPr>
        <w:t xml:space="preserve">ويستحب ايضا أن يقول إذا نظر إلى السماء: يا من بنى السماء بايد، وجعلها سقفا مرفوعا، يا واسع المغفرة، يا باسط اليدين بالرحمة، يا من فرش </w:t>
      </w:r>
      <w:r w:rsidR="00913347">
        <w:rPr>
          <w:rtl/>
        </w:rPr>
        <w:t>الأرض</w:t>
      </w:r>
      <w:r w:rsidRPr="00A23401">
        <w:rPr>
          <w:rtl/>
        </w:rPr>
        <w:t xml:space="preserve"> وجعلها مهادا، يا من خلق الزوجين الذكر والانثى</w:t>
      </w:r>
      <w:r w:rsidR="00E13F56">
        <w:rPr>
          <w:rFonts w:hint="cs"/>
          <w:rtl/>
        </w:rPr>
        <w:t>،</w:t>
      </w:r>
      <w:r w:rsidRPr="00A23401">
        <w:rPr>
          <w:rtl/>
        </w:rPr>
        <w:t xml:space="preserve"> اجعلني من الذاكرين لك والخائفين منك، اللهم انزل علي من بركات السماء، وافتح لي ابواب رحمتك، واغلق عني أبواب نقمتك، وعافني من شر فسقة سكان الهواء وسكان </w:t>
      </w:r>
      <w:r w:rsidR="00913347">
        <w:rPr>
          <w:rtl/>
        </w:rPr>
        <w:t>الأرض</w:t>
      </w:r>
      <w:r w:rsidRPr="00A23401">
        <w:rPr>
          <w:rtl/>
        </w:rPr>
        <w:t>، انك كريم وهاب، سبحانك ما اعظم ملكك</w:t>
      </w:r>
      <w:r w:rsidR="00AD7A3D">
        <w:rPr>
          <w:rtl/>
        </w:rPr>
        <w:t>!</w:t>
      </w:r>
      <w:r w:rsidRPr="00A23401">
        <w:rPr>
          <w:rtl/>
        </w:rPr>
        <w:t xml:space="preserve"> وأقهر سلطانك</w:t>
      </w:r>
      <w:r w:rsidR="00AD7A3D">
        <w:rPr>
          <w:rtl/>
        </w:rPr>
        <w:t>!</w:t>
      </w:r>
      <w:r w:rsidRPr="00A23401">
        <w:rPr>
          <w:rtl/>
        </w:rPr>
        <w:t xml:space="preserve"> واغلب جندك</w:t>
      </w:r>
      <w:r w:rsidR="00AD7A3D">
        <w:rPr>
          <w:rtl/>
        </w:rPr>
        <w:t>!</w:t>
      </w:r>
      <w:r w:rsidRPr="00A23401">
        <w:rPr>
          <w:rtl/>
        </w:rPr>
        <w:t xml:space="preserve"> وسبحانك وبحمدك ما اغر خلقك</w:t>
      </w:r>
      <w:r w:rsidR="00AD7A3D">
        <w:rPr>
          <w:rtl/>
        </w:rPr>
        <w:t>!</w:t>
      </w:r>
      <w:r w:rsidRPr="00A23401">
        <w:rPr>
          <w:rtl/>
        </w:rPr>
        <w:t xml:space="preserve"> وما اغفلهم من عظيم آياتك وكثير خزائنك</w:t>
      </w:r>
      <w:r w:rsidR="00AD7A3D">
        <w:rPr>
          <w:rtl/>
        </w:rPr>
        <w:t>!</w:t>
      </w:r>
      <w:r w:rsidRPr="00A23401">
        <w:rPr>
          <w:rtl/>
        </w:rPr>
        <w:t xml:space="preserve"> وسبحانك ما أوسع خزائنك</w:t>
      </w:r>
      <w:r w:rsidR="00AD7A3D">
        <w:rPr>
          <w:rtl/>
        </w:rPr>
        <w:t>!</w:t>
      </w:r>
      <w:r w:rsidRPr="00A23401">
        <w:rPr>
          <w:rtl/>
        </w:rPr>
        <w:t xml:space="preserve"> وسبحانك وبحمدك، صل على </w:t>
      </w:r>
      <w:r w:rsidR="0080249F">
        <w:rPr>
          <w:rtl/>
        </w:rPr>
        <w:t>محمّد</w:t>
      </w:r>
      <w:r w:rsidRPr="00A23401">
        <w:rPr>
          <w:rtl/>
        </w:rPr>
        <w:t xml:space="preserve"> وآله، واجعلني من الذاكرين، ولا تجعلني من الغافلين. </w:t>
      </w:r>
    </w:p>
    <w:p w:rsidR="00E13F56" w:rsidRDefault="00A23401" w:rsidP="001003E6">
      <w:pPr>
        <w:pStyle w:val="libNormal"/>
        <w:rPr>
          <w:rtl/>
        </w:rPr>
      </w:pPr>
      <w:r w:rsidRPr="00A23401">
        <w:rPr>
          <w:rtl/>
        </w:rPr>
        <w:t>4353</w:t>
      </w:r>
      <w:r>
        <w:rPr>
          <w:rtl/>
        </w:rPr>
        <w:t xml:space="preserve"> / </w:t>
      </w:r>
      <w:r w:rsidRPr="00A23401">
        <w:rPr>
          <w:rtl/>
        </w:rPr>
        <w:t>8</w:t>
      </w:r>
      <w:r>
        <w:rPr>
          <w:rtl/>
        </w:rPr>
        <w:t xml:space="preserve"> -</w:t>
      </w:r>
      <w:r w:rsidRPr="00A23401">
        <w:rPr>
          <w:rtl/>
        </w:rPr>
        <w:t xml:space="preserve"> ثقة</w:t>
      </w:r>
      <w:r w:rsidR="0080249F">
        <w:rPr>
          <w:rtl/>
        </w:rPr>
        <w:t xml:space="preserve"> الإسلام</w:t>
      </w:r>
      <w:r w:rsidRPr="00A23401">
        <w:rPr>
          <w:rtl/>
        </w:rPr>
        <w:t xml:space="preserve"> في الكافي: عن </w:t>
      </w:r>
      <w:r w:rsidR="0080249F">
        <w:rPr>
          <w:rtl/>
        </w:rPr>
        <w:t>محمّد</w:t>
      </w:r>
      <w:r w:rsidRPr="00A23401">
        <w:rPr>
          <w:rtl/>
        </w:rPr>
        <w:t xml:space="preserve"> بن يحيى، عن احمد بن </w:t>
      </w:r>
      <w:r w:rsidR="0080249F">
        <w:rPr>
          <w:rtl/>
        </w:rPr>
        <w:t>محمّد</w:t>
      </w:r>
      <w:r w:rsidRPr="00A23401">
        <w:rPr>
          <w:rtl/>
        </w:rPr>
        <w:t xml:space="preserve"> بن عيسى، عن حسين بن سعيد، عن النضر بن سويد، عن القاسم بن سليمان، عن جراح المدائني،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إذا قام أحدكم من الليل فليقل: سبحان رب النبيين، وإله المرسلين، ورب المستضعفين، والحمد لله الذي يحيي الموتى، وهو على كل شئ قدير، يقول الله </w:t>
      </w:r>
      <w:r w:rsidR="00154CF3">
        <w:rPr>
          <w:rtl/>
        </w:rPr>
        <w:t>عزّوجلّ</w:t>
      </w:r>
      <w:r w:rsidRPr="00A23401">
        <w:rPr>
          <w:rtl/>
        </w:rPr>
        <w:t>: صدق عبدي وشكر</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ورواه الصدوق في الفقيه </w:t>
      </w:r>
      <w:r w:rsidRPr="001003E6">
        <w:rPr>
          <w:rStyle w:val="libFootnotenumChar"/>
          <w:rtl/>
        </w:rPr>
        <w:t>(1)</w:t>
      </w:r>
      <w:r w:rsidRPr="00A23401">
        <w:rPr>
          <w:rtl/>
        </w:rPr>
        <w:t xml:space="preserve">: عنه </w:t>
      </w:r>
      <w:r w:rsidR="00891096" w:rsidRPr="00891096">
        <w:rPr>
          <w:rStyle w:val="libAlaemChar"/>
          <w:rtl/>
        </w:rPr>
        <w:t>عليه‌السلام</w:t>
      </w:r>
      <w:r w:rsidRPr="00A23401">
        <w:rPr>
          <w:rtl/>
        </w:rPr>
        <w:t xml:space="preserve">، مثله، وفيه: </w:t>
      </w:r>
      <w:r w:rsidR="009706D1">
        <w:rPr>
          <w:rtl/>
        </w:rPr>
        <w:t xml:space="preserve">« </w:t>
      </w:r>
      <w:r w:rsidRPr="00A23401">
        <w:rPr>
          <w:rtl/>
        </w:rPr>
        <w:t>سبحان الله</w:t>
      </w:r>
      <w:r w:rsidR="009706D1">
        <w:rPr>
          <w:rtl/>
        </w:rPr>
        <w:t xml:space="preserve"> »</w:t>
      </w:r>
      <w:r w:rsidRPr="00A23401">
        <w:rPr>
          <w:rtl/>
        </w:rPr>
        <w:t xml:space="preserve"> وفي آخره: </w:t>
      </w:r>
      <w:r w:rsidR="009706D1">
        <w:rPr>
          <w:rtl/>
        </w:rPr>
        <w:t xml:space="preserve">« </w:t>
      </w:r>
      <w:r w:rsidRPr="00A23401">
        <w:rPr>
          <w:rtl/>
        </w:rPr>
        <w:t>فإنه إذا قال ذلك</w:t>
      </w:r>
      <w:r w:rsidR="009706D1">
        <w:rPr>
          <w:rtl/>
        </w:rPr>
        <w:t xml:space="preserve"> »</w:t>
      </w:r>
      <w:r w:rsidRPr="00A23401">
        <w:rPr>
          <w:rtl/>
        </w:rPr>
        <w:t>، الخ.</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8 - الكافي ج 2 ص 391 ح 11.</w:t>
      </w:r>
      <w:r w:rsidR="009706D1">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من لا يحضره الفقيه ج 1 ص 304 ح 2.</w:t>
      </w:r>
    </w:p>
    <w:p w:rsidR="00E13F56" w:rsidRDefault="005F0C92" w:rsidP="00E13F56">
      <w:pPr>
        <w:pStyle w:val="libNormal"/>
        <w:rPr>
          <w:rtl/>
        </w:rPr>
      </w:pPr>
      <w:r>
        <w:rPr>
          <w:rtl/>
        </w:rPr>
        <w:br w:type="page"/>
      </w:r>
      <w:r w:rsidR="00A23401" w:rsidRPr="00A23401">
        <w:rPr>
          <w:rtl/>
        </w:rPr>
        <w:lastRenderedPageBreak/>
        <w:t>4354</w:t>
      </w:r>
      <w:r w:rsidR="00A23401">
        <w:rPr>
          <w:rtl/>
        </w:rPr>
        <w:t xml:space="preserve"> / </w:t>
      </w:r>
      <w:r w:rsidR="00A23401" w:rsidRPr="00A23401">
        <w:rPr>
          <w:rtl/>
        </w:rPr>
        <w:t>9</w:t>
      </w:r>
      <w:r w:rsidR="00A23401">
        <w:rPr>
          <w:rtl/>
        </w:rPr>
        <w:t xml:space="preserve"> -</w:t>
      </w:r>
      <w:r w:rsidR="00A23401" w:rsidRPr="00A23401">
        <w:rPr>
          <w:rtl/>
        </w:rPr>
        <w:t xml:space="preserve"> وعن ابي علي ال</w:t>
      </w:r>
      <w:r w:rsidR="00E13F56">
        <w:rPr>
          <w:rFonts w:hint="cs"/>
          <w:rtl/>
        </w:rPr>
        <w:t>أ</w:t>
      </w:r>
      <w:r w:rsidR="00A23401" w:rsidRPr="00A23401">
        <w:rPr>
          <w:rtl/>
        </w:rPr>
        <w:t xml:space="preserve">شعري، عن </w:t>
      </w:r>
      <w:r w:rsidR="0080249F">
        <w:rPr>
          <w:rtl/>
        </w:rPr>
        <w:t>محمّد</w:t>
      </w:r>
      <w:r w:rsidR="00A23401" w:rsidRPr="00A23401">
        <w:rPr>
          <w:rtl/>
        </w:rPr>
        <w:t xml:space="preserve"> بن</w:t>
      </w:r>
      <w:r w:rsidR="00154CF3">
        <w:rPr>
          <w:rtl/>
        </w:rPr>
        <w:t xml:space="preserve"> عبد</w:t>
      </w:r>
      <w:r w:rsidR="00A23401" w:rsidRPr="00A23401">
        <w:rPr>
          <w:rtl/>
        </w:rPr>
        <w:t>الجبار، و</w:t>
      </w:r>
      <w:r w:rsidR="0080249F">
        <w:rPr>
          <w:rtl/>
        </w:rPr>
        <w:t>محمّد</w:t>
      </w:r>
      <w:r w:rsidR="00A23401" w:rsidRPr="00A23401">
        <w:rPr>
          <w:rtl/>
        </w:rPr>
        <w:t xml:space="preserve"> بن اسماعيل، عن الفضل بن شاذان، عن صفوان بن يحيى، عن</w:t>
      </w:r>
      <w:r w:rsidR="00154CF3">
        <w:rPr>
          <w:rtl/>
        </w:rPr>
        <w:t xml:space="preserve"> عبد</w:t>
      </w:r>
      <w:r w:rsidR="00A23401" w:rsidRPr="00A23401">
        <w:rPr>
          <w:rtl/>
        </w:rPr>
        <w:t>الرحمن بن الحجاج، قال: كان أبو</w:t>
      </w:r>
      <w:r w:rsidR="00154CF3">
        <w:rPr>
          <w:rtl/>
        </w:rPr>
        <w:t xml:space="preserve"> عبد</w:t>
      </w:r>
      <w:r w:rsidR="00A23401" w:rsidRPr="00A23401">
        <w:rPr>
          <w:rtl/>
        </w:rPr>
        <w:t xml:space="preserve">الله </w:t>
      </w:r>
      <w:r w:rsidR="00891096" w:rsidRPr="00891096">
        <w:rPr>
          <w:rStyle w:val="libAlaemChar"/>
          <w:rtl/>
        </w:rPr>
        <w:t>عليه‌السلام</w:t>
      </w:r>
      <w:r w:rsidR="00A23401" w:rsidRPr="00A23401">
        <w:rPr>
          <w:rtl/>
        </w:rPr>
        <w:t xml:space="preserve">، إذا قام آخر الليل، رفع صوته حتى يسمع أهل الدار، ويقول: </w:t>
      </w:r>
      <w:r w:rsidR="009706D1">
        <w:rPr>
          <w:rtl/>
        </w:rPr>
        <w:t xml:space="preserve">« </w:t>
      </w:r>
      <w:r w:rsidR="00A23401" w:rsidRPr="00A23401">
        <w:rPr>
          <w:rtl/>
        </w:rPr>
        <w:t>اللهم أعني على هول المطلع، ووسع علي</w:t>
      </w:r>
      <w:r w:rsidR="00E13F56">
        <w:rPr>
          <w:rFonts w:hint="cs"/>
          <w:rtl/>
        </w:rPr>
        <w:t>ّ</w:t>
      </w:r>
      <w:r w:rsidR="00A23401" w:rsidRPr="00A23401">
        <w:rPr>
          <w:rtl/>
        </w:rPr>
        <w:t xml:space="preserve"> ضيق المضجع، وارزقني خير ما قبل الموت، وارزقني خير ما بعد الموت</w:t>
      </w:r>
      <w:r w:rsidR="009706D1">
        <w:rPr>
          <w:rtl/>
        </w:rPr>
        <w:t xml:space="preserve"> »</w:t>
      </w:r>
      <w:r w:rsidR="00A23401" w:rsidRPr="00A23401">
        <w:rPr>
          <w:rtl/>
        </w:rPr>
        <w:t xml:space="preserve">. </w:t>
      </w:r>
    </w:p>
    <w:p w:rsidR="00A23401" w:rsidRDefault="00A23401" w:rsidP="00E13F56">
      <w:pPr>
        <w:pStyle w:val="libNormal"/>
        <w:rPr>
          <w:rtl/>
        </w:rPr>
      </w:pPr>
      <w:r w:rsidRPr="00A23401">
        <w:rPr>
          <w:rtl/>
        </w:rPr>
        <w:t xml:space="preserve">ورواه في الفقيه: مثله </w:t>
      </w:r>
      <w:r w:rsidRPr="001003E6">
        <w:rPr>
          <w:rStyle w:val="libFootnotenumChar"/>
          <w:rtl/>
        </w:rPr>
        <w:t>(1)</w:t>
      </w:r>
      <w:r w:rsidRPr="00A23401">
        <w:rPr>
          <w:rtl/>
        </w:rPr>
        <w:t xml:space="preserve">. </w:t>
      </w:r>
    </w:p>
    <w:p w:rsidR="00A23401" w:rsidRDefault="00A23401" w:rsidP="001003E6">
      <w:pPr>
        <w:pStyle w:val="libNormal"/>
        <w:rPr>
          <w:rtl/>
        </w:rPr>
      </w:pPr>
      <w:r w:rsidRPr="00A23401">
        <w:rPr>
          <w:rtl/>
        </w:rPr>
        <w:t>4355</w:t>
      </w:r>
      <w:r>
        <w:rPr>
          <w:rtl/>
        </w:rPr>
        <w:t xml:space="preserve"> / </w:t>
      </w:r>
      <w:r w:rsidRPr="00A23401">
        <w:rPr>
          <w:rtl/>
        </w:rPr>
        <w:t>10</w:t>
      </w:r>
      <w:r>
        <w:rPr>
          <w:rtl/>
        </w:rPr>
        <w:t xml:space="preserve"> -</w:t>
      </w:r>
      <w:r w:rsidRPr="00A23401">
        <w:rPr>
          <w:rtl/>
        </w:rPr>
        <w:t xml:space="preserve"> الصدوق في الفقيه: قال الصادق </w:t>
      </w:r>
      <w:r w:rsidR="00891096" w:rsidRPr="00891096">
        <w:rPr>
          <w:rStyle w:val="libAlaemChar"/>
          <w:rtl/>
        </w:rPr>
        <w:t>عليه‌السلام</w:t>
      </w:r>
      <w:r w:rsidRPr="00A23401">
        <w:rPr>
          <w:rtl/>
        </w:rPr>
        <w:t xml:space="preserve">: </w:t>
      </w:r>
      <w:r w:rsidR="009706D1">
        <w:rPr>
          <w:rtl/>
        </w:rPr>
        <w:t xml:space="preserve">« </w:t>
      </w:r>
      <w:r w:rsidRPr="00A23401">
        <w:rPr>
          <w:rtl/>
        </w:rPr>
        <w:t>إذا أردت أن تقوم إلى صلاة الليل، فقل: اللهم إني أتوجه إليك بنبيك نبي الرحمة وآله، وأ</w:t>
      </w:r>
      <w:r w:rsidR="00E13F56">
        <w:rPr>
          <w:rFonts w:hint="cs"/>
          <w:rtl/>
        </w:rPr>
        <w:t>ُ</w:t>
      </w:r>
      <w:r w:rsidRPr="00A23401">
        <w:rPr>
          <w:rtl/>
        </w:rPr>
        <w:t>قدمهم بين يدي حوائجي، فاجعلني بهم وجيها في الدنيا والآخرة، ومن المقربين، اللهم ارحمني بهم، ولا تعذبني بهم، واهدني بهم، ولا تضلني بهم، وارزقني بهم، ولا تحرمني بهم، واقض لي حوائجي للدنيا والآخرة، انك على كل شئ قدير، وبكل شئ عليم</w:t>
      </w:r>
      <w:r w:rsidR="009706D1">
        <w:rPr>
          <w:rtl/>
        </w:rPr>
        <w:t xml:space="preserve"> »</w:t>
      </w:r>
      <w:r w:rsidRPr="00A23401">
        <w:rPr>
          <w:rtl/>
        </w:rPr>
        <w:t xml:space="preserve">. </w:t>
      </w:r>
    </w:p>
    <w:p w:rsidR="00A23401" w:rsidRDefault="00A23401" w:rsidP="001003E6">
      <w:pPr>
        <w:pStyle w:val="libNormal"/>
        <w:rPr>
          <w:rtl/>
        </w:rPr>
      </w:pPr>
      <w:r w:rsidRPr="00A23401">
        <w:rPr>
          <w:rtl/>
        </w:rPr>
        <w:t>4356</w:t>
      </w:r>
      <w:r>
        <w:rPr>
          <w:rtl/>
        </w:rPr>
        <w:t xml:space="preserve"> / </w:t>
      </w:r>
      <w:r w:rsidRPr="00A23401">
        <w:rPr>
          <w:rtl/>
        </w:rPr>
        <w:t>11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فإذا أردت أن تقوم إلى الصلاة، فقل: بسم الله وبالله، وفي سبيل الله، وعلى ملة رسول الله </w:t>
      </w:r>
      <w:r w:rsidR="00891096" w:rsidRPr="00891096">
        <w:rPr>
          <w:rStyle w:val="libAlaemChar"/>
          <w:rtl/>
        </w:rPr>
        <w:t>صلى‌الله‌عليه‌وآله‌</w:t>
      </w:r>
      <w:r w:rsidRPr="00A23401">
        <w:rPr>
          <w:rtl/>
        </w:rPr>
        <w:t>، ثم ارفع يديك فقل: اللهم إني أتوجه اليك بنبيك نبي الرحمة، وبالائمة الراشدين المهديين، من آل طه ويس، واقدمهم بين يدي حوائجي كلها، فاجعلني بهم وجيها في الدنيا والآخرة، ومن المقربين، ولا تعذبني بهم، وارزقني بهم، ولا تضلني</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9 - الكافي ج 2 ص 391 ح 13.</w:t>
      </w:r>
      <w:r w:rsidR="009706D1">
        <w:rPr>
          <w:rtl/>
        </w:rPr>
        <w:t xml:space="preserve"> </w:t>
      </w:r>
    </w:p>
    <w:p w:rsidR="00E13F56" w:rsidRDefault="009706D1" w:rsidP="00A23401">
      <w:pPr>
        <w:pStyle w:val="libFootnote"/>
        <w:rPr>
          <w:rtl/>
        </w:rPr>
      </w:pPr>
      <w:r w:rsidRPr="00A23401">
        <w:rPr>
          <w:rtl/>
        </w:rPr>
        <w:t>(1</w:t>
      </w:r>
      <w:r>
        <w:rPr>
          <w:rtl/>
        </w:rPr>
        <w:t xml:space="preserve">) </w:t>
      </w:r>
      <w:r w:rsidR="00A23401" w:rsidRPr="00A23401">
        <w:rPr>
          <w:rtl/>
        </w:rPr>
        <w:t xml:space="preserve">من لا يحضره الفقيه ج 1 ص 304 ح 3. </w:t>
      </w:r>
    </w:p>
    <w:p w:rsidR="009706D1" w:rsidRDefault="00A23401" w:rsidP="00E13F56">
      <w:pPr>
        <w:pStyle w:val="libFootnote0"/>
        <w:rPr>
          <w:rtl/>
        </w:rPr>
      </w:pPr>
      <w:r w:rsidRPr="00A23401">
        <w:rPr>
          <w:rtl/>
        </w:rPr>
        <w:t>10 - من لا يحضره الفقيه ج 1 ص 306 ح 1.</w:t>
      </w:r>
      <w:r w:rsidR="009706D1">
        <w:rPr>
          <w:rtl/>
        </w:rPr>
        <w:t xml:space="preserve"> </w:t>
      </w:r>
    </w:p>
    <w:p w:rsidR="00A23401" w:rsidRDefault="009706D1" w:rsidP="008D2DCB">
      <w:pPr>
        <w:pStyle w:val="libFootnote0"/>
        <w:rPr>
          <w:rtl/>
        </w:rPr>
      </w:pPr>
      <w:r w:rsidRPr="00A23401">
        <w:rPr>
          <w:rtl/>
        </w:rPr>
        <w:t>11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13.</w:t>
      </w:r>
    </w:p>
    <w:p w:rsidR="001003E6" w:rsidRDefault="00A23401" w:rsidP="001003E6">
      <w:pPr>
        <w:pStyle w:val="libNormal"/>
        <w:rPr>
          <w:rtl/>
        </w:rPr>
      </w:pPr>
      <w:r>
        <w:rPr>
          <w:rtl/>
        </w:rPr>
        <w:br w:type="page"/>
      </w:r>
      <w:r w:rsidRPr="00A23401">
        <w:rPr>
          <w:rtl/>
        </w:rPr>
        <w:lastRenderedPageBreak/>
        <w:t>بهم، وارفعني بهم، ولا تضعني بهم، واقض حوائجي بهم في الدنيا والآخرة، انك على كل شئ قدير، وبكل شئ عليم، ثم افتتح الصلاة</w:t>
      </w:r>
      <w:r w:rsidR="009706D1">
        <w:rPr>
          <w:rtl/>
        </w:rPr>
        <w:t xml:space="preserve"> »</w:t>
      </w:r>
      <w:r w:rsidRPr="00A23401">
        <w:rPr>
          <w:rtl/>
        </w:rPr>
        <w:t xml:space="preserve">. </w:t>
      </w:r>
    </w:p>
    <w:p w:rsidR="00A23401" w:rsidRDefault="001003E6" w:rsidP="00E13F56">
      <w:pPr>
        <w:pStyle w:val="Heading2Center"/>
        <w:rPr>
          <w:rtl/>
        </w:rPr>
      </w:pPr>
      <w:bookmarkStart w:id="84" w:name="_Toc365212765"/>
      <w:r w:rsidRPr="00A23401">
        <w:rPr>
          <w:rtl/>
        </w:rPr>
        <w:t>11</w:t>
      </w:r>
      <w:r>
        <w:rPr>
          <w:rtl/>
        </w:rPr>
        <w:t xml:space="preserve"> - </w:t>
      </w:r>
      <w:r w:rsidR="00891096" w:rsidRPr="00891096">
        <w:rPr>
          <w:rStyle w:val="libAlaemHeading2Char"/>
          <w:rtl/>
        </w:rPr>
        <w:t>(</w:t>
      </w:r>
      <w:r w:rsidR="00A23401" w:rsidRPr="00A23401">
        <w:rPr>
          <w:rtl/>
        </w:rPr>
        <w:t xml:space="preserve"> باب نوادر ما يتعلق بتكبيرة ال</w:t>
      </w:r>
      <w:r w:rsidR="00E13F56">
        <w:rPr>
          <w:rFonts w:hint="cs"/>
          <w:rtl/>
        </w:rPr>
        <w:t>إ</w:t>
      </w:r>
      <w:r w:rsidR="00A23401" w:rsidRPr="00A23401">
        <w:rPr>
          <w:rtl/>
        </w:rPr>
        <w:t xml:space="preserve">حرام والافتتاح </w:t>
      </w:r>
      <w:r w:rsidR="00891096" w:rsidRPr="00891096">
        <w:rPr>
          <w:rStyle w:val="libAlaemHeading2Char"/>
          <w:rtl/>
        </w:rPr>
        <w:t>)</w:t>
      </w:r>
      <w:bookmarkEnd w:id="84"/>
      <w:r w:rsidR="00A23401" w:rsidRPr="00A23401">
        <w:rPr>
          <w:rtl/>
        </w:rPr>
        <w:t xml:space="preserve"> </w:t>
      </w:r>
    </w:p>
    <w:p w:rsidR="00A23401" w:rsidRDefault="00A23401" w:rsidP="001003E6">
      <w:pPr>
        <w:pStyle w:val="libNormal"/>
        <w:rPr>
          <w:rtl/>
        </w:rPr>
      </w:pPr>
      <w:r w:rsidRPr="00A23401">
        <w:rPr>
          <w:rtl/>
        </w:rPr>
        <w:t>4357</w:t>
      </w:r>
      <w:r>
        <w:rPr>
          <w:rtl/>
        </w:rPr>
        <w:t xml:space="preserve"> / </w:t>
      </w:r>
      <w:r w:rsidRPr="00A23401">
        <w:rPr>
          <w:rtl/>
        </w:rPr>
        <w:t>1</w:t>
      </w:r>
      <w:r>
        <w:rPr>
          <w:rtl/>
        </w:rPr>
        <w:t xml:space="preserve"> -</w:t>
      </w:r>
      <w:r w:rsidRPr="00A23401">
        <w:rPr>
          <w:rtl/>
        </w:rPr>
        <w:t xml:space="preserve"> البحار، عن العلل ل</w:t>
      </w:r>
      <w:r w:rsidR="0080249F">
        <w:rPr>
          <w:rtl/>
        </w:rPr>
        <w:t>محمّد</w:t>
      </w:r>
      <w:r w:rsidRPr="00A23401">
        <w:rPr>
          <w:rtl/>
        </w:rPr>
        <w:t xml:space="preserve"> بن علي بن ابراهيم، قال: قال </w:t>
      </w:r>
      <w:r w:rsidR="005F6FA5">
        <w:rPr>
          <w:rtl/>
        </w:rPr>
        <w:t>أميرالمؤمنين</w:t>
      </w:r>
      <w:r w:rsidRPr="00A23401">
        <w:rPr>
          <w:rtl/>
        </w:rPr>
        <w:t xml:space="preserve"> </w:t>
      </w:r>
      <w:r w:rsidR="009706D1">
        <w:rPr>
          <w:rtl/>
        </w:rPr>
        <w:t xml:space="preserve">« </w:t>
      </w:r>
      <w:r w:rsidRPr="00A23401">
        <w:rPr>
          <w:rtl/>
        </w:rPr>
        <w:t>صلوات الله عليه</w:t>
      </w:r>
      <w:r w:rsidR="009706D1">
        <w:rPr>
          <w:rtl/>
        </w:rPr>
        <w:t xml:space="preserve"> »</w:t>
      </w:r>
      <w:r w:rsidRPr="00A23401">
        <w:rPr>
          <w:rtl/>
        </w:rPr>
        <w:t xml:space="preserve">: </w:t>
      </w:r>
      <w:r w:rsidR="009706D1">
        <w:rPr>
          <w:rtl/>
        </w:rPr>
        <w:t xml:space="preserve">« </w:t>
      </w:r>
      <w:r w:rsidRPr="00A23401">
        <w:rPr>
          <w:rtl/>
        </w:rPr>
        <w:t>من لم يعرف تأويل الصلاة فصلاته خداج - يعني ناقصه - قيل له: ما معنى تكبيرة الافتتاح، الله اكبر</w:t>
      </w:r>
      <w:r w:rsidR="00AD7A3D">
        <w:rPr>
          <w:rtl/>
        </w:rPr>
        <w:t>؟</w:t>
      </w:r>
      <w:r w:rsidRPr="00A23401">
        <w:rPr>
          <w:rtl/>
        </w:rPr>
        <w:t xml:space="preserve"> فقال: هو أكبر من ان يلمس بالاخماس </w:t>
      </w:r>
      <w:r w:rsidRPr="001003E6">
        <w:rPr>
          <w:rStyle w:val="libFootnotenumChar"/>
          <w:rtl/>
        </w:rPr>
        <w:t>(1)</w:t>
      </w:r>
      <w:r w:rsidRPr="00A23401">
        <w:rPr>
          <w:rtl/>
        </w:rPr>
        <w:t>، ويدرك بالحواس</w:t>
      </w:r>
      <w:r w:rsidR="009706D1">
        <w:rPr>
          <w:rtl/>
        </w:rPr>
        <w:t xml:space="preserve"> »</w:t>
      </w:r>
      <w:r w:rsidRPr="00A23401">
        <w:rPr>
          <w:rtl/>
        </w:rPr>
        <w:t xml:space="preserve"> ومعنى الله هو الذي ذكرناه، انه يخرج الشئ من حد العدم إلى الوجود، واكبر اكبر من ان يوصف. </w:t>
      </w:r>
    </w:p>
    <w:p w:rsidR="00E13F56" w:rsidRDefault="00A23401" w:rsidP="001003E6">
      <w:pPr>
        <w:pStyle w:val="libNormal"/>
        <w:rPr>
          <w:rtl/>
        </w:rPr>
      </w:pPr>
      <w:r w:rsidRPr="00A23401">
        <w:rPr>
          <w:rtl/>
        </w:rPr>
        <w:t>4358</w:t>
      </w:r>
      <w:r>
        <w:rPr>
          <w:rtl/>
        </w:rPr>
        <w:t xml:space="preserve"> / </w:t>
      </w:r>
      <w:r w:rsidRPr="00A23401">
        <w:rPr>
          <w:rtl/>
        </w:rPr>
        <w:t>2</w:t>
      </w:r>
      <w:r>
        <w:rPr>
          <w:rtl/>
        </w:rPr>
        <w:t xml:space="preserve"> -</w:t>
      </w:r>
      <w:r w:rsidRPr="00A23401">
        <w:rPr>
          <w:rtl/>
        </w:rPr>
        <w:t xml:space="preserve"> كتاب جعفر بن </w:t>
      </w:r>
      <w:r w:rsidR="0080249F">
        <w:rPr>
          <w:rtl/>
        </w:rPr>
        <w:t>محمّد</w:t>
      </w:r>
      <w:r w:rsidRPr="00A23401">
        <w:rPr>
          <w:rtl/>
        </w:rPr>
        <w:t xml:space="preserve"> بن شريح: عن حميد بن شعيب، عن جابر الجعفي،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ان رجلا دخل مسجد رسول الله </w:t>
      </w:r>
      <w:r w:rsidR="00891096" w:rsidRPr="00891096">
        <w:rPr>
          <w:rStyle w:val="libAlaemChar"/>
          <w:rtl/>
        </w:rPr>
        <w:t>صلى‌الله‌عليه‌وآله‌</w:t>
      </w:r>
      <w:r w:rsidRPr="00A23401">
        <w:rPr>
          <w:rtl/>
        </w:rPr>
        <w:t xml:space="preserve">، ورسول الله جالس، فقام الرجل يصلي، فكبر ثم قرأ، فقال رسول الله </w:t>
      </w:r>
      <w:r w:rsidR="00891096" w:rsidRPr="00891096">
        <w:rPr>
          <w:rStyle w:val="libAlaemChar"/>
          <w:rtl/>
        </w:rPr>
        <w:t>صلى‌الله‌عليه‌وآله‌</w:t>
      </w:r>
      <w:r w:rsidRPr="00A23401">
        <w:rPr>
          <w:rtl/>
        </w:rPr>
        <w:t xml:space="preserve">: عجل العبد على ربه، ثم دخل رجل آخر، فصلى على </w:t>
      </w:r>
      <w:r w:rsidR="0080249F">
        <w:rPr>
          <w:rtl/>
        </w:rPr>
        <w:t>محمّد</w:t>
      </w:r>
      <w:r w:rsidRPr="00A23401">
        <w:rPr>
          <w:rtl/>
        </w:rPr>
        <w:t xml:space="preserve"> وآله، وذكر الله، وكبر وقرأ، فقال رسول الله </w:t>
      </w:r>
      <w:r w:rsidR="00891096" w:rsidRPr="00891096">
        <w:rPr>
          <w:rStyle w:val="libAlaemChar"/>
          <w:rtl/>
        </w:rPr>
        <w:t>صلى‌الله‌عليه‌وآله‌</w:t>
      </w:r>
      <w:r w:rsidRPr="00A23401">
        <w:rPr>
          <w:rtl/>
        </w:rPr>
        <w:t>: سل تعط</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ورواه في فقه الرضا </w:t>
      </w:r>
      <w:r w:rsidRPr="001003E6">
        <w:rPr>
          <w:rStyle w:val="libFootnotenumChar"/>
          <w:rtl/>
        </w:rPr>
        <w:t>(1)</w:t>
      </w:r>
      <w:r w:rsidRPr="00A23401">
        <w:rPr>
          <w:rtl/>
        </w:rPr>
        <w:t xml:space="preserve"> </w:t>
      </w:r>
      <w:r w:rsidR="00891096" w:rsidRPr="00891096">
        <w:rPr>
          <w:rStyle w:val="libAlaemChar"/>
          <w:rtl/>
        </w:rPr>
        <w:t>عليه‌السلام</w:t>
      </w:r>
      <w:r w:rsidRPr="00A23401">
        <w:rPr>
          <w:rtl/>
        </w:rPr>
        <w:t xml:space="preserve">: عن العالم </w:t>
      </w:r>
      <w:r w:rsidR="00891096" w:rsidRPr="00891096">
        <w:rPr>
          <w:rStyle w:val="libAlaemChar"/>
          <w:rtl/>
        </w:rPr>
        <w:t>عليه‌السلام</w:t>
      </w:r>
    </w:p>
    <w:p w:rsidR="00A23401" w:rsidRDefault="001003E6" w:rsidP="00A23401">
      <w:pPr>
        <w:pStyle w:val="libLine"/>
        <w:rPr>
          <w:rtl/>
        </w:rPr>
      </w:pPr>
      <w:r>
        <w:rPr>
          <w:rtl/>
        </w:rPr>
        <w:t>____________________________</w:t>
      </w:r>
    </w:p>
    <w:p w:rsidR="009706D1" w:rsidRDefault="00A23401" w:rsidP="00E13F56">
      <w:pPr>
        <w:pStyle w:val="libFootnoteCenterBold"/>
        <w:rPr>
          <w:rtl/>
        </w:rPr>
      </w:pPr>
      <w:r w:rsidRPr="00A23401">
        <w:rPr>
          <w:rtl/>
        </w:rPr>
        <w:t>الباب - 11</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البحار ج 84 ص 380 ح 35.</w:t>
      </w:r>
      <w:r>
        <w:rPr>
          <w:rtl/>
        </w:rPr>
        <w:t xml:space="preserve"> </w:t>
      </w:r>
    </w:p>
    <w:p w:rsidR="009706D1" w:rsidRDefault="009706D1" w:rsidP="00E13F56">
      <w:pPr>
        <w:pStyle w:val="libFootnote"/>
        <w:rPr>
          <w:rtl/>
        </w:rPr>
      </w:pPr>
      <w:r w:rsidRPr="00A23401">
        <w:rPr>
          <w:rtl/>
        </w:rPr>
        <w:t>(1</w:t>
      </w:r>
      <w:r>
        <w:rPr>
          <w:rtl/>
        </w:rPr>
        <w:t xml:space="preserve">) </w:t>
      </w:r>
      <w:r w:rsidR="00A23401" w:rsidRPr="00A23401">
        <w:rPr>
          <w:rtl/>
        </w:rPr>
        <w:t>ال</w:t>
      </w:r>
      <w:r w:rsidR="00E13F56">
        <w:rPr>
          <w:rFonts w:hint="cs"/>
          <w:rtl/>
        </w:rPr>
        <w:t>أ</w:t>
      </w:r>
      <w:r w:rsidR="00A23401" w:rsidRPr="00A23401">
        <w:rPr>
          <w:rtl/>
        </w:rPr>
        <w:t>خماس: ال</w:t>
      </w:r>
      <w:r w:rsidR="00E13F56">
        <w:rPr>
          <w:rFonts w:hint="cs"/>
          <w:rtl/>
        </w:rPr>
        <w:t>أ</w:t>
      </w:r>
      <w:r w:rsidR="00A23401" w:rsidRPr="00A23401">
        <w:rPr>
          <w:rtl/>
        </w:rPr>
        <w:t>صابع الخمس (مجمع البحرين ج 4 ص 67).</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كتاب جعفر بن </w:t>
      </w:r>
      <w:r w:rsidR="0080249F">
        <w:rPr>
          <w:rtl/>
        </w:rPr>
        <w:t>محمّد</w:t>
      </w:r>
      <w:r w:rsidR="00A23401" w:rsidRPr="00A23401">
        <w:rPr>
          <w:rtl/>
        </w:rPr>
        <w:t xml:space="preserve"> بن شريح ص 73.</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 xml:space="preserve">فقه الرضا </w:t>
      </w:r>
      <w:r w:rsidR="00891096" w:rsidRPr="00891096">
        <w:rPr>
          <w:rStyle w:val="libFootnoteAlaemChar"/>
          <w:rtl/>
        </w:rPr>
        <w:t>عليه‌السلام</w:t>
      </w:r>
      <w:r w:rsidR="00A23401" w:rsidRPr="00A23401">
        <w:rPr>
          <w:rtl/>
        </w:rPr>
        <w:t xml:space="preserve"> ص 11.</w:t>
      </w:r>
    </w:p>
    <w:p w:rsidR="00A23401" w:rsidRDefault="00A23401" w:rsidP="00E13F56">
      <w:pPr>
        <w:pStyle w:val="libNormal0"/>
        <w:rPr>
          <w:rtl/>
        </w:rPr>
      </w:pPr>
      <w:r>
        <w:rPr>
          <w:rtl/>
        </w:rPr>
        <w:br w:type="page"/>
      </w:r>
      <w:r w:rsidRPr="00A23401">
        <w:rPr>
          <w:rtl/>
        </w:rPr>
        <w:lastRenderedPageBreak/>
        <w:t xml:space="preserve">وفيه: </w:t>
      </w:r>
      <w:r w:rsidR="009706D1">
        <w:rPr>
          <w:rtl/>
        </w:rPr>
        <w:t xml:space="preserve">« </w:t>
      </w:r>
      <w:r w:rsidRPr="00A23401">
        <w:rPr>
          <w:rtl/>
        </w:rPr>
        <w:t>ثم أتى رجل آخر، فحمد الله واثنى عليه، ثم كبر</w:t>
      </w:r>
      <w:r w:rsidR="009706D1">
        <w:rPr>
          <w:rtl/>
        </w:rPr>
        <w:t xml:space="preserve"> »</w:t>
      </w:r>
      <w:r w:rsidRPr="00A23401">
        <w:rPr>
          <w:rtl/>
        </w:rPr>
        <w:t xml:space="preserve">. </w:t>
      </w:r>
    </w:p>
    <w:p w:rsidR="00E13F56" w:rsidRDefault="00A23401" w:rsidP="00E13F56">
      <w:pPr>
        <w:pStyle w:val="libNormal"/>
        <w:rPr>
          <w:rtl/>
        </w:rPr>
      </w:pPr>
      <w:r w:rsidRPr="00A23401">
        <w:rPr>
          <w:rtl/>
        </w:rPr>
        <w:t>4359</w:t>
      </w:r>
      <w:r>
        <w:rPr>
          <w:rtl/>
        </w:rPr>
        <w:t xml:space="preserve"> / </w:t>
      </w:r>
      <w:r w:rsidRPr="00A23401">
        <w:rPr>
          <w:rtl/>
        </w:rPr>
        <w:t>3</w:t>
      </w:r>
      <w:r>
        <w:rPr>
          <w:rtl/>
        </w:rPr>
        <w:t xml:space="preserve"> -</w:t>
      </w:r>
      <w:r w:rsidRPr="00A23401">
        <w:rPr>
          <w:rtl/>
        </w:rPr>
        <w:t xml:space="preserve"> زيد الزراد، من اصحاب الصادق </w:t>
      </w:r>
      <w:r w:rsidR="00891096" w:rsidRPr="00891096">
        <w:rPr>
          <w:rStyle w:val="libAlaemChar"/>
          <w:rtl/>
        </w:rPr>
        <w:t>عليه‌السلام</w:t>
      </w:r>
      <w:r w:rsidRPr="00A23401">
        <w:rPr>
          <w:rtl/>
        </w:rPr>
        <w:t>، في اصله: قال: رأيت أبا</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قد خرج من منزله، فوقف على عتبة باب داره، فلما نظر إلى السماء، رفع رأسه وحرك اصبعه السبابة، يديرها ويتكلم بكلام خفي، لم اسمعه، فسألته فقال: </w:t>
      </w:r>
      <w:r w:rsidR="009706D1">
        <w:rPr>
          <w:rtl/>
        </w:rPr>
        <w:t xml:space="preserve">« </w:t>
      </w:r>
      <w:r w:rsidRPr="00A23401">
        <w:rPr>
          <w:rtl/>
        </w:rPr>
        <w:t xml:space="preserve">نعم يا زيد، إذا انت نظرت إلى السماء، فقل: يا من جعل السماء سقفا مرفوعا، يا من رفع السماء بغير عمد، يا من سد الهواء بالسماء، يا منزل البركات من السماء إلى </w:t>
      </w:r>
      <w:r w:rsidR="00913347">
        <w:rPr>
          <w:rtl/>
        </w:rPr>
        <w:t>الأرض</w:t>
      </w:r>
      <w:r w:rsidRPr="00A23401">
        <w:rPr>
          <w:rtl/>
        </w:rPr>
        <w:t xml:space="preserve">، يا من في السماء ملكه وعرشه، وفي </w:t>
      </w:r>
      <w:r w:rsidR="00913347">
        <w:rPr>
          <w:rtl/>
        </w:rPr>
        <w:t>الأرض</w:t>
      </w:r>
      <w:r w:rsidRPr="00A23401">
        <w:rPr>
          <w:rtl/>
        </w:rPr>
        <w:t xml:space="preserve"> سلطانه، يا من هو بالمنظر الاعلى وبالافق المبين، يا من زين السماء بالمصابيح وجعلها رجوما للشياطين، صل على </w:t>
      </w:r>
      <w:r w:rsidR="0080249F">
        <w:rPr>
          <w:rtl/>
        </w:rPr>
        <w:t>محمّد</w:t>
      </w:r>
      <w:r w:rsidRPr="00A23401">
        <w:rPr>
          <w:rtl/>
        </w:rPr>
        <w:t xml:space="preserve"> وعلى آل </w:t>
      </w:r>
      <w:r w:rsidR="0080249F">
        <w:rPr>
          <w:rtl/>
        </w:rPr>
        <w:t>محمّد</w:t>
      </w:r>
      <w:r w:rsidRPr="00A23401">
        <w:rPr>
          <w:rtl/>
        </w:rPr>
        <w:t>، واجعل فكري في خلق السماوات و</w:t>
      </w:r>
      <w:r w:rsidR="00913347">
        <w:rPr>
          <w:rtl/>
        </w:rPr>
        <w:t>الأرض</w:t>
      </w:r>
      <w:r w:rsidRPr="00A23401">
        <w:rPr>
          <w:rtl/>
        </w:rPr>
        <w:t xml:space="preserve">، واختلاف الليل والنهار، ولا تجعلني من الغافلين، وانزل علي بركات من السماء، وافتح لي الباب الذي اليك يصعد منه صالح عملي، حتى يكون ذلك اليك واصلا، وقبيح عملي فاغفره واجعله هباء منثورا متلاشيا، وافتح لي باب الروح والفرج </w:t>
      </w:r>
      <w:r w:rsidRPr="001003E6">
        <w:rPr>
          <w:rStyle w:val="libFootnotenumChar"/>
          <w:rtl/>
        </w:rPr>
        <w:t>(1)</w:t>
      </w:r>
      <w:r w:rsidRPr="00A23401">
        <w:rPr>
          <w:rtl/>
        </w:rPr>
        <w:t xml:space="preserve"> والرحمة، وانشر علي بركاتك، وكفلين </w:t>
      </w:r>
      <w:r w:rsidRPr="001003E6">
        <w:rPr>
          <w:rStyle w:val="libFootnotenumChar"/>
          <w:rtl/>
        </w:rPr>
        <w:t>(2)</w:t>
      </w:r>
      <w:r w:rsidRPr="00A23401">
        <w:rPr>
          <w:rtl/>
        </w:rPr>
        <w:t xml:space="preserve"> من رحمتك فأتني، واغلق عني الباب الذي تنزل منه نقمتك وسخطك، وعذابك الادنى، وعذابك الاكبر، </w:t>
      </w:r>
      <w:r w:rsidR="00E13F56" w:rsidRPr="00E13F56">
        <w:rPr>
          <w:rStyle w:val="libAlaemChar"/>
          <w:rFonts w:hint="cs"/>
          <w:rtl/>
        </w:rPr>
        <w:t>(</w:t>
      </w:r>
      <w:r w:rsidR="00E13F56">
        <w:rPr>
          <w:rFonts w:hint="cs"/>
          <w:rtl/>
        </w:rPr>
        <w:t xml:space="preserve"> </w:t>
      </w:r>
      <w:r w:rsidR="00E13F56" w:rsidRPr="00E13F56">
        <w:rPr>
          <w:rStyle w:val="libAieChar"/>
          <w:rtl/>
        </w:rPr>
        <w:t>إِنَّ فِي خَلْقِ السَّمَاوَاتِ وَالْأَرْضِ وَاخْتِلَافِ اللَّيْلِ وَالنَّهَارِ</w:t>
      </w:r>
      <w:r w:rsidR="00E94947">
        <w:rPr>
          <w:rtl/>
        </w:rPr>
        <w:t xml:space="preserve"> </w:t>
      </w:r>
      <w:r w:rsidR="00E13F56" w:rsidRPr="00E13F56">
        <w:rPr>
          <w:rStyle w:val="libAlaemChar"/>
          <w:rFonts w:hint="cs"/>
          <w:rtl/>
        </w:rPr>
        <w:t>)</w:t>
      </w:r>
      <w:r w:rsidRPr="00A23401">
        <w:rPr>
          <w:rtl/>
        </w:rPr>
        <w:t xml:space="preserve"> </w:t>
      </w:r>
      <w:r w:rsidRPr="001003E6">
        <w:rPr>
          <w:rStyle w:val="libFootnotenumChar"/>
          <w:rtl/>
        </w:rPr>
        <w:t>(3)</w:t>
      </w:r>
      <w:r w:rsidRPr="00A23401">
        <w:rPr>
          <w:rtl/>
        </w:rPr>
        <w:t xml:space="preserve"> إلى آخر الآية. </w:t>
      </w:r>
    </w:p>
    <w:p w:rsidR="00A23401" w:rsidRDefault="00A23401" w:rsidP="00E13F56">
      <w:pPr>
        <w:pStyle w:val="libNormal"/>
        <w:rPr>
          <w:rtl/>
        </w:rPr>
      </w:pPr>
      <w:r w:rsidRPr="00A23401">
        <w:rPr>
          <w:rtl/>
        </w:rPr>
        <w:t xml:space="preserve">ثم تقول: اللهم عافني من شر ما ينزل من السماء إلى </w:t>
      </w:r>
      <w:r w:rsidR="00913347">
        <w:rPr>
          <w:rtl/>
        </w:rPr>
        <w:t>الأرض</w:t>
      </w:r>
      <w:r w:rsidRPr="00A23401">
        <w:rPr>
          <w:rtl/>
        </w:rPr>
        <w:t>،</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3 - كتاب زيد الزر</w:t>
      </w:r>
      <w:r w:rsidR="00E13F56">
        <w:rPr>
          <w:rFonts w:hint="cs"/>
          <w:rtl/>
        </w:rPr>
        <w:t>ّ</w:t>
      </w:r>
      <w:r w:rsidRPr="00A23401">
        <w:rPr>
          <w:rtl/>
        </w:rPr>
        <w:t>اد ص 8.</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والفرح.</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كفلين: ضعفين وحظين ونصيبين (مجمع البحرين ج 5 ص 462).</w:t>
      </w:r>
      <w:r>
        <w:rPr>
          <w:rtl/>
        </w:rPr>
        <w:t xml:space="preserve"> </w:t>
      </w:r>
    </w:p>
    <w:p w:rsidR="00A23401" w:rsidRDefault="009706D1" w:rsidP="00A23401">
      <w:pPr>
        <w:pStyle w:val="libFootnote"/>
        <w:rPr>
          <w:rtl/>
        </w:rPr>
      </w:pPr>
      <w:r w:rsidRPr="00A23401">
        <w:rPr>
          <w:rtl/>
        </w:rPr>
        <w:t>(3</w:t>
      </w:r>
      <w:r>
        <w:rPr>
          <w:rtl/>
        </w:rPr>
        <w:t xml:space="preserve">) </w:t>
      </w:r>
      <w:r w:rsidR="00A23401" w:rsidRPr="00A23401">
        <w:rPr>
          <w:rtl/>
        </w:rPr>
        <w:t>البقرة 2: 164 وآل عمران 3: 190.</w:t>
      </w:r>
    </w:p>
    <w:p w:rsidR="00A23401" w:rsidRDefault="00A23401" w:rsidP="001003E6">
      <w:pPr>
        <w:pStyle w:val="libNormal"/>
        <w:rPr>
          <w:rtl/>
        </w:rPr>
      </w:pPr>
      <w:r>
        <w:rPr>
          <w:rtl/>
        </w:rPr>
        <w:br w:type="page"/>
      </w:r>
      <w:r w:rsidRPr="00A23401">
        <w:rPr>
          <w:rtl/>
        </w:rPr>
        <w:lastRenderedPageBreak/>
        <w:t xml:space="preserve">ومن شر ما يعرج فيها، ومن شر ما ذرأ في </w:t>
      </w:r>
      <w:r w:rsidR="00913347">
        <w:rPr>
          <w:rtl/>
        </w:rPr>
        <w:t>الأرض</w:t>
      </w:r>
      <w:r w:rsidRPr="00A23401">
        <w:rPr>
          <w:rtl/>
        </w:rPr>
        <w:t xml:space="preserve"> وما يخرج منها، ومن شر طوارق الليل والنهار، إلا طارق يطرقني بخير، اللهم اطرقني برحمة منك تعمني، وتعم داري وأهلي وولدى وأهل خزانتي، ولا تطرقني وداري وأهلي وأهل حزانتي، ببلاء يغصني بريقي، ويشغلني عن رقادي، فإن رحمتك سبقت غضبك، وعافيتك سبقت بلاءك، وتقرأ حول نفسك وولدك آية الكرسي، وأنا ضامن لك أن تعافى من كل طارق سوء، ومن كل انواع البلاء</w:t>
      </w:r>
      <w:r w:rsidR="009706D1">
        <w:rPr>
          <w:rtl/>
        </w:rPr>
        <w:t xml:space="preserve"> »</w:t>
      </w:r>
      <w:r w:rsidRPr="00A23401">
        <w:rPr>
          <w:rtl/>
        </w:rPr>
        <w:t xml:space="preserve">. </w:t>
      </w:r>
    </w:p>
    <w:p w:rsidR="005E3DBA" w:rsidRDefault="00A23401" w:rsidP="00E13F56">
      <w:pPr>
        <w:pStyle w:val="libNormal"/>
        <w:rPr>
          <w:rtl/>
        </w:rPr>
      </w:pPr>
      <w:r w:rsidRPr="00A23401">
        <w:rPr>
          <w:rtl/>
        </w:rPr>
        <w:t>4360</w:t>
      </w:r>
      <w:r>
        <w:rPr>
          <w:rtl/>
        </w:rPr>
        <w:t xml:space="preserve"> / </w:t>
      </w:r>
      <w:r w:rsidRPr="00A23401">
        <w:rPr>
          <w:rtl/>
        </w:rPr>
        <w:t>4</w:t>
      </w:r>
      <w:r>
        <w:rPr>
          <w:rtl/>
        </w:rPr>
        <w:t xml:space="preserve"> -</w:t>
      </w:r>
      <w:r w:rsidRPr="00A23401">
        <w:rPr>
          <w:rtl/>
        </w:rPr>
        <w:t xml:space="preserve"> البحار، نقلا عن خط الشيخ </w:t>
      </w:r>
      <w:r w:rsidR="0080249F">
        <w:rPr>
          <w:rtl/>
        </w:rPr>
        <w:t>محمّد</w:t>
      </w:r>
      <w:r w:rsidRPr="00A23401">
        <w:rPr>
          <w:rtl/>
        </w:rPr>
        <w:t xml:space="preserve"> بن علي الجبعي، نقلا من خط الشهيد: عن جابر بن</w:t>
      </w:r>
      <w:r w:rsidR="00154CF3">
        <w:rPr>
          <w:rtl/>
        </w:rPr>
        <w:t xml:space="preserve"> عبد</w:t>
      </w:r>
      <w:r w:rsidRPr="00A23401">
        <w:rPr>
          <w:rtl/>
        </w:rPr>
        <w:t xml:space="preserve">الله الانصاري، عن أميرالمؤمنين </w:t>
      </w:r>
      <w:r w:rsidR="00891096" w:rsidRPr="00891096">
        <w:rPr>
          <w:rStyle w:val="libAlaemChar"/>
          <w:rtl/>
        </w:rPr>
        <w:t>عليه‌السلام</w:t>
      </w:r>
      <w:r w:rsidRPr="00A23401">
        <w:rPr>
          <w:rtl/>
        </w:rPr>
        <w:t xml:space="preserve"> - في حديث تقدم </w:t>
      </w:r>
      <w:r w:rsidRPr="001003E6">
        <w:rPr>
          <w:rStyle w:val="libFootnotenumChar"/>
          <w:rtl/>
        </w:rPr>
        <w:t>(1)</w:t>
      </w:r>
      <w:r w:rsidRPr="00A23401">
        <w:rPr>
          <w:rtl/>
        </w:rPr>
        <w:t xml:space="preserve"> - أنه قال: </w:t>
      </w:r>
      <w:r w:rsidR="009706D1">
        <w:rPr>
          <w:rtl/>
        </w:rPr>
        <w:t xml:space="preserve">« </w:t>
      </w:r>
      <w:r w:rsidRPr="00A23401">
        <w:rPr>
          <w:rtl/>
        </w:rPr>
        <w:t>تأويل تكبيرتك الاولى إلى إحرامك، أن تخطر في نفسك إذا قلت: الله أكبر، من أن يوصف بقيام أو قعود. وفي الثانية: ان يوصف بحركة أو جمود. وفي الثالثة: ان يوصف بجسم أو يشبه بشبه، أو يقاس بقياس. وتخطر في الرابعة: ان تحله الاعراض، أو تمرضه الامراض. وتخطر في الخامسة: ان يوصف بجوهر أو عرض، أو يحل شيئا، أو يحل فيه شئ. وتخطر في السادسة: ان يجوز عليه ما يجوز على المحدثين، من الزوال والانتقال، والتغير من حال إلى حال. وتخطر في السابعة: ان تحله الحواس الخمس</w:t>
      </w:r>
      <w:r w:rsidR="009706D1">
        <w:rPr>
          <w:rtl/>
        </w:rPr>
        <w:t xml:space="preserve"> »</w:t>
      </w:r>
      <w:r w:rsidRPr="00A23401">
        <w:rPr>
          <w:rtl/>
        </w:rPr>
        <w:t xml:space="preserve">، الخبر. </w:t>
      </w:r>
    </w:p>
    <w:p w:rsidR="00A23401" w:rsidRDefault="00A23401" w:rsidP="005E3DBA">
      <w:pPr>
        <w:pStyle w:val="libNormal"/>
        <w:rPr>
          <w:rtl/>
        </w:rPr>
      </w:pPr>
      <w:r w:rsidRPr="00A23401">
        <w:rPr>
          <w:rtl/>
        </w:rPr>
        <w:t xml:space="preserve">قلت: قال: الشهيد الثاني في شرح النفلية </w:t>
      </w:r>
      <w:r w:rsidRPr="001003E6">
        <w:rPr>
          <w:rStyle w:val="libFootnotenumChar"/>
          <w:rtl/>
        </w:rPr>
        <w:t>(2)</w:t>
      </w:r>
      <w:r w:rsidRPr="00A23401">
        <w:rPr>
          <w:rtl/>
        </w:rPr>
        <w:t>: واول في الرواية التي رواها احمد بن أبي</w:t>
      </w:r>
      <w:r w:rsidR="00154CF3">
        <w:rPr>
          <w:rtl/>
        </w:rPr>
        <w:t xml:space="preserve"> عبد</w:t>
      </w:r>
      <w:r w:rsidRPr="00A23401">
        <w:rPr>
          <w:rtl/>
        </w:rPr>
        <w:t xml:space="preserve">الله، عن علي </w:t>
      </w:r>
      <w:r w:rsidR="00891096" w:rsidRPr="00891096">
        <w:rPr>
          <w:rStyle w:val="libAlaemChar"/>
          <w:rtl/>
        </w:rPr>
        <w:t>عليه‌السلام</w:t>
      </w:r>
      <w:r w:rsidRPr="00A23401">
        <w:rPr>
          <w:rtl/>
        </w:rPr>
        <w:t>، التكبير ال</w:t>
      </w:r>
      <w:r w:rsidR="005E3DBA">
        <w:rPr>
          <w:rFonts w:hint="cs"/>
          <w:rtl/>
        </w:rPr>
        <w:t>أ</w:t>
      </w:r>
      <w:r w:rsidRPr="00A23401">
        <w:rPr>
          <w:rtl/>
        </w:rPr>
        <w:t>ول</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4 - البحار ج 84 ص 253 ح 52 عن مجموعة الشهيد ص 81.</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تقدم في الحديث 5 من الباب 3 من أبواب أفعال الصلاة.</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النفلية ص 74.</w:t>
      </w:r>
    </w:p>
    <w:p w:rsidR="005E3DBA" w:rsidRDefault="00A23401" w:rsidP="005E3DBA">
      <w:pPr>
        <w:pStyle w:val="libNormal0"/>
        <w:rPr>
          <w:rtl/>
        </w:rPr>
      </w:pPr>
      <w:r>
        <w:rPr>
          <w:rtl/>
        </w:rPr>
        <w:br w:type="page"/>
      </w:r>
      <w:r w:rsidRPr="00A23401">
        <w:rPr>
          <w:rtl/>
        </w:rPr>
        <w:lastRenderedPageBreak/>
        <w:t>من هذه التكبيرات السبع، ان يلمس بالاخماس: أي بالاصابع الخمس، أو يدرك بالحواس الخمس الظاهرة، اما الباطنة فيمكن ادراكه بها بوجه، أو أن يوصف بقيام أو قعود</w:t>
      </w:r>
      <w:r w:rsidR="005E3DBA">
        <w:rPr>
          <w:rFonts w:hint="cs"/>
          <w:rtl/>
        </w:rPr>
        <w:t>.</w:t>
      </w:r>
      <w:r w:rsidRPr="00A23401">
        <w:rPr>
          <w:rtl/>
        </w:rPr>
        <w:t>.. وساق الباقي مثله مع شرحه، إل</w:t>
      </w:r>
      <w:r w:rsidR="005E3DBA">
        <w:rPr>
          <w:rFonts w:hint="cs"/>
          <w:rtl/>
        </w:rPr>
        <w:t>ّ</w:t>
      </w:r>
      <w:r w:rsidRPr="00A23401">
        <w:rPr>
          <w:rtl/>
        </w:rPr>
        <w:t xml:space="preserve">ا أنه قال في السادسة: أن يجوز عليه الزوال أو الانتقال، أو التغير من حال إلى حال. </w:t>
      </w:r>
    </w:p>
    <w:p w:rsidR="00A23401" w:rsidRPr="00A23401" w:rsidRDefault="00A23401" w:rsidP="005E3DBA">
      <w:pPr>
        <w:pStyle w:val="libNormal"/>
        <w:rPr>
          <w:rtl/>
        </w:rPr>
      </w:pPr>
      <w:r w:rsidRPr="00A23401">
        <w:rPr>
          <w:rtl/>
        </w:rPr>
        <w:t xml:space="preserve">والظاهر انه </w:t>
      </w:r>
      <w:r w:rsidR="005E3DBA">
        <w:rPr>
          <w:rFonts w:hint="cs"/>
          <w:rtl/>
        </w:rPr>
        <w:t>(</w:t>
      </w:r>
      <w:r w:rsidRPr="00A23401">
        <w:rPr>
          <w:rtl/>
        </w:rPr>
        <w:t>ره</w:t>
      </w:r>
      <w:r w:rsidR="005E3DBA">
        <w:rPr>
          <w:rFonts w:hint="cs"/>
          <w:rtl/>
        </w:rPr>
        <w:t>)</w:t>
      </w:r>
      <w:r w:rsidRPr="00A23401">
        <w:rPr>
          <w:rtl/>
        </w:rPr>
        <w:t xml:space="preserve"> أخذ الحديث من محاسن البرقي، من كتبها التي لم تصل الينا، كما لا يخفى على الناقد البصير.</w:t>
      </w:r>
    </w:p>
    <w:p w:rsidR="001003E6" w:rsidRDefault="00A23401" w:rsidP="005E3DBA">
      <w:pPr>
        <w:pStyle w:val="Heading1Center"/>
        <w:rPr>
          <w:rtl/>
        </w:rPr>
      </w:pPr>
      <w:r>
        <w:rPr>
          <w:rtl/>
        </w:rPr>
        <w:br w:type="page"/>
      </w:r>
      <w:bookmarkStart w:id="85" w:name="_Toc365212766"/>
      <w:r w:rsidRPr="00A23401">
        <w:rPr>
          <w:rtl/>
        </w:rPr>
        <w:lastRenderedPageBreak/>
        <w:t>أبواب القراءة في الصلاة</w:t>
      </w:r>
      <w:bookmarkEnd w:id="85"/>
      <w:r w:rsidRPr="00A23401">
        <w:rPr>
          <w:rtl/>
        </w:rPr>
        <w:t xml:space="preserve"> </w:t>
      </w:r>
    </w:p>
    <w:p w:rsidR="00A23401" w:rsidRDefault="001003E6" w:rsidP="005E3DBA">
      <w:pPr>
        <w:pStyle w:val="Heading2Center"/>
        <w:rPr>
          <w:rtl/>
        </w:rPr>
      </w:pPr>
      <w:bookmarkStart w:id="86" w:name="_Toc365212767"/>
      <w:r w:rsidRPr="00A23401">
        <w:rPr>
          <w:rtl/>
        </w:rPr>
        <w:t>1</w:t>
      </w:r>
      <w:r>
        <w:rPr>
          <w:rtl/>
        </w:rPr>
        <w:t xml:space="preserve"> - </w:t>
      </w:r>
      <w:r w:rsidR="00891096" w:rsidRPr="00891096">
        <w:rPr>
          <w:rStyle w:val="libAlaemHeading2Char"/>
          <w:rtl/>
        </w:rPr>
        <w:t>(</w:t>
      </w:r>
      <w:r w:rsidR="00A23401" w:rsidRPr="00A23401">
        <w:rPr>
          <w:rtl/>
        </w:rPr>
        <w:t xml:space="preserve"> باب وجوب قراءة الفاتحة في الثنائية، وفي ال</w:t>
      </w:r>
      <w:r w:rsidR="005E3DBA">
        <w:rPr>
          <w:rFonts w:hint="cs"/>
          <w:rtl/>
        </w:rPr>
        <w:t>أ</w:t>
      </w:r>
      <w:r w:rsidR="00A23401" w:rsidRPr="00A23401">
        <w:rPr>
          <w:rtl/>
        </w:rPr>
        <w:t xml:space="preserve">وليين من غيرها </w:t>
      </w:r>
      <w:r w:rsidR="00891096" w:rsidRPr="00891096">
        <w:rPr>
          <w:rStyle w:val="libAlaemHeading2Char"/>
          <w:rtl/>
        </w:rPr>
        <w:t>)</w:t>
      </w:r>
      <w:bookmarkEnd w:id="86"/>
      <w:r w:rsidR="00A23401" w:rsidRPr="00A23401">
        <w:rPr>
          <w:rtl/>
        </w:rPr>
        <w:t xml:space="preserve"> </w:t>
      </w:r>
    </w:p>
    <w:p w:rsidR="00A23401" w:rsidRDefault="00A23401" w:rsidP="005E3DBA">
      <w:pPr>
        <w:pStyle w:val="libNormal"/>
        <w:rPr>
          <w:rtl/>
        </w:rPr>
      </w:pPr>
      <w:r w:rsidRPr="00A23401">
        <w:rPr>
          <w:rtl/>
        </w:rPr>
        <w:t>4361</w:t>
      </w:r>
      <w:r>
        <w:rPr>
          <w:rtl/>
        </w:rPr>
        <w:t xml:space="preserve"> / </w:t>
      </w:r>
      <w:r w:rsidRPr="00A23401">
        <w:rPr>
          <w:rtl/>
        </w:rPr>
        <w:t>1</w:t>
      </w:r>
      <w:r>
        <w:rPr>
          <w:rtl/>
        </w:rPr>
        <w:t xml:space="preserve"> -</w:t>
      </w:r>
      <w:r w:rsidRPr="00A23401">
        <w:rPr>
          <w:rtl/>
        </w:rPr>
        <w:t xml:space="preserve"> </w:t>
      </w:r>
      <w:r w:rsidR="0080249F">
        <w:rPr>
          <w:rtl/>
        </w:rPr>
        <w:t>محمّد</w:t>
      </w:r>
      <w:r w:rsidRPr="00A23401">
        <w:rPr>
          <w:rtl/>
        </w:rPr>
        <w:t xml:space="preserve"> بن مسعود العياشي في تفسيره: عن يونس بن</w:t>
      </w:r>
      <w:r w:rsidR="00154CF3">
        <w:rPr>
          <w:rtl/>
        </w:rPr>
        <w:t xml:space="preserve"> عبد</w:t>
      </w:r>
      <w:r w:rsidRPr="00A23401">
        <w:rPr>
          <w:rtl/>
        </w:rPr>
        <w:t>الرحمن، عمن رفعه قال: سألت أبا</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عن قوله تعالى: </w:t>
      </w:r>
      <w:r w:rsidR="005E3DBA" w:rsidRPr="005E3DBA">
        <w:rPr>
          <w:rStyle w:val="libAlaemChar"/>
          <w:rFonts w:hint="cs"/>
          <w:rtl/>
        </w:rPr>
        <w:t>(</w:t>
      </w:r>
      <w:r w:rsidR="005E3DBA">
        <w:rPr>
          <w:rFonts w:hint="cs"/>
          <w:rtl/>
        </w:rPr>
        <w:t xml:space="preserve"> </w:t>
      </w:r>
      <w:r w:rsidR="005E3DBA" w:rsidRPr="005E3DBA">
        <w:rPr>
          <w:rStyle w:val="libAieChar"/>
          <w:rtl/>
        </w:rPr>
        <w:t>وَلَقَدْ آتَيْنَاكَ سَبْعًا مِّنَ الْمَثَانِي وَالْقُرْآنَ الْعَظِيمَ</w:t>
      </w:r>
      <w:r w:rsidR="00E94947">
        <w:rPr>
          <w:rtl/>
        </w:rPr>
        <w:t xml:space="preserve"> </w:t>
      </w:r>
      <w:r w:rsidR="005E3DBA" w:rsidRPr="005E3DBA">
        <w:rPr>
          <w:rStyle w:val="libAlaemChar"/>
          <w:rFonts w:hint="cs"/>
          <w:rtl/>
        </w:rPr>
        <w:t>)</w:t>
      </w:r>
      <w:r w:rsidRPr="00A23401">
        <w:rPr>
          <w:rtl/>
        </w:rPr>
        <w:t xml:space="preserve"> </w:t>
      </w:r>
      <w:r w:rsidRPr="001003E6">
        <w:rPr>
          <w:rStyle w:val="libFootnotenumChar"/>
          <w:rtl/>
        </w:rPr>
        <w:t>(1)</w:t>
      </w:r>
      <w:r w:rsidRPr="00A23401">
        <w:rPr>
          <w:rtl/>
        </w:rPr>
        <w:t xml:space="preserve"> قال: </w:t>
      </w:r>
      <w:r w:rsidR="009706D1">
        <w:rPr>
          <w:rtl/>
        </w:rPr>
        <w:t xml:space="preserve">« </w:t>
      </w:r>
      <w:r w:rsidRPr="00A23401">
        <w:rPr>
          <w:rtl/>
        </w:rPr>
        <w:t>هي سورة الحمد، وهي سبع آيات، منها بسم الله الرحمن الرحيم، وإنما سميت المثاني ل</w:t>
      </w:r>
      <w:r w:rsidR="005E3DBA">
        <w:rPr>
          <w:rFonts w:hint="cs"/>
          <w:rtl/>
        </w:rPr>
        <w:t>أ</w:t>
      </w:r>
      <w:r w:rsidRPr="00A23401">
        <w:rPr>
          <w:rtl/>
        </w:rPr>
        <w:t>نها تثنى في الركعتين</w:t>
      </w:r>
      <w:r w:rsidR="009706D1">
        <w:rPr>
          <w:rtl/>
        </w:rPr>
        <w:t xml:space="preserve"> »</w:t>
      </w:r>
      <w:r w:rsidRPr="00A23401">
        <w:rPr>
          <w:rtl/>
        </w:rPr>
        <w:t xml:space="preserve"> </w:t>
      </w:r>
      <w:r w:rsidRPr="001003E6">
        <w:rPr>
          <w:rStyle w:val="libFootnotenumChar"/>
          <w:rtl/>
        </w:rPr>
        <w:t>(2)</w:t>
      </w:r>
      <w:r w:rsidRPr="00A23401">
        <w:rPr>
          <w:rtl/>
        </w:rPr>
        <w:t xml:space="preserve">. </w:t>
      </w:r>
    </w:p>
    <w:p w:rsidR="00A23401" w:rsidRDefault="00A23401" w:rsidP="005E3DBA">
      <w:pPr>
        <w:pStyle w:val="libNormal"/>
        <w:rPr>
          <w:rtl/>
        </w:rPr>
      </w:pPr>
      <w:r w:rsidRPr="00A23401">
        <w:rPr>
          <w:rtl/>
        </w:rPr>
        <w:t>4362</w:t>
      </w:r>
      <w:r>
        <w:rPr>
          <w:rtl/>
        </w:rPr>
        <w:t xml:space="preserve"> / </w:t>
      </w:r>
      <w:r w:rsidRPr="00A23401">
        <w:rPr>
          <w:rtl/>
        </w:rPr>
        <w:t>2</w:t>
      </w:r>
      <w:r>
        <w:rPr>
          <w:rtl/>
        </w:rPr>
        <w:t xml:space="preserve"> -</w:t>
      </w:r>
      <w:r w:rsidRPr="00A23401">
        <w:rPr>
          <w:rtl/>
        </w:rPr>
        <w:t xml:space="preserve"> احمد بن </w:t>
      </w:r>
      <w:r w:rsidR="0080249F">
        <w:rPr>
          <w:rtl/>
        </w:rPr>
        <w:t>محمّد</w:t>
      </w:r>
      <w:r w:rsidRPr="00A23401">
        <w:rPr>
          <w:rtl/>
        </w:rPr>
        <w:t xml:space="preserve"> السياري في كتاب التنزيل والتحريف: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في قول الله </w:t>
      </w:r>
      <w:r w:rsidR="00154CF3">
        <w:rPr>
          <w:rtl/>
        </w:rPr>
        <w:t>عزّوجلّ</w:t>
      </w:r>
      <w:r w:rsidRPr="00A23401">
        <w:rPr>
          <w:rtl/>
        </w:rPr>
        <w:t xml:space="preserve"> </w:t>
      </w:r>
      <w:r w:rsidR="005E3DBA" w:rsidRPr="005E3DBA">
        <w:rPr>
          <w:rStyle w:val="libAlaemChar"/>
          <w:rFonts w:hint="cs"/>
          <w:rtl/>
        </w:rPr>
        <w:t>(</w:t>
      </w:r>
      <w:r w:rsidR="005E3DBA">
        <w:rPr>
          <w:rFonts w:hint="cs"/>
          <w:rtl/>
        </w:rPr>
        <w:t xml:space="preserve"> </w:t>
      </w:r>
      <w:r w:rsidR="005E3DBA" w:rsidRPr="005E3DBA">
        <w:rPr>
          <w:rStyle w:val="libAieChar"/>
          <w:rtl/>
        </w:rPr>
        <w:t>وَلَقَدْ آتَيْنَاكَ سَبْعًا مِّنَ الْمَثَانِي وَالْقُرْآنَ الْعَظِيمَ</w:t>
      </w:r>
      <w:r w:rsidR="005E3DBA">
        <w:rPr>
          <w:rtl/>
        </w:rPr>
        <w:t xml:space="preserve"> </w:t>
      </w:r>
      <w:r w:rsidR="005E3DBA" w:rsidRPr="005E3DBA">
        <w:rPr>
          <w:rStyle w:val="libAlaemChar"/>
          <w:rFonts w:hint="cs"/>
          <w:rtl/>
        </w:rPr>
        <w:t>)</w:t>
      </w:r>
      <w:r w:rsidRPr="00A23401">
        <w:rPr>
          <w:rtl/>
        </w:rPr>
        <w:t xml:space="preserve"> </w:t>
      </w:r>
      <w:r w:rsidRPr="001003E6">
        <w:rPr>
          <w:rStyle w:val="libFootnotenumChar"/>
          <w:rtl/>
        </w:rPr>
        <w:t>(1)</w:t>
      </w:r>
      <w:r w:rsidRPr="00A23401">
        <w:rPr>
          <w:rtl/>
        </w:rPr>
        <w:t xml:space="preserve">: </w:t>
      </w:r>
      <w:r w:rsidR="009706D1">
        <w:rPr>
          <w:rtl/>
        </w:rPr>
        <w:t xml:space="preserve">« </w:t>
      </w:r>
      <w:r w:rsidRPr="00A23401">
        <w:rPr>
          <w:rtl/>
        </w:rPr>
        <w:t>بسم الله الرحمن الرحيم، هو اسم الله ال</w:t>
      </w:r>
      <w:r w:rsidR="005E3DBA">
        <w:rPr>
          <w:rFonts w:hint="cs"/>
          <w:rtl/>
        </w:rPr>
        <w:t>أ</w:t>
      </w:r>
      <w:r w:rsidRPr="00A23401">
        <w:rPr>
          <w:rtl/>
        </w:rPr>
        <w:t>كبر، والسبع المثاني أم الكتاب، يثنى بها في كل صلاة</w:t>
      </w:r>
      <w:r w:rsidR="009706D1">
        <w:rPr>
          <w:rtl/>
        </w:rPr>
        <w:t xml:space="preserve"> »</w:t>
      </w:r>
      <w:r w:rsidRPr="00A23401">
        <w:rPr>
          <w:rtl/>
        </w:rPr>
        <w:t xml:space="preserve">. </w:t>
      </w:r>
    </w:p>
    <w:p w:rsidR="00A23401" w:rsidRDefault="00A23401" w:rsidP="001003E6">
      <w:pPr>
        <w:pStyle w:val="libNormal"/>
        <w:rPr>
          <w:rtl/>
        </w:rPr>
      </w:pPr>
      <w:r w:rsidRPr="00A23401">
        <w:rPr>
          <w:rtl/>
        </w:rPr>
        <w:t>4363</w:t>
      </w:r>
      <w:r>
        <w:rPr>
          <w:rtl/>
        </w:rPr>
        <w:t xml:space="preserve"> / </w:t>
      </w:r>
      <w:r w:rsidRPr="00A23401">
        <w:rPr>
          <w:rtl/>
        </w:rPr>
        <w:t>3</w:t>
      </w:r>
      <w:r>
        <w:rPr>
          <w:rtl/>
        </w:rPr>
        <w:t xml:space="preserve"> -</w:t>
      </w:r>
      <w:r w:rsidRPr="00A23401">
        <w:rPr>
          <w:rtl/>
        </w:rPr>
        <w:t xml:space="preserve"> دعائم</w:t>
      </w:r>
      <w:r w:rsidR="0080249F">
        <w:rPr>
          <w:rtl/>
        </w:rPr>
        <w:t xml:space="preserve"> الإسلام</w:t>
      </w:r>
      <w:r w:rsidRPr="00A23401">
        <w:rPr>
          <w:rtl/>
        </w:rPr>
        <w:t xml:space="preserve">: وروينا عنهم </w:t>
      </w:r>
      <w:r w:rsidR="00891096" w:rsidRPr="00891096">
        <w:rPr>
          <w:rStyle w:val="libAlaemChar"/>
          <w:rtl/>
        </w:rPr>
        <w:t>عليهم‌السلام</w:t>
      </w:r>
      <w:r w:rsidRPr="00A23401">
        <w:rPr>
          <w:rtl/>
        </w:rPr>
        <w:t>، انهم</w:t>
      </w:r>
    </w:p>
    <w:p w:rsidR="00A23401" w:rsidRDefault="001003E6" w:rsidP="00A23401">
      <w:pPr>
        <w:pStyle w:val="libLine"/>
        <w:rPr>
          <w:rtl/>
        </w:rPr>
      </w:pPr>
      <w:r>
        <w:rPr>
          <w:rtl/>
        </w:rPr>
        <w:t>____________________________</w:t>
      </w:r>
    </w:p>
    <w:p w:rsidR="009706D1" w:rsidRDefault="00A23401" w:rsidP="005E3DBA">
      <w:pPr>
        <w:pStyle w:val="libFootnoteCenterBold"/>
        <w:rPr>
          <w:rtl/>
        </w:rPr>
      </w:pPr>
      <w:r w:rsidRPr="00A23401">
        <w:rPr>
          <w:rtl/>
        </w:rPr>
        <w:t>الباب - 1</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تفسير العياشي ج 2 ص 250 ح 37.</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الحجر 15: 87.</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لم يذكر الحديث بنصه.</w:t>
      </w:r>
      <w:r>
        <w:rPr>
          <w:rtl/>
        </w:rPr>
        <w:t xml:space="preserve"> </w:t>
      </w:r>
    </w:p>
    <w:p w:rsidR="009706D1" w:rsidRDefault="009706D1" w:rsidP="005E3DBA">
      <w:pPr>
        <w:pStyle w:val="libFootnote0"/>
        <w:rPr>
          <w:rtl/>
        </w:rPr>
      </w:pPr>
      <w:r w:rsidRPr="00A23401">
        <w:rPr>
          <w:rtl/>
        </w:rPr>
        <w:t>2</w:t>
      </w:r>
      <w:r>
        <w:rPr>
          <w:rtl/>
        </w:rPr>
        <w:t xml:space="preserve"> -</w:t>
      </w:r>
      <w:r w:rsidR="00A23401" w:rsidRPr="00A23401">
        <w:rPr>
          <w:rtl/>
        </w:rPr>
        <w:t xml:space="preserve"> التنزيل والتحريف ص</w:t>
      </w:r>
      <w:r>
        <w:rPr>
          <w:rtl/>
        </w:rPr>
        <w:t xml:space="preserve"> </w:t>
      </w:r>
      <w:r w:rsidRPr="00A23401">
        <w:rPr>
          <w:rtl/>
        </w:rPr>
        <w:t>3</w:t>
      </w:r>
      <w:r>
        <w:rPr>
          <w:rtl/>
        </w:rPr>
        <w:t xml:space="preserve"> -</w:t>
      </w:r>
      <w:r w:rsidR="00A23401" w:rsidRPr="00A23401">
        <w:rPr>
          <w:rtl/>
        </w:rPr>
        <w:t xml:space="preserve"> أ.</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الحجر 15: 87.</w:t>
      </w:r>
      <w:r>
        <w:rPr>
          <w:rtl/>
        </w:rPr>
        <w:t xml:space="preserve"> </w:t>
      </w:r>
    </w:p>
    <w:p w:rsidR="00A23401" w:rsidRDefault="009706D1" w:rsidP="008D2DCB">
      <w:pPr>
        <w:pStyle w:val="libFootnote0"/>
        <w:rPr>
          <w:rtl/>
        </w:rPr>
      </w:pPr>
      <w:r w:rsidRPr="00A23401">
        <w:rPr>
          <w:rtl/>
        </w:rPr>
        <w:t>3</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160.</w:t>
      </w:r>
    </w:p>
    <w:p w:rsidR="00A23401" w:rsidRDefault="00A23401" w:rsidP="005E3DBA">
      <w:pPr>
        <w:pStyle w:val="libNormal0"/>
        <w:rPr>
          <w:rtl/>
        </w:rPr>
      </w:pPr>
      <w:r>
        <w:rPr>
          <w:rtl/>
        </w:rPr>
        <w:br w:type="page"/>
      </w:r>
      <w:r w:rsidRPr="00A23401">
        <w:rPr>
          <w:rtl/>
        </w:rPr>
        <w:lastRenderedPageBreak/>
        <w:t xml:space="preserve">قالوا: </w:t>
      </w:r>
      <w:r w:rsidR="009706D1">
        <w:rPr>
          <w:rtl/>
        </w:rPr>
        <w:t xml:space="preserve">« </w:t>
      </w:r>
      <w:r w:rsidRPr="00A23401">
        <w:rPr>
          <w:rtl/>
        </w:rPr>
        <w:t>يبتدأ بعد بسم الله الرحمن الرحيم، في كل ركعة بفاتحة الكتاب</w:t>
      </w:r>
      <w:r w:rsidR="009706D1">
        <w:rPr>
          <w:rtl/>
        </w:rPr>
        <w:t xml:space="preserve"> »</w:t>
      </w:r>
      <w:r w:rsidRPr="00A23401">
        <w:rPr>
          <w:rtl/>
        </w:rPr>
        <w:t xml:space="preserve">، الخبر. </w:t>
      </w:r>
    </w:p>
    <w:p w:rsidR="00A23401" w:rsidRDefault="00A23401" w:rsidP="001003E6">
      <w:pPr>
        <w:pStyle w:val="libNormal"/>
        <w:rPr>
          <w:rtl/>
        </w:rPr>
      </w:pPr>
      <w:r w:rsidRPr="00A23401">
        <w:rPr>
          <w:rtl/>
        </w:rPr>
        <w:t>4364</w:t>
      </w:r>
      <w:r>
        <w:rPr>
          <w:rtl/>
        </w:rPr>
        <w:t xml:space="preserve"> / </w:t>
      </w:r>
      <w:r w:rsidRPr="00A23401">
        <w:rPr>
          <w:rtl/>
        </w:rPr>
        <w:t>4</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ثم تقرأ فاتحة الكتاب وسورة، في الركعتين الاوليين</w:t>
      </w:r>
      <w:r w:rsidR="009706D1">
        <w:rPr>
          <w:rtl/>
        </w:rPr>
        <w:t xml:space="preserve"> »</w:t>
      </w:r>
      <w:r w:rsidR="005E3DBA">
        <w:rPr>
          <w:rFonts w:hint="cs"/>
          <w:rtl/>
        </w:rPr>
        <w:t xml:space="preserve">. </w:t>
      </w:r>
    </w:p>
    <w:p w:rsidR="00A23401" w:rsidRDefault="00A23401" w:rsidP="001003E6">
      <w:pPr>
        <w:pStyle w:val="libNormal"/>
        <w:rPr>
          <w:rtl/>
        </w:rPr>
      </w:pPr>
      <w:r w:rsidRPr="00A23401">
        <w:rPr>
          <w:rtl/>
        </w:rPr>
        <w:t>4365</w:t>
      </w:r>
      <w:r>
        <w:rPr>
          <w:rtl/>
        </w:rPr>
        <w:t xml:space="preserve"> / </w:t>
      </w:r>
      <w:r w:rsidRPr="00A23401">
        <w:rPr>
          <w:rtl/>
        </w:rPr>
        <w:t>5</w:t>
      </w:r>
      <w:r>
        <w:rPr>
          <w:rtl/>
        </w:rPr>
        <w:t xml:space="preserve"> -</w:t>
      </w:r>
      <w:r w:rsidRPr="00A23401">
        <w:rPr>
          <w:rtl/>
        </w:rPr>
        <w:t xml:space="preserve"> عوالي اللآلي: قال النبي </w:t>
      </w:r>
      <w:r w:rsidR="00891096" w:rsidRPr="00891096">
        <w:rPr>
          <w:rStyle w:val="libAlaemChar"/>
          <w:rtl/>
        </w:rPr>
        <w:t>صلى‌الله‌عليه‌وآله‌</w:t>
      </w:r>
      <w:r w:rsidRPr="00A23401">
        <w:rPr>
          <w:rtl/>
        </w:rPr>
        <w:t xml:space="preserve">: </w:t>
      </w:r>
      <w:r w:rsidR="009706D1">
        <w:rPr>
          <w:rtl/>
        </w:rPr>
        <w:t xml:space="preserve">« </w:t>
      </w:r>
      <w:r w:rsidRPr="00A23401">
        <w:rPr>
          <w:rtl/>
        </w:rPr>
        <w:t>لا صلاة إلا بفاتحة الكتاب</w:t>
      </w:r>
      <w:r w:rsidR="009706D1">
        <w:rPr>
          <w:rtl/>
        </w:rPr>
        <w:t xml:space="preserve"> »</w:t>
      </w:r>
      <w:r w:rsidRPr="00A23401">
        <w:rPr>
          <w:rtl/>
        </w:rPr>
        <w:t xml:space="preserve">. </w:t>
      </w:r>
    </w:p>
    <w:p w:rsidR="00A23401" w:rsidRDefault="00A23401" w:rsidP="001003E6">
      <w:pPr>
        <w:pStyle w:val="libNormal"/>
        <w:rPr>
          <w:rtl/>
        </w:rPr>
      </w:pPr>
      <w:r w:rsidRPr="00A23401">
        <w:rPr>
          <w:rtl/>
        </w:rPr>
        <w:t>4366</w:t>
      </w:r>
      <w:r>
        <w:rPr>
          <w:rtl/>
        </w:rPr>
        <w:t xml:space="preserve"> / </w:t>
      </w:r>
      <w:r w:rsidRPr="00A23401">
        <w:rPr>
          <w:rtl/>
        </w:rPr>
        <w:t>6</w:t>
      </w:r>
      <w:r>
        <w:rPr>
          <w:rtl/>
        </w:rPr>
        <w:t xml:space="preserve"> -</w:t>
      </w:r>
      <w:r w:rsidRPr="00A23401">
        <w:rPr>
          <w:rtl/>
        </w:rPr>
        <w:t xml:space="preserve"> السيد علي بن طاووس في مهج الدعوات: بإسناده إلى </w:t>
      </w:r>
      <w:r w:rsidR="0080249F">
        <w:rPr>
          <w:rtl/>
        </w:rPr>
        <w:t>محمّد</w:t>
      </w:r>
      <w:r w:rsidRPr="00A23401">
        <w:rPr>
          <w:rtl/>
        </w:rPr>
        <w:t xml:space="preserve"> بن الحسن الصفار، من كتاب فضل الدعاء، عن الحسن بن علي بن أبي حمزة، عن أبيه،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اسم الله الاعظم، مق</w:t>
      </w:r>
      <w:r w:rsidR="005E3DBA">
        <w:rPr>
          <w:rFonts w:hint="cs"/>
          <w:rtl/>
        </w:rPr>
        <w:t>ّ</w:t>
      </w:r>
      <w:r w:rsidRPr="00A23401">
        <w:rPr>
          <w:rtl/>
        </w:rPr>
        <w:t>طع في أ</w:t>
      </w:r>
      <w:r w:rsidR="005E3DBA">
        <w:rPr>
          <w:rFonts w:hint="cs"/>
          <w:rtl/>
        </w:rPr>
        <w:t>ُ</w:t>
      </w:r>
      <w:r w:rsidRPr="00A23401">
        <w:rPr>
          <w:rtl/>
        </w:rPr>
        <w:t>م الكتاب</w:t>
      </w:r>
      <w:r w:rsidR="009706D1">
        <w:rPr>
          <w:rtl/>
        </w:rPr>
        <w:t xml:space="preserve"> »</w:t>
      </w:r>
      <w:r w:rsidRPr="00A23401">
        <w:rPr>
          <w:rtl/>
        </w:rPr>
        <w:t xml:space="preserve">. </w:t>
      </w:r>
    </w:p>
    <w:p w:rsidR="00A23401" w:rsidRDefault="00A23401" w:rsidP="001003E6">
      <w:pPr>
        <w:pStyle w:val="libNormal"/>
        <w:rPr>
          <w:rtl/>
        </w:rPr>
      </w:pPr>
      <w:r w:rsidRPr="00A23401">
        <w:rPr>
          <w:rtl/>
        </w:rPr>
        <w:t>4367</w:t>
      </w:r>
      <w:r>
        <w:rPr>
          <w:rtl/>
        </w:rPr>
        <w:t xml:space="preserve"> / </w:t>
      </w:r>
      <w:r w:rsidRPr="00A23401">
        <w:rPr>
          <w:rtl/>
        </w:rPr>
        <w:t>7</w:t>
      </w:r>
      <w:r>
        <w:rPr>
          <w:rtl/>
        </w:rPr>
        <w:t xml:space="preserve"> -</w:t>
      </w:r>
      <w:r w:rsidRPr="00A23401">
        <w:rPr>
          <w:rtl/>
        </w:rPr>
        <w:t xml:space="preserve"> الشيخ أبو الفتوح الرازي في تفسيره: عن عبيدة بن صامت </w:t>
      </w:r>
      <w:r w:rsidRPr="001003E6">
        <w:rPr>
          <w:rStyle w:val="libFootnotenumChar"/>
          <w:rtl/>
        </w:rPr>
        <w:t>(1)</w:t>
      </w:r>
      <w:r w:rsidRPr="00A23401">
        <w:rPr>
          <w:rtl/>
        </w:rPr>
        <w:t xml:space="preserve">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لا صلاة لمن لم يقرأ بام</w:t>
      </w:r>
      <w:r w:rsidR="005E3DBA">
        <w:rPr>
          <w:rFonts w:hint="cs"/>
          <w:rtl/>
        </w:rPr>
        <w:t>ّ</w:t>
      </w:r>
      <w:r w:rsidRPr="00A23401">
        <w:rPr>
          <w:rtl/>
        </w:rPr>
        <w:t xml:space="preserve"> الكتاب فصاعدا</w:t>
      </w:r>
      <w:r w:rsidR="009706D1">
        <w:rPr>
          <w:rtl/>
        </w:rPr>
        <w:t xml:space="preserve"> »</w:t>
      </w:r>
      <w:r w:rsidRPr="00A23401">
        <w:rPr>
          <w:rtl/>
        </w:rPr>
        <w:t xml:space="preserve">. </w:t>
      </w:r>
    </w:p>
    <w:p w:rsidR="00A23401" w:rsidRDefault="00A23401" w:rsidP="001003E6">
      <w:pPr>
        <w:pStyle w:val="libNormal"/>
        <w:rPr>
          <w:rtl/>
        </w:rPr>
      </w:pPr>
      <w:r w:rsidRPr="00A23401">
        <w:rPr>
          <w:rtl/>
        </w:rPr>
        <w:t>4368</w:t>
      </w:r>
      <w:r>
        <w:rPr>
          <w:rtl/>
        </w:rPr>
        <w:t xml:space="preserve"> / </w:t>
      </w:r>
      <w:r w:rsidRPr="00A23401">
        <w:rPr>
          <w:rtl/>
        </w:rPr>
        <w:t>8</w:t>
      </w:r>
      <w:r>
        <w:rPr>
          <w:rtl/>
        </w:rPr>
        <w:t xml:space="preserve"> -</w:t>
      </w:r>
      <w:r w:rsidRPr="00A23401">
        <w:rPr>
          <w:rtl/>
        </w:rPr>
        <w:t xml:space="preserve"> وعن أبي هريرة قال: أمرني رسول الله </w:t>
      </w:r>
      <w:r w:rsidR="00891096" w:rsidRPr="00891096">
        <w:rPr>
          <w:rStyle w:val="libAlaemChar"/>
          <w:rtl/>
        </w:rPr>
        <w:t>صلى‌الله‌عليه‌وآله‌</w:t>
      </w:r>
      <w:r w:rsidRPr="00A23401">
        <w:rPr>
          <w:rtl/>
        </w:rPr>
        <w:t>، أن أ</w:t>
      </w:r>
      <w:r w:rsidR="005E3DBA">
        <w:rPr>
          <w:rFonts w:hint="cs"/>
          <w:rtl/>
        </w:rPr>
        <w:t>ُ</w:t>
      </w:r>
      <w:r w:rsidRPr="00A23401">
        <w:rPr>
          <w:rtl/>
        </w:rPr>
        <w:t>نادي</w:t>
      </w:r>
      <w:r w:rsidR="005E3DBA">
        <w:rPr>
          <w:rFonts w:hint="cs"/>
          <w:rtl/>
        </w:rPr>
        <w:t>: «</w:t>
      </w:r>
      <w:r w:rsidRPr="00A23401">
        <w:rPr>
          <w:rtl/>
        </w:rPr>
        <w:t xml:space="preserve"> لا صلاة الا بفاتحة الكتاب</w:t>
      </w:r>
      <w:r w:rsidR="009706D1">
        <w:rPr>
          <w:rtl/>
        </w:rPr>
        <w:t xml:space="preserve"> »</w:t>
      </w:r>
      <w:r w:rsidRPr="00A23401">
        <w:rPr>
          <w:rtl/>
        </w:rPr>
        <w:t xml:space="preserve">. </w:t>
      </w:r>
    </w:p>
    <w:p w:rsidR="00A23401" w:rsidRDefault="00A23401" w:rsidP="001003E6">
      <w:pPr>
        <w:pStyle w:val="libNormal"/>
        <w:rPr>
          <w:rtl/>
        </w:rPr>
      </w:pPr>
      <w:r w:rsidRPr="00A23401">
        <w:rPr>
          <w:rtl/>
        </w:rPr>
        <w:t>4369</w:t>
      </w:r>
      <w:r>
        <w:rPr>
          <w:rtl/>
        </w:rPr>
        <w:t xml:space="preserve"> / </w:t>
      </w:r>
      <w:r w:rsidRPr="00A23401">
        <w:rPr>
          <w:rtl/>
        </w:rPr>
        <w:t>9</w:t>
      </w:r>
      <w:r>
        <w:rPr>
          <w:rtl/>
        </w:rPr>
        <w:t xml:space="preserve"> -</w:t>
      </w:r>
      <w:r w:rsidRPr="00A23401">
        <w:rPr>
          <w:rtl/>
        </w:rPr>
        <w:t xml:space="preserve"> وعنه، ان رجلا دخل المسجد وصل</w:t>
      </w:r>
      <w:r w:rsidR="005E3DBA">
        <w:rPr>
          <w:rFonts w:hint="cs"/>
          <w:rtl/>
        </w:rPr>
        <w:t>ّ</w:t>
      </w:r>
      <w:r w:rsidRPr="00A23401">
        <w:rPr>
          <w:rtl/>
        </w:rPr>
        <w:t xml:space="preserve">ى، فلما فرغ أتى رسول الله </w:t>
      </w:r>
      <w:r w:rsidR="00891096" w:rsidRPr="00891096">
        <w:rPr>
          <w:rStyle w:val="libAlaemChar"/>
          <w:rtl/>
        </w:rPr>
        <w:t>صلى‌الله‌عليه‌وآله‌</w:t>
      </w:r>
      <w:r w:rsidRPr="00A23401">
        <w:rPr>
          <w:rtl/>
        </w:rPr>
        <w:t xml:space="preserve">، فسلم عليه، فقال </w:t>
      </w:r>
      <w:r w:rsidR="00891096" w:rsidRPr="00891096">
        <w:rPr>
          <w:rStyle w:val="libAlaemChar"/>
          <w:rtl/>
        </w:rPr>
        <w:t>صلى‌الله‌عليه‌وآله‌</w:t>
      </w:r>
      <w:r w:rsidRPr="00A23401">
        <w:rPr>
          <w:rtl/>
        </w:rPr>
        <w:t xml:space="preserve"> له: </w:t>
      </w:r>
      <w:r w:rsidR="009706D1">
        <w:rPr>
          <w:rtl/>
        </w:rPr>
        <w:t xml:space="preserve">« </w:t>
      </w:r>
      <w:r w:rsidRPr="00A23401">
        <w:rPr>
          <w:rtl/>
        </w:rPr>
        <w:t>صليت</w:t>
      </w:r>
      <w:r w:rsidR="009706D1">
        <w:rPr>
          <w:rtl/>
        </w:rPr>
        <w:t xml:space="preserve"> »</w:t>
      </w:r>
      <w:r w:rsidR="00AD7A3D">
        <w:rPr>
          <w:rtl/>
        </w:rPr>
        <w:t>؟</w:t>
      </w:r>
      <w:r w:rsidRPr="00A23401">
        <w:rPr>
          <w:rtl/>
        </w:rPr>
        <w:t xml:space="preserve"> قال: نعم، يا رسول الله، فقال له: </w:t>
      </w:r>
      <w:r w:rsidR="009706D1">
        <w:rPr>
          <w:rtl/>
        </w:rPr>
        <w:t xml:space="preserve">« </w:t>
      </w:r>
      <w:r w:rsidRPr="00A23401">
        <w:rPr>
          <w:rtl/>
        </w:rPr>
        <w:t>اذهب فصل، فأنت</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 xml:space="preserve">4 - فقه الرضا </w:t>
      </w:r>
      <w:r w:rsidR="00891096" w:rsidRPr="00891096">
        <w:rPr>
          <w:rStyle w:val="libFootnoteAlaemChar"/>
          <w:rtl/>
        </w:rPr>
        <w:t>عليه‌السلام</w:t>
      </w:r>
      <w:r w:rsidRPr="00A23401">
        <w:rPr>
          <w:rtl/>
        </w:rPr>
        <w:t xml:space="preserve"> ص 7.</w:t>
      </w:r>
      <w:r w:rsidR="009706D1">
        <w:rPr>
          <w:rtl/>
        </w:rPr>
        <w:t xml:space="preserve"> </w:t>
      </w:r>
    </w:p>
    <w:p w:rsidR="009706D1" w:rsidRDefault="009706D1" w:rsidP="008D2DCB">
      <w:pPr>
        <w:pStyle w:val="libFootnote0"/>
        <w:rPr>
          <w:rtl/>
        </w:rPr>
      </w:pPr>
      <w:r w:rsidRPr="00A23401">
        <w:rPr>
          <w:rtl/>
        </w:rPr>
        <w:t>5</w:t>
      </w:r>
      <w:r>
        <w:rPr>
          <w:rtl/>
        </w:rPr>
        <w:t xml:space="preserve"> -</w:t>
      </w:r>
      <w:r w:rsidR="00A23401" w:rsidRPr="00A23401">
        <w:rPr>
          <w:rtl/>
        </w:rPr>
        <w:t xml:space="preserve"> عوالي اللآلي ج 1 ص 196 ح 2.</w:t>
      </w:r>
      <w:r>
        <w:rPr>
          <w:rtl/>
        </w:rPr>
        <w:t xml:space="preserve"> </w:t>
      </w:r>
    </w:p>
    <w:p w:rsidR="009706D1" w:rsidRDefault="009706D1" w:rsidP="008D2DCB">
      <w:pPr>
        <w:pStyle w:val="libFootnote0"/>
        <w:rPr>
          <w:rtl/>
        </w:rPr>
      </w:pPr>
      <w:r w:rsidRPr="00A23401">
        <w:rPr>
          <w:rtl/>
        </w:rPr>
        <w:t>6</w:t>
      </w:r>
      <w:r>
        <w:rPr>
          <w:rtl/>
        </w:rPr>
        <w:t xml:space="preserve"> -</w:t>
      </w:r>
      <w:r w:rsidR="00A23401" w:rsidRPr="00A23401">
        <w:rPr>
          <w:rtl/>
        </w:rPr>
        <w:t xml:space="preserve"> مهج الدعوات ص 316.</w:t>
      </w:r>
      <w:r>
        <w:rPr>
          <w:rtl/>
        </w:rPr>
        <w:t xml:space="preserve"> </w:t>
      </w:r>
    </w:p>
    <w:p w:rsidR="009706D1" w:rsidRDefault="009706D1" w:rsidP="008D2DCB">
      <w:pPr>
        <w:pStyle w:val="libFootnote0"/>
        <w:rPr>
          <w:rtl/>
        </w:rPr>
      </w:pPr>
      <w:r w:rsidRPr="00A23401">
        <w:rPr>
          <w:rtl/>
        </w:rPr>
        <w:t>7</w:t>
      </w:r>
      <w:r>
        <w:rPr>
          <w:rtl/>
        </w:rPr>
        <w:t xml:space="preserve"> -</w:t>
      </w:r>
      <w:r w:rsidR="00A23401" w:rsidRPr="00A23401">
        <w:rPr>
          <w:rtl/>
        </w:rPr>
        <w:t xml:space="preserve"> تفسير أبي الفتوح الرازي ج 1 ص 15.</w:t>
      </w:r>
      <w:r>
        <w:rPr>
          <w:rtl/>
        </w:rPr>
        <w:t xml:space="preserve"> </w:t>
      </w:r>
    </w:p>
    <w:p w:rsidR="005E3DBA" w:rsidRDefault="009706D1" w:rsidP="00A23401">
      <w:pPr>
        <w:pStyle w:val="libFootnote"/>
        <w:rPr>
          <w:rtl/>
        </w:rPr>
      </w:pPr>
      <w:r w:rsidRPr="00A23401">
        <w:rPr>
          <w:rtl/>
        </w:rPr>
        <w:t>(1</w:t>
      </w:r>
      <w:r>
        <w:rPr>
          <w:rtl/>
        </w:rPr>
        <w:t xml:space="preserve">) </w:t>
      </w:r>
      <w:r w:rsidR="00A23401" w:rsidRPr="00A23401">
        <w:rPr>
          <w:rtl/>
        </w:rPr>
        <w:t xml:space="preserve">في المصدر: عبادة صامت والصحيح: عبادة بن صامت (راجع معجم رجال الحديث ج 9 ص 222 وتنقيح المقال ج 2 ص 125). </w:t>
      </w:r>
    </w:p>
    <w:p w:rsidR="00A23401" w:rsidRDefault="00A23401" w:rsidP="005E3DBA">
      <w:pPr>
        <w:pStyle w:val="libFootnote0"/>
        <w:rPr>
          <w:rtl/>
        </w:rPr>
      </w:pPr>
      <w:r w:rsidRPr="00A23401">
        <w:rPr>
          <w:rtl/>
        </w:rPr>
        <w:t>8 و 9</w:t>
      </w:r>
      <w:r w:rsidR="005E3DBA">
        <w:rPr>
          <w:rFonts w:hint="cs"/>
          <w:rtl/>
        </w:rPr>
        <w:t xml:space="preserve"> -</w:t>
      </w:r>
      <w:r w:rsidRPr="00A23401">
        <w:rPr>
          <w:rtl/>
        </w:rPr>
        <w:t xml:space="preserve"> تفسير أبي الفتوح الرازي ج 1 ص 15.</w:t>
      </w:r>
    </w:p>
    <w:p w:rsidR="001003E6" w:rsidRDefault="00A23401" w:rsidP="005E3DBA">
      <w:pPr>
        <w:pStyle w:val="libNormal0"/>
        <w:rPr>
          <w:rtl/>
        </w:rPr>
      </w:pPr>
      <w:r>
        <w:rPr>
          <w:rtl/>
        </w:rPr>
        <w:br w:type="page"/>
      </w:r>
      <w:r w:rsidRPr="00A23401">
        <w:rPr>
          <w:rtl/>
        </w:rPr>
        <w:lastRenderedPageBreak/>
        <w:t>ما صليت</w:t>
      </w:r>
      <w:r w:rsidR="009706D1">
        <w:rPr>
          <w:rtl/>
        </w:rPr>
        <w:t xml:space="preserve"> »</w:t>
      </w:r>
      <w:r w:rsidRPr="00A23401">
        <w:rPr>
          <w:rtl/>
        </w:rPr>
        <w:t xml:space="preserve">، فذهب وصلى ورجع، فقال </w:t>
      </w:r>
      <w:r w:rsidR="00891096" w:rsidRPr="00891096">
        <w:rPr>
          <w:rStyle w:val="libAlaemChar"/>
          <w:rtl/>
        </w:rPr>
        <w:t>صلى‌الله‌عليه‌وآله‌</w:t>
      </w:r>
      <w:r w:rsidRPr="00A23401">
        <w:rPr>
          <w:rtl/>
        </w:rPr>
        <w:t xml:space="preserve"> له، ثانيا</w:t>
      </w:r>
      <w:r w:rsidR="005E3DBA">
        <w:rPr>
          <w:rFonts w:hint="cs"/>
          <w:rtl/>
        </w:rPr>
        <w:t>ً</w:t>
      </w:r>
      <w:r w:rsidRPr="00A23401">
        <w:rPr>
          <w:rtl/>
        </w:rPr>
        <w:t xml:space="preserve">: </w:t>
      </w:r>
      <w:r w:rsidR="009706D1">
        <w:rPr>
          <w:rtl/>
        </w:rPr>
        <w:t xml:space="preserve">« </w:t>
      </w:r>
      <w:r w:rsidRPr="00A23401">
        <w:rPr>
          <w:rtl/>
        </w:rPr>
        <w:t>اذهب فصل، فما صليت</w:t>
      </w:r>
      <w:r w:rsidR="009706D1">
        <w:rPr>
          <w:rtl/>
        </w:rPr>
        <w:t xml:space="preserve"> »</w:t>
      </w:r>
      <w:r w:rsidRPr="00A23401">
        <w:rPr>
          <w:rtl/>
        </w:rPr>
        <w:t>، ففعل ذلك ثلاثا</w:t>
      </w:r>
      <w:r w:rsidR="005E3DBA">
        <w:rPr>
          <w:rFonts w:hint="cs"/>
          <w:rtl/>
        </w:rPr>
        <w:t>ً</w:t>
      </w:r>
      <w:r w:rsidRPr="00A23401">
        <w:rPr>
          <w:rtl/>
        </w:rPr>
        <w:t xml:space="preserve">، فقال الرجل: ما اعرف غير هذا، فإن لم يكن حسنا فعلمني، فقال </w:t>
      </w:r>
      <w:r w:rsidR="00891096" w:rsidRPr="00891096">
        <w:rPr>
          <w:rStyle w:val="libAlaemChar"/>
          <w:rtl/>
        </w:rPr>
        <w:t>صلى‌الله‌عليه‌وآله‌</w:t>
      </w:r>
      <w:r w:rsidRPr="00A23401">
        <w:rPr>
          <w:rtl/>
        </w:rPr>
        <w:t xml:space="preserve"> له: </w:t>
      </w:r>
      <w:r w:rsidR="009706D1">
        <w:rPr>
          <w:rtl/>
        </w:rPr>
        <w:t xml:space="preserve">« </w:t>
      </w:r>
      <w:r w:rsidRPr="00A23401">
        <w:rPr>
          <w:rtl/>
        </w:rPr>
        <w:t>كبر أولا</w:t>
      </w:r>
      <w:r w:rsidR="005E3DBA">
        <w:rPr>
          <w:rFonts w:hint="cs"/>
          <w:rtl/>
        </w:rPr>
        <w:t>ً</w:t>
      </w:r>
      <w:r w:rsidRPr="00A23401">
        <w:rPr>
          <w:rtl/>
        </w:rPr>
        <w:t>، ثم اقرأ الفاتحة، ثم ما تيسر من القرآن</w:t>
      </w:r>
      <w:r w:rsidR="009706D1">
        <w:rPr>
          <w:rtl/>
        </w:rPr>
        <w:t xml:space="preserve"> »</w:t>
      </w:r>
      <w:r w:rsidRPr="00A23401">
        <w:rPr>
          <w:rtl/>
        </w:rPr>
        <w:t xml:space="preserve">. </w:t>
      </w:r>
    </w:p>
    <w:p w:rsidR="00A23401" w:rsidRDefault="001003E6" w:rsidP="001003E6">
      <w:pPr>
        <w:pStyle w:val="Heading2Center"/>
        <w:rPr>
          <w:rtl/>
        </w:rPr>
      </w:pPr>
      <w:bookmarkStart w:id="87" w:name="_Toc365212768"/>
      <w:r w:rsidRPr="00A23401">
        <w:rPr>
          <w:rtl/>
        </w:rPr>
        <w:t>2</w:t>
      </w:r>
      <w:r>
        <w:rPr>
          <w:rtl/>
        </w:rPr>
        <w:t xml:space="preserve"> - </w:t>
      </w:r>
      <w:r w:rsidR="00891096" w:rsidRPr="00891096">
        <w:rPr>
          <w:rStyle w:val="libAlaemHeading2Char"/>
          <w:rtl/>
        </w:rPr>
        <w:t>(</w:t>
      </w:r>
      <w:r w:rsidR="00A23401" w:rsidRPr="00A23401">
        <w:rPr>
          <w:rtl/>
        </w:rPr>
        <w:t xml:space="preserve"> باب ان الفاتحة تجزي وحدها في الفريضة، مع الضرورة لا مع الاختيار، وتجزي في النافلة مطلقا </w:t>
      </w:r>
      <w:r w:rsidR="00891096" w:rsidRPr="00891096">
        <w:rPr>
          <w:rStyle w:val="libAlaemHeading2Char"/>
          <w:rtl/>
        </w:rPr>
        <w:t>)</w:t>
      </w:r>
      <w:bookmarkEnd w:id="87"/>
      <w:r w:rsidR="00A23401" w:rsidRPr="00A23401">
        <w:rPr>
          <w:rtl/>
        </w:rPr>
        <w:t xml:space="preserve"> </w:t>
      </w:r>
    </w:p>
    <w:p w:rsidR="001003E6" w:rsidRDefault="00A23401" w:rsidP="005E3DBA">
      <w:pPr>
        <w:pStyle w:val="libNormal"/>
        <w:rPr>
          <w:rtl/>
        </w:rPr>
      </w:pPr>
      <w:r w:rsidRPr="00A23401">
        <w:rPr>
          <w:rtl/>
        </w:rPr>
        <w:t>4370</w:t>
      </w:r>
      <w:r>
        <w:rPr>
          <w:rtl/>
        </w:rPr>
        <w:t xml:space="preserve"> / </w:t>
      </w:r>
      <w:r w:rsidRPr="00A23401">
        <w:rPr>
          <w:rtl/>
        </w:rPr>
        <w:t>1</w:t>
      </w:r>
      <w:r>
        <w:rPr>
          <w:rtl/>
        </w:rPr>
        <w:t xml:space="preserve"> -</w:t>
      </w:r>
      <w:r w:rsidRPr="00A23401">
        <w:rPr>
          <w:rtl/>
        </w:rPr>
        <w:t xml:space="preserve"> الشيخ أبوالفتوح الرازي في تفسيره: قال: دخل رسول الله </w:t>
      </w:r>
      <w:r w:rsidR="00891096" w:rsidRPr="00891096">
        <w:rPr>
          <w:rStyle w:val="libAlaemChar"/>
          <w:rtl/>
        </w:rPr>
        <w:t>صلى‌الله‌عليه‌وآله‌</w:t>
      </w:r>
      <w:r w:rsidRPr="00A23401">
        <w:rPr>
          <w:rtl/>
        </w:rPr>
        <w:t xml:space="preserve"> المسجد، وصلى ركعتين، ولم يقرأ الا فاتحة الكتاب. </w:t>
      </w:r>
    </w:p>
    <w:p w:rsidR="00A23401" w:rsidRDefault="001003E6" w:rsidP="005E3DBA">
      <w:pPr>
        <w:pStyle w:val="Heading2Center"/>
        <w:rPr>
          <w:rtl/>
        </w:rPr>
      </w:pPr>
      <w:bookmarkStart w:id="88" w:name="_Toc365212769"/>
      <w:r w:rsidRPr="00A23401">
        <w:rPr>
          <w:rtl/>
        </w:rPr>
        <w:t>3</w:t>
      </w:r>
      <w:r>
        <w:rPr>
          <w:rtl/>
        </w:rPr>
        <w:t xml:space="preserve"> - </w:t>
      </w:r>
      <w:r w:rsidR="00891096" w:rsidRPr="00891096">
        <w:rPr>
          <w:rStyle w:val="libAlaemHeading2Char"/>
          <w:rtl/>
        </w:rPr>
        <w:t>(</w:t>
      </w:r>
      <w:r w:rsidR="00A23401" w:rsidRPr="00A23401">
        <w:rPr>
          <w:rtl/>
        </w:rPr>
        <w:t xml:space="preserve"> باب وجوب قراءة سورة بعد الحمد للمختار في ال</w:t>
      </w:r>
      <w:r w:rsidR="005E3DBA">
        <w:rPr>
          <w:rFonts w:hint="cs"/>
          <w:rtl/>
        </w:rPr>
        <w:t>أ</w:t>
      </w:r>
      <w:r w:rsidR="00A23401" w:rsidRPr="00A23401">
        <w:rPr>
          <w:rtl/>
        </w:rPr>
        <w:t xml:space="preserve">وليين في الفريضة، وعدم جواز التبعيض فيها، وجوازه في النافلة، والتخيير إذا تعارضت قراءة السورة والقيام على </w:t>
      </w:r>
      <w:r w:rsidR="00913347">
        <w:rPr>
          <w:rtl/>
        </w:rPr>
        <w:t>الأرض</w:t>
      </w:r>
      <w:r w:rsidR="00A23401" w:rsidRPr="00A23401">
        <w:rPr>
          <w:rtl/>
        </w:rPr>
        <w:t xml:space="preserve"> </w:t>
      </w:r>
      <w:r w:rsidR="00891096" w:rsidRPr="00891096">
        <w:rPr>
          <w:rStyle w:val="libAlaemHeading2Char"/>
          <w:rtl/>
        </w:rPr>
        <w:t>)</w:t>
      </w:r>
      <w:bookmarkEnd w:id="88"/>
      <w:r w:rsidR="00A23401" w:rsidRPr="00A23401">
        <w:rPr>
          <w:rtl/>
        </w:rPr>
        <w:t xml:space="preserve"> </w:t>
      </w:r>
    </w:p>
    <w:p w:rsidR="00A23401" w:rsidRDefault="00A23401" w:rsidP="005E3DBA">
      <w:pPr>
        <w:pStyle w:val="libNormal"/>
        <w:rPr>
          <w:rtl/>
        </w:rPr>
      </w:pPr>
      <w:r w:rsidRPr="00A23401">
        <w:rPr>
          <w:rtl/>
        </w:rPr>
        <w:t>4371</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روينا عنهم </w:t>
      </w:r>
      <w:r w:rsidR="005E3DBA">
        <w:rPr>
          <w:rFonts w:hint="cs"/>
          <w:rtl/>
        </w:rPr>
        <w:t>(</w:t>
      </w:r>
      <w:r w:rsidRPr="00A23401">
        <w:rPr>
          <w:rtl/>
        </w:rPr>
        <w:t>صلوات الله عليهم</w:t>
      </w:r>
      <w:r w:rsidR="005E3DBA">
        <w:rPr>
          <w:rFonts w:hint="cs"/>
          <w:rtl/>
        </w:rPr>
        <w:t>)</w:t>
      </w:r>
      <w:r w:rsidRPr="00A23401">
        <w:rPr>
          <w:rtl/>
        </w:rPr>
        <w:t xml:space="preserve">، انهم قالوا: </w:t>
      </w:r>
      <w:r w:rsidR="009706D1">
        <w:rPr>
          <w:rtl/>
        </w:rPr>
        <w:t xml:space="preserve">« </w:t>
      </w:r>
      <w:r w:rsidRPr="00A23401">
        <w:rPr>
          <w:rtl/>
        </w:rPr>
        <w:t xml:space="preserve">يقرأ في الركعتين </w:t>
      </w:r>
      <w:r w:rsidR="005E3DBA">
        <w:rPr>
          <w:rFonts w:hint="cs"/>
          <w:rtl/>
        </w:rPr>
        <w:t>(</w:t>
      </w:r>
      <w:r w:rsidRPr="00A23401">
        <w:rPr>
          <w:rtl/>
        </w:rPr>
        <w:t>الاوليين من</w:t>
      </w:r>
      <w:r w:rsidR="005E3DBA">
        <w:rPr>
          <w:rFonts w:hint="cs"/>
          <w:rtl/>
        </w:rPr>
        <w:t>)</w:t>
      </w:r>
      <w:r w:rsidRPr="00A23401">
        <w:rPr>
          <w:rtl/>
        </w:rPr>
        <w:t xml:space="preserve"> </w:t>
      </w:r>
      <w:r w:rsidRPr="001003E6">
        <w:rPr>
          <w:rStyle w:val="libFootnotenumChar"/>
          <w:rtl/>
        </w:rPr>
        <w:t>(1)</w:t>
      </w:r>
      <w:r w:rsidRPr="00A23401">
        <w:rPr>
          <w:rtl/>
        </w:rPr>
        <w:t xml:space="preserve"> كل صلاة، بعد فاتحة الكتاب بسورة</w:t>
      </w:r>
      <w:r w:rsidR="009706D1">
        <w:rPr>
          <w:rtl/>
        </w:rPr>
        <w:t xml:space="preserve"> »</w:t>
      </w:r>
      <w:r w:rsidRPr="00A23401">
        <w:rPr>
          <w:rtl/>
        </w:rPr>
        <w:t xml:space="preserve">. </w:t>
      </w:r>
    </w:p>
    <w:p w:rsidR="00A23401" w:rsidRDefault="00A23401" w:rsidP="001003E6">
      <w:pPr>
        <w:pStyle w:val="libNormal"/>
        <w:rPr>
          <w:rtl/>
        </w:rPr>
      </w:pPr>
      <w:r w:rsidRPr="00A23401">
        <w:rPr>
          <w:rtl/>
        </w:rPr>
        <w:t>4372</w:t>
      </w:r>
      <w:r>
        <w:rPr>
          <w:rtl/>
        </w:rPr>
        <w:t xml:space="preserve"> / </w:t>
      </w:r>
      <w:r w:rsidRPr="00A23401">
        <w:rPr>
          <w:rtl/>
        </w:rPr>
        <w:t>2</w:t>
      </w:r>
      <w:r>
        <w:rPr>
          <w:rtl/>
        </w:rPr>
        <w:t xml:space="preserve"> -</w:t>
      </w:r>
      <w:r w:rsidRPr="00A23401">
        <w:rPr>
          <w:rtl/>
        </w:rPr>
        <w:t xml:space="preserve"> وروينا عن أبي جعفر </w:t>
      </w:r>
      <w:r w:rsidRPr="001003E6">
        <w:rPr>
          <w:rStyle w:val="libFootnotenumChar"/>
          <w:rtl/>
        </w:rPr>
        <w:t>(1)</w:t>
      </w:r>
      <w:r w:rsidRPr="00A23401">
        <w:rPr>
          <w:rtl/>
        </w:rPr>
        <w:t>، عن أبيه، عن آبائه، عن علي</w:t>
      </w:r>
      <w:r w:rsidR="005E3DBA">
        <w:rPr>
          <w:rFonts w:hint="cs"/>
          <w:rtl/>
        </w:rPr>
        <w:t>ّ</w:t>
      </w:r>
    </w:p>
    <w:p w:rsidR="00A23401" w:rsidRDefault="001003E6" w:rsidP="00A23401">
      <w:pPr>
        <w:pStyle w:val="libLine"/>
        <w:rPr>
          <w:rtl/>
        </w:rPr>
      </w:pPr>
      <w:r>
        <w:rPr>
          <w:rtl/>
        </w:rPr>
        <w:t>____________________________</w:t>
      </w:r>
    </w:p>
    <w:p w:rsidR="009706D1" w:rsidRDefault="00A23401" w:rsidP="005E3DBA">
      <w:pPr>
        <w:pStyle w:val="libFootnoteCenterBold"/>
        <w:rPr>
          <w:rtl/>
        </w:rPr>
      </w:pPr>
      <w:r w:rsidRPr="00A23401">
        <w:rPr>
          <w:rtl/>
        </w:rPr>
        <w:t>الباب - 2</w:t>
      </w:r>
      <w:r w:rsidR="009706D1">
        <w:rPr>
          <w:rtl/>
        </w:rPr>
        <w:t xml:space="preserve"> </w:t>
      </w:r>
    </w:p>
    <w:p w:rsidR="005E3DBA" w:rsidRDefault="009706D1" w:rsidP="008D2DCB">
      <w:pPr>
        <w:pStyle w:val="libFootnote0"/>
        <w:rPr>
          <w:rtl/>
        </w:rPr>
      </w:pPr>
      <w:r w:rsidRPr="00A23401">
        <w:rPr>
          <w:rtl/>
        </w:rPr>
        <w:t>1</w:t>
      </w:r>
      <w:r>
        <w:rPr>
          <w:rtl/>
        </w:rPr>
        <w:t xml:space="preserve"> -</w:t>
      </w:r>
      <w:r w:rsidR="00A23401" w:rsidRPr="00A23401">
        <w:rPr>
          <w:rtl/>
        </w:rPr>
        <w:t xml:space="preserve"> تفسير أبي الفتوح الرازي ج 1 ص 15. </w:t>
      </w:r>
    </w:p>
    <w:p w:rsidR="009706D1" w:rsidRDefault="00A23401" w:rsidP="005E3DBA">
      <w:pPr>
        <w:pStyle w:val="libFootnoteCenterBold"/>
        <w:rPr>
          <w:rtl/>
        </w:rPr>
      </w:pPr>
      <w:r w:rsidRPr="00A23401">
        <w:rPr>
          <w:rtl/>
        </w:rPr>
        <w:t>الباب - 3</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160.</w:t>
      </w:r>
      <w:r>
        <w:rPr>
          <w:rtl/>
        </w:rPr>
        <w:t xml:space="preserve"> </w:t>
      </w:r>
    </w:p>
    <w:p w:rsidR="009706D1" w:rsidRDefault="009706D1" w:rsidP="005E3DBA">
      <w:pPr>
        <w:pStyle w:val="libFootnote"/>
        <w:rPr>
          <w:rtl/>
        </w:rPr>
      </w:pPr>
      <w:r w:rsidRPr="00A23401">
        <w:rPr>
          <w:rtl/>
        </w:rPr>
        <w:t>(1</w:t>
      </w:r>
      <w:r>
        <w:rPr>
          <w:rtl/>
        </w:rPr>
        <w:t xml:space="preserve">) </w:t>
      </w:r>
      <w:r w:rsidR="00A23401" w:rsidRPr="00A23401">
        <w:rPr>
          <w:rtl/>
        </w:rPr>
        <w:t>في المصدر: ال</w:t>
      </w:r>
      <w:r w:rsidR="005E3DBA">
        <w:rPr>
          <w:rFonts w:hint="cs"/>
          <w:rtl/>
        </w:rPr>
        <w:t>أ</w:t>
      </w:r>
      <w:r w:rsidR="00A23401" w:rsidRPr="00A23401">
        <w:rPr>
          <w:rtl/>
        </w:rPr>
        <w:t>وليين في.</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161.</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 xml:space="preserve">في المصدر: عن جعفر بن </w:t>
      </w:r>
      <w:r w:rsidR="0080249F">
        <w:rPr>
          <w:rtl/>
        </w:rPr>
        <w:t>محمّد</w:t>
      </w:r>
      <w:r w:rsidR="00A23401" w:rsidRPr="00A23401">
        <w:rPr>
          <w:rtl/>
        </w:rPr>
        <w:t>.</w:t>
      </w:r>
    </w:p>
    <w:p w:rsidR="00A23401" w:rsidRDefault="00A23401" w:rsidP="005E3DBA">
      <w:pPr>
        <w:pStyle w:val="libNormal0"/>
        <w:rPr>
          <w:rtl/>
        </w:rPr>
      </w:pPr>
      <w:r>
        <w:rPr>
          <w:rtl/>
        </w:rPr>
        <w:br w:type="page"/>
      </w:r>
      <w:r w:rsidR="005E3DBA">
        <w:rPr>
          <w:rFonts w:hint="cs"/>
          <w:rtl/>
        </w:rPr>
        <w:lastRenderedPageBreak/>
        <w:t>(</w:t>
      </w:r>
      <w:r w:rsidRPr="00A23401">
        <w:rPr>
          <w:rtl/>
        </w:rPr>
        <w:t>صلوات الله عليهم</w:t>
      </w:r>
      <w:r w:rsidR="005E3DBA">
        <w:rPr>
          <w:rFonts w:hint="cs"/>
          <w:rtl/>
        </w:rPr>
        <w:t>)</w:t>
      </w:r>
      <w:r w:rsidRPr="00A23401">
        <w:rPr>
          <w:rtl/>
        </w:rPr>
        <w:t xml:space="preserve">: </w:t>
      </w:r>
      <w:r w:rsidR="009706D1">
        <w:rPr>
          <w:rtl/>
        </w:rPr>
        <w:t xml:space="preserve">« </w:t>
      </w:r>
      <w:r w:rsidRPr="00A23401">
        <w:rPr>
          <w:rtl/>
        </w:rPr>
        <w:t xml:space="preserve">ان رسول الله </w:t>
      </w:r>
      <w:r w:rsidR="00891096" w:rsidRPr="00891096">
        <w:rPr>
          <w:rStyle w:val="libAlaemChar"/>
          <w:rtl/>
        </w:rPr>
        <w:t>صلى‌الله‌عليه‌وآله‌</w:t>
      </w:r>
      <w:r w:rsidRPr="00A23401">
        <w:rPr>
          <w:rtl/>
        </w:rPr>
        <w:t>، نهى أن يقرأ في</w:t>
      </w:r>
      <w:r>
        <w:rPr>
          <w:rtl/>
        </w:rPr>
        <w:t xml:space="preserve"> </w:t>
      </w:r>
      <w:r w:rsidR="00E94947">
        <w:rPr>
          <w:rtl/>
        </w:rPr>
        <w:t xml:space="preserve">[ </w:t>
      </w:r>
      <w:r w:rsidRPr="00A23401">
        <w:rPr>
          <w:rtl/>
        </w:rPr>
        <w:t>كل</w:t>
      </w:r>
      <w:r w:rsidR="005E3DBA">
        <w:rPr>
          <w:rFonts w:hint="cs"/>
          <w:rtl/>
        </w:rPr>
        <w:t>ّ</w:t>
      </w:r>
      <w:r w:rsidR="00E94947">
        <w:rPr>
          <w:rtl/>
        </w:rPr>
        <w:t xml:space="preserve"> ]</w:t>
      </w:r>
      <w:r>
        <w:rPr>
          <w:rtl/>
        </w:rPr>
        <w:t xml:space="preserve"> </w:t>
      </w:r>
      <w:r w:rsidRPr="001003E6">
        <w:rPr>
          <w:rStyle w:val="libFootnotenumChar"/>
          <w:rtl/>
        </w:rPr>
        <w:t>(2)</w:t>
      </w:r>
      <w:r w:rsidRPr="00A23401">
        <w:rPr>
          <w:rtl/>
        </w:rPr>
        <w:t xml:space="preserve"> صلاة فريضة بأقل من سورة، ونهى عن تبعيض السور </w:t>
      </w:r>
      <w:r w:rsidRPr="001003E6">
        <w:rPr>
          <w:rStyle w:val="libFootnotenumChar"/>
          <w:rtl/>
        </w:rPr>
        <w:t>(3)</w:t>
      </w:r>
      <w:r w:rsidRPr="00A23401">
        <w:rPr>
          <w:rtl/>
        </w:rPr>
        <w:t xml:space="preserve"> في الفرائض، قال: ورخ</w:t>
      </w:r>
      <w:r w:rsidR="005E3DBA">
        <w:rPr>
          <w:rFonts w:hint="cs"/>
          <w:rtl/>
        </w:rPr>
        <w:t>ّ</w:t>
      </w:r>
      <w:r w:rsidRPr="00A23401">
        <w:rPr>
          <w:rtl/>
        </w:rPr>
        <w:t xml:space="preserve">ص </w:t>
      </w:r>
      <w:r w:rsidRPr="001003E6">
        <w:rPr>
          <w:rStyle w:val="libFootnotenumChar"/>
          <w:rtl/>
        </w:rPr>
        <w:t>(4)</w:t>
      </w:r>
      <w:r w:rsidRPr="00A23401">
        <w:rPr>
          <w:rtl/>
        </w:rPr>
        <w:t xml:space="preserve"> في التبعيض والقران في النوافل</w:t>
      </w:r>
      <w:r w:rsidR="009706D1">
        <w:rPr>
          <w:rtl/>
        </w:rPr>
        <w:t xml:space="preserve"> »</w:t>
      </w:r>
      <w:r w:rsidRPr="00A23401">
        <w:rPr>
          <w:rtl/>
        </w:rPr>
        <w:t xml:space="preserve">. </w:t>
      </w:r>
    </w:p>
    <w:p w:rsidR="00A23401" w:rsidRDefault="00A23401" w:rsidP="001003E6">
      <w:pPr>
        <w:pStyle w:val="libNormal"/>
        <w:rPr>
          <w:rtl/>
        </w:rPr>
      </w:pPr>
      <w:r w:rsidRPr="00A23401">
        <w:rPr>
          <w:rtl/>
        </w:rPr>
        <w:t>4373</w:t>
      </w:r>
      <w:r>
        <w:rPr>
          <w:rtl/>
        </w:rPr>
        <w:t xml:space="preserve"> / </w:t>
      </w:r>
      <w:r w:rsidRPr="00A23401">
        <w:rPr>
          <w:rtl/>
        </w:rPr>
        <w:t>3</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ثم تقرأ فاتحة الكتاب وسورة في الركعتين الاوليين، ولا تقرأ في المكتوبة سورة ناقصة، ولا بأس في النوافل</w:t>
      </w:r>
      <w:r w:rsidR="009706D1">
        <w:rPr>
          <w:rtl/>
        </w:rPr>
        <w:t xml:space="preserve"> »</w:t>
      </w:r>
      <w:r w:rsidRPr="00A23401">
        <w:rPr>
          <w:rtl/>
        </w:rPr>
        <w:t xml:space="preserve">. </w:t>
      </w:r>
    </w:p>
    <w:p w:rsidR="005E3DBA" w:rsidRDefault="00A23401" w:rsidP="005E3DBA">
      <w:pPr>
        <w:pStyle w:val="libNormal"/>
        <w:rPr>
          <w:rtl/>
        </w:rPr>
      </w:pPr>
      <w:r w:rsidRPr="00A23401">
        <w:rPr>
          <w:rtl/>
        </w:rPr>
        <w:t>4374</w:t>
      </w:r>
      <w:r>
        <w:rPr>
          <w:rtl/>
        </w:rPr>
        <w:t xml:space="preserve"> / </w:t>
      </w:r>
      <w:r w:rsidRPr="00A23401">
        <w:rPr>
          <w:rtl/>
        </w:rPr>
        <w:t>4</w:t>
      </w:r>
      <w:r>
        <w:rPr>
          <w:rtl/>
        </w:rPr>
        <w:t xml:space="preserve"> -</w:t>
      </w:r>
      <w:r w:rsidRPr="00A23401">
        <w:rPr>
          <w:rtl/>
        </w:rPr>
        <w:t xml:space="preserve"> الشيخ أبو الفتوح الرازي في تفسيره: عن معلى بن زياد - في حديث طويل - أنه قرأ </w:t>
      </w:r>
      <w:r w:rsidR="005F6FA5">
        <w:rPr>
          <w:rtl/>
        </w:rPr>
        <w:t>أميرالمؤمنين</w:t>
      </w:r>
      <w:r w:rsidRPr="00A23401">
        <w:rPr>
          <w:rtl/>
        </w:rPr>
        <w:t xml:space="preserve"> </w:t>
      </w:r>
      <w:r w:rsidR="00891096" w:rsidRPr="00891096">
        <w:rPr>
          <w:rStyle w:val="libAlaemChar"/>
          <w:rtl/>
        </w:rPr>
        <w:t>عليه‌السلام</w:t>
      </w:r>
      <w:r w:rsidRPr="00A23401">
        <w:rPr>
          <w:rtl/>
        </w:rPr>
        <w:t>، في الركعة الاولى من الصلاة التي ضربه فيها ابن ملجم، الحمد، واحدى عشرة آية من سورة ال</w:t>
      </w:r>
      <w:r w:rsidR="005E3DBA">
        <w:rPr>
          <w:rFonts w:hint="cs"/>
          <w:rtl/>
        </w:rPr>
        <w:t>أ</w:t>
      </w:r>
      <w:r w:rsidRPr="00A23401">
        <w:rPr>
          <w:rtl/>
        </w:rPr>
        <w:t xml:space="preserve">نبياء. </w:t>
      </w:r>
    </w:p>
    <w:p w:rsidR="00A23401" w:rsidRDefault="00A23401" w:rsidP="005E3DBA">
      <w:pPr>
        <w:pStyle w:val="libNormal"/>
        <w:rPr>
          <w:rtl/>
        </w:rPr>
      </w:pPr>
      <w:r w:rsidRPr="00A23401">
        <w:rPr>
          <w:rtl/>
        </w:rPr>
        <w:t xml:space="preserve">قلت: ويظهر من جملة من أخبار شهادته </w:t>
      </w:r>
      <w:r w:rsidR="00891096" w:rsidRPr="00891096">
        <w:rPr>
          <w:rStyle w:val="libAlaemChar"/>
          <w:rtl/>
        </w:rPr>
        <w:t>عليه‌السلام</w:t>
      </w:r>
      <w:r w:rsidRPr="00A23401">
        <w:rPr>
          <w:rtl/>
        </w:rPr>
        <w:t xml:space="preserve">، ان الصلاة التى ضرب </w:t>
      </w:r>
      <w:r w:rsidR="00891096" w:rsidRPr="00891096">
        <w:rPr>
          <w:rStyle w:val="libAlaemChar"/>
          <w:rtl/>
        </w:rPr>
        <w:t>عليه‌السلام</w:t>
      </w:r>
      <w:r w:rsidRPr="00A23401">
        <w:rPr>
          <w:rtl/>
        </w:rPr>
        <w:t xml:space="preserve"> فيها، كانت نافلة الفجر.</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(2) أثبتناه من المصدر.</w:t>
      </w:r>
      <w:r w:rsidR="009706D1">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في المصدر: السورة.</w:t>
      </w:r>
      <w:r>
        <w:rPr>
          <w:rtl/>
        </w:rPr>
        <w:t xml:space="preserve"> </w:t>
      </w:r>
    </w:p>
    <w:p w:rsidR="009706D1" w:rsidRDefault="009706D1" w:rsidP="00A23401">
      <w:pPr>
        <w:pStyle w:val="libFootnote"/>
        <w:rPr>
          <w:rtl/>
        </w:rPr>
      </w:pPr>
      <w:r w:rsidRPr="00A23401">
        <w:rPr>
          <w:rtl/>
        </w:rPr>
        <w:t>(4</w:t>
      </w:r>
      <w:r>
        <w:rPr>
          <w:rtl/>
        </w:rPr>
        <w:t xml:space="preserve">) </w:t>
      </w:r>
      <w:r w:rsidR="00A23401" w:rsidRPr="00A23401">
        <w:rPr>
          <w:rtl/>
        </w:rPr>
        <w:t>في المصدر: ورخصوا.</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7.</w:t>
      </w:r>
      <w:r>
        <w:rPr>
          <w:rtl/>
        </w:rPr>
        <w:t xml:space="preserve"> </w:t>
      </w:r>
    </w:p>
    <w:p w:rsidR="00A23401" w:rsidRDefault="009706D1" w:rsidP="008D2DCB">
      <w:pPr>
        <w:pStyle w:val="libFootnote0"/>
        <w:rPr>
          <w:rtl/>
        </w:rPr>
      </w:pPr>
      <w:r w:rsidRPr="00A23401">
        <w:rPr>
          <w:rtl/>
        </w:rPr>
        <w:t>4</w:t>
      </w:r>
      <w:r>
        <w:rPr>
          <w:rtl/>
        </w:rPr>
        <w:t xml:space="preserve"> -</w:t>
      </w:r>
      <w:r w:rsidR="00A23401" w:rsidRPr="00A23401">
        <w:rPr>
          <w:rtl/>
        </w:rPr>
        <w:t xml:space="preserve"> تفسير أبي الفتوح الرازي ج 4 ص 315.</w:t>
      </w:r>
    </w:p>
    <w:p w:rsidR="00A23401" w:rsidRDefault="005F0C92" w:rsidP="005E3DBA">
      <w:pPr>
        <w:pStyle w:val="Heading2Center"/>
        <w:rPr>
          <w:rtl/>
        </w:rPr>
      </w:pPr>
      <w:r>
        <w:rPr>
          <w:rtl/>
        </w:rPr>
        <w:br w:type="page"/>
      </w:r>
      <w:bookmarkStart w:id="89" w:name="_Toc365212770"/>
      <w:r w:rsidR="001003E6" w:rsidRPr="00A23401">
        <w:rPr>
          <w:rtl/>
        </w:rPr>
        <w:lastRenderedPageBreak/>
        <w:t>4</w:t>
      </w:r>
      <w:r w:rsidR="001003E6">
        <w:rPr>
          <w:rtl/>
        </w:rPr>
        <w:t xml:space="preserve"> - </w:t>
      </w:r>
      <w:r w:rsidR="00891096" w:rsidRPr="00891096">
        <w:rPr>
          <w:rStyle w:val="libAlaemHeading2Char"/>
          <w:rtl/>
        </w:rPr>
        <w:t>(</w:t>
      </w:r>
      <w:r w:rsidR="00A23401" w:rsidRPr="00A23401">
        <w:rPr>
          <w:rtl/>
        </w:rPr>
        <w:t xml:space="preserve"> باب انه يجوز أن يقرأ في الركعة الثانية من الفريضة والنافلة، السورة التي قرأها في الركعة ال</w:t>
      </w:r>
      <w:r w:rsidR="005E3DBA">
        <w:rPr>
          <w:rFonts w:hint="cs"/>
          <w:rtl/>
        </w:rPr>
        <w:t>أ</w:t>
      </w:r>
      <w:r w:rsidR="00A23401" w:rsidRPr="00A23401">
        <w:rPr>
          <w:rtl/>
        </w:rPr>
        <w:t xml:space="preserve">ولى، على كراهية ان كان يحسن غيرها </w:t>
      </w:r>
      <w:r w:rsidR="00891096" w:rsidRPr="00891096">
        <w:rPr>
          <w:rStyle w:val="libAlaemHeading2Char"/>
          <w:rtl/>
        </w:rPr>
        <w:t>)</w:t>
      </w:r>
      <w:bookmarkEnd w:id="89"/>
      <w:r w:rsidR="00A23401" w:rsidRPr="00A23401">
        <w:rPr>
          <w:rtl/>
        </w:rPr>
        <w:t xml:space="preserve"> </w:t>
      </w:r>
    </w:p>
    <w:p w:rsidR="001003E6" w:rsidRDefault="00A23401" w:rsidP="001003E6">
      <w:pPr>
        <w:pStyle w:val="libNormal"/>
        <w:rPr>
          <w:rtl/>
        </w:rPr>
      </w:pPr>
      <w:r w:rsidRPr="00A23401">
        <w:rPr>
          <w:rtl/>
        </w:rPr>
        <w:t>4375</w:t>
      </w:r>
      <w:r>
        <w:rPr>
          <w:rtl/>
        </w:rPr>
        <w:t xml:space="preserve"> / </w:t>
      </w:r>
      <w:r w:rsidRPr="00A23401">
        <w:rPr>
          <w:rtl/>
        </w:rPr>
        <w:t>1</w:t>
      </w:r>
      <w:r>
        <w:rPr>
          <w:rtl/>
        </w:rPr>
        <w:t xml:space="preserve"> -</w:t>
      </w:r>
      <w:r w:rsidRPr="00A23401">
        <w:rPr>
          <w:rtl/>
        </w:rPr>
        <w:t xml:space="preserve"> الشيخ الطبرسي في مجمع البيان: نقلا عن العياشي، بإسناده إلى أبي حميصة، عن علي </w:t>
      </w:r>
      <w:r w:rsidR="00891096" w:rsidRPr="00891096">
        <w:rPr>
          <w:rStyle w:val="libAlaemChar"/>
          <w:rtl/>
        </w:rPr>
        <w:t>عليه‌السلام</w:t>
      </w:r>
      <w:r w:rsidRPr="00A23401">
        <w:rPr>
          <w:rtl/>
        </w:rPr>
        <w:t xml:space="preserve">، قال: صليت خلفه عشرين ليلة، فليس يقرأ إلا سبح اسم ربك، الخبر. </w:t>
      </w:r>
    </w:p>
    <w:p w:rsidR="00A23401" w:rsidRDefault="001003E6" w:rsidP="001003E6">
      <w:pPr>
        <w:pStyle w:val="Heading2Center"/>
        <w:rPr>
          <w:rtl/>
        </w:rPr>
      </w:pPr>
      <w:bookmarkStart w:id="90" w:name="_Toc365212771"/>
      <w:r w:rsidRPr="00A23401">
        <w:rPr>
          <w:rtl/>
        </w:rPr>
        <w:t>5</w:t>
      </w:r>
      <w:r>
        <w:rPr>
          <w:rtl/>
        </w:rPr>
        <w:t xml:space="preserve"> - </w:t>
      </w:r>
      <w:r w:rsidR="00891096" w:rsidRPr="00891096">
        <w:rPr>
          <w:rStyle w:val="libAlaemHeading2Char"/>
          <w:rtl/>
        </w:rPr>
        <w:t>(</w:t>
      </w:r>
      <w:r w:rsidR="00A23401" w:rsidRPr="00A23401">
        <w:rPr>
          <w:rtl/>
        </w:rPr>
        <w:t xml:space="preserve"> باب جواز القراءة بالحمد والتوحيد، في كل ركعة، بغير كراهة </w:t>
      </w:r>
      <w:r w:rsidR="00891096" w:rsidRPr="00891096">
        <w:rPr>
          <w:rStyle w:val="libAlaemHeading2Char"/>
          <w:rtl/>
        </w:rPr>
        <w:t>)</w:t>
      </w:r>
      <w:bookmarkEnd w:id="90"/>
      <w:r w:rsidR="00A23401" w:rsidRPr="00A23401">
        <w:rPr>
          <w:rtl/>
        </w:rPr>
        <w:t xml:space="preserve"> </w:t>
      </w:r>
    </w:p>
    <w:p w:rsidR="00A23401" w:rsidRDefault="00A23401" w:rsidP="005E3DBA">
      <w:pPr>
        <w:pStyle w:val="libNormal"/>
        <w:rPr>
          <w:rtl/>
        </w:rPr>
      </w:pPr>
      <w:r w:rsidRPr="00A23401">
        <w:rPr>
          <w:rtl/>
        </w:rPr>
        <w:t>4376</w:t>
      </w:r>
      <w:r>
        <w:rPr>
          <w:rtl/>
        </w:rPr>
        <w:t xml:space="preserve"> / </w:t>
      </w:r>
      <w:r w:rsidRPr="00A23401">
        <w:rPr>
          <w:rtl/>
        </w:rPr>
        <w:t>1</w:t>
      </w:r>
      <w:r>
        <w:rPr>
          <w:rtl/>
        </w:rPr>
        <w:t xml:space="preserve"> -</w:t>
      </w:r>
      <w:r w:rsidRPr="00A23401">
        <w:rPr>
          <w:rtl/>
        </w:rPr>
        <w:t xml:space="preserve"> الشيخ المفيد في ال</w:t>
      </w:r>
      <w:r w:rsidR="005E3DBA">
        <w:rPr>
          <w:rFonts w:hint="cs"/>
          <w:rtl/>
        </w:rPr>
        <w:t>إ</w:t>
      </w:r>
      <w:r w:rsidRPr="00A23401">
        <w:rPr>
          <w:rtl/>
        </w:rPr>
        <w:t xml:space="preserve">رشاد: وقد كان من أميرالمؤمنين </w:t>
      </w:r>
      <w:r w:rsidR="00891096" w:rsidRPr="00891096">
        <w:rPr>
          <w:rStyle w:val="libAlaemChar"/>
          <w:rtl/>
        </w:rPr>
        <w:t>عليه‌السلام</w:t>
      </w:r>
      <w:r w:rsidRPr="00A23401">
        <w:rPr>
          <w:rtl/>
        </w:rPr>
        <w:t xml:space="preserve"> في غزوة وادي الرمل، ويقال: انها كانت تسمى بغزوة السلسلة </w:t>
      </w:r>
      <w:r w:rsidRPr="001003E6">
        <w:rPr>
          <w:rStyle w:val="libFootnotenumChar"/>
          <w:rtl/>
        </w:rPr>
        <w:t>(1)</w:t>
      </w:r>
      <w:r w:rsidRPr="00A23401">
        <w:rPr>
          <w:rtl/>
        </w:rPr>
        <w:t xml:space="preserve">، ما حفظه العلماء ودونه الفقهاء، ونقله اصحاب الآثار، ورواه نقلة الاخبار، مما يضاف إلى مناقبه </w:t>
      </w:r>
      <w:r w:rsidR="00891096" w:rsidRPr="00891096">
        <w:rPr>
          <w:rStyle w:val="libAlaemChar"/>
          <w:rtl/>
        </w:rPr>
        <w:t>عليه‌السلام</w:t>
      </w:r>
      <w:r w:rsidRPr="00A23401">
        <w:rPr>
          <w:rtl/>
        </w:rPr>
        <w:t xml:space="preserve"> - وساق الغزوة إلى ان ذكر رجوعه </w:t>
      </w:r>
      <w:r w:rsidR="00891096" w:rsidRPr="00891096">
        <w:rPr>
          <w:rStyle w:val="libAlaemChar"/>
          <w:rtl/>
        </w:rPr>
        <w:t>عليه‌السلام</w:t>
      </w:r>
      <w:r w:rsidRPr="00A23401">
        <w:rPr>
          <w:rtl/>
        </w:rPr>
        <w:t xml:space="preserve"> - قال: فقال النبي </w:t>
      </w:r>
      <w:r w:rsidR="00891096" w:rsidRPr="00891096">
        <w:rPr>
          <w:rStyle w:val="libAlaemChar"/>
          <w:rtl/>
        </w:rPr>
        <w:t>صلى‌الله‌عليه‌وآله‌</w:t>
      </w:r>
      <w:r w:rsidRPr="00A23401">
        <w:rPr>
          <w:rtl/>
        </w:rPr>
        <w:t xml:space="preserve">، لبعض من كان معه في الجيش: </w:t>
      </w:r>
      <w:r w:rsidR="009706D1">
        <w:rPr>
          <w:rtl/>
        </w:rPr>
        <w:t xml:space="preserve">« </w:t>
      </w:r>
      <w:r w:rsidRPr="00A23401">
        <w:rPr>
          <w:rtl/>
        </w:rPr>
        <w:t>كيف رأيتم أميركم</w:t>
      </w:r>
      <w:r w:rsidR="00AD7A3D">
        <w:rPr>
          <w:rtl/>
        </w:rPr>
        <w:t>؟</w:t>
      </w:r>
      <w:r w:rsidR="009706D1">
        <w:rPr>
          <w:rtl/>
        </w:rPr>
        <w:t xml:space="preserve"> »</w:t>
      </w:r>
      <w:r w:rsidRPr="00A23401">
        <w:rPr>
          <w:rtl/>
        </w:rPr>
        <w:t xml:space="preserve"> قالوا: لم ننكر منه شيئا</w:t>
      </w:r>
      <w:r w:rsidR="005E3DBA">
        <w:rPr>
          <w:rFonts w:hint="cs"/>
          <w:rtl/>
        </w:rPr>
        <w:t>،</w:t>
      </w:r>
      <w:r w:rsidRPr="00A23401">
        <w:rPr>
          <w:rtl/>
        </w:rPr>
        <w:t xml:space="preserve"> إل</w:t>
      </w:r>
      <w:r w:rsidR="005E3DBA">
        <w:rPr>
          <w:rFonts w:hint="cs"/>
          <w:rtl/>
        </w:rPr>
        <w:t>ّ</w:t>
      </w:r>
      <w:r w:rsidRPr="00A23401">
        <w:rPr>
          <w:rtl/>
        </w:rPr>
        <w:t xml:space="preserve">ا أنه لم يؤم بنا في صلاة، إلا قرأ بنا فيها بقل هو الله احد، فقال النبي </w:t>
      </w:r>
      <w:r w:rsidR="00891096" w:rsidRPr="00891096">
        <w:rPr>
          <w:rStyle w:val="libAlaemChar"/>
          <w:rtl/>
        </w:rPr>
        <w:t>صلى‌الله‌عليه‌وآله‌</w:t>
      </w:r>
      <w:r w:rsidRPr="00A23401">
        <w:rPr>
          <w:rtl/>
        </w:rPr>
        <w:t xml:space="preserve">: </w:t>
      </w:r>
      <w:r w:rsidR="009706D1">
        <w:rPr>
          <w:rtl/>
        </w:rPr>
        <w:t xml:space="preserve">« </w:t>
      </w:r>
      <w:r w:rsidRPr="00A23401">
        <w:rPr>
          <w:rtl/>
        </w:rPr>
        <w:t>سأسأله عن ذلك</w:t>
      </w:r>
      <w:r w:rsidR="009706D1">
        <w:rPr>
          <w:rtl/>
        </w:rPr>
        <w:t xml:space="preserve"> »</w:t>
      </w:r>
      <w:r w:rsidRPr="00A23401">
        <w:rPr>
          <w:rtl/>
        </w:rPr>
        <w:t xml:space="preserve">، فلما جاءه، قال له: </w:t>
      </w:r>
      <w:r w:rsidR="009706D1">
        <w:rPr>
          <w:rtl/>
        </w:rPr>
        <w:t xml:space="preserve">« </w:t>
      </w:r>
      <w:r w:rsidRPr="00A23401">
        <w:rPr>
          <w:rtl/>
        </w:rPr>
        <w:t>لم لم تقرأ بهم في فرائضك إلا بسورة ال</w:t>
      </w:r>
      <w:r w:rsidR="005E3DBA">
        <w:rPr>
          <w:rFonts w:hint="cs"/>
          <w:rtl/>
        </w:rPr>
        <w:t>إ</w:t>
      </w:r>
      <w:r w:rsidRPr="00A23401">
        <w:rPr>
          <w:rtl/>
        </w:rPr>
        <w:t>خلاص</w:t>
      </w:r>
      <w:r w:rsidR="009706D1">
        <w:rPr>
          <w:rtl/>
        </w:rPr>
        <w:t xml:space="preserve"> »</w:t>
      </w:r>
      <w:r w:rsidR="00AD7A3D">
        <w:rPr>
          <w:rtl/>
        </w:rPr>
        <w:t>؟</w:t>
      </w:r>
      <w:r w:rsidRPr="00A23401">
        <w:rPr>
          <w:rtl/>
        </w:rPr>
        <w:t xml:space="preserve"> فقال: </w:t>
      </w:r>
      <w:r w:rsidR="009706D1">
        <w:rPr>
          <w:rtl/>
        </w:rPr>
        <w:t xml:space="preserve">« </w:t>
      </w:r>
      <w:r w:rsidRPr="00A23401">
        <w:rPr>
          <w:rtl/>
        </w:rPr>
        <w:t>يا رسول الله، أحببتها</w:t>
      </w:r>
      <w:r w:rsidR="009706D1">
        <w:rPr>
          <w:rtl/>
        </w:rPr>
        <w:t xml:space="preserve"> »</w:t>
      </w:r>
      <w:r w:rsidRPr="00A23401">
        <w:rPr>
          <w:rtl/>
        </w:rPr>
        <w:t>، قال له</w:t>
      </w:r>
    </w:p>
    <w:p w:rsidR="00A23401" w:rsidRDefault="001003E6" w:rsidP="00A23401">
      <w:pPr>
        <w:pStyle w:val="libLine"/>
        <w:rPr>
          <w:rtl/>
        </w:rPr>
      </w:pPr>
      <w:r>
        <w:rPr>
          <w:rtl/>
        </w:rPr>
        <w:t>____________________________</w:t>
      </w:r>
    </w:p>
    <w:p w:rsidR="009706D1" w:rsidRDefault="00A23401" w:rsidP="005E3DBA">
      <w:pPr>
        <w:pStyle w:val="libFootnoteCenterBold"/>
        <w:rPr>
          <w:rtl/>
        </w:rPr>
      </w:pPr>
      <w:r w:rsidRPr="00A23401">
        <w:rPr>
          <w:rtl/>
        </w:rPr>
        <w:t>الباب - 4</w:t>
      </w:r>
      <w:r w:rsidR="009706D1">
        <w:rPr>
          <w:rtl/>
        </w:rPr>
        <w:t xml:space="preserve"> </w:t>
      </w:r>
    </w:p>
    <w:p w:rsidR="005E3DBA" w:rsidRDefault="009706D1" w:rsidP="008D2DCB">
      <w:pPr>
        <w:pStyle w:val="libFootnote0"/>
        <w:rPr>
          <w:rtl/>
        </w:rPr>
      </w:pPr>
      <w:r w:rsidRPr="00A23401">
        <w:rPr>
          <w:rtl/>
        </w:rPr>
        <w:t>1</w:t>
      </w:r>
      <w:r>
        <w:rPr>
          <w:rtl/>
        </w:rPr>
        <w:t xml:space="preserve"> -</w:t>
      </w:r>
      <w:r w:rsidR="00A23401" w:rsidRPr="00A23401">
        <w:rPr>
          <w:rtl/>
        </w:rPr>
        <w:t xml:space="preserve"> مجمع البيان ج 10 ص 473. </w:t>
      </w:r>
    </w:p>
    <w:p w:rsidR="009706D1" w:rsidRDefault="00A23401" w:rsidP="005E3DBA">
      <w:pPr>
        <w:pStyle w:val="libFootnoteCenterBold"/>
        <w:rPr>
          <w:rtl/>
        </w:rPr>
      </w:pPr>
      <w:r w:rsidRPr="00A23401">
        <w:rPr>
          <w:rtl/>
        </w:rPr>
        <w:t>الباب - 5</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الارشاد للشيخ المفيد ص 60.</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ذات السلاسل.</w:t>
      </w:r>
    </w:p>
    <w:p w:rsidR="001003E6" w:rsidRDefault="00A23401" w:rsidP="005E3DBA">
      <w:pPr>
        <w:pStyle w:val="libNormal0"/>
        <w:rPr>
          <w:rtl/>
        </w:rPr>
      </w:pPr>
      <w:r>
        <w:rPr>
          <w:rtl/>
        </w:rPr>
        <w:br w:type="page"/>
      </w:r>
      <w:r w:rsidRPr="00A23401">
        <w:rPr>
          <w:rtl/>
        </w:rPr>
        <w:lastRenderedPageBreak/>
        <w:t xml:space="preserve">النبي </w:t>
      </w:r>
      <w:r w:rsidR="00891096" w:rsidRPr="00891096">
        <w:rPr>
          <w:rStyle w:val="libAlaemChar"/>
          <w:rtl/>
        </w:rPr>
        <w:t>صلى‌الله‌عليه‌وآله‌</w:t>
      </w:r>
      <w:r w:rsidRPr="00A23401">
        <w:rPr>
          <w:rtl/>
        </w:rPr>
        <w:t xml:space="preserve">: </w:t>
      </w:r>
      <w:r w:rsidR="009706D1">
        <w:rPr>
          <w:rtl/>
        </w:rPr>
        <w:t xml:space="preserve">« </w:t>
      </w:r>
      <w:r w:rsidRPr="00A23401">
        <w:rPr>
          <w:rtl/>
        </w:rPr>
        <w:t>فإن الله قد أحبك كما أحببتها</w:t>
      </w:r>
      <w:r w:rsidR="009706D1">
        <w:rPr>
          <w:rtl/>
        </w:rPr>
        <w:t xml:space="preserve"> »</w:t>
      </w:r>
      <w:r w:rsidRPr="00A23401">
        <w:rPr>
          <w:rtl/>
        </w:rPr>
        <w:t xml:space="preserve">، الخبر. </w:t>
      </w:r>
    </w:p>
    <w:p w:rsidR="00A23401" w:rsidRDefault="001003E6" w:rsidP="001003E6">
      <w:pPr>
        <w:pStyle w:val="Heading2Center"/>
        <w:rPr>
          <w:rtl/>
        </w:rPr>
      </w:pPr>
      <w:bookmarkStart w:id="91" w:name="_Toc365212772"/>
      <w:r w:rsidRPr="00A23401">
        <w:rPr>
          <w:rtl/>
        </w:rPr>
        <w:t>6</w:t>
      </w:r>
      <w:r>
        <w:rPr>
          <w:rtl/>
        </w:rPr>
        <w:t xml:space="preserve"> - </w:t>
      </w:r>
      <w:r w:rsidR="00891096" w:rsidRPr="00891096">
        <w:rPr>
          <w:rStyle w:val="libAlaemHeading2Char"/>
          <w:rtl/>
        </w:rPr>
        <w:t>(</w:t>
      </w:r>
      <w:r w:rsidR="00A23401" w:rsidRPr="00A23401">
        <w:rPr>
          <w:rtl/>
        </w:rPr>
        <w:t xml:space="preserve"> باب عدم جواز القرآن بين سورتين، في ركعة من الفريضة، وجوازه في النافلة </w:t>
      </w:r>
      <w:r w:rsidR="00891096" w:rsidRPr="00891096">
        <w:rPr>
          <w:rStyle w:val="libAlaemHeading2Char"/>
          <w:rtl/>
        </w:rPr>
        <w:t>)</w:t>
      </w:r>
      <w:bookmarkEnd w:id="91"/>
      <w:r w:rsidR="00A23401" w:rsidRPr="00A23401">
        <w:rPr>
          <w:rtl/>
        </w:rPr>
        <w:t xml:space="preserve"> </w:t>
      </w:r>
    </w:p>
    <w:p w:rsidR="00A23401" w:rsidRDefault="00A23401" w:rsidP="001003E6">
      <w:pPr>
        <w:pStyle w:val="libNormal"/>
        <w:rPr>
          <w:rtl/>
        </w:rPr>
      </w:pPr>
      <w:r w:rsidRPr="00A23401">
        <w:rPr>
          <w:rtl/>
        </w:rPr>
        <w:t>4377</w:t>
      </w:r>
      <w:r>
        <w:rPr>
          <w:rtl/>
        </w:rPr>
        <w:t xml:space="preserve"> / </w:t>
      </w:r>
      <w:r w:rsidRPr="00A23401">
        <w:rPr>
          <w:rtl/>
        </w:rPr>
        <w:t>1</w:t>
      </w:r>
      <w:r>
        <w:rPr>
          <w:rtl/>
        </w:rPr>
        <w:t xml:space="preserve"> -</w:t>
      </w:r>
      <w:r w:rsidRPr="00A23401">
        <w:rPr>
          <w:rtl/>
        </w:rPr>
        <w:t xml:space="preserve"> البحار، عن العلل </w:t>
      </w:r>
      <w:r w:rsidRPr="001003E6">
        <w:rPr>
          <w:rStyle w:val="libFootnotenumChar"/>
          <w:rtl/>
        </w:rPr>
        <w:t>(1)</w:t>
      </w:r>
      <w:r w:rsidRPr="00A23401">
        <w:rPr>
          <w:rtl/>
        </w:rPr>
        <w:t xml:space="preserve"> ل</w:t>
      </w:r>
      <w:r w:rsidR="0080249F">
        <w:rPr>
          <w:rtl/>
        </w:rPr>
        <w:t>محمّد</w:t>
      </w:r>
      <w:r w:rsidRPr="00A23401">
        <w:rPr>
          <w:rtl/>
        </w:rPr>
        <w:t xml:space="preserve"> بن علي بن ابراهيم: نقلا من كتاب النوادر ل</w:t>
      </w:r>
      <w:r w:rsidR="0080249F">
        <w:rPr>
          <w:rtl/>
        </w:rPr>
        <w:t>محمّد</w:t>
      </w:r>
      <w:r w:rsidRPr="00A23401">
        <w:rPr>
          <w:rtl/>
        </w:rPr>
        <w:t xml:space="preserve"> بن علي بن محبوب، عن </w:t>
      </w:r>
      <w:r w:rsidR="0080249F">
        <w:rPr>
          <w:rtl/>
        </w:rPr>
        <w:t>محمّد</w:t>
      </w:r>
      <w:r w:rsidRPr="00A23401">
        <w:rPr>
          <w:rtl/>
        </w:rPr>
        <w:t xml:space="preserve"> بن الحسين، عن صفوان، عن</w:t>
      </w:r>
      <w:r w:rsidR="00154CF3">
        <w:rPr>
          <w:rtl/>
        </w:rPr>
        <w:t xml:space="preserve"> عبد</w:t>
      </w:r>
      <w:r w:rsidRPr="00A23401">
        <w:rPr>
          <w:rtl/>
        </w:rPr>
        <w:t xml:space="preserve">الله بن بكير، عن زرارة، عن أبي جعفر </w:t>
      </w:r>
      <w:r w:rsidR="00891096" w:rsidRPr="00891096">
        <w:rPr>
          <w:rStyle w:val="libAlaemChar"/>
          <w:rtl/>
        </w:rPr>
        <w:t>عليه‌السلام</w:t>
      </w:r>
      <w:r w:rsidRPr="00A23401">
        <w:rPr>
          <w:rtl/>
        </w:rPr>
        <w:t xml:space="preserve">، قال: </w:t>
      </w:r>
      <w:r w:rsidR="009706D1">
        <w:rPr>
          <w:rtl/>
        </w:rPr>
        <w:t xml:space="preserve">« </w:t>
      </w:r>
      <w:r w:rsidRPr="00A23401">
        <w:rPr>
          <w:rtl/>
        </w:rPr>
        <w:t>انما يكره أن يجمع بين السورتين في الفريضة، فأما في النافلة فلا بأس</w:t>
      </w:r>
      <w:r w:rsidR="009706D1">
        <w:rPr>
          <w:rtl/>
        </w:rPr>
        <w:t xml:space="preserve"> »</w:t>
      </w:r>
      <w:r w:rsidRPr="00A23401">
        <w:rPr>
          <w:rtl/>
        </w:rPr>
        <w:t xml:space="preserve">. </w:t>
      </w:r>
    </w:p>
    <w:p w:rsidR="00A23401" w:rsidRDefault="00A23401" w:rsidP="005E3DBA">
      <w:pPr>
        <w:pStyle w:val="libNormal"/>
        <w:rPr>
          <w:rtl/>
        </w:rPr>
      </w:pPr>
      <w:r w:rsidRPr="00A23401">
        <w:rPr>
          <w:rtl/>
        </w:rPr>
        <w:t>4378</w:t>
      </w:r>
      <w:r>
        <w:rPr>
          <w:rtl/>
        </w:rPr>
        <w:t xml:space="preserve"> / </w:t>
      </w:r>
      <w:r w:rsidRPr="00A23401">
        <w:rPr>
          <w:rtl/>
        </w:rPr>
        <w:t>2</w:t>
      </w:r>
      <w:r>
        <w:rPr>
          <w:rtl/>
        </w:rPr>
        <w:t xml:space="preserve"> -</w:t>
      </w:r>
      <w:r w:rsidRPr="00A23401">
        <w:rPr>
          <w:rtl/>
        </w:rPr>
        <w:t xml:space="preserve"> وعنه عن الكتاب المذكور، عن الحسين بن سعيد، عن القروي، عن أبان، عن عمر بن زيد </w:t>
      </w:r>
      <w:r w:rsidRPr="001003E6">
        <w:rPr>
          <w:rStyle w:val="libFootnotenumChar"/>
          <w:rtl/>
        </w:rPr>
        <w:t>(1)</w:t>
      </w:r>
      <w:r w:rsidRPr="00A23401">
        <w:rPr>
          <w:rtl/>
        </w:rPr>
        <w:t>، قال: قلت ل</w:t>
      </w:r>
      <w:r w:rsidR="005E3DBA">
        <w:rPr>
          <w:rFonts w:hint="cs"/>
          <w:rtl/>
        </w:rPr>
        <w:t>أ</w:t>
      </w:r>
      <w:r w:rsidRPr="00A23401">
        <w:rPr>
          <w:rtl/>
        </w:rPr>
        <w:t>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اقرأ سورتين في ركعة</w:t>
      </w:r>
      <w:r w:rsidR="00AD7A3D">
        <w:rPr>
          <w:rtl/>
        </w:rPr>
        <w:t>؟</w:t>
      </w:r>
      <w:r w:rsidRPr="00A23401">
        <w:rPr>
          <w:rtl/>
        </w:rPr>
        <w:t xml:space="preserve"> قال: </w:t>
      </w:r>
      <w:r w:rsidR="005E3DBA">
        <w:rPr>
          <w:rFonts w:hint="cs"/>
          <w:rtl/>
        </w:rPr>
        <w:t>«</w:t>
      </w:r>
      <w:r w:rsidRPr="00A23401">
        <w:rPr>
          <w:rtl/>
        </w:rPr>
        <w:t xml:space="preserve"> نعم </w:t>
      </w:r>
      <w:r w:rsidR="005E3DBA">
        <w:rPr>
          <w:rFonts w:hint="cs"/>
          <w:rtl/>
        </w:rPr>
        <w:t>»</w:t>
      </w:r>
      <w:r w:rsidRPr="00A23401">
        <w:rPr>
          <w:rtl/>
        </w:rPr>
        <w:t xml:space="preserve"> قلت: أليس يقال: اعط كل سورة حقها من الركوع والسجود</w:t>
      </w:r>
      <w:r w:rsidR="00AD7A3D">
        <w:rPr>
          <w:rtl/>
        </w:rPr>
        <w:t>؟</w:t>
      </w:r>
      <w:r w:rsidRPr="00A23401">
        <w:rPr>
          <w:rtl/>
        </w:rPr>
        <w:t xml:space="preserve"> فقال: </w:t>
      </w:r>
      <w:r w:rsidR="009706D1">
        <w:rPr>
          <w:rtl/>
        </w:rPr>
        <w:t xml:space="preserve">« </w:t>
      </w:r>
      <w:r w:rsidRPr="00A23401">
        <w:rPr>
          <w:rtl/>
        </w:rPr>
        <w:t>ذلك في الفريضة، فأما النافلة فليس به بأس</w:t>
      </w:r>
      <w:r w:rsidR="009706D1">
        <w:rPr>
          <w:rtl/>
        </w:rPr>
        <w:t xml:space="preserve"> »</w:t>
      </w:r>
      <w:r w:rsidRPr="00A23401">
        <w:rPr>
          <w:rtl/>
        </w:rPr>
        <w:t xml:space="preserve">. </w:t>
      </w:r>
    </w:p>
    <w:p w:rsidR="00A23401" w:rsidRDefault="00A23401" w:rsidP="001003E6">
      <w:pPr>
        <w:pStyle w:val="libNormal"/>
        <w:rPr>
          <w:rtl/>
        </w:rPr>
      </w:pPr>
      <w:r w:rsidRPr="00A23401">
        <w:rPr>
          <w:rtl/>
        </w:rPr>
        <w:t>4379</w:t>
      </w:r>
      <w:r>
        <w:rPr>
          <w:rtl/>
        </w:rPr>
        <w:t xml:space="preserve"> / </w:t>
      </w:r>
      <w:r w:rsidRPr="00A23401">
        <w:rPr>
          <w:rtl/>
        </w:rPr>
        <w:t>3</w:t>
      </w:r>
      <w:r>
        <w:rPr>
          <w:rtl/>
        </w:rPr>
        <w:t xml:space="preserve"> -</w:t>
      </w:r>
      <w:r w:rsidRPr="00A23401">
        <w:rPr>
          <w:rtl/>
        </w:rPr>
        <w:t xml:space="preserve"> دعائم</w:t>
      </w:r>
      <w:r w:rsidR="0080249F">
        <w:rPr>
          <w:rtl/>
        </w:rPr>
        <w:t xml:space="preserve"> الإسلام</w:t>
      </w:r>
      <w:r w:rsidRPr="00A23401">
        <w:rPr>
          <w:rtl/>
        </w:rPr>
        <w:t xml:space="preserve">: وروينا عن جعفر بن </w:t>
      </w:r>
      <w:r w:rsidR="0080249F">
        <w:rPr>
          <w:rtl/>
        </w:rPr>
        <w:t>محمّد</w:t>
      </w:r>
      <w:r w:rsidRPr="00A23401">
        <w:rPr>
          <w:rtl/>
        </w:rPr>
        <w:t xml:space="preserve">، عن أبيه، عن آبائه، عن علي </w:t>
      </w:r>
      <w:r w:rsidR="00891096" w:rsidRPr="00891096">
        <w:rPr>
          <w:rStyle w:val="libAlaemChar"/>
          <w:rtl/>
        </w:rPr>
        <w:t>عليهم‌السلام</w:t>
      </w:r>
      <w:r w:rsidRPr="00A23401">
        <w:rPr>
          <w:rtl/>
        </w:rPr>
        <w:t>، إن رسول الله</w:t>
      </w:r>
    </w:p>
    <w:p w:rsidR="00A23401" w:rsidRDefault="001003E6" w:rsidP="00A23401">
      <w:pPr>
        <w:pStyle w:val="libLine"/>
        <w:rPr>
          <w:rtl/>
        </w:rPr>
      </w:pPr>
      <w:r>
        <w:rPr>
          <w:rtl/>
        </w:rPr>
        <w:t>____________________________</w:t>
      </w:r>
    </w:p>
    <w:p w:rsidR="009706D1" w:rsidRDefault="00A23401" w:rsidP="005E3DBA">
      <w:pPr>
        <w:pStyle w:val="libFootnoteCenterBold"/>
        <w:rPr>
          <w:rtl/>
        </w:rPr>
      </w:pPr>
      <w:r w:rsidRPr="00A23401">
        <w:rPr>
          <w:rtl/>
        </w:rPr>
        <w:t>الباب - 6</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البحار ج 85 ص 53 ح 45 عن السرائر ص 486.</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نقلهما في البحار عن السرائر وليس عن العلل.</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المصدر السابق ج 85 ص 53 ح 45.</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البحار: يزيد وهو الصحيح ظاهرا</w:t>
      </w:r>
      <w:r w:rsidR="005E3DBA">
        <w:rPr>
          <w:rFonts w:hint="cs"/>
          <w:rtl/>
        </w:rPr>
        <w:t>ً</w:t>
      </w:r>
      <w:r w:rsidR="00A23401" w:rsidRPr="00A23401">
        <w:rPr>
          <w:rtl/>
        </w:rPr>
        <w:t xml:space="preserve"> (راجع معجم رجال الحديث ج 1 ص 162 وتنقيح المقال ج 2 ص 348 ورجال الحديث ص 251).</w:t>
      </w:r>
      <w:r>
        <w:rPr>
          <w:rtl/>
        </w:rPr>
        <w:t xml:space="preserve"> </w:t>
      </w:r>
    </w:p>
    <w:p w:rsidR="00A23401" w:rsidRDefault="009706D1" w:rsidP="008D2DCB">
      <w:pPr>
        <w:pStyle w:val="libFootnote0"/>
        <w:rPr>
          <w:rtl/>
        </w:rPr>
      </w:pPr>
      <w:r w:rsidRPr="00A23401">
        <w:rPr>
          <w:rtl/>
        </w:rPr>
        <w:t>3</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161.</w:t>
      </w:r>
    </w:p>
    <w:p w:rsidR="00A23401" w:rsidRDefault="00A23401" w:rsidP="005E3DBA">
      <w:pPr>
        <w:pStyle w:val="libNormal0"/>
        <w:rPr>
          <w:rtl/>
        </w:rPr>
      </w:pPr>
      <w:r>
        <w:rPr>
          <w:rtl/>
        </w:rPr>
        <w:br w:type="page"/>
      </w:r>
      <w:r w:rsidR="00891096" w:rsidRPr="00891096">
        <w:rPr>
          <w:rStyle w:val="libAlaemChar"/>
          <w:rtl/>
        </w:rPr>
        <w:lastRenderedPageBreak/>
        <w:t>صلى‌الله‌عليه‌وآله‌</w:t>
      </w:r>
      <w:r w:rsidRPr="00A23401">
        <w:rPr>
          <w:rtl/>
        </w:rPr>
        <w:t xml:space="preserve">، قال في حديث: </w:t>
      </w:r>
      <w:r w:rsidR="009706D1">
        <w:rPr>
          <w:rtl/>
        </w:rPr>
        <w:t xml:space="preserve">« </w:t>
      </w:r>
      <w:r w:rsidRPr="00A23401">
        <w:rPr>
          <w:rtl/>
        </w:rPr>
        <w:t xml:space="preserve">ولا </w:t>
      </w:r>
      <w:r w:rsidRPr="001003E6">
        <w:rPr>
          <w:rStyle w:val="libFootnotenumChar"/>
          <w:rtl/>
        </w:rPr>
        <w:t>(1)</w:t>
      </w:r>
      <w:r w:rsidRPr="00A23401">
        <w:rPr>
          <w:rtl/>
        </w:rPr>
        <w:t xml:space="preserve"> ي</w:t>
      </w:r>
      <w:r w:rsidR="005E3DBA">
        <w:rPr>
          <w:rFonts w:hint="cs"/>
          <w:rtl/>
        </w:rPr>
        <w:t>ُ</w:t>
      </w:r>
      <w:r w:rsidRPr="00A23401">
        <w:rPr>
          <w:rtl/>
        </w:rPr>
        <w:t>ق</w:t>
      </w:r>
      <w:r w:rsidR="005E3DBA">
        <w:rPr>
          <w:rFonts w:hint="cs"/>
          <w:rtl/>
        </w:rPr>
        <w:t>ْ</w:t>
      </w:r>
      <w:r w:rsidRPr="00A23401">
        <w:rPr>
          <w:rtl/>
        </w:rPr>
        <w:t>ر</w:t>
      </w:r>
      <w:r w:rsidR="005E3DBA">
        <w:rPr>
          <w:rFonts w:hint="cs"/>
          <w:rtl/>
        </w:rPr>
        <w:t>َ</w:t>
      </w:r>
      <w:r w:rsidRPr="00A23401">
        <w:rPr>
          <w:rtl/>
        </w:rPr>
        <w:t>ن</w:t>
      </w:r>
      <w:r w:rsidR="005E3DBA">
        <w:rPr>
          <w:rFonts w:hint="cs"/>
          <w:rtl/>
        </w:rPr>
        <w:t>ُ</w:t>
      </w:r>
      <w:r w:rsidRPr="00A23401">
        <w:rPr>
          <w:rtl/>
        </w:rPr>
        <w:t xml:space="preserve"> فيها بين سورتين بعد فاتحة الكتاب</w:t>
      </w:r>
      <w:r w:rsidR="009706D1">
        <w:rPr>
          <w:rtl/>
        </w:rPr>
        <w:t xml:space="preserve"> »</w:t>
      </w:r>
      <w:r w:rsidRPr="00A23401">
        <w:rPr>
          <w:rtl/>
        </w:rPr>
        <w:t xml:space="preserve"> ورخص في التبعيض، والقران في النوافل. </w:t>
      </w:r>
    </w:p>
    <w:p w:rsidR="00A23401" w:rsidRDefault="00A23401" w:rsidP="001003E6">
      <w:pPr>
        <w:pStyle w:val="libNormal"/>
        <w:rPr>
          <w:rtl/>
        </w:rPr>
      </w:pPr>
      <w:r w:rsidRPr="00A23401">
        <w:rPr>
          <w:rtl/>
        </w:rPr>
        <w:t>4380</w:t>
      </w:r>
      <w:r>
        <w:rPr>
          <w:rtl/>
        </w:rPr>
        <w:t xml:space="preserve"> / </w:t>
      </w:r>
      <w:r w:rsidRPr="00A23401">
        <w:rPr>
          <w:rtl/>
        </w:rPr>
        <w:t>4</w:t>
      </w:r>
      <w:r>
        <w:rPr>
          <w:rtl/>
        </w:rPr>
        <w:t xml:space="preserve"> -</w:t>
      </w:r>
      <w:r w:rsidRPr="00A23401">
        <w:rPr>
          <w:rtl/>
        </w:rPr>
        <w:t xml:space="preserve"> الصدوق في الهداية، قال: قال الصادق </w:t>
      </w:r>
      <w:r w:rsidR="00891096" w:rsidRPr="00891096">
        <w:rPr>
          <w:rStyle w:val="libAlaemChar"/>
          <w:rtl/>
        </w:rPr>
        <w:t>عليه‌السلام</w:t>
      </w:r>
      <w:r w:rsidRPr="00A23401">
        <w:rPr>
          <w:rtl/>
        </w:rPr>
        <w:t xml:space="preserve">: </w:t>
      </w:r>
      <w:r w:rsidR="009706D1">
        <w:rPr>
          <w:rtl/>
        </w:rPr>
        <w:t xml:space="preserve">« </w:t>
      </w:r>
      <w:r w:rsidRPr="00A23401">
        <w:rPr>
          <w:rtl/>
        </w:rPr>
        <w:t>لا تقرن بين السورتين في الفريضة، فأما في النافلة فلا بأس</w:t>
      </w:r>
      <w:r w:rsidR="009706D1">
        <w:rPr>
          <w:rtl/>
        </w:rPr>
        <w:t xml:space="preserve"> »</w:t>
      </w:r>
      <w:r w:rsidRPr="00A23401">
        <w:rPr>
          <w:rtl/>
        </w:rPr>
        <w:t xml:space="preserve">. </w:t>
      </w:r>
    </w:p>
    <w:p w:rsidR="001003E6" w:rsidRDefault="00A23401" w:rsidP="001003E6">
      <w:pPr>
        <w:pStyle w:val="libNormal"/>
        <w:rPr>
          <w:rtl/>
        </w:rPr>
      </w:pPr>
      <w:r w:rsidRPr="00A23401">
        <w:rPr>
          <w:rtl/>
        </w:rPr>
        <w:t>4381</w:t>
      </w:r>
      <w:r>
        <w:rPr>
          <w:rtl/>
        </w:rPr>
        <w:t xml:space="preserve"> / </w:t>
      </w:r>
      <w:r w:rsidRPr="00A23401">
        <w:rPr>
          <w:rtl/>
        </w:rPr>
        <w:t>5</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عن العالم </w:t>
      </w:r>
      <w:r w:rsidR="00891096" w:rsidRPr="00891096">
        <w:rPr>
          <w:rStyle w:val="libAlaemChar"/>
          <w:rtl/>
        </w:rPr>
        <w:t>عليه‌السلام</w:t>
      </w:r>
      <w:r w:rsidRPr="00A23401">
        <w:rPr>
          <w:rtl/>
        </w:rPr>
        <w:t xml:space="preserve"> أنه قال: </w:t>
      </w:r>
      <w:r w:rsidR="009706D1">
        <w:rPr>
          <w:rtl/>
        </w:rPr>
        <w:t xml:space="preserve">« </w:t>
      </w:r>
      <w:r w:rsidRPr="00A23401">
        <w:rPr>
          <w:rtl/>
        </w:rPr>
        <w:t xml:space="preserve">لا تجمع </w:t>
      </w:r>
      <w:r w:rsidRPr="001003E6">
        <w:rPr>
          <w:rStyle w:val="libFootnotenumChar"/>
          <w:rtl/>
        </w:rPr>
        <w:t>(1)</w:t>
      </w:r>
      <w:r w:rsidRPr="00A23401">
        <w:rPr>
          <w:rtl/>
        </w:rPr>
        <w:t xml:space="preserve"> بين السورتين في الفريضة</w:t>
      </w:r>
      <w:r w:rsidR="009706D1">
        <w:rPr>
          <w:rtl/>
        </w:rPr>
        <w:t xml:space="preserve"> »</w:t>
      </w:r>
      <w:r w:rsidRPr="00A23401">
        <w:rPr>
          <w:rtl/>
        </w:rPr>
        <w:t xml:space="preserve">. </w:t>
      </w:r>
    </w:p>
    <w:p w:rsidR="00A23401" w:rsidRDefault="001003E6" w:rsidP="005E3DBA">
      <w:pPr>
        <w:pStyle w:val="Heading2Center"/>
        <w:rPr>
          <w:rtl/>
        </w:rPr>
      </w:pPr>
      <w:bookmarkStart w:id="92" w:name="_Toc365212773"/>
      <w:r w:rsidRPr="00A23401">
        <w:rPr>
          <w:rtl/>
        </w:rPr>
        <w:t>7</w:t>
      </w:r>
      <w:r>
        <w:rPr>
          <w:rtl/>
        </w:rPr>
        <w:t xml:space="preserve"> - </w:t>
      </w:r>
      <w:r w:rsidR="00891096" w:rsidRPr="00891096">
        <w:rPr>
          <w:rStyle w:val="libAlaemHeading2Char"/>
          <w:rtl/>
        </w:rPr>
        <w:t>(</w:t>
      </w:r>
      <w:r w:rsidR="00A23401" w:rsidRPr="00A23401">
        <w:rPr>
          <w:rtl/>
        </w:rPr>
        <w:t xml:space="preserve"> باب أن الضحى والم نشرح سورة واحدة، وكذا الفيل ول</w:t>
      </w:r>
      <w:r w:rsidR="005E3DBA">
        <w:rPr>
          <w:rFonts w:hint="cs"/>
          <w:rtl/>
        </w:rPr>
        <w:t>إ</w:t>
      </w:r>
      <w:r w:rsidR="00A23401" w:rsidRPr="00A23401">
        <w:rPr>
          <w:rtl/>
        </w:rPr>
        <w:t>يلاف، فإذا قرأ إحداهما في ركعة في الفريضة، قرأ ال</w:t>
      </w:r>
      <w:r w:rsidR="005E3DBA">
        <w:rPr>
          <w:rFonts w:hint="cs"/>
          <w:rtl/>
        </w:rPr>
        <w:t>أُ</w:t>
      </w:r>
      <w:r w:rsidR="00A23401" w:rsidRPr="00A23401">
        <w:rPr>
          <w:rtl/>
        </w:rPr>
        <w:t xml:space="preserve">خرى معها </w:t>
      </w:r>
      <w:r w:rsidR="00891096" w:rsidRPr="00891096">
        <w:rPr>
          <w:rStyle w:val="libAlaemHeading2Char"/>
          <w:rtl/>
        </w:rPr>
        <w:t>)</w:t>
      </w:r>
      <w:bookmarkEnd w:id="92"/>
      <w:r w:rsidR="00A23401" w:rsidRPr="00A23401">
        <w:rPr>
          <w:rtl/>
        </w:rPr>
        <w:t xml:space="preserve"> </w:t>
      </w:r>
    </w:p>
    <w:p w:rsidR="00A23401" w:rsidRDefault="00A23401" w:rsidP="001003E6">
      <w:pPr>
        <w:pStyle w:val="libNormal"/>
        <w:rPr>
          <w:rtl/>
        </w:rPr>
      </w:pPr>
      <w:r w:rsidRPr="00A23401">
        <w:rPr>
          <w:rtl/>
        </w:rPr>
        <w:t>4382</w:t>
      </w:r>
      <w:r>
        <w:rPr>
          <w:rtl/>
        </w:rPr>
        <w:t xml:space="preserve"> / </w:t>
      </w:r>
      <w:r w:rsidRPr="00A23401">
        <w:rPr>
          <w:rtl/>
        </w:rPr>
        <w:t>1</w:t>
      </w:r>
      <w:r>
        <w:rPr>
          <w:rtl/>
        </w:rPr>
        <w:t xml:space="preserve"> -</w:t>
      </w:r>
      <w:r w:rsidRPr="00A23401">
        <w:rPr>
          <w:rtl/>
        </w:rPr>
        <w:t xml:space="preserve"> أحمد بن </w:t>
      </w:r>
      <w:r w:rsidR="0080249F">
        <w:rPr>
          <w:rtl/>
        </w:rPr>
        <w:t>محمّد</w:t>
      </w:r>
      <w:r w:rsidRPr="00A23401">
        <w:rPr>
          <w:rtl/>
        </w:rPr>
        <w:t xml:space="preserve"> السياري، في كتابه التنزيل والتحريف، ويعرف أيضا بكتاب القراآت: عن البرقي، عن القاسم بن عروة، عن أبي العباس،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الضحى والم نشرح سورة واحدة</w:t>
      </w:r>
      <w:r w:rsidR="009706D1">
        <w:rPr>
          <w:rtl/>
        </w:rPr>
        <w:t xml:space="preserve"> »</w:t>
      </w:r>
      <w:r w:rsidRPr="00A23401">
        <w:rPr>
          <w:rtl/>
        </w:rPr>
        <w:t xml:space="preserve">. </w:t>
      </w:r>
    </w:p>
    <w:p w:rsidR="00A23401" w:rsidRDefault="00A23401" w:rsidP="001003E6">
      <w:pPr>
        <w:pStyle w:val="libNormal"/>
        <w:rPr>
          <w:rtl/>
        </w:rPr>
      </w:pPr>
      <w:r w:rsidRPr="00A23401">
        <w:rPr>
          <w:rtl/>
        </w:rPr>
        <w:t>4383</w:t>
      </w:r>
      <w:r>
        <w:rPr>
          <w:rtl/>
        </w:rPr>
        <w:t xml:space="preserve"> / </w:t>
      </w:r>
      <w:r w:rsidRPr="00A23401">
        <w:rPr>
          <w:rtl/>
        </w:rPr>
        <w:t>2</w:t>
      </w:r>
      <w:r>
        <w:rPr>
          <w:rtl/>
        </w:rPr>
        <w:t xml:space="preserve"> -</w:t>
      </w:r>
      <w:r w:rsidRPr="00A23401">
        <w:rPr>
          <w:rtl/>
        </w:rPr>
        <w:t xml:space="preserve"> وعن البرقي، عن القاسم </w:t>
      </w:r>
      <w:r w:rsidRPr="001003E6">
        <w:rPr>
          <w:rStyle w:val="libFootnotenumChar"/>
          <w:rtl/>
        </w:rPr>
        <w:t>(1)</w:t>
      </w:r>
      <w:r w:rsidRPr="00A23401">
        <w:rPr>
          <w:rtl/>
        </w:rPr>
        <w:t xml:space="preserve"> بن عروة، عن شجرة اخي بشير</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في المصدر: وكذلك لا.</w:t>
      </w:r>
      <w:r w:rsidR="009706D1">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الهداية ص 31.</w:t>
      </w:r>
      <w:r>
        <w:rPr>
          <w:rtl/>
        </w:rPr>
        <w:t xml:space="preserve"> </w:t>
      </w:r>
    </w:p>
    <w:p w:rsidR="009706D1" w:rsidRDefault="009706D1" w:rsidP="008D2DCB">
      <w:pPr>
        <w:pStyle w:val="libFootnote0"/>
        <w:rPr>
          <w:rtl/>
        </w:rPr>
      </w:pPr>
      <w:r w:rsidRPr="00A23401">
        <w:rPr>
          <w:rtl/>
        </w:rPr>
        <w:t>5</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11.</w:t>
      </w:r>
      <w:r>
        <w:rPr>
          <w:rtl/>
        </w:rPr>
        <w:t xml:space="preserve"> </w:t>
      </w:r>
    </w:p>
    <w:p w:rsidR="005E3DBA" w:rsidRDefault="009706D1" w:rsidP="00A23401">
      <w:pPr>
        <w:pStyle w:val="libFootnote"/>
        <w:rPr>
          <w:rtl/>
        </w:rPr>
      </w:pPr>
      <w:r w:rsidRPr="00A23401">
        <w:rPr>
          <w:rtl/>
        </w:rPr>
        <w:t>(1</w:t>
      </w:r>
      <w:r>
        <w:rPr>
          <w:rtl/>
        </w:rPr>
        <w:t xml:space="preserve">) </w:t>
      </w:r>
      <w:r w:rsidR="00A23401" w:rsidRPr="00A23401">
        <w:rPr>
          <w:rtl/>
        </w:rPr>
        <w:t xml:space="preserve">في المصدر: لا تجمعوا. </w:t>
      </w:r>
    </w:p>
    <w:p w:rsidR="009706D1" w:rsidRDefault="00A23401" w:rsidP="005E3DBA">
      <w:pPr>
        <w:pStyle w:val="libFootnoteCenterBold"/>
        <w:rPr>
          <w:rtl/>
        </w:rPr>
      </w:pPr>
      <w:r w:rsidRPr="00A23401">
        <w:rPr>
          <w:rtl/>
        </w:rPr>
        <w:t>الباب - 7</w:t>
      </w:r>
      <w:r w:rsidR="009706D1">
        <w:rPr>
          <w:rtl/>
        </w:rPr>
        <w:t xml:space="preserve"> </w:t>
      </w:r>
    </w:p>
    <w:p w:rsidR="009706D1" w:rsidRDefault="009706D1" w:rsidP="005E3DBA">
      <w:pPr>
        <w:pStyle w:val="libFootnote0"/>
        <w:rPr>
          <w:rtl/>
        </w:rPr>
      </w:pPr>
      <w:r w:rsidRPr="00A23401">
        <w:rPr>
          <w:rtl/>
        </w:rPr>
        <w:t>1</w:t>
      </w:r>
      <w:r>
        <w:rPr>
          <w:rtl/>
        </w:rPr>
        <w:t xml:space="preserve"> -</w:t>
      </w:r>
      <w:r w:rsidR="00A23401" w:rsidRPr="00A23401">
        <w:rPr>
          <w:rtl/>
        </w:rPr>
        <w:t xml:space="preserve"> التنزيل والتحريف ص</w:t>
      </w:r>
      <w:r>
        <w:rPr>
          <w:rtl/>
        </w:rPr>
        <w:t xml:space="preserve"> </w:t>
      </w:r>
      <w:r w:rsidRPr="00A23401">
        <w:rPr>
          <w:rtl/>
        </w:rPr>
        <w:t>68</w:t>
      </w:r>
      <w:r>
        <w:rPr>
          <w:rtl/>
        </w:rPr>
        <w:t xml:space="preserve"> -</w:t>
      </w:r>
      <w:r w:rsidR="00A23401" w:rsidRPr="00A23401">
        <w:rPr>
          <w:rtl/>
        </w:rPr>
        <w:t xml:space="preserve"> أ.</w:t>
      </w:r>
      <w:r>
        <w:rPr>
          <w:rtl/>
        </w:rPr>
        <w:t xml:space="preserve"> </w:t>
      </w:r>
    </w:p>
    <w:p w:rsidR="009706D1" w:rsidRDefault="009706D1" w:rsidP="005E3DBA">
      <w:pPr>
        <w:pStyle w:val="libFootnote0"/>
        <w:rPr>
          <w:rtl/>
        </w:rPr>
      </w:pPr>
      <w:r w:rsidRPr="00A23401">
        <w:rPr>
          <w:rtl/>
        </w:rPr>
        <w:t>2</w:t>
      </w:r>
      <w:r>
        <w:rPr>
          <w:rtl/>
        </w:rPr>
        <w:t xml:space="preserve"> -</w:t>
      </w:r>
      <w:r w:rsidR="00A23401" w:rsidRPr="00A23401">
        <w:rPr>
          <w:rtl/>
        </w:rPr>
        <w:t xml:space="preserve"> التنزيل والتحريف ص</w:t>
      </w:r>
      <w:r>
        <w:rPr>
          <w:rtl/>
        </w:rPr>
        <w:t xml:space="preserve"> </w:t>
      </w:r>
      <w:r w:rsidRPr="00A23401">
        <w:rPr>
          <w:rtl/>
        </w:rPr>
        <w:t>71</w:t>
      </w:r>
      <w:r>
        <w:rPr>
          <w:rtl/>
        </w:rPr>
        <w:t xml:space="preserve"> -</w:t>
      </w:r>
      <w:r w:rsidR="00A23401" w:rsidRPr="00A23401">
        <w:rPr>
          <w:rtl/>
        </w:rPr>
        <w:t xml:space="preserve"> أ.</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الهيثم والظاهر الصحيح ما أثبته الشيخ النوري، إذ أن القاسم =</w:t>
      </w:r>
    </w:p>
    <w:p w:rsidR="005E3DBA" w:rsidRDefault="00A23401" w:rsidP="005E3DBA">
      <w:pPr>
        <w:pStyle w:val="libNormal0"/>
        <w:rPr>
          <w:rtl/>
        </w:rPr>
      </w:pPr>
      <w:r>
        <w:rPr>
          <w:rtl/>
        </w:rPr>
        <w:br w:type="page"/>
      </w:r>
      <w:r w:rsidRPr="00A23401">
        <w:rPr>
          <w:rtl/>
        </w:rPr>
        <w:lastRenderedPageBreak/>
        <w:t>النبال، قال: قال أبو</w:t>
      </w:r>
      <w:r w:rsidR="00154CF3">
        <w:rPr>
          <w:rtl/>
        </w:rPr>
        <w:t xml:space="preserve"> عبد</w:t>
      </w:r>
      <w:r w:rsidRPr="00A23401">
        <w:rPr>
          <w:rtl/>
        </w:rPr>
        <w:t xml:space="preserve">الله </w:t>
      </w:r>
      <w:r w:rsidR="00891096" w:rsidRPr="00891096">
        <w:rPr>
          <w:rStyle w:val="libFootnoteAlaemChar"/>
          <w:rtl/>
        </w:rPr>
        <w:t>عليه‌السلام</w:t>
      </w:r>
      <w:r w:rsidRPr="00A23401">
        <w:rPr>
          <w:rtl/>
        </w:rPr>
        <w:t xml:space="preserve">: </w:t>
      </w:r>
      <w:r w:rsidR="005E3DBA">
        <w:rPr>
          <w:rFonts w:hint="cs"/>
          <w:rtl/>
        </w:rPr>
        <w:t xml:space="preserve">« </w:t>
      </w:r>
      <w:r w:rsidRPr="00A23401">
        <w:rPr>
          <w:rtl/>
        </w:rPr>
        <w:t>الم تر ولايلاف سورة واحدة</w:t>
      </w:r>
      <w:r w:rsidR="005E3DBA">
        <w:rPr>
          <w:rFonts w:hint="cs"/>
          <w:rtl/>
        </w:rPr>
        <w:t xml:space="preserve"> »</w:t>
      </w:r>
      <w:r w:rsidRPr="00A23401">
        <w:rPr>
          <w:rtl/>
        </w:rPr>
        <w:t xml:space="preserve">. </w:t>
      </w:r>
    </w:p>
    <w:p w:rsidR="00A23401" w:rsidRDefault="00A23401" w:rsidP="005E3DBA">
      <w:pPr>
        <w:pStyle w:val="libNormal"/>
        <w:rPr>
          <w:rtl/>
        </w:rPr>
      </w:pPr>
      <w:r w:rsidRPr="00A23401">
        <w:rPr>
          <w:rtl/>
        </w:rPr>
        <w:t xml:space="preserve">وعن </w:t>
      </w:r>
      <w:r w:rsidR="0080249F">
        <w:rPr>
          <w:rtl/>
        </w:rPr>
        <w:t>محمّد</w:t>
      </w:r>
      <w:r w:rsidRPr="00A23401">
        <w:rPr>
          <w:rtl/>
        </w:rPr>
        <w:t xml:space="preserve"> بن علي بن محبوب، عن أبي جميلة، عنه </w:t>
      </w:r>
      <w:r w:rsidR="00891096" w:rsidRPr="00891096">
        <w:rPr>
          <w:rStyle w:val="libFootnoteAlaemChar"/>
          <w:rtl/>
        </w:rPr>
        <w:t>عليه‌السلام</w:t>
      </w:r>
      <w:r w:rsidRPr="00A23401">
        <w:rPr>
          <w:rtl/>
        </w:rPr>
        <w:t xml:space="preserve">، مثله. </w:t>
      </w:r>
    </w:p>
    <w:p w:rsidR="001003E6" w:rsidRDefault="00A23401" w:rsidP="00841A39">
      <w:pPr>
        <w:pStyle w:val="libNormal"/>
        <w:rPr>
          <w:rtl/>
        </w:rPr>
      </w:pPr>
      <w:r w:rsidRPr="00A23401">
        <w:rPr>
          <w:rtl/>
        </w:rPr>
        <w:t>4384</w:t>
      </w:r>
      <w:r>
        <w:rPr>
          <w:rtl/>
        </w:rPr>
        <w:t xml:space="preserve"> /</w:t>
      </w:r>
      <w:r w:rsidR="009706D1">
        <w:rPr>
          <w:rtl/>
        </w:rPr>
        <w:t xml:space="preserve"> </w:t>
      </w:r>
      <w:r w:rsidR="009706D1" w:rsidRPr="00A23401">
        <w:rPr>
          <w:rtl/>
        </w:rPr>
        <w:t>3</w:t>
      </w:r>
      <w:r w:rsidR="009706D1">
        <w:rPr>
          <w:rtl/>
        </w:rPr>
        <w:t xml:space="preserve"> -</w:t>
      </w:r>
      <w:r w:rsidRPr="00A23401">
        <w:rPr>
          <w:rtl/>
        </w:rPr>
        <w:t xml:space="preserve"> فقه الرضا </w:t>
      </w:r>
      <w:r w:rsidR="00891096" w:rsidRPr="00891096">
        <w:rPr>
          <w:rStyle w:val="libFootnoteAlaemChar"/>
          <w:rtl/>
        </w:rPr>
        <w:t>عليه‌السلام</w:t>
      </w:r>
      <w:r w:rsidRPr="00A23401">
        <w:rPr>
          <w:rtl/>
        </w:rPr>
        <w:t xml:space="preserve">: </w:t>
      </w:r>
      <w:r w:rsidR="005E3DBA">
        <w:rPr>
          <w:rFonts w:hint="cs"/>
          <w:rtl/>
        </w:rPr>
        <w:t xml:space="preserve">« </w:t>
      </w:r>
      <w:r w:rsidRPr="00A23401">
        <w:rPr>
          <w:rtl/>
        </w:rPr>
        <w:t>لا تقرأ في صلاة الفريضة، والضحى، والم نشرح، والم تر كيف، ول</w:t>
      </w:r>
      <w:r w:rsidR="00841A39">
        <w:rPr>
          <w:rFonts w:hint="cs"/>
          <w:rtl/>
        </w:rPr>
        <w:t>إ</w:t>
      </w:r>
      <w:r w:rsidRPr="00A23401">
        <w:rPr>
          <w:rtl/>
        </w:rPr>
        <w:t>يلاف، ولا المعوذتين، فإنه قد نهى عن قراءتهما في الفرائض، ل</w:t>
      </w:r>
      <w:r w:rsidR="00841A39">
        <w:rPr>
          <w:rFonts w:hint="cs"/>
          <w:rtl/>
        </w:rPr>
        <w:t>أ</w:t>
      </w:r>
      <w:r w:rsidRPr="00A23401">
        <w:rPr>
          <w:rtl/>
        </w:rPr>
        <w:t>نه روي أن والضحى والم نشرح سورة واحدة، وكذلك الم تر كيف ولايلاف سورة واحدة</w:t>
      </w:r>
      <w:r w:rsidR="00841A39">
        <w:rPr>
          <w:rFonts w:hint="cs"/>
          <w:rtl/>
        </w:rPr>
        <w:t xml:space="preserve"> »</w:t>
      </w:r>
      <w:r w:rsidRPr="00A23401">
        <w:rPr>
          <w:rtl/>
        </w:rPr>
        <w:t xml:space="preserve">. </w:t>
      </w:r>
    </w:p>
    <w:p w:rsidR="00A23401" w:rsidRDefault="001003E6" w:rsidP="00841A39">
      <w:pPr>
        <w:pStyle w:val="Heading2Center"/>
        <w:rPr>
          <w:rtl/>
        </w:rPr>
      </w:pPr>
      <w:bookmarkStart w:id="93" w:name="_Toc365212774"/>
      <w:r w:rsidRPr="00A23401">
        <w:rPr>
          <w:rtl/>
        </w:rPr>
        <w:t>8</w:t>
      </w:r>
      <w:r>
        <w:rPr>
          <w:rtl/>
        </w:rPr>
        <w:t xml:space="preserve"> - </w:t>
      </w:r>
      <w:r w:rsidR="00891096" w:rsidRPr="00891096">
        <w:rPr>
          <w:rStyle w:val="libAlaemHeading2Char"/>
          <w:rtl/>
        </w:rPr>
        <w:t>(</w:t>
      </w:r>
      <w:r w:rsidR="00A23401" w:rsidRPr="00A23401">
        <w:rPr>
          <w:rtl/>
        </w:rPr>
        <w:t xml:space="preserve"> باب أن البسملة آية من الفاتحة، ومن كل سورة عدا براءة، ووجوب ال</w:t>
      </w:r>
      <w:r w:rsidR="00841A39">
        <w:rPr>
          <w:rFonts w:hint="cs"/>
          <w:rtl/>
        </w:rPr>
        <w:t>إ</w:t>
      </w:r>
      <w:r w:rsidR="00A23401" w:rsidRPr="00A23401">
        <w:rPr>
          <w:rtl/>
        </w:rPr>
        <w:t xml:space="preserve">تيان بها، وبطلان الصلاة بتعمد تركها، ووجوب إعادتها </w:t>
      </w:r>
      <w:r w:rsidR="00891096" w:rsidRPr="00891096">
        <w:rPr>
          <w:rStyle w:val="libAlaemHeading2Char"/>
          <w:rtl/>
        </w:rPr>
        <w:t>)</w:t>
      </w:r>
      <w:bookmarkEnd w:id="93"/>
      <w:r w:rsidR="00A23401" w:rsidRPr="00A23401">
        <w:rPr>
          <w:rtl/>
        </w:rPr>
        <w:t xml:space="preserve"> </w:t>
      </w:r>
    </w:p>
    <w:p w:rsidR="00A23401" w:rsidRDefault="00A23401" w:rsidP="00841A39">
      <w:pPr>
        <w:pStyle w:val="libNormal"/>
        <w:rPr>
          <w:rtl/>
        </w:rPr>
      </w:pPr>
      <w:r w:rsidRPr="00A23401">
        <w:rPr>
          <w:rtl/>
        </w:rPr>
        <w:t>4385</w:t>
      </w:r>
      <w:r>
        <w:rPr>
          <w:rtl/>
        </w:rPr>
        <w:t xml:space="preserve"> /</w:t>
      </w:r>
      <w:r w:rsidR="009706D1">
        <w:rPr>
          <w:rtl/>
        </w:rPr>
        <w:t xml:space="preserve"> </w:t>
      </w:r>
      <w:r w:rsidR="009706D1" w:rsidRPr="00A23401">
        <w:rPr>
          <w:rtl/>
        </w:rPr>
        <w:t>1</w:t>
      </w:r>
      <w:r w:rsidR="009706D1">
        <w:rPr>
          <w:rtl/>
        </w:rPr>
        <w:t xml:space="preserve"> -</w:t>
      </w:r>
      <w:r w:rsidRPr="00A23401">
        <w:rPr>
          <w:rtl/>
        </w:rPr>
        <w:t xml:space="preserve"> </w:t>
      </w:r>
      <w:r w:rsidR="0080249F">
        <w:rPr>
          <w:rtl/>
        </w:rPr>
        <w:t>محمّد</w:t>
      </w:r>
      <w:r w:rsidRPr="00A23401">
        <w:rPr>
          <w:rtl/>
        </w:rPr>
        <w:t xml:space="preserve"> بن مسعود العياشي في تفسيره: عن يونس بن</w:t>
      </w:r>
      <w:r w:rsidR="00154CF3">
        <w:rPr>
          <w:rtl/>
        </w:rPr>
        <w:t xml:space="preserve"> عبد</w:t>
      </w:r>
      <w:r w:rsidRPr="00A23401">
        <w:rPr>
          <w:rtl/>
        </w:rPr>
        <w:t>الرحمن، عمن رفعه، قال: سألت أبا</w:t>
      </w:r>
      <w:r w:rsidR="00154CF3">
        <w:rPr>
          <w:rtl/>
        </w:rPr>
        <w:t xml:space="preserve"> عبد</w:t>
      </w:r>
      <w:r w:rsidRPr="00A23401">
        <w:rPr>
          <w:rtl/>
        </w:rPr>
        <w:t xml:space="preserve">الله </w:t>
      </w:r>
      <w:r w:rsidR="00891096" w:rsidRPr="00891096">
        <w:rPr>
          <w:rStyle w:val="libFootnoteAlaemChar"/>
          <w:rtl/>
        </w:rPr>
        <w:t>عليه‌السلام</w:t>
      </w:r>
      <w:r w:rsidRPr="00A23401">
        <w:rPr>
          <w:rtl/>
        </w:rPr>
        <w:t xml:space="preserve">، عن قوله تعالى: </w:t>
      </w:r>
      <w:r w:rsidR="00841A39" w:rsidRPr="005E3DBA">
        <w:rPr>
          <w:rStyle w:val="libAlaemChar"/>
          <w:rFonts w:hint="cs"/>
          <w:rtl/>
        </w:rPr>
        <w:t>(</w:t>
      </w:r>
      <w:r w:rsidR="00841A39">
        <w:rPr>
          <w:rFonts w:hint="cs"/>
          <w:rtl/>
        </w:rPr>
        <w:t xml:space="preserve"> </w:t>
      </w:r>
      <w:r w:rsidR="00841A39" w:rsidRPr="005E3DBA">
        <w:rPr>
          <w:rStyle w:val="libAieChar"/>
          <w:rtl/>
        </w:rPr>
        <w:t>وَلَقَدْ آتَيْنَاكَ سَبْعًا مِّنَ الْمَثَانِي وَالْقُرْآنَ الْعَظِيمَ</w:t>
      </w:r>
      <w:r w:rsidR="00841A39">
        <w:rPr>
          <w:rtl/>
        </w:rPr>
        <w:t xml:space="preserve"> </w:t>
      </w:r>
      <w:r w:rsidR="00841A39" w:rsidRPr="005E3DBA">
        <w:rPr>
          <w:rStyle w:val="libAlaemChar"/>
          <w:rFonts w:hint="cs"/>
          <w:rtl/>
        </w:rPr>
        <w:t>)</w:t>
      </w:r>
      <w:r w:rsidR="009706D1">
        <w:rPr>
          <w:rtl/>
        </w:rPr>
        <w:t xml:space="preserve"> </w:t>
      </w:r>
      <w:r w:rsidR="009706D1" w:rsidRPr="00841A39">
        <w:rPr>
          <w:rStyle w:val="libFootnotenumChar"/>
          <w:rtl/>
        </w:rPr>
        <w:t>(1)</w:t>
      </w:r>
      <w:r w:rsidR="009706D1">
        <w:rPr>
          <w:rtl/>
        </w:rPr>
        <w:t xml:space="preserve"> </w:t>
      </w:r>
      <w:r w:rsidRPr="00A23401">
        <w:rPr>
          <w:rtl/>
        </w:rPr>
        <w:t>قال: هي سورة الحمد، وهي سبع آيات، منها بسم الله الرحمن الرحيم</w:t>
      </w:r>
      <w:r w:rsidR="00841A39">
        <w:rPr>
          <w:rFonts w:hint="cs"/>
          <w:rtl/>
        </w:rPr>
        <w:t xml:space="preserve"> »</w:t>
      </w:r>
      <w:r w:rsidRPr="00A23401">
        <w:rPr>
          <w:rtl/>
        </w:rPr>
        <w:t xml:space="preserve"> </w:t>
      </w:r>
      <w:r w:rsidRPr="00841A39">
        <w:rPr>
          <w:rStyle w:val="libFootnotenumChar"/>
          <w:rtl/>
        </w:rPr>
        <w:t>(2)</w:t>
      </w:r>
      <w:r w:rsidRPr="00A23401">
        <w:rPr>
          <w:rtl/>
        </w:rPr>
        <w:t>.</w:t>
      </w:r>
    </w:p>
    <w:p w:rsidR="00A23401" w:rsidRDefault="001003E6" w:rsidP="00A23401">
      <w:pPr>
        <w:pStyle w:val="libLine"/>
        <w:rPr>
          <w:rtl/>
        </w:rPr>
      </w:pPr>
      <w:r>
        <w:rPr>
          <w:rtl/>
        </w:rPr>
        <w:t>____________________________</w:t>
      </w:r>
    </w:p>
    <w:p w:rsidR="009706D1" w:rsidRDefault="00A23401" w:rsidP="00841A39">
      <w:pPr>
        <w:pStyle w:val="libFootnote0"/>
        <w:rPr>
          <w:rtl/>
        </w:rPr>
      </w:pPr>
      <w:r w:rsidRPr="00A23401">
        <w:rPr>
          <w:rtl/>
        </w:rPr>
        <w:t>= يروي عنه البرقي والهيثم ليس كذلك. راجع معجم رجال الحديث ج 14 ص 29.</w:t>
      </w:r>
      <w:r w:rsidR="009706D1">
        <w:rPr>
          <w:rtl/>
        </w:rPr>
        <w:t xml:space="preserve"> </w:t>
      </w:r>
    </w:p>
    <w:p w:rsidR="00841A39" w:rsidRDefault="009706D1" w:rsidP="008D2DCB">
      <w:pPr>
        <w:pStyle w:val="libFootnote0"/>
        <w:rPr>
          <w:rtl/>
        </w:rPr>
      </w:pPr>
      <w:r w:rsidRPr="00A23401">
        <w:rPr>
          <w:rtl/>
        </w:rPr>
        <w:t>3</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9. </w:t>
      </w:r>
    </w:p>
    <w:p w:rsidR="009706D1" w:rsidRDefault="00A23401" w:rsidP="00841A39">
      <w:pPr>
        <w:pStyle w:val="libFootnoteCenterBold"/>
        <w:rPr>
          <w:rtl/>
        </w:rPr>
      </w:pPr>
      <w:r w:rsidRPr="00A23401">
        <w:rPr>
          <w:rtl/>
        </w:rPr>
        <w:t>الباب - 8</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تفسير العياشي ج 2 ص 250 ح 37.</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الحجر 15: 87.</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في المصدر لم يذكر الحديث بنفسه.</w:t>
      </w:r>
    </w:p>
    <w:p w:rsidR="00A23401" w:rsidRDefault="00A23401" w:rsidP="005E3DBA">
      <w:pPr>
        <w:pStyle w:val="libNormal"/>
        <w:rPr>
          <w:rtl/>
        </w:rPr>
      </w:pPr>
      <w:r>
        <w:rPr>
          <w:rtl/>
        </w:rPr>
        <w:br w:type="page"/>
      </w:r>
      <w:r w:rsidRPr="00A23401">
        <w:rPr>
          <w:rtl/>
        </w:rPr>
        <w:lastRenderedPageBreak/>
        <w:t>4386</w:t>
      </w:r>
      <w:r>
        <w:rPr>
          <w:rtl/>
        </w:rPr>
        <w:t xml:space="preserve"> / </w:t>
      </w:r>
      <w:r w:rsidRPr="00A23401">
        <w:rPr>
          <w:rtl/>
        </w:rPr>
        <w:t>2</w:t>
      </w:r>
      <w:r>
        <w:rPr>
          <w:rtl/>
        </w:rPr>
        <w:t xml:space="preserve"> -</w:t>
      </w:r>
      <w:r w:rsidRPr="00A23401">
        <w:rPr>
          <w:rtl/>
        </w:rPr>
        <w:t xml:space="preserve"> وعن أبي حمزة، عن أبي جعفر </w:t>
      </w:r>
      <w:r w:rsidR="00891096" w:rsidRPr="00891096">
        <w:rPr>
          <w:rStyle w:val="libAlaemChar"/>
          <w:rtl/>
        </w:rPr>
        <w:t>عليه‌السلام</w:t>
      </w:r>
      <w:r w:rsidRPr="00A23401">
        <w:rPr>
          <w:rtl/>
        </w:rPr>
        <w:t xml:space="preserve">، قال: </w:t>
      </w:r>
      <w:r w:rsidR="009706D1">
        <w:rPr>
          <w:rtl/>
        </w:rPr>
        <w:t xml:space="preserve">« </w:t>
      </w:r>
      <w:r w:rsidRPr="00A23401">
        <w:rPr>
          <w:rtl/>
        </w:rPr>
        <w:t>سرقوا أكرم آية في كتاب الله، بسم الله الرحمن الرحيم</w:t>
      </w:r>
      <w:r w:rsidR="009706D1">
        <w:rPr>
          <w:rtl/>
        </w:rPr>
        <w:t xml:space="preserve"> »</w:t>
      </w:r>
      <w:r w:rsidRPr="00A23401">
        <w:rPr>
          <w:rtl/>
        </w:rPr>
        <w:t xml:space="preserve">. </w:t>
      </w:r>
    </w:p>
    <w:p w:rsidR="00A23401" w:rsidRDefault="00A23401" w:rsidP="001003E6">
      <w:pPr>
        <w:pStyle w:val="libNormal"/>
        <w:rPr>
          <w:rtl/>
        </w:rPr>
      </w:pPr>
      <w:r w:rsidRPr="00A23401">
        <w:rPr>
          <w:rtl/>
        </w:rPr>
        <w:t>4387</w:t>
      </w:r>
      <w:r>
        <w:rPr>
          <w:rtl/>
        </w:rPr>
        <w:t xml:space="preserve"> / </w:t>
      </w:r>
      <w:r w:rsidRPr="00A23401">
        <w:rPr>
          <w:rtl/>
        </w:rPr>
        <w:t>3</w:t>
      </w:r>
      <w:r>
        <w:rPr>
          <w:rtl/>
        </w:rPr>
        <w:t xml:space="preserve"> -</w:t>
      </w:r>
      <w:r w:rsidRPr="00A23401">
        <w:rPr>
          <w:rtl/>
        </w:rPr>
        <w:t xml:space="preserve"> وعن صفوان الجمال، قال: قال أبو</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w:t>
      </w:r>
      <w:r w:rsidR="009706D1">
        <w:rPr>
          <w:rtl/>
        </w:rPr>
        <w:t xml:space="preserve">« </w:t>
      </w:r>
      <w:r w:rsidRPr="00A23401">
        <w:rPr>
          <w:rtl/>
        </w:rPr>
        <w:t>ما انزل الله من السماء كتابا، الا وفاتحته بسم الله الرحمن الرحيم، وإنما كان يعرف انقضاء السورة، بنزول بسم الله الرحمن الرحيم ابتداء للاخرى</w:t>
      </w:r>
      <w:r w:rsidR="009706D1">
        <w:rPr>
          <w:rtl/>
        </w:rPr>
        <w:t xml:space="preserve"> »</w:t>
      </w:r>
      <w:r w:rsidRPr="00A23401">
        <w:rPr>
          <w:rtl/>
        </w:rPr>
        <w:t xml:space="preserve">. </w:t>
      </w:r>
    </w:p>
    <w:p w:rsidR="00A23401" w:rsidRDefault="00A23401" w:rsidP="00841A39">
      <w:pPr>
        <w:pStyle w:val="libNormal"/>
        <w:rPr>
          <w:rtl/>
        </w:rPr>
      </w:pPr>
      <w:r w:rsidRPr="00A23401">
        <w:rPr>
          <w:rtl/>
        </w:rPr>
        <w:t>4388</w:t>
      </w:r>
      <w:r>
        <w:rPr>
          <w:rtl/>
        </w:rPr>
        <w:t xml:space="preserve"> / </w:t>
      </w:r>
      <w:r w:rsidRPr="00A23401">
        <w:rPr>
          <w:rtl/>
        </w:rPr>
        <w:t>4</w:t>
      </w:r>
      <w:r>
        <w:rPr>
          <w:rtl/>
        </w:rPr>
        <w:t xml:space="preserve"> -</w:t>
      </w:r>
      <w:r w:rsidRPr="00A23401">
        <w:rPr>
          <w:rtl/>
        </w:rPr>
        <w:t xml:space="preserve"> وعن الحسن بن خرزاد قال: روي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إذا ام</w:t>
      </w:r>
      <w:r w:rsidR="00841A39">
        <w:rPr>
          <w:rFonts w:hint="cs"/>
          <w:rtl/>
        </w:rPr>
        <w:t>ّ</w:t>
      </w:r>
      <w:r w:rsidRPr="00A23401">
        <w:rPr>
          <w:rtl/>
        </w:rPr>
        <w:t xml:space="preserve"> الرجل القوم، جاء شيطان إلى الشيطان الذي هو قرين </w:t>
      </w:r>
      <w:r w:rsidRPr="001003E6">
        <w:rPr>
          <w:rStyle w:val="libFootnotenumChar"/>
          <w:rtl/>
        </w:rPr>
        <w:t>(1)</w:t>
      </w:r>
      <w:r w:rsidRPr="00A23401">
        <w:rPr>
          <w:rtl/>
        </w:rPr>
        <w:t xml:space="preserve"> ال</w:t>
      </w:r>
      <w:r w:rsidR="00841A39">
        <w:rPr>
          <w:rFonts w:hint="cs"/>
          <w:rtl/>
        </w:rPr>
        <w:t>إ</w:t>
      </w:r>
      <w:r w:rsidRPr="00A23401">
        <w:rPr>
          <w:rtl/>
        </w:rPr>
        <w:t>مام، فيقول: هل ذكر الله</w:t>
      </w:r>
      <w:r w:rsidR="00AD7A3D">
        <w:rPr>
          <w:rtl/>
        </w:rPr>
        <w:t>؟</w:t>
      </w:r>
      <w:r w:rsidRPr="00A23401">
        <w:rPr>
          <w:rtl/>
        </w:rPr>
        <w:t xml:space="preserve"> يعني: هل قرأ بسم الله الرحمن الرحيم</w:t>
      </w:r>
      <w:r w:rsidR="00AD7A3D">
        <w:rPr>
          <w:rtl/>
        </w:rPr>
        <w:t>؟</w:t>
      </w:r>
      <w:r w:rsidRPr="00A23401">
        <w:rPr>
          <w:rtl/>
        </w:rPr>
        <w:t xml:space="preserve"> فان قال: نعم، هرب منه، وان قال: لا، ركب عنق الامام، ودلى رجليه في صدره، فلم يزل الشيطان إمام القوم، حتى يفرغوا من صلاتهم </w:t>
      </w:r>
      <w:r w:rsidRPr="001003E6">
        <w:rPr>
          <w:rStyle w:val="libFootnotenumChar"/>
          <w:rtl/>
        </w:rPr>
        <w:t>(2)</w:t>
      </w:r>
      <w:r w:rsidR="009706D1">
        <w:rPr>
          <w:rtl/>
        </w:rPr>
        <w:t xml:space="preserve"> »</w:t>
      </w:r>
      <w:r w:rsidRPr="00A23401">
        <w:rPr>
          <w:rtl/>
        </w:rPr>
        <w:t xml:space="preserve">. </w:t>
      </w:r>
    </w:p>
    <w:p w:rsidR="00A23401" w:rsidRDefault="00A23401" w:rsidP="001003E6">
      <w:pPr>
        <w:pStyle w:val="libNormal"/>
        <w:rPr>
          <w:rtl/>
        </w:rPr>
      </w:pPr>
      <w:r w:rsidRPr="00A23401">
        <w:rPr>
          <w:rtl/>
        </w:rPr>
        <w:t>4389</w:t>
      </w:r>
      <w:r>
        <w:rPr>
          <w:rtl/>
        </w:rPr>
        <w:t xml:space="preserve"> / </w:t>
      </w:r>
      <w:r w:rsidRPr="00A23401">
        <w:rPr>
          <w:rtl/>
        </w:rPr>
        <w:t>5</w:t>
      </w:r>
      <w:r>
        <w:rPr>
          <w:rtl/>
        </w:rPr>
        <w:t xml:space="preserve"> -</w:t>
      </w:r>
      <w:r w:rsidRPr="00A23401">
        <w:rPr>
          <w:rtl/>
        </w:rPr>
        <w:t xml:space="preserve"> وعن أبي بكر الحضرمي قال: قال أبو</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w:t>
      </w:r>
      <w:r w:rsidR="009706D1">
        <w:rPr>
          <w:rtl/>
        </w:rPr>
        <w:t xml:space="preserve">« </w:t>
      </w:r>
      <w:r w:rsidRPr="00A23401">
        <w:rPr>
          <w:rtl/>
        </w:rPr>
        <w:t>إذا كانت لك حاجة، فاقرأ المثاني وسورة اخرى، وصل ركعتين وادع الله</w:t>
      </w:r>
      <w:r w:rsidR="009706D1">
        <w:rPr>
          <w:rtl/>
        </w:rPr>
        <w:t xml:space="preserve"> »</w:t>
      </w:r>
      <w:r w:rsidRPr="00A23401">
        <w:rPr>
          <w:rtl/>
        </w:rPr>
        <w:t xml:space="preserve"> قلت: اصلحك الله، وما المثاني</w:t>
      </w:r>
      <w:r w:rsidR="00AD7A3D">
        <w:rPr>
          <w:rtl/>
        </w:rPr>
        <w:t>؟</w:t>
      </w:r>
      <w:r w:rsidRPr="00A23401">
        <w:rPr>
          <w:rtl/>
        </w:rPr>
        <w:t xml:space="preserve"> قال: فاتحة الكتاب: بسم الله الرحمن الرحيم الحمد لله رب العالمين</w:t>
      </w:r>
      <w:r w:rsidR="009706D1">
        <w:rPr>
          <w:rtl/>
        </w:rPr>
        <w:t xml:space="preserve"> »</w:t>
      </w:r>
      <w:r w:rsidRPr="00A23401">
        <w:rPr>
          <w:rtl/>
        </w:rPr>
        <w:t xml:space="preserve">. </w:t>
      </w:r>
    </w:p>
    <w:p w:rsidR="00A23401" w:rsidRDefault="00A23401" w:rsidP="001003E6">
      <w:pPr>
        <w:pStyle w:val="libNormal"/>
        <w:rPr>
          <w:rtl/>
        </w:rPr>
      </w:pPr>
      <w:r w:rsidRPr="00A23401">
        <w:rPr>
          <w:rtl/>
        </w:rPr>
        <w:t>4390</w:t>
      </w:r>
      <w:r>
        <w:rPr>
          <w:rtl/>
        </w:rPr>
        <w:t xml:space="preserve"> / </w:t>
      </w:r>
      <w:r w:rsidRPr="00A23401">
        <w:rPr>
          <w:rtl/>
        </w:rPr>
        <w:t>6</w:t>
      </w:r>
      <w:r>
        <w:rPr>
          <w:rtl/>
        </w:rPr>
        <w:t xml:space="preserve"> -</w:t>
      </w:r>
      <w:r w:rsidRPr="00A23401">
        <w:rPr>
          <w:rtl/>
        </w:rPr>
        <w:t xml:space="preserve"> وعن عيسى بن</w:t>
      </w:r>
      <w:r w:rsidR="00154CF3">
        <w:rPr>
          <w:rtl/>
        </w:rPr>
        <w:t xml:space="preserve"> عبد</w:t>
      </w:r>
      <w:r w:rsidRPr="00A23401">
        <w:rPr>
          <w:rtl/>
        </w:rPr>
        <w:t>الله، عن أبيه، عن جده، عن علي</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2 - تفسير العياشي ج 1 ص 19 ح 4.</w:t>
      </w:r>
      <w:r w:rsidR="009706D1">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تفسير العياشي ج 2 ص 19 ح 5.</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تفسير العياشي ج 1 ص 20 ح 7.</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 xml:space="preserve">في نسخة: قريب منه </w:t>
      </w:r>
      <w:r w:rsidR="00841A39">
        <w:rPr>
          <w:rFonts w:hint="cs"/>
          <w:rtl/>
        </w:rPr>
        <w:t>(</w:t>
      </w:r>
      <w:r w:rsidR="00A23401" w:rsidRPr="00A23401">
        <w:rPr>
          <w:rtl/>
        </w:rPr>
        <w:t>قد</w:t>
      </w:r>
      <w:r w:rsidR="00841A39">
        <w:rPr>
          <w:rFonts w:hint="cs"/>
          <w:rtl/>
        </w:rPr>
        <w:t>ّ</w:t>
      </w:r>
      <w:r w:rsidR="00A23401" w:rsidRPr="00A23401">
        <w:rPr>
          <w:rtl/>
        </w:rPr>
        <w:t>ه</w:t>
      </w:r>
      <w:r w:rsidR="00841A39">
        <w:rPr>
          <w:rFonts w:hint="cs"/>
          <w:rtl/>
        </w:rPr>
        <w:t>)</w:t>
      </w:r>
      <w:r w:rsidR="00A23401" w:rsidRPr="00A23401">
        <w:rPr>
          <w:rtl/>
        </w:rPr>
        <w:t>.</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صلواتهم.</w:t>
      </w:r>
      <w:r>
        <w:rPr>
          <w:rtl/>
        </w:rPr>
        <w:t xml:space="preserve"> </w:t>
      </w:r>
    </w:p>
    <w:p w:rsidR="009706D1" w:rsidRDefault="009706D1" w:rsidP="008D2DCB">
      <w:pPr>
        <w:pStyle w:val="libFootnote0"/>
        <w:rPr>
          <w:rtl/>
        </w:rPr>
      </w:pPr>
      <w:r w:rsidRPr="00A23401">
        <w:rPr>
          <w:rtl/>
        </w:rPr>
        <w:t>5</w:t>
      </w:r>
      <w:r>
        <w:rPr>
          <w:rtl/>
        </w:rPr>
        <w:t xml:space="preserve"> -</w:t>
      </w:r>
      <w:r w:rsidR="00A23401" w:rsidRPr="00A23401">
        <w:rPr>
          <w:rtl/>
        </w:rPr>
        <w:t xml:space="preserve"> تفسير العياشي ج 2 ص 249 ح 35.</w:t>
      </w:r>
      <w:r>
        <w:rPr>
          <w:rtl/>
        </w:rPr>
        <w:t xml:space="preserve"> </w:t>
      </w:r>
    </w:p>
    <w:p w:rsidR="00A23401" w:rsidRDefault="009706D1" w:rsidP="008D2DCB">
      <w:pPr>
        <w:pStyle w:val="libFootnote0"/>
        <w:rPr>
          <w:rtl/>
        </w:rPr>
      </w:pPr>
      <w:r w:rsidRPr="00A23401">
        <w:rPr>
          <w:rtl/>
        </w:rPr>
        <w:t>6</w:t>
      </w:r>
      <w:r>
        <w:rPr>
          <w:rtl/>
        </w:rPr>
        <w:t xml:space="preserve"> -</w:t>
      </w:r>
      <w:r w:rsidR="00A23401" w:rsidRPr="00A23401">
        <w:rPr>
          <w:rtl/>
        </w:rPr>
        <w:t xml:space="preserve"> تفسير العياشي ج 1 ص 21 ح 12.</w:t>
      </w:r>
    </w:p>
    <w:p w:rsidR="00A23401" w:rsidRDefault="00A23401" w:rsidP="00841A39">
      <w:pPr>
        <w:pStyle w:val="libNormal0"/>
        <w:rPr>
          <w:rtl/>
        </w:rPr>
      </w:pPr>
      <w:r>
        <w:rPr>
          <w:rtl/>
        </w:rPr>
        <w:br w:type="page"/>
      </w:r>
      <w:r w:rsidR="00891096" w:rsidRPr="00891096">
        <w:rPr>
          <w:rStyle w:val="libAlaemChar"/>
          <w:rtl/>
        </w:rPr>
        <w:lastRenderedPageBreak/>
        <w:t>عليه‌السلام</w:t>
      </w:r>
      <w:r w:rsidRPr="00A23401">
        <w:rPr>
          <w:rtl/>
        </w:rPr>
        <w:t>، قال: بلغه أن أ</w:t>
      </w:r>
      <w:r w:rsidR="00841A39">
        <w:rPr>
          <w:rFonts w:hint="cs"/>
          <w:rtl/>
        </w:rPr>
        <w:t>ُ</w:t>
      </w:r>
      <w:r w:rsidRPr="00A23401">
        <w:rPr>
          <w:rtl/>
        </w:rPr>
        <w:t xml:space="preserve">ناسا ينزعون بسم الله الرحمن الرحيم، فقال: </w:t>
      </w:r>
      <w:r w:rsidR="009706D1">
        <w:rPr>
          <w:rtl/>
        </w:rPr>
        <w:t xml:space="preserve">« </w:t>
      </w:r>
      <w:r w:rsidRPr="00A23401">
        <w:rPr>
          <w:rtl/>
        </w:rPr>
        <w:t>هي آية من كتاب الله، أنساهم إياها الشيطان</w:t>
      </w:r>
      <w:r w:rsidR="009706D1">
        <w:rPr>
          <w:rtl/>
        </w:rPr>
        <w:t xml:space="preserve"> »</w:t>
      </w:r>
      <w:r w:rsidRPr="00A23401">
        <w:rPr>
          <w:rtl/>
        </w:rPr>
        <w:t xml:space="preserve">. </w:t>
      </w:r>
    </w:p>
    <w:p w:rsidR="00A23401" w:rsidRDefault="00A23401" w:rsidP="001003E6">
      <w:pPr>
        <w:pStyle w:val="libNormal"/>
        <w:rPr>
          <w:rtl/>
        </w:rPr>
      </w:pPr>
      <w:r w:rsidRPr="00A23401">
        <w:rPr>
          <w:rtl/>
        </w:rPr>
        <w:t>4391</w:t>
      </w:r>
      <w:r>
        <w:rPr>
          <w:rtl/>
        </w:rPr>
        <w:t xml:space="preserve"> / </w:t>
      </w:r>
      <w:r w:rsidRPr="00A23401">
        <w:rPr>
          <w:rtl/>
        </w:rPr>
        <w:t>7</w:t>
      </w:r>
      <w:r>
        <w:rPr>
          <w:rtl/>
        </w:rPr>
        <w:t xml:space="preserve"> -</w:t>
      </w:r>
      <w:r w:rsidRPr="00A23401">
        <w:rPr>
          <w:rtl/>
        </w:rPr>
        <w:t xml:space="preserve"> وعن خالد بن المختار، قال: سمعت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يقول: </w:t>
      </w:r>
      <w:r w:rsidR="009706D1">
        <w:rPr>
          <w:rtl/>
        </w:rPr>
        <w:t xml:space="preserve">« </w:t>
      </w:r>
      <w:r w:rsidRPr="00A23401">
        <w:rPr>
          <w:rtl/>
        </w:rPr>
        <w:t>ما لهم قاتلهم الله، عمدوا إلى أعظم آية في كتاب الله، فزعموا أنها بدعة إذا اظهروها، وهي بسم الله الرحمن الرحيم</w:t>
      </w:r>
      <w:r w:rsidR="009706D1">
        <w:rPr>
          <w:rtl/>
        </w:rPr>
        <w:t xml:space="preserve"> »</w:t>
      </w:r>
      <w:r w:rsidRPr="00A23401">
        <w:rPr>
          <w:rtl/>
        </w:rPr>
        <w:t xml:space="preserve">. </w:t>
      </w:r>
    </w:p>
    <w:p w:rsidR="00A23401" w:rsidRDefault="00A23401" w:rsidP="00841A39">
      <w:pPr>
        <w:pStyle w:val="libNormal"/>
        <w:rPr>
          <w:rtl/>
        </w:rPr>
      </w:pPr>
      <w:r w:rsidRPr="00A23401">
        <w:rPr>
          <w:rtl/>
        </w:rPr>
        <w:t>4392</w:t>
      </w:r>
      <w:r>
        <w:rPr>
          <w:rtl/>
        </w:rPr>
        <w:t xml:space="preserve"> / </w:t>
      </w:r>
      <w:r w:rsidRPr="00A23401">
        <w:rPr>
          <w:rtl/>
        </w:rPr>
        <w:t>8</w:t>
      </w:r>
      <w:r>
        <w:rPr>
          <w:rtl/>
        </w:rPr>
        <w:t xml:space="preserve"> -</w:t>
      </w:r>
      <w:r w:rsidRPr="00A23401">
        <w:rPr>
          <w:rtl/>
        </w:rPr>
        <w:t xml:space="preserve"> وعن </w:t>
      </w:r>
      <w:r w:rsidR="0080249F">
        <w:rPr>
          <w:rtl/>
        </w:rPr>
        <w:t>محمّد</w:t>
      </w:r>
      <w:r w:rsidRPr="00A23401">
        <w:rPr>
          <w:rtl/>
        </w:rPr>
        <w:t xml:space="preserve"> بن مسلم،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قال رسول الله </w:t>
      </w:r>
      <w:r w:rsidR="00891096" w:rsidRPr="00891096">
        <w:rPr>
          <w:rStyle w:val="libAlaemChar"/>
          <w:rtl/>
        </w:rPr>
        <w:t>صلى‌الله‌عليه‌وآله‌</w:t>
      </w:r>
      <w:r w:rsidRPr="00A23401">
        <w:rPr>
          <w:rtl/>
        </w:rPr>
        <w:t>: ان الله تعالى من</w:t>
      </w:r>
      <w:r w:rsidR="00841A39">
        <w:rPr>
          <w:rFonts w:hint="cs"/>
          <w:rtl/>
        </w:rPr>
        <w:t>ّ</w:t>
      </w:r>
      <w:r w:rsidRPr="00A23401">
        <w:rPr>
          <w:rtl/>
        </w:rPr>
        <w:t xml:space="preserve"> علي</w:t>
      </w:r>
      <w:r w:rsidR="00841A39">
        <w:rPr>
          <w:rFonts w:hint="cs"/>
          <w:rtl/>
        </w:rPr>
        <w:t>ّ</w:t>
      </w:r>
      <w:r w:rsidRPr="00A23401">
        <w:rPr>
          <w:rtl/>
        </w:rPr>
        <w:t xml:space="preserve"> بفاتحة الكتاب من كنز الجنة، فيها بسم الله الرحمن الرحيم، الآية التي يقول </w:t>
      </w:r>
      <w:r w:rsidR="00841A39">
        <w:rPr>
          <w:rFonts w:hint="cs"/>
          <w:rtl/>
        </w:rPr>
        <w:t>(</w:t>
      </w:r>
      <w:r w:rsidRPr="00A23401">
        <w:rPr>
          <w:rtl/>
        </w:rPr>
        <w:t>الله تعالى</w:t>
      </w:r>
      <w:r w:rsidR="00841A39">
        <w:rPr>
          <w:rFonts w:hint="cs"/>
          <w:rtl/>
        </w:rPr>
        <w:t>)</w:t>
      </w:r>
      <w:r w:rsidRPr="00A23401">
        <w:rPr>
          <w:rtl/>
        </w:rPr>
        <w:t xml:space="preserve"> </w:t>
      </w:r>
      <w:r w:rsidRPr="001003E6">
        <w:rPr>
          <w:rStyle w:val="libFootnotenumChar"/>
          <w:rtl/>
        </w:rPr>
        <w:t>(1)</w:t>
      </w:r>
      <w:r w:rsidRPr="00A23401">
        <w:rPr>
          <w:rtl/>
        </w:rPr>
        <w:t xml:space="preserve"> فيها: </w:t>
      </w:r>
      <w:r w:rsidR="00841A39" w:rsidRPr="00841A39">
        <w:rPr>
          <w:rStyle w:val="libAlaemChar"/>
          <w:rFonts w:hint="cs"/>
          <w:rtl/>
        </w:rPr>
        <w:t>(</w:t>
      </w:r>
      <w:r w:rsidR="00841A39">
        <w:rPr>
          <w:rFonts w:hint="cs"/>
          <w:rtl/>
        </w:rPr>
        <w:t xml:space="preserve"> </w:t>
      </w:r>
      <w:r w:rsidR="00841A39" w:rsidRPr="00841A39">
        <w:rPr>
          <w:rStyle w:val="libAieChar"/>
          <w:rtl/>
        </w:rPr>
        <w:t>وَإِذَا ذَكَرْتَ رَبَّكَ فِي الْقُرْآنِ وَحْدَهُ وَلَّوْا عَلَىٰ أَدْبَارِهِمْ نُفُورًا</w:t>
      </w:r>
      <w:r w:rsidR="00E94947">
        <w:rPr>
          <w:rtl/>
        </w:rPr>
        <w:t xml:space="preserve"> </w:t>
      </w:r>
      <w:r w:rsidR="00841A39" w:rsidRPr="00841A39">
        <w:rPr>
          <w:rStyle w:val="libAlaemChar"/>
          <w:rFonts w:hint="cs"/>
          <w:rtl/>
        </w:rPr>
        <w:t>)</w:t>
      </w:r>
      <w:r w:rsidRPr="00A23401">
        <w:rPr>
          <w:rtl/>
        </w:rPr>
        <w:t xml:space="preserve"> </w:t>
      </w:r>
      <w:r w:rsidRPr="001003E6">
        <w:rPr>
          <w:rStyle w:val="libFootnotenumChar"/>
          <w:rtl/>
        </w:rPr>
        <w:t>(2)</w:t>
      </w:r>
      <w:r w:rsidRPr="00A23401">
        <w:rPr>
          <w:rtl/>
        </w:rPr>
        <w:t xml:space="preserve"> الخبر. </w:t>
      </w:r>
    </w:p>
    <w:p w:rsidR="00A23401" w:rsidRDefault="00A23401" w:rsidP="00841A39">
      <w:pPr>
        <w:pStyle w:val="libNormal"/>
        <w:rPr>
          <w:rtl/>
        </w:rPr>
      </w:pPr>
      <w:r w:rsidRPr="00A23401">
        <w:rPr>
          <w:rtl/>
        </w:rPr>
        <w:t>4393</w:t>
      </w:r>
      <w:r>
        <w:rPr>
          <w:rtl/>
        </w:rPr>
        <w:t xml:space="preserve"> / </w:t>
      </w:r>
      <w:r w:rsidRPr="00A23401">
        <w:rPr>
          <w:rtl/>
        </w:rPr>
        <w:t>9</w:t>
      </w:r>
      <w:r>
        <w:rPr>
          <w:rtl/>
        </w:rPr>
        <w:t xml:space="preserve"> -</w:t>
      </w:r>
      <w:r w:rsidRPr="00A23401">
        <w:rPr>
          <w:rtl/>
        </w:rPr>
        <w:t xml:space="preserve"> أحمد بن </w:t>
      </w:r>
      <w:r w:rsidR="0080249F">
        <w:rPr>
          <w:rtl/>
        </w:rPr>
        <w:t>محمّد</w:t>
      </w:r>
      <w:r w:rsidRPr="00A23401">
        <w:rPr>
          <w:rtl/>
        </w:rPr>
        <w:t xml:space="preserve"> أبو</w:t>
      </w:r>
      <w:r w:rsidR="00154CF3">
        <w:rPr>
          <w:rtl/>
        </w:rPr>
        <w:t xml:space="preserve"> عبد</w:t>
      </w:r>
      <w:r w:rsidRPr="00A23401">
        <w:rPr>
          <w:rtl/>
        </w:rPr>
        <w:t xml:space="preserve">الله السياري، في كتاب التنزيل والتحريف: عن </w:t>
      </w:r>
      <w:r w:rsidR="0080249F">
        <w:rPr>
          <w:rtl/>
        </w:rPr>
        <w:t>محمّد</w:t>
      </w:r>
      <w:r w:rsidRPr="00A23401">
        <w:rPr>
          <w:rtl/>
        </w:rPr>
        <w:t xml:space="preserve"> بن خلف، عن علي بن الحكم، عن صفوان الجمال، قال: قال أبو</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w:t>
      </w:r>
      <w:r w:rsidR="009706D1">
        <w:rPr>
          <w:rtl/>
        </w:rPr>
        <w:t xml:space="preserve">« </w:t>
      </w:r>
      <w:r w:rsidRPr="00A23401">
        <w:rPr>
          <w:rtl/>
        </w:rPr>
        <w:t>ما أنزل الله عز</w:t>
      </w:r>
      <w:r w:rsidR="00841A39">
        <w:rPr>
          <w:rFonts w:hint="cs"/>
          <w:rtl/>
        </w:rPr>
        <w:t>ّ</w:t>
      </w:r>
      <w:r w:rsidRPr="00A23401">
        <w:rPr>
          <w:rtl/>
        </w:rPr>
        <w:t>وجل</w:t>
      </w:r>
      <w:r w:rsidR="00841A39">
        <w:rPr>
          <w:rFonts w:hint="cs"/>
          <w:rtl/>
        </w:rPr>
        <w:t>ّ</w:t>
      </w:r>
      <w:r w:rsidRPr="00A23401">
        <w:rPr>
          <w:rtl/>
        </w:rPr>
        <w:t xml:space="preserve"> كتابا، الا وفاتحته بسم الله الرحمن الرحيم، وإنما كان يعرف انقضاء السورة، بنزول بسم الله الرحمن الرحيم، وابتداء اخرى</w:t>
      </w:r>
      <w:r w:rsidR="009706D1">
        <w:rPr>
          <w:rtl/>
        </w:rPr>
        <w:t xml:space="preserve"> »</w:t>
      </w:r>
      <w:r w:rsidRPr="00A23401">
        <w:rPr>
          <w:rtl/>
        </w:rPr>
        <w:t xml:space="preserve">. </w:t>
      </w:r>
    </w:p>
    <w:p w:rsidR="00A23401" w:rsidRDefault="00A23401" w:rsidP="001003E6">
      <w:pPr>
        <w:pStyle w:val="libNormal"/>
        <w:rPr>
          <w:rtl/>
        </w:rPr>
      </w:pPr>
      <w:r w:rsidRPr="00A23401">
        <w:rPr>
          <w:rtl/>
        </w:rPr>
        <w:t>4394</w:t>
      </w:r>
      <w:r>
        <w:rPr>
          <w:rtl/>
        </w:rPr>
        <w:t xml:space="preserve"> / </w:t>
      </w:r>
      <w:r w:rsidRPr="00A23401">
        <w:rPr>
          <w:rtl/>
        </w:rPr>
        <w:t>10</w:t>
      </w:r>
      <w:r>
        <w:rPr>
          <w:rtl/>
        </w:rPr>
        <w:t xml:space="preserve"> -</w:t>
      </w:r>
      <w:r w:rsidRPr="00A23401">
        <w:rPr>
          <w:rtl/>
        </w:rPr>
        <w:t xml:space="preserve"> وعن عبيد الله بن أبي</w:t>
      </w:r>
      <w:r w:rsidR="00154CF3">
        <w:rPr>
          <w:rtl/>
        </w:rPr>
        <w:t xml:space="preserve"> عبد</w:t>
      </w:r>
      <w:r w:rsidRPr="00A23401">
        <w:rPr>
          <w:rtl/>
        </w:rPr>
        <w:t>الله، في إسناد له،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ما نزل كتاب من السماء، إلا</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7 - تفسير العياشي ج 1 ص 21 ح 16.</w:t>
      </w:r>
      <w:r w:rsidR="009706D1">
        <w:rPr>
          <w:rtl/>
        </w:rPr>
        <w:t xml:space="preserve"> </w:t>
      </w:r>
    </w:p>
    <w:p w:rsidR="009706D1" w:rsidRDefault="009706D1" w:rsidP="008D2DCB">
      <w:pPr>
        <w:pStyle w:val="libFootnote0"/>
        <w:rPr>
          <w:rtl/>
        </w:rPr>
      </w:pPr>
      <w:r w:rsidRPr="00A23401">
        <w:rPr>
          <w:rtl/>
        </w:rPr>
        <w:t>8</w:t>
      </w:r>
      <w:r>
        <w:rPr>
          <w:rtl/>
        </w:rPr>
        <w:t xml:space="preserve"> -</w:t>
      </w:r>
      <w:r w:rsidR="00A23401" w:rsidRPr="00A23401">
        <w:rPr>
          <w:rtl/>
        </w:rPr>
        <w:t xml:space="preserve"> تفسير العياشي ج 1 ص 22 ح 17.</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مابين القوسين ليس في المصدر.</w:t>
      </w:r>
      <w:r>
        <w:rPr>
          <w:rtl/>
        </w:rPr>
        <w:t xml:space="preserve"> </w:t>
      </w:r>
    </w:p>
    <w:p w:rsidR="00841A39" w:rsidRDefault="009706D1" w:rsidP="00A23401">
      <w:pPr>
        <w:pStyle w:val="libFootnote"/>
        <w:rPr>
          <w:rtl/>
        </w:rPr>
      </w:pPr>
      <w:r w:rsidRPr="00A23401">
        <w:rPr>
          <w:rtl/>
        </w:rPr>
        <w:t>(2</w:t>
      </w:r>
      <w:r>
        <w:rPr>
          <w:rtl/>
        </w:rPr>
        <w:t xml:space="preserve">) </w:t>
      </w:r>
      <w:r w:rsidR="00A23401" w:rsidRPr="00A23401">
        <w:rPr>
          <w:rtl/>
        </w:rPr>
        <w:t xml:space="preserve">الاسراء 17: 46. </w:t>
      </w:r>
    </w:p>
    <w:p w:rsidR="00A23401" w:rsidRDefault="00A23401" w:rsidP="00841A39">
      <w:pPr>
        <w:pStyle w:val="libFootnote0"/>
        <w:rPr>
          <w:rtl/>
        </w:rPr>
      </w:pPr>
      <w:r w:rsidRPr="00A23401">
        <w:rPr>
          <w:rtl/>
        </w:rPr>
        <w:t>9 و 10 - التنزيل والتحريف ص 3 أ.</w:t>
      </w:r>
    </w:p>
    <w:p w:rsidR="00A23401" w:rsidRDefault="00A23401" w:rsidP="00841A39">
      <w:pPr>
        <w:pStyle w:val="libNormal0"/>
        <w:rPr>
          <w:rtl/>
        </w:rPr>
      </w:pPr>
      <w:r>
        <w:rPr>
          <w:rtl/>
        </w:rPr>
        <w:br w:type="page"/>
      </w:r>
      <w:r w:rsidRPr="00A23401">
        <w:rPr>
          <w:rtl/>
        </w:rPr>
        <w:lastRenderedPageBreak/>
        <w:t>وفاتحته بسم الله الرحمن الرحيم، إلا والرحمن ممدودة</w:t>
      </w:r>
      <w:r w:rsidR="009706D1">
        <w:rPr>
          <w:rtl/>
        </w:rPr>
        <w:t xml:space="preserve"> »</w:t>
      </w:r>
      <w:r w:rsidRPr="00A23401">
        <w:rPr>
          <w:rtl/>
        </w:rPr>
        <w:t xml:space="preserve">. </w:t>
      </w:r>
    </w:p>
    <w:p w:rsidR="00A23401" w:rsidRDefault="00A23401" w:rsidP="001003E6">
      <w:pPr>
        <w:pStyle w:val="libNormal"/>
        <w:rPr>
          <w:rtl/>
        </w:rPr>
      </w:pPr>
      <w:r w:rsidRPr="00A23401">
        <w:rPr>
          <w:rtl/>
        </w:rPr>
        <w:t>4395</w:t>
      </w:r>
      <w:r>
        <w:rPr>
          <w:rtl/>
        </w:rPr>
        <w:t xml:space="preserve"> / </w:t>
      </w:r>
      <w:r w:rsidRPr="00A23401">
        <w:rPr>
          <w:rtl/>
        </w:rPr>
        <w:t>11</w:t>
      </w:r>
      <w:r>
        <w:rPr>
          <w:rtl/>
        </w:rPr>
        <w:t xml:space="preserve"> -</w:t>
      </w:r>
      <w:r w:rsidRPr="00A23401">
        <w:rPr>
          <w:rtl/>
        </w:rPr>
        <w:t xml:space="preserve"> وعن </w:t>
      </w:r>
      <w:r w:rsidR="0080249F">
        <w:rPr>
          <w:rtl/>
        </w:rPr>
        <w:t>محمّد</w:t>
      </w:r>
      <w:r w:rsidRPr="00A23401">
        <w:rPr>
          <w:rtl/>
        </w:rPr>
        <w:t xml:space="preserve"> بن علي، عن </w:t>
      </w:r>
      <w:r w:rsidR="0080249F">
        <w:rPr>
          <w:rtl/>
        </w:rPr>
        <w:t>محمّد</w:t>
      </w:r>
      <w:r w:rsidRPr="00A23401">
        <w:rPr>
          <w:rtl/>
        </w:rPr>
        <w:t xml:space="preserve"> بن الفضل الازدي،</w:t>
      </w:r>
      <w:r>
        <w:rPr>
          <w:rtl/>
        </w:rPr>
        <w:t xml:space="preserve"> </w:t>
      </w:r>
      <w:r w:rsidR="00E94947">
        <w:rPr>
          <w:rtl/>
        </w:rPr>
        <w:t xml:space="preserve">[ </w:t>
      </w:r>
      <w:r w:rsidRPr="00A23401">
        <w:rPr>
          <w:rtl/>
        </w:rPr>
        <w:t>عن أبي حمزة الثمالي،</w:t>
      </w:r>
      <w:r w:rsidR="00E94947">
        <w:rPr>
          <w:rtl/>
        </w:rPr>
        <w:t xml:space="preserve"> ]</w:t>
      </w:r>
      <w:r>
        <w:rPr>
          <w:rtl/>
        </w:rPr>
        <w:t xml:space="preserve"> </w:t>
      </w:r>
      <w:r w:rsidRPr="001003E6">
        <w:rPr>
          <w:rStyle w:val="libFootnotenumChar"/>
          <w:rtl/>
        </w:rPr>
        <w:t>(1)</w:t>
      </w:r>
      <w:r w:rsidRPr="00A23401">
        <w:rPr>
          <w:rtl/>
        </w:rPr>
        <w:t xml:space="preserve"> عن أبي جعفر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سرقوا </w:t>
      </w:r>
      <w:r w:rsidRPr="001003E6">
        <w:rPr>
          <w:rStyle w:val="libFootnotenumChar"/>
          <w:rtl/>
        </w:rPr>
        <w:t>(2)</w:t>
      </w:r>
      <w:r w:rsidRPr="00A23401">
        <w:rPr>
          <w:rtl/>
        </w:rPr>
        <w:t xml:space="preserve"> اكرم آية في كتاب الله، بسم الله الرحمن الرحيم</w:t>
      </w:r>
      <w:r w:rsidR="009706D1">
        <w:rPr>
          <w:rtl/>
        </w:rPr>
        <w:t xml:space="preserve"> »</w:t>
      </w:r>
      <w:r w:rsidRPr="00A23401">
        <w:rPr>
          <w:rtl/>
        </w:rPr>
        <w:t xml:space="preserve">. </w:t>
      </w:r>
    </w:p>
    <w:p w:rsidR="00A23401" w:rsidRDefault="00A23401" w:rsidP="00841A39">
      <w:pPr>
        <w:pStyle w:val="libNormal"/>
        <w:rPr>
          <w:rtl/>
        </w:rPr>
      </w:pPr>
      <w:r w:rsidRPr="00A23401">
        <w:rPr>
          <w:rtl/>
        </w:rPr>
        <w:t>4396</w:t>
      </w:r>
      <w:r>
        <w:rPr>
          <w:rtl/>
        </w:rPr>
        <w:t xml:space="preserve"> / </w:t>
      </w:r>
      <w:r w:rsidRPr="00A23401">
        <w:rPr>
          <w:rtl/>
        </w:rPr>
        <w:t>12</w:t>
      </w:r>
      <w:r>
        <w:rPr>
          <w:rtl/>
        </w:rPr>
        <w:t xml:space="preserve"> -</w:t>
      </w:r>
      <w:r w:rsidRPr="00A23401">
        <w:rPr>
          <w:rtl/>
        </w:rPr>
        <w:t xml:space="preserve"> وباسناده قال:</w:t>
      </w:r>
      <w:r>
        <w:rPr>
          <w:rtl/>
        </w:rPr>
        <w:t xml:space="preserve"> </w:t>
      </w:r>
      <w:r w:rsidR="00E94947">
        <w:rPr>
          <w:rtl/>
        </w:rPr>
        <w:t xml:space="preserve">[ </w:t>
      </w:r>
      <w:r w:rsidRPr="00A23401">
        <w:rPr>
          <w:rtl/>
        </w:rPr>
        <w:t>كان</w:t>
      </w:r>
      <w:r w:rsidR="00E94947">
        <w:rPr>
          <w:rtl/>
        </w:rPr>
        <w:t xml:space="preserve"> ]</w:t>
      </w:r>
      <w:r>
        <w:rPr>
          <w:rtl/>
        </w:rPr>
        <w:t xml:space="preserve"> </w:t>
      </w:r>
      <w:r w:rsidRPr="001003E6">
        <w:rPr>
          <w:rStyle w:val="libFootnotenumChar"/>
          <w:rtl/>
        </w:rPr>
        <w:t>(1)</w:t>
      </w:r>
      <w:r w:rsidRPr="00A23401">
        <w:rPr>
          <w:rtl/>
        </w:rPr>
        <w:t xml:space="preserve">، رسول الله </w:t>
      </w:r>
      <w:r w:rsidR="00891096" w:rsidRPr="00891096">
        <w:rPr>
          <w:rStyle w:val="libAlaemChar"/>
          <w:rtl/>
        </w:rPr>
        <w:t>صلى‌الله‌عليه‌وآله‌</w:t>
      </w:r>
      <w:r w:rsidRPr="00A23401">
        <w:rPr>
          <w:rtl/>
        </w:rPr>
        <w:t xml:space="preserve"> يجهر ببسم الله الرحمن الرحيم، يرفع بها صوته فإذا سمعها المشركون ولوا مدبرين، فأنزل الله جل</w:t>
      </w:r>
      <w:r w:rsidR="00841A39">
        <w:rPr>
          <w:rFonts w:hint="cs"/>
          <w:rtl/>
        </w:rPr>
        <w:t>ّ</w:t>
      </w:r>
      <w:r w:rsidRPr="00A23401">
        <w:rPr>
          <w:rtl/>
        </w:rPr>
        <w:t xml:space="preserve"> ذكره </w:t>
      </w:r>
      <w:r w:rsidR="00841A39" w:rsidRPr="00841A39">
        <w:rPr>
          <w:rStyle w:val="libAlaemChar"/>
          <w:rFonts w:hint="cs"/>
          <w:rtl/>
        </w:rPr>
        <w:t>(</w:t>
      </w:r>
      <w:r w:rsidR="00841A39">
        <w:rPr>
          <w:rFonts w:hint="cs"/>
          <w:rtl/>
        </w:rPr>
        <w:t xml:space="preserve"> </w:t>
      </w:r>
      <w:r w:rsidR="00841A39" w:rsidRPr="00841A39">
        <w:rPr>
          <w:rStyle w:val="libAieChar"/>
          <w:rtl/>
        </w:rPr>
        <w:t>وَإِذَا ذَكَرْتَ رَبَّكَ فِي الْقُرْآنِ وَحْدَهُ وَلَّوْا عَلَىٰ أَدْبَارِهِمْ نُفُورًا</w:t>
      </w:r>
      <w:r w:rsidR="00841A39">
        <w:rPr>
          <w:rtl/>
        </w:rPr>
        <w:t xml:space="preserve"> </w:t>
      </w:r>
      <w:r w:rsidR="00841A39" w:rsidRPr="00841A39">
        <w:rPr>
          <w:rStyle w:val="libAlaemChar"/>
          <w:rFonts w:hint="cs"/>
          <w:rtl/>
        </w:rPr>
        <w:t>)</w:t>
      </w:r>
      <w:r w:rsidRPr="00A23401">
        <w:rPr>
          <w:rtl/>
        </w:rPr>
        <w:t xml:space="preserve"> </w:t>
      </w:r>
      <w:r w:rsidRPr="001003E6">
        <w:rPr>
          <w:rStyle w:val="libFootnotenumChar"/>
          <w:rtl/>
        </w:rPr>
        <w:t>(2)</w:t>
      </w:r>
      <w:r w:rsidRPr="00A23401">
        <w:rPr>
          <w:rtl/>
        </w:rPr>
        <w:t xml:space="preserve">. </w:t>
      </w:r>
    </w:p>
    <w:p w:rsidR="00A23401" w:rsidRDefault="00A23401" w:rsidP="001003E6">
      <w:pPr>
        <w:pStyle w:val="libNormal"/>
        <w:rPr>
          <w:rtl/>
        </w:rPr>
      </w:pPr>
      <w:r w:rsidRPr="00A23401">
        <w:rPr>
          <w:rtl/>
        </w:rPr>
        <w:t>4397</w:t>
      </w:r>
      <w:r>
        <w:rPr>
          <w:rtl/>
        </w:rPr>
        <w:t xml:space="preserve"> / </w:t>
      </w:r>
      <w:r w:rsidRPr="00A23401">
        <w:rPr>
          <w:rtl/>
        </w:rPr>
        <w:t>13</w:t>
      </w:r>
      <w:r>
        <w:rPr>
          <w:rtl/>
        </w:rPr>
        <w:t xml:space="preserve"> -</w:t>
      </w:r>
      <w:r w:rsidRPr="00A23401">
        <w:rPr>
          <w:rtl/>
        </w:rPr>
        <w:t xml:space="preserve"> وعن سهل بن زياد، عمن اخبره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إذا ام</w:t>
      </w:r>
      <w:r w:rsidR="00841A39">
        <w:rPr>
          <w:rFonts w:hint="cs"/>
          <w:rtl/>
        </w:rPr>
        <w:t>ّ</w:t>
      </w:r>
      <w:r w:rsidRPr="00A23401">
        <w:rPr>
          <w:rtl/>
        </w:rPr>
        <w:t xml:space="preserve"> الرجل قوما</w:t>
      </w:r>
      <w:r w:rsidR="009706D1">
        <w:rPr>
          <w:rtl/>
        </w:rPr>
        <w:t xml:space="preserve"> »</w:t>
      </w:r>
      <w:r w:rsidRPr="00A23401">
        <w:rPr>
          <w:rtl/>
        </w:rPr>
        <w:t xml:space="preserve"> إلى آخر ما مر عن العياشي. </w:t>
      </w:r>
    </w:p>
    <w:p w:rsidR="00A23401" w:rsidRDefault="00A23401" w:rsidP="001003E6">
      <w:pPr>
        <w:pStyle w:val="libNormal"/>
        <w:rPr>
          <w:rtl/>
        </w:rPr>
      </w:pPr>
      <w:r w:rsidRPr="00A23401">
        <w:rPr>
          <w:rtl/>
        </w:rPr>
        <w:t>4398</w:t>
      </w:r>
      <w:r>
        <w:rPr>
          <w:rtl/>
        </w:rPr>
        <w:t xml:space="preserve"> / </w:t>
      </w:r>
      <w:r w:rsidRPr="00A23401">
        <w:rPr>
          <w:rtl/>
        </w:rPr>
        <w:t>14</w:t>
      </w:r>
      <w:r>
        <w:rPr>
          <w:rtl/>
        </w:rPr>
        <w:t xml:space="preserve"> -</w:t>
      </w:r>
      <w:r w:rsidRPr="00A23401">
        <w:rPr>
          <w:rtl/>
        </w:rPr>
        <w:t xml:space="preserve"> وعن </w:t>
      </w:r>
      <w:r w:rsidR="0080249F">
        <w:rPr>
          <w:rtl/>
        </w:rPr>
        <w:t>محمّد</w:t>
      </w:r>
      <w:r w:rsidRPr="00A23401">
        <w:rPr>
          <w:rtl/>
        </w:rPr>
        <w:t xml:space="preserve"> بن علي، عن عيسى بن</w:t>
      </w:r>
      <w:r w:rsidR="00154CF3">
        <w:rPr>
          <w:rtl/>
        </w:rPr>
        <w:t xml:space="preserve"> عبد</w:t>
      </w:r>
      <w:r w:rsidRPr="00A23401">
        <w:rPr>
          <w:rtl/>
        </w:rPr>
        <w:t>الله، عن أبيه، عن</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11 - التنزيل والتحريف ص 3 ب.</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أثبتناه من المصدر وهو الصحيح (راجع معجم رجال الحديث ج 3 ص 386 وج 21 ص 135).</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شر</w:t>
      </w:r>
      <w:r w:rsidR="00841A39">
        <w:rPr>
          <w:rFonts w:hint="cs"/>
          <w:rtl/>
        </w:rPr>
        <w:t>ّ</w:t>
      </w:r>
      <w:r w:rsidR="00A23401" w:rsidRPr="00A23401">
        <w:rPr>
          <w:rtl/>
        </w:rPr>
        <w:t>فوا.</w:t>
      </w:r>
      <w:r>
        <w:rPr>
          <w:rtl/>
        </w:rPr>
        <w:t xml:space="preserve"> </w:t>
      </w:r>
    </w:p>
    <w:p w:rsidR="009706D1" w:rsidRDefault="009706D1" w:rsidP="008D2DCB">
      <w:pPr>
        <w:pStyle w:val="libFootnote0"/>
        <w:rPr>
          <w:rtl/>
        </w:rPr>
      </w:pPr>
      <w:r w:rsidRPr="00A23401">
        <w:rPr>
          <w:rtl/>
        </w:rPr>
        <w:t>12</w:t>
      </w:r>
      <w:r>
        <w:rPr>
          <w:rtl/>
        </w:rPr>
        <w:t xml:space="preserve"> -</w:t>
      </w:r>
      <w:r w:rsidR="00A23401" w:rsidRPr="00A23401">
        <w:rPr>
          <w:rtl/>
        </w:rPr>
        <w:t xml:space="preserve"> التنزيل والتحريف ص 3 ب.</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أثبتناه من المصدر.</w:t>
      </w:r>
      <w:r>
        <w:rPr>
          <w:rtl/>
        </w:rPr>
        <w:t xml:space="preserve"> </w:t>
      </w:r>
    </w:p>
    <w:p w:rsidR="009706D1" w:rsidRDefault="009706D1" w:rsidP="00841A39">
      <w:pPr>
        <w:pStyle w:val="libFootnote"/>
        <w:rPr>
          <w:rtl/>
        </w:rPr>
      </w:pPr>
      <w:r w:rsidRPr="00A23401">
        <w:rPr>
          <w:rtl/>
        </w:rPr>
        <w:t>(2</w:t>
      </w:r>
      <w:r>
        <w:rPr>
          <w:rtl/>
        </w:rPr>
        <w:t xml:space="preserve">) </w:t>
      </w:r>
      <w:r w:rsidR="00A23401" w:rsidRPr="00A23401">
        <w:rPr>
          <w:rtl/>
        </w:rPr>
        <w:t>ال</w:t>
      </w:r>
      <w:r w:rsidR="00841A39">
        <w:rPr>
          <w:rFonts w:hint="cs"/>
          <w:rtl/>
        </w:rPr>
        <w:t>إ</w:t>
      </w:r>
      <w:r w:rsidR="00A23401" w:rsidRPr="00A23401">
        <w:rPr>
          <w:rtl/>
        </w:rPr>
        <w:t>سراء 17: 46.</w:t>
      </w:r>
      <w:r>
        <w:rPr>
          <w:rtl/>
        </w:rPr>
        <w:t xml:space="preserve"> </w:t>
      </w:r>
    </w:p>
    <w:p w:rsidR="009706D1" w:rsidRDefault="009706D1" w:rsidP="008D2DCB">
      <w:pPr>
        <w:pStyle w:val="libFootnote0"/>
        <w:rPr>
          <w:rtl/>
        </w:rPr>
      </w:pPr>
      <w:r w:rsidRPr="00A23401">
        <w:rPr>
          <w:rtl/>
        </w:rPr>
        <w:t>13</w:t>
      </w:r>
      <w:r>
        <w:rPr>
          <w:rtl/>
        </w:rPr>
        <w:t xml:space="preserve"> -</w:t>
      </w:r>
      <w:r w:rsidR="00A23401" w:rsidRPr="00A23401">
        <w:rPr>
          <w:rtl/>
        </w:rPr>
        <w:t xml:space="preserve"> التنزيل والتحريف ص 3 ب.</w:t>
      </w:r>
      <w:r>
        <w:rPr>
          <w:rtl/>
        </w:rPr>
        <w:t xml:space="preserve"> </w:t>
      </w:r>
    </w:p>
    <w:p w:rsidR="009706D1" w:rsidRDefault="009706D1" w:rsidP="008D2DCB">
      <w:pPr>
        <w:pStyle w:val="libFootnote0"/>
        <w:rPr>
          <w:rtl/>
        </w:rPr>
      </w:pPr>
      <w:r w:rsidRPr="00A23401">
        <w:rPr>
          <w:rtl/>
        </w:rPr>
        <w:t>14</w:t>
      </w:r>
      <w:r>
        <w:rPr>
          <w:rtl/>
        </w:rPr>
        <w:t xml:space="preserve"> -</w:t>
      </w:r>
      <w:r w:rsidR="00A23401" w:rsidRPr="00A23401">
        <w:rPr>
          <w:rtl/>
        </w:rPr>
        <w:t xml:space="preserve"> التنزيل والتحريف ص 4 أ.</w:t>
      </w:r>
      <w:r>
        <w:rPr>
          <w:rtl/>
        </w:rPr>
        <w:t xml:space="preserve"> </w:t>
      </w:r>
    </w:p>
    <w:p w:rsidR="00A23401" w:rsidRDefault="009706D1" w:rsidP="00841A39">
      <w:pPr>
        <w:pStyle w:val="libFootnote"/>
        <w:rPr>
          <w:rtl/>
        </w:rPr>
      </w:pPr>
      <w:r w:rsidRPr="00A23401">
        <w:rPr>
          <w:rtl/>
        </w:rPr>
        <w:t>(1</w:t>
      </w:r>
      <w:r>
        <w:rPr>
          <w:rtl/>
        </w:rPr>
        <w:t xml:space="preserve">) </w:t>
      </w:r>
      <w:r w:rsidR="00A23401" w:rsidRPr="00A23401">
        <w:rPr>
          <w:rtl/>
        </w:rPr>
        <w:t>كان في ال</w:t>
      </w:r>
      <w:r w:rsidR="00841A39">
        <w:rPr>
          <w:rFonts w:hint="cs"/>
          <w:rtl/>
        </w:rPr>
        <w:t>أ</w:t>
      </w:r>
      <w:r w:rsidR="00A23401" w:rsidRPr="00A23401">
        <w:rPr>
          <w:rtl/>
        </w:rPr>
        <w:t xml:space="preserve">صل والحجرية: </w:t>
      </w:r>
      <w:r w:rsidR="0080249F">
        <w:rPr>
          <w:rtl/>
        </w:rPr>
        <w:t>محمّد</w:t>
      </w:r>
      <w:r w:rsidR="00A23401" w:rsidRPr="00A23401">
        <w:rPr>
          <w:rtl/>
        </w:rPr>
        <w:t xml:space="preserve"> بن علي بن عيسى بن</w:t>
      </w:r>
      <w:r w:rsidR="00154CF3">
        <w:rPr>
          <w:rtl/>
        </w:rPr>
        <w:t xml:space="preserve"> عبد</w:t>
      </w:r>
      <w:r w:rsidR="00A23401" w:rsidRPr="00A23401">
        <w:rPr>
          <w:rtl/>
        </w:rPr>
        <w:t>الله، وهو خطأ، والصحيح ما أثبتناه نظرا</w:t>
      </w:r>
      <w:r w:rsidR="00841A39">
        <w:rPr>
          <w:rFonts w:hint="cs"/>
          <w:rtl/>
        </w:rPr>
        <w:t>ً</w:t>
      </w:r>
      <w:r w:rsidR="00A23401" w:rsidRPr="00A23401">
        <w:rPr>
          <w:rtl/>
        </w:rPr>
        <w:t xml:space="preserve"> إلى المصدر وما جاء في معجم رجال الحديث ج 13 ص 199، فراجع.</w:t>
      </w:r>
    </w:p>
    <w:p w:rsidR="00A23401" w:rsidRDefault="00A23401" w:rsidP="00841A39">
      <w:pPr>
        <w:pStyle w:val="libNormal0"/>
        <w:rPr>
          <w:rtl/>
        </w:rPr>
      </w:pPr>
      <w:r>
        <w:rPr>
          <w:rtl/>
        </w:rPr>
        <w:br w:type="page"/>
      </w:r>
      <w:r w:rsidRPr="00A23401">
        <w:rPr>
          <w:rtl/>
        </w:rPr>
        <w:lastRenderedPageBreak/>
        <w:t xml:space="preserve">جده، عن علي بن أبي طالب </w:t>
      </w:r>
      <w:r w:rsidR="00891096" w:rsidRPr="00891096">
        <w:rPr>
          <w:rStyle w:val="libAlaemChar"/>
          <w:rtl/>
        </w:rPr>
        <w:t>عليه‌السلام</w:t>
      </w:r>
      <w:r w:rsidRPr="00A23401">
        <w:rPr>
          <w:rtl/>
        </w:rPr>
        <w:t xml:space="preserve">، قال: بلغه، وساق كما مر. </w:t>
      </w:r>
    </w:p>
    <w:p w:rsidR="00A23401" w:rsidRDefault="00A23401" w:rsidP="00841A39">
      <w:pPr>
        <w:pStyle w:val="libNormal"/>
        <w:rPr>
          <w:rtl/>
        </w:rPr>
      </w:pPr>
      <w:r w:rsidRPr="00A23401">
        <w:rPr>
          <w:rtl/>
        </w:rPr>
        <w:t>4399</w:t>
      </w:r>
      <w:r>
        <w:rPr>
          <w:rtl/>
        </w:rPr>
        <w:t xml:space="preserve"> / </w:t>
      </w:r>
      <w:r w:rsidRPr="00A23401">
        <w:rPr>
          <w:rtl/>
        </w:rPr>
        <w:t>15</w:t>
      </w:r>
      <w:r>
        <w:rPr>
          <w:rtl/>
        </w:rPr>
        <w:t xml:space="preserve"> -</w:t>
      </w:r>
      <w:r w:rsidRPr="00A23401">
        <w:rPr>
          <w:rtl/>
        </w:rPr>
        <w:t xml:space="preserve"> وعن علي بن الحكم، عن </w:t>
      </w:r>
      <w:r w:rsidR="0080249F">
        <w:rPr>
          <w:rtl/>
        </w:rPr>
        <w:t>محمّد</w:t>
      </w:r>
      <w:r w:rsidRPr="00A23401">
        <w:rPr>
          <w:rtl/>
        </w:rPr>
        <w:t xml:space="preserve"> بن فضيل، عن سعد بن عمر الجلاب، قال: سألت أبا</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عن قول الله جل ذكره </w:t>
      </w:r>
      <w:r w:rsidR="00841A39" w:rsidRPr="00841A39">
        <w:rPr>
          <w:rStyle w:val="libAlaemChar"/>
          <w:rFonts w:hint="cs"/>
          <w:rtl/>
        </w:rPr>
        <w:t>(</w:t>
      </w:r>
      <w:r w:rsidR="00841A39">
        <w:rPr>
          <w:rFonts w:hint="cs"/>
          <w:rtl/>
        </w:rPr>
        <w:t xml:space="preserve"> </w:t>
      </w:r>
      <w:r w:rsidR="00841A39" w:rsidRPr="00841A39">
        <w:rPr>
          <w:rStyle w:val="libAieChar"/>
          <w:rtl/>
        </w:rPr>
        <w:t>وَلَقَدْ آتَيْنَاكَ سَبْعًا مِّنَ الْمَثَانِي وَالْقُرْآنَ الْعَظِيمَ</w:t>
      </w:r>
      <w:r w:rsidR="00E94947" w:rsidRPr="00841A39">
        <w:rPr>
          <w:rStyle w:val="libAieChar"/>
          <w:rtl/>
        </w:rPr>
        <w:t xml:space="preserve"> </w:t>
      </w:r>
      <w:r w:rsidR="00841A39" w:rsidRPr="00841A39">
        <w:rPr>
          <w:rStyle w:val="libAlaemChar"/>
          <w:rFonts w:hint="cs"/>
          <w:rtl/>
        </w:rPr>
        <w:t>)</w:t>
      </w:r>
      <w:r w:rsidRPr="00A23401">
        <w:rPr>
          <w:rtl/>
        </w:rPr>
        <w:t xml:space="preserve"> </w:t>
      </w:r>
      <w:r w:rsidRPr="001003E6">
        <w:rPr>
          <w:rStyle w:val="libFootnotenumChar"/>
          <w:rtl/>
        </w:rPr>
        <w:t>(1)</w:t>
      </w:r>
      <w:r w:rsidRPr="00A23401">
        <w:rPr>
          <w:rtl/>
        </w:rPr>
        <w:t xml:space="preserve"> قال: </w:t>
      </w:r>
      <w:r w:rsidR="009706D1">
        <w:rPr>
          <w:rtl/>
        </w:rPr>
        <w:t xml:space="preserve">« </w:t>
      </w:r>
      <w:r w:rsidRPr="00A23401">
        <w:rPr>
          <w:rtl/>
        </w:rPr>
        <w:t>هي فاتحة الكتاب</w:t>
      </w:r>
      <w:r w:rsidR="009706D1">
        <w:rPr>
          <w:rtl/>
        </w:rPr>
        <w:t xml:space="preserve"> »</w:t>
      </w:r>
      <w:r w:rsidRPr="00A23401">
        <w:rPr>
          <w:rtl/>
        </w:rPr>
        <w:t xml:space="preserve"> قلت: بسم الله الرحمن الرحيم منها</w:t>
      </w:r>
      <w:r w:rsidR="00AD7A3D">
        <w:rPr>
          <w:rtl/>
        </w:rPr>
        <w:t>؟</w:t>
      </w:r>
      <w:r w:rsidRPr="00A23401">
        <w:rPr>
          <w:rtl/>
        </w:rPr>
        <w:t xml:space="preserve"> قال: </w:t>
      </w:r>
      <w:r w:rsidR="009706D1">
        <w:rPr>
          <w:rtl/>
        </w:rPr>
        <w:t xml:space="preserve">« </w:t>
      </w:r>
      <w:r w:rsidRPr="00A23401">
        <w:rPr>
          <w:rtl/>
        </w:rPr>
        <w:t xml:space="preserve">هي افضلها لفضل منها </w:t>
      </w:r>
      <w:r w:rsidRPr="001003E6">
        <w:rPr>
          <w:rStyle w:val="libFootnotenumChar"/>
          <w:rtl/>
        </w:rPr>
        <w:t>(2)</w:t>
      </w:r>
      <w:r w:rsidR="009706D1">
        <w:rPr>
          <w:rtl/>
        </w:rPr>
        <w:t xml:space="preserve"> »</w:t>
      </w:r>
      <w:r w:rsidRPr="00A23401">
        <w:rPr>
          <w:rtl/>
        </w:rPr>
        <w:t xml:space="preserve">. </w:t>
      </w:r>
    </w:p>
    <w:p w:rsidR="00A23401" w:rsidRDefault="00A23401" w:rsidP="00841A39">
      <w:pPr>
        <w:pStyle w:val="libNormal"/>
        <w:rPr>
          <w:rtl/>
        </w:rPr>
      </w:pPr>
      <w:r w:rsidRPr="00A23401">
        <w:rPr>
          <w:rtl/>
        </w:rPr>
        <w:t>4400</w:t>
      </w:r>
      <w:r>
        <w:rPr>
          <w:rtl/>
        </w:rPr>
        <w:t xml:space="preserve"> / </w:t>
      </w:r>
      <w:r w:rsidRPr="00A23401">
        <w:rPr>
          <w:rtl/>
        </w:rPr>
        <w:t>16</w:t>
      </w:r>
      <w:r>
        <w:rPr>
          <w:rtl/>
        </w:rPr>
        <w:t xml:space="preserve"> -</w:t>
      </w:r>
      <w:r w:rsidRPr="00A23401">
        <w:rPr>
          <w:rtl/>
        </w:rPr>
        <w:t xml:space="preserve"> وعن صفوان، عن علاء، عن </w:t>
      </w:r>
      <w:r w:rsidR="0080249F">
        <w:rPr>
          <w:rtl/>
        </w:rPr>
        <w:t>محمّد</w:t>
      </w:r>
      <w:r w:rsidRPr="00A23401">
        <w:rPr>
          <w:rtl/>
        </w:rPr>
        <w:t xml:space="preserve"> بن مسلم، قال: سألت أبا</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عن قول الله </w:t>
      </w:r>
      <w:r w:rsidR="00154CF3">
        <w:rPr>
          <w:rtl/>
        </w:rPr>
        <w:t>عزّوجلّ</w:t>
      </w:r>
      <w:r w:rsidRPr="00A23401">
        <w:rPr>
          <w:rtl/>
        </w:rPr>
        <w:t xml:space="preserve">: </w:t>
      </w:r>
      <w:r w:rsidR="00841A39" w:rsidRPr="00841A39">
        <w:rPr>
          <w:rStyle w:val="libAlaemChar"/>
          <w:rFonts w:hint="cs"/>
          <w:rtl/>
        </w:rPr>
        <w:t>(</w:t>
      </w:r>
      <w:r w:rsidR="00841A39">
        <w:rPr>
          <w:rFonts w:hint="cs"/>
          <w:rtl/>
        </w:rPr>
        <w:t xml:space="preserve"> </w:t>
      </w:r>
      <w:r w:rsidR="00841A39" w:rsidRPr="00841A39">
        <w:rPr>
          <w:rStyle w:val="libAieChar"/>
          <w:rtl/>
        </w:rPr>
        <w:t xml:space="preserve">وَلَقَدْ آتَيْنَاكَ سَبْعًا مِّنَ الْمَثَانِي وَالْقُرْآنَ الْعَظِيمَ </w:t>
      </w:r>
      <w:r w:rsidR="00841A39" w:rsidRPr="00841A39">
        <w:rPr>
          <w:rStyle w:val="libAlaemChar"/>
          <w:rFonts w:hint="cs"/>
          <w:rtl/>
        </w:rPr>
        <w:t>)</w:t>
      </w:r>
      <w:r w:rsidRPr="00A23401">
        <w:rPr>
          <w:rtl/>
        </w:rPr>
        <w:t xml:space="preserve"> </w:t>
      </w:r>
      <w:r w:rsidRPr="001003E6">
        <w:rPr>
          <w:rStyle w:val="libFootnotenumChar"/>
          <w:rtl/>
        </w:rPr>
        <w:t>(1)</w:t>
      </w:r>
      <w:r w:rsidRPr="00A23401">
        <w:rPr>
          <w:rtl/>
        </w:rPr>
        <w:t xml:space="preserve"> قال: </w:t>
      </w:r>
      <w:r w:rsidR="009706D1">
        <w:rPr>
          <w:rtl/>
        </w:rPr>
        <w:t xml:space="preserve">« </w:t>
      </w:r>
      <w:r w:rsidRPr="00A23401">
        <w:rPr>
          <w:rtl/>
        </w:rPr>
        <w:t>فاتحة الكتاب من كنوز الجنة، وفيها بسم الله الرحمن الرحيم</w:t>
      </w:r>
      <w:r w:rsidR="009706D1">
        <w:rPr>
          <w:rtl/>
        </w:rPr>
        <w:t xml:space="preserve"> »</w:t>
      </w:r>
      <w:r w:rsidRPr="00A23401">
        <w:rPr>
          <w:rtl/>
        </w:rPr>
        <w:t xml:space="preserve">، الخبر. </w:t>
      </w:r>
    </w:p>
    <w:p w:rsidR="00A23401" w:rsidRDefault="00A23401" w:rsidP="00841A39">
      <w:pPr>
        <w:pStyle w:val="libNormal"/>
        <w:rPr>
          <w:rtl/>
        </w:rPr>
      </w:pPr>
      <w:r w:rsidRPr="00A23401">
        <w:rPr>
          <w:rtl/>
        </w:rPr>
        <w:t>4401</w:t>
      </w:r>
      <w:r>
        <w:rPr>
          <w:rtl/>
        </w:rPr>
        <w:t xml:space="preserve"> / </w:t>
      </w:r>
      <w:r w:rsidRPr="00A23401">
        <w:rPr>
          <w:rtl/>
        </w:rPr>
        <w:t>17</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عن أبيه، </w:t>
      </w:r>
      <w:r w:rsidR="00891096" w:rsidRPr="00891096">
        <w:rPr>
          <w:rStyle w:val="libAlaemChar"/>
          <w:rtl/>
        </w:rPr>
        <w:t>عليهما‌السلام</w:t>
      </w:r>
      <w:r w:rsidRPr="00A23401">
        <w:rPr>
          <w:rtl/>
        </w:rPr>
        <w:t xml:space="preserve">، عن جابر قال: قال لي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كيف تقرأ إذا قمت في الصلاة</w:t>
      </w:r>
      <w:r w:rsidR="00AD7A3D">
        <w:rPr>
          <w:rtl/>
        </w:rPr>
        <w:t>؟</w:t>
      </w:r>
      <w:r w:rsidR="009706D1">
        <w:rPr>
          <w:rtl/>
        </w:rPr>
        <w:t xml:space="preserve"> »</w:t>
      </w:r>
      <w:r w:rsidRPr="00A23401">
        <w:rPr>
          <w:rtl/>
        </w:rPr>
        <w:t xml:space="preserve"> قال: قلت: الحمد لله رب العالمين، قال: </w:t>
      </w:r>
      <w:r w:rsidR="009706D1">
        <w:rPr>
          <w:rtl/>
        </w:rPr>
        <w:t xml:space="preserve">« </w:t>
      </w:r>
      <w:r w:rsidRPr="00A23401">
        <w:rPr>
          <w:rtl/>
        </w:rPr>
        <w:t xml:space="preserve">قل بسم الله الرحمن الرحيم الحمد لله رب العالمين </w:t>
      </w:r>
      <w:r w:rsidR="00841A39">
        <w:rPr>
          <w:rFonts w:hint="cs"/>
          <w:rtl/>
        </w:rPr>
        <w:t>(</w:t>
      </w:r>
      <w:r w:rsidRPr="00A23401">
        <w:rPr>
          <w:rtl/>
        </w:rPr>
        <w:t>الرحمن الرحيم</w:t>
      </w:r>
      <w:r w:rsidR="00841A39">
        <w:rPr>
          <w:rFonts w:hint="cs"/>
          <w:rtl/>
        </w:rPr>
        <w:t>)</w:t>
      </w:r>
      <w:r w:rsidRPr="00A23401">
        <w:rPr>
          <w:rtl/>
        </w:rPr>
        <w:t xml:space="preserve"> </w:t>
      </w:r>
      <w:r w:rsidRPr="001003E6">
        <w:rPr>
          <w:rStyle w:val="libFootnotenumChar"/>
          <w:rtl/>
        </w:rPr>
        <w:t>(1)</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15 - التنزيل والتحريف ص 4 ب.</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الحجر 15: 87.</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هي أفضل منها.</w:t>
      </w:r>
      <w:r>
        <w:rPr>
          <w:rtl/>
        </w:rPr>
        <w:t xml:space="preserve"> </w:t>
      </w:r>
    </w:p>
    <w:p w:rsidR="009706D1" w:rsidRDefault="009706D1" w:rsidP="008D2DCB">
      <w:pPr>
        <w:pStyle w:val="libFootnote0"/>
        <w:rPr>
          <w:rtl/>
        </w:rPr>
      </w:pPr>
      <w:r w:rsidRPr="00A23401">
        <w:rPr>
          <w:rtl/>
        </w:rPr>
        <w:t>16</w:t>
      </w:r>
      <w:r>
        <w:rPr>
          <w:rtl/>
        </w:rPr>
        <w:t xml:space="preserve"> -</w:t>
      </w:r>
      <w:r w:rsidR="00A23401" w:rsidRPr="00A23401">
        <w:rPr>
          <w:rtl/>
        </w:rPr>
        <w:t xml:space="preserve"> التنزيل والتحريف ص 5 أ.</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الحجر 15: 87.</w:t>
      </w:r>
      <w:r>
        <w:rPr>
          <w:rtl/>
        </w:rPr>
        <w:t xml:space="preserve"> </w:t>
      </w:r>
    </w:p>
    <w:p w:rsidR="009706D1" w:rsidRDefault="009706D1" w:rsidP="008D2DCB">
      <w:pPr>
        <w:pStyle w:val="libFootnote0"/>
        <w:rPr>
          <w:rtl/>
        </w:rPr>
      </w:pPr>
      <w:r w:rsidRPr="00A23401">
        <w:rPr>
          <w:rtl/>
        </w:rPr>
        <w:t>17</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159.</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مابين القوسين ليس في المصدر.</w:t>
      </w:r>
    </w:p>
    <w:p w:rsidR="00A23401" w:rsidRDefault="005F0C92" w:rsidP="001003E6">
      <w:pPr>
        <w:pStyle w:val="Heading2Center"/>
        <w:rPr>
          <w:rtl/>
        </w:rPr>
      </w:pPr>
      <w:r>
        <w:rPr>
          <w:rtl/>
        </w:rPr>
        <w:br w:type="page"/>
      </w:r>
      <w:bookmarkStart w:id="94" w:name="_Toc365212775"/>
      <w:r w:rsidR="001003E6" w:rsidRPr="00A23401">
        <w:rPr>
          <w:rtl/>
        </w:rPr>
        <w:lastRenderedPageBreak/>
        <w:t>9</w:t>
      </w:r>
      <w:r w:rsidR="001003E6">
        <w:rPr>
          <w:rtl/>
        </w:rPr>
        <w:t xml:space="preserve"> - </w:t>
      </w:r>
      <w:r w:rsidR="00891096" w:rsidRPr="00891096">
        <w:rPr>
          <w:rStyle w:val="libAlaemHeading2Char"/>
          <w:rtl/>
        </w:rPr>
        <w:t>(</w:t>
      </w:r>
      <w:r w:rsidR="00A23401" w:rsidRPr="00A23401">
        <w:rPr>
          <w:rtl/>
        </w:rPr>
        <w:t xml:space="preserve"> باب ما يستحب أن يقرأ في نوافل الزوال، وما يقال بعدها </w:t>
      </w:r>
      <w:r w:rsidR="00891096" w:rsidRPr="00891096">
        <w:rPr>
          <w:rStyle w:val="libAlaemHeading2Char"/>
          <w:rtl/>
        </w:rPr>
        <w:t>)</w:t>
      </w:r>
      <w:bookmarkEnd w:id="94"/>
      <w:r w:rsidR="00A23401" w:rsidRPr="00A23401">
        <w:rPr>
          <w:rtl/>
        </w:rPr>
        <w:t xml:space="preserve"> </w:t>
      </w:r>
    </w:p>
    <w:p w:rsidR="00A23401" w:rsidRDefault="00A23401" w:rsidP="00841A39">
      <w:pPr>
        <w:pStyle w:val="libNormal"/>
        <w:rPr>
          <w:rtl/>
        </w:rPr>
      </w:pPr>
      <w:r w:rsidRPr="00A23401">
        <w:rPr>
          <w:rtl/>
        </w:rPr>
        <w:t>4402</w:t>
      </w:r>
      <w:r>
        <w:rPr>
          <w:rtl/>
        </w:rPr>
        <w:t xml:space="preserve"> / </w:t>
      </w:r>
      <w:r w:rsidRPr="00A23401">
        <w:rPr>
          <w:rtl/>
        </w:rPr>
        <w:t>1</w:t>
      </w:r>
      <w:r>
        <w:rPr>
          <w:rtl/>
        </w:rPr>
        <w:t xml:space="preserve"> -</w:t>
      </w:r>
      <w:r w:rsidRPr="00A23401">
        <w:rPr>
          <w:rtl/>
        </w:rPr>
        <w:t xml:space="preserve"> السيد علي بن طاووس في فلاح السائل: بإسناده عن هارون بن موسى، عن جعفر بن </w:t>
      </w:r>
      <w:r w:rsidR="0080249F">
        <w:rPr>
          <w:rtl/>
        </w:rPr>
        <w:t>محمّد</w:t>
      </w:r>
      <w:r w:rsidRPr="00A23401">
        <w:rPr>
          <w:rtl/>
        </w:rPr>
        <w:t xml:space="preserve"> بن مسرور، عن الحسن بن</w:t>
      </w:r>
      <w:r w:rsidR="00154CF3">
        <w:rPr>
          <w:rtl/>
        </w:rPr>
        <w:t xml:space="preserve"> عبد</w:t>
      </w:r>
      <w:r w:rsidRPr="00A23401">
        <w:rPr>
          <w:rtl/>
        </w:rPr>
        <w:t xml:space="preserve">الله بن </w:t>
      </w:r>
      <w:r w:rsidR="0080249F">
        <w:rPr>
          <w:rtl/>
        </w:rPr>
        <w:t>محمّد</w:t>
      </w:r>
      <w:r w:rsidRPr="00A23401">
        <w:rPr>
          <w:rtl/>
        </w:rPr>
        <w:t xml:space="preserve"> بن عيسى، عن أبيه، عن أبي داود المسترق، عن محسن بن احمد، عن يعقوب بن شعيب، قال: قال أبو</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w:t>
      </w:r>
      <w:r w:rsidR="009706D1">
        <w:rPr>
          <w:rtl/>
        </w:rPr>
        <w:t xml:space="preserve">« </w:t>
      </w:r>
      <w:r w:rsidRPr="00A23401">
        <w:rPr>
          <w:rtl/>
        </w:rPr>
        <w:t>اقرأ في صلاة الزوال في الركعتين الاوليين، بالاخلاص وسورة الجحد</w:t>
      </w:r>
      <w:r w:rsidR="00841A39">
        <w:rPr>
          <w:rFonts w:hint="cs"/>
          <w:rtl/>
        </w:rPr>
        <w:t>،</w:t>
      </w:r>
      <w:r w:rsidRPr="00A23401">
        <w:rPr>
          <w:rtl/>
        </w:rPr>
        <w:t xml:space="preserve"> وفي الثالثة بقل هو الله احد وآية الكرسي، وفي الرابعة بقل هو الله احد وآخر البقرة، وفي الخامسة بقل هو الله احد والآيات التي في آخر آل عمران </w:t>
      </w:r>
      <w:r w:rsidR="00841A39" w:rsidRPr="00841A39">
        <w:rPr>
          <w:rStyle w:val="libAlaemChar"/>
          <w:rFonts w:hint="cs"/>
          <w:rtl/>
        </w:rPr>
        <w:t>(</w:t>
      </w:r>
      <w:r w:rsidR="00841A39">
        <w:rPr>
          <w:rFonts w:hint="cs"/>
          <w:rtl/>
        </w:rPr>
        <w:t xml:space="preserve"> </w:t>
      </w:r>
      <w:r w:rsidR="00841A39" w:rsidRPr="00841A39">
        <w:rPr>
          <w:rStyle w:val="libAieChar"/>
          <w:rtl/>
        </w:rPr>
        <w:t>إِنَّ فِي خَلْقِ السَّمَاوَاتِ وَالْأَرْضِ</w:t>
      </w:r>
      <w:r w:rsidR="00E94947">
        <w:rPr>
          <w:rtl/>
        </w:rPr>
        <w:t xml:space="preserve"> </w:t>
      </w:r>
      <w:r w:rsidR="00841A39" w:rsidRPr="00841A39">
        <w:rPr>
          <w:rStyle w:val="libAlaemChar"/>
          <w:rFonts w:hint="cs"/>
          <w:rtl/>
        </w:rPr>
        <w:t>)</w:t>
      </w:r>
      <w:r w:rsidRPr="00A23401">
        <w:rPr>
          <w:rtl/>
        </w:rPr>
        <w:t xml:space="preserve"> </w:t>
      </w:r>
      <w:r w:rsidRPr="001003E6">
        <w:rPr>
          <w:rStyle w:val="libFootnotenumChar"/>
          <w:rtl/>
        </w:rPr>
        <w:t>(1)</w:t>
      </w:r>
      <w:r w:rsidRPr="00A23401">
        <w:rPr>
          <w:rtl/>
        </w:rPr>
        <w:t xml:space="preserve">، وفي السادسة بقل هو الله احد وآية السخرة </w:t>
      </w:r>
      <w:r w:rsidR="009706D1">
        <w:rPr>
          <w:rtl/>
        </w:rPr>
        <w:t xml:space="preserve">« </w:t>
      </w:r>
      <w:r w:rsidRPr="00A23401">
        <w:rPr>
          <w:rtl/>
        </w:rPr>
        <w:t>وهي ثلاث آيات من الاعراف إن ربكم الله</w:t>
      </w:r>
      <w:r w:rsidR="009706D1">
        <w:rPr>
          <w:rtl/>
        </w:rPr>
        <w:t xml:space="preserve"> »</w:t>
      </w:r>
      <w:r w:rsidRPr="00A23401">
        <w:rPr>
          <w:rtl/>
        </w:rPr>
        <w:t xml:space="preserve"> </w:t>
      </w:r>
      <w:r w:rsidRPr="001003E6">
        <w:rPr>
          <w:rStyle w:val="libFootnotenumChar"/>
          <w:rtl/>
        </w:rPr>
        <w:t>(2)</w:t>
      </w:r>
      <w:r w:rsidRPr="00A23401">
        <w:rPr>
          <w:rtl/>
        </w:rPr>
        <w:t xml:space="preserve">، وفي السابعة بقل هو الله احد والآيات التي في الانعام </w:t>
      </w:r>
      <w:r w:rsidR="00841A39" w:rsidRPr="00841A39">
        <w:rPr>
          <w:rStyle w:val="libAlaemChar"/>
          <w:rFonts w:hint="cs"/>
          <w:rtl/>
        </w:rPr>
        <w:t>(</w:t>
      </w:r>
      <w:r w:rsidR="00841A39">
        <w:rPr>
          <w:rFonts w:hint="cs"/>
          <w:rtl/>
        </w:rPr>
        <w:t xml:space="preserve"> </w:t>
      </w:r>
      <w:r w:rsidR="00841A39" w:rsidRPr="00841A39">
        <w:rPr>
          <w:rStyle w:val="libAieChar"/>
          <w:rtl/>
        </w:rPr>
        <w:t>وَجَعَلُوا لِلَّـهِ شُرَكَاءَ الْجِنَّ وَخَلَقَهُمْ</w:t>
      </w:r>
      <w:r w:rsidR="00841A39" w:rsidRPr="00841A39">
        <w:rPr>
          <w:rtl/>
        </w:rPr>
        <w:t xml:space="preserve"> </w:t>
      </w:r>
      <w:r w:rsidR="00841A39" w:rsidRPr="00841A39">
        <w:rPr>
          <w:rStyle w:val="libAlaemChar"/>
          <w:rFonts w:hint="cs"/>
          <w:rtl/>
        </w:rPr>
        <w:t>)</w:t>
      </w:r>
      <w:r w:rsidRPr="00A23401">
        <w:rPr>
          <w:rtl/>
        </w:rPr>
        <w:t xml:space="preserve"> </w:t>
      </w:r>
      <w:r w:rsidRPr="001003E6">
        <w:rPr>
          <w:rStyle w:val="libFootnotenumChar"/>
          <w:rtl/>
        </w:rPr>
        <w:t>(3)</w:t>
      </w:r>
      <w:r w:rsidRPr="00A23401">
        <w:rPr>
          <w:rtl/>
        </w:rPr>
        <w:t xml:space="preserve"> وفي الثامنة بقل هو الله احد وآخر الحشر </w:t>
      </w:r>
      <w:r w:rsidR="00841A39" w:rsidRPr="00841A39">
        <w:rPr>
          <w:rStyle w:val="libAlaemChar"/>
          <w:rFonts w:hint="cs"/>
          <w:rtl/>
        </w:rPr>
        <w:t>(</w:t>
      </w:r>
      <w:r w:rsidR="00841A39">
        <w:rPr>
          <w:rFonts w:hint="cs"/>
          <w:rtl/>
        </w:rPr>
        <w:t xml:space="preserve"> </w:t>
      </w:r>
      <w:r w:rsidR="00841A39" w:rsidRPr="00841A39">
        <w:rPr>
          <w:rStyle w:val="libAieChar"/>
          <w:rtl/>
        </w:rPr>
        <w:t>لَوْ أَنزَلْنَا هَـٰذَا الْقُرْآنَ عَلَىٰ جَبَلٍ</w:t>
      </w:r>
      <w:r w:rsidR="00841A39" w:rsidRPr="00841A39">
        <w:rPr>
          <w:rtl/>
        </w:rPr>
        <w:t xml:space="preserve"> </w:t>
      </w:r>
      <w:r w:rsidR="00841A39" w:rsidRPr="00841A39">
        <w:rPr>
          <w:rStyle w:val="libAlaemChar"/>
          <w:rFonts w:hint="cs"/>
          <w:rtl/>
        </w:rPr>
        <w:t>)</w:t>
      </w:r>
      <w:r w:rsidRPr="00A23401">
        <w:rPr>
          <w:rtl/>
        </w:rPr>
        <w:t xml:space="preserve"> </w:t>
      </w:r>
      <w:r w:rsidRPr="001003E6">
        <w:rPr>
          <w:rStyle w:val="libFootnotenumChar"/>
          <w:rtl/>
        </w:rPr>
        <w:t>(4)</w:t>
      </w:r>
      <w:r w:rsidRPr="00A23401">
        <w:rPr>
          <w:rtl/>
        </w:rPr>
        <w:t xml:space="preserve"> إلى آخرها، فإذا فرغت قل سبع مرات: اللهم مقلب القلوب والابصار، ثبت قلبي على دينك ودين نبيك، ولا تزغ قلبي بعد إذ هديتني، وهب لي من لدنك رحمة إنك أنت الوهاب، وأجرني من النار برحمتك</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593C6A">
      <w:pPr>
        <w:pStyle w:val="libFootnoteCenterBold"/>
        <w:rPr>
          <w:rtl/>
        </w:rPr>
      </w:pPr>
      <w:r w:rsidRPr="00A23401">
        <w:rPr>
          <w:rtl/>
        </w:rPr>
        <w:t>الباب - 9</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فلاح السائل ص 128 وعنه في البحار ج 87 ص 57.</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آل عمران 3: 190.</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ليس في المصدر: والآيات من سورة الاعراف 7: 45 و 55 و 56.</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الانعام 6: 100.</w:t>
      </w:r>
      <w:r>
        <w:rPr>
          <w:rtl/>
        </w:rPr>
        <w:t xml:space="preserve"> </w:t>
      </w:r>
    </w:p>
    <w:p w:rsidR="00A23401" w:rsidRDefault="009706D1" w:rsidP="00A23401">
      <w:pPr>
        <w:pStyle w:val="libFootnote"/>
        <w:rPr>
          <w:rtl/>
        </w:rPr>
      </w:pPr>
      <w:r w:rsidRPr="00A23401">
        <w:rPr>
          <w:rtl/>
        </w:rPr>
        <w:t>(4</w:t>
      </w:r>
      <w:r>
        <w:rPr>
          <w:rtl/>
        </w:rPr>
        <w:t xml:space="preserve">) </w:t>
      </w:r>
      <w:r w:rsidR="00A23401" w:rsidRPr="00A23401">
        <w:rPr>
          <w:rtl/>
        </w:rPr>
        <w:t>الحشر 59: 21.</w:t>
      </w:r>
    </w:p>
    <w:p w:rsidR="00A23401" w:rsidRDefault="005F0C92" w:rsidP="00593C6A">
      <w:pPr>
        <w:pStyle w:val="libNormal"/>
        <w:rPr>
          <w:rtl/>
        </w:rPr>
      </w:pPr>
      <w:r>
        <w:rPr>
          <w:rtl/>
        </w:rPr>
        <w:br w:type="page"/>
      </w:r>
      <w:r w:rsidR="00A23401" w:rsidRPr="00A23401">
        <w:rPr>
          <w:rtl/>
        </w:rPr>
        <w:lastRenderedPageBreak/>
        <w:t>4403</w:t>
      </w:r>
      <w:r w:rsidR="00A23401">
        <w:rPr>
          <w:rtl/>
        </w:rPr>
        <w:t xml:space="preserve"> / </w:t>
      </w:r>
      <w:r w:rsidR="00A23401" w:rsidRPr="00A23401">
        <w:rPr>
          <w:rtl/>
        </w:rPr>
        <w:t>2</w:t>
      </w:r>
      <w:r w:rsidR="00A23401">
        <w:rPr>
          <w:rtl/>
        </w:rPr>
        <w:t xml:space="preserve"> -</w:t>
      </w:r>
      <w:r w:rsidR="00A23401" w:rsidRPr="00A23401">
        <w:rPr>
          <w:rtl/>
        </w:rPr>
        <w:t xml:space="preserve"> وعن ابي</w:t>
      </w:r>
      <w:r w:rsidR="00154CF3">
        <w:rPr>
          <w:rtl/>
        </w:rPr>
        <w:t xml:space="preserve"> عبد</w:t>
      </w:r>
      <w:r w:rsidR="00A23401" w:rsidRPr="00A23401">
        <w:rPr>
          <w:rtl/>
        </w:rPr>
        <w:t xml:space="preserve">الله احمد بن </w:t>
      </w:r>
      <w:r w:rsidR="0080249F">
        <w:rPr>
          <w:rtl/>
        </w:rPr>
        <w:t>محمّد</w:t>
      </w:r>
      <w:r w:rsidR="00A23401" w:rsidRPr="00A23401">
        <w:rPr>
          <w:rtl/>
        </w:rPr>
        <w:t xml:space="preserve"> بن الحسن بن عياش </w:t>
      </w:r>
      <w:r w:rsidR="00A23401" w:rsidRPr="001003E6">
        <w:rPr>
          <w:rStyle w:val="libFootnotenumChar"/>
          <w:rtl/>
        </w:rPr>
        <w:t>(1)</w:t>
      </w:r>
      <w:r w:rsidR="00A23401" w:rsidRPr="00A23401">
        <w:rPr>
          <w:rtl/>
        </w:rPr>
        <w:t xml:space="preserve">، عن أحمد بن </w:t>
      </w:r>
      <w:r w:rsidR="0080249F">
        <w:rPr>
          <w:rtl/>
        </w:rPr>
        <w:t>محمّد</w:t>
      </w:r>
      <w:r w:rsidR="00A23401" w:rsidRPr="00A23401">
        <w:rPr>
          <w:rtl/>
        </w:rPr>
        <w:t xml:space="preserve"> بن يحيى العطار، عن</w:t>
      </w:r>
      <w:r w:rsidR="00154CF3">
        <w:rPr>
          <w:rtl/>
        </w:rPr>
        <w:t xml:space="preserve"> عبد</w:t>
      </w:r>
      <w:r w:rsidR="00A23401" w:rsidRPr="00A23401">
        <w:rPr>
          <w:rtl/>
        </w:rPr>
        <w:t>الله بن جعفر الحميري</w:t>
      </w:r>
      <w:r w:rsidR="00593C6A">
        <w:rPr>
          <w:rFonts w:hint="cs"/>
          <w:rtl/>
        </w:rPr>
        <w:t>،</w:t>
      </w:r>
      <w:r w:rsidR="00A23401" w:rsidRPr="00A23401">
        <w:rPr>
          <w:rtl/>
        </w:rPr>
        <w:t xml:space="preserve"> عن </w:t>
      </w:r>
      <w:r w:rsidR="0080249F">
        <w:rPr>
          <w:rtl/>
        </w:rPr>
        <w:t>محمّد</w:t>
      </w:r>
      <w:r w:rsidR="00A23401" w:rsidRPr="00A23401">
        <w:rPr>
          <w:rtl/>
        </w:rPr>
        <w:t xml:space="preserve"> بن الحسن، عن نصر بن مزاحم، عن أبي خالد، عن</w:t>
      </w:r>
      <w:r w:rsidR="00154CF3">
        <w:rPr>
          <w:rtl/>
        </w:rPr>
        <w:t xml:space="preserve"> عبد</w:t>
      </w:r>
      <w:r w:rsidR="00A23401" w:rsidRPr="00A23401">
        <w:rPr>
          <w:rtl/>
        </w:rPr>
        <w:t xml:space="preserve">الله بن الحسن بن الحسن، عن أمه فاطمة بنت الحسين، عن أبيها الحسين بن علي </w:t>
      </w:r>
      <w:r w:rsidR="00891096" w:rsidRPr="00891096">
        <w:rPr>
          <w:rStyle w:val="libAlaemChar"/>
          <w:rtl/>
        </w:rPr>
        <w:t>عليهما‌السلام</w:t>
      </w:r>
      <w:r w:rsidR="00A23401" w:rsidRPr="00A23401">
        <w:rPr>
          <w:rtl/>
        </w:rPr>
        <w:t xml:space="preserve">، قال: </w:t>
      </w:r>
      <w:r w:rsidR="009706D1">
        <w:rPr>
          <w:rtl/>
        </w:rPr>
        <w:t xml:space="preserve">« </w:t>
      </w:r>
      <w:r w:rsidR="00A23401" w:rsidRPr="00A23401">
        <w:rPr>
          <w:rtl/>
        </w:rPr>
        <w:t xml:space="preserve">كان رسول الله </w:t>
      </w:r>
      <w:r w:rsidR="00891096" w:rsidRPr="00891096">
        <w:rPr>
          <w:rStyle w:val="libAlaemChar"/>
          <w:rtl/>
        </w:rPr>
        <w:t>صلى‌الله‌عليه‌وآله‌</w:t>
      </w:r>
      <w:r w:rsidR="00A23401" w:rsidRPr="00A23401">
        <w:rPr>
          <w:rtl/>
        </w:rPr>
        <w:t>، يدعو بهذا الدعاء بين كل ركعتين من صلاة الزوال</w:t>
      </w:r>
      <w:r w:rsidR="009706D1">
        <w:rPr>
          <w:rtl/>
        </w:rPr>
        <w:t xml:space="preserve"> »</w:t>
      </w:r>
      <w:r w:rsidR="00A23401" w:rsidRPr="00A23401">
        <w:rPr>
          <w:rtl/>
        </w:rPr>
        <w:t xml:space="preserve"> وساق لكل ركعتين دعاء، وذكر هو، والشيخ في المصباح، ادعية أ</w:t>
      </w:r>
      <w:r w:rsidR="00593C6A">
        <w:rPr>
          <w:rFonts w:hint="cs"/>
          <w:rtl/>
        </w:rPr>
        <w:t>ُ</w:t>
      </w:r>
      <w:r w:rsidR="00A23401" w:rsidRPr="00A23401">
        <w:rPr>
          <w:rtl/>
        </w:rPr>
        <w:t>خرى، من ارادها راجع الكتابين، فقد تبعنا الشيخ في عمله في ال</w:t>
      </w:r>
      <w:r w:rsidR="00593C6A">
        <w:rPr>
          <w:rFonts w:hint="cs"/>
          <w:rtl/>
        </w:rPr>
        <w:t>أ</w:t>
      </w:r>
      <w:r w:rsidR="00A23401" w:rsidRPr="00A23401">
        <w:rPr>
          <w:rtl/>
        </w:rPr>
        <w:t>صل من ترك الادعية المطو</w:t>
      </w:r>
      <w:r w:rsidR="00593C6A">
        <w:rPr>
          <w:rFonts w:hint="cs"/>
          <w:rtl/>
        </w:rPr>
        <w:t>ّ</w:t>
      </w:r>
      <w:r w:rsidR="00A23401" w:rsidRPr="00A23401">
        <w:rPr>
          <w:rtl/>
        </w:rPr>
        <w:t xml:space="preserve">لة. </w:t>
      </w:r>
    </w:p>
    <w:p w:rsidR="00A23401" w:rsidRDefault="00A23401" w:rsidP="001003E6">
      <w:pPr>
        <w:pStyle w:val="libNormal"/>
        <w:rPr>
          <w:rtl/>
        </w:rPr>
      </w:pPr>
      <w:r w:rsidRPr="00A23401">
        <w:rPr>
          <w:rtl/>
        </w:rPr>
        <w:t>4404</w:t>
      </w:r>
      <w:r>
        <w:rPr>
          <w:rtl/>
        </w:rPr>
        <w:t xml:space="preserve"> / </w:t>
      </w:r>
      <w:r w:rsidRPr="00A23401">
        <w:rPr>
          <w:rtl/>
        </w:rPr>
        <w:t>3</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إذا زالت الشمس صل ثمان ركعات، منها ركعتان بفاتحة الكتاب وقل هو الله احد، وفي الثانية بالفاتحة وقل يا أيها الكافرون، وست ركعات بما أحببت من القرآن</w:t>
      </w:r>
      <w:r w:rsidR="009706D1">
        <w:rPr>
          <w:rtl/>
        </w:rPr>
        <w:t xml:space="preserve"> »</w:t>
      </w:r>
      <w:r w:rsidRPr="00A23401">
        <w:rPr>
          <w:rtl/>
        </w:rPr>
        <w:t xml:space="preserve">. </w:t>
      </w:r>
    </w:p>
    <w:p w:rsidR="00A23401" w:rsidRDefault="00A23401" w:rsidP="00593C6A">
      <w:pPr>
        <w:pStyle w:val="libNormal"/>
        <w:rPr>
          <w:rtl/>
        </w:rPr>
      </w:pPr>
      <w:r w:rsidRPr="00A23401">
        <w:rPr>
          <w:rtl/>
        </w:rPr>
        <w:t>4405</w:t>
      </w:r>
      <w:r>
        <w:rPr>
          <w:rtl/>
        </w:rPr>
        <w:t xml:space="preserve"> / </w:t>
      </w:r>
      <w:r w:rsidRPr="00A23401">
        <w:rPr>
          <w:rtl/>
        </w:rPr>
        <w:t>4</w:t>
      </w:r>
      <w:r>
        <w:rPr>
          <w:rtl/>
        </w:rPr>
        <w:t xml:space="preserve"> -</w:t>
      </w:r>
      <w:r w:rsidRPr="00A23401">
        <w:rPr>
          <w:rtl/>
        </w:rPr>
        <w:t xml:space="preserve"> دعائم</w:t>
      </w:r>
      <w:r w:rsidR="0080249F">
        <w:rPr>
          <w:rtl/>
        </w:rPr>
        <w:t xml:space="preserve"> الإسلام</w:t>
      </w:r>
      <w:r w:rsidRPr="00A23401">
        <w:rPr>
          <w:rtl/>
        </w:rPr>
        <w:t xml:space="preserve">: عن علي </w:t>
      </w:r>
      <w:r w:rsidR="00593C6A">
        <w:rPr>
          <w:rFonts w:hint="cs"/>
          <w:rtl/>
        </w:rPr>
        <w:t>(</w:t>
      </w:r>
      <w:r w:rsidRPr="00A23401">
        <w:rPr>
          <w:rtl/>
        </w:rPr>
        <w:t>صلوات الله عليه</w:t>
      </w:r>
      <w:r w:rsidR="00593C6A">
        <w:rPr>
          <w:rFonts w:hint="cs"/>
          <w:rtl/>
        </w:rPr>
        <w:t>)</w:t>
      </w:r>
      <w:r w:rsidRPr="00A23401">
        <w:rPr>
          <w:rtl/>
        </w:rPr>
        <w:t xml:space="preserve">، أنه كان إذا صلى صلاة الزوال وانصرف منها، رفع يديه ثم يقول: </w:t>
      </w:r>
      <w:r w:rsidR="009706D1">
        <w:rPr>
          <w:rtl/>
        </w:rPr>
        <w:t xml:space="preserve">« </w:t>
      </w:r>
      <w:r w:rsidRPr="00A23401">
        <w:rPr>
          <w:rtl/>
        </w:rPr>
        <w:t>اللهم إني أتقرب إليك بجودك وكرمك، وأتقرب اليك ب</w:t>
      </w:r>
      <w:r w:rsidR="0080249F">
        <w:rPr>
          <w:rtl/>
        </w:rPr>
        <w:t>محمّد</w:t>
      </w:r>
      <w:r w:rsidRPr="00A23401">
        <w:rPr>
          <w:rtl/>
        </w:rPr>
        <w:t xml:space="preserve"> عبدك ورسولك، واتقرب اليك بملائكتك وانبيائك وبك، اللهم أنت الغني عني، وبي الفاقة اليك، أنت الغني، وأنا الفقير اليك، اقلتني عثرتي، وسترت علي ذنوبي، فاقض لي اليوم حاجتي، ولا تعذبني بقبيح ما تعلم مني،</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2 - فلاح السائل ص 138، وعنه في البحار ج 87 ص 64.</w:t>
      </w:r>
      <w:r w:rsidR="009706D1">
        <w:rPr>
          <w:rtl/>
        </w:rPr>
        <w:t xml:space="preserve"> </w:t>
      </w:r>
    </w:p>
    <w:p w:rsidR="009706D1" w:rsidRDefault="009706D1" w:rsidP="00593C6A">
      <w:pPr>
        <w:pStyle w:val="libFootnote"/>
        <w:rPr>
          <w:rtl/>
        </w:rPr>
      </w:pPr>
      <w:r w:rsidRPr="00A23401">
        <w:rPr>
          <w:rtl/>
        </w:rPr>
        <w:t>(1</w:t>
      </w:r>
      <w:r>
        <w:rPr>
          <w:rtl/>
        </w:rPr>
        <w:t xml:space="preserve">) </w:t>
      </w:r>
      <w:r w:rsidR="00A23401" w:rsidRPr="00A23401">
        <w:rPr>
          <w:rtl/>
        </w:rPr>
        <w:t>في المصدر والمخطوط: عباس، وهو تصحيف، وقد استظهر الشيخ المصن</w:t>
      </w:r>
      <w:r w:rsidR="00593C6A">
        <w:rPr>
          <w:rFonts w:hint="cs"/>
          <w:rtl/>
        </w:rPr>
        <w:t>ّ</w:t>
      </w:r>
      <w:r w:rsidR="00A23401" w:rsidRPr="00A23401">
        <w:rPr>
          <w:rtl/>
        </w:rPr>
        <w:t xml:space="preserve">ف </w:t>
      </w:r>
      <w:r w:rsidR="00593C6A">
        <w:rPr>
          <w:rFonts w:hint="cs"/>
          <w:rtl/>
        </w:rPr>
        <w:t>«</w:t>
      </w:r>
      <w:r w:rsidR="00A23401" w:rsidRPr="00A23401">
        <w:rPr>
          <w:rtl/>
        </w:rPr>
        <w:t xml:space="preserve"> قده </w:t>
      </w:r>
      <w:r w:rsidR="00593C6A">
        <w:rPr>
          <w:rFonts w:hint="cs"/>
          <w:rtl/>
        </w:rPr>
        <w:t>»</w:t>
      </w:r>
      <w:r w:rsidR="00A23401" w:rsidRPr="00A23401">
        <w:rPr>
          <w:rtl/>
        </w:rPr>
        <w:t xml:space="preserve"> ما أثبتناه في المتن وهو الصحيح (راجع رجال الشيخ ص 449 ورجال النجاشي ص 62 وغيرهما).</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7.</w:t>
      </w:r>
      <w:r>
        <w:rPr>
          <w:rtl/>
        </w:rPr>
        <w:t xml:space="preserve"> </w:t>
      </w:r>
    </w:p>
    <w:p w:rsidR="00A23401" w:rsidRDefault="009706D1" w:rsidP="008D2DCB">
      <w:pPr>
        <w:pStyle w:val="libFootnote0"/>
        <w:rPr>
          <w:rtl/>
        </w:rPr>
      </w:pPr>
      <w:r w:rsidRPr="00A23401">
        <w:rPr>
          <w:rtl/>
        </w:rPr>
        <w:t>4</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209.</w:t>
      </w:r>
    </w:p>
    <w:p w:rsidR="00593C6A" w:rsidRDefault="00A23401" w:rsidP="00593C6A">
      <w:pPr>
        <w:pStyle w:val="libNormal0"/>
        <w:rPr>
          <w:rtl/>
        </w:rPr>
      </w:pPr>
      <w:r>
        <w:rPr>
          <w:rtl/>
        </w:rPr>
        <w:br w:type="page"/>
      </w:r>
      <w:r w:rsidRPr="00A23401">
        <w:rPr>
          <w:rtl/>
        </w:rPr>
        <w:lastRenderedPageBreak/>
        <w:t>فإن عفوك وجودك يسعني</w:t>
      </w:r>
      <w:r w:rsidR="009706D1">
        <w:rPr>
          <w:rtl/>
        </w:rPr>
        <w:t xml:space="preserve"> »</w:t>
      </w:r>
      <w:r w:rsidRPr="00A23401">
        <w:rPr>
          <w:rtl/>
        </w:rPr>
        <w:t xml:space="preserve"> ثم يخر ساجدا، فيقول وهو ساجد: </w:t>
      </w:r>
    </w:p>
    <w:p w:rsidR="00A23401" w:rsidRDefault="009706D1" w:rsidP="00593C6A">
      <w:pPr>
        <w:pStyle w:val="libNormal"/>
        <w:rPr>
          <w:rtl/>
        </w:rPr>
      </w:pPr>
      <w:r>
        <w:rPr>
          <w:rtl/>
        </w:rPr>
        <w:t xml:space="preserve">« </w:t>
      </w:r>
      <w:r w:rsidR="00A23401" w:rsidRPr="00A23401">
        <w:rPr>
          <w:rtl/>
        </w:rPr>
        <w:t xml:space="preserve">يا أهل التقوى ويا أهل المغفرة، يا بر يا رحيم، أنت ابر بي من أبي وامي، </w:t>
      </w:r>
      <w:r w:rsidR="00593C6A">
        <w:rPr>
          <w:rFonts w:hint="cs"/>
          <w:rtl/>
        </w:rPr>
        <w:t>(</w:t>
      </w:r>
      <w:r w:rsidR="00A23401" w:rsidRPr="00A23401">
        <w:rPr>
          <w:rtl/>
        </w:rPr>
        <w:t>ومن الناس</w:t>
      </w:r>
      <w:r w:rsidR="00593C6A">
        <w:rPr>
          <w:rFonts w:hint="cs"/>
          <w:rtl/>
        </w:rPr>
        <w:t>)</w:t>
      </w:r>
      <w:r w:rsidR="00A23401" w:rsidRPr="00A23401">
        <w:rPr>
          <w:rtl/>
        </w:rPr>
        <w:t xml:space="preserve"> </w:t>
      </w:r>
      <w:r w:rsidR="00A23401" w:rsidRPr="001003E6">
        <w:rPr>
          <w:rStyle w:val="libFootnotenumChar"/>
          <w:rtl/>
        </w:rPr>
        <w:t>(1)</w:t>
      </w:r>
      <w:r w:rsidR="00A23401" w:rsidRPr="00A23401">
        <w:rPr>
          <w:rtl/>
        </w:rPr>
        <w:t xml:space="preserve"> اجمعين، فاقلبني اليوم بقضاء حاجتي، مستجابا دعائي، مرحوما صوتي، قد كففت انواع البلاء عني</w:t>
      </w:r>
      <w:r>
        <w:rPr>
          <w:rtl/>
        </w:rPr>
        <w:t xml:space="preserve"> »</w:t>
      </w:r>
      <w:r w:rsidR="00A23401" w:rsidRPr="00A23401">
        <w:rPr>
          <w:rtl/>
        </w:rPr>
        <w:t xml:space="preserve">. </w:t>
      </w:r>
    </w:p>
    <w:p w:rsidR="00593C6A" w:rsidRDefault="00A23401" w:rsidP="00593C6A">
      <w:pPr>
        <w:pStyle w:val="libNormal"/>
        <w:rPr>
          <w:rtl/>
        </w:rPr>
      </w:pPr>
      <w:r w:rsidRPr="00A23401">
        <w:rPr>
          <w:rtl/>
        </w:rPr>
        <w:t>4406</w:t>
      </w:r>
      <w:r>
        <w:rPr>
          <w:rtl/>
        </w:rPr>
        <w:t xml:space="preserve"> / </w:t>
      </w:r>
      <w:r w:rsidRPr="00A23401">
        <w:rPr>
          <w:rtl/>
        </w:rPr>
        <w:t>5</w:t>
      </w:r>
      <w:r>
        <w:rPr>
          <w:rtl/>
        </w:rPr>
        <w:t xml:space="preserve"> -</w:t>
      </w:r>
      <w:r w:rsidRPr="00A23401">
        <w:rPr>
          <w:rtl/>
        </w:rPr>
        <w:t xml:space="preserve"> الشيخ ابراهيم الكفعمي في البلد ال</w:t>
      </w:r>
      <w:r w:rsidR="00593C6A">
        <w:rPr>
          <w:rFonts w:hint="cs"/>
          <w:rtl/>
        </w:rPr>
        <w:t>أ</w:t>
      </w:r>
      <w:r w:rsidRPr="00A23401">
        <w:rPr>
          <w:rtl/>
        </w:rPr>
        <w:t xml:space="preserve">مين </w:t>
      </w:r>
      <w:r w:rsidRPr="001003E6">
        <w:rPr>
          <w:rStyle w:val="libFootnotenumChar"/>
          <w:rtl/>
        </w:rPr>
        <w:t>(1)</w:t>
      </w:r>
      <w:r w:rsidRPr="00A23401">
        <w:rPr>
          <w:rtl/>
        </w:rPr>
        <w:t xml:space="preserve"> وفي الجنة الواقية: عن كتاب طريق النجاة للشيخ عز الدين الحسن بن ناصر بن ابراهيم الحداد العاملي، عن أبي جعفر الثاني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من قرأ سورة القدر في كل يوم وليلة ستا وسبعين مرة، خلق الله تعالى له الف ملك، يكتبون ثوابها ستا وثلاثين الف عام، ويضاعف الله استغفارهم له الفي سنة الف مرة، وتوظيف ذلك في سبعة اوقات - إلى أن قال </w:t>
      </w:r>
      <w:r w:rsidR="00891096" w:rsidRPr="00891096">
        <w:rPr>
          <w:rStyle w:val="libAlaemChar"/>
          <w:rtl/>
        </w:rPr>
        <w:t>عليه‌السلام</w:t>
      </w:r>
      <w:r w:rsidRPr="00A23401">
        <w:rPr>
          <w:rtl/>
        </w:rPr>
        <w:t xml:space="preserve"> - الرابع بعد نوافل الزوال احدى وعشرين، ليخلق الله تعالى منها بيتا طوله ثمانون ذراعا، وكذا عرضه، وستون ذراعا سمكه، وحشوه ملائكة يستغفرون له إلى يوم القيامة ويضاعف الله استغفارهم الفي سنة الف مرة</w:t>
      </w:r>
      <w:r w:rsidR="009706D1">
        <w:rPr>
          <w:rtl/>
        </w:rPr>
        <w:t xml:space="preserve"> »</w:t>
      </w:r>
      <w:r w:rsidRPr="00A23401">
        <w:rPr>
          <w:rtl/>
        </w:rPr>
        <w:t xml:space="preserve">، الخبر. </w:t>
      </w:r>
    </w:p>
    <w:p w:rsidR="00A23401" w:rsidRDefault="00A23401" w:rsidP="00593C6A">
      <w:pPr>
        <w:pStyle w:val="Heading2Center"/>
        <w:rPr>
          <w:rtl/>
        </w:rPr>
      </w:pPr>
      <w:bookmarkStart w:id="95" w:name="_Toc365212776"/>
      <w:r w:rsidRPr="00A23401">
        <w:rPr>
          <w:rtl/>
        </w:rPr>
        <w:t xml:space="preserve">10 - </w:t>
      </w:r>
      <w:r w:rsidR="00593C6A" w:rsidRPr="00593C6A">
        <w:rPr>
          <w:rStyle w:val="libAlaemHeading2Char"/>
          <w:rFonts w:hint="cs"/>
          <w:rtl/>
        </w:rPr>
        <w:t>(</w:t>
      </w:r>
      <w:r w:rsidR="00E94947">
        <w:rPr>
          <w:rtl/>
        </w:rPr>
        <w:t xml:space="preserve"> </w:t>
      </w:r>
      <w:r w:rsidRPr="00A23401">
        <w:rPr>
          <w:rtl/>
        </w:rPr>
        <w:t>باب ما يستحب أن يقرأ في نوافل المغرب</w:t>
      </w:r>
      <w:r w:rsidR="00E94947">
        <w:rPr>
          <w:rtl/>
        </w:rPr>
        <w:t xml:space="preserve"> </w:t>
      </w:r>
      <w:r w:rsidR="00593C6A" w:rsidRPr="00593C6A">
        <w:rPr>
          <w:rStyle w:val="libAlaemHeading2Char"/>
          <w:rFonts w:hint="cs"/>
          <w:rtl/>
        </w:rPr>
        <w:t>)</w:t>
      </w:r>
      <w:bookmarkEnd w:id="95"/>
      <w:r w:rsidRPr="00A23401">
        <w:rPr>
          <w:rtl/>
        </w:rPr>
        <w:t xml:space="preserve"> </w:t>
      </w:r>
    </w:p>
    <w:p w:rsidR="00A23401" w:rsidRDefault="00A23401" w:rsidP="001003E6">
      <w:pPr>
        <w:pStyle w:val="libNormal"/>
        <w:rPr>
          <w:rtl/>
        </w:rPr>
      </w:pPr>
      <w:r w:rsidRPr="00A23401">
        <w:rPr>
          <w:rtl/>
        </w:rPr>
        <w:t>4407</w:t>
      </w:r>
      <w:r>
        <w:rPr>
          <w:rtl/>
        </w:rPr>
        <w:t xml:space="preserve"> / </w:t>
      </w:r>
      <w:r w:rsidRPr="00A23401">
        <w:rPr>
          <w:rtl/>
        </w:rPr>
        <w:t>1</w:t>
      </w:r>
      <w:r>
        <w:rPr>
          <w:rtl/>
        </w:rPr>
        <w:t xml:space="preserve"> -</w:t>
      </w:r>
      <w:r w:rsidRPr="00A23401">
        <w:rPr>
          <w:rtl/>
        </w:rPr>
        <w:t xml:space="preserve"> السيد علي بن طاووس في فلاح السائل: عن الشيخ هارون بن موسى، عن </w:t>
      </w:r>
      <w:r w:rsidR="0080249F">
        <w:rPr>
          <w:rtl/>
        </w:rPr>
        <w:t>محمّد</w:t>
      </w:r>
      <w:r w:rsidRPr="00A23401">
        <w:rPr>
          <w:rtl/>
        </w:rPr>
        <w:t xml:space="preserve"> بن همام، عن أحمد بن مابنداد، عن أحمد بن هليل</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في المصدر: والناس.</w:t>
      </w:r>
      <w:r w:rsidR="009706D1">
        <w:rPr>
          <w:rtl/>
        </w:rPr>
        <w:t xml:space="preserve"> </w:t>
      </w:r>
    </w:p>
    <w:p w:rsidR="009706D1" w:rsidRDefault="009706D1" w:rsidP="008D2DCB">
      <w:pPr>
        <w:pStyle w:val="libFootnote0"/>
        <w:rPr>
          <w:rtl/>
        </w:rPr>
      </w:pPr>
      <w:r w:rsidRPr="00A23401">
        <w:rPr>
          <w:rtl/>
        </w:rPr>
        <w:t>5</w:t>
      </w:r>
      <w:r>
        <w:rPr>
          <w:rtl/>
        </w:rPr>
        <w:t xml:space="preserve"> -</w:t>
      </w:r>
      <w:r w:rsidR="00A23401" w:rsidRPr="00A23401">
        <w:rPr>
          <w:rtl/>
        </w:rPr>
        <w:t xml:space="preserve"> الجنة الواقية (المصباح) ص 586 في الحاشية.</w:t>
      </w:r>
      <w:r>
        <w:rPr>
          <w:rtl/>
        </w:rPr>
        <w:t xml:space="preserve"> </w:t>
      </w:r>
    </w:p>
    <w:p w:rsidR="00593C6A" w:rsidRDefault="009706D1" w:rsidP="00593C6A">
      <w:pPr>
        <w:pStyle w:val="libFootnote"/>
        <w:rPr>
          <w:rtl/>
        </w:rPr>
      </w:pPr>
      <w:r w:rsidRPr="00A23401">
        <w:rPr>
          <w:rtl/>
        </w:rPr>
        <w:t>(1</w:t>
      </w:r>
      <w:r>
        <w:rPr>
          <w:rtl/>
        </w:rPr>
        <w:t xml:space="preserve">) </w:t>
      </w:r>
      <w:r w:rsidR="00A23401" w:rsidRPr="00A23401">
        <w:rPr>
          <w:rtl/>
        </w:rPr>
        <w:t>نسخة البلد ال</w:t>
      </w:r>
      <w:r w:rsidR="00593C6A">
        <w:rPr>
          <w:rFonts w:hint="cs"/>
          <w:rtl/>
        </w:rPr>
        <w:t>أ</w:t>
      </w:r>
      <w:r w:rsidR="00A23401" w:rsidRPr="00A23401">
        <w:rPr>
          <w:rtl/>
        </w:rPr>
        <w:t xml:space="preserve">مين المطبوعة خالية من هذا الحديث، وأخرجه في البحار ج 92 ص 329 عن بعض كتب الكفعمي. </w:t>
      </w:r>
    </w:p>
    <w:p w:rsidR="009706D1" w:rsidRDefault="00A23401" w:rsidP="00593C6A">
      <w:pPr>
        <w:pStyle w:val="libFootnoteCenterBold"/>
        <w:rPr>
          <w:rtl/>
        </w:rPr>
      </w:pPr>
      <w:r w:rsidRPr="00A23401">
        <w:rPr>
          <w:rtl/>
        </w:rPr>
        <w:t>الباب - 10</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فلاح السائل ص 233، وعنه في البحار ج 87 ص 90 ح 9.</w:t>
      </w:r>
    </w:p>
    <w:p w:rsidR="00A23401" w:rsidRDefault="00A23401" w:rsidP="00887526">
      <w:pPr>
        <w:pStyle w:val="libNormal"/>
        <w:rPr>
          <w:rtl/>
        </w:rPr>
      </w:pPr>
      <w:r>
        <w:rPr>
          <w:rtl/>
        </w:rPr>
        <w:br w:type="page"/>
      </w:r>
      <w:r w:rsidRPr="00A23401">
        <w:rPr>
          <w:rtl/>
        </w:rPr>
        <w:lastRenderedPageBreak/>
        <w:t xml:space="preserve">الكرخي، عن حاتم بن الفرج، قال سألت أبا الحسن موسى بن جعفر </w:t>
      </w:r>
      <w:r w:rsidR="00891096" w:rsidRPr="00891096">
        <w:rPr>
          <w:rStyle w:val="libAlaemChar"/>
          <w:rtl/>
        </w:rPr>
        <w:t>عليهما‌السلام</w:t>
      </w:r>
      <w:r w:rsidRPr="00A23401">
        <w:rPr>
          <w:rtl/>
        </w:rPr>
        <w:t>، عما يقرأ في ال</w:t>
      </w:r>
      <w:r w:rsidR="00887526">
        <w:rPr>
          <w:rFonts w:hint="cs"/>
          <w:rtl/>
        </w:rPr>
        <w:t>أ</w:t>
      </w:r>
      <w:r w:rsidRPr="00A23401">
        <w:rPr>
          <w:rtl/>
        </w:rPr>
        <w:t xml:space="preserve">ربع ركعات، فكتب بخطه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أول </w:t>
      </w:r>
      <w:r w:rsidRPr="001003E6">
        <w:rPr>
          <w:rStyle w:val="libFootnotenumChar"/>
          <w:rtl/>
        </w:rPr>
        <w:t>(1)</w:t>
      </w:r>
      <w:r w:rsidRPr="00A23401">
        <w:rPr>
          <w:rtl/>
        </w:rPr>
        <w:t xml:space="preserve"> ركعة قل هو الله احد، وفي الثانية إنا انزلناه، وفي الركعتين الاخيرتين: في اول ركعة منها اربع آيات من أول البقرة، ومن وسط السورة </w:t>
      </w:r>
      <w:r w:rsidR="00887526" w:rsidRPr="00887526">
        <w:rPr>
          <w:rStyle w:val="libAlaemChar"/>
          <w:rFonts w:hint="cs"/>
          <w:rtl/>
        </w:rPr>
        <w:t>(</w:t>
      </w:r>
      <w:r w:rsidR="00887526">
        <w:rPr>
          <w:rFonts w:hint="cs"/>
          <w:rtl/>
        </w:rPr>
        <w:t xml:space="preserve"> </w:t>
      </w:r>
      <w:r w:rsidR="00887526" w:rsidRPr="00887526">
        <w:rPr>
          <w:rStyle w:val="libAieChar"/>
          <w:rtl/>
        </w:rPr>
        <w:t>وَإِلَـٰهُكُمْ إِلَـٰهٌ وَاحِدٌ</w:t>
      </w:r>
      <w:r w:rsidR="00887526">
        <w:rPr>
          <w:rFonts w:hint="cs"/>
          <w:rtl/>
        </w:rPr>
        <w:t xml:space="preserve"> </w:t>
      </w:r>
      <w:r w:rsidR="00887526">
        <w:rPr>
          <w:rStyle w:val="libAlaemChar"/>
          <w:rFonts w:hint="cs"/>
          <w:rtl/>
        </w:rPr>
        <w:t>)</w:t>
      </w:r>
      <w:r w:rsidRPr="00A23401">
        <w:rPr>
          <w:rtl/>
        </w:rPr>
        <w:t xml:space="preserve"> </w:t>
      </w:r>
      <w:r w:rsidRPr="001003E6">
        <w:rPr>
          <w:rStyle w:val="libFootnotenumChar"/>
          <w:rtl/>
        </w:rPr>
        <w:t>(2)</w:t>
      </w:r>
      <w:r w:rsidRPr="00A23401">
        <w:rPr>
          <w:rtl/>
        </w:rPr>
        <w:t xml:space="preserve"> ثم يقرأ قل هو الله احد خمس عشرة مرة، </w:t>
      </w:r>
      <w:r w:rsidR="00887526">
        <w:rPr>
          <w:rFonts w:hint="cs"/>
          <w:rtl/>
        </w:rPr>
        <w:t>(</w:t>
      </w:r>
      <w:r w:rsidRPr="00A23401">
        <w:rPr>
          <w:rtl/>
        </w:rPr>
        <w:t>ويقرأ في الركعة الرابعة آية الكرسي وآخر سورة البقرة، ثم يقرأ قل هو الله احد خمس عشرة مرة</w:t>
      </w:r>
      <w:r w:rsidR="00887526">
        <w:rPr>
          <w:rFonts w:hint="cs"/>
          <w:rtl/>
        </w:rPr>
        <w:t>)</w:t>
      </w:r>
      <w:r w:rsidRPr="00A23401">
        <w:rPr>
          <w:rtl/>
        </w:rPr>
        <w:t xml:space="preserve"> </w:t>
      </w:r>
      <w:r w:rsidRPr="001003E6">
        <w:rPr>
          <w:rStyle w:val="libFootnotenumChar"/>
          <w:rtl/>
        </w:rPr>
        <w:t>(3)</w:t>
      </w:r>
      <w:r w:rsidRPr="00A23401">
        <w:rPr>
          <w:rtl/>
        </w:rPr>
        <w:t xml:space="preserve">. </w:t>
      </w:r>
    </w:p>
    <w:p w:rsidR="00A23401" w:rsidRDefault="00A23401" w:rsidP="00887526">
      <w:pPr>
        <w:pStyle w:val="libNormal"/>
        <w:rPr>
          <w:rtl/>
        </w:rPr>
      </w:pPr>
      <w:r w:rsidRPr="00A23401">
        <w:rPr>
          <w:rtl/>
        </w:rPr>
        <w:t>4408</w:t>
      </w:r>
      <w:r>
        <w:rPr>
          <w:rtl/>
        </w:rPr>
        <w:t xml:space="preserve"> / </w:t>
      </w:r>
      <w:r w:rsidRPr="00A23401">
        <w:rPr>
          <w:rtl/>
        </w:rPr>
        <w:t>2</w:t>
      </w:r>
      <w:r>
        <w:rPr>
          <w:rtl/>
        </w:rPr>
        <w:t xml:space="preserve"> -</w:t>
      </w:r>
      <w:r w:rsidRPr="00A23401">
        <w:rPr>
          <w:rtl/>
        </w:rPr>
        <w:t xml:space="preserve"> وعن أبي المفضل </w:t>
      </w:r>
      <w:r w:rsidR="0080249F">
        <w:rPr>
          <w:rtl/>
        </w:rPr>
        <w:t>محمّد</w:t>
      </w:r>
      <w:r w:rsidRPr="00A23401">
        <w:rPr>
          <w:rtl/>
        </w:rPr>
        <w:t xml:space="preserve"> بن</w:t>
      </w:r>
      <w:r w:rsidR="00154CF3">
        <w:rPr>
          <w:rtl/>
        </w:rPr>
        <w:t xml:space="preserve"> عبد</w:t>
      </w:r>
      <w:r w:rsidRPr="00A23401">
        <w:rPr>
          <w:rtl/>
        </w:rPr>
        <w:t xml:space="preserve">الله، عن جعفر بن </w:t>
      </w:r>
      <w:r w:rsidR="0080249F">
        <w:rPr>
          <w:rtl/>
        </w:rPr>
        <w:t>محمّد</w:t>
      </w:r>
      <w:r w:rsidRPr="00A23401">
        <w:rPr>
          <w:rtl/>
        </w:rPr>
        <w:t xml:space="preserve"> بن مسعود العياشي، عن أبيه، عن جعفر بن </w:t>
      </w:r>
      <w:r w:rsidR="0080249F">
        <w:rPr>
          <w:rtl/>
        </w:rPr>
        <w:t>محمّد</w:t>
      </w:r>
      <w:r w:rsidRPr="00A23401">
        <w:rPr>
          <w:rtl/>
        </w:rPr>
        <w:t xml:space="preserve">، عن العمركي وعن علي بن </w:t>
      </w:r>
      <w:r w:rsidR="0080249F">
        <w:rPr>
          <w:rtl/>
        </w:rPr>
        <w:t>محمّد</w:t>
      </w:r>
      <w:r w:rsidRPr="00A23401">
        <w:rPr>
          <w:rtl/>
        </w:rPr>
        <w:t xml:space="preserve"> بن شجاع، عن القاسم الهروي، عن أبي سعيد الآدمي، رفعه إلى أبي الحسن وأبي جعفر </w:t>
      </w:r>
      <w:r w:rsidR="00891096" w:rsidRPr="00891096">
        <w:rPr>
          <w:rStyle w:val="libAlaemChar"/>
          <w:rtl/>
        </w:rPr>
        <w:t>عليهما‌السلام</w:t>
      </w:r>
      <w:r w:rsidRPr="00A23401">
        <w:rPr>
          <w:rtl/>
        </w:rPr>
        <w:t xml:space="preserve">، انهما كانا يقرآن في الركعتين الثالثة والرابعة من نوافل المغرب: في الثالثة الحمد واول الحديد إلى </w:t>
      </w:r>
      <w:r w:rsidR="00887526">
        <w:rPr>
          <w:rFonts w:hint="cs"/>
          <w:rtl/>
        </w:rPr>
        <w:t>(</w:t>
      </w:r>
      <w:r w:rsidRPr="00A23401">
        <w:rPr>
          <w:rtl/>
        </w:rPr>
        <w:t>عليم بذات الصدور</w:t>
      </w:r>
      <w:r w:rsidR="00887526">
        <w:rPr>
          <w:rFonts w:hint="cs"/>
          <w:rtl/>
        </w:rPr>
        <w:t>)</w:t>
      </w:r>
      <w:r w:rsidRPr="00A23401">
        <w:rPr>
          <w:rtl/>
        </w:rPr>
        <w:t xml:space="preserve">، وفي الرابعة الحمد وآخر الحشر. </w:t>
      </w:r>
    </w:p>
    <w:p w:rsidR="00A23401" w:rsidRDefault="00A23401" w:rsidP="001003E6">
      <w:pPr>
        <w:pStyle w:val="libNormal"/>
        <w:rPr>
          <w:rtl/>
        </w:rPr>
      </w:pPr>
      <w:r w:rsidRPr="00A23401">
        <w:rPr>
          <w:rtl/>
        </w:rPr>
        <w:t>4409</w:t>
      </w:r>
      <w:r>
        <w:rPr>
          <w:rtl/>
        </w:rPr>
        <w:t xml:space="preserve"> / </w:t>
      </w:r>
      <w:r w:rsidRPr="00A23401">
        <w:rPr>
          <w:rtl/>
        </w:rPr>
        <w:t>3</w:t>
      </w:r>
      <w:r>
        <w:rPr>
          <w:rtl/>
        </w:rPr>
        <w:t xml:space="preserve"> -</w:t>
      </w:r>
      <w:r w:rsidRPr="00A23401">
        <w:rPr>
          <w:rtl/>
        </w:rPr>
        <w:t xml:space="preserve"> وعن </w:t>
      </w:r>
      <w:r w:rsidR="0080249F">
        <w:rPr>
          <w:rtl/>
        </w:rPr>
        <w:t>محمّد</w:t>
      </w:r>
      <w:r w:rsidRPr="00A23401">
        <w:rPr>
          <w:rtl/>
        </w:rPr>
        <w:t xml:space="preserve"> بن أحمد القم</w:t>
      </w:r>
      <w:r w:rsidR="00887526">
        <w:rPr>
          <w:rFonts w:hint="cs"/>
          <w:rtl/>
        </w:rPr>
        <w:t>ّ</w:t>
      </w:r>
      <w:r w:rsidRPr="00A23401">
        <w:rPr>
          <w:rtl/>
        </w:rPr>
        <w:t xml:space="preserve">ي، عن أحمد بن </w:t>
      </w:r>
      <w:r w:rsidR="0080249F">
        <w:rPr>
          <w:rtl/>
        </w:rPr>
        <w:t>محمّد</w:t>
      </w:r>
      <w:r w:rsidRPr="00A23401">
        <w:rPr>
          <w:rtl/>
        </w:rPr>
        <w:t xml:space="preserve"> بن يحيى العطار، عن سعد بن</w:t>
      </w:r>
      <w:r w:rsidR="00154CF3">
        <w:rPr>
          <w:rtl/>
        </w:rPr>
        <w:t xml:space="preserve"> عبد</w:t>
      </w:r>
      <w:r w:rsidRPr="00A23401">
        <w:rPr>
          <w:rtl/>
        </w:rPr>
        <w:t xml:space="preserve">الله، عن أحمد بن </w:t>
      </w:r>
      <w:r w:rsidR="0080249F">
        <w:rPr>
          <w:rtl/>
        </w:rPr>
        <w:t>محمّد</w:t>
      </w:r>
      <w:r w:rsidRPr="00A23401">
        <w:rPr>
          <w:rtl/>
        </w:rPr>
        <w:t xml:space="preserve"> بن عيسى الاشعري، عن الحسين بن سعيد، رفعه إلى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من صلى بعد المغرب اربع ركعات، يقرأ في كل ركعة خمس عشرة مرة قل هو الله احد، انفتل من صلاته، وليس</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في المصدر: في أو</w:t>
      </w:r>
      <w:r w:rsidR="00887526">
        <w:rPr>
          <w:rFonts w:hint="cs"/>
          <w:rtl/>
        </w:rPr>
        <w:t>ّ</w:t>
      </w:r>
      <w:r w:rsidRPr="00A23401">
        <w:rPr>
          <w:rtl/>
        </w:rPr>
        <w:t>ل.</w:t>
      </w:r>
      <w:r w:rsidR="009706D1">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البقرة 2: 163.</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مابين القوسين ليس في المصدر.</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فلاح السائل ص 233.</w:t>
      </w:r>
      <w:r>
        <w:rPr>
          <w:rtl/>
        </w:rPr>
        <w:t xml:space="preserve"> </w:t>
      </w:r>
    </w:p>
    <w:p w:rsidR="00A23401" w:rsidRDefault="009706D1" w:rsidP="008D2DCB">
      <w:pPr>
        <w:pStyle w:val="libFootnote0"/>
        <w:rPr>
          <w:rtl/>
        </w:rPr>
      </w:pPr>
      <w:r w:rsidRPr="00A23401">
        <w:rPr>
          <w:rtl/>
        </w:rPr>
        <w:t>3</w:t>
      </w:r>
      <w:r>
        <w:rPr>
          <w:rtl/>
        </w:rPr>
        <w:t xml:space="preserve"> -</w:t>
      </w:r>
      <w:r w:rsidR="00A23401" w:rsidRPr="00A23401">
        <w:rPr>
          <w:rtl/>
        </w:rPr>
        <w:t xml:space="preserve"> فلاح السائل ص 247.</w:t>
      </w:r>
    </w:p>
    <w:p w:rsidR="00887526" w:rsidRDefault="00A23401" w:rsidP="00887526">
      <w:pPr>
        <w:pStyle w:val="libNormal0"/>
        <w:rPr>
          <w:rtl/>
        </w:rPr>
      </w:pPr>
      <w:r>
        <w:rPr>
          <w:rtl/>
        </w:rPr>
        <w:br w:type="page"/>
      </w:r>
      <w:r w:rsidRPr="00A23401">
        <w:rPr>
          <w:rtl/>
        </w:rPr>
        <w:lastRenderedPageBreak/>
        <w:t>بينه وبين الله تعالى ذنب إل</w:t>
      </w:r>
      <w:r w:rsidR="00887526">
        <w:rPr>
          <w:rFonts w:hint="cs"/>
          <w:rtl/>
        </w:rPr>
        <w:t>ّ</w:t>
      </w:r>
      <w:r w:rsidRPr="00A23401">
        <w:rPr>
          <w:rtl/>
        </w:rPr>
        <w:t>ا وقد غفر له</w:t>
      </w:r>
      <w:r w:rsidR="009706D1">
        <w:rPr>
          <w:rtl/>
        </w:rPr>
        <w:t xml:space="preserve"> »</w:t>
      </w:r>
      <w:r w:rsidRPr="00A23401">
        <w:rPr>
          <w:rtl/>
        </w:rPr>
        <w:t xml:space="preserve">. </w:t>
      </w:r>
    </w:p>
    <w:p w:rsidR="001003E6" w:rsidRDefault="00A23401" w:rsidP="001003E6">
      <w:pPr>
        <w:pStyle w:val="libNormal"/>
        <w:rPr>
          <w:rtl/>
        </w:rPr>
      </w:pPr>
      <w:r w:rsidRPr="00A23401">
        <w:rPr>
          <w:rtl/>
        </w:rPr>
        <w:t xml:space="preserve">قلت: ويأتي في باب الصلوات المستحبة بين العشائين، صلوات بكيفية مخصوصة، يحتمل كون بعضها نوافل المغرب، وردت بتلك الكيفية فلاحظ </w:t>
      </w:r>
      <w:r w:rsidRPr="001003E6">
        <w:rPr>
          <w:rStyle w:val="libFootnotenumChar"/>
          <w:rtl/>
        </w:rPr>
        <w:t>(1)</w:t>
      </w:r>
      <w:r w:rsidRPr="00A23401">
        <w:rPr>
          <w:rtl/>
        </w:rPr>
        <w:t xml:space="preserve">. </w:t>
      </w:r>
    </w:p>
    <w:p w:rsidR="00A23401" w:rsidRDefault="001003E6" w:rsidP="001003E6">
      <w:pPr>
        <w:pStyle w:val="Heading2Center"/>
        <w:rPr>
          <w:rtl/>
        </w:rPr>
      </w:pPr>
      <w:bookmarkStart w:id="96" w:name="_Toc365212777"/>
      <w:r w:rsidRPr="00A23401">
        <w:rPr>
          <w:rtl/>
        </w:rPr>
        <w:t>11</w:t>
      </w:r>
      <w:r>
        <w:rPr>
          <w:rtl/>
        </w:rPr>
        <w:t xml:space="preserve"> - </w:t>
      </w:r>
      <w:r w:rsidR="00891096" w:rsidRPr="00891096">
        <w:rPr>
          <w:rStyle w:val="libAlaemHeading2Char"/>
          <w:rtl/>
        </w:rPr>
        <w:t>(</w:t>
      </w:r>
      <w:r w:rsidR="00A23401" w:rsidRPr="00A23401">
        <w:rPr>
          <w:rtl/>
        </w:rPr>
        <w:t xml:space="preserve"> باب استحباب القراءة بالتوحيد والجحد في المواضع المخصوصة </w:t>
      </w:r>
      <w:r w:rsidR="00891096" w:rsidRPr="00891096">
        <w:rPr>
          <w:rStyle w:val="libAlaemHeading2Char"/>
          <w:rtl/>
        </w:rPr>
        <w:t>)</w:t>
      </w:r>
      <w:bookmarkEnd w:id="96"/>
      <w:r w:rsidR="00A23401" w:rsidRPr="00A23401">
        <w:rPr>
          <w:rtl/>
        </w:rPr>
        <w:t xml:space="preserve"> </w:t>
      </w:r>
    </w:p>
    <w:p w:rsidR="00A23401" w:rsidRDefault="00A23401" w:rsidP="001003E6">
      <w:pPr>
        <w:pStyle w:val="libNormal"/>
        <w:rPr>
          <w:rtl/>
        </w:rPr>
      </w:pPr>
      <w:r w:rsidRPr="00A23401">
        <w:rPr>
          <w:rtl/>
        </w:rPr>
        <w:t>4410</w:t>
      </w:r>
      <w:r>
        <w:rPr>
          <w:rtl/>
        </w:rPr>
        <w:t xml:space="preserve"> / </w:t>
      </w:r>
      <w:r w:rsidRPr="00A23401">
        <w:rPr>
          <w:rtl/>
        </w:rPr>
        <w:t>1</w:t>
      </w:r>
      <w:r>
        <w:rPr>
          <w:rtl/>
        </w:rPr>
        <w:t xml:space="preserve"> -</w:t>
      </w:r>
      <w:r w:rsidRPr="00A23401">
        <w:rPr>
          <w:rtl/>
        </w:rPr>
        <w:t xml:space="preserve"> الصدوق في الهداية: قال الصادق </w:t>
      </w:r>
      <w:r w:rsidR="00891096" w:rsidRPr="00891096">
        <w:rPr>
          <w:rStyle w:val="libAlaemChar"/>
          <w:rtl/>
        </w:rPr>
        <w:t>عليه‌السلام</w:t>
      </w:r>
      <w:r w:rsidRPr="00A23401">
        <w:rPr>
          <w:rtl/>
        </w:rPr>
        <w:t xml:space="preserve">: </w:t>
      </w:r>
      <w:r w:rsidR="009706D1">
        <w:rPr>
          <w:rtl/>
        </w:rPr>
        <w:t xml:space="preserve">« </w:t>
      </w:r>
      <w:r w:rsidRPr="00A23401">
        <w:rPr>
          <w:rtl/>
        </w:rPr>
        <w:t>لا تدع ان تقرأ قل هو الله احد وقل يا أيها الكافرون، في سبعة مواطن: في الركعتين قبل الفجر، وركعتي الزوال والركعتين بعد المغرب، والركعتين في اول صلاة الليل، وركعتي الاحرام، والفجر إذا اصبحت بها، وركعتي الطواف</w:t>
      </w:r>
      <w:r w:rsidR="009706D1">
        <w:rPr>
          <w:rtl/>
        </w:rPr>
        <w:t xml:space="preserve"> »</w:t>
      </w:r>
      <w:r w:rsidRPr="00A23401">
        <w:rPr>
          <w:rtl/>
        </w:rPr>
        <w:t xml:space="preserve">. </w:t>
      </w:r>
    </w:p>
    <w:p w:rsidR="00A23401" w:rsidRDefault="00A23401" w:rsidP="001003E6">
      <w:pPr>
        <w:pStyle w:val="libNormal"/>
        <w:rPr>
          <w:rtl/>
        </w:rPr>
      </w:pPr>
      <w:r w:rsidRPr="00A23401">
        <w:rPr>
          <w:rtl/>
        </w:rPr>
        <w:t>4411</w:t>
      </w:r>
      <w:r>
        <w:rPr>
          <w:rtl/>
        </w:rPr>
        <w:t xml:space="preserve"> / </w:t>
      </w:r>
      <w:r w:rsidRPr="00A23401">
        <w:rPr>
          <w:rtl/>
        </w:rPr>
        <w:t>2</w:t>
      </w:r>
      <w:r>
        <w:rPr>
          <w:rtl/>
        </w:rPr>
        <w:t xml:space="preserve"> -</w:t>
      </w:r>
      <w:r w:rsidRPr="00A23401">
        <w:rPr>
          <w:rtl/>
        </w:rPr>
        <w:t xml:space="preserve"> وفي المقنع: ولا تدع ان تقرأ قل هو الله احد وقل يا أيها الكافرون، في سبع مواضع: في الركعتين اللتين قبل الفجر، وركعتي الزوال، وفي الركعتين اللتين بعد المغرب، وفي الركعتين اللتين في اول صلاة الليل، وركعتي الطواف، وركعتي الاحرام.</w:t>
      </w:r>
    </w:p>
    <w:p w:rsidR="00A23401" w:rsidRDefault="001003E6" w:rsidP="00A23401">
      <w:pPr>
        <w:pStyle w:val="libLine"/>
        <w:rPr>
          <w:rtl/>
        </w:rPr>
      </w:pPr>
      <w:r>
        <w:rPr>
          <w:rtl/>
        </w:rPr>
        <w:t>____________________________</w:t>
      </w:r>
    </w:p>
    <w:p w:rsidR="00887526" w:rsidRDefault="00A23401" w:rsidP="00A23401">
      <w:pPr>
        <w:pStyle w:val="libFootnote"/>
        <w:rPr>
          <w:rtl/>
        </w:rPr>
      </w:pPr>
      <w:r>
        <w:rPr>
          <w:rtl/>
        </w:rPr>
        <w:t xml:space="preserve">(1) </w:t>
      </w:r>
      <w:r w:rsidRPr="00A23401">
        <w:rPr>
          <w:rtl/>
        </w:rPr>
        <w:t xml:space="preserve">يأتي في الحديث 4 من الباب 15 من أبواب بقية الصلوات المندوبة. </w:t>
      </w:r>
    </w:p>
    <w:p w:rsidR="009706D1" w:rsidRDefault="00A23401" w:rsidP="00887526">
      <w:pPr>
        <w:pStyle w:val="libFootnoteCenterBold"/>
        <w:rPr>
          <w:rtl/>
        </w:rPr>
      </w:pPr>
      <w:r w:rsidRPr="00A23401">
        <w:rPr>
          <w:rtl/>
        </w:rPr>
        <w:t>الباب - 11</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الهداية للصدوق ص 38.</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المقنع ص 41.</w:t>
      </w:r>
    </w:p>
    <w:p w:rsidR="00A23401" w:rsidRDefault="005F0C92" w:rsidP="001003E6">
      <w:pPr>
        <w:pStyle w:val="Heading2Center"/>
        <w:rPr>
          <w:rtl/>
        </w:rPr>
      </w:pPr>
      <w:r>
        <w:rPr>
          <w:rtl/>
        </w:rPr>
        <w:br w:type="page"/>
      </w:r>
      <w:bookmarkStart w:id="97" w:name="_Toc365212778"/>
      <w:r w:rsidR="001003E6" w:rsidRPr="00A23401">
        <w:rPr>
          <w:rtl/>
        </w:rPr>
        <w:lastRenderedPageBreak/>
        <w:t>12</w:t>
      </w:r>
      <w:r w:rsidR="001003E6">
        <w:rPr>
          <w:rtl/>
        </w:rPr>
        <w:t xml:space="preserve"> - </w:t>
      </w:r>
      <w:r w:rsidR="00891096" w:rsidRPr="00891096">
        <w:rPr>
          <w:rStyle w:val="libAlaemHeading2Char"/>
          <w:rtl/>
        </w:rPr>
        <w:t>(</w:t>
      </w:r>
      <w:r w:rsidR="00A23401" w:rsidRPr="00A23401">
        <w:rPr>
          <w:rtl/>
        </w:rPr>
        <w:t xml:space="preserve"> باب تأكد استحباب قراءة الجحد ثم التوحيد، في ركعتي الفجر، وجواز قراءة أي سورتين شاء </w:t>
      </w:r>
      <w:r w:rsidR="00891096" w:rsidRPr="00891096">
        <w:rPr>
          <w:rStyle w:val="libAlaemHeading2Char"/>
          <w:rtl/>
        </w:rPr>
        <w:t>)</w:t>
      </w:r>
      <w:bookmarkEnd w:id="97"/>
      <w:r w:rsidR="00A23401" w:rsidRPr="00A23401">
        <w:rPr>
          <w:rtl/>
        </w:rPr>
        <w:t xml:space="preserve"> </w:t>
      </w:r>
    </w:p>
    <w:p w:rsidR="00A23401" w:rsidRDefault="00A23401" w:rsidP="00887526">
      <w:pPr>
        <w:pStyle w:val="libNormal"/>
        <w:rPr>
          <w:rtl/>
        </w:rPr>
      </w:pPr>
      <w:r w:rsidRPr="00A23401">
        <w:rPr>
          <w:rtl/>
        </w:rPr>
        <w:t>4412</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ثم صل ركعتي الفجر قبل الفجر </w:t>
      </w:r>
      <w:r w:rsidR="00887526">
        <w:rPr>
          <w:rFonts w:hint="cs"/>
          <w:rtl/>
        </w:rPr>
        <w:t>(</w:t>
      </w:r>
      <w:r w:rsidRPr="00A23401">
        <w:rPr>
          <w:rtl/>
        </w:rPr>
        <w:t>وعنده، تقرأ</w:t>
      </w:r>
      <w:r w:rsidR="00887526">
        <w:rPr>
          <w:rFonts w:hint="cs"/>
          <w:rtl/>
        </w:rPr>
        <w:t>)</w:t>
      </w:r>
      <w:r w:rsidRPr="00A23401">
        <w:rPr>
          <w:rtl/>
        </w:rPr>
        <w:t xml:space="preserve"> </w:t>
      </w:r>
      <w:r w:rsidRPr="001003E6">
        <w:rPr>
          <w:rStyle w:val="libFootnotenumChar"/>
          <w:rtl/>
        </w:rPr>
        <w:t>(1)</w:t>
      </w:r>
      <w:r w:rsidRPr="00A23401">
        <w:rPr>
          <w:rtl/>
        </w:rPr>
        <w:t xml:space="preserve"> فيهما: قل يا أيها الكافرون وقل هو الله احد</w:t>
      </w:r>
      <w:r w:rsidR="009706D1">
        <w:rPr>
          <w:rtl/>
        </w:rPr>
        <w:t xml:space="preserve"> »</w:t>
      </w:r>
      <w:r w:rsidRPr="00A23401">
        <w:rPr>
          <w:rtl/>
        </w:rPr>
        <w:t xml:space="preserve">. </w:t>
      </w:r>
    </w:p>
    <w:p w:rsidR="001003E6" w:rsidRDefault="00A23401" w:rsidP="001003E6">
      <w:pPr>
        <w:pStyle w:val="libNormal"/>
        <w:rPr>
          <w:rtl/>
        </w:rPr>
      </w:pPr>
      <w:r w:rsidRPr="00A23401">
        <w:rPr>
          <w:rtl/>
        </w:rPr>
        <w:t>4413</w:t>
      </w:r>
      <w:r>
        <w:rPr>
          <w:rtl/>
        </w:rPr>
        <w:t xml:space="preserve"> / </w:t>
      </w:r>
      <w:r w:rsidRPr="00A23401">
        <w:rPr>
          <w:rtl/>
        </w:rPr>
        <w:t>2</w:t>
      </w:r>
      <w:r>
        <w:rPr>
          <w:rtl/>
        </w:rPr>
        <w:t xml:space="preserve"> -</w:t>
      </w:r>
      <w:r w:rsidRPr="00A23401">
        <w:rPr>
          <w:rtl/>
        </w:rPr>
        <w:t xml:space="preserve"> القطب الراوندي في لب اللباب: روي ان رجلا دخل في ركعتي الفجر، فقال له النبي </w:t>
      </w:r>
      <w:r w:rsidR="00891096" w:rsidRPr="00891096">
        <w:rPr>
          <w:rStyle w:val="libAlaemChar"/>
          <w:rtl/>
        </w:rPr>
        <w:t>صلى‌الله‌عليه‌وآله‌</w:t>
      </w:r>
      <w:r w:rsidRPr="00A23401">
        <w:rPr>
          <w:rtl/>
        </w:rPr>
        <w:t xml:space="preserve">: </w:t>
      </w:r>
      <w:r w:rsidR="009706D1">
        <w:rPr>
          <w:rtl/>
        </w:rPr>
        <w:t xml:space="preserve">« </w:t>
      </w:r>
      <w:r w:rsidRPr="00A23401">
        <w:rPr>
          <w:rtl/>
        </w:rPr>
        <w:t>تبرأ</w:t>
      </w:r>
      <w:r w:rsidR="009706D1">
        <w:rPr>
          <w:rtl/>
        </w:rPr>
        <w:t xml:space="preserve"> »</w:t>
      </w:r>
      <w:r w:rsidRPr="00A23401">
        <w:rPr>
          <w:rtl/>
        </w:rPr>
        <w:t xml:space="preserve"> فقرأ قل يا أيها الكافرون بعد الحمد، ثم أخذ في الركعة الثانية وقرأ الحمد، فقال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تول</w:t>
      </w:r>
      <w:r w:rsidR="009706D1">
        <w:rPr>
          <w:rtl/>
        </w:rPr>
        <w:t xml:space="preserve"> »</w:t>
      </w:r>
      <w:r w:rsidRPr="00A23401">
        <w:rPr>
          <w:rtl/>
        </w:rPr>
        <w:t xml:space="preserve"> فقرأ قل هو الله احد. </w:t>
      </w:r>
    </w:p>
    <w:p w:rsidR="00A23401" w:rsidRDefault="001003E6" w:rsidP="001003E6">
      <w:pPr>
        <w:pStyle w:val="Heading2Center"/>
        <w:rPr>
          <w:rtl/>
        </w:rPr>
      </w:pPr>
      <w:bookmarkStart w:id="98" w:name="_Toc365212779"/>
      <w:r w:rsidRPr="00A23401">
        <w:rPr>
          <w:rtl/>
        </w:rPr>
        <w:t>13</w:t>
      </w:r>
      <w:r>
        <w:rPr>
          <w:rtl/>
        </w:rPr>
        <w:t xml:space="preserve"> - </w:t>
      </w:r>
      <w:r w:rsidR="00891096" w:rsidRPr="00891096">
        <w:rPr>
          <w:rStyle w:val="libAlaemHeading2Char"/>
          <w:rtl/>
        </w:rPr>
        <w:t>(</w:t>
      </w:r>
      <w:r w:rsidR="00A23401" w:rsidRPr="00A23401">
        <w:rPr>
          <w:rtl/>
        </w:rPr>
        <w:t xml:space="preserve"> باب عدم جواز التأمين في آخر الحمد، واستحباب قول المأموم وغيره: الحمد لله رب العالمين </w:t>
      </w:r>
      <w:r w:rsidR="00891096" w:rsidRPr="00891096">
        <w:rPr>
          <w:rStyle w:val="libAlaemHeading2Char"/>
          <w:rtl/>
        </w:rPr>
        <w:t>)</w:t>
      </w:r>
      <w:bookmarkEnd w:id="98"/>
      <w:r w:rsidR="00A23401" w:rsidRPr="00A23401">
        <w:rPr>
          <w:rtl/>
        </w:rPr>
        <w:t xml:space="preserve"> </w:t>
      </w:r>
    </w:p>
    <w:p w:rsidR="00A23401" w:rsidRDefault="00A23401" w:rsidP="001003E6">
      <w:pPr>
        <w:pStyle w:val="libNormal"/>
        <w:rPr>
          <w:rtl/>
        </w:rPr>
      </w:pPr>
      <w:r w:rsidRPr="00A23401">
        <w:rPr>
          <w:rtl/>
        </w:rPr>
        <w:t>4414</w:t>
      </w:r>
      <w:r>
        <w:rPr>
          <w:rtl/>
        </w:rPr>
        <w:t xml:space="preserve"> / </w:t>
      </w:r>
      <w:r w:rsidRPr="00A23401">
        <w:rPr>
          <w:rtl/>
        </w:rPr>
        <w:t>1</w:t>
      </w:r>
      <w:r>
        <w:rPr>
          <w:rtl/>
        </w:rPr>
        <w:t xml:space="preserve"> -</w:t>
      </w:r>
      <w:r w:rsidRPr="00A23401">
        <w:rPr>
          <w:rtl/>
        </w:rPr>
        <w:t xml:space="preserve"> الجعفريات: أخبرنا </w:t>
      </w:r>
      <w:r w:rsidR="0080249F">
        <w:rPr>
          <w:rtl/>
        </w:rPr>
        <w:t>محمّد</w:t>
      </w:r>
      <w:r w:rsidRPr="00A23401">
        <w:rPr>
          <w:rtl/>
        </w:rPr>
        <w:t xml:space="preserve">، حدثني موسى، قال: حدثنا أبي، عن أبيه، عن جده جعفر بن </w:t>
      </w:r>
      <w:r w:rsidR="0080249F">
        <w:rPr>
          <w:rtl/>
        </w:rPr>
        <w:t>محمّد</w:t>
      </w:r>
      <w:r w:rsidRPr="00A23401">
        <w:rPr>
          <w:rtl/>
        </w:rPr>
        <w:t xml:space="preserve">، عن أبيه، عن جده علي بن الحسين، عن أبيه، عن علي </w:t>
      </w:r>
      <w:r w:rsidR="00891096" w:rsidRPr="00891096">
        <w:rPr>
          <w:rStyle w:val="libAlaemChar"/>
          <w:rtl/>
        </w:rPr>
        <w:t>عليهم‌السلام</w:t>
      </w:r>
      <w:r w:rsidRPr="00A23401">
        <w:rPr>
          <w:rtl/>
        </w:rPr>
        <w:t xml:space="preserve">، قال: </w:t>
      </w:r>
      <w:r w:rsidR="009706D1">
        <w:rPr>
          <w:rtl/>
        </w:rPr>
        <w:t xml:space="preserve">« </w:t>
      </w:r>
      <w:r w:rsidRPr="00A23401">
        <w:rPr>
          <w:rtl/>
        </w:rPr>
        <w:t xml:space="preserve">قال رسول الله </w:t>
      </w:r>
      <w:r w:rsidR="00891096" w:rsidRPr="00891096">
        <w:rPr>
          <w:rStyle w:val="libAlaemChar"/>
          <w:rtl/>
        </w:rPr>
        <w:t>صلى‌الله‌عليه‌وآله‌</w:t>
      </w:r>
      <w:r w:rsidRPr="00A23401">
        <w:rPr>
          <w:rtl/>
        </w:rPr>
        <w:t xml:space="preserve">: لا تزال امتي على شريعة من دينها حسنة جميلة، ما لم يتخطوا القبلة باقدامهم، وما لم ينصرفوا قياما كفعل اهل الكتاب، وما لم تكن ضجة </w:t>
      </w:r>
      <w:r w:rsidRPr="001003E6">
        <w:rPr>
          <w:rStyle w:val="libFootnotenumChar"/>
          <w:rtl/>
        </w:rPr>
        <w:t>(1)</w:t>
      </w:r>
      <w:r w:rsidRPr="00A23401">
        <w:rPr>
          <w:rtl/>
        </w:rPr>
        <w:t xml:space="preserve"> بآمين</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887526">
      <w:pPr>
        <w:pStyle w:val="libFootnoteCenterBold"/>
        <w:rPr>
          <w:rtl/>
        </w:rPr>
      </w:pPr>
      <w:r w:rsidRPr="00A23401">
        <w:rPr>
          <w:rtl/>
        </w:rPr>
        <w:t>الباب - 12</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13.</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وعنده وبعده فاقرأ.</w:t>
      </w:r>
      <w:r>
        <w:rPr>
          <w:rtl/>
        </w:rPr>
        <w:t xml:space="preserve"> </w:t>
      </w:r>
    </w:p>
    <w:p w:rsidR="00887526" w:rsidRDefault="009706D1" w:rsidP="008D2DCB">
      <w:pPr>
        <w:pStyle w:val="libFootnote0"/>
        <w:rPr>
          <w:rtl/>
        </w:rPr>
      </w:pPr>
      <w:r w:rsidRPr="00A23401">
        <w:rPr>
          <w:rtl/>
        </w:rPr>
        <w:t>2</w:t>
      </w:r>
      <w:r>
        <w:rPr>
          <w:rtl/>
        </w:rPr>
        <w:t xml:space="preserve"> -</w:t>
      </w:r>
      <w:r w:rsidR="00A23401" w:rsidRPr="00A23401">
        <w:rPr>
          <w:rtl/>
        </w:rPr>
        <w:t xml:space="preserve"> لب</w:t>
      </w:r>
      <w:r w:rsidR="00887526">
        <w:rPr>
          <w:rFonts w:hint="cs"/>
          <w:rtl/>
        </w:rPr>
        <w:t>ّ</w:t>
      </w:r>
      <w:r w:rsidR="00A23401" w:rsidRPr="00A23401">
        <w:rPr>
          <w:rtl/>
        </w:rPr>
        <w:t xml:space="preserve"> اللباب: مخطوط. </w:t>
      </w:r>
    </w:p>
    <w:p w:rsidR="009706D1" w:rsidRDefault="00A23401" w:rsidP="00887526">
      <w:pPr>
        <w:pStyle w:val="libFootnoteCenterBold"/>
        <w:rPr>
          <w:rtl/>
        </w:rPr>
      </w:pPr>
      <w:r w:rsidRPr="00A23401">
        <w:rPr>
          <w:rtl/>
        </w:rPr>
        <w:t>الباب - 13</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الجعفريات ص 34.</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يكن جنحة.</w:t>
      </w:r>
    </w:p>
    <w:p w:rsidR="00A23401" w:rsidRDefault="005F0C92" w:rsidP="001003E6">
      <w:pPr>
        <w:pStyle w:val="libNormal"/>
        <w:rPr>
          <w:rtl/>
        </w:rPr>
      </w:pPr>
      <w:r>
        <w:rPr>
          <w:rtl/>
        </w:rPr>
        <w:br w:type="page"/>
      </w:r>
      <w:r w:rsidR="00A23401" w:rsidRPr="00A23401">
        <w:rPr>
          <w:rtl/>
        </w:rPr>
        <w:lastRenderedPageBreak/>
        <w:t>4415</w:t>
      </w:r>
      <w:r w:rsidR="00A23401">
        <w:rPr>
          <w:rtl/>
        </w:rPr>
        <w:t xml:space="preserve"> / </w:t>
      </w:r>
      <w:r w:rsidR="00A23401" w:rsidRPr="00A23401">
        <w:rPr>
          <w:rtl/>
        </w:rPr>
        <w:t>2</w:t>
      </w:r>
      <w:r w:rsidR="00A23401">
        <w:rPr>
          <w:rtl/>
        </w:rPr>
        <w:t xml:space="preserve"> -</w:t>
      </w:r>
      <w:r w:rsidR="00A23401" w:rsidRPr="00A23401">
        <w:rPr>
          <w:rtl/>
        </w:rPr>
        <w:t xml:space="preserve"> احمد بن </w:t>
      </w:r>
      <w:r w:rsidR="0080249F">
        <w:rPr>
          <w:rtl/>
        </w:rPr>
        <w:t>محمّد</w:t>
      </w:r>
      <w:r w:rsidR="00A23401" w:rsidRPr="00A23401">
        <w:rPr>
          <w:rtl/>
        </w:rPr>
        <w:t xml:space="preserve"> السياري في كتاب التنزيل والتحريف: روي عن بعضهم </w:t>
      </w:r>
      <w:r w:rsidR="00891096" w:rsidRPr="00891096">
        <w:rPr>
          <w:rStyle w:val="libAlaemChar"/>
          <w:rtl/>
        </w:rPr>
        <w:t>عليه‌السلام</w:t>
      </w:r>
      <w:r w:rsidR="00A23401" w:rsidRPr="00A23401">
        <w:rPr>
          <w:rtl/>
        </w:rPr>
        <w:t xml:space="preserve">، انه قال: </w:t>
      </w:r>
      <w:r w:rsidR="009706D1">
        <w:rPr>
          <w:rtl/>
        </w:rPr>
        <w:t xml:space="preserve">« </w:t>
      </w:r>
      <w:r w:rsidR="00A23401" w:rsidRPr="00A23401">
        <w:rPr>
          <w:rtl/>
        </w:rPr>
        <w:t>من قرأ الحمد في صلاته، عليه ان يقف بعد فراغه، وعلى من خلفه ان يقولوا: الحمد لله رب العالمين</w:t>
      </w:r>
      <w:r w:rsidR="009706D1">
        <w:rPr>
          <w:rtl/>
        </w:rPr>
        <w:t xml:space="preserve"> »</w:t>
      </w:r>
      <w:r w:rsidR="00A23401" w:rsidRPr="00A23401">
        <w:rPr>
          <w:rtl/>
        </w:rPr>
        <w:t xml:space="preserve">. </w:t>
      </w:r>
    </w:p>
    <w:p w:rsidR="00A23401" w:rsidRDefault="00A23401" w:rsidP="00887526">
      <w:pPr>
        <w:pStyle w:val="libNormal"/>
        <w:rPr>
          <w:rtl/>
        </w:rPr>
      </w:pPr>
      <w:r w:rsidRPr="00A23401">
        <w:rPr>
          <w:rtl/>
        </w:rPr>
        <w:t>4416</w:t>
      </w:r>
      <w:r>
        <w:rPr>
          <w:rtl/>
        </w:rPr>
        <w:t xml:space="preserve"> / </w:t>
      </w:r>
      <w:r w:rsidRPr="00A23401">
        <w:rPr>
          <w:rtl/>
        </w:rPr>
        <w:t>3</w:t>
      </w:r>
      <w:r>
        <w:rPr>
          <w:rtl/>
        </w:rPr>
        <w:t xml:space="preserve"> -</w:t>
      </w:r>
      <w:r w:rsidRPr="00A23401">
        <w:rPr>
          <w:rtl/>
        </w:rPr>
        <w:t xml:space="preserve"> دعائم</w:t>
      </w:r>
      <w:r w:rsidR="0080249F">
        <w:rPr>
          <w:rtl/>
        </w:rPr>
        <w:t xml:space="preserve"> الإسلام</w:t>
      </w:r>
      <w:r w:rsidRPr="00A23401">
        <w:rPr>
          <w:rtl/>
        </w:rPr>
        <w:t xml:space="preserve">: روينا عنهم </w:t>
      </w:r>
      <w:r w:rsidR="00887526">
        <w:rPr>
          <w:rFonts w:hint="cs"/>
          <w:rtl/>
        </w:rPr>
        <w:t>(</w:t>
      </w:r>
      <w:r w:rsidRPr="00A23401">
        <w:rPr>
          <w:rtl/>
        </w:rPr>
        <w:t>صلوات الله عليهم</w:t>
      </w:r>
      <w:r w:rsidR="00887526">
        <w:rPr>
          <w:rFonts w:hint="cs"/>
          <w:rtl/>
        </w:rPr>
        <w:t>)</w:t>
      </w:r>
      <w:r w:rsidRPr="00A23401">
        <w:rPr>
          <w:rtl/>
        </w:rPr>
        <w:t xml:space="preserve">، انهم قالوا: يبتدأ بعد بسم الله الرحمن الرحيم، في كل ركعة بفاتحة الكتاب - إلى أن قال - وحرموا أن يقال بعد قراءة فاتحة الكتاب: آمين، كما تقول العامة، قال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w:t>
      </w:r>
      <w:r w:rsidR="009706D1">
        <w:rPr>
          <w:rtl/>
        </w:rPr>
        <w:t xml:space="preserve">« </w:t>
      </w:r>
      <w:r w:rsidRPr="00A23401">
        <w:rPr>
          <w:rtl/>
        </w:rPr>
        <w:t>انما كانت النصارى تقولها</w:t>
      </w:r>
      <w:r w:rsidR="009706D1">
        <w:rPr>
          <w:rtl/>
        </w:rPr>
        <w:t xml:space="preserve"> »</w:t>
      </w:r>
      <w:r w:rsidRPr="00A23401">
        <w:rPr>
          <w:rtl/>
        </w:rPr>
        <w:t xml:space="preserve">. </w:t>
      </w:r>
    </w:p>
    <w:p w:rsidR="00A23401" w:rsidRDefault="00A23401" w:rsidP="001003E6">
      <w:pPr>
        <w:pStyle w:val="libNormal"/>
        <w:rPr>
          <w:rtl/>
        </w:rPr>
      </w:pPr>
      <w:r w:rsidRPr="00A23401">
        <w:rPr>
          <w:rtl/>
        </w:rPr>
        <w:t>4417</w:t>
      </w:r>
      <w:r>
        <w:rPr>
          <w:rtl/>
        </w:rPr>
        <w:t xml:space="preserve"> / </w:t>
      </w:r>
      <w:r w:rsidRPr="00A23401">
        <w:rPr>
          <w:rtl/>
        </w:rPr>
        <w:t>4</w:t>
      </w:r>
      <w:r>
        <w:rPr>
          <w:rtl/>
        </w:rPr>
        <w:t xml:space="preserve"> -</w:t>
      </w:r>
      <w:r w:rsidRPr="00A23401">
        <w:rPr>
          <w:rtl/>
        </w:rPr>
        <w:t xml:space="preserve"> وعنه، عن آبائه، عن رسول الله </w:t>
      </w:r>
      <w:r w:rsidR="00891096" w:rsidRPr="00891096">
        <w:rPr>
          <w:rStyle w:val="libAlaemChar"/>
          <w:rtl/>
        </w:rPr>
        <w:t>صلى‌الله‌عليه‌وآله‌</w:t>
      </w:r>
      <w:r w:rsidRPr="00A23401">
        <w:rPr>
          <w:rtl/>
        </w:rPr>
        <w:t xml:space="preserve">، أنه قال: </w:t>
      </w:r>
      <w:r w:rsidR="009706D1">
        <w:rPr>
          <w:rtl/>
        </w:rPr>
        <w:t xml:space="preserve">« </w:t>
      </w:r>
      <w:r w:rsidRPr="00A23401">
        <w:rPr>
          <w:rtl/>
        </w:rPr>
        <w:t>لا تزال امتي بخير، وعلى شريعة</w:t>
      </w:r>
      <w:r w:rsidR="009706D1">
        <w:rPr>
          <w:rtl/>
        </w:rPr>
        <w:t xml:space="preserve"> »</w:t>
      </w:r>
      <w:r w:rsidRPr="00A23401">
        <w:rPr>
          <w:rtl/>
        </w:rPr>
        <w:t xml:space="preserve"> إلى آخر ما مر عن الجعفريات. </w:t>
      </w:r>
    </w:p>
    <w:p w:rsidR="00A23401" w:rsidRDefault="00A23401" w:rsidP="00887526">
      <w:pPr>
        <w:pStyle w:val="libNormal"/>
        <w:rPr>
          <w:rtl/>
        </w:rPr>
      </w:pPr>
      <w:r w:rsidRPr="00A23401">
        <w:rPr>
          <w:rtl/>
        </w:rPr>
        <w:t>4418</w:t>
      </w:r>
      <w:r>
        <w:rPr>
          <w:rtl/>
        </w:rPr>
        <w:t xml:space="preserve"> / </w:t>
      </w:r>
      <w:r w:rsidRPr="00A23401">
        <w:rPr>
          <w:rtl/>
        </w:rPr>
        <w:t>5</w:t>
      </w:r>
      <w:r>
        <w:rPr>
          <w:rtl/>
        </w:rPr>
        <w:t xml:space="preserve"> -</w:t>
      </w:r>
      <w:r w:rsidRPr="00A23401">
        <w:rPr>
          <w:rtl/>
        </w:rPr>
        <w:t xml:space="preserve"> أبو القاسم علي بن أحمد الكوفي في كتاب الاستغاثة في بدع الثلاثة - في سياق مطاعن الثاني - أجمع أهل النقل عن ال</w:t>
      </w:r>
      <w:r w:rsidR="00887526">
        <w:rPr>
          <w:rFonts w:hint="cs"/>
          <w:rtl/>
        </w:rPr>
        <w:t>أ</w:t>
      </w:r>
      <w:r w:rsidRPr="00A23401">
        <w:rPr>
          <w:rtl/>
        </w:rPr>
        <w:t xml:space="preserve">ئمة من أهل البيت </w:t>
      </w:r>
      <w:r w:rsidR="00887526" w:rsidRPr="00891096">
        <w:rPr>
          <w:rStyle w:val="libAlaemChar"/>
          <w:rtl/>
        </w:rPr>
        <w:t>عليهم‌السلام</w:t>
      </w:r>
      <w:r w:rsidRPr="00A23401">
        <w:rPr>
          <w:rtl/>
        </w:rPr>
        <w:t>، أنهم بأجمعهم قالوا: من قال آمين فقد افسد صلاته وعليه الاعادة، لانها عندهم كلمة سريانية، معناها بالعربية افعل، كسبيل من يدعو بدعاء فيقول في آخره: اللهم افعل، ثم استن انصاره</w:t>
      </w:r>
      <w:r w:rsidR="00887526">
        <w:rPr>
          <w:rFonts w:hint="cs"/>
          <w:rtl/>
        </w:rPr>
        <w:t xml:space="preserve"> .</w:t>
      </w:r>
      <w:r w:rsidRPr="00A23401">
        <w:rPr>
          <w:rtl/>
        </w:rPr>
        <w:t xml:space="preserve">.. بروايات متخرصة </w:t>
      </w:r>
      <w:r w:rsidRPr="001003E6">
        <w:rPr>
          <w:rStyle w:val="libFootnotenumChar"/>
          <w:rtl/>
        </w:rPr>
        <w:t>(1)</w:t>
      </w:r>
      <w:r w:rsidRPr="00A23401">
        <w:rPr>
          <w:rtl/>
        </w:rPr>
        <w:t xml:space="preserve">، أن الرسول </w:t>
      </w:r>
      <w:r w:rsidR="00891096" w:rsidRPr="00891096">
        <w:rPr>
          <w:rStyle w:val="libAlaemChar"/>
          <w:rtl/>
        </w:rPr>
        <w:t>صلى‌الله‌عليه‌وآله‌</w:t>
      </w:r>
      <w:r w:rsidRPr="00A23401">
        <w:rPr>
          <w:rtl/>
        </w:rPr>
        <w:t>،</w:t>
      </w:r>
    </w:p>
    <w:p w:rsidR="00A23401" w:rsidRDefault="001003E6" w:rsidP="00A23401">
      <w:pPr>
        <w:pStyle w:val="libLine"/>
        <w:rPr>
          <w:rtl/>
        </w:rPr>
      </w:pPr>
      <w:r>
        <w:rPr>
          <w:rtl/>
        </w:rPr>
        <w:t>____________________________</w:t>
      </w:r>
    </w:p>
    <w:p w:rsidR="009706D1" w:rsidRDefault="00A23401" w:rsidP="00887526">
      <w:pPr>
        <w:pStyle w:val="libFootnote0"/>
        <w:rPr>
          <w:rtl/>
        </w:rPr>
      </w:pPr>
      <w:r w:rsidRPr="00A23401">
        <w:rPr>
          <w:rtl/>
        </w:rPr>
        <w:t>2 - التنزيل والتحريف ص</w:t>
      </w:r>
      <w:r w:rsidR="009706D1">
        <w:rPr>
          <w:rtl/>
        </w:rPr>
        <w:t xml:space="preserve"> </w:t>
      </w:r>
      <w:r w:rsidR="009706D1" w:rsidRPr="00A23401">
        <w:rPr>
          <w:rtl/>
        </w:rPr>
        <w:t>16</w:t>
      </w:r>
      <w:r w:rsidR="009706D1">
        <w:rPr>
          <w:rtl/>
        </w:rPr>
        <w:t xml:space="preserve"> -</w:t>
      </w:r>
      <w:r w:rsidRPr="00A23401">
        <w:rPr>
          <w:rtl/>
        </w:rPr>
        <w:t xml:space="preserve"> أ.</w:t>
      </w:r>
      <w:r w:rsidR="009706D1">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160 باختلاف يسير.</w:t>
      </w:r>
      <w:r>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160.</w:t>
      </w:r>
      <w:r>
        <w:rPr>
          <w:rtl/>
        </w:rPr>
        <w:t xml:space="preserve"> </w:t>
      </w:r>
    </w:p>
    <w:p w:rsidR="009706D1" w:rsidRDefault="009706D1" w:rsidP="008D2DCB">
      <w:pPr>
        <w:pStyle w:val="libFootnote0"/>
        <w:rPr>
          <w:rtl/>
        </w:rPr>
      </w:pPr>
      <w:r w:rsidRPr="00A23401">
        <w:rPr>
          <w:rtl/>
        </w:rPr>
        <w:t>5</w:t>
      </w:r>
      <w:r>
        <w:rPr>
          <w:rtl/>
        </w:rPr>
        <w:t xml:space="preserve"> -</w:t>
      </w:r>
      <w:r w:rsidR="00A23401" w:rsidRPr="00A23401">
        <w:rPr>
          <w:rtl/>
        </w:rPr>
        <w:t xml:space="preserve"> الاستغاثة ص 33 نحوه.</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الخرص: الكذب</w:t>
      </w:r>
      <w:r w:rsidR="00887526">
        <w:rPr>
          <w:rFonts w:hint="cs"/>
          <w:rtl/>
        </w:rPr>
        <w:t xml:space="preserve"> .</w:t>
      </w:r>
      <w:r w:rsidR="00A23401" w:rsidRPr="00A23401">
        <w:rPr>
          <w:rtl/>
        </w:rPr>
        <w:t>.. (مجمع البحرين ج 4 ص 167).</w:t>
      </w:r>
    </w:p>
    <w:p w:rsidR="00A23401" w:rsidRDefault="00A23401" w:rsidP="00887526">
      <w:pPr>
        <w:pStyle w:val="libNormal0"/>
        <w:rPr>
          <w:rtl/>
        </w:rPr>
      </w:pPr>
      <w:r>
        <w:rPr>
          <w:rtl/>
        </w:rPr>
        <w:br w:type="page"/>
      </w:r>
      <w:r w:rsidRPr="00A23401">
        <w:rPr>
          <w:rtl/>
        </w:rPr>
        <w:lastRenderedPageBreak/>
        <w:t xml:space="preserve">كان يقول ذلك باعلى صوته، وأنكر أهل البيت هذه الرواية. </w:t>
      </w:r>
    </w:p>
    <w:p w:rsidR="001003E6" w:rsidRDefault="00A23401" w:rsidP="00887526">
      <w:pPr>
        <w:pStyle w:val="libNormal"/>
        <w:rPr>
          <w:rtl/>
        </w:rPr>
      </w:pPr>
      <w:r w:rsidRPr="00A23401">
        <w:rPr>
          <w:rtl/>
        </w:rPr>
        <w:t>4419</w:t>
      </w:r>
      <w:r>
        <w:rPr>
          <w:rtl/>
        </w:rPr>
        <w:t xml:space="preserve"> / </w:t>
      </w:r>
      <w:r w:rsidRPr="00A23401">
        <w:rPr>
          <w:rtl/>
        </w:rPr>
        <w:t>6</w:t>
      </w:r>
      <w:r>
        <w:rPr>
          <w:rtl/>
        </w:rPr>
        <w:t xml:space="preserve"> -</w:t>
      </w:r>
      <w:r w:rsidRPr="00A23401">
        <w:rPr>
          <w:rtl/>
        </w:rPr>
        <w:t xml:space="preserve"> الحسين بن حمدان الحضيني في الهداية: عن عيسى بن مهدي الجوهري، وجماعة كثيرة منهم الري</w:t>
      </w:r>
      <w:r w:rsidR="00887526">
        <w:rPr>
          <w:rFonts w:hint="cs"/>
          <w:rtl/>
        </w:rPr>
        <w:t>ّ</w:t>
      </w:r>
      <w:r w:rsidRPr="00A23401">
        <w:rPr>
          <w:rtl/>
        </w:rPr>
        <w:t xml:space="preserve">ان مولى الرضا </w:t>
      </w:r>
      <w:r w:rsidR="00891096" w:rsidRPr="00891096">
        <w:rPr>
          <w:rStyle w:val="libAlaemChar"/>
          <w:rtl/>
        </w:rPr>
        <w:t>عليه‌السلام</w:t>
      </w:r>
      <w:r w:rsidRPr="00A23401">
        <w:rPr>
          <w:rtl/>
        </w:rPr>
        <w:t xml:space="preserve">، عن أبي </w:t>
      </w:r>
      <w:r w:rsidR="0080249F">
        <w:rPr>
          <w:rtl/>
        </w:rPr>
        <w:t>محمّد</w:t>
      </w:r>
      <w:r w:rsidRPr="00A23401">
        <w:rPr>
          <w:rtl/>
        </w:rPr>
        <w:t xml:space="preserve"> العسكري </w:t>
      </w:r>
      <w:r w:rsidR="00891096" w:rsidRPr="00891096">
        <w:rPr>
          <w:rStyle w:val="libAlaemChar"/>
          <w:rtl/>
        </w:rPr>
        <w:t>عليه‌السلام</w:t>
      </w:r>
      <w:r w:rsidRPr="00A23401">
        <w:rPr>
          <w:rtl/>
        </w:rPr>
        <w:t>، في حديث طويل، أنه عد الخصال التي خص الله تعالى بها ال</w:t>
      </w:r>
      <w:r w:rsidR="00887526">
        <w:rPr>
          <w:rFonts w:hint="cs"/>
          <w:rtl/>
        </w:rPr>
        <w:t>أ</w:t>
      </w:r>
      <w:r w:rsidRPr="00A23401">
        <w:rPr>
          <w:rtl/>
        </w:rPr>
        <w:t xml:space="preserve">ئمة </w:t>
      </w:r>
      <w:r w:rsidR="00891096" w:rsidRPr="00891096">
        <w:rPr>
          <w:rStyle w:val="libAlaemChar"/>
          <w:rtl/>
        </w:rPr>
        <w:t>عليهم‌السلام</w:t>
      </w:r>
      <w:r w:rsidRPr="00A23401">
        <w:rPr>
          <w:rtl/>
        </w:rPr>
        <w:t xml:space="preserve"> وشيعتهم، ثم ذكر أن العامة خالفتهم فيها، إلى أن قال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والاخفات في السورتين خلافا على الجهر، وآمين بعد </w:t>
      </w:r>
      <w:r w:rsidR="00887526">
        <w:rPr>
          <w:rFonts w:hint="cs"/>
          <w:rtl/>
        </w:rPr>
        <w:t>(</w:t>
      </w:r>
      <w:r w:rsidRPr="00A23401">
        <w:rPr>
          <w:rtl/>
        </w:rPr>
        <w:t>ولا الضالين</w:t>
      </w:r>
      <w:r w:rsidR="00887526">
        <w:rPr>
          <w:rFonts w:hint="cs"/>
          <w:rtl/>
        </w:rPr>
        <w:t>)</w:t>
      </w:r>
      <w:r w:rsidRPr="00A23401">
        <w:rPr>
          <w:rtl/>
        </w:rPr>
        <w:t xml:space="preserve"> عوضا عن القنوت</w:t>
      </w:r>
      <w:r w:rsidR="009706D1">
        <w:rPr>
          <w:rtl/>
        </w:rPr>
        <w:t xml:space="preserve"> »</w:t>
      </w:r>
      <w:r w:rsidRPr="00A23401">
        <w:rPr>
          <w:rtl/>
        </w:rPr>
        <w:t xml:space="preserve">، الخبر. </w:t>
      </w:r>
    </w:p>
    <w:p w:rsidR="00A23401" w:rsidRDefault="001003E6" w:rsidP="001003E6">
      <w:pPr>
        <w:pStyle w:val="Heading2Center"/>
        <w:rPr>
          <w:rtl/>
        </w:rPr>
      </w:pPr>
      <w:bookmarkStart w:id="99" w:name="_Toc365212780"/>
      <w:r w:rsidRPr="00A23401">
        <w:rPr>
          <w:rtl/>
        </w:rPr>
        <w:t>14</w:t>
      </w:r>
      <w:r>
        <w:rPr>
          <w:rtl/>
        </w:rPr>
        <w:t xml:space="preserve"> - </w:t>
      </w:r>
      <w:r w:rsidR="00891096" w:rsidRPr="00891096">
        <w:rPr>
          <w:rStyle w:val="libAlaemHeading2Char"/>
          <w:rtl/>
        </w:rPr>
        <w:t>(</w:t>
      </w:r>
      <w:r w:rsidR="00A23401" w:rsidRPr="00A23401">
        <w:rPr>
          <w:rtl/>
        </w:rPr>
        <w:t xml:space="preserve"> باب استحباب ترتيل القراءة، وترك العجلة، وسؤال الرحمة، والاستعاذة من النقمة، عند آية الوعد والوعيد </w:t>
      </w:r>
      <w:r w:rsidR="00891096" w:rsidRPr="00891096">
        <w:rPr>
          <w:rStyle w:val="libAlaemHeading2Char"/>
          <w:rtl/>
        </w:rPr>
        <w:t>)</w:t>
      </w:r>
      <w:bookmarkEnd w:id="99"/>
      <w:r w:rsidR="00A23401" w:rsidRPr="00A23401">
        <w:rPr>
          <w:rtl/>
        </w:rPr>
        <w:t xml:space="preserve"> </w:t>
      </w:r>
    </w:p>
    <w:p w:rsidR="00887526" w:rsidRDefault="00A23401" w:rsidP="00887526">
      <w:pPr>
        <w:pStyle w:val="libNormal"/>
        <w:rPr>
          <w:rtl/>
        </w:rPr>
      </w:pPr>
      <w:r w:rsidRPr="00A23401">
        <w:rPr>
          <w:rtl/>
        </w:rPr>
        <w:t>4420</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علي </w:t>
      </w:r>
      <w:r w:rsidR="00887526">
        <w:rPr>
          <w:rFonts w:hint="cs"/>
          <w:rtl/>
        </w:rPr>
        <w:t>(</w:t>
      </w:r>
      <w:r w:rsidRPr="00A23401">
        <w:rPr>
          <w:rtl/>
        </w:rPr>
        <w:t>صلوات الله عليه</w:t>
      </w:r>
      <w:r w:rsidR="00887526">
        <w:rPr>
          <w:rFonts w:hint="cs"/>
          <w:rtl/>
        </w:rPr>
        <w:t>)</w:t>
      </w:r>
      <w:r w:rsidRPr="00A23401">
        <w:rPr>
          <w:rtl/>
        </w:rPr>
        <w:t xml:space="preserve">، أنه سئل عن قول الله </w:t>
      </w:r>
      <w:r w:rsidR="00154CF3">
        <w:rPr>
          <w:rtl/>
        </w:rPr>
        <w:t>عزّوجلّ</w:t>
      </w:r>
      <w:r w:rsidRPr="00A23401">
        <w:rPr>
          <w:rtl/>
        </w:rPr>
        <w:t xml:space="preserve"> </w:t>
      </w:r>
      <w:r w:rsidR="00887526" w:rsidRPr="00887526">
        <w:rPr>
          <w:rStyle w:val="libAlaemChar"/>
          <w:rFonts w:hint="cs"/>
          <w:rtl/>
        </w:rPr>
        <w:t>(</w:t>
      </w:r>
      <w:r w:rsidR="00887526">
        <w:rPr>
          <w:rFonts w:hint="cs"/>
          <w:rtl/>
        </w:rPr>
        <w:t xml:space="preserve"> </w:t>
      </w:r>
      <w:r w:rsidR="00887526" w:rsidRPr="00887526">
        <w:rPr>
          <w:rStyle w:val="libAieChar"/>
          <w:rtl/>
        </w:rPr>
        <w:t>وَرَتِّلِ الْقُرْآنَ تَرْتِيلًا</w:t>
      </w:r>
      <w:r w:rsidR="00E94947">
        <w:rPr>
          <w:rtl/>
        </w:rPr>
        <w:t xml:space="preserve"> </w:t>
      </w:r>
      <w:r w:rsidR="00887526" w:rsidRPr="00887526">
        <w:rPr>
          <w:rStyle w:val="libAlaemChar"/>
          <w:rFonts w:hint="cs"/>
          <w:rtl/>
        </w:rPr>
        <w:t>)</w:t>
      </w:r>
      <w:r w:rsidRPr="00A23401">
        <w:rPr>
          <w:rtl/>
        </w:rPr>
        <w:t xml:space="preserve"> </w:t>
      </w:r>
      <w:r w:rsidRPr="001003E6">
        <w:rPr>
          <w:rStyle w:val="libFootnotenumChar"/>
          <w:rtl/>
        </w:rPr>
        <w:t>(1)</w:t>
      </w:r>
      <w:r w:rsidRPr="00A23401">
        <w:rPr>
          <w:rtl/>
        </w:rPr>
        <w:t xml:space="preserve"> قال: </w:t>
      </w:r>
      <w:r w:rsidR="009706D1">
        <w:rPr>
          <w:rtl/>
        </w:rPr>
        <w:t xml:space="preserve">« </w:t>
      </w:r>
      <w:r w:rsidRPr="00A23401">
        <w:rPr>
          <w:rtl/>
        </w:rPr>
        <w:t xml:space="preserve">بينه تبيينا، ولا تنثره نثر الدقل </w:t>
      </w:r>
      <w:r w:rsidRPr="001003E6">
        <w:rPr>
          <w:rStyle w:val="libFootnotenumChar"/>
          <w:rtl/>
        </w:rPr>
        <w:t>(2)</w:t>
      </w:r>
      <w:r w:rsidRPr="00A23401">
        <w:rPr>
          <w:rtl/>
        </w:rPr>
        <w:t>، ولا تهذ</w:t>
      </w:r>
      <w:r w:rsidR="00887526">
        <w:rPr>
          <w:rFonts w:hint="cs"/>
          <w:rtl/>
        </w:rPr>
        <w:t>ّ</w:t>
      </w:r>
      <w:r w:rsidRPr="00A23401">
        <w:rPr>
          <w:rtl/>
        </w:rPr>
        <w:t>ه هذ</w:t>
      </w:r>
      <w:r w:rsidR="00887526">
        <w:rPr>
          <w:rFonts w:hint="cs"/>
          <w:rtl/>
        </w:rPr>
        <w:t>ّ</w:t>
      </w:r>
      <w:r w:rsidRPr="00A23401">
        <w:rPr>
          <w:rtl/>
        </w:rPr>
        <w:t xml:space="preserve"> الشعر، قفوا عند عجائبه، حركوا به القلوب، ولا يكون </w:t>
      </w:r>
      <w:r w:rsidRPr="001003E6">
        <w:rPr>
          <w:rStyle w:val="libFootnotenumChar"/>
          <w:rtl/>
        </w:rPr>
        <w:t>(3)</w:t>
      </w:r>
      <w:r w:rsidRPr="00A23401">
        <w:rPr>
          <w:rtl/>
        </w:rPr>
        <w:t xml:space="preserve"> هم</w:t>
      </w:r>
      <w:r w:rsidR="00887526">
        <w:rPr>
          <w:rFonts w:hint="cs"/>
          <w:rtl/>
        </w:rPr>
        <w:t>ّ</w:t>
      </w:r>
      <w:r w:rsidRPr="00A23401">
        <w:rPr>
          <w:rtl/>
        </w:rPr>
        <w:t xml:space="preserve"> احدكم آخر السورة</w:t>
      </w:r>
      <w:r w:rsidR="009706D1">
        <w:rPr>
          <w:rtl/>
        </w:rPr>
        <w:t xml:space="preserve"> »</w:t>
      </w:r>
      <w:r w:rsidRPr="00A23401">
        <w:rPr>
          <w:rtl/>
        </w:rPr>
        <w:t xml:space="preserve">. </w:t>
      </w:r>
    </w:p>
    <w:p w:rsidR="00A23401" w:rsidRDefault="00A23401" w:rsidP="00887526">
      <w:pPr>
        <w:pStyle w:val="libNormal"/>
        <w:rPr>
          <w:rtl/>
        </w:rPr>
      </w:pPr>
      <w:r w:rsidRPr="00A23401">
        <w:rPr>
          <w:rtl/>
        </w:rPr>
        <w:t>ورواه في الجعفريات، بال</w:t>
      </w:r>
      <w:r w:rsidR="00887526">
        <w:rPr>
          <w:rFonts w:hint="cs"/>
          <w:rtl/>
        </w:rPr>
        <w:t>إ</w:t>
      </w:r>
      <w:r w:rsidRPr="00A23401">
        <w:rPr>
          <w:rtl/>
        </w:rPr>
        <w:t>سناد المتقدم عنه</w:t>
      </w:r>
    </w:p>
    <w:p w:rsidR="00A23401" w:rsidRDefault="001003E6" w:rsidP="00A23401">
      <w:pPr>
        <w:pStyle w:val="libLine"/>
        <w:rPr>
          <w:rtl/>
        </w:rPr>
      </w:pPr>
      <w:r>
        <w:rPr>
          <w:rtl/>
        </w:rPr>
        <w:t>____________________________</w:t>
      </w:r>
    </w:p>
    <w:p w:rsidR="00887526" w:rsidRDefault="00A23401" w:rsidP="008D2DCB">
      <w:pPr>
        <w:pStyle w:val="libFootnote0"/>
        <w:rPr>
          <w:rtl/>
        </w:rPr>
      </w:pPr>
      <w:r w:rsidRPr="00A23401">
        <w:rPr>
          <w:rtl/>
        </w:rPr>
        <w:t xml:space="preserve">6 - الهداية ص 169 أ. </w:t>
      </w:r>
    </w:p>
    <w:p w:rsidR="009706D1" w:rsidRDefault="00A23401" w:rsidP="00887526">
      <w:pPr>
        <w:pStyle w:val="libFootnoteCenterBold"/>
        <w:rPr>
          <w:rtl/>
        </w:rPr>
      </w:pPr>
      <w:r w:rsidRPr="00A23401">
        <w:rPr>
          <w:rtl/>
        </w:rPr>
        <w:t>الباب - 14</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161.</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المز</w:t>
      </w:r>
      <w:r w:rsidR="00887526">
        <w:rPr>
          <w:rFonts w:hint="cs"/>
          <w:rtl/>
        </w:rPr>
        <w:t>ّ</w:t>
      </w:r>
      <w:r w:rsidR="00A23401" w:rsidRPr="00A23401">
        <w:rPr>
          <w:rtl/>
        </w:rPr>
        <w:t>م</w:t>
      </w:r>
      <w:r w:rsidR="00887526">
        <w:rPr>
          <w:rFonts w:hint="cs"/>
          <w:rtl/>
        </w:rPr>
        <w:t>ّ</w:t>
      </w:r>
      <w:r w:rsidR="00A23401" w:rsidRPr="00A23401">
        <w:rPr>
          <w:rtl/>
        </w:rPr>
        <w:t>ل 73: 4.</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الدقل: هو ردئ التمر ويابسه وما ليس له اسم خاص، فتراه ليبسه ورداءته لا يجتمع ويكون منثورا</w:t>
      </w:r>
      <w:r w:rsidR="008012A0">
        <w:rPr>
          <w:rFonts w:hint="cs"/>
          <w:rtl/>
        </w:rPr>
        <w:t>ً</w:t>
      </w:r>
      <w:r w:rsidR="00A23401" w:rsidRPr="00A23401">
        <w:rPr>
          <w:rtl/>
        </w:rPr>
        <w:t xml:space="preserve"> (لسان العرب - دقل - ج 11 ص 246)، وفي الجعفريات: تبثه تثبيتا</w:t>
      </w:r>
      <w:r w:rsidR="008012A0">
        <w:rPr>
          <w:rFonts w:hint="cs"/>
          <w:rtl/>
        </w:rPr>
        <w:t>ً</w:t>
      </w:r>
      <w:r w:rsidR="00A23401" w:rsidRPr="00A23401">
        <w:rPr>
          <w:rtl/>
        </w:rPr>
        <w:t xml:space="preserve"> ولا تنثره نثر الرمل، وفي النوادر: نثر البقل.</w:t>
      </w:r>
      <w:r>
        <w:rPr>
          <w:rtl/>
        </w:rPr>
        <w:t xml:space="preserve"> </w:t>
      </w:r>
    </w:p>
    <w:p w:rsidR="00A23401" w:rsidRDefault="009706D1" w:rsidP="00A23401">
      <w:pPr>
        <w:pStyle w:val="libFootnote"/>
        <w:rPr>
          <w:rtl/>
        </w:rPr>
      </w:pPr>
      <w:r w:rsidRPr="00A23401">
        <w:rPr>
          <w:rtl/>
        </w:rPr>
        <w:t>(3</w:t>
      </w:r>
      <w:r>
        <w:rPr>
          <w:rtl/>
        </w:rPr>
        <w:t xml:space="preserve">) </w:t>
      </w:r>
      <w:r w:rsidR="00A23401" w:rsidRPr="00A23401">
        <w:rPr>
          <w:rtl/>
        </w:rPr>
        <w:t>في المصدر: يكونن</w:t>
      </w:r>
      <w:r w:rsidR="008012A0">
        <w:rPr>
          <w:rFonts w:hint="cs"/>
          <w:rtl/>
        </w:rPr>
        <w:t>ّ</w:t>
      </w:r>
      <w:r w:rsidR="00A23401" w:rsidRPr="00A23401">
        <w:rPr>
          <w:rtl/>
        </w:rPr>
        <w:t>.</w:t>
      </w:r>
    </w:p>
    <w:p w:rsidR="008012A0" w:rsidRDefault="00A23401" w:rsidP="008012A0">
      <w:pPr>
        <w:pStyle w:val="libNormal0"/>
        <w:rPr>
          <w:rtl/>
        </w:rPr>
      </w:pPr>
      <w:r>
        <w:rPr>
          <w:rtl/>
        </w:rPr>
        <w:br w:type="page"/>
      </w:r>
      <w:r w:rsidR="00891096" w:rsidRPr="00891096">
        <w:rPr>
          <w:rStyle w:val="libAlaemChar"/>
          <w:rtl/>
        </w:rPr>
        <w:lastRenderedPageBreak/>
        <w:t>صلى‌الله‌عليه‌وآله‌</w:t>
      </w:r>
      <w:r w:rsidRPr="00A23401">
        <w:rPr>
          <w:rtl/>
        </w:rPr>
        <w:t xml:space="preserve">، مثله </w:t>
      </w:r>
      <w:r w:rsidRPr="001003E6">
        <w:rPr>
          <w:rStyle w:val="libFootnotenumChar"/>
          <w:rtl/>
        </w:rPr>
        <w:t>(4)</w:t>
      </w:r>
      <w:r w:rsidRPr="00A23401">
        <w:rPr>
          <w:rtl/>
        </w:rPr>
        <w:t xml:space="preserve">. </w:t>
      </w:r>
    </w:p>
    <w:p w:rsidR="00A23401" w:rsidRDefault="00A23401" w:rsidP="001003E6">
      <w:pPr>
        <w:pStyle w:val="libNormal"/>
        <w:rPr>
          <w:rtl/>
        </w:rPr>
      </w:pPr>
      <w:r w:rsidRPr="00A23401">
        <w:rPr>
          <w:rtl/>
        </w:rPr>
        <w:t xml:space="preserve">ورواه السيد فضل الله الراوندي في نوادره، بإسناده عنه </w:t>
      </w:r>
      <w:r w:rsidR="00891096" w:rsidRPr="00891096">
        <w:rPr>
          <w:rStyle w:val="libAlaemChar"/>
          <w:rtl/>
        </w:rPr>
        <w:t>صلى‌الله‌عليه‌وآله‌</w:t>
      </w:r>
      <w:r w:rsidRPr="00A23401">
        <w:rPr>
          <w:rtl/>
        </w:rPr>
        <w:t xml:space="preserve"> مثله </w:t>
      </w:r>
      <w:r w:rsidRPr="001003E6">
        <w:rPr>
          <w:rStyle w:val="libFootnotenumChar"/>
          <w:rtl/>
        </w:rPr>
        <w:t>(5)</w:t>
      </w:r>
      <w:r w:rsidRPr="00A23401">
        <w:rPr>
          <w:rtl/>
        </w:rPr>
        <w:t xml:space="preserve">. </w:t>
      </w:r>
    </w:p>
    <w:p w:rsidR="00A23401" w:rsidRDefault="00A23401" w:rsidP="008012A0">
      <w:pPr>
        <w:pStyle w:val="libNormal"/>
        <w:rPr>
          <w:rtl/>
        </w:rPr>
      </w:pPr>
      <w:r w:rsidRPr="00A23401">
        <w:rPr>
          <w:rtl/>
        </w:rPr>
        <w:t>4421</w:t>
      </w:r>
      <w:r>
        <w:rPr>
          <w:rtl/>
        </w:rPr>
        <w:t xml:space="preserve"> / </w:t>
      </w:r>
      <w:r w:rsidRPr="00A23401">
        <w:rPr>
          <w:rtl/>
        </w:rPr>
        <w:t>2</w:t>
      </w:r>
      <w:r>
        <w:rPr>
          <w:rtl/>
        </w:rPr>
        <w:t xml:space="preserve"> -</w:t>
      </w:r>
      <w:r w:rsidRPr="00A23401">
        <w:rPr>
          <w:rtl/>
        </w:rPr>
        <w:t xml:space="preserve"> الصدوق في صفات الشيعة: بإسناده عن </w:t>
      </w:r>
      <w:r w:rsidR="0080249F">
        <w:rPr>
          <w:rtl/>
        </w:rPr>
        <w:t>محمّد</w:t>
      </w:r>
      <w:r w:rsidRPr="00A23401">
        <w:rPr>
          <w:rtl/>
        </w:rPr>
        <w:t xml:space="preserve"> بن صالح، عن أبي العباس الدينوري، عن </w:t>
      </w:r>
      <w:r w:rsidR="0080249F">
        <w:rPr>
          <w:rtl/>
        </w:rPr>
        <w:t>محمّد</w:t>
      </w:r>
      <w:r w:rsidRPr="00A23401">
        <w:rPr>
          <w:rtl/>
        </w:rPr>
        <w:t xml:space="preserve"> بن الحنفية، عن أميرالمؤمنين </w:t>
      </w:r>
      <w:r w:rsidR="00891096" w:rsidRPr="00891096">
        <w:rPr>
          <w:rStyle w:val="libAlaemChar"/>
          <w:rtl/>
        </w:rPr>
        <w:t>عليه‌السلام</w:t>
      </w:r>
      <w:r w:rsidRPr="00A23401">
        <w:rPr>
          <w:rtl/>
        </w:rPr>
        <w:t xml:space="preserve">، أنه قال لاحنف بن قيس في كلام طويل في صفات المؤمنين المخلصين: </w:t>
      </w:r>
      <w:r w:rsidR="009706D1">
        <w:rPr>
          <w:rtl/>
        </w:rPr>
        <w:t xml:space="preserve">« </w:t>
      </w:r>
      <w:r w:rsidRPr="00A23401">
        <w:rPr>
          <w:rtl/>
        </w:rPr>
        <w:t xml:space="preserve">فلو رأيتهم يا أحنف، في ليلتهم قياما على اطرافهم، منحنية ظهورهم، يتلون اجزاء القرآن لصلاتهم، قد اشتدت عوالة نحيبهم </w:t>
      </w:r>
      <w:r w:rsidRPr="001003E6">
        <w:rPr>
          <w:rStyle w:val="libFootnotenumChar"/>
          <w:rtl/>
        </w:rPr>
        <w:t>(1)</w:t>
      </w:r>
      <w:r w:rsidRPr="00A23401">
        <w:rPr>
          <w:rtl/>
        </w:rPr>
        <w:t xml:space="preserve"> وزفيرهم، وإذا زفروا خلت النار قد اخذت منهم إلى حلاقيمهم، وإذا أعولوا حسبت السلاسل قد صفدت في اعناقهم</w:t>
      </w:r>
      <w:r w:rsidR="009706D1">
        <w:rPr>
          <w:rtl/>
        </w:rPr>
        <w:t xml:space="preserve"> »</w:t>
      </w:r>
      <w:r w:rsidRPr="00A23401">
        <w:rPr>
          <w:rtl/>
        </w:rPr>
        <w:t xml:space="preserve">. </w:t>
      </w:r>
    </w:p>
    <w:p w:rsidR="008012A0" w:rsidRDefault="00A23401" w:rsidP="001003E6">
      <w:pPr>
        <w:pStyle w:val="libNormal"/>
        <w:rPr>
          <w:rtl/>
        </w:rPr>
      </w:pPr>
      <w:r w:rsidRPr="00A23401">
        <w:rPr>
          <w:rtl/>
        </w:rPr>
        <w:t>4422</w:t>
      </w:r>
      <w:r>
        <w:rPr>
          <w:rtl/>
        </w:rPr>
        <w:t xml:space="preserve"> / </w:t>
      </w:r>
      <w:r w:rsidRPr="00A23401">
        <w:rPr>
          <w:rtl/>
        </w:rPr>
        <w:t>3</w:t>
      </w:r>
      <w:r>
        <w:rPr>
          <w:rtl/>
        </w:rPr>
        <w:t xml:space="preserve"> -</w:t>
      </w:r>
      <w:r w:rsidRPr="00A23401">
        <w:rPr>
          <w:rtl/>
        </w:rPr>
        <w:t xml:space="preserve"> ابن شهر آشوب في المناقب: عن حماد بن حبيب الكوفي العطار، عن السجاد </w:t>
      </w:r>
      <w:r w:rsidR="00891096" w:rsidRPr="00891096">
        <w:rPr>
          <w:rStyle w:val="libAlaemChar"/>
          <w:rtl/>
        </w:rPr>
        <w:t>عليه‌السلام</w:t>
      </w:r>
      <w:r w:rsidRPr="00A23401">
        <w:rPr>
          <w:rtl/>
        </w:rPr>
        <w:t xml:space="preserve">، في حديث شريف، انه رآه في البرية في ليلة ظلماء، وأنه </w:t>
      </w:r>
      <w:r w:rsidR="00891096" w:rsidRPr="00891096">
        <w:rPr>
          <w:rStyle w:val="libAlaemChar"/>
          <w:rtl/>
        </w:rPr>
        <w:t>عليه‌السلام</w:t>
      </w:r>
      <w:r w:rsidRPr="00A23401">
        <w:rPr>
          <w:rtl/>
        </w:rPr>
        <w:t xml:space="preserve"> دخل في الصلاة، قال: فرأيته كلما مر بالآية التي فيها الوعد والوعيد، يرددها بانتحاب وحنين، الخبر. </w:t>
      </w:r>
    </w:p>
    <w:p w:rsidR="00A23401" w:rsidRDefault="00A23401" w:rsidP="001003E6">
      <w:pPr>
        <w:pStyle w:val="libNormal"/>
        <w:rPr>
          <w:rtl/>
        </w:rPr>
      </w:pPr>
      <w:r w:rsidRPr="00A23401">
        <w:rPr>
          <w:rtl/>
        </w:rPr>
        <w:t xml:space="preserve">ورواه القطب الراوندي في الخرائج </w:t>
      </w:r>
      <w:r w:rsidRPr="001003E6">
        <w:rPr>
          <w:rStyle w:val="libFootnotenumChar"/>
          <w:rtl/>
        </w:rPr>
        <w:t>(1)</w:t>
      </w:r>
      <w:r w:rsidRPr="00A23401">
        <w:rPr>
          <w:rtl/>
        </w:rPr>
        <w:t>، وابن طاووس في فتح</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(4) الجعفريات ص 180.</w:t>
      </w:r>
      <w:r w:rsidR="009706D1">
        <w:rPr>
          <w:rtl/>
        </w:rPr>
        <w:t xml:space="preserve"> </w:t>
      </w:r>
    </w:p>
    <w:p w:rsidR="009706D1" w:rsidRDefault="009706D1" w:rsidP="00A23401">
      <w:pPr>
        <w:pStyle w:val="libFootnote"/>
        <w:rPr>
          <w:rtl/>
        </w:rPr>
      </w:pPr>
      <w:r w:rsidRPr="00A23401">
        <w:rPr>
          <w:rtl/>
        </w:rPr>
        <w:t>(5</w:t>
      </w:r>
      <w:r>
        <w:rPr>
          <w:rtl/>
        </w:rPr>
        <w:t xml:space="preserve">) </w:t>
      </w:r>
      <w:r w:rsidR="00A23401" w:rsidRPr="00A23401">
        <w:rPr>
          <w:rtl/>
        </w:rPr>
        <w:t>نوادر الراوندي ص 30.</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صفات الشيعة ص 41 ح 63.</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أعوالهم ونحيبهم.</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المناقب لابن شهر آشوب ج 4 ص 142.</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الخرائج والجرائح ص 69.</w:t>
      </w:r>
    </w:p>
    <w:p w:rsidR="001003E6" w:rsidRDefault="00A23401" w:rsidP="008012A0">
      <w:pPr>
        <w:pStyle w:val="libNormal0"/>
        <w:rPr>
          <w:rtl/>
        </w:rPr>
      </w:pPr>
      <w:r>
        <w:rPr>
          <w:rtl/>
        </w:rPr>
        <w:br w:type="page"/>
      </w:r>
      <w:r w:rsidRPr="00A23401">
        <w:rPr>
          <w:rtl/>
        </w:rPr>
        <w:lastRenderedPageBreak/>
        <w:t xml:space="preserve">الابواب، عنه </w:t>
      </w:r>
      <w:r w:rsidR="00891096" w:rsidRPr="00891096">
        <w:rPr>
          <w:rStyle w:val="libAlaemChar"/>
          <w:rtl/>
        </w:rPr>
        <w:t>عليه‌السلام</w:t>
      </w:r>
      <w:r w:rsidRPr="00A23401">
        <w:rPr>
          <w:rtl/>
        </w:rPr>
        <w:t xml:space="preserve">، مثله </w:t>
      </w:r>
      <w:r w:rsidRPr="001003E6">
        <w:rPr>
          <w:rStyle w:val="libFootnotenumChar"/>
          <w:rtl/>
        </w:rPr>
        <w:t>(2)</w:t>
      </w:r>
      <w:r w:rsidRPr="00A23401">
        <w:rPr>
          <w:rtl/>
        </w:rPr>
        <w:t xml:space="preserve">. </w:t>
      </w:r>
    </w:p>
    <w:p w:rsidR="00A23401" w:rsidRDefault="001003E6" w:rsidP="001003E6">
      <w:pPr>
        <w:pStyle w:val="Heading2Center"/>
        <w:rPr>
          <w:rtl/>
        </w:rPr>
      </w:pPr>
      <w:bookmarkStart w:id="100" w:name="_Toc365212781"/>
      <w:r w:rsidRPr="00A23401">
        <w:rPr>
          <w:rtl/>
        </w:rPr>
        <w:t>15</w:t>
      </w:r>
      <w:r>
        <w:rPr>
          <w:rtl/>
        </w:rPr>
        <w:t xml:space="preserve"> - </w:t>
      </w:r>
      <w:r w:rsidR="00891096" w:rsidRPr="00891096">
        <w:rPr>
          <w:rStyle w:val="libAlaemHeading2Char"/>
          <w:rtl/>
        </w:rPr>
        <w:t>(</w:t>
      </w:r>
      <w:r w:rsidR="00A23401" w:rsidRPr="00A23401">
        <w:rPr>
          <w:rtl/>
        </w:rPr>
        <w:t xml:space="preserve"> باب كراهة قراءة الاخلاص في نفس واحد </w:t>
      </w:r>
      <w:r w:rsidR="00891096" w:rsidRPr="00891096">
        <w:rPr>
          <w:rStyle w:val="libAlaemHeading2Char"/>
          <w:rtl/>
        </w:rPr>
        <w:t>)</w:t>
      </w:r>
      <w:bookmarkEnd w:id="100"/>
      <w:r w:rsidR="00A23401" w:rsidRPr="00A23401">
        <w:rPr>
          <w:rtl/>
        </w:rPr>
        <w:t xml:space="preserve"> </w:t>
      </w:r>
    </w:p>
    <w:p w:rsidR="001003E6" w:rsidRDefault="00A23401" w:rsidP="001003E6">
      <w:pPr>
        <w:pStyle w:val="libNormal"/>
        <w:rPr>
          <w:rtl/>
        </w:rPr>
      </w:pPr>
      <w:r w:rsidRPr="00A23401">
        <w:rPr>
          <w:rtl/>
        </w:rPr>
        <w:t>4423</w:t>
      </w:r>
      <w:r>
        <w:rPr>
          <w:rtl/>
        </w:rPr>
        <w:t xml:space="preserve"> / </w:t>
      </w:r>
      <w:r w:rsidRPr="00A23401">
        <w:rPr>
          <w:rtl/>
        </w:rPr>
        <w:t>1</w:t>
      </w:r>
      <w:r>
        <w:rPr>
          <w:rtl/>
        </w:rPr>
        <w:t xml:space="preserve"> -</w:t>
      </w:r>
      <w:r w:rsidRPr="00A23401">
        <w:rPr>
          <w:rtl/>
        </w:rPr>
        <w:t xml:space="preserve"> أحمد بن </w:t>
      </w:r>
      <w:r w:rsidR="0080249F">
        <w:rPr>
          <w:rtl/>
        </w:rPr>
        <w:t>محمّد</w:t>
      </w:r>
      <w:r w:rsidRPr="00A23401">
        <w:rPr>
          <w:rtl/>
        </w:rPr>
        <w:t xml:space="preserve"> السياري في كتاب التنزيل: عن صفوان، عن معاوية بن عمار، قال: قال أبو</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w:t>
      </w:r>
      <w:r w:rsidR="009706D1">
        <w:rPr>
          <w:rtl/>
        </w:rPr>
        <w:t xml:space="preserve">« </w:t>
      </w:r>
      <w:r w:rsidRPr="00A23401">
        <w:rPr>
          <w:rtl/>
        </w:rPr>
        <w:t>لا تقرأ قل هو الله أحد في نفس واحد، ولكن ترس</w:t>
      </w:r>
      <w:r w:rsidR="008012A0">
        <w:rPr>
          <w:rFonts w:hint="cs"/>
          <w:rtl/>
        </w:rPr>
        <w:t>ّ</w:t>
      </w:r>
      <w:r w:rsidRPr="00A23401">
        <w:rPr>
          <w:rtl/>
        </w:rPr>
        <w:t>ل في قراءتها</w:t>
      </w:r>
      <w:r w:rsidR="009706D1">
        <w:rPr>
          <w:rtl/>
        </w:rPr>
        <w:t xml:space="preserve"> »</w:t>
      </w:r>
      <w:r w:rsidRPr="00A23401">
        <w:rPr>
          <w:rtl/>
        </w:rPr>
        <w:t xml:space="preserve">. </w:t>
      </w:r>
    </w:p>
    <w:p w:rsidR="00A23401" w:rsidRDefault="001003E6" w:rsidP="001003E6">
      <w:pPr>
        <w:pStyle w:val="Heading2Center"/>
        <w:rPr>
          <w:rtl/>
        </w:rPr>
      </w:pPr>
      <w:bookmarkStart w:id="101" w:name="_Toc365212782"/>
      <w:r w:rsidRPr="00A23401">
        <w:rPr>
          <w:rtl/>
        </w:rPr>
        <w:t>16</w:t>
      </w:r>
      <w:r>
        <w:rPr>
          <w:rtl/>
        </w:rPr>
        <w:t xml:space="preserve"> - </w:t>
      </w:r>
      <w:r w:rsidR="00891096" w:rsidRPr="00891096">
        <w:rPr>
          <w:rStyle w:val="libAlaemHeading2Char"/>
          <w:rtl/>
        </w:rPr>
        <w:t>(</w:t>
      </w:r>
      <w:r w:rsidR="00A23401" w:rsidRPr="00A23401">
        <w:rPr>
          <w:rtl/>
        </w:rPr>
        <w:t xml:space="preserve"> باب ما يستحب أن يقال بعد قراءة الاخلاص، وفي مواضع مخصوصة من القرآن </w:t>
      </w:r>
      <w:r w:rsidR="00891096" w:rsidRPr="00891096">
        <w:rPr>
          <w:rStyle w:val="libAlaemHeading2Char"/>
          <w:rtl/>
        </w:rPr>
        <w:t>)</w:t>
      </w:r>
      <w:bookmarkEnd w:id="101"/>
      <w:r w:rsidR="00A23401" w:rsidRPr="00A23401">
        <w:rPr>
          <w:rtl/>
        </w:rPr>
        <w:t xml:space="preserve"> </w:t>
      </w:r>
    </w:p>
    <w:p w:rsidR="00A23401" w:rsidRDefault="00A23401" w:rsidP="008012A0">
      <w:pPr>
        <w:pStyle w:val="libNormal"/>
        <w:rPr>
          <w:rtl/>
        </w:rPr>
      </w:pPr>
      <w:r w:rsidRPr="00A23401">
        <w:rPr>
          <w:rtl/>
        </w:rPr>
        <w:t>4424</w:t>
      </w:r>
      <w:r>
        <w:rPr>
          <w:rtl/>
        </w:rPr>
        <w:t xml:space="preserve"> / </w:t>
      </w:r>
      <w:r w:rsidRPr="00A23401">
        <w:rPr>
          <w:rtl/>
        </w:rPr>
        <w:t>1</w:t>
      </w:r>
      <w:r>
        <w:rPr>
          <w:rtl/>
        </w:rPr>
        <w:t xml:space="preserve"> -</w:t>
      </w:r>
      <w:r w:rsidRPr="00A23401">
        <w:rPr>
          <w:rtl/>
        </w:rPr>
        <w:t xml:space="preserve"> أبو</w:t>
      </w:r>
      <w:r w:rsidR="00154CF3">
        <w:rPr>
          <w:rtl/>
        </w:rPr>
        <w:t xml:space="preserve"> عبد</w:t>
      </w:r>
      <w:r w:rsidRPr="00A23401">
        <w:rPr>
          <w:rtl/>
        </w:rPr>
        <w:t xml:space="preserve">الله احمد بن </w:t>
      </w:r>
      <w:r w:rsidR="0080249F">
        <w:rPr>
          <w:rtl/>
        </w:rPr>
        <w:t>محمّد</w:t>
      </w:r>
      <w:r w:rsidRPr="00A23401">
        <w:rPr>
          <w:rtl/>
        </w:rPr>
        <w:t xml:space="preserve"> السياري في كتاب التنزيل والتحريف: عن </w:t>
      </w:r>
      <w:r w:rsidR="0080249F">
        <w:rPr>
          <w:rtl/>
        </w:rPr>
        <w:t>محمّد</w:t>
      </w:r>
      <w:r w:rsidRPr="00A23401">
        <w:rPr>
          <w:rtl/>
        </w:rPr>
        <w:t xml:space="preserve"> بن فارس عن الحكم بن سيارة، قال: قرأ </w:t>
      </w:r>
      <w:r w:rsidR="00891096" w:rsidRPr="00891096">
        <w:rPr>
          <w:rStyle w:val="libAlaemChar"/>
          <w:rtl/>
        </w:rPr>
        <w:t>عليه‌السلام</w:t>
      </w:r>
      <w:r w:rsidRPr="00A23401">
        <w:rPr>
          <w:rtl/>
        </w:rPr>
        <w:t xml:space="preserve"> </w:t>
      </w:r>
      <w:r w:rsidR="008012A0" w:rsidRPr="008012A0">
        <w:rPr>
          <w:rStyle w:val="libAlaemChar"/>
          <w:rFonts w:hint="cs"/>
          <w:rtl/>
        </w:rPr>
        <w:t>(</w:t>
      </w:r>
      <w:r w:rsidR="008012A0">
        <w:rPr>
          <w:rFonts w:hint="cs"/>
          <w:rtl/>
        </w:rPr>
        <w:t xml:space="preserve"> </w:t>
      </w:r>
      <w:r w:rsidR="008012A0" w:rsidRPr="008012A0">
        <w:rPr>
          <w:rStyle w:val="libAieChar"/>
          <w:rtl/>
        </w:rPr>
        <w:t>قُلْ هُوَ اللَّـهُ أَحَدٌ</w:t>
      </w:r>
      <w:r w:rsidR="00E94947">
        <w:rPr>
          <w:rtl/>
        </w:rPr>
        <w:t xml:space="preserve"> </w:t>
      </w:r>
      <w:r w:rsidR="008012A0" w:rsidRPr="008012A0">
        <w:rPr>
          <w:rStyle w:val="libAlaemChar"/>
          <w:rFonts w:hint="cs"/>
          <w:rtl/>
        </w:rPr>
        <w:t>)</w:t>
      </w:r>
      <w:r w:rsidRPr="00A23401">
        <w:rPr>
          <w:rtl/>
        </w:rPr>
        <w:t xml:space="preserve"> إلى </w:t>
      </w:r>
      <w:r w:rsidR="008012A0" w:rsidRPr="008012A0">
        <w:rPr>
          <w:rStyle w:val="libAlaemChar"/>
          <w:rFonts w:hint="cs"/>
          <w:rtl/>
        </w:rPr>
        <w:t>(</w:t>
      </w:r>
      <w:r w:rsidR="008012A0">
        <w:rPr>
          <w:rFonts w:hint="cs"/>
          <w:rtl/>
        </w:rPr>
        <w:t xml:space="preserve"> </w:t>
      </w:r>
      <w:r w:rsidR="008012A0" w:rsidRPr="008012A0">
        <w:rPr>
          <w:rStyle w:val="libAieChar"/>
          <w:rtl/>
        </w:rPr>
        <w:t>كُفُوًا أَحَدٌ</w:t>
      </w:r>
      <w:r w:rsidR="00E94947" w:rsidRPr="008012A0">
        <w:rPr>
          <w:rStyle w:val="libAieChar"/>
          <w:rtl/>
        </w:rPr>
        <w:t xml:space="preserve"> </w:t>
      </w:r>
      <w:r w:rsidR="008012A0" w:rsidRPr="008012A0">
        <w:rPr>
          <w:rStyle w:val="libAlaemChar"/>
          <w:rFonts w:hint="cs"/>
          <w:rtl/>
        </w:rPr>
        <w:t>)</w:t>
      </w:r>
      <w:r>
        <w:rPr>
          <w:rtl/>
        </w:rPr>
        <w:t xml:space="preserve"> </w:t>
      </w:r>
      <w:r w:rsidR="00E94947">
        <w:rPr>
          <w:rtl/>
        </w:rPr>
        <w:t xml:space="preserve">[ </w:t>
      </w:r>
      <w:r w:rsidRPr="00A23401">
        <w:rPr>
          <w:rtl/>
        </w:rPr>
        <w:t>فقال</w:t>
      </w:r>
      <w:r w:rsidR="00E94947">
        <w:rPr>
          <w:rtl/>
        </w:rPr>
        <w:t xml:space="preserve"> ]</w:t>
      </w:r>
      <w:r>
        <w:rPr>
          <w:rtl/>
        </w:rPr>
        <w:t xml:space="preserve"> </w:t>
      </w:r>
      <w:r w:rsidRPr="001003E6">
        <w:rPr>
          <w:rStyle w:val="libFootnotenumChar"/>
          <w:rtl/>
        </w:rPr>
        <w:t>(1)</w:t>
      </w:r>
      <w:r w:rsidRPr="00A23401">
        <w:rPr>
          <w:rtl/>
        </w:rPr>
        <w:t xml:space="preserve">: كذلك الله ربنا، كذلك الله ربنا كذلك الله ربنا، ورب آبائنا الاولين. </w:t>
      </w:r>
    </w:p>
    <w:p w:rsidR="00A23401" w:rsidRDefault="00A23401" w:rsidP="008012A0">
      <w:pPr>
        <w:pStyle w:val="libNormal"/>
        <w:rPr>
          <w:rtl/>
        </w:rPr>
      </w:pPr>
      <w:r w:rsidRPr="00A23401">
        <w:rPr>
          <w:rtl/>
        </w:rPr>
        <w:t>4425</w:t>
      </w:r>
      <w:r>
        <w:rPr>
          <w:rtl/>
        </w:rPr>
        <w:t xml:space="preserve"> / </w:t>
      </w:r>
      <w:r w:rsidRPr="00A23401">
        <w:rPr>
          <w:rtl/>
        </w:rPr>
        <w:t>2</w:t>
      </w:r>
      <w:r>
        <w:rPr>
          <w:rtl/>
        </w:rPr>
        <w:t xml:space="preserve"> -</w:t>
      </w:r>
      <w:r w:rsidRPr="00A23401">
        <w:rPr>
          <w:rtl/>
        </w:rPr>
        <w:t xml:space="preserve"> وعن </w:t>
      </w:r>
      <w:r w:rsidR="0080249F">
        <w:rPr>
          <w:rtl/>
        </w:rPr>
        <w:t>محمّد</w:t>
      </w:r>
      <w:r w:rsidRPr="00A23401">
        <w:rPr>
          <w:rtl/>
        </w:rPr>
        <w:t xml:space="preserve"> بن علي، عن الحكم بن مسكين، عن عامر بن جذاعة، قال: قلت ل</w:t>
      </w:r>
      <w:r w:rsidR="008012A0">
        <w:rPr>
          <w:rFonts w:hint="cs"/>
          <w:rtl/>
        </w:rPr>
        <w:t>أ</w:t>
      </w:r>
      <w:r w:rsidRPr="00A23401">
        <w:rPr>
          <w:rtl/>
        </w:rPr>
        <w:t>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علمني </w:t>
      </w:r>
      <w:r w:rsidR="008012A0" w:rsidRPr="008012A0">
        <w:rPr>
          <w:rStyle w:val="libAlaemChar"/>
          <w:rFonts w:hint="cs"/>
          <w:rtl/>
        </w:rPr>
        <w:t>(</w:t>
      </w:r>
      <w:r w:rsidR="008012A0">
        <w:rPr>
          <w:rFonts w:hint="cs"/>
          <w:rtl/>
        </w:rPr>
        <w:t xml:space="preserve"> </w:t>
      </w:r>
      <w:r w:rsidR="008012A0" w:rsidRPr="008012A0">
        <w:rPr>
          <w:rStyle w:val="libAieChar"/>
          <w:rtl/>
        </w:rPr>
        <w:t>قُلْ هُوَ اللَّـهُ أَحَدٌ</w:t>
      </w:r>
      <w:r w:rsidR="008012A0">
        <w:rPr>
          <w:rtl/>
        </w:rPr>
        <w:t xml:space="preserve"> </w:t>
      </w:r>
      <w:r w:rsidR="008012A0" w:rsidRPr="008012A0">
        <w:rPr>
          <w:rStyle w:val="libAlaemChar"/>
          <w:rFonts w:hint="cs"/>
          <w:rtl/>
        </w:rPr>
        <w:t>)</w:t>
      </w:r>
      <w:r w:rsidRPr="00A23401">
        <w:rPr>
          <w:rtl/>
        </w:rPr>
        <w:t xml:space="preserve"> قال: </w:t>
      </w:r>
      <w:r w:rsidR="009706D1">
        <w:rPr>
          <w:rtl/>
        </w:rPr>
        <w:t xml:space="preserve">« </w:t>
      </w:r>
      <w:r w:rsidRPr="00A23401">
        <w:rPr>
          <w:rtl/>
        </w:rPr>
        <w:t>اكتبها لك</w:t>
      </w:r>
      <w:r w:rsidR="009706D1">
        <w:rPr>
          <w:rtl/>
        </w:rPr>
        <w:t xml:space="preserve"> »</w:t>
      </w:r>
      <w:r w:rsidRPr="00A23401">
        <w:rPr>
          <w:rtl/>
        </w:rPr>
        <w:t xml:space="preserve"> قال:</w:t>
      </w:r>
      <w:r>
        <w:rPr>
          <w:rtl/>
        </w:rPr>
        <w:t xml:space="preserve"> </w:t>
      </w:r>
      <w:r w:rsidR="00E94947">
        <w:rPr>
          <w:rtl/>
        </w:rPr>
        <w:t xml:space="preserve">[ </w:t>
      </w:r>
      <w:r w:rsidRPr="00A23401">
        <w:rPr>
          <w:rtl/>
        </w:rPr>
        <w:t>قلت:</w:t>
      </w:r>
      <w:r w:rsidR="00E94947">
        <w:rPr>
          <w:rtl/>
        </w:rPr>
        <w:t xml:space="preserve"> ]</w:t>
      </w:r>
      <w:r>
        <w:rPr>
          <w:rtl/>
        </w:rPr>
        <w:t xml:space="preserve"> </w:t>
      </w:r>
      <w:r w:rsidRPr="001003E6">
        <w:rPr>
          <w:rStyle w:val="libFootnotenumChar"/>
          <w:rtl/>
        </w:rPr>
        <w:t>(1)</w:t>
      </w:r>
      <w:r w:rsidRPr="00A23401">
        <w:rPr>
          <w:rtl/>
        </w:rPr>
        <w:t xml:space="preserve"> لا احب أن</w:t>
      </w:r>
    </w:p>
    <w:p w:rsidR="00A23401" w:rsidRDefault="001003E6" w:rsidP="00A23401">
      <w:pPr>
        <w:pStyle w:val="libLine"/>
        <w:rPr>
          <w:rtl/>
        </w:rPr>
      </w:pPr>
      <w:r>
        <w:rPr>
          <w:rtl/>
        </w:rPr>
        <w:t>____________________________</w:t>
      </w:r>
    </w:p>
    <w:p w:rsidR="008012A0" w:rsidRDefault="00A23401" w:rsidP="008012A0">
      <w:pPr>
        <w:pStyle w:val="libFootnote"/>
        <w:rPr>
          <w:rtl/>
        </w:rPr>
      </w:pPr>
      <w:r w:rsidRPr="00A23401">
        <w:rPr>
          <w:rtl/>
        </w:rPr>
        <w:t>(2) فتح ال</w:t>
      </w:r>
      <w:r w:rsidR="008012A0">
        <w:rPr>
          <w:rFonts w:hint="cs"/>
          <w:rtl/>
        </w:rPr>
        <w:t>أ</w:t>
      </w:r>
      <w:r w:rsidRPr="00A23401">
        <w:rPr>
          <w:rtl/>
        </w:rPr>
        <w:t xml:space="preserve">بواب ص 46، وعنه في البحار ج 46 ص 77 ح 73. </w:t>
      </w:r>
    </w:p>
    <w:p w:rsidR="009706D1" w:rsidRDefault="00A23401" w:rsidP="008012A0">
      <w:pPr>
        <w:pStyle w:val="libFootnoteCenterBold"/>
        <w:rPr>
          <w:rtl/>
        </w:rPr>
      </w:pPr>
      <w:r w:rsidRPr="00A23401">
        <w:rPr>
          <w:rtl/>
        </w:rPr>
        <w:t>الباب - 15</w:t>
      </w:r>
      <w:r w:rsidR="009706D1">
        <w:rPr>
          <w:rtl/>
        </w:rPr>
        <w:t xml:space="preserve"> </w:t>
      </w:r>
    </w:p>
    <w:p w:rsidR="008012A0" w:rsidRDefault="009706D1" w:rsidP="008D2DCB">
      <w:pPr>
        <w:pStyle w:val="libFootnote0"/>
        <w:rPr>
          <w:rtl/>
        </w:rPr>
      </w:pPr>
      <w:r w:rsidRPr="00A23401">
        <w:rPr>
          <w:rtl/>
        </w:rPr>
        <w:t>1</w:t>
      </w:r>
      <w:r>
        <w:rPr>
          <w:rtl/>
        </w:rPr>
        <w:t xml:space="preserve"> -</w:t>
      </w:r>
      <w:r w:rsidR="00A23401" w:rsidRPr="00A23401">
        <w:rPr>
          <w:rtl/>
        </w:rPr>
        <w:t xml:space="preserve"> التنزيل والتحريف ص 73 ب. </w:t>
      </w:r>
    </w:p>
    <w:p w:rsidR="009706D1" w:rsidRDefault="00A23401" w:rsidP="008012A0">
      <w:pPr>
        <w:pStyle w:val="libFootnoteCenterBold"/>
        <w:rPr>
          <w:rtl/>
        </w:rPr>
      </w:pPr>
      <w:r w:rsidRPr="00A23401">
        <w:rPr>
          <w:rtl/>
        </w:rPr>
        <w:t>الباب - 16</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التنزيل والتحريف ص 73 أ، وفيه الحكم بن سيار.</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أثبتناه ليستقيم المعنى.</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التنزيل والتحريف ص 73 ب.</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أثبتناه ليستقيم السياق.</w:t>
      </w:r>
    </w:p>
    <w:p w:rsidR="00A23401" w:rsidRDefault="00A23401" w:rsidP="008012A0">
      <w:pPr>
        <w:pStyle w:val="libNormal0"/>
        <w:rPr>
          <w:rtl/>
        </w:rPr>
      </w:pPr>
      <w:r>
        <w:rPr>
          <w:rtl/>
        </w:rPr>
        <w:br w:type="page"/>
      </w:r>
      <w:r w:rsidR="008012A0">
        <w:rPr>
          <w:rFonts w:hint="cs"/>
          <w:rtl/>
        </w:rPr>
        <w:lastRenderedPageBreak/>
        <w:t>أ</w:t>
      </w:r>
      <w:r w:rsidRPr="00A23401">
        <w:rPr>
          <w:rtl/>
        </w:rPr>
        <w:t>تعلمها إل</w:t>
      </w:r>
      <w:r w:rsidR="008012A0">
        <w:rPr>
          <w:rFonts w:hint="cs"/>
          <w:rtl/>
        </w:rPr>
        <w:t>ّ</w:t>
      </w:r>
      <w:r w:rsidRPr="00A23401">
        <w:rPr>
          <w:rtl/>
        </w:rPr>
        <w:t xml:space="preserve">ا من فيك، فقال: </w:t>
      </w:r>
      <w:r w:rsidR="009706D1">
        <w:rPr>
          <w:rtl/>
        </w:rPr>
        <w:t xml:space="preserve">« </w:t>
      </w:r>
      <w:r w:rsidRPr="00A23401">
        <w:rPr>
          <w:rtl/>
        </w:rPr>
        <w:t>اقرأ، قل هو الله أحد - إلى أن قال في آخره - كذلك الله ربنا</w:t>
      </w:r>
      <w:r w:rsidR="009706D1">
        <w:rPr>
          <w:rtl/>
        </w:rPr>
        <w:t xml:space="preserve"> »</w:t>
      </w:r>
      <w:r w:rsidRPr="00A23401">
        <w:rPr>
          <w:rtl/>
        </w:rPr>
        <w:t xml:space="preserve">. </w:t>
      </w:r>
    </w:p>
    <w:p w:rsidR="00A23401" w:rsidRDefault="00A23401" w:rsidP="001003E6">
      <w:pPr>
        <w:pStyle w:val="libNormal"/>
        <w:rPr>
          <w:rtl/>
        </w:rPr>
      </w:pPr>
      <w:r w:rsidRPr="00A23401">
        <w:rPr>
          <w:rtl/>
        </w:rPr>
        <w:t>4426</w:t>
      </w:r>
      <w:r>
        <w:rPr>
          <w:rtl/>
        </w:rPr>
        <w:t xml:space="preserve"> / </w:t>
      </w:r>
      <w:r w:rsidRPr="00A23401">
        <w:rPr>
          <w:rtl/>
        </w:rPr>
        <w:t>3</w:t>
      </w:r>
      <w:r>
        <w:rPr>
          <w:rtl/>
        </w:rPr>
        <w:t xml:space="preserve"> -</w:t>
      </w:r>
      <w:r w:rsidRPr="00A23401">
        <w:rPr>
          <w:rtl/>
        </w:rPr>
        <w:t xml:space="preserve"> وعنه، عن بكير بن </w:t>
      </w:r>
      <w:r w:rsidR="0080249F">
        <w:rPr>
          <w:rtl/>
        </w:rPr>
        <w:t>محمّد</w:t>
      </w:r>
      <w:r w:rsidRPr="00A23401">
        <w:rPr>
          <w:rtl/>
        </w:rPr>
        <w:t>،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إذا فرغت منها، فقل: كذلك الله ربنا مرتين</w:t>
      </w:r>
      <w:r w:rsidR="009706D1">
        <w:rPr>
          <w:rtl/>
        </w:rPr>
        <w:t xml:space="preserve"> »</w:t>
      </w:r>
      <w:r w:rsidRPr="00A23401">
        <w:rPr>
          <w:rtl/>
        </w:rPr>
        <w:t xml:space="preserve">. </w:t>
      </w:r>
    </w:p>
    <w:p w:rsidR="00A23401" w:rsidRDefault="00A23401" w:rsidP="008012A0">
      <w:pPr>
        <w:pStyle w:val="libNormal"/>
        <w:rPr>
          <w:rtl/>
        </w:rPr>
      </w:pPr>
      <w:r w:rsidRPr="00A23401">
        <w:rPr>
          <w:rtl/>
        </w:rPr>
        <w:t>4427</w:t>
      </w:r>
      <w:r>
        <w:rPr>
          <w:rtl/>
        </w:rPr>
        <w:t xml:space="preserve"> / </w:t>
      </w:r>
      <w:r w:rsidRPr="00A23401">
        <w:rPr>
          <w:rtl/>
        </w:rPr>
        <w:t>4</w:t>
      </w:r>
      <w:r>
        <w:rPr>
          <w:rtl/>
        </w:rPr>
        <w:t xml:space="preserve"> -</w:t>
      </w:r>
      <w:r w:rsidRPr="00A23401">
        <w:rPr>
          <w:rtl/>
        </w:rPr>
        <w:t xml:space="preserve"> وعن صفوان، عن معاوية بن عمار، قال: قال أبو</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إذا قرأت </w:t>
      </w:r>
      <w:r w:rsidR="008012A0" w:rsidRPr="008012A0">
        <w:rPr>
          <w:rStyle w:val="libAlaemChar"/>
          <w:rFonts w:hint="cs"/>
          <w:rtl/>
        </w:rPr>
        <w:t>(</w:t>
      </w:r>
      <w:r w:rsidR="008012A0">
        <w:rPr>
          <w:rFonts w:hint="cs"/>
          <w:rtl/>
        </w:rPr>
        <w:t xml:space="preserve"> </w:t>
      </w:r>
      <w:r w:rsidR="008012A0" w:rsidRPr="008012A0">
        <w:rPr>
          <w:rStyle w:val="libAieChar"/>
          <w:rtl/>
        </w:rPr>
        <w:t>قُلْ هُوَ اللَّـهُ أَحَدٌ</w:t>
      </w:r>
      <w:r w:rsidR="008012A0">
        <w:rPr>
          <w:rtl/>
        </w:rPr>
        <w:t xml:space="preserve"> </w:t>
      </w:r>
      <w:r w:rsidR="008012A0" w:rsidRPr="008012A0">
        <w:rPr>
          <w:rStyle w:val="libAlaemChar"/>
          <w:rFonts w:hint="cs"/>
          <w:rtl/>
        </w:rPr>
        <w:t>)</w:t>
      </w:r>
      <w:r w:rsidRPr="00A23401">
        <w:rPr>
          <w:rtl/>
        </w:rPr>
        <w:t xml:space="preserve"> إلى آخرها، فقل: أشهد أن الله ربنا كذلك</w:t>
      </w:r>
      <w:r w:rsidR="009706D1">
        <w:rPr>
          <w:rtl/>
        </w:rPr>
        <w:t xml:space="preserve"> »</w:t>
      </w:r>
      <w:r w:rsidRPr="00A23401">
        <w:rPr>
          <w:rtl/>
        </w:rPr>
        <w:t xml:space="preserve">، قلت: في مكتوبة وغيرها، قال: </w:t>
      </w:r>
      <w:r w:rsidR="009706D1">
        <w:rPr>
          <w:rtl/>
        </w:rPr>
        <w:t xml:space="preserve">« </w:t>
      </w:r>
      <w:r w:rsidRPr="00A23401">
        <w:rPr>
          <w:rtl/>
        </w:rPr>
        <w:t>نعم</w:t>
      </w:r>
      <w:r w:rsidR="009706D1">
        <w:rPr>
          <w:rtl/>
        </w:rPr>
        <w:t xml:space="preserve"> »</w:t>
      </w:r>
      <w:r w:rsidRPr="00A23401">
        <w:rPr>
          <w:rtl/>
        </w:rPr>
        <w:t xml:space="preserve">. </w:t>
      </w:r>
    </w:p>
    <w:p w:rsidR="00A23401" w:rsidRDefault="00A23401" w:rsidP="008012A0">
      <w:pPr>
        <w:pStyle w:val="libNormal"/>
        <w:rPr>
          <w:rtl/>
        </w:rPr>
      </w:pPr>
      <w:r w:rsidRPr="00A23401">
        <w:rPr>
          <w:rtl/>
        </w:rPr>
        <w:t>4428</w:t>
      </w:r>
      <w:r>
        <w:rPr>
          <w:rtl/>
        </w:rPr>
        <w:t xml:space="preserve"> / </w:t>
      </w:r>
      <w:r w:rsidRPr="00A23401">
        <w:rPr>
          <w:rtl/>
        </w:rPr>
        <w:t>5</w:t>
      </w:r>
      <w:r>
        <w:rPr>
          <w:rtl/>
        </w:rPr>
        <w:t xml:space="preserve"> -</w:t>
      </w:r>
      <w:r w:rsidRPr="00A23401">
        <w:rPr>
          <w:rtl/>
        </w:rPr>
        <w:t xml:space="preserve"> وعن حماد، عن حريز، عن أبي جعفر </w:t>
      </w:r>
      <w:r w:rsidR="00891096" w:rsidRPr="00891096">
        <w:rPr>
          <w:rStyle w:val="libAlaemChar"/>
          <w:rtl/>
        </w:rPr>
        <w:t>عليه‌السلام</w:t>
      </w:r>
      <w:r w:rsidRPr="00A23401">
        <w:rPr>
          <w:rtl/>
        </w:rPr>
        <w:t xml:space="preserve">، أنه قرأ الجحد إلى آخرها، وقال: </w:t>
      </w:r>
      <w:r w:rsidR="009706D1">
        <w:rPr>
          <w:rtl/>
        </w:rPr>
        <w:t xml:space="preserve">« </w:t>
      </w:r>
      <w:r w:rsidR="008012A0" w:rsidRPr="008012A0">
        <w:rPr>
          <w:rStyle w:val="libAlaemChar"/>
          <w:rFonts w:hint="cs"/>
          <w:rtl/>
        </w:rPr>
        <w:t>(</w:t>
      </w:r>
      <w:r w:rsidR="008012A0">
        <w:rPr>
          <w:rFonts w:hint="cs"/>
          <w:rtl/>
        </w:rPr>
        <w:t xml:space="preserve"> </w:t>
      </w:r>
      <w:r w:rsidR="008012A0" w:rsidRPr="008012A0">
        <w:rPr>
          <w:rStyle w:val="libAieChar"/>
          <w:rtl/>
        </w:rPr>
        <w:t>لَكُمْ دِينُكُمْ وَلِيَ دِينِ</w:t>
      </w:r>
      <w:r w:rsidR="00E94947">
        <w:rPr>
          <w:rtl/>
        </w:rPr>
        <w:t xml:space="preserve"> </w:t>
      </w:r>
      <w:r w:rsidR="008012A0" w:rsidRPr="008012A0">
        <w:rPr>
          <w:rStyle w:val="libAlaemChar"/>
          <w:rFonts w:hint="cs"/>
          <w:rtl/>
        </w:rPr>
        <w:t>)</w:t>
      </w:r>
      <w:r w:rsidRPr="00A23401">
        <w:rPr>
          <w:rtl/>
        </w:rPr>
        <w:t xml:space="preserve"> </w:t>
      </w:r>
      <w:r w:rsidRPr="001003E6">
        <w:rPr>
          <w:rStyle w:val="libFootnotenumChar"/>
          <w:rtl/>
        </w:rPr>
        <w:t>(1)</w:t>
      </w:r>
      <w:r w:rsidRPr="00A23401">
        <w:rPr>
          <w:rtl/>
        </w:rPr>
        <w:t xml:space="preserve"> ديني</w:t>
      </w:r>
      <w:r w:rsidR="0080249F">
        <w:rPr>
          <w:rtl/>
        </w:rPr>
        <w:t xml:space="preserve"> الإسلام</w:t>
      </w:r>
      <w:r w:rsidR="009706D1">
        <w:rPr>
          <w:rtl/>
        </w:rPr>
        <w:t xml:space="preserve"> »</w:t>
      </w:r>
      <w:r w:rsidRPr="00A23401">
        <w:rPr>
          <w:rtl/>
        </w:rPr>
        <w:t xml:space="preserve"> ثلاثا. </w:t>
      </w:r>
    </w:p>
    <w:p w:rsidR="00A23401" w:rsidRDefault="00A23401" w:rsidP="008012A0">
      <w:pPr>
        <w:pStyle w:val="libNormal"/>
        <w:rPr>
          <w:rtl/>
        </w:rPr>
      </w:pPr>
      <w:r w:rsidRPr="00A23401">
        <w:rPr>
          <w:rtl/>
        </w:rPr>
        <w:t>4429</w:t>
      </w:r>
      <w:r>
        <w:rPr>
          <w:rtl/>
        </w:rPr>
        <w:t xml:space="preserve"> / </w:t>
      </w:r>
      <w:r w:rsidRPr="00A23401">
        <w:rPr>
          <w:rtl/>
        </w:rPr>
        <w:t>6</w:t>
      </w:r>
      <w:r>
        <w:rPr>
          <w:rtl/>
        </w:rPr>
        <w:t xml:space="preserve"> -</w:t>
      </w:r>
      <w:r w:rsidRPr="00A23401">
        <w:rPr>
          <w:rtl/>
        </w:rPr>
        <w:t xml:space="preserve"> وعن يونس، عن بكار بن أبي بكر الحضرمي، عن أبى</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كان أبو جعفر </w:t>
      </w:r>
      <w:r w:rsidR="00891096" w:rsidRPr="00891096">
        <w:rPr>
          <w:rStyle w:val="libAlaemChar"/>
          <w:rtl/>
        </w:rPr>
        <w:t>عليه‌السلام</w:t>
      </w:r>
      <w:r w:rsidRPr="00A23401">
        <w:rPr>
          <w:rtl/>
        </w:rPr>
        <w:t xml:space="preserve"> يقرأ </w:t>
      </w:r>
      <w:r w:rsidR="008012A0" w:rsidRPr="008012A0">
        <w:rPr>
          <w:rStyle w:val="libAlaemChar"/>
          <w:rFonts w:hint="cs"/>
          <w:rtl/>
        </w:rPr>
        <w:t>(</w:t>
      </w:r>
      <w:r w:rsidR="008012A0">
        <w:rPr>
          <w:rFonts w:hint="cs"/>
          <w:rtl/>
        </w:rPr>
        <w:t xml:space="preserve"> </w:t>
      </w:r>
      <w:r w:rsidR="008012A0" w:rsidRPr="008012A0">
        <w:rPr>
          <w:rStyle w:val="libAieChar"/>
          <w:rtl/>
        </w:rPr>
        <w:t>قُلْ يَا أَيُّهَا الْكَافِرُونَ</w:t>
      </w:r>
      <w:r w:rsidR="00E94947">
        <w:rPr>
          <w:rtl/>
        </w:rPr>
        <w:t xml:space="preserve"> </w:t>
      </w:r>
      <w:r w:rsidR="008012A0" w:rsidRPr="008012A0">
        <w:rPr>
          <w:rStyle w:val="libAlaemChar"/>
          <w:rFonts w:hint="cs"/>
          <w:rtl/>
        </w:rPr>
        <w:t>)</w:t>
      </w:r>
      <w:r w:rsidRPr="00A23401">
        <w:rPr>
          <w:rtl/>
        </w:rPr>
        <w:t xml:space="preserve"> إلى آخره، لكم دينكم ولي دين. ويقول: ديني</w:t>
      </w:r>
      <w:r w:rsidR="0080249F">
        <w:rPr>
          <w:rtl/>
        </w:rPr>
        <w:t xml:space="preserve"> الإسلام</w:t>
      </w:r>
      <w:r w:rsidRPr="00A23401">
        <w:rPr>
          <w:rtl/>
        </w:rPr>
        <w:t xml:space="preserve"> ثلاثا</w:t>
      </w:r>
      <w:r w:rsidR="009706D1">
        <w:rPr>
          <w:rtl/>
        </w:rPr>
        <w:t xml:space="preserve"> »</w:t>
      </w:r>
      <w:r w:rsidRPr="00A23401">
        <w:rPr>
          <w:rtl/>
        </w:rPr>
        <w:t xml:space="preserve">. </w:t>
      </w:r>
    </w:p>
    <w:p w:rsidR="00A23401" w:rsidRDefault="00A23401" w:rsidP="008012A0">
      <w:pPr>
        <w:pStyle w:val="libNormal"/>
        <w:rPr>
          <w:rtl/>
        </w:rPr>
      </w:pPr>
      <w:r w:rsidRPr="00A23401">
        <w:rPr>
          <w:rtl/>
        </w:rPr>
        <w:t>4430</w:t>
      </w:r>
      <w:r>
        <w:rPr>
          <w:rtl/>
        </w:rPr>
        <w:t xml:space="preserve"> / </w:t>
      </w:r>
      <w:r w:rsidRPr="00A23401">
        <w:rPr>
          <w:rtl/>
        </w:rPr>
        <w:t>7</w:t>
      </w:r>
      <w:r>
        <w:rPr>
          <w:rtl/>
        </w:rPr>
        <w:t xml:space="preserve"> -</w:t>
      </w:r>
      <w:r w:rsidRPr="00A23401">
        <w:rPr>
          <w:rtl/>
        </w:rPr>
        <w:t xml:space="preserve"> وعن ابن فضال، عن بكير، عن زرارة، عن</w:t>
      </w:r>
      <w:r w:rsidR="00154CF3">
        <w:rPr>
          <w:rtl/>
        </w:rPr>
        <w:t xml:space="preserve"> عبد</w:t>
      </w:r>
      <w:r w:rsidRPr="00A23401">
        <w:rPr>
          <w:rtl/>
        </w:rPr>
        <w:t>القاهر، قال: قال أبو</w:t>
      </w:r>
      <w:r w:rsidR="00154CF3">
        <w:rPr>
          <w:rtl/>
        </w:rPr>
        <w:t>عبد</w:t>
      </w:r>
      <w:r w:rsidRPr="00A23401">
        <w:rPr>
          <w:rtl/>
        </w:rPr>
        <w:t xml:space="preserve">الله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إذا قرأت </w:t>
      </w:r>
      <w:r w:rsidR="008012A0" w:rsidRPr="008012A0">
        <w:rPr>
          <w:rStyle w:val="libAlaemChar"/>
          <w:rFonts w:hint="cs"/>
          <w:rtl/>
        </w:rPr>
        <w:t>(</w:t>
      </w:r>
      <w:r w:rsidR="008012A0">
        <w:rPr>
          <w:rFonts w:hint="cs"/>
          <w:rtl/>
        </w:rPr>
        <w:t xml:space="preserve"> </w:t>
      </w:r>
      <w:r w:rsidR="008012A0" w:rsidRPr="008012A0">
        <w:rPr>
          <w:rStyle w:val="libAieChar"/>
          <w:rtl/>
        </w:rPr>
        <w:t>لَكُمْ دِينُكُمْ وَلِيَ دِينِ</w:t>
      </w:r>
      <w:r w:rsidR="008012A0">
        <w:rPr>
          <w:rtl/>
        </w:rPr>
        <w:t xml:space="preserve"> </w:t>
      </w:r>
      <w:r w:rsidR="008012A0" w:rsidRPr="008012A0">
        <w:rPr>
          <w:rStyle w:val="libAlaemChar"/>
          <w:rFonts w:hint="cs"/>
          <w:rtl/>
        </w:rPr>
        <w:t>)</w:t>
      </w:r>
      <w:r w:rsidRPr="00A23401">
        <w:rPr>
          <w:rtl/>
        </w:rPr>
        <w:t xml:space="preserve"> فقل: ديني</w:t>
      </w:r>
      <w:r w:rsidR="0080249F">
        <w:rPr>
          <w:rtl/>
        </w:rPr>
        <w:t xml:space="preserve"> الإسلام</w:t>
      </w:r>
      <w:r w:rsidRPr="00A23401">
        <w:rPr>
          <w:rtl/>
        </w:rPr>
        <w:t xml:space="preserve"> ثلاثا</w:t>
      </w:r>
      <w:r w:rsidR="009706D1">
        <w:rPr>
          <w:rtl/>
        </w:rPr>
        <w:t xml:space="preserve"> »</w:t>
      </w:r>
      <w:r w:rsidRPr="00A23401">
        <w:rPr>
          <w:rtl/>
        </w:rPr>
        <w:t xml:space="preserve">. </w:t>
      </w:r>
    </w:p>
    <w:p w:rsidR="00A23401" w:rsidRDefault="00A23401" w:rsidP="001003E6">
      <w:pPr>
        <w:pStyle w:val="libNormal"/>
        <w:rPr>
          <w:rtl/>
        </w:rPr>
      </w:pPr>
      <w:r w:rsidRPr="00A23401">
        <w:rPr>
          <w:rtl/>
        </w:rPr>
        <w:t>4431</w:t>
      </w:r>
      <w:r>
        <w:rPr>
          <w:rtl/>
        </w:rPr>
        <w:t xml:space="preserve"> / </w:t>
      </w:r>
      <w:r w:rsidRPr="00A23401">
        <w:rPr>
          <w:rtl/>
        </w:rPr>
        <w:t>8</w:t>
      </w:r>
      <w:r>
        <w:rPr>
          <w:rtl/>
        </w:rPr>
        <w:t xml:space="preserve"> -</w:t>
      </w:r>
      <w:r w:rsidRPr="00A23401">
        <w:rPr>
          <w:rtl/>
        </w:rPr>
        <w:t xml:space="preserve"> وعن </w:t>
      </w:r>
      <w:r w:rsidR="0080249F">
        <w:rPr>
          <w:rtl/>
        </w:rPr>
        <w:t>محمّد</w:t>
      </w:r>
      <w:r w:rsidRPr="00A23401">
        <w:rPr>
          <w:rtl/>
        </w:rPr>
        <w:t xml:space="preserve"> بن علي، عن الحكم بن مسكين، عن عامر بن جذاعة،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إذا قرأت القرآن</w:t>
      </w:r>
    </w:p>
    <w:p w:rsidR="00A23401" w:rsidRDefault="001003E6" w:rsidP="00A23401">
      <w:pPr>
        <w:pStyle w:val="libLine"/>
        <w:rPr>
          <w:rtl/>
        </w:rPr>
      </w:pPr>
      <w:r>
        <w:rPr>
          <w:rtl/>
        </w:rPr>
        <w:t>____________________________</w:t>
      </w:r>
    </w:p>
    <w:p w:rsidR="009706D1" w:rsidRDefault="00A23401" w:rsidP="008012A0">
      <w:pPr>
        <w:pStyle w:val="libFootnote0"/>
        <w:rPr>
          <w:rtl/>
        </w:rPr>
      </w:pPr>
      <w:r w:rsidRPr="00A23401">
        <w:rPr>
          <w:rtl/>
        </w:rPr>
        <w:t>3 و</w:t>
      </w:r>
      <w:r w:rsidR="009706D1">
        <w:rPr>
          <w:rtl/>
        </w:rPr>
        <w:t xml:space="preserve"> </w:t>
      </w:r>
      <w:r w:rsidR="009706D1" w:rsidRPr="00A23401">
        <w:rPr>
          <w:rtl/>
        </w:rPr>
        <w:t>4</w:t>
      </w:r>
      <w:r w:rsidR="009706D1">
        <w:rPr>
          <w:rtl/>
        </w:rPr>
        <w:t xml:space="preserve"> -</w:t>
      </w:r>
      <w:r w:rsidRPr="00A23401">
        <w:rPr>
          <w:rtl/>
        </w:rPr>
        <w:t xml:space="preserve"> التنزيل والتحريف ص 73 ب.</w:t>
      </w:r>
      <w:r w:rsidR="009706D1">
        <w:rPr>
          <w:rtl/>
        </w:rPr>
        <w:t xml:space="preserve"> </w:t>
      </w:r>
    </w:p>
    <w:p w:rsidR="009706D1" w:rsidRDefault="009706D1" w:rsidP="008D2DCB">
      <w:pPr>
        <w:pStyle w:val="libFootnote0"/>
        <w:rPr>
          <w:rtl/>
        </w:rPr>
      </w:pPr>
      <w:r w:rsidRPr="00A23401">
        <w:rPr>
          <w:rtl/>
        </w:rPr>
        <w:t>5</w:t>
      </w:r>
      <w:r>
        <w:rPr>
          <w:rtl/>
        </w:rPr>
        <w:t xml:space="preserve"> -</w:t>
      </w:r>
      <w:r w:rsidR="00A23401" w:rsidRPr="00A23401">
        <w:rPr>
          <w:rtl/>
        </w:rPr>
        <w:t xml:space="preserve"> التنزيل والتحريف ص 71 ب.</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الكافرون 109: 6.</w:t>
      </w:r>
      <w:r>
        <w:rPr>
          <w:rtl/>
        </w:rPr>
        <w:t xml:space="preserve"> </w:t>
      </w:r>
    </w:p>
    <w:p w:rsidR="00A23401" w:rsidRDefault="009706D1" w:rsidP="008D2DCB">
      <w:pPr>
        <w:pStyle w:val="libFootnote0"/>
        <w:rPr>
          <w:rtl/>
        </w:rPr>
      </w:pPr>
      <w:r w:rsidRPr="00A23401">
        <w:rPr>
          <w:rtl/>
        </w:rPr>
        <w:t>6</w:t>
      </w:r>
      <w:r>
        <w:rPr>
          <w:rtl/>
        </w:rPr>
        <w:t xml:space="preserve"> -</w:t>
      </w:r>
      <w:r w:rsidR="00A23401" w:rsidRPr="00A23401">
        <w:rPr>
          <w:rtl/>
        </w:rPr>
        <w:t xml:space="preserve"> 8 التنزيل والتحريف ص 72 أ.</w:t>
      </w:r>
    </w:p>
    <w:p w:rsidR="00A23401" w:rsidRDefault="00A23401" w:rsidP="008012A0">
      <w:pPr>
        <w:pStyle w:val="libNormal0"/>
        <w:rPr>
          <w:rtl/>
        </w:rPr>
      </w:pPr>
      <w:r>
        <w:rPr>
          <w:rtl/>
        </w:rPr>
        <w:br w:type="page"/>
      </w:r>
      <w:r w:rsidR="008012A0">
        <w:rPr>
          <w:rFonts w:hint="cs"/>
          <w:rtl/>
        </w:rPr>
        <w:lastRenderedPageBreak/>
        <w:t>(</w:t>
      </w:r>
      <w:r w:rsidRPr="00A23401">
        <w:rPr>
          <w:rtl/>
        </w:rPr>
        <w:t>قل يا أيها الكافرون لا أعبد ما تعبدون</w:t>
      </w:r>
      <w:r w:rsidR="008012A0">
        <w:rPr>
          <w:rFonts w:hint="cs"/>
          <w:rtl/>
        </w:rPr>
        <w:t>)</w:t>
      </w:r>
      <w:r w:rsidRPr="00A23401">
        <w:rPr>
          <w:rtl/>
        </w:rPr>
        <w:t xml:space="preserve"> فقل: ا</w:t>
      </w:r>
      <w:r w:rsidR="00154CF3">
        <w:rPr>
          <w:rtl/>
        </w:rPr>
        <w:t>عبد</w:t>
      </w:r>
      <w:r w:rsidR="008012A0">
        <w:rPr>
          <w:rFonts w:hint="cs"/>
          <w:rtl/>
        </w:rPr>
        <w:t xml:space="preserve"> </w:t>
      </w:r>
      <w:r w:rsidRPr="00A23401">
        <w:rPr>
          <w:rtl/>
        </w:rPr>
        <w:t>الله وحده، فإذا فرغت فقل: ديني</w:t>
      </w:r>
      <w:r w:rsidR="0080249F">
        <w:rPr>
          <w:rtl/>
        </w:rPr>
        <w:t xml:space="preserve"> الإسلام</w:t>
      </w:r>
      <w:r w:rsidRPr="00A23401">
        <w:rPr>
          <w:rtl/>
        </w:rPr>
        <w:t xml:space="preserve"> كذلك أموت وأنا من المسلمين، وعليه أموت، وعليه ابعث ان شاء الله تعالى وتقدس</w:t>
      </w:r>
      <w:r w:rsidR="009706D1">
        <w:rPr>
          <w:rtl/>
        </w:rPr>
        <w:t xml:space="preserve"> »</w:t>
      </w:r>
      <w:r w:rsidRPr="00A23401">
        <w:rPr>
          <w:rtl/>
        </w:rPr>
        <w:t xml:space="preserve">. </w:t>
      </w:r>
    </w:p>
    <w:p w:rsidR="00A23401" w:rsidRDefault="00A23401" w:rsidP="008012A0">
      <w:pPr>
        <w:pStyle w:val="libNormal"/>
        <w:rPr>
          <w:rtl/>
        </w:rPr>
      </w:pPr>
      <w:r w:rsidRPr="00A23401">
        <w:rPr>
          <w:rtl/>
        </w:rPr>
        <w:t>4432</w:t>
      </w:r>
      <w:r>
        <w:rPr>
          <w:rtl/>
        </w:rPr>
        <w:t xml:space="preserve"> / </w:t>
      </w:r>
      <w:r w:rsidRPr="00A23401">
        <w:rPr>
          <w:rtl/>
        </w:rPr>
        <w:t>9</w:t>
      </w:r>
      <w:r>
        <w:rPr>
          <w:rtl/>
        </w:rPr>
        <w:t xml:space="preserve"> -</w:t>
      </w:r>
      <w:r w:rsidRPr="00A23401">
        <w:rPr>
          <w:rtl/>
        </w:rPr>
        <w:t xml:space="preserve"> وعن البرقي، عن بكر بن </w:t>
      </w:r>
      <w:r w:rsidR="0080249F">
        <w:rPr>
          <w:rtl/>
        </w:rPr>
        <w:t>محمّد</w:t>
      </w:r>
      <w:r w:rsidRPr="00A23401">
        <w:rPr>
          <w:rtl/>
        </w:rPr>
        <w:t>،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إذا بلغت </w:t>
      </w:r>
      <w:r w:rsidR="008012A0" w:rsidRPr="008012A0">
        <w:rPr>
          <w:rStyle w:val="libAlaemChar"/>
          <w:rFonts w:hint="cs"/>
          <w:rtl/>
        </w:rPr>
        <w:t>(</w:t>
      </w:r>
      <w:r w:rsidR="008012A0">
        <w:rPr>
          <w:rFonts w:hint="cs"/>
          <w:rtl/>
        </w:rPr>
        <w:t xml:space="preserve"> </w:t>
      </w:r>
      <w:r w:rsidR="008012A0" w:rsidRPr="008012A0">
        <w:rPr>
          <w:rStyle w:val="libAieChar"/>
          <w:rtl/>
        </w:rPr>
        <w:t>لَا أَعْبُدُ مَا تَعْبُدُونَ</w:t>
      </w:r>
      <w:r w:rsidR="008012A0">
        <w:rPr>
          <w:rFonts w:hint="cs"/>
          <w:rtl/>
        </w:rPr>
        <w:t xml:space="preserve"> </w:t>
      </w:r>
      <w:r w:rsidR="008012A0" w:rsidRPr="008012A0">
        <w:rPr>
          <w:rStyle w:val="libAlaemChar"/>
          <w:rFonts w:hint="cs"/>
          <w:rtl/>
        </w:rPr>
        <w:t>)</w:t>
      </w:r>
      <w:r w:rsidRPr="00A23401">
        <w:rPr>
          <w:rtl/>
        </w:rPr>
        <w:t xml:space="preserve"> فقل: أ</w:t>
      </w:r>
      <w:r w:rsidR="00154CF3">
        <w:rPr>
          <w:rtl/>
        </w:rPr>
        <w:t>عبد</w:t>
      </w:r>
      <w:r w:rsidR="008012A0">
        <w:rPr>
          <w:rFonts w:hint="cs"/>
          <w:rtl/>
        </w:rPr>
        <w:t xml:space="preserve"> </w:t>
      </w:r>
      <w:r w:rsidRPr="00A23401">
        <w:rPr>
          <w:rtl/>
        </w:rPr>
        <w:t>الله ربي، وإذا فرغت منها، فقل: ديني</w:t>
      </w:r>
      <w:r w:rsidR="0080249F">
        <w:rPr>
          <w:rtl/>
        </w:rPr>
        <w:t xml:space="preserve"> الإسلام</w:t>
      </w:r>
      <w:r w:rsidRPr="00A23401">
        <w:rPr>
          <w:rtl/>
        </w:rPr>
        <w:t>، عليه أحيى وعليه أموت ان شاء الله</w:t>
      </w:r>
      <w:r w:rsidR="009706D1">
        <w:rPr>
          <w:rtl/>
        </w:rPr>
        <w:t xml:space="preserve"> »</w:t>
      </w:r>
      <w:r w:rsidRPr="00A23401">
        <w:rPr>
          <w:rtl/>
        </w:rPr>
        <w:t xml:space="preserve">. </w:t>
      </w:r>
    </w:p>
    <w:p w:rsidR="00A23401" w:rsidRDefault="00A23401" w:rsidP="008012A0">
      <w:pPr>
        <w:pStyle w:val="libNormal"/>
        <w:rPr>
          <w:rtl/>
        </w:rPr>
      </w:pPr>
      <w:r w:rsidRPr="00A23401">
        <w:rPr>
          <w:rtl/>
        </w:rPr>
        <w:t>4433</w:t>
      </w:r>
      <w:r>
        <w:rPr>
          <w:rtl/>
        </w:rPr>
        <w:t xml:space="preserve"> / </w:t>
      </w:r>
      <w:r w:rsidRPr="00A23401">
        <w:rPr>
          <w:rtl/>
        </w:rPr>
        <w:t>10</w:t>
      </w:r>
      <w:r>
        <w:rPr>
          <w:rtl/>
        </w:rPr>
        <w:t xml:space="preserve"> -</w:t>
      </w:r>
      <w:r w:rsidRPr="00A23401">
        <w:rPr>
          <w:rtl/>
        </w:rPr>
        <w:t xml:space="preserve"> وعن ابن أبي عمير، عن هشام بن سالم،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إذا قرأت </w:t>
      </w:r>
      <w:r w:rsidR="008012A0" w:rsidRPr="008012A0">
        <w:rPr>
          <w:rStyle w:val="libAlaemChar"/>
          <w:rFonts w:hint="cs"/>
          <w:rtl/>
        </w:rPr>
        <w:t>(</w:t>
      </w:r>
      <w:r w:rsidR="008012A0">
        <w:rPr>
          <w:rFonts w:hint="cs"/>
          <w:rtl/>
        </w:rPr>
        <w:t xml:space="preserve"> </w:t>
      </w:r>
      <w:r w:rsidR="008012A0" w:rsidRPr="008012A0">
        <w:rPr>
          <w:rStyle w:val="libAieChar"/>
          <w:rtl/>
        </w:rPr>
        <w:t>لَا أَعْبُدُ مَا تَعْبُدُونَ</w:t>
      </w:r>
      <w:r w:rsidR="008012A0">
        <w:rPr>
          <w:rFonts w:hint="cs"/>
          <w:rtl/>
        </w:rPr>
        <w:t xml:space="preserve"> </w:t>
      </w:r>
      <w:r w:rsidR="008012A0" w:rsidRPr="008012A0">
        <w:rPr>
          <w:rStyle w:val="libAlaemChar"/>
          <w:rFonts w:hint="cs"/>
          <w:rtl/>
        </w:rPr>
        <w:t>)</w:t>
      </w:r>
      <w:r w:rsidRPr="00A23401">
        <w:rPr>
          <w:rtl/>
        </w:rPr>
        <w:t xml:space="preserve"> فقل: لكن ا</w:t>
      </w:r>
      <w:r w:rsidR="00154CF3">
        <w:rPr>
          <w:rtl/>
        </w:rPr>
        <w:t>عبد</w:t>
      </w:r>
      <w:r w:rsidR="008012A0">
        <w:rPr>
          <w:rFonts w:hint="cs"/>
          <w:rtl/>
        </w:rPr>
        <w:t xml:space="preserve"> </w:t>
      </w:r>
      <w:r w:rsidRPr="00A23401">
        <w:rPr>
          <w:rtl/>
        </w:rPr>
        <w:t>الله مخلصا له ديني، فإذا فرغت منها فقل: ربي الله، ديني</w:t>
      </w:r>
      <w:r w:rsidR="0080249F">
        <w:rPr>
          <w:rtl/>
        </w:rPr>
        <w:t xml:space="preserve"> الإسلام</w:t>
      </w:r>
      <w:r w:rsidR="009706D1">
        <w:rPr>
          <w:rtl/>
        </w:rPr>
        <w:t xml:space="preserve"> »</w:t>
      </w:r>
      <w:r w:rsidRPr="00A23401">
        <w:rPr>
          <w:rtl/>
        </w:rPr>
        <w:t xml:space="preserve"> ثلاثا، قال: ورواه بعض اصحابنا، انه </w:t>
      </w:r>
      <w:r w:rsidR="00891096" w:rsidRPr="00891096">
        <w:rPr>
          <w:rStyle w:val="libAlaemChar"/>
          <w:rtl/>
        </w:rPr>
        <w:t>صلى‌الله‌عليه‌وآله‌</w:t>
      </w:r>
      <w:r w:rsidRPr="00A23401">
        <w:rPr>
          <w:rtl/>
        </w:rPr>
        <w:t xml:space="preserve"> كان إذا قرأها قال: </w:t>
      </w:r>
      <w:r w:rsidR="009706D1">
        <w:rPr>
          <w:rtl/>
        </w:rPr>
        <w:t xml:space="preserve">« </w:t>
      </w:r>
      <w:r w:rsidRPr="00A23401">
        <w:rPr>
          <w:rtl/>
        </w:rPr>
        <w:t>ا</w:t>
      </w:r>
      <w:r w:rsidR="00154CF3">
        <w:rPr>
          <w:rtl/>
        </w:rPr>
        <w:t>عبد</w:t>
      </w:r>
      <w:r w:rsidR="008012A0">
        <w:rPr>
          <w:rFonts w:hint="cs"/>
          <w:rtl/>
        </w:rPr>
        <w:t xml:space="preserve"> </w:t>
      </w:r>
      <w:r w:rsidRPr="00A23401">
        <w:rPr>
          <w:rtl/>
        </w:rPr>
        <w:t>الله وحده</w:t>
      </w:r>
      <w:r w:rsidR="009706D1">
        <w:rPr>
          <w:rtl/>
        </w:rPr>
        <w:t xml:space="preserve"> »</w:t>
      </w:r>
      <w:r w:rsidRPr="00A23401">
        <w:rPr>
          <w:rtl/>
        </w:rPr>
        <w:t xml:space="preserve"> مرتين. </w:t>
      </w:r>
    </w:p>
    <w:p w:rsidR="00A23401" w:rsidRDefault="00A23401" w:rsidP="008012A0">
      <w:pPr>
        <w:pStyle w:val="libNormal"/>
        <w:rPr>
          <w:rtl/>
        </w:rPr>
      </w:pPr>
      <w:r w:rsidRPr="00A23401">
        <w:rPr>
          <w:rtl/>
        </w:rPr>
        <w:t>4434</w:t>
      </w:r>
      <w:r>
        <w:rPr>
          <w:rtl/>
        </w:rPr>
        <w:t xml:space="preserve"> / </w:t>
      </w:r>
      <w:r w:rsidRPr="00A23401">
        <w:rPr>
          <w:rtl/>
        </w:rPr>
        <w:t>11</w:t>
      </w:r>
      <w:r>
        <w:rPr>
          <w:rtl/>
        </w:rPr>
        <w:t xml:space="preserve"> -</w:t>
      </w:r>
      <w:r w:rsidRPr="00A23401">
        <w:rPr>
          <w:rtl/>
        </w:rPr>
        <w:t xml:space="preserve"> وعن حماد، عن ربعي، عن فضيل، عن أبي جعفر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إذا قرأت </w:t>
      </w:r>
      <w:r w:rsidR="008012A0" w:rsidRPr="008012A0">
        <w:rPr>
          <w:rStyle w:val="libAlaemChar"/>
          <w:rFonts w:hint="cs"/>
          <w:rtl/>
        </w:rPr>
        <w:t>(</w:t>
      </w:r>
      <w:r w:rsidR="008012A0">
        <w:rPr>
          <w:rFonts w:hint="cs"/>
          <w:rtl/>
        </w:rPr>
        <w:t xml:space="preserve"> </w:t>
      </w:r>
      <w:r w:rsidR="008012A0" w:rsidRPr="008012A0">
        <w:rPr>
          <w:rStyle w:val="libAieChar"/>
          <w:rtl/>
        </w:rPr>
        <w:t>سَبِّحِ اسْمَ رَبِّكَ الْأَعْلَى</w:t>
      </w:r>
      <w:r w:rsidR="00E94947">
        <w:rPr>
          <w:rtl/>
        </w:rPr>
        <w:t xml:space="preserve"> </w:t>
      </w:r>
      <w:r w:rsidR="008012A0" w:rsidRPr="008012A0">
        <w:rPr>
          <w:rStyle w:val="libAlaemChar"/>
          <w:rFonts w:hint="cs"/>
          <w:rtl/>
        </w:rPr>
        <w:t>)</w:t>
      </w:r>
      <w:r w:rsidRPr="00A23401">
        <w:rPr>
          <w:rtl/>
        </w:rPr>
        <w:t xml:space="preserve"> فقل في نفسك: سبحان ربي الاعلى</w:t>
      </w:r>
      <w:r w:rsidR="009706D1">
        <w:rPr>
          <w:rtl/>
        </w:rPr>
        <w:t xml:space="preserve"> »</w:t>
      </w:r>
      <w:r w:rsidRPr="00A23401">
        <w:rPr>
          <w:rtl/>
        </w:rPr>
        <w:t xml:space="preserve">. </w:t>
      </w:r>
    </w:p>
    <w:p w:rsidR="00A23401" w:rsidRDefault="00A23401" w:rsidP="008012A0">
      <w:pPr>
        <w:pStyle w:val="libNormal"/>
        <w:rPr>
          <w:rtl/>
        </w:rPr>
      </w:pPr>
      <w:r w:rsidRPr="00A23401">
        <w:rPr>
          <w:rtl/>
        </w:rPr>
        <w:t>4435</w:t>
      </w:r>
      <w:r>
        <w:rPr>
          <w:rtl/>
        </w:rPr>
        <w:t xml:space="preserve"> / </w:t>
      </w:r>
      <w:r w:rsidRPr="00A23401">
        <w:rPr>
          <w:rtl/>
        </w:rPr>
        <w:t>12</w:t>
      </w:r>
      <w:r>
        <w:rPr>
          <w:rtl/>
        </w:rPr>
        <w:t xml:space="preserve"> -</w:t>
      </w:r>
      <w:r w:rsidRPr="00A23401">
        <w:rPr>
          <w:rtl/>
        </w:rPr>
        <w:t xml:space="preserve"> وعن بعض اصحابنا،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في قوله </w:t>
      </w:r>
      <w:r w:rsidR="00154CF3">
        <w:rPr>
          <w:rtl/>
        </w:rPr>
        <w:t>عزّوجلّ</w:t>
      </w:r>
      <w:r w:rsidRPr="00A23401">
        <w:rPr>
          <w:rtl/>
        </w:rPr>
        <w:t xml:space="preserve">: </w:t>
      </w:r>
      <w:r w:rsidR="008012A0" w:rsidRPr="008012A0">
        <w:rPr>
          <w:rStyle w:val="libAlaemChar"/>
          <w:rFonts w:hint="cs"/>
          <w:rtl/>
        </w:rPr>
        <w:t>(</w:t>
      </w:r>
      <w:r w:rsidR="008012A0">
        <w:rPr>
          <w:rFonts w:hint="cs"/>
          <w:rtl/>
        </w:rPr>
        <w:t xml:space="preserve"> </w:t>
      </w:r>
      <w:r w:rsidR="008012A0" w:rsidRPr="008012A0">
        <w:rPr>
          <w:rStyle w:val="libAieChar"/>
          <w:rtl/>
        </w:rPr>
        <w:t>أَلَيْسَ ذَٰلِكَ بِقَادِرٍ عَلَىٰ أَن يُحْيِيَ الْمَوْتَىٰ</w:t>
      </w:r>
      <w:r w:rsidR="00E94947">
        <w:rPr>
          <w:rtl/>
        </w:rPr>
        <w:t xml:space="preserve"> </w:t>
      </w:r>
      <w:r w:rsidR="008012A0" w:rsidRPr="008012A0">
        <w:rPr>
          <w:rStyle w:val="libAlaemChar"/>
          <w:rFonts w:hint="cs"/>
          <w:rtl/>
        </w:rPr>
        <w:t>)</w:t>
      </w:r>
      <w:r w:rsidRPr="00A23401">
        <w:rPr>
          <w:rtl/>
        </w:rPr>
        <w:t xml:space="preserve"> </w:t>
      </w:r>
      <w:r w:rsidRPr="001003E6">
        <w:rPr>
          <w:rStyle w:val="libFootnotenumChar"/>
          <w:rtl/>
        </w:rPr>
        <w:t>(1)</w:t>
      </w:r>
      <w:r w:rsidRPr="00A23401">
        <w:rPr>
          <w:rtl/>
        </w:rPr>
        <w:t xml:space="preserve"> قال: </w:t>
      </w:r>
      <w:r w:rsidR="009706D1">
        <w:rPr>
          <w:rtl/>
        </w:rPr>
        <w:t xml:space="preserve">« </w:t>
      </w:r>
      <w:r w:rsidRPr="00A23401">
        <w:rPr>
          <w:rtl/>
        </w:rPr>
        <w:t>كذلك اللهم وبلى</w:t>
      </w:r>
      <w:r w:rsidR="009706D1">
        <w:rPr>
          <w:rtl/>
        </w:rPr>
        <w:t xml:space="preserve"> »</w:t>
      </w:r>
      <w:r w:rsidRPr="00A23401">
        <w:rPr>
          <w:rtl/>
        </w:rPr>
        <w:t>.</w:t>
      </w:r>
    </w:p>
    <w:p w:rsidR="00A23401" w:rsidRDefault="001003E6" w:rsidP="00A23401">
      <w:pPr>
        <w:pStyle w:val="libLine"/>
        <w:rPr>
          <w:rtl/>
        </w:rPr>
      </w:pPr>
      <w:r>
        <w:rPr>
          <w:rtl/>
        </w:rPr>
        <w:t>____________________________</w:t>
      </w:r>
    </w:p>
    <w:p w:rsidR="008012A0" w:rsidRDefault="00A23401" w:rsidP="008D2DCB">
      <w:pPr>
        <w:pStyle w:val="libFootnote0"/>
        <w:rPr>
          <w:rtl/>
        </w:rPr>
      </w:pPr>
      <w:r w:rsidRPr="00A23401">
        <w:rPr>
          <w:rtl/>
        </w:rPr>
        <w:t xml:space="preserve">9 - التنزيل والتحريف ص 72. </w:t>
      </w:r>
    </w:p>
    <w:p w:rsidR="009706D1" w:rsidRDefault="00A23401" w:rsidP="008D2DCB">
      <w:pPr>
        <w:pStyle w:val="libFootnote0"/>
        <w:rPr>
          <w:rtl/>
        </w:rPr>
      </w:pPr>
      <w:r w:rsidRPr="00A23401">
        <w:rPr>
          <w:rtl/>
        </w:rPr>
        <w:t>10 - التنزيل والتحريف ص 72 ب.</w:t>
      </w:r>
      <w:r w:rsidR="009706D1">
        <w:rPr>
          <w:rtl/>
        </w:rPr>
        <w:t xml:space="preserve"> </w:t>
      </w:r>
    </w:p>
    <w:p w:rsidR="009706D1" w:rsidRDefault="009706D1" w:rsidP="008D2DCB">
      <w:pPr>
        <w:pStyle w:val="libFootnote0"/>
        <w:rPr>
          <w:rtl/>
        </w:rPr>
      </w:pPr>
      <w:r w:rsidRPr="00A23401">
        <w:rPr>
          <w:rtl/>
        </w:rPr>
        <w:t>11</w:t>
      </w:r>
      <w:r>
        <w:rPr>
          <w:rtl/>
        </w:rPr>
        <w:t xml:space="preserve"> -</w:t>
      </w:r>
      <w:r w:rsidR="00A23401" w:rsidRPr="00A23401">
        <w:rPr>
          <w:rtl/>
        </w:rPr>
        <w:t xml:space="preserve"> التنزيل والتحريف ص 66 ب.</w:t>
      </w:r>
      <w:r>
        <w:rPr>
          <w:rtl/>
        </w:rPr>
        <w:t xml:space="preserve"> </w:t>
      </w:r>
    </w:p>
    <w:p w:rsidR="009706D1" w:rsidRDefault="009706D1" w:rsidP="008D2DCB">
      <w:pPr>
        <w:pStyle w:val="libFootnote0"/>
        <w:rPr>
          <w:rtl/>
        </w:rPr>
      </w:pPr>
      <w:r w:rsidRPr="00A23401">
        <w:rPr>
          <w:rtl/>
        </w:rPr>
        <w:t>12</w:t>
      </w:r>
      <w:r>
        <w:rPr>
          <w:rtl/>
        </w:rPr>
        <w:t xml:space="preserve"> -</w:t>
      </w:r>
      <w:r w:rsidR="00A23401" w:rsidRPr="00A23401">
        <w:rPr>
          <w:rtl/>
        </w:rPr>
        <w:t xml:space="preserve"> التنزيل والتحريف ص 64 أ نحوه.</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القيامة 75: 40.</w:t>
      </w:r>
    </w:p>
    <w:p w:rsidR="00A23401" w:rsidRDefault="005F0C92" w:rsidP="008012A0">
      <w:pPr>
        <w:pStyle w:val="libNormal"/>
        <w:rPr>
          <w:rtl/>
        </w:rPr>
      </w:pPr>
      <w:r>
        <w:rPr>
          <w:rtl/>
        </w:rPr>
        <w:br w:type="page"/>
      </w:r>
      <w:r w:rsidR="00A23401" w:rsidRPr="00A23401">
        <w:rPr>
          <w:rtl/>
        </w:rPr>
        <w:lastRenderedPageBreak/>
        <w:t>4436</w:t>
      </w:r>
      <w:r w:rsidR="00A23401">
        <w:rPr>
          <w:rtl/>
        </w:rPr>
        <w:t xml:space="preserve"> / </w:t>
      </w:r>
      <w:r w:rsidR="00A23401" w:rsidRPr="00A23401">
        <w:rPr>
          <w:rtl/>
        </w:rPr>
        <w:t>13</w:t>
      </w:r>
      <w:r w:rsidR="00A23401">
        <w:rPr>
          <w:rtl/>
        </w:rPr>
        <w:t xml:space="preserve"> -</w:t>
      </w:r>
      <w:r w:rsidR="00A23401" w:rsidRPr="00A23401">
        <w:rPr>
          <w:rtl/>
        </w:rPr>
        <w:t xml:space="preserve"> وعن ابن أبي عمير، عن سيف، عمن ذكره، عن أبي</w:t>
      </w:r>
      <w:r w:rsidR="00154CF3">
        <w:rPr>
          <w:rtl/>
        </w:rPr>
        <w:t xml:space="preserve"> عبد</w:t>
      </w:r>
      <w:r w:rsidR="00A23401" w:rsidRPr="00A23401">
        <w:rPr>
          <w:rtl/>
        </w:rPr>
        <w:t xml:space="preserve">الله </w:t>
      </w:r>
      <w:r w:rsidR="00891096" w:rsidRPr="00891096">
        <w:rPr>
          <w:rStyle w:val="libAlaemChar"/>
          <w:rtl/>
        </w:rPr>
        <w:t>عليه‌السلام</w:t>
      </w:r>
      <w:r w:rsidR="00A23401" w:rsidRPr="00A23401">
        <w:rPr>
          <w:rtl/>
        </w:rPr>
        <w:t xml:space="preserve"> قال: </w:t>
      </w:r>
      <w:r w:rsidR="009706D1">
        <w:rPr>
          <w:rtl/>
        </w:rPr>
        <w:t xml:space="preserve">« </w:t>
      </w:r>
      <w:r w:rsidR="00A23401" w:rsidRPr="00A23401">
        <w:rPr>
          <w:rtl/>
        </w:rPr>
        <w:t xml:space="preserve">من قرأ </w:t>
      </w:r>
      <w:r w:rsidR="009706D1">
        <w:rPr>
          <w:rtl/>
        </w:rPr>
        <w:t xml:space="preserve">« </w:t>
      </w:r>
      <w:r w:rsidR="00A23401" w:rsidRPr="00A23401">
        <w:rPr>
          <w:rtl/>
        </w:rPr>
        <w:t>الرحمن</w:t>
      </w:r>
      <w:r w:rsidR="008012A0">
        <w:rPr>
          <w:rFonts w:hint="cs"/>
          <w:rtl/>
        </w:rPr>
        <w:t xml:space="preserve"> »</w:t>
      </w:r>
      <w:r w:rsidR="00A23401" w:rsidRPr="00A23401">
        <w:rPr>
          <w:rtl/>
        </w:rPr>
        <w:t xml:space="preserve"> فليقل عند </w:t>
      </w:r>
      <w:r w:rsidR="008012A0" w:rsidRPr="008012A0">
        <w:rPr>
          <w:rStyle w:val="libAlaemChar"/>
          <w:rFonts w:hint="cs"/>
          <w:rtl/>
        </w:rPr>
        <w:t>(</w:t>
      </w:r>
      <w:r w:rsidR="008012A0">
        <w:rPr>
          <w:rFonts w:hint="cs"/>
          <w:rtl/>
        </w:rPr>
        <w:t xml:space="preserve"> </w:t>
      </w:r>
      <w:r w:rsidR="008012A0" w:rsidRPr="008012A0">
        <w:rPr>
          <w:rStyle w:val="libAieChar"/>
          <w:rtl/>
        </w:rPr>
        <w:t>فَبِأَيِّ آلَاءِ رَبِّكُمَا تُكَذِّبَانِ</w:t>
      </w:r>
      <w:r w:rsidR="008012A0">
        <w:rPr>
          <w:rFonts w:hint="cs"/>
          <w:rtl/>
        </w:rPr>
        <w:t xml:space="preserve"> </w:t>
      </w:r>
      <w:r w:rsidR="008012A0" w:rsidRPr="008012A0">
        <w:rPr>
          <w:rStyle w:val="libAlaemChar"/>
          <w:rFonts w:hint="cs"/>
          <w:rtl/>
        </w:rPr>
        <w:t>)</w:t>
      </w:r>
      <w:r w:rsidR="00A23401" w:rsidRPr="00A23401">
        <w:rPr>
          <w:rtl/>
        </w:rPr>
        <w:t xml:space="preserve"> لا بشئ من آلائك رب أ</w:t>
      </w:r>
      <w:r w:rsidR="008012A0">
        <w:rPr>
          <w:rFonts w:hint="cs"/>
          <w:rtl/>
        </w:rPr>
        <w:t>ُ</w:t>
      </w:r>
      <w:r w:rsidR="00A23401" w:rsidRPr="00A23401">
        <w:rPr>
          <w:rtl/>
        </w:rPr>
        <w:t>كذب</w:t>
      </w:r>
      <w:r w:rsidR="009706D1">
        <w:rPr>
          <w:rtl/>
        </w:rPr>
        <w:t xml:space="preserve"> »</w:t>
      </w:r>
      <w:r w:rsidR="00A23401" w:rsidRPr="00A23401">
        <w:rPr>
          <w:rtl/>
        </w:rPr>
        <w:t xml:space="preserve">. </w:t>
      </w:r>
    </w:p>
    <w:p w:rsidR="00A23401" w:rsidRDefault="00A23401" w:rsidP="008012A0">
      <w:pPr>
        <w:pStyle w:val="libNormal"/>
        <w:rPr>
          <w:rtl/>
        </w:rPr>
      </w:pPr>
      <w:r w:rsidRPr="00A23401">
        <w:rPr>
          <w:rtl/>
        </w:rPr>
        <w:t>4437</w:t>
      </w:r>
      <w:r>
        <w:rPr>
          <w:rtl/>
        </w:rPr>
        <w:t xml:space="preserve"> / </w:t>
      </w:r>
      <w:r w:rsidRPr="00A23401">
        <w:rPr>
          <w:rtl/>
        </w:rPr>
        <w:t>14</w:t>
      </w:r>
      <w:r>
        <w:rPr>
          <w:rtl/>
        </w:rPr>
        <w:t xml:space="preserve"> -</w:t>
      </w:r>
      <w:r w:rsidRPr="00A23401">
        <w:rPr>
          <w:rtl/>
        </w:rPr>
        <w:t xml:space="preserve"> وعن </w:t>
      </w:r>
      <w:r w:rsidR="0080249F">
        <w:rPr>
          <w:rtl/>
        </w:rPr>
        <w:t>محمّد</w:t>
      </w:r>
      <w:r w:rsidRPr="00A23401">
        <w:rPr>
          <w:rtl/>
        </w:rPr>
        <w:t xml:space="preserve"> بن علي، عن حماد بن عثمان،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سمعته يقول: </w:t>
      </w:r>
      <w:r w:rsidR="009706D1">
        <w:rPr>
          <w:rtl/>
        </w:rPr>
        <w:t xml:space="preserve">« </w:t>
      </w:r>
      <w:r w:rsidRPr="00A23401">
        <w:rPr>
          <w:rtl/>
        </w:rPr>
        <w:t xml:space="preserve">يستحب أن يقرأ الرحمن يوم الجمعة، فكلما قرأ </w:t>
      </w:r>
      <w:r w:rsidR="008012A0" w:rsidRPr="008012A0">
        <w:rPr>
          <w:rStyle w:val="libAlaemChar"/>
          <w:rFonts w:hint="cs"/>
          <w:rtl/>
        </w:rPr>
        <w:t>(</w:t>
      </w:r>
      <w:r w:rsidR="008012A0">
        <w:rPr>
          <w:rFonts w:hint="cs"/>
          <w:rtl/>
        </w:rPr>
        <w:t xml:space="preserve"> </w:t>
      </w:r>
      <w:r w:rsidR="008012A0" w:rsidRPr="008012A0">
        <w:rPr>
          <w:rStyle w:val="libAieChar"/>
          <w:rtl/>
        </w:rPr>
        <w:t>فَبِأَيِّ آلَاءِ رَبِّكُمَا تُكَذِّبَانِ</w:t>
      </w:r>
      <w:r w:rsidR="008012A0">
        <w:rPr>
          <w:rFonts w:hint="cs"/>
          <w:rtl/>
        </w:rPr>
        <w:t xml:space="preserve"> </w:t>
      </w:r>
      <w:r w:rsidR="008012A0" w:rsidRPr="008012A0">
        <w:rPr>
          <w:rStyle w:val="libAlaemChar"/>
          <w:rFonts w:hint="cs"/>
          <w:rtl/>
        </w:rPr>
        <w:t>)</w:t>
      </w:r>
      <w:r w:rsidRPr="00A23401">
        <w:rPr>
          <w:rtl/>
        </w:rPr>
        <w:t xml:space="preserve"> قال: لا بشئ من آلائك رب أ</w:t>
      </w:r>
      <w:r w:rsidR="008012A0">
        <w:rPr>
          <w:rFonts w:hint="cs"/>
          <w:rtl/>
        </w:rPr>
        <w:t>ُ</w:t>
      </w:r>
      <w:r w:rsidRPr="00A23401">
        <w:rPr>
          <w:rtl/>
        </w:rPr>
        <w:t>كذب</w:t>
      </w:r>
      <w:r w:rsidR="009706D1">
        <w:rPr>
          <w:rtl/>
        </w:rPr>
        <w:t xml:space="preserve"> »</w:t>
      </w:r>
      <w:r w:rsidRPr="00A23401">
        <w:rPr>
          <w:rtl/>
        </w:rPr>
        <w:t xml:space="preserve">. </w:t>
      </w:r>
    </w:p>
    <w:p w:rsidR="00A23401" w:rsidRDefault="00A23401" w:rsidP="00367C86">
      <w:pPr>
        <w:pStyle w:val="libNormal"/>
        <w:rPr>
          <w:rtl/>
        </w:rPr>
      </w:pPr>
      <w:r w:rsidRPr="00A23401">
        <w:rPr>
          <w:rtl/>
        </w:rPr>
        <w:t>4438</w:t>
      </w:r>
      <w:r>
        <w:rPr>
          <w:rtl/>
        </w:rPr>
        <w:t xml:space="preserve"> / </w:t>
      </w:r>
      <w:r w:rsidRPr="00A23401">
        <w:rPr>
          <w:rtl/>
        </w:rPr>
        <w:t>15</w:t>
      </w:r>
      <w:r>
        <w:rPr>
          <w:rtl/>
        </w:rPr>
        <w:t xml:space="preserve"> -</w:t>
      </w:r>
      <w:r w:rsidRPr="00A23401">
        <w:rPr>
          <w:rtl/>
        </w:rPr>
        <w:t xml:space="preserve"> الشيخ أبو</w:t>
      </w:r>
      <w:r>
        <w:rPr>
          <w:rtl/>
        </w:rPr>
        <w:t xml:space="preserve"> </w:t>
      </w:r>
      <w:r w:rsidR="00E94947">
        <w:rPr>
          <w:rtl/>
        </w:rPr>
        <w:t xml:space="preserve">[ </w:t>
      </w:r>
      <w:r w:rsidR="0080249F">
        <w:rPr>
          <w:rtl/>
        </w:rPr>
        <w:t>محمّد</w:t>
      </w:r>
      <w:r w:rsidR="00E94947">
        <w:rPr>
          <w:rtl/>
        </w:rPr>
        <w:t xml:space="preserve"> ]</w:t>
      </w:r>
      <w:r>
        <w:rPr>
          <w:rtl/>
        </w:rPr>
        <w:t xml:space="preserve"> </w:t>
      </w:r>
      <w:r w:rsidRPr="001003E6">
        <w:rPr>
          <w:rStyle w:val="libFootnotenumChar"/>
          <w:rtl/>
        </w:rPr>
        <w:t>(1)</w:t>
      </w:r>
      <w:r w:rsidRPr="00A23401">
        <w:rPr>
          <w:rtl/>
        </w:rPr>
        <w:t xml:space="preserve"> جعفر</w:t>
      </w:r>
      <w:r>
        <w:rPr>
          <w:rtl/>
        </w:rPr>
        <w:t xml:space="preserve"> </w:t>
      </w:r>
      <w:r w:rsidR="00E94947">
        <w:rPr>
          <w:rtl/>
        </w:rPr>
        <w:t xml:space="preserve">[ </w:t>
      </w:r>
      <w:r w:rsidRPr="00A23401">
        <w:rPr>
          <w:rtl/>
        </w:rPr>
        <w:t>بن</w:t>
      </w:r>
      <w:r w:rsidR="00E94947">
        <w:rPr>
          <w:rtl/>
        </w:rPr>
        <w:t xml:space="preserve"> ]</w:t>
      </w:r>
      <w:r>
        <w:rPr>
          <w:rtl/>
        </w:rPr>
        <w:t xml:space="preserve"> </w:t>
      </w:r>
      <w:r w:rsidRPr="001003E6">
        <w:rPr>
          <w:rStyle w:val="libFootnotenumChar"/>
          <w:rtl/>
        </w:rPr>
        <w:t>(2)</w:t>
      </w:r>
      <w:r w:rsidRPr="00A23401">
        <w:rPr>
          <w:rtl/>
        </w:rPr>
        <w:t xml:space="preserve"> أحمد بن علي القمي، في كتاب العروس: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يستحب أن تقرأ في دبر الغداة يوم الجمعة </w:t>
      </w:r>
      <w:r w:rsidR="00367C86" w:rsidRPr="00367C86">
        <w:rPr>
          <w:rStyle w:val="libAlaemChar"/>
          <w:rFonts w:hint="cs"/>
          <w:rtl/>
        </w:rPr>
        <w:t>(</w:t>
      </w:r>
      <w:r w:rsidR="00367C86">
        <w:rPr>
          <w:rFonts w:hint="cs"/>
          <w:rtl/>
        </w:rPr>
        <w:t xml:space="preserve"> </w:t>
      </w:r>
      <w:r w:rsidR="00367C86" w:rsidRPr="00367C86">
        <w:rPr>
          <w:rStyle w:val="libAieChar"/>
          <w:rtl/>
        </w:rPr>
        <w:t>الرَّحْمَـٰنُ</w:t>
      </w:r>
      <w:r w:rsidR="00367C86">
        <w:rPr>
          <w:rFonts w:hint="cs"/>
          <w:rtl/>
        </w:rPr>
        <w:t xml:space="preserve"> </w:t>
      </w:r>
      <w:r w:rsidR="00367C86" w:rsidRPr="00367C86">
        <w:rPr>
          <w:rStyle w:val="libAlaemChar"/>
          <w:rFonts w:hint="cs"/>
          <w:rtl/>
        </w:rPr>
        <w:t>)</w:t>
      </w:r>
      <w:r w:rsidRPr="00A23401">
        <w:rPr>
          <w:rtl/>
        </w:rPr>
        <w:t xml:space="preserve"> ثم تقول كلما قلت </w:t>
      </w:r>
      <w:r w:rsidR="00367C86" w:rsidRPr="008012A0">
        <w:rPr>
          <w:rStyle w:val="libAlaemChar"/>
          <w:rFonts w:hint="cs"/>
          <w:rtl/>
        </w:rPr>
        <w:t>(</w:t>
      </w:r>
      <w:r w:rsidR="00367C86">
        <w:rPr>
          <w:rFonts w:hint="cs"/>
          <w:rtl/>
        </w:rPr>
        <w:t xml:space="preserve"> </w:t>
      </w:r>
      <w:r w:rsidR="00367C86" w:rsidRPr="008012A0">
        <w:rPr>
          <w:rStyle w:val="libAieChar"/>
          <w:rtl/>
        </w:rPr>
        <w:t>فَبِأَيِّ آلَاءِ رَبِّكُمَا تُكَذِّبَانِ</w:t>
      </w:r>
      <w:r w:rsidR="00367C86">
        <w:rPr>
          <w:rFonts w:hint="cs"/>
          <w:rtl/>
        </w:rPr>
        <w:t xml:space="preserve"> </w:t>
      </w:r>
      <w:r w:rsidR="00367C86" w:rsidRPr="008012A0">
        <w:rPr>
          <w:rStyle w:val="libAlaemChar"/>
          <w:rFonts w:hint="cs"/>
          <w:rtl/>
        </w:rPr>
        <w:t>)</w:t>
      </w:r>
      <w:r w:rsidRPr="00A23401">
        <w:rPr>
          <w:rtl/>
        </w:rPr>
        <w:t xml:space="preserve"> قلت: لا بشئ من آلائك رب أكذب</w:t>
      </w:r>
      <w:r w:rsidR="009706D1">
        <w:rPr>
          <w:rtl/>
        </w:rPr>
        <w:t xml:space="preserve"> »</w:t>
      </w:r>
      <w:r w:rsidRPr="00A23401">
        <w:rPr>
          <w:rtl/>
        </w:rPr>
        <w:t xml:space="preserve">. </w:t>
      </w:r>
    </w:p>
    <w:p w:rsidR="00A23401" w:rsidRDefault="00A23401" w:rsidP="001003E6">
      <w:pPr>
        <w:pStyle w:val="libNormal"/>
        <w:rPr>
          <w:rtl/>
        </w:rPr>
      </w:pPr>
      <w:r w:rsidRPr="00A23401">
        <w:rPr>
          <w:rtl/>
        </w:rPr>
        <w:t>4439</w:t>
      </w:r>
      <w:r>
        <w:rPr>
          <w:rtl/>
        </w:rPr>
        <w:t xml:space="preserve"> / </w:t>
      </w:r>
      <w:r w:rsidRPr="00A23401">
        <w:rPr>
          <w:rtl/>
        </w:rPr>
        <w:t>16</w:t>
      </w:r>
      <w:r>
        <w:rPr>
          <w:rtl/>
        </w:rPr>
        <w:t xml:space="preserve"> -</w:t>
      </w:r>
      <w:r w:rsidRPr="00A23401">
        <w:rPr>
          <w:rtl/>
        </w:rPr>
        <w:t xml:space="preserve"> كتاب عاصم بن حميد الحناط: عن </w:t>
      </w:r>
      <w:r w:rsidR="0080249F">
        <w:rPr>
          <w:rtl/>
        </w:rPr>
        <w:t>محمّد</w:t>
      </w:r>
      <w:r w:rsidRPr="00A23401">
        <w:rPr>
          <w:rtl/>
        </w:rPr>
        <w:t xml:space="preserve"> بن مسلم، قال: دخلت على أبي جعفر </w:t>
      </w:r>
      <w:r w:rsidR="00891096" w:rsidRPr="00891096">
        <w:rPr>
          <w:rStyle w:val="libAlaemChar"/>
          <w:rtl/>
        </w:rPr>
        <w:t>عليه‌السلام</w:t>
      </w:r>
      <w:r w:rsidRPr="00A23401">
        <w:rPr>
          <w:rtl/>
        </w:rPr>
        <w:t xml:space="preserve">، فجلست حتى فرغ من صلاته، فحفظت في آخر دعائه وهو يقول </w:t>
      </w:r>
      <w:r w:rsidRPr="001003E6">
        <w:rPr>
          <w:rStyle w:val="libFootnotenumChar"/>
          <w:rtl/>
        </w:rPr>
        <w:t>(1)</w:t>
      </w:r>
      <w:r w:rsidRPr="00A23401">
        <w:rPr>
          <w:rtl/>
        </w:rPr>
        <w:t xml:space="preserve"> قل هو الله احد الله الصمد لم يلد ولم يولد ولم يكن له كفوا أحد، ثم اعادها، ثم قرأ قل يا أيها الكافرون لا اعبد ما تعبدون، حتى ختمها ثم قال: لا أعبد إل</w:t>
      </w:r>
      <w:r w:rsidR="00367C86">
        <w:rPr>
          <w:rFonts w:hint="cs"/>
          <w:rtl/>
        </w:rPr>
        <w:t>ّ</w:t>
      </w:r>
      <w:r w:rsidRPr="00A23401">
        <w:rPr>
          <w:rtl/>
        </w:rPr>
        <w:t>ا الله</w:t>
      </w:r>
    </w:p>
    <w:p w:rsidR="00A23401" w:rsidRDefault="001003E6" w:rsidP="00A23401">
      <w:pPr>
        <w:pStyle w:val="libLine"/>
        <w:rPr>
          <w:rtl/>
        </w:rPr>
      </w:pPr>
      <w:r>
        <w:rPr>
          <w:rtl/>
        </w:rPr>
        <w:t>____________________________</w:t>
      </w:r>
    </w:p>
    <w:p w:rsidR="009706D1" w:rsidRDefault="00A23401" w:rsidP="00367C86">
      <w:pPr>
        <w:pStyle w:val="libFootnote0"/>
        <w:rPr>
          <w:rtl/>
        </w:rPr>
      </w:pPr>
      <w:r w:rsidRPr="00A23401">
        <w:rPr>
          <w:rtl/>
        </w:rPr>
        <w:t>13 و 14</w:t>
      </w:r>
      <w:r w:rsidR="00367C86">
        <w:rPr>
          <w:rFonts w:hint="cs"/>
          <w:rtl/>
        </w:rPr>
        <w:t xml:space="preserve"> -</w:t>
      </w:r>
      <w:r w:rsidRPr="00A23401">
        <w:rPr>
          <w:rtl/>
        </w:rPr>
        <w:t xml:space="preserve"> التنزيل والتحريف ص 59 أ.</w:t>
      </w:r>
      <w:r w:rsidR="009706D1">
        <w:rPr>
          <w:rtl/>
        </w:rPr>
        <w:t xml:space="preserve"> </w:t>
      </w:r>
    </w:p>
    <w:p w:rsidR="00367C86" w:rsidRDefault="009706D1" w:rsidP="00367C86">
      <w:pPr>
        <w:pStyle w:val="libFootnote0"/>
        <w:rPr>
          <w:rtl/>
        </w:rPr>
      </w:pPr>
      <w:r w:rsidRPr="00A23401">
        <w:rPr>
          <w:rtl/>
        </w:rPr>
        <w:t>15</w:t>
      </w:r>
      <w:r>
        <w:rPr>
          <w:rtl/>
        </w:rPr>
        <w:t xml:space="preserve"> -</w:t>
      </w:r>
      <w:r w:rsidR="00A23401" w:rsidRPr="00A23401">
        <w:rPr>
          <w:rtl/>
        </w:rPr>
        <w:t xml:space="preserve"> العروس ص 51. </w:t>
      </w:r>
    </w:p>
    <w:p w:rsidR="009706D1" w:rsidRDefault="00A23401" w:rsidP="00367C86">
      <w:pPr>
        <w:pStyle w:val="libFootnote"/>
        <w:rPr>
          <w:rtl/>
        </w:rPr>
      </w:pPr>
      <w:r w:rsidRPr="00A23401">
        <w:rPr>
          <w:rtl/>
        </w:rPr>
        <w:t>(1 و 2) هذا هو الصحيح، وقد سقط من ال</w:t>
      </w:r>
      <w:r w:rsidR="00367C86">
        <w:rPr>
          <w:rFonts w:hint="cs"/>
          <w:rtl/>
        </w:rPr>
        <w:t>أ</w:t>
      </w:r>
      <w:r w:rsidRPr="00A23401">
        <w:rPr>
          <w:rtl/>
        </w:rPr>
        <w:t>صل المخطوط.</w:t>
      </w:r>
      <w:r w:rsidR="009706D1">
        <w:rPr>
          <w:rtl/>
        </w:rPr>
        <w:t xml:space="preserve"> </w:t>
      </w:r>
    </w:p>
    <w:p w:rsidR="009706D1" w:rsidRDefault="009706D1" w:rsidP="008D2DCB">
      <w:pPr>
        <w:pStyle w:val="libFootnote0"/>
        <w:rPr>
          <w:rtl/>
        </w:rPr>
      </w:pPr>
      <w:r w:rsidRPr="00A23401">
        <w:rPr>
          <w:rtl/>
        </w:rPr>
        <w:t>16</w:t>
      </w:r>
      <w:r>
        <w:rPr>
          <w:rtl/>
        </w:rPr>
        <w:t xml:space="preserve"> -</w:t>
      </w:r>
      <w:r w:rsidR="00A23401" w:rsidRPr="00A23401">
        <w:rPr>
          <w:rtl/>
        </w:rPr>
        <w:t xml:space="preserve"> كتاب عاصم بن حميد الحناط ص 25.</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بعد كلمة يقول: (بياض في الاصل) قل هو</w:t>
      </w:r>
      <w:r w:rsidR="00367C86">
        <w:rPr>
          <w:rFonts w:hint="cs"/>
          <w:rtl/>
        </w:rPr>
        <w:t xml:space="preserve"> .</w:t>
      </w:r>
      <w:r w:rsidR="00A23401" w:rsidRPr="00A23401">
        <w:rPr>
          <w:rtl/>
        </w:rPr>
        <w:t>..</w:t>
      </w:r>
    </w:p>
    <w:p w:rsidR="00A23401" w:rsidRDefault="00A23401" w:rsidP="00367C86">
      <w:pPr>
        <w:pStyle w:val="libNormal0"/>
        <w:rPr>
          <w:rtl/>
        </w:rPr>
      </w:pPr>
      <w:r>
        <w:rPr>
          <w:rtl/>
        </w:rPr>
        <w:br w:type="page"/>
      </w:r>
      <w:r w:rsidR="00367C86">
        <w:rPr>
          <w:rFonts w:hint="cs"/>
          <w:rtl/>
        </w:rPr>
        <w:lastRenderedPageBreak/>
        <w:t>(</w:t>
      </w:r>
      <w:r w:rsidRPr="00A23401">
        <w:rPr>
          <w:rtl/>
        </w:rPr>
        <w:t>لا أعبد إلا الله</w:t>
      </w:r>
      <w:r w:rsidR="00367C86">
        <w:rPr>
          <w:rFonts w:hint="cs"/>
          <w:rtl/>
        </w:rPr>
        <w:t>)</w:t>
      </w:r>
      <w:r w:rsidRPr="00A23401">
        <w:rPr>
          <w:rtl/>
        </w:rPr>
        <w:t xml:space="preserve"> </w:t>
      </w:r>
      <w:r w:rsidRPr="001003E6">
        <w:rPr>
          <w:rStyle w:val="libFootnotenumChar"/>
          <w:rtl/>
        </w:rPr>
        <w:t>(2)</w:t>
      </w:r>
      <w:r w:rsidRPr="00A23401">
        <w:rPr>
          <w:rtl/>
        </w:rPr>
        <w:t xml:space="preserve"> وال</w:t>
      </w:r>
      <w:r w:rsidR="00367C86">
        <w:rPr>
          <w:rFonts w:hint="cs"/>
          <w:rtl/>
        </w:rPr>
        <w:t>إ</w:t>
      </w:r>
      <w:r w:rsidRPr="00A23401">
        <w:rPr>
          <w:rtl/>
        </w:rPr>
        <w:t>سلام</w:t>
      </w:r>
      <w:r>
        <w:rPr>
          <w:rtl/>
        </w:rPr>
        <w:t xml:space="preserve"> </w:t>
      </w:r>
      <w:r w:rsidR="00E94947">
        <w:rPr>
          <w:rtl/>
        </w:rPr>
        <w:t xml:space="preserve">[ </w:t>
      </w:r>
      <w:r w:rsidRPr="00A23401">
        <w:rPr>
          <w:rtl/>
        </w:rPr>
        <w:t>ديني</w:t>
      </w:r>
      <w:r w:rsidR="00E94947">
        <w:rPr>
          <w:rtl/>
        </w:rPr>
        <w:t xml:space="preserve"> ]</w:t>
      </w:r>
      <w:r>
        <w:rPr>
          <w:rtl/>
        </w:rPr>
        <w:t xml:space="preserve"> </w:t>
      </w:r>
      <w:r w:rsidRPr="001003E6">
        <w:rPr>
          <w:rStyle w:val="libFootnotenumChar"/>
          <w:rtl/>
        </w:rPr>
        <w:t>(3)</w:t>
      </w:r>
      <w:r w:rsidRPr="00A23401">
        <w:rPr>
          <w:rtl/>
        </w:rPr>
        <w:t xml:space="preserve"> ثم قرأ المعوذتين ثم اعادهما، ثم قال: اللهم صل على </w:t>
      </w:r>
      <w:r w:rsidR="0080249F">
        <w:rPr>
          <w:rtl/>
        </w:rPr>
        <w:t>محمّد</w:t>
      </w:r>
      <w:r w:rsidRPr="00A23401">
        <w:rPr>
          <w:rtl/>
        </w:rPr>
        <w:t xml:space="preserve"> وعلى آل </w:t>
      </w:r>
      <w:r w:rsidR="0080249F">
        <w:rPr>
          <w:rtl/>
        </w:rPr>
        <w:t>محمّد</w:t>
      </w:r>
      <w:r w:rsidRPr="00A23401">
        <w:rPr>
          <w:rtl/>
        </w:rPr>
        <w:t xml:space="preserve">، من اتبعه منهم باحسان. </w:t>
      </w:r>
    </w:p>
    <w:p w:rsidR="00A23401" w:rsidRDefault="00A23401" w:rsidP="00367C86">
      <w:pPr>
        <w:pStyle w:val="libNormal"/>
        <w:rPr>
          <w:rtl/>
        </w:rPr>
      </w:pPr>
      <w:r w:rsidRPr="00A23401">
        <w:rPr>
          <w:rtl/>
        </w:rPr>
        <w:t>4440</w:t>
      </w:r>
      <w:r>
        <w:rPr>
          <w:rtl/>
        </w:rPr>
        <w:t xml:space="preserve"> / </w:t>
      </w:r>
      <w:r w:rsidRPr="00A23401">
        <w:rPr>
          <w:rtl/>
        </w:rPr>
        <w:t>17</w:t>
      </w:r>
      <w:r>
        <w:rPr>
          <w:rtl/>
        </w:rPr>
        <w:t xml:space="preserve"> -</w:t>
      </w:r>
      <w:r w:rsidRPr="00A23401">
        <w:rPr>
          <w:rtl/>
        </w:rPr>
        <w:t xml:space="preserve"> الشيخ الطبرسي في مجمع البيان: عن ابن عباس: كان النبي </w:t>
      </w:r>
      <w:r w:rsidR="00891096" w:rsidRPr="00891096">
        <w:rPr>
          <w:rStyle w:val="libAlaemChar"/>
          <w:rtl/>
        </w:rPr>
        <w:t>صلى‌الله‌عليه‌وآله‌</w:t>
      </w:r>
      <w:r w:rsidRPr="00A23401">
        <w:rPr>
          <w:rtl/>
        </w:rPr>
        <w:t xml:space="preserve">، إذا قرأ </w:t>
      </w:r>
      <w:r w:rsidR="00367C86" w:rsidRPr="008012A0">
        <w:rPr>
          <w:rStyle w:val="libAlaemChar"/>
          <w:rFonts w:hint="cs"/>
          <w:rtl/>
        </w:rPr>
        <w:t>(</w:t>
      </w:r>
      <w:r w:rsidR="00367C86">
        <w:rPr>
          <w:rFonts w:hint="cs"/>
          <w:rtl/>
        </w:rPr>
        <w:t xml:space="preserve"> </w:t>
      </w:r>
      <w:r w:rsidR="00367C86" w:rsidRPr="008012A0">
        <w:rPr>
          <w:rStyle w:val="libAieChar"/>
          <w:rtl/>
        </w:rPr>
        <w:t>سَبِّحِ اسْمَ رَبِّكَ الْأَعْلَى</w:t>
      </w:r>
      <w:r w:rsidR="00367C86">
        <w:rPr>
          <w:rtl/>
        </w:rPr>
        <w:t xml:space="preserve"> </w:t>
      </w:r>
      <w:r w:rsidR="00367C86" w:rsidRPr="008012A0">
        <w:rPr>
          <w:rStyle w:val="libAlaemChar"/>
          <w:rFonts w:hint="cs"/>
          <w:rtl/>
        </w:rPr>
        <w:t>)</w:t>
      </w:r>
      <w:r w:rsidRPr="00A23401">
        <w:rPr>
          <w:rtl/>
        </w:rPr>
        <w:t xml:space="preserve"> قال: </w:t>
      </w:r>
      <w:r w:rsidR="009706D1">
        <w:rPr>
          <w:rtl/>
        </w:rPr>
        <w:t xml:space="preserve">« </w:t>
      </w:r>
      <w:r w:rsidRPr="00A23401">
        <w:rPr>
          <w:rtl/>
        </w:rPr>
        <w:t>سبحان ربي الاعلى</w:t>
      </w:r>
      <w:r w:rsidR="009706D1">
        <w:rPr>
          <w:rtl/>
        </w:rPr>
        <w:t xml:space="preserve"> »</w:t>
      </w:r>
      <w:r w:rsidRPr="00A23401">
        <w:rPr>
          <w:rtl/>
        </w:rPr>
        <w:t xml:space="preserve"> وكذلك روي عن علي </w:t>
      </w:r>
      <w:r w:rsidR="00891096" w:rsidRPr="00891096">
        <w:rPr>
          <w:rStyle w:val="libAlaemChar"/>
          <w:rtl/>
        </w:rPr>
        <w:t>عليه‌السلام</w:t>
      </w:r>
      <w:r w:rsidRPr="00A23401">
        <w:rPr>
          <w:rtl/>
        </w:rPr>
        <w:t xml:space="preserve">، وابن عمر، وابن الزبير، انهم كانوا يفعلون ذلك. </w:t>
      </w:r>
    </w:p>
    <w:p w:rsidR="00A23401" w:rsidRDefault="00A23401" w:rsidP="00367C86">
      <w:pPr>
        <w:pStyle w:val="libNormal"/>
        <w:rPr>
          <w:rtl/>
        </w:rPr>
      </w:pPr>
      <w:r w:rsidRPr="00A23401">
        <w:rPr>
          <w:rtl/>
        </w:rPr>
        <w:t>4441</w:t>
      </w:r>
      <w:r>
        <w:rPr>
          <w:rtl/>
        </w:rPr>
        <w:t xml:space="preserve"> / </w:t>
      </w:r>
      <w:r w:rsidRPr="00A23401">
        <w:rPr>
          <w:rtl/>
        </w:rPr>
        <w:t>18</w:t>
      </w:r>
      <w:r>
        <w:rPr>
          <w:rtl/>
        </w:rPr>
        <w:t xml:space="preserve"> -</w:t>
      </w:r>
      <w:r w:rsidRPr="00A23401">
        <w:rPr>
          <w:rtl/>
        </w:rPr>
        <w:t xml:space="preserve"> الشيخ أبو الفتوح الرازي في تفسيره، والشيخ الطبرسي في مجمع البيان </w:t>
      </w:r>
      <w:r w:rsidRPr="001003E6">
        <w:rPr>
          <w:rStyle w:val="libFootnotenumChar"/>
          <w:rtl/>
        </w:rPr>
        <w:t>(1)</w:t>
      </w:r>
      <w:r w:rsidRPr="00A23401">
        <w:rPr>
          <w:rtl/>
        </w:rPr>
        <w:t xml:space="preserve">، وقد جمعت بين لفظيهما: عن أبي </w:t>
      </w:r>
      <w:r w:rsidRPr="001003E6">
        <w:rPr>
          <w:rStyle w:val="libFootnotenumChar"/>
          <w:rtl/>
        </w:rPr>
        <w:t>(2)</w:t>
      </w:r>
      <w:r w:rsidRPr="00A23401">
        <w:rPr>
          <w:rtl/>
        </w:rPr>
        <w:t xml:space="preserve"> غالب القطان، قال: اتيت الكوفة في تجارة، فنزلت قريبا من الاعمش، فكنت اختلف إليه، فلما كنت ذات ليلة أردت أن أنحدر إلى البصرة، قام من الليل بتهجده، فمر بهذه الآية: </w:t>
      </w:r>
      <w:r w:rsidR="00367C86" w:rsidRPr="00367C86">
        <w:rPr>
          <w:rStyle w:val="libAlaemChar"/>
          <w:rFonts w:hint="cs"/>
          <w:rtl/>
        </w:rPr>
        <w:t>(</w:t>
      </w:r>
      <w:r w:rsidR="00367C86">
        <w:rPr>
          <w:rFonts w:hint="cs"/>
          <w:rtl/>
        </w:rPr>
        <w:t xml:space="preserve"> </w:t>
      </w:r>
      <w:r w:rsidR="00367C86" w:rsidRPr="00367C86">
        <w:rPr>
          <w:rStyle w:val="libAieChar"/>
          <w:rtl/>
        </w:rPr>
        <w:t>شَهِدَ اللَّـهُ أَنَّهُ لَا إِلَـٰهَ إِلَّا هُوَ</w:t>
      </w:r>
      <w:r w:rsidR="00367C86" w:rsidRPr="00367C86">
        <w:rPr>
          <w:rtl/>
        </w:rPr>
        <w:t xml:space="preserve"> </w:t>
      </w:r>
      <w:r w:rsidR="00367C86" w:rsidRPr="00367C86">
        <w:rPr>
          <w:rStyle w:val="libAlaemChar"/>
          <w:rFonts w:hint="cs"/>
          <w:rtl/>
        </w:rPr>
        <w:t>)</w:t>
      </w:r>
      <w:r w:rsidRPr="00A23401">
        <w:rPr>
          <w:rtl/>
        </w:rPr>
        <w:t xml:space="preserve"> </w:t>
      </w:r>
      <w:r w:rsidRPr="001003E6">
        <w:rPr>
          <w:rStyle w:val="libFootnotenumChar"/>
          <w:rtl/>
        </w:rPr>
        <w:t>(3)</w:t>
      </w:r>
      <w:r w:rsidRPr="00A23401">
        <w:rPr>
          <w:rtl/>
        </w:rPr>
        <w:t xml:space="preserve"> الآية: ثم قال الاعمش: وانا أشهد بما شهد الله به، واستودع الله هذه الآية، وهي لي عند الله وديعة، حتى يؤد</w:t>
      </w:r>
      <w:r w:rsidR="00367C86">
        <w:rPr>
          <w:rFonts w:hint="cs"/>
          <w:rtl/>
        </w:rPr>
        <w:t>ّ</w:t>
      </w:r>
      <w:r w:rsidRPr="00A23401">
        <w:rPr>
          <w:rtl/>
        </w:rPr>
        <w:t xml:space="preserve">يها </w:t>
      </w:r>
      <w:r w:rsidR="00367C86">
        <w:rPr>
          <w:rFonts w:hint="cs"/>
          <w:rtl/>
        </w:rPr>
        <w:t>إ</w:t>
      </w:r>
      <w:r w:rsidRPr="00A23401">
        <w:rPr>
          <w:rtl/>
        </w:rPr>
        <w:t>لي</w:t>
      </w:r>
      <w:r w:rsidR="00367C86">
        <w:rPr>
          <w:rFonts w:hint="cs"/>
          <w:rtl/>
        </w:rPr>
        <w:t>ّ</w:t>
      </w:r>
      <w:r w:rsidRPr="00A23401">
        <w:rPr>
          <w:rtl/>
        </w:rPr>
        <w:t xml:space="preserve"> يوم القيامة </w:t>
      </w:r>
      <w:r w:rsidR="00367C86" w:rsidRPr="00367C86">
        <w:rPr>
          <w:rStyle w:val="libAlaemChar"/>
          <w:rFonts w:hint="cs"/>
          <w:rtl/>
        </w:rPr>
        <w:t>(</w:t>
      </w:r>
      <w:r w:rsidR="00367C86">
        <w:rPr>
          <w:rFonts w:hint="cs"/>
          <w:rtl/>
        </w:rPr>
        <w:t xml:space="preserve"> </w:t>
      </w:r>
      <w:r w:rsidR="00367C86" w:rsidRPr="00367C86">
        <w:rPr>
          <w:rtl/>
        </w:rPr>
        <w:t xml:space="preserve">إِنَّ الدِّينَ عِندَ اللَّـهِ الْإِسْلَامُ </w:t>
      </w:r>
      <w:r w:rsidR="00367C86" w:rsidRPr="00367C86">
        <w:rPr>
          <w:rStyle w:val="libAlaemChar"/>
          <w:rFonts w:hint="cs"/>
          <w:rtl/>
        </w:rPr>
        <w:t>)</w:t>
      </w:r>
      <w:r w:rsidRPr="00A23401">
        <w:rPr>
          <w:rtl/>
        </w:rPr>
        <w:t xml:space="preserve"> </w:t>
      </w:r>
      <w:r w:rsidRPr="001003E6">
        <w:rPr>
          <w:rStyle w:val="libFootnotenumChar"/>
          <w:rtl/>
        </w:rPr>
        <w:t>(4)</w:t>
      </w:r>
      <w:r w:rsidRPr="00A23401">
        <w:rPr>
          <w:rtl/>
        </w:rPr>
        <w:t xml:space="preserve"> قالها مرارا، قلت: لقد سمع فيها شيئا،</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(2) ليس في المصدر.</w:t>
      </w:r>
      <w:r w:rsidR="009706D1">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أثبتناه من المصدر.</w:t>
      </w:r>
      <w:r>
        <w:rPr>
          <w:rtl/>
        </w:rPr>
        <w:t xml:space="preserve"> </w:t>
      </w:r>
    </w:p>
    <w:p w:rsidR="009706D1" w:rsidRDefault="009706D1" w:rsidP="008D2DCB">
      <w:pPr>
        <w:pStyle w:val="libFootnote0"/>
        <w:rPr>
          <w:rtl/>
        </w:rPr>
      </w:pPr>
      <w:r w:rsidRPr="00A23401">
        <w:rPr>
          <w:rtl/>
        </w:rPr>
        <w:t>17</w:t>
      </w:r>
      <w:r>
        <w:rPr>
          <w:rtl/>
        </w:rPr>
        <w:t xml:space="preserve"> -</w:t>
      </w:r>
      <w:r w:rsidR="00A23401" w:rsidRPr="00A23401">
        <w:rPr>
          <w:rtl/>
        </w:rPr>
        <w:t xml:space="preserve"> مجمع البيان ج 5 ص 473.</w:t>
      </w:r>
      <w:r>
        <w:rPr>
          <w:rtl/>
        </w:rPr>
        <w:t xml:space="preserve"> </w:t>
      </w:r>
    </w:p>
    <w:p w:rsidR="009706D1" w:rsidRDefault="009706D1" w:rsidP="008D2DCB">
      <w:pPr>
        <w:pStyle w:val="libFootnote0"/>
        <w:rPr>
          <w:rtl/>
        </w:rPr>
      </w:pPr>
      <w:r w:rsidRPr="00A23401">
        <w:rPr>
          <w:rtl/>
        </w:rPr>
        <w:t>18</w:t>
      </w:r>
      <w:r>
        <w:rPr>
          <w:rtl/>
        </w:rPr>
        <w:t xml:space="preserve"> -</w:t>
      </w:r>
      <w:r w:rsidR="00A23401" w:rsidRPr="00A23401">
        <w:rPr>
          <w:rtl/>
        </w:rPr>
        <w:t xml:space="preserve"> تفسير أبي الفتوح الرازي ج 1 ص 525.</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مجمع البيان ج 1 ص 421.</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ليس في المجمع والظاهر أن الصحيح غالب القطان (راجع الجرح والتعديل ج 7 ص 48 وميزان الاعتدال ج 3 ص 330).</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آل عمران 3: 18.</w:t>
      </w:r>
      <w:r>
        <w:rPr>
          <w:rtl/>
        </w:rPr>
        <w:t xml:space="preserve"> </w:t>
      </w:r>
    </w:p>
    <w:p w:rsidR="00A23401" w:rsidRDefault="009706D1" w:rsidP="00A23401">
      <w:pPr>
        <w:pStyle w:val="libFootnote"/>
        <w:rPr>
          <w:rtl/>
        </w:rPr>
      </w:pPr>
      <w:r w:rsidRPr="00A23401">
        <w:rPr>
          <w:rtl/>
        </w:rPr>
        <w:t>(4</w:t>
      </w:r>
      <w:r>
        <w:rPr>
          <w:rtl/>
        </w:rPr>
        <w:t xml:space="preserve">) </w:t>
      </w:r>
      <w:r w:rsidR="00A23401" w:rsidRPr="00A23401">
        <w:rPr>
          <w:rtl/>
        </w:rPr>
        <w:t>آل عمران 3: 19.</w:t>
      </w:r>
    </w:p>
    <w:p w:rsidR="00367C86" w:rsidRDefault="00A23401" w:rsidP="00367C86">
      <w:pPr>
        <w:pStyle w:val="libNormal0"/>
        <w:rPr>
          <w:rtl/>
        </w:rPr>
      </w:pPr>
      <w:r>
        <w:rPr>
          <w:rtl/>
        </w:rPr>
        <w:br w:type="page"/>
      </w:r>
      <w:r w:rsidRPr="00A23401">
        <w:rPr>
          <w:rtl/>
        </w:rPr>
        <w:lastRenderedPageBreak/>
        <w:t>فصليت معه وودعته، ثم قلت: آية الشهادة، سمعتك ترددها، فما بلغك</w:t>
      </w:r>
      <w:r w:rsidR="00AD7A3D">
        <w:rPr>
          <w:rtl/>
        </w:rPr>
        <w:t>؟</w:t>
      </w:r>
      <w:r w:rsidRPr="00A23401">
        <w:rPr>
          <w:rtl/>
        </w:rPr>
        <w:t xml:space="preserve"> أو فهل بلغك فيها شئ</w:t>
      </w:r>
      <w:r w:rsidR="00AD7A3D">
        <w:rPr>
          <w:rtl/>
        </w:rPr>
        <w:t>؟</w:t>
      </w:r>
      <w:r w:rsidRPr="00A23401">
        <w:rPr>
          <w:rtl/>
        </w:rPr>
        <w:t xml:space="preserve"> قال: نعم، قلت: حدثني به، قال: لا احدثك بها الا ان تخدمني في داري سنة، وقد فرغت من شغلي وشددت رحلي، ففتحتها فكتبت على بابه ذلك اليوم، واقمت سنة، فلما مضت السنة، قلت: يا ابا </w:t>
      </w:r>
      <w:r w:rsidR="0080249F">
        <w:rPr>
          <w:rtl/>
        </w:rPr>
        <w:t>محمّد</w:t>
      </w:r>
      <w:r w:rsidRPr="00A23401">
        <w:rPr>
          <w:rtl/>
        </w:rPr>
        <w:t xml:space="preserve"> قد مضت السنة، قال: حدثني أبو وائل، عن</w:t>
      </w:r>
      <w:r w:rsidR="00154CF3">
        <w:rPr>
          <w:rtl/>
        </w:rPr>
        <w:t xml:space="preserve"> عبد</w:t>
      </w:r>
      <w:r w:rsidRPr="00A23401">
        <w:rPr>
          <w:rtl/>
        </w:rPr>
        <w:t xml:space="preserve">الله بن مسعود، انه قال: سمعت النبي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من قرأ هذه الآية، ثم قال في عقبه هذه الكلمات، يقول الله تعالى: عبدي وفيت بعهدي، وأديت الي</w:t>
      </w:r>
      <w:r w:rsidR="00367C86">
        <w:rPr>
          <w:rFonts w:hint="cs"/>
          <w:rtl/>
        </w:rPr>
        <w:t>ّ</w:t>
      </w:r>
      <w:r w:rsidRPr="00A23401">
        <w:rPr>
          <w:rtl/>
        </w:rPr>
        <w:t xml:space="preserve"> امانتي، وهى التوحيد، وأنا أولى من وفى بالعهد، افتحوا له ابواب الجنان، فيدخلها من أيها شاء</w:t>
      </w:r>
      <w:r w:rsidR="009706D1">
        <w:rPr>
          <w:rtl/>
        </w:rPr>
        <w:t xml:space="preserve"> »</w:t>
      </w:r>
      <w:r w:rsidRPr="00A23401">
        <w:rPr>
          <w:rtl/>
        </w:rPr>
        <w:t xml:space="preserve">. </w:t>
      </w:r>
    </w:p>
    <w:p w:rsidR="001003E6" w:rsidRDefault="00A23401" w:rsidP="001003E6">
      <w:pPr>
        <w:pStyle w:val="libNormal"/>
        <w:rPr>
          <w:rtl/>
        </w:rPr>
      </w:pPr>
      <w:r w:rsidRPr="00A23401">
        <w:rPr>
          <w:rtl/>
        </w:rPr>
        <w:t xml:space="preserve">وفي لفظ الطبرسي 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يجاء بصاحبها يوم القيامة، فيقول الله: ان لعبدي هذا عهدا عندي، وأنا أحق من وفي بالعهد، ادخلوا عبدي هذا الجنة</w:t>
      </w:r>
      <w:r w:rsidR="009706D1">
        <w:rPr>
          <w:rtl/>
        </w:rPr>
        <w:t xml:space="preserve"> »</w:t>
      </w:r>
      <w:r w:rsidRPr="00A23401">
        <w:rPr>
          <w:rtl/>
        </w:rPr>
        <w:t xml:space="preserve"> </w:t>
      </w:r>
      <w:r w:rsidRPr="001003E6">
        <w:rPr>
          <w:rStyle w:val="libFootnotenumChar"/>
          <w:rtl/>
        </w:rPr>
        <w:t>(5)</w:t>
      </w:r>
      <w:r w:rsidRPr="00A23401">
        <w:rPr>
          <w:rtl/>
        </w:rPr>
        <w:t xml:space="preserve">. </w:t>
      </w:r>
    </w:p>
    <w:p w:rsidR="00A23401" w:rsidRDefault="001003E6" w:rsidP="00367C86">
      <w:pPr>
        <w:pStyle w:val="Heading2Center"/>
        <w:rPr>
          <w:rtl/>
        </w:rPr>
      </w:pPr>
      <w:bookmarkStart w:id="102" w:name="_Toc365212783"/>
      <w:r w:rsidRPr="00A23401">
        <w:rPr>
          <w:rtl/>
        </w:rPr>
        <w:t>17</w:t>
      </w:r>
      <w:r>
        <w:rPr>
          <w:rtl/>
        </w:rPr>
        <w:t xml:space="preserve"> - </w:t>
      </w:r>
      <w:r w:rsidR="00891096" w:rsidRPr="00891096">
        <w:rPr>
          <w:rStyle w:val="libAlaemHeading2Char"/>
          <w:rtl/>
        </w:rPr>
        <w:t>(</w:t>
      </w:r>
      <w:r w:rsidR="00A23401" w:rsidRPr="00A23401">
        <w:rPr>
          <w:rtl/>
        </w:rPr>
        <w:t xml:space="preserve"> باب استحباب الجهر بالبسملة، في محل الاخفات، وتأكده لل</w:t>
      </w:r>
      <w:r w:rsidR="00367C86">
        <w:rPr>
          <w:rFonts w:hint="cs"/>
          <w:rtl/>
        </w:rPr>
        <w:t>إ</w:t>
      </w:r>
      <w:r w:rsidR="00A23401" w:rsidRPr="00A23401">
        <w:rPr>
          <w:rtl/>
        </w:rPr>
        <w:t xml:space="preserve">مام </w:t>
      </w:r>
      <w:r w:rsidR="00891096" w:rsidRPr="00891096">
        <w:rPr>
          <w:rStyle w:val="libAlaemHeading2Char"/>
          <w:rtl/>
        </w:rPr>
        <w:t>)</w:t>
      </w:r>
      <w:bookmarkEnd w:id="102"/>
      <w:r w:rsidR="00A23401" w:rsidRPr="00A23401">
        <w:rPr>
          <w:rtl/>
        </w:rPr>
        <w:t xml:space="preserve"> </w:t>
      </w:r>
    </w:p>
    <w:p w:rsidR="00A23401" w:rsidRDefault="00A23401" w:rsidP="001003E6">
      <w:pPr>
        <w:pStyle w:val="libNormal"/>
        <w:rPr>
          <w:rtl/>
        </w:rPr>
      </w:pPr>
      <w:r w:rsidRPr="00A23401">
        <w:rPr>
          <w:rtl/>
        </w:rPr>
        <w:t>4442</w:t>
      </w:r>
      <w:r>
        <w:rPr>
          <w:rtl/>
        </w:rPr>
        <w:t xml:space="preserve"> / </w:t>
      </w:r>
      <w:r w:rsidRPr="00A23401">
        <w:rPr>
          <w:rtl/>
        </w:rPr>
        <w:t>1</w:t>
      </w:r>
      <w:r>
        <w:rPr>
          <w:rtl/>
        </w:rPr>
        <w:t xml:space="preserve"> -</w:t>
      </w:r>
      <w:r w:rsidRPr="00A23401">
        <w:rPr>
          <w:rtl/>
        </w:rPr>
        <w:t xml:space="preserve"> البحار، عن العلل ل</w:t>
      </w:r>
      <w:r w:rsidR="0080249F">
        <w:rPr>
          <w:rtl/>
        </w:rPr>
        <w:t>محمّد</w:t>
      </w:r>
      <w:r w:rsidRPr="00A23401">
        <w:rPr>
          <w:rtl/>
        </w:rPr>
        <w:t xml:space="preserve"> بن علي بن ابراهيم: عن أبيه، عن جده، عن عمر بن ابراهيم، عن يونس، عن علي بن يحيى، عن أبي بصير،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انه قال: </w:t>
      </w:r>
      <w:r w:rsidR="009706D1">
        <w:rPr>
          <w:rtl/>
        </w:rPr>
        <w:t xml:space="preserve">« </w:t>
      </w:r>
      <w:r w:rsidRPr="00A23401">
        <w:rPr>
          <w:rtl/>
        </w:rPr>
        <w:t xml:space="preserve">بسم الله الرحمن الرحيم احق ما جهر به في الصلاة، لقول الله </w:t>
      </w:r>
      <w:r w:rsidR="00154CF3">
        <w:rPr>
          <w:rtl/>
        </w:rPr>
        <w:t>عزّوجلّ</w:t>
      </w:r>
      <w:r w:rsidRPr="00A23401">
        <w:rPr>
          <w:rtl/>
        </w:rPr>
        <w:t>:</w:t>
      </w:r>
    </w:p>
    <w:p w:rsidR="00A23401" w:rsidRDefault="001003E6" w:rsidP="00A23401">
      <w:pPr>
        <w:pStyle w:val="libLine"/>
        <w:rPr>
          <w:rtl/>
        </w:rPr>
      </w:pPr>
      <w:r>
        <w:rPr>
          <w:rtl/>
        </w:rPr>
        <w:t>____________________________</w:t>
      </w:r>
    </w:p>
    <w:p w:rsidR="00367C86" w:rsidRDefault="00A23401" w:rsidP="00367C86">
      <w:pPr>
        <w:pStyle w:val="libFootnote"/>
        <w:rPr>
          <w:rtl/>
        </w:rPr>
      </w:pPr>
      <w:r w:rsidRPr="00A23401">
        <w:rPr>
          <w:rtl/>
        </w:rPr>
        <w:t>(5) الحديث ملف</w:t>
      </w:r>
      <w:r w:rsidR="00367C86">
        <w:rPr>
          <w:rFonts w:hint="cs"/>
          <w:rtl/>
        </w:rPr>
        <w:t>ّ</w:t>
      </w:r>
      <w:r w:rsidRPr="00A23401">
        <w:rPr>
          <w:rtl/>
        </w:rPr>
        <w:t>ق من روايتين كما صر</w:t>
      </w:r>
      <w:r w:rsidR="00367C86">
        <w:rPr>
          <w:rFonts w:hint="cs"/>
          <w:rtl/>
        </w:rPr>
        <w:t>ّ</w:t>
      </w:r>
      <w:r w:rsidRPr="00A23401">
        <w:rPr>
          <w:rtl/>
        </w:rPr>
        <w:t>ح المصن</w:t>
      </w:r>
      <w:r w:rsidR="00367C86">
        <w:rPr>
          <w:rFonts w:hint="cs"/>
          <w:rtl/>
        </w:rPr>
        <w:t>ّ</w:t>
      </w:r>
      <w:r w:rsidRPr="00A23401">
        <w:rPr>
          <w:rtl/>
        </w:rPr>
        <w:t xml:space="preserve">ف </w:t>
      </w:r>
      <w:r w:rsidR="00367C86">
        <w:rPr>
          <w:rFonts w:hint="cs"/>
          <w:rtl/>
        </w:rPr>
        <w:t>«</w:t>
      </w:r>
      <w:r w:rsidRPr="00A23401">
        <w:rPr>
          <w:rtl/>
        </w:rPr>
        <w:t xml:space="preserve"> قده </w:t>
      </w:r>
      <w:r w:rsidR="00367C86">
        <w:rPr>
          <w:rFonts w:hint="cs"/>
          <w:rtl/>
        </w:rPr>
        <w:t>»</w:t>
      </w:r>
      <w:r w:rsidRPr="00A23401">
        <w:rPr>
          <w:rtl/>
        </w:rPr>
        <w:t>، وكان بينهما اختلاف في اللفظ، لذا لم نتعر</w:t>
      </w:r>
      <w:r w:rsidR="00367C86">
        <w:rPr>
          <w:rFonts w:hint="cs"/>
          <w:rtl/>
        </w:rPr>
        <w:t>ّ</w:t>
      </w:r>
      <w:r w:rsidRPr="00A23401">
        <w:rPr>
          <w:rtl/>
        </w:rPr>
        <w:t xml:space="preserve">ض للاشارة إلى ذلك. </w:t>
      </w:r>
    </w:p>
    <w:p w:rsidR="009706D1" w:rsidRDefault="00A23401" w:rsidP="00367C86">
      <w:pPr>
        <w:pStyle w:val="libFootnoteCenterBold"/>
        <w:rPr>
          <w:rtl/>
        </w:rPr>
      </w:pPr>
      <w:r w:rsidRPr="00A23401">
        <w:rPr>
          <w:rtl/>
        </w:rPr>
        <w:t>الباب - 17</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البحار ج 85 ص 51 ح 43.</w:t>
      </w:r>
    </w:p>
    <w:p w:rsidR="00A23401" w:rsidRDefault="00A23401" w:rsidP="00367C86">
      <w:pPr>
        <w:pStyle w:val="libNormal0"/>
        <w:rPr>
          <w:rtl/>
        </w:rPr>
      </w:pPr>
      <w:r>
        <w:rPr>
          <w:rtl/>
        </w:rPr>
        <w:br w:type="page"/>
      </w:r>
      <w:r w:rsidR="00367C86" w:rsidRPr="00367C86">
        <w:rPr>
          <w:rStyle w:val="libAlaemChar"/>
          <w:rFonts w:hint="cs"/>
          <w:rtl/>
        </w:rPr>
        <w:lastRenderedPageBreak/>
        <w:t>(</w:t>
      </w:r>
      <w:r w:rsidR="00367C86">
        <w:rPr>
          <w:rFonts w:hint="cs"/>
          <w:rtl/>
        </w:rPr>
        <w:t xml:space="preserve"> </w:t>
      </w:r>
      <w:r w:rsidR="00367C86" w:rsidRPr="00367C86">
        <w:rPr>
          <w:rStyle w:val="libAieChar"/>
          <w:rtl/>
        </w:rPr>
        <w:t>وَإِذَا ذَكَرْتَ رَبَّكَ فِي الْقُرْآنِ وَحْدَهُ وَلَّوْا عَلَىٰ أَدْبَارِهِمْ نُفُورًا</w:t>
      </w:r>
      <w:r w:rsidR="00E94947">
        <w:rPr>
          <w:rtl/>
        </w:rPr>
        <w:t xml:space="preserve"> </w:t>
      </w:r>
      <w:r w:rsidR="00367C86" w:rsidRPr="00367C86">
        <w:rPr>
          <w:rStyle w:val="libAlaemChar"/>
          <w:rFonts w:hint="cs"/>
          <w:rtl/>
        </w:rPr>
        <w:t>)</w:t>
      </w:r>
      <w:r w:rsidRPr="00A23401">
        <w:rPr>
          <w:rtl/>
        </w:rPr>
        <w:t xml:space="preserve"> </w:t>
      </w:r>
      <w:r w:rsidRPr="001003E6">
        <w:rPr>
          <w:rStyle w:val="libFootnotenumChar"/>
          <w:rtl/>
        </w:rPr>
        <w:t>(1)</w:t>
      </w:r>
      <w:r w:rsidR="009706D1">
        <w:rPr>
          <w:rtl/>
        </w:rPr>
        <w:t xml:space="preserve"> »</w:t>
      </w:r>
      <w:r w:rsidRPr="00A23401">
        <w:rPr>
          <w:rtl/>
        </w:rPr>
        <w:t xml:space="preserve">. </w:t>
      </w:r>
    </w:p>
    <w:p w:rsidR="00367C86" w:rsidRDefault="00A23401" w:rsidP="00367C86">
      <w:pPr>
        <w:pStyle w:val="libNormal"/>
        <w:rPr>
          <w:rtl/>
        </w:rPr>
      </w:pPr>
      <w:r w:rsidRPr="00A23401">
        <w:rPr>
          <w:rtl/>
        </w:rPr>
        <w:t>4443</w:t>
      </w:r>
      <w:r>
        <w:rPr>
          <w:rtl/>
        </w:rPr>
        <w:t xml:space="preserve"> / </w:t>
      </w:r>
      <w:r w:rsidRPr="00A23401">
        <w:rPr>
          <w:rtl/>
        </w:rPr>
        <w:t>2</w:t>
      </w:r>
      <w:r>
        <w:rPr>
          <w:rtl/>
        </w:rPr>
        <w:t xml:space="preserve"> -</w:t>
      </w:r>
      <w:r w:rsidRPr="00A23401">
        <w:rPr>
          <w:rtl/>
        </w:rPr>
        <w:t xml:space="preserve"> </w:t>
      </w:r>
      <w:r w:rsidR="0080249F">
        <w:rPr>
          <w:rtl/>
        </w:rPr>
        <w:t>محمّد</w:t>
      </w:r>
      <w:r w:rsidRPr="00A23401">
        <w:rPr>
          <w:rtl/>
        </w:rPr>
        <w:t xml:space="preserve"> بن مسعود العياشي في تفسيره: عن زيد بن علي، قال: دخلت على أبي جعفر </w:t>
      </w:r>
      <w:r w:rsidR="00891096" w:rsidRPr="00891096">
        <w:rPr>
          <w:rStyle w:val="libAlaemChar"/>
          <w:rtl/>
        </w:rPr>
        <w:t>عليه‌السلام</w:t>
      </w:r>
      <w:r w:rsidRPr="00A23401">
        <w:rPr>
          <w:rtl/>
        </w:rPr>
        <w:t xml:space="preserve">، فذكر بسم الله الرحمن الرحيم، فقال: </w:t>
      </w:r>
      <w:r w:rsidR="009706D1">
        <w:rPr>
          <w:rtl/>
        </w:rPr>
        <w:t xml:space="preserve">« </w:t>
      </w:r>
      <w:r w:rsidRPr="00A23401">
        <w:rPr>
          <w:rtl/>
        </w:rPr>
        <w:t>تدري ما نزل في بسم الله الرحمن الرحيم</w:t>
      </w:r>
      <w:r w:rsidR="009706D1">
        <w:rPr>
          <w:rtl/>
        </w:rPr>
        <w:t xml:space="preserve"> »</w:t>
      </w:r>
      <w:r w:rsidRPr="00A23401">
        <w:rPr>
          <w:rtl/>
        </w:rPr>
        <w:t xml:space="preserve"> فقلت: لا فقال: </w:t>
      </w:r>
      <w:r w:rsidR="009706D1">
        <w:rPr>
          <w:rtl/>
        </w:rPr>
        <w:t xml:space="preserve">« </w:t>
      </w:r>
      <w:r w:rsidRPr="00A23401">
        <w:rPr>
          <w:rtl/>
        </w:rPr>
        <w:t xml:space="preserve">ان رسول الله </w:t>
      </w:r>
      <w:r w:rsidR="00891096" w:rsidRPr="00891096">
        <w:rPr>
          <w:rStyle w:val="libAlaemChar"/>
          <w:rtl/>
        </w:rPr>
        <w:t>صلى‌الله‌عليه‌وآله‌</w:t>
      </w:r>
      <w:r w:rsidRPr="00A23401">
        <w:rPr>
          <w:rtl/>
        </w:rPr>
        <w:t xml:space="preserve">، كان </w:t>
      </w:r>
      <w:r w:rsidR="00367C86">
        <w:rPr>
          <w:rFonts w:hint="cs"/>
          <w:rtl/>
        </w:rPr>
        <w:t>أ</w:t>
      </w:r>
      <w:r w:rsidRPr="00A23401">
        <w:rPr>
          <w:rtl/>
        </w:rPr>
        <w:t xml:space="preserve">حسن الناس صوتا بالقرآن، وكان يصلي بفناء الكعبة فرفع </w:t>
      </w:r>
      <w:r w:rsidRPr="001003E6">
        <w:rPr>
          <w:rStyle w:val="libFootnotenumChar"/>
          <w:rtl/>
        </w:rPr>
        <w:t>(1)</w:t>
      </w:r>
      <w:r w:rsidRPr="00A23401">
        <w:rPr>
          <w:rtl/>
        </w:rPr>
        <w:t xml:space="preserve"> صوته، وكان عتبة بن ربيعة، وشيبة بن ربيعة، وأبو جهل بن هشام، وجماعة منهم، يتسمعون قراءته، قال: وكان يكثر ترداد </w:t>
      </w:r>
      <w:r w:rsidRPr="001003E6">
        <w:rPr>
          <w:rStyle w:val="libFootnotenumChar"/>
          <w:rtl/>
        </w:rPr>
        <w:t>(2)</w:t>
      </w:r>
      <w:r w:rsidRPr="00A23401">
        <w:rPr>
          <w:rtl/>
        </w:rPr>
        <w:t xml:space="preserve"> بسم الله الرحمن الرحيم، فيرفع بها صوته، فيقولون: ان </w:t>
      </w:r>
      <w:r w:rsidR="0080249F">
        <w:rPr>
          <w:rtl/>
        </w:rPr>
        <w:t>محمّد</w:t>
      </w:r>
      <w:r w:rsidRPr="00A23401">
        <w:rPr>
          <w:rtl/>
        </w:rPr>
        <w:t xml:space="preserve">ا ليردد اسم ربه تردادا، إنه ليحبه، فيأمرون من يقوم فيستمع عليه، ويقولون: إذا جاز بسم الله الرحمن الرحيم فاعلمنا، حتى نقوم فنستمع قراءته، فانزل الله في ذلك </w:t>
      </w:r>
      <w:r w:rsidR="00367C86" w:rsidRPr="00367C86">
        <w:rPr>
          <w:rStyle w:val="libAlaemChar"/>
          <w:rFonts w:hint="cs"/>
          <w:rtl/>
        </w:rPr>
        <w:t>(</w:t>
      </w:r>
      <w:r w:rsidR="00367C86">
        <w:rPr>
          <w:rFonts w:hint="cs"/>
          <w:rtl/>
        </w:rPr>
        <w:t xml:space="preserve"> </w:t>
      </w:r>
      <w:r w:rsidR="00367C86" w:rsidRPr="00367C86">
        <w:rPr>
          <w:rStyle w:val="libAieChar"/>
          <w:rtl/>
        </w:rPr>
        <w:t xml:space="preserve">وَإِذَا ذَكَرْتَ رَبَّكَ فِي الْقُرْآنِ وَحْدَهُ </w:t>
      </w:r>
      <w:r w:rsidRPr="00A23401">
        <w:rPr>
          <w:rtl/>
        </w:rPr>
        <w:t xml:space="preserve">- بسم الله الرحمن الرحيم - </w:t>
      </w:r>
      <w:r w:rsidR="00367C86" w:rsidRPr="00367C86">
        <w:rPr>
          <w:rStyle w:val="libAieChar"/>
          <w:rtl/>
        </w:rPr>
        <w:t>وَلَّوْا عَلَىٰ أَدْبَارِهِمْ نُفُورًا</w:t>
      </w:r>
      <w:r w:rsidR="00367C86">
        <w:rPr>
          <w:rtl/>
        </w:rPr>
        <w:t xml:space="preserve"> </w:t>
      </w:r>
      <w:r w:rsidR="00367C86" w:rsidRPr="00367C86">
        <w:rPr>
          <w:rStyle w:val="libAlaemChar"/>
          <w:rFonts w:hint="cs"/>
          <w:rtl/>
        </w:rPr>
        <w:t>)</w:t>
      </w:r>
      <w:r w:rsidR="009706D1">
        <w:rPr>
          <w:rtl/>
        </w:rPr>
        <w:t xml:space="preserve"> »</w:t>
      </w:r>
      <w:r w:rsidRPr="00A23401">
        <w:rPr>
          <w:rtl/>
        </w:rPr>
        <w:t xml:space="preserve"> </w:t>
      </w:r>
      <w:r w:rsidRPr="001003E6">
        <w:rPr>
          <w:rStyle w:val="libFootnotenumChar"/>
          <w:rtl/>
        </w:rPr>
        <w:t>(3)</w:t>
      </w:r>
      <w:r w:rsidR="00367C86">
        <w:rPr>
          <w:rFonts w:hint="cs"/>
          <w:rtl/>
        </w:rPr>
        <w:t>.</w:t>
      </w:r>
      <w:r w:rsidRPr="00A23401">
        <w:rPr>
          <w:rtl/>
        </w:rPr>
        <w:t xml:space="preserve"> </w:t>
      </w:r>
    </w:p>
    <w:p w:rsidR="00A23401" w:rsidRDefault="00A23401" w:rsidP="00367C86">
      <w:pPr>
        <w:pStyle w:val="libNormal"/>
        <w:rPr>
          <w:rtl/>
        </w:rPr>
      </w:pPr>
      <w:r w:rsidRPr="00A23401">
        <w:rPr>
          <w:rtl/>
        </w:rPr>
        <w:t xml:space="preserve">وعن زرارة، عن احدهما </w:t>
      </w:r>
      <w:r w:rsidR="00891096" w:rsidRPr="00891096">
        <w:rPr>
          <w:rStyle w:val="libAlaemChar"/>
          <w:rtl/>
        </w:rPr>
        <w:t>عليهما‌السلام</w:t>
      </w:r>
      <w:r w:rsidRPr="00A23401">
        <w:rPr>
          <w:rtl/>
        </w:rPr>
        <w:t xml:space="preserve">، قال: في بسم الله الرحمن الرحيم قال: </w:t>
      </w:r>
      <w:r w:rsidR="009706D1">
        <w:rPr>
          <w:rtl/>
        </w:rPr>
        <w:t xml:space="preserve">« </w:t>
      </w:r>
      <w:r w:rsidRPr="00A23401">
        <w:rPr>
          <w:rtl/>
        </w:rPr>
        <w:t xml:space="preserve">هو </w:t>
      </w:r>
      <w:r w:rsidR="00367C86">
        <w:rPr>
          <w:rFonts w:hint="cs"/>
          <w:rtl/>
        </w:rPr>
        <w:t>أ</w:t>
      </w:r>
      <w:r w:rsidRPr="00A23401">
        <w:rPr>
          <w:rtl/>
        </w:rPr>
        <w:t>حق ما جهر به، فاجهر به</w:t>
      </w:r>
      <w:r w:rsidR="009706D1">
        <w:rPr>
          <w:rtl/>
        </w:rPr>
        <w:t xml:space="preserve"> »</w:t>
      </w:r>
      <w:r w:rsidRPr="00A23401">
        <w:rPr>
          <w:rtl/>
        </w:rPr>
        <w:t xml:space="preserve">، الخبر </w:t>
      </w:r>
      <w:r w:rsidRPr="001003E6">
        <w:rPr>
          <w:rStyle w:val="libFootnotenumChar"/>
          <w:rtl/>
        </w:rPr>
        <w:t>(4)</w:t>
      </w:r>
      <w:r w:rsidRPr="00A23401">
        <w:rPr>
          <w:rtl/>
        </w:rPr>
        <w:t xml:space="preserve">. </w:t>
      </w:r>
    </w:p>
    <w:p w:rsidR="00A23401" w:rsidRDefault="00A23401" w:rsidP="001003E6">
      <w:pPr>
        <w:pStyle w:val="libNormal"/>
        <w:rPr>
          <w:rtl/>
        </w:rPr>
      </w:pPr>
      <w:r w:rsidRPr="00A23401">
        <w:rPr>
          <w:rtl/>
        </w:rPr>
        <w:t>4444</w:t>
      </w:r>
      <w:r>
        <w:rPr>
          <w:rtl/>
        </w:rPr>
        <w:t xml:space="preserve"> / </w:t>
      </w:r>
      <w:r w:rsidRPr="00A23401">
        <w:rPr>
          <w:rtl/>
        </w:rPr>
        <w:t>3</w:t>
      </w:r>
      <w:r>
        <w:rPr>
          <w:rtl/>
        </w:rPr>
        <w:t xml:space="preserve"> -</w:t>
      </w:r>
      <w:r w:rsidRPr="00A23401">
        <w:rPr>
          <w:rtl/>
        </w:rPr>
        <w:t xml:space="preserve"> وعن منصور بن حازم،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كان رسول الله </w:t>
      </w:r>
      <w:r w:rsidR="00891096" w:rsidRPr="00891096">
        <w:rPr>
          <w:rStyle w:val="libAlaemChar"/>
          <w:rtl/>
        </w:rPr>
        <w:t>صلى‌الله‌عليه‌وآله‌</w:t>
      </w:r>
      <w:r w:rsidRPr="00A23401">
        <w:rPr>
          <w:rtl/>
        </w:rPr>
        <w:t>، إذا صلى بالناس،</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الاسراء 17: 46.</w:t>
      </w:r>
      <w:r w:rsidR="009706D1">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تفسير العي</w:t>
      </w:r>
      <w:r w:rsidR="00367C86">
        <w:rPr>
          <w:rFonts w:hint="cs"/>
          <w:rtl/>
        </w:rPr>
        <w:t>ّ</w:t>
      </w:r>
      <w:r w:rsidR="00A23401" w:rsidRPr="00A23401">
        <w:rPr>
          <w:rtl/>
        </w:rPr>
        <w:t>اشي ج 2 ص 295 ح 85.</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نسخة: يرفع (منه قد</w:t>
      </w:r>
      <w:r w:rsidR="00367C86">
        <w:rPr>
          <w:rFonts w:hint="cs"/>
          <w:rtl/>
        </w:rPr>
        <w:t>ّ</w:t>
      </w:r>
      <w:r w:rsidR="00A23401" w:rsidRPr="00A23401">
        <w:rPr>
          <w:rtl/>
        </w:rPr>
        <w:t>س سره).</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قراءة.</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الاسراء 17: 46.</w:t>
      </w:r>
      <w:r>
        <w:rPr>
          <w:rtl/>
        </w:rPr>
        <w:t xml:space="preserve"> </w:t>
      </w:r>
    </w:p>
    <w:p w:rsidR="009706D1" w:rsidRDefault="009706D1" w:rsidP="00A23401">
      <w:pPr>
        <w:pStyle w:val="libFootnote"/>
        <w:rPr>
          <w:rtl/>
        </w:rPr>
      </w:pPr>
      <w:r w:rsidRPr="00A23401">
        <w:rPr>
          <w:rtl/>
        </w:rPr>
        <w:t>(4</w:t>
      </w:r>
      <w:r>
        <w:rPr>
          <w:rtl/>
        </w:rPr>
        <w:t xml:space="preserve">) </w:t>
      </w:r>
      <w:r w:rsidR="00A23401" w:rsidRPr="00A23401">
        <w:rPr>
          <w:rtl/>
        </w:rPr>
        <w:t>تفسير العياشي 2 ص 295 ح 86.</w:t>
      </w:r>
      <w:r>
        <w:rPr>
          <w:rtl/>
        </w:rPr>
        <w:t xml:space="preserve"> </w:t>
      </w:r>
    </w:p>
    <w:p w:rsidR="00A23401" w:rsidRDefault="009706D1" w:rsidP="008D2DCB">
      <w:pPr>
        <w:pStyle w:val="libFootnote0"/>
        <w:rPr>
          <w:rtl/>
        </w:rPr>
      </w:pPr>
      <w:r w:rsidRPr="00A23401">
        <w:rPr>
          <w:rtl/>
        </w:rPr>
        <w:t>3</w:t>
      </w:r>
      <w:r>
        <w:rPr>
          <w:rtl/>
        </w:rPr>
        <w:t xml:space="preserve"> -</w:t>
      </w:r>
      <w:r w:rsidR="00A23401" w:rsidRPr="00A23401">
        <w:rPr>
          <w:rtl/>
        </w:rPr>
        <w:t xml:space="preserve"> تفسير العياشي ج 2 ص 295 ح 87.</w:t>
      </w:r>
    </w:p>
    <w:p w:rsidR="00A23401" w:rsidRDefault="00A23401" w:rsidP="00186BB7">
      <w:pPr>
        <w:pStyle w:val="libNormal0"/>
        <w:rPr>
          <w:rtl/>
        </w:rPr>
      </w:pPr>
      <w:r>
        <w:rPr>
          <w:rtl/>
        </w:rPr>
        <w:br w:type="page"/>
      </w:r>
      <w:r w:rsidRPr="00A23401">
        <w:rPr>
          <w:rtl/>
        </w:rPr>
        <w:lastRenderedPageBreak/>
        <w:t>جهر ببسم الله</w:t>
      </w:r>
      <w:r w:rsidR="009706D1">
        <w:rPr>
          <w:rtl/>
        </w:rPr>
        <w:t xml:space="preserve"> »</w:t>
      </w:r>
      <w:r w:rsidRPr="00A23401">
        <w:rPr>
          <w:rtl/>
        </w:rPr>
        <w:t xml:space="preserve">، الخبر. </w:t>
      </w:r>
    </w:p>
    <w:p w:rsidR="00A23401" w:rsidRDefault="00A23401" w:rsidP="001003E6">
      <w:pPr>
        <w:pStyle w:val="libNormal"/>
        <w:rPr>
          <w:rtl/>
        </w:rPr>
      </w:pPr>
      <w:r w:rsidRPr="00A23401">
        <w:rPr>
          <w:rtl/>
        </w:rPr>
        <w:t>4445</w:t>
      </w:r>
      <w:r>
        <w:rPr>
          <w:rtl/>
        </w:rPr>
        <w:t xml:space="preserve"> / </w:t>
      </w:r>
      <w:r w:rsidRPr="00A23401">
        <w:rPr>
          <w:rtl/>
        </w:rPr>
        <w:t>4</w:t>
      </w:r>
      <w:r>
        <w:rPr>
          <w:rtl/>
        </w:rPr>
        <w:t xml:space="preserve"> -</w:t>
      </w:r>
      <w:r w:rsidRPr="00A23401">
        <w:rPr>
          <w:rtl/>
        </w:rPr>
        <w:t xml:space="preserve"> وعن أبي حمزة الثمالي، قال: قال لي أبو جعفر </w:t>
      </w:r>
      <w:r w:rsidR="00891096" w:rsidRPr="00891096">
        <w:rPr>
          <w:rStyle w:val="libAlaemChar"/>
          <w:rtl/>
        </w:rPr>
        <w:t>عليه‌السلام</w:t>
      </w:r>
      <w:r w:rsidRPr="00A23401">
        <w:rPr>
          <w:rtl/>
        </w:rPr>
        <w:t xml:space="preserve">: </w:t>
      </w:r>
      <w:r w:rsidR="009706D1">
        <w:rPr>
          <w:rtl/>
        </w:rPr>
        <w:t xml:space="preserve">« </w:t>
      </w:r>
      <w:r w:rsidRPr="00A23401">
        <w:rPr>
          <w:rtl/>
        </w:rPr>
        <w:t>يا ثمالي، ان الشيطان ليأتي قرين الامام، فيسأله: هل ذكر ربه</w:t>
      </w:r>
      <w:r w:rsidR="00AD7A3D">
        <w:rPr>
          <w:rtl/>
        </w:rPr>
        <w:t>؟</w:t>
      </w:r>
      <w:r w:rsidRPr="00A23401">
        <w:rPr>
          <w:rtl/>
        </w:rPr>
        <w:t xml:space="preserve"> فإن قال: نعم، اكتسع فذهب، وإن قال: لا، ركب على كتفيه، وكان إمام القوم حتى ينصرفوا</w:t>
      </w:r>
      <w:r w:rsidR="009706D1">
        <w:rPr>
          <w:rtl/>
        </w:rPr>
        <w:t xml:space="preserve"> »</w:t>
      </w:r>
      <w:r w:rsidRPr="00A23401">
        <w:rPr>
          <w:rtl/>
        </w:rPr>
        <w:t xml:space="preserve"> قال قلت: جعلت فداك، وما معنى قوله ذكر ربه</w:t>
      </w:r>
      <w:r w:rsidR="00AD7A3D">
        <w:rPr>
          <w:rtl/>
        </w:rPr>
        <w:t>؟</w:t>
      </w:r>
      <w:r w:rsidRPr="00A23401">
        <w:rPr>
          <w:rtl/>
        </w:rPr>
        <w:t xml:space="preserve"> قال: </w:t>
      </w:r>
      <w:r w:rsidR="009706D1">
        <w:rPr>
          <w:rtl/>
        </w:rPr>
        <w:t xml:space="preserve">« </w:t>
      </w:r>
      <w:r w:rsidRPr="00A23401">
        <w:rPr>
          <w:rtl/>
        </w:rPr>
        <w:t>الجهر ببسم الله الرحمن الرحيم</w:t>
      </w:r>
      <w:r w:rsidR="009706D1">
        <w:rPr>
          <w:rtl/>
        </w:rPr>
        <w:t xml:space="preserve"> »</w:t>
      </w:r>
      <w:r w:rsidRPr="00A23401">
        <w:rPr>
          <w:rtl/>
        </w:rPr>
        <w:t xml:space="preserve">. </w:t>
      </w:r>
    </w:p>
    <w:p w:rsidR="00A23401" w:rsidRDefault="00A23401" w:rsidP="00186BB7">
      <w:pPr>
        <w:pStyle w:val="libNormal"/>
        <w:rPr>
          <w:rtl/>
        </w:rPr>
      </w:pPr>
      <w:r w:rsidRPr="00A23401">
        <w:rPr>
          <w:rtl/>
        </w:rPr>
        <w:t>4446</w:t>
      </w:r>
      <w:r>
        <w:rPr>
          <w:rtl/>
        </w:rPr>
        <w:t xml:space="preserve"> / </w:t>
      </w:r>
      <w:r w:rsidRPr="00A23401">
        <w:rPr>
          <w:rtl/>
        </w:rPr>
        <w:t>5</w:t>
      </w:r>
      <w:r>
        <w:rPr>
          <w:rtl/>
        </w:rPr>
        <w:t xml:space="preserve"> -</w:t>
      </w:r>
      <w:r w:rsidRPr="00A23401">
        <w:rPr>
          <w:rtl/>
        </w:rPr>
        <w:t xml:space="preserve"> الشيخ فرات بن إبراهيم الكوفي في تفسيره: عن يحيى بن زياد، رفعه عن عمرو بن شمر، قال: سألت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أني أؤم قومي، فاجهر ببسم الله الرحمن الرحيم، قال: </w:t>
      </w:r>
      <w:r w:rsidR="009706D1">
        <w:rPr>
          <w:rtl/>
        </w:rPr>
        <w:t xml:space="preserve">« </w:t>
      </w:r>
      <w:r w:rsidRPr="00A23401">
        <w:rPr>
          <w:rtl/>
        </w:rPr>
        <w:t xml:space="preserve">نعم حق فاجهر بها، قد جهر بها رسول الله </w:t>
      </w:r>
      <w:r w:rsidR="00891096" w:rsidRPr="00891096">
        <w:rPr>
          <w:rStyle w:val="libAlaemChar"/>
          <w:rtl/>
        </w:rPr>
        <w:t>صلى‌الله‌عليه‌وآله‌</w:t>
      </w:r>
      <w:r w:rsidRPr="00A23401">
        <w:rPr>
          <w:rtl/>
        </w:rPr>
        <w:t xml:space="preserve">، - ثم قال - إن رسول الله </w:t>
      </w:r>
      <w:r w:rsidR="00891096" w:rsidRPr="00891096">
        <w:rPr>
          <w:rStyle w:val="libAlaemChar"/>
          <w:rtl/>
        </w:rPr>
        <w:t>صلى‌الله‌عليه‌وآله‌</w:t>
      </w:r>
      <w:r w:rsidRPr="00A23401">
        <w:rPr>
          <w:rtl/>
        </w:rPr>
        <w:t xml:space="preserve">، كان من أحسن الناس صوتا بالقرآن، فإذا قام من الليل يصلي، جاء أبو جهل والمشركون، يستمعون قراءته، فإذا قال: بسم الله الرحمن الرحيم، وضعوا اصابعهم في آذانهم وهربوا، فإذا فرغ من ذلك، جاؤوا فاستمعوا، وكان أبو جهل يقول: ان ابن أبي كبشة ليردد اسم ربه، إنه ليحبه، فقال جعفر </w:t>
      </w:r>
      <w:r w:rsidR="00891096" w:rsidRPr="00891096">
        <w:rPr>
          <w:rStyle w:val="libAlaemChar"/>
          <w:rtl/>
        </w:rPr>
        <w:t>عليه‌السلام</w:t>
      </w:r>
      <w:r w:rsidRPr="00A23401">
        <w:rPr>
          <w:rtl/>
        </w:rPr>
        <w:t xml:space="preserve">: صدق وان كان كذوبا، قال: فانزل الله </w:t>
      </w:r>
      <w:r w:rsidR="00186BB7" w:rsidRPr="00367C86">
        <w:rPr>
          <w:rStyle w:val="libAlaemChar"/>
          <w:rFonts w:hint="cs"/>
          <w:rtl/>
        </w:rPr>
        <w:t>(</w:t>
      </w:r>
      <w:r w:rsidR="00186BB7">
        <w:rPr>
          <w:rFonts w:hint="cs"/>
          <w:rtl/>
        </w:rPr>
        <w:t xml:space="preserve"> </w:t>
      </w:r>
      <w:r w:rsidR="00186BB7" w:rsidRPr="00367C86">
        <w:rPr>
          <w:rStyle w:val="libAieChar"/>
          <w:rtl/>
        </w:rPr>
        <w:t>وَإِذَا ذَكَرْتَ رَبَّكَ فِي الْقُرْآنِ وَحْدَهُ وَلَّوْا عَلَىٰ أَدْبَارِهِمْ نُفُورًا</w:t>
      </w:r>
      <w:r w:rsidR="00186BB7">
        <w:rPr>
          <w:rtl/>
        </w:rPr>
        <w:t xml:space="preserve"> </w:t>
      </w:r>
      <w:r w:rsidR="00186BB7" w:rsidRPr="00367C86">
        <w:rPr>
          <w:rStyle w:val="libAlaemChar"/>
          <w:rFonts w:hint="cs"/>
          <w:rtl/>
        </w:rPr>
        <w:t>)</w:t>
      </w:r>
      <w:r w:rsidRPr="00A23401">
        <w:rPr>
          <w:rtl/>
        </w:rPr>
        <w:t xml:space="preserve"> </w:t>
      </w:r>
      <w:r w:rsidRPr="001003E6">
        <w:rPr>
          <w:rStyle w:val="libFootnotenumChar"/>
          <w:rtl/>
        </w:rPr>
        <w:t>(1)</w:t>
      </w:r>
      <w:r w:rsidRPr="00A23401">
        <w:rPr>
          <w:rtl/>
        </w:rPr>
        <w:t xml:space="preserve"> وهو بسم الله الرحمن الرحيم</w:t>
      </w:r>
      <w:r w:rsidR="009706D1">
        <w:rPr>
          <w:rtl/>
        </w:rPr>
        <w:t xml:space="preserve"> »</w:t>
      </w:r>
      <w:r w:rsidRPr="00A23401">
        <w:rPr>
          <w:rtl/>
        </w:rPr>
        <w:t xml:space="preserve">. </w:t>
      </w:r>
    </w:p>
    <w:p w:rsidR="00A23401" w:rsidRDefault="00A23401" w:rsidP="001003E6">
      <w:pPr>
        <w:pStyle w:val="libNormal"/>
        <w:rPr>
          <w:rtl/>
        </w:rPr>
      </w:pPr>
      <w:r w:rsidRPr="00A23401">
        <w:rPr>
          <w:rtl/>
        </w:rPr>
        <w:t>4447</w:t>
      </w:r>
      <w:r>
        <w:rPr>
          <w:rtl/>
        </w:rPr>
        <w:t xml:space="preserve"> / </w:t>
      </w:r>
      <w:r w:rsidRPr="00A23401">
        <w:rPr>
          <w:rtl/>
        </w:rPr>
        <w:t>6</w:t>
      </w:r>
      <w:r>
        <w:rPr>
          <w:rtl/>
        </w:rPr>
        <w:t xml:space="preserve"> -</w:t>
      </w:r>
      <w:r w:rsidRPr="00A23401">
        <w:rPr>
          <w:rtl/>
        </w:rPr>
        <w:t xml:space="preserve"> أحمد بن </w:t>
      </w:r>
      <w:r w:rsidR="0080249F">
        <w:rPr>
          <w:rtl/>
        </w:rPr>
        <w:t>محمّد</w:t>
      </w:r>
      <w:r w:rsidRPr="00A23401">
        <w:rPr>
          <w:rtl/>
        </w:rPr>
        <w:t xml:space="preserve"> السياري في كتاب التنزيل والتحريف: عن</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4 - تفسير العياشي ج 2 ص 296 ح 88.</w:t>
      </w:r>
      <w:r w:rsidR="009706D1">
        <w:rPr>
          <w:rtl/>
        </w:rPr>
        <w:t xml:space="preserve"> </w:t>
      </w:r>
    </w:p>
    <w:p w:rsidR="009706D1" w:rsidRDefault="009706D1" w:rsidP="008D2DCB">
      <w:pPr>
        <w:pStyle w:val="libFootnote0"/>
        <w:rPr>
          <w:rtl/>
        </w:rPr>
      </w:pPr>
      <w:r w:rsidRPr="00A23401">
        <w:rPr>
          <w:rtl/>
        </w:rPr>
        <w:t>5</w:t>
      </w:r>
      <w:r>
        <w:rPr>
          <w:rtl/>
        </w:rPr>
        <w:t xml:space="preserve"> -</w:t>
      </w:r>
      <w:r w:rsidR="00A23401" w:rsidRPr="00A23401">
        <w:rPr>
          <w:rtl/>
        </w:rPr>
        <w:t xml:space="preserve"> تفسير فرات الكوفي ص 85.</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الاسراء 17: 46.</w:t>
      </w:r>
      <w:r>
        <w:rPr>
          <w:rtl/>
        </w:rPr>
        <w:t xml:space="preserve"> </w:t>
      </w:r>
    </w:p>
    <w:p w:rsidR="00A23401" w:rsidRDefault="009706D1" w:rsidP="008D2DCB">
      <w:pPr>
        <w:pStyle w:val="libFootnote0"/>
        <w:rPr>
          <w:rtl/>
        </w:rPr>
      </w:pPr>
      <w:r w:rsidRPr="00A23401">
        <w:rPr>
          <w:rtl/>
        </w:rPr>
        <w:t>6</w:t>
      </w:r>
      <w:r>
        <w:rPr>
          <w:rtl/>
        </w:rPr>
        <w:t xml:space="preserve"> -</w:t>
      </w:r>
      <w:r w:rsidR="00A23401" w:rsidRPr="00A23401">
        <w:rPr>
          <w:rtl/>
        </w:rPr>
        <w:t xml:space="preserve"> التنزيل والتحريف ص 3 ب.</w:t>
      </w:r>
    </w:p>
    <w:p w:rsidR="00A23401" w:rsidRDefault="00A23401" w:rsidP="00870499">
      <w:pPr>
        <w:pStyle w:val="libNormal0"/>
        <w:rPr>
          <w:rtl/>
        </w:rPr>
      </w:pPr>
      <w:r>
        <w:rPr>
          <w:rtl/>
        </w:rPr>
        <w:br w:type="page"/>
      </w:r>
      <w:r w:rsidR="0080249F">
        <w:rPr>
          <w:rtl/>
        </w:rPr>
        <w:lastRenderedPageBreak/>
        <w:t>محمّد</w:t>
      </w:r>
      <w:r w:rsidRPr="00A23401">
        <w:rPr>
          <w:rtl/>
        </w:rPr>
        <w:t xml:space="preserve"> بن علي، عن </w:t>
      </w:r>
      <w:r w:rsidR="0080249F">
        <w:rPr>
          <w:rtl/>
        </w:rPr>
        <w:t>محمّد</w:t>
      </w:r>
      <w:r w:rsidRPr="00A23401">
        <w:rPr>
          <w:rtl/>
        </w:rPr>
        <w:t xml:space="preserve"> بن الفضيل الازدي، عن أبي جعفر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كان رسول الله </w:t>
      </w:r>
      <w:r w:rsidR="00891096" w:rsidRPr="00891096">
        <w:rPr>
          <w:rStyle w:val="libAlaemChar"/>
          <w:rtl/>
        </w:rPr>
        <w:t>صلى‌الله‌عليه‌وآله‌</w:t>
      </w:r>
      <w:r w:rsidRPr="00A23401">
        <w:rPr>
          <w:rtl/>
        </w:rPr>
        <w:t>، يجهر ببسم الله الرحمن الرحيم، يرفع بها صوته</w:t>
      </w:r>
      <w:r w:rsidR="009706D1">
        <w:rPr>
          <w:rtl/>
        </w:rPr>
        <w:t xml:space="preserve"> »</w:t>
      </w:r>
      <w:r w:rsidRPr="00A23401">
        <w:rPr>
          <w:rtl/>
        </w:rPr>
        <w:t xml:space="preserve">. </w:t>
      </w:r>
    </w:p>
    <w:p w:rsidR="00A23401" w:rsidRDefault="00A23401" w:rsidP="001003E6">
      <w:pPr>
        <w:pStyle w:val="libNormal"/>
        <w:rPr>
          <w:rtl/>
        </w:rPr>
      </w:pPr>
      <w:r w:rsidRPr="00A23401">
        <w:rPr>
          <w:rtl/>
        </w:rPr>
        <w:t>4448</w:t>
      </w:r>
      <w:r>
        <w:rPr>
          <w:rtl/>
        </w:rPr>
        <w:t xml:space="preserve"> / </w:t>
      </w:r>
      <w:r w:rsidRPr="00A23401">
        <w:rPr>
          <w:rtl/>
        </w:rPr>
        <w:t>7</w:t>
      </w:r>
      <w:r>
        <w:rPr>
          <w:rtl/>
        </w:rPr>
        <w:t xml:space="preserve"> -</w:t>
      </w:r>
      <w:r w:rsidRPr="00A23401">
        <w:rPr>
          <w:rtl/>
        </w:rPr>
        <w:t xml:space="preserve"> وعن البرقي، عن ابن أبي عمير، عن ابن أ</w:t>
      </w:r>
      <w:r w:rsidR="00870499">
        <w:rPr>
          <w:rFonts w:hint="cs"/>
          <w:rtl/>
        </w:rPr>
        <w:t>ُ</w:t>
      </w:r>
      <w:r w:rsidRPr="00A23401">
        <w:rPr>
          <w:rtl/>
        </w:rPr>
        <w:t xml:space="preserve">ذينة، عن زرارة، عن أحدهما </w:t>
      </w:r>
      <w:r w:rsidR="00891096" w:rsidRPr="00891096">
        <w:rPr>
          <w:rStyle w:val="libAlaemChar"/>
          <w:rtl/>
        </w:rPr>
        <w:t>عليهما‌السلام</w:t>
      </w:r>
      <w:r w:rsidRPr="00A23401">
        <w:rPr>
          <w:rtl/>
        </w:rPr>
        <w:t xml:space="preserve">، قال في بسم الله الرحمن الرحيم: </w:t>
      </w:r>
      <w:r w:rsidR="009706D1">
        <w:rPr>
          <w:rtl/>
        </w:rPr>
        <w:t xml:space="preserve">« </w:t>
      </w:r>
      <w:r w:rsidRPr="00A23401">
        <w:rPr>
          <w:rtl/>
        </w:rPr>
        <w:t>هي احق ما جهر به</w:t>
      </w:r>
      <w:r w:rsidR="009706D1">
        <w:rPr>
          <w:rtl/>
        </w:rPr>
        <w:t xml:space="preserve"> »</w:t>
      </w:r>
      <w:r w:rsidRPr="00A23401">
        <w:rPr>
          <w:rtl/>
        </w:rPr>
        <w:t xml:space="preserve">، الخبر. </w:t>
      </w:r>
    </w:p>
    <w:p w:rsidR="00A23401" w:rsidRDefault="00A23401" w:rsidP="001003E6">
      <w:pPr>
        <w:pStyle w:val="libNormal"/>
        <w:rPr>
          <w:rtl/>
        </w:rPr>
      </w:pPr>
      <w:r w:rsidRPr="00A23401">
        <w:rPr>
          <w:rtl/>
        </w:rPr>
        <w:t>4449</w:t>
      </w:r>
      <w:r>
        <w:rPr>
          <w:rtl/>
        </w:rPr>
        <w:t xml:space="preserve"> / </w:t>
      </w:r>
      <w:r w:rsidRPr="00A23401">
        <w:rPr>
          <w:rtl/>
        </w:rPr>
        <w:t>8</w:t>
      </w:r>
      <w:r>
        <w:rPr>
          <w:rtl/>
        </w:rPr>
        <w:t xml:space="preserve"> -</w:t>
      </w:r>
      <w:r w:rsidRPr="00A23401">
        <w:rPr>
          <w:rtl/>
        </w:rPr>
        <w:t xml:space="preserve"> وعن علي بن الحكم، عن صفوان الجمال، قال: صليت خلف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ما لا أحصي، فإذا كانت صلاة كذا، مما لا يجهر فيها، جهر ببسم الله الرحمن الرحيم، ثم اخفى ما بقي. </w:t>
      </w:r>
    </w:p>
    <w:p w:rsidR="00A23401" w:rsidRDefault="00A23401" w:rsidP="001003E6">
      <w:pPr>
        <w:pStyle w:val="libNormal"/>
        <w:rPr>
          <w:rtl/>
        </w:rPr>
      </w:pPr>
      <w:r w:rsidRPr="00A23401">
        <w:rPr>
          <w:rtl/>
        </w:rPr>
        <w:t>4450</w:t>
      </w:r>
      <w:r>
        <w:rPr>
          <w:rtl/>
        </w:rPr>
        <w:t xml:space="preserve"> / </w:t>
      </w:r>
      <w:r w:rsidRPr="00A23401">
        <w:rPr>
          <w:rtl/>
        </w:rPr>
        <w:t>9</w:t>
      </w:r>
      <w:r>
        <w:rPr>
          <w:rtl/>
        </w:rPr>
        <w:t xml:space="preserve"> -</w:t>
      </w:r>
      <w:r w:rsidRPr="00A23401">
        <w:rPr>
          <w:rtl/>
        </w:rPr>
        <w:t xml:space="preserve"> وعن علي بن الحكم، عن داود بن النعمان، عن منصور بن حازم،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870499">
        <w:rPr>
          <w:rFonts w:hint="cs"/>
          <w:rtl/>
        </w:rPr>
        <w:t xml:space="preserve">« </w:t>
      </w:r>
      <w:r w:rsidRPr="00A23401">
        <w:rPr>
          <w:rtl/>
        </w:rPr>
        <w:t xml:space="preserve">كان رسول الله </w:t>
      </w:r>
      <w:r w:rsidR="00891096" w:rsidRPr="00891096">
        <w:rPr>
          <w:rStyle w:val="libAlaemChar"/>
          <w:rtl/>
        </w:rPr>
        <w:t>صلى‌الله‌عليه‌وآله‌</w:t>
      </w:r>
      <w:r w:rsidRPr="00A23401">
        <w:rPr>
          <w:rtl/>
        </w:rPr>
        <w:t>، إذا صلى بالناس، جهر ببسم الله الرحمن الرحيم</w:t>
      </w:r>
      <w:r w:rsidR="009706D1">
        <w:rPr>
          <w:rtl/>
        </w:rPr>
        <w:t xml:space="preserve"> »</w:t>
      </w:r>
      <w:r w:rsidRPr="00A23401">
        <w:rPr>
          <w:rtl/>
        </w:rPr>
        <w:t xml:space="preserve">، الخبر. </w:t>
      </w:r>
    </w:p>
    <w:p w:rsidR="00A23401" w:rsidRDefault="00A23401" w:rsidP="001003E6">
      <w:pPr>
        <w:pStyle w:val="libNormal"/>
        <w:rPr>
          <w:rtl/>
        </w:rPr>
      </w:pPr>
      <w:r w:rsidRPr="00A23401">
        <w:rPr>
          <w:rtl/>
        </w:rPr>
        <w:t>4451</w:t>
      </w:r>
      <w:r>
        <w:rPr>
          <w:rtl/>
        </w:rPr>
        <w:t xml:space="preserve"> / </w:t>
      </w:r>
      <w:r w:rsidRPr="00A23401">
        <w:rPr>
          <w:rtl/>
        </w:rPr>
        <w:t>10</w:t>
      </w:r>
      <w:r>
        <w:rPr>
          <w:rtl/>
        </w:rPr>
        <w:t xml:space="preserve"> -</w:t>
      </w:r>
      <w:r w:rsidRPr="00A23401">
        <w:rPr>
          <w:rtl/>
        </w:rPr>
        <w:t xml:space="preserve"> أبو الفتح الكراجكي في كنز الفوائد: بإسناده عن رجاله، مرفوعا إلى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إذا كان يوم القيامة، تقبل قوم على نجائب من نور، ينادون باعلى اصواتهم: الحمد لله الذي صدقنا وعده، واورثنا ارضه نتبوأ من الجنة حيث نشاء، قال:</w:t>
      </w:r>
    </w:p>
    <w:p w:rsidR="00A23401" w:rsidRDefault="001003E6" w:rsidP="00A23401">
      <w:pPr>
        <w:pStyle w:val="libLine"/>
        <w:rPr>
          <w:rtl/>
        </w:rPr>
      </w:pPr>
      <w:r>
        <w:rPr>
          <w:rtl/>
        </w:rPr>
        <w:t>____________________________</w:t>
      </w:r>
    </w:p>
    <w:p w:rsidR="00870499" w:rsidRDefault="00A23401" w:rsidP="008D2DCB">
      <w:pPr>
        <w:pStyle w:val="libFootnote0"/>
        <w:rPr>
          <w:rtl/>
        </w:rPr>
      </w:pPr>
      <w:r w:rsidRPr="00A23401">
        <w:rPr>
          <w:rtl/>
        </w:rPr>
        <w:t xml:space="preserve">7 - التنزيل والتحريف ص 3 ب. </w:t>
      </w:r>
    </w:p>
    <w:p w:rsidR="00870499" w:rsidRDefault="00A23401" w:rsidP="00870499">
      <w:pPr>
        <w:pStyle w:val="libFootnote0"/>
        <w:rPr>
          <w:rtl/>
        </w:rPr>
      </w:pPr>
      <w:r w:rsidRPr="00A23401">
        <w:rPr>
          <w:rtl/>
        </w:rPr>
        <w:t>8،</w:t>
      </w:r>
      <w:r w:rsidR="009706D1">
        <w:rPr>
          <w:rtl/>
        </w:rPr>
        <w:t xml:space="preserve"> </w:t>
      </w:r>
      <w:r w:rsidR="009706D1" w:rsidRPr="00A23401">
        <w:rPr>
          <w:rtl/>
        </w:rPr>
        <w:t>9</w:t>
      </w:r>
      <w:r w:rsidR="009706D1">
        <w:rPr>
          <w:rtl/>
        </w:rPr>
        <w:t xml:space="preserve"> -</w:t>
      </w:r>
      <w:r w:rsidRPr="00A23401">
        <w:rPr>
          <w:rtl/>
        </w:rPr>
        <w:t xml:space="preserve"> التنزيل والتحريف ص 4 أ. </w:t>
      </w:r>
    </w:p>
    <w:p w:rsidR="00A23401" w:rsidRDefault="00A23401" w:rsidP="00870499">
      <w:pPr>
        <w:pStyle w:val="libFootnote0"/>
        <w:rPr>
          <w:rtl/>
        </w:rPr>
      </w:pPr>
      <w:r w:rsidRPr="00A23401">
        <w:rPr>
          <w:rtl/>
        </w:rPr>
        <w:t xml:space="preserve">10 - كنز الفوائد: النسخة المطبوعة منه خالية من هذا الحديث، وأخرجه المجلسي </w:t>
      </w:r>
      <w:r w:rsidR="00870499">
        <w:rPr>
          <w:rFonts w:hint="cs"/>
          <w:rtl/>
        </w:rPr>
        <w:t>«</w:t>
      </w:r>
      <w:r w:rsidRPr="00A23401">
        <w:rPr>
          <w:rtl/>
        </w:rPr>
        <w:t xml:space="preserve"> ره </w:t>
      </w:r>
      <w:r w:rsidR="00870499">
        <w:rPr>
          <w:rFonts w:hint="cs"/>
          <w:rtl/>
        </w:rPr>
        <w:t>»</w:t>
      </w:r>
      <w:r w:rsidRPr="00A23401">
        <w:rPr>
          <w:rtl/>
        </w:rPr>
        <w:t xml:space="preserve"> في البحار ج 85 ص 79 ح 19، والنجفي </w:t>
      </w:r>
      <w:r w:rsidR="00870499">
        <w:rPr>
          <w:rFonts w:hint="cs"/>
          <w:rtl/>
        </w:rPr>
        <w:t>«</w:t>
      </w:r>
      <w:r w:rsidRPr="00A23401">
        <w:rPr>
          <w:rtl/>
        </w:rPr>
        <w:t xml:space="preserve"> ره </w:t>
      </w:r>
      <w:r w:rsidR="00870499">
        <w:rPr>
          <w:rFonts w:hint="cs"/>
          <w:rtl/>
        </w:rPr>
        <w:t>»</w:t>
      </w:r>
      <w:r w:rsidRPr="00A23401">
        <w:rPr>
          <w:rtl/>
        </w:rPr>
        <w:t xml:space="preserve"> في تأويل الآيات ص 94 عن كنز الفوائد أيضا</w:t>
      </w:r>
      <w:r w:rsidR="00870499">
        <w:rPr>
          <w:rFonts w:hint="cs"/>
          <w:rtl/>
        </w:rPr>
        <w:t>ً</w:t>
      </w:r>
      <w:r w:rsidRPr="00A23401">
        <w:rPr>
          <w:rtl/>
        </w:rPr>
        <w:t>.</w:t>
      </w:r>
    </w:p>
    <w:p w:rsidR="00870499" w:rsidRDefault="00A23401" w:rsidP="00870499">
      <w:pPr>
        <w:pStyle w:val="libNormal0"/>
        <w:rPr>
          <w:rtl/>
        </w:rPr>
      </w:pPr>
      <w:r>
        <w:rPr>
          <w:rtl/>
        </w:rPr>
        <w:br w:type="page"/>
      </w:r>
      <w:r w:rsidRPr="00A23401">
        <w:rPr>
          <w:rtl/>
        </w:rPr>
        <w:lastRenderedPageBreak/>
        <w:t xml:space="preserve">فتقول الخلائق: هذه زمرة الانبياء، فإذا النداء من قبل الله </w:t>
      </w:r>
      <w:r w:rsidR="00154CF3">
        <w:rPr>
          <w:rtl/>
        </w:rPr>
        <w:t>عزّوجلّ</w:t>
      </w:r>
      <w:r w:rsidRPr="00A23401">
        <w:rPr>
          <w:rtl/>
        </w:rPr>
        <w:t xml:space="preserve">: هؤلاء شيعة علي بن أبي طالب </w:t>
      </w:r>
      <w:r w:rsidR="00891096" w:rsidRPr="00891096">
        <w:rPr>
          <w:rStyle w:val="libAlaemChar"/>
          <w:rtl/>
        </w:rPr>
        <w:t>عليه‌السلام</w:t>
      </w:r>
      <w:r w:rsidRPr="00A23401">
        <w:rPr>
          <w:rtl/>
        </w:rPr>
        <w:t>، فهم صفوتي من عبادي، وخيرتي من بريتي، فتقول الخلائق: الهنا وسيدنا، بما نالوا هذه الدرجة</w:t>
      </w:r>
      <w:r w:rsidR="00AD7A3D">
        <w:rPr>
          <w:rtl/>
        </w:rPr>
        <w:t>؟</w:t>
      </w:r>
      <w:r w:rsidRPr="00A23401">
        <w:rPr>
          <w:rtl/>
        </w:rPr>
        <w:t xml:space="preserve"> فإذا النداء من الله: بتختمهم في اليمين - إلى أن قال - وجهرهم في الصلاة ببسم الله الرحمن الرحيم</w:t>
      </w:r>
      <w:r w:rsidR="009706D1">
        <w:rPr>
          <w:rtl/>
        </w:rPr>
        <w:t xml:space="preserve"> »</w:t>
      </w:r>
      <w:r w:rsidRPr="00A23401">
        <w:rPr>
          <w:rtl/>
        </w:rPr>
        <w:t xml:space="preserve">. </w:t>
      </w:r>
    </w:p>
    <w:p w:rsidR="00A23401" w:rsidRDefault="00A23401" w:rsidP="00870499">
      <w:pPr>
        <w:pStyle w:val="libNormal"/>
        <w:rPr>
          <w:rtl/>
        </w:rPr>
      </w:pPr>
      <w:r w:rsidRPr="00A23401">
        <w:rPr>
          <w:rtl/>
        </w:rPr>
        <w:t xml:space="preserve">الشيخ الطبرسي في اعلام الورى </w:t>
      </w:r>
      <w:r w:rsidRPr="001003E6">
        <w:rPr>
          <w:rStyle w:val="libFootnotenumChar"/>
          <w:rtl/>
        </w:rPr>
        <w:t>(1)</w:t>
      </w:r>
      <w:r w:rsidRPr="00A23401">
        <w:rPr>
          <w:rtl/>
        </w:rPr>
        <w:t>: نقلا عن كتاب الحسين بن سعيد، عن صفوان، بإسناده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مثله. </w:t>
      </w:r>
    </w:p>
    <w:p w:rsidR="00A23401" w:rsidRDefault="00A23401" w:rsidP="00870499">
      <w:pPr>
        <w:pStyle w:val="libNormal"/>
        <w:rPr>
          <w:rtl/>
        </w:rPr>
      </w:pPr>
      <w:r w:rsidRPr="00A23401">
        <w:rPr>
          <w:rtl/>
        </w:rPr>
        <w:t>4452</w:t>
      </w:r>
      <w:r>
        <w:rPr>
          <w:rtl/>
        </w:rPr>
        <w:t xml:space="preserve"> / </w:t>
      </w:r>
      <w:r w:rsidRPr="00A23401">
        <w:rPr>
          <w:rtl/>
        </w:rPr>
        <w:t>11</w:t>
      </w:r>
      <w:r>
        <w:rPr>
          <w:rtl/>
        </w:rPr>
        <w:t xml:space="preserve"> -</w:t>
      </w:r>
      <w:r w:rsidRPr="00A23401">
        <w:rPr>
          <w:rtl/>
        </w:rPr>
        <w:t xml:space="preserve"> الشيخ شرف الدين النجفي - تلميذ المحقق الكركي - في تأويل الآيات الباهرة، نقلا عن تفسير </w:t>
      </w:r>
      <w:r w:rsidR="0080249F">
        <w:rPr>
          <w:rtl/>
        </w:rPr>
        <w:t>محمّد</w:t>
      </w:r>
      <w:r w:rsidRPr="00A23401">
        <w:rPr>
          <w:rtl/>
        </w:rPr>
        <w:t xml:space="preserve"> بن العباس بن ماهيار: عن </w:t>
      </w:r>
      <w:r w:rsidR="0080249F">
        <w:rPr>
          <w:rtl/>
        </w:rPr>
        <w:t>محمّد</w:t>
      </w:r>
      <w:r w:rsidRPr="00A23401">
        <w:rPr>
          <w:rtl/>
        </w:rPr>
        <w:t xml:space="preserve"> بن وهبان، عن </w:t>
      </w:r>
      <w:r w:rsidR="0080249F">
        <w:rPr>
          <w:rtl/>
        </w:rPr>
        <w:t>محمّد</w:t>
      </w:r>
      <w:r w:rsidRPr="00A23401">
        <w:rPr>
          <w:rtl/>
        </w:rPr>
        <w:t xml:space="preserve"> بن علي بن رحيم، عن العباس بن </w:t>
      </w:r>
      <w:r w:rsidR="0080249F">
        <w:rPr>
          <w:rtl/>
        </w:rPr>
        <w:t>محمّد</w:t>
      </w:r>
      <w:r w:rsidRPr="00A23401">
        <w:rPr>
          <w:rtl/>
        </w:rPr>
        <w:t>، عن أبيه، عن الحسن بن علي بن أبي حمزة البطائني، عن أبيه، عن أبي بصير، قال: سأل جابر الجعفي أبا</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عن تفسير قوله تعالى: </w:t>
      </w:r>
      <w:r w:rsidR="00870499" w:rsidRPr="00870499">
        <w:rPr>
          <w:rStyle w:val="libAlaemChar"/>
          <w:rFonts w:hint="cs"/>
          <w:rtl/>
        </w:rPr>
        <w:t>(</w:t>
      </w:r>
      <w:r w:rsidR="00870499">
        <w:rPr>
          <w:rStyle w:val="libAieChar"/>
          <w:rFonts w:hint="cs"/>
          <w:rtl/>
        </w:rPr>
        <w:t xml:space="preserve"> </w:t>
      </w:r>
      <w:r w:rsidR="00870499" w:rsidRPr="00870499">
        <w:rPr>
          <w:rStyle w:val="libAieChar"/>
          <w:rtl/>
        </w:rPr>
        <w:t>وَإِنَّ مِن شِيعَتِهِ لَإِبْرَاهِيمَ</w:t>
      </w:r>
      <w:r w:rsidR="00870499" w:rsidRPr="00870499">
        <w:rPr>
          <w:rtl/>
        </w:rPr>
        <w:t xml:space="preserve"> </w:t>
      </w:r>
      <w:r w:rsidR="00870499" w:rsidRPr="00870499">
        <w:rPr>
          <w:rStyle w:val="libAlaemChar"/>
          <w:rFonts w:hint="cs"/>
          <w:rtl/>
        </w:rPr>
        <w:t>)</w:t>
      </w:r>
      <w:r w:rsidRPr="00A23401">
        <w:rPr>
          <w:rtl/>
        </w:rPr>
        <w:t xml:space="preserve"> </w:t>
      </w:r>
      <w:r w:rsidRPr="001003E6">
        <w:rPr>
          <w:rStyle w:val="libFootnotenumChar"/>
          <w:rtl/>
        </w:rPr>
        <w:t>(1)</w:t>
      </w:r>
      <w:r w:rsidRPr="00A23401">
        <w:rPr>
          <w:rtl/>
        </w:rPr>
        <w:t xml:space="preserve"> فقال </w:t>
      </w:r>
      <w:r w:rsidR="00891096" w:rsidRPr="00891096">
        <w:rPr>
          <w:rStyle w:val="libAlaemChar"/>
          <w:rtl/>
        </w:rPr>
        <w:t>عليه‌السلام</w:t>
      </w:r>
      <w:r w:rsidRPr="00A23401">
        <w:rPr>
          <w:rtl/>
        </w:rPr>
        <w:t xml:space="preserve">: </w:t>
      </w:r>
      <w:r w:rsidR="009706D1">
        <w:rPr>
          <w:rtl/>
        </w:rPr>
        <w:t xml:space="preserve">« </w:t>
      </w:r>
      <w:r w:rsidRPr="00A23401">
        <w:rPr>
          <w:rtl/>
        </w:rPr>
        <w:t>ان الله سبحانه لما خلق إبراهيم، كشف له عن بصره، فنظر فرأى نورا إلى جنب العرش، فقال: الهي، ما هذا النور</w:t>
      </w:r>
      <w:r w:rsidR="00AD7A3D">
        <w:rPr>
          <w:rtl/>
        </w:rPr>
        <w:t>؟</w:t>
      </w:r>
      <w:r w:rsidRPr="00A23401">
        <w:rPr>
          <w:rtl/>
        </w:rPr>
        <w:t xml:space="preserve"> فقيل له هذا نور علي بن أبي طالب </w:t>
      </w:r>
      <w:r w:rsidR="00891096" w:rsidRPr="00891096">
        <w:rPr>
          <w:rStyle w:val="libAlaemChar"/>
          <w:rtl/>
        </w:rPr>
        <w:t>عليه‌السلام</w:t>
      </w:r>
      <w:r w:rsidRPr="00A23401">
        <w:rPr>
          <w:rtl/>
        </w:rPr>
        <w:t>، ناصر ديني، ورأى إلى جنبه ثلاثة أنوار، فقال: الهي وما هذه ال</w:t>
      </w:r>
      <w:r w:rsidR="00870499">
        <w:rPr>
          <w:rFonts w:hint="cs"/>
          <w:rtl/>
        </w:rPr>
        <w:t>أ</w:t>
      </w:r>
      <w:r w:rsidRPr="00A23401">
        <w:rPr>
          <w:rtl/>
        </w:rPr>
        <w:t>نوار</w:t>
      </w:r>
      <w:r w:rsidR="00AD7A3D">
        <w:rPr>
          <w:rtl/>
        </w:rPr>
        <w:t>؟</w:t>
      </w:r>
      <w:r w:rsidRPr="00A23401">
        <w:rPr>
          <w:rtl/>
        </w:rPr>
        <w:t xml:space="preserve"> فقيل له: هذا نور فاطمة، فطمت محبها من النار، ونور ولديها الحسن والحسين </w:t>
      </w:r>
      <w:r w:rsidR="00891096" w:rsidRPr="00891096">
        <w:rPr>
          <w:rStyle w:val="libAlaemChar"/>
          <w:rtl/>
        </w:rPr>
        <w:t>عليهما‌السلام</w:t>
      </w:r>
      <w:r w:rsidRPr="00A23401">
        <w:rPr>
          <w:rtl/>
        </w:rPr>
        <w:t>، فقال: الهي، وارى تسعة أنوار، قد حفوا بهم، قيل: يا ابراهيم، هؤلاء ال</w:t>
      </w:r>
      <w:r w:rsidR="00870499">
        <w:rPr>
          <w:rFonts w:hint="cs"/>
          <w:rtl/>
        </w:rPr>
        <w:t>أ</w:t>
      </w:r>
      <w:r w:rsidRPr="00A23401">
        <w:rPr>
          <w:rtl/>
        </w:rPr>
        <w:t>ئمة من ولد علي وفاطمة،</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بل اعلام الدين للديلمي ص 139، وعنه في البحار ج 85 ص 80 ذيل الحديث 19.</w:t>
      </w:r>
      <w:r w:rsidR="009706D1">
        <w:rPr>
          <w:rtl/>
        </w:rPr>
        <w:t xml:space="preserve"> </w:t>
      </w:r>
    </w:p>
    <w:p w:rsidR="009706D1" w:rsidRDefault="009706D1" w:rsidP="008D2DCB">
      <w:pPr>
        <w:pStyle w:val="libFootnote0"/>
        <w:rPr>
          <w:rtl/>
        </w:rPr>
      </w:pPr>
      <w:r w:rsidRPr="00A23401">
        <w:rPr>
          <w:rtl/>
        </w:rPr>
        <w:t>11</w:t>
      </w:r>
      <w:r>
        <w:rPr>
          <w:rtl/>
        </w:rPr>
        <w:t xml:space="preserve"> -</w:t>
      </w:r>
      <w:r w:rsidR="00A23401" w:rsidRPr="00A23401">
        <w:rPr>
          <w:rtl/>
        </w:rPr>
        <w:t xml:space="preserve"> تأويل الآيات ص 177.</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الصافات 37: 83.</w:t>
      </w:r>
    </w:p>
    <w:p w:rsidR="00A23401" w:rsidRDefault="00A23401" w:rsidP="00870499">
      <w:pPr>
        <w:pStyle w:val="libNormal0"/>
        <w:rPr>
          <w:rtl/>
        </w:rPr>
      </w:pPr>
      <w:r>
        <w:rPr>
          <w:rtl/>
        </w:rPr>
        <w:br w:type="page"/>
      </w:r>
      <w:r w:rsidRPr="00A23401">
        <w:rPr>
          <w:rtl/>
        </w:rPr>
        <w:lastRenderedPageBreak/>
        <w:t>فقال: الهي وسيدي، أرى أنوارا قد احدقوا بهم، لا يحصي عددهم إل</w:t>
      </w:r>
      <w:r w:rsidR="00870499">
        <w:rPr>
          <w:rFonts w:hint="cs"/>
          <w:rtl/>
        </w:rPr>
        <w:t>ّ</w:t>
      </w:r>
      <w:r w:rsidRPr="00A23401">
        <w:rPr>
          <w:rtl/>
        </w:rPr>
        <w:t xml:space="preserve">ا أنت، قيل: يا ابراهيم، هؤلاء شيعتهم، شيعة أميرالمؤمنين علي بن أبي طالب </w:t>
      </w:r>
      <w:r w:rsidR="00891096" w:rsidRPr="00891096">
        <w:rPr>
          <w:rStyle w:val="libAlaemChar"/>
          <w:rtl/>
        </w:rPr>
        <w:t>عليه‌السلام</w:t>
      </w:r>
      <w:r w:rsidRPr="00A23401">
        <w:rPr>
          <w:rtl/>
        </w:rPr>
        <w:t xml:space="preserve">، فقال ابراهيم </w:t>
      </w:r>
      <w:r w:rsidR="00891096" w:rsidRPr="00891096">
        <w:rPr>
          <w:rStyle w:val="libAlaemChar"/>
          <w:rtl/>
        </w:rPr>
        <w:t>عليه‌السلام</w:t>
      </w:r>
      <w:r w:rsidRPr="00A23401">
        <w:rPr>
          <w:rtl/>
        </w:rPr>
        <w:t>: وبما يعرف شيعته</w:t>
      </w:r>
      <w:r w:rsidR="00AD7A3D">
        <w:rPr>
          <w:rtl/>
        </w:rPr>
        <w:t>؟</w:t>
      </w:r>
      <w:r w:rsidRPr="00A23401">
        <w:rPr>
          <w:rtl/>
        </w:rPr>
        <w:t xml:space="preserve"> قال: بصلاة الاحدى وخمسين، والجهر ببسم الله الرحمن الرحيم، والقنوت قبل الركوع، والتختم باليمين</w:t>
      </w:r>
      <w:r w:rsidR="009706D1">
        <w:rPr>
          <w:rtl/>
        </w:rPr>
        <w:t xml:space="preserve"> »</w:t>
      </w:r>
      <w:r w:rsidRPr="00A23401">
        <w:rPr>
          <w:rtl/>
        </w:rPr>
        <w:t xml:space="preserve">. </w:t>
      </w:r>
    </w:p>
    <w:p w:rsidR="00A23401" w:rsidRDefault="00A23401" w:rsidP="001003E6">
      <w:pPr>
        <w:pStyle w:val="libNormal"/>
        <w:rPr>
          <w:rtl/>
        </w:rPr>
      </w:pPr>
      <w:r w:rsidRPr="00A23401">
        <w:rPr>
          <w:rtl/>
        </w:rPr>
        <w:t>4453</w:t>
      </w:r>
      <w:r>
        <w:rPr>
          <w:rtl/>
        </w:rPr>
        <w:t xml:space="preserve"> / </w:t>
      </w:r>
      <w:r w:rsidRPr="00A23401">
        <w:rPr>
          <w:rtl/>
        </w:rPr>
        <w:t>12</w:t>
      </w:r>
      <w:r>
        <w:rPr>
          <w:rtl/>
        </w:rPr>
        <w:t xml:space="preserve"> -</w:t>
      </w:r>
      <w:r w:rsidRPr="00A23401">
        <w:rPr>
          <w:rtl/>
        </w:rPr>
        <w:t xml:space="preserve"> وروى الفضل بن شاذان في كتاب الغيبة: عن </w:t>
      </w:r>
      <w:r w:rsidR="0080249F">
        <w:rPr>
          <w:rtl/>
        </w:rPr>
        <w:t>محمّد</w:t>
      </w:r>
      <w:r w:rsidRPr="00A23401">
        <w:rPr>
          <w:rtl/>
        </w:rPr>
        <w:t xml:space="preserve"> بن سنان، عن المفضل بن عمر، عن جابر بن يزيد الجعفي، عن سعيد بن المسيب، عن</w:t>
      </w:r>
      <w:r w:rsidR="00154CF3">
        <w:rPr>
          <w:rtl/>
        </w:rPr>
        <w:t xml:space="preserve"> عبد</w:t>
      </w:r>
      <w:r w:rsidRPr="00A23401">
        <w:rPr>
          <w:rtl/>
        </w:rPr>
        <w:t xml:space="preserve">الرحمن بن سمرة، عن رسول الله </w:t>
      </w:r>
      <w:r w:rsidR="00891096" w:rsidRPr="00891096">
        <w:rPr>
          <w:rStyle w:val="libAlaemChar"/>
          <w:rtl/>
        </w:rPr>
        <w:t>صلى‌الله‌عليه‌وآله‌</w:t>
      </w:r>
      <w:r w:rsidRPr="00A23401">
        <w:rPr>
          <w:rtl/>
        </w:rPr>
        <w:t xml:space="preserve">، ما يقرب منه، وقد تقدم في باب استحباب التختم باليمين. </w:t>
      </w:r>
    </w:p>
    <w:p w:rsidR="00A23401" w:rsidRDefault="00A23401" w:rsidP="00870499">
      <w:pPr>
        <w:pStyle w:val="libNormal"/>
        <w:rPr>
          <w:rtl/>
        </w:rPr>
      </w:pPr>
      <w:r w:rsidRPr="00A23401">
        <w:rPr>
          <w:rtl/>
        </w:rPr>
        <w:t>4454</w:t>
      </w:r>
      <w:r>
        <w:rPr>
          <w:rtl/>
        </w:rPr>
        <w:t xml:space="preserve"> / </w:t>
      </w:r>
      <w:r w:rsidRPr="00A23401">
        <w:rPr>
          <w:rtl/>
        </w:rPr>
        <w:t>13</w:t>
      </w:r>
      <w:r>
        <w:rPr>
          <w:rtl/>
        </w:rPr>
        <w:t xml:space="preserve"> -</w:t>
      </w:r>
      <w:r w:rsidRPr="00A23401">
        <w:rPr>
          <w:rtl/>
        </w:rPr>
        <w:t xml:space="preserve"> الحسين بن حمدان الحضيني في هدايته: عن عيسى بن مهدي الجوهري، والحسين بن غياث، والحسين بن مسعود، والحسين بن ابراهيم، وحنان بن حنان، وطالب بن ابراهيم بن حاتم، والحسين بن </w:t>
      </w:r>
      <w:r w:rsidR="0080249F">
        <w:rPr>
          <w:rtl/>
        </w:rPr>
        <w:t>محمّد</w:t>
      </w:r>
      <w:r w:rsidRPr="00A23401">
        <w:rPr>
          <w:rtl/>
        </w:rPr>
        <w:t xml:space="preserve"> بن سعيد، ومحجل</w:t>
      </w:r>
      <w:r>
        <w:rPr>
          <w:rtl/>
        </w:rPr>
        <w:t xml:space="preserve"> </w:t>
      </w:r>
      <w:r w:rsidR="00E94947">
        <w:rPr>
          <w:rtl/>
        </w:rPr>
        <w:t xml:space="preserve">[ </w:t>
      </w:r>
      <w:r w:rsidRPr="00A23401">
        <w:rPr>
          <w:rtl/>
        </w:rPr>
        <w:t xml:space="preserve">بن </w:t>
      </w:r>
      <w:r w:rsidR="0080249F">
        <w:rPr>
          <w:rtl/>
        </w:rPr>
        <w:t>محمّد</w:t>
      </w:r>
      <w:r w:rsidR="00E94947">
        <w:rPr>
          <w:rtl/>
        </w:rPr>
        <w:t xml:space="preserve"> ]</w:t>
      </w:r>
      <w:r>
        <w:rPr>
          <w:rtl/>
        </w:rPr>
        <w:t xml:space="preserve"> </w:t>
      </w:r>
      <w:r w:rsidRPr="001003E6">
        <w:rPr>
          <w:rStyle w:val="libFootnotenumChar"/>
          <w:rtl/>
        </w:rPr>
        <w:t>(1)</w:t>
      </w:r>
      <w:r w:rsidRPr="00A23401">
        <w:rPr>
          <w:rtl/>
        </w:rPr>
        <w:t xml:space="preserve"> بن احمد بن الحصيب، وعسكر مولى أبي جعفر </w:t>
      </w:r>
      <w:r w:rsidR="00891096" w:rsidRPr="00891096">
        <w:rPr>
          <w:rStyle w:val="libAlaemChar"/>
          <w:rtl/>
        </w:rPr>
        <w:t>عليه‌السلام</w:t>
      </w:r>
      <w:r w:rsidRPr="00A23401">
        <w:rPr>
          <w:rtl/>
        </w:rPr>
        <w:t xml:space="preserve">، والريان مولى الرضا </w:t>
      </w:r>
      <w:r w:rsidR="00891096" w:rsidRPr="00891096">
        <w:rPr>
          <w:rStyle w:val="libAlaemChar"/>
          <w:rtl/>
        </w:rPr>
        <w:t>عليه‌السلام</w:t>
      </w:r>
      <w:r w:rsidRPr="00A23401">
        <w:rPr>
          <w:rtl/>
        </w:rPr>
        <w:t xml:space="preserve">، وجماعة اخرى عن أبي </w:t>
      </w:r>
      <w:r w:rsidR="0080249F">
        <w:rPr>
          <w:rtl/>
        </w:rPr>
        <w:t>محمّد</w:t>
      </w:r>
      <w:r w:rsidRPr="00A23401">
        <w:rPr>
          <w:rtl/>
        </w:rPr>
        <w:t xml:space="preserve"> </w:t>
      </w:r>
      <w:r w:rsidR="00891096" w:rsidRPr="00891096">
        <w:rPr>
          <w:rStyle w:val="libAlaemChar"/>
          <w:rtl/>
        </w:rPr>
        <w:t>عليه‌السلام</w:t>
      </w:r>
      <w:r w:rsidRPr="00A23401">
        <w:rPr>
          <w:rtl/>
        </w:rPr>
        <w:t xml:space="preserve">، انه قال: </w:t>
      </w:r>
      <w:r w:rsidR="009706D1">
        <w:rPr>
          <w:rtl/>
        </w:rPr>
        <w:t xml:space="preserve">« </w:t>
      </w:r>
      <w:r w:rsidRPr="00A23401">
        <w:rPr>
          <w:rtl/>
        </w:rPr>
        <w:t xml:space="preserve">ان الله </w:t>
      </w:r>
      <w:r w:rsidR="00154CF3">
        <w:rPr>
          <w:rtl/>
        </w:rPr>
        <w:t>عزّوجلّ</w:t>
      </w:r>
      <w:r w:rsidR="00870499">
        <w:rPr>
          <w:rFonts w:hint="cs"/>
          <w:rtl/>
        </w:rPr>
        <w:t>،</w:t>
      </w:r>
      <w:r w:rsidRPr="00A23401">
        <w:rPr>
          <w:rtl/>
        </w:rPr>
        <w:t xml:space="preserve"> اوحى إلى جدي رسول الله </w:t>
      </w:r>
      <w:r w:rsidR="00891096" w:rsidRPr="00891096">
        <w:rPr>
          <w:rStyle w:val="libAlaemChar"/>
          <w:rtl/>
        </w:rPr>
        <w:t>صلى‌الله‌عليه‌وآله‌</w:t>
      </w:r>
      <w:r w:rsidRPr="00A23401">
        <w:rPr>
          <w:rtl/>
        </w:rPr>
        <w:t>: اني خصصتك وعليا، وحججي منه إلى يوم القيامة، وشيعتكم، بعشر خصال - إلى أن قال - والجهر ببسم الله</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12 - الغيبة للفضل بن شاذان: مخطوط، وأخرجه في البحار ج 85 ص 84 ح 28 عن الفضائل ص 166.</w:t>
      </w:r>
      <w:r w:rsidR="009706D1">
        <w:rPr>
          <w:rtl/>
        </w:rPr>
        <w:t xml:space="preserve"> </w:t>
      </w:r>
    </w:p>
    <w:p w:rsidR="009706D1" w:rsidRDefault="009706D1" w:rsidP="008D2DCB">
      <w:pPr>
        <w:pStyle w:val="libFootnote0"/>
        <w:rPr>
          <w:rtl/>
        </w:rPr>
      </w:pPr>
      <w:r w:rsidRPr="00A23401">
        <w:rPr>
          <w:rtl/>
        </w:rPr>
        <w:t>13</w:t>
      </w:r>
      <w:r>
        <w:rPr>
          <w:rtl/>
        </w:rPr>
        <w:t xml:space="preserve"> -</w:t>
      </w:r>
      <w:r w:rsidR="00A23401" w:rsidRPr="00A23401">
        <w:rPr>
          <w:rtl/>
        </w:rPr>
        <w:t xml:space="preserve"> الهداية ص 69.</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أثبتناه من المصدر.</w:t>
      </w:r>
    </w:p>
    <w:p w:rsidR="00A23401" w:rsidRDefault="00A23401" w:rsidP="00870499">
      <w:pPr>
        <w:pStyle w:val="libNormal0"/>
        <w:rPr>
          <w:rtl/>
        </w:rPr>
      </w:pPr>
      <w:r>
        <w:rPr>
          <w:rtl/>
        </w:rPr>
        <w:br w:type="page"/>
      </w:r>
      <w:r w:rsidRPr="00A23401">
        <w:rPr>
          <w:rtl/>
        </w:rPr>
        <w:lastRenderedPageBreak/>
        <w:t>الرحمن الرحيم</w:t>
      </w:r>
      <w:r w:rsidR="009706D1">
        <w:rPr>
          <w:rtl/>
        </w:rPr>
        <w:t xml:space="preserve"> »</w:t>
      </w:r>
      <w:r w:rsidRPr="00A23401">
        <w:rPr>
          <w:rtl/>
        </w:rPr>
        <w:t xml:space="preserve">. </w:t>
      </w:r>
    </w:p>
    <w:p w:rsidR="00870499" w:rsidRDefault="00A23401" w:rsidP="00870499">
      <w:pPr>
        <w:pStyle w:val="libNormal"/>
        <w:rPr>
          <w:rtl/>
        </w:rPr>
      </w:pPr>
      <w:r w:rsidRPr="00A23401">
        <w:rPr>
          <w:rtl/>
        </w:rPr>
        <w:t>4455</w:t>
      </w:r>
      <w:r>
        <w:rPr>
          <w:rtl/>
        </w:rPr>
        <w:t xml:space="preserve"> / </w:t>
      </w:r>
      <w:r w:rsidRPr="00A23401">
        <w:rPr>
          <w:rtl/>
        </w:rPr>
        <w:t>14</w:t>
      </w:r>
      <w:r>
        <w:rPr>
          <w:rtl/>
        </w:rPr>
        <w:t xml:space="preserve"> -</w:t>
      </w:r>
      <w:r w:rsidRPr="00A23401">
        <w:rPr>
          <w:rtl/>
        </w:rPr>
        <w:t xml:space="preserve"> دعائم</w:t>
      </w:r>
      <w:r w:rsidR="0080249F">
        <w:rPr>
          <w:rtl/>
        </w:rPr>
        <w:t xml:space="preserve"> الإسلام</w:t>
      </w:r>
      <w:r w:rsidRPr="00A23401">
        <w:rPr>
          <w:rtl/>
        </w:rPr>
        <w:t xml:space="preserve">: روينا عن رسول الله </w:t>
      </w:r>
      <w:r w:rsidR="00891096" w:rsidRPr="00891096">
        <w:rPr>
          <w:rStyle w:val="libAlaemChar"/>
          <w:rtl/>
        </w:rPr>
        <w:t>صلى‌الله‌عليه‌وآله‌</w:t>
      </w:r>
      <w:r w:rsidRPr="00A23401">
        <w:rPr>
          <w:rtl/>
        </w:rPr>
        <w:t>، وعن علي، والحسن، والحسين، وعلي بن الحسين، و</w:t>
      </w:r>
      <w:r w:rsidR="0080249F">
        <w:rPr>
          <w:rtl/>
        </w:rPr>
        <w:t>محمّد</w:t>
      </w:r>
      <w:r w:rsidRPr="00A23401">
        <w:rPr>
          <w:rtl/>
        </w:rPr>
        <w:t xml:space="preserve"> بن علي، وجعفر بن </w:t>
      </w:r>
      <w:r w:rsidR="0080249F">
        <w:rPr>
          <w:rtl/>
        </w:rPr>
        <w:t>محمّد</w:t>
      </w:r>
      <w:r w:rsidRPr="00A23401">
        <w:rPr>
          <w:rtl/>
        </w:rPr>
        <w:t xml:space="preserve"> </w:t>
      </w:r>
      <w:r w:rsidR="00870499">
        <w:rPr>
          <w:rFonts w:hint="cs"/>
          <w:rtl/>
        </w:rPr>
        <w:t>(</w:t>
      </w:r>
      <w:r w:rsidRPr="00A23401">
        <w:rPr>
          <w:rtl/>
        </w:rPr>
        <w:t>صلوات الله عليهم</w:t>
      </w:r>
      <w:r w:rsidR="00870499">
        <w:rPr>
          <w:rFonts w:hint="cs"/>
          <w:rtl/>
        </w:rPr>
        <w:t>)</w:t>
      </w:r>
      <w:r w:rsidRPr="00A23401">
        <w:rPr>
          <w:rtl/>
        </w:rPr>
        <w:t xml:space="preserve"> اجمعين، انهم كانوا يجهرون ببسم الله الرحمن الرحيم، فيما يجهر بالقراءة من الصلوات، في اول فاتحة الكتاب، واول السورة في كل ركعة، ويخافتون بها فيما يخافت فيه من السورتين جميعا، وقال </w:t>
      </w:r>
      <w:r w:rsidR="00870499">
        <w:rPr>
          <w:rFonts w:hint="cs"/>
          <w:rtl/>
        </w:rPr>
        <w:t>(</w:t>
      </w:r>
      <w:r w:rsidRPr="00A23401">
        <w:rPr>
          <w:rtl/>
        </w:rPr>
        <w:t>الحسين بن علي</w:t>
      </w:r>
      <w:r w:rsidR="00870499">
        <w:rPr>
          <w:rFonts w:hint="cs"/>
          <w:rtl/>
        </w:rPr>
        <w:t>)</w:t>
      </w:r>
      <w:r w:rsidRPr="00A23401">
        <w:rPr>
          <w:rtl/>
        </w:rPr>
        <w:t xml:space="preserve"> </w:t>
      </w:r>
      <w:r w:rsidRPr="001003E6">
        <w:rPr>
          <w:rStyle w:val="libFootnotenumChar"/>
          <w:rtl/>
        </w:rPr>
        <w:t>(1)</w:t>
      </w:r>
      <w:r w:rsidRPr="00A23401">
        <w:rPr>
          <w:rtl/>
        </w:rPr>
        <w:t xml:space="preserve"> </w:t>
      </w:r>
      <w:r w:rsidR="00891096" w:rsidRPr="00891096">
        <w:rPr>
          <w:rStyle w:val="libAlaemChar"/>
          <w:rtl/>
        </w:rPr>
        <w:t>عليهما‌السلام</w:t>
      </w:r>
      <w:r w:rsidRPr="00A23401">
        <w:rPr>
          <w:rtl/>
        </w:rPr>
        <w:t xml:space="preserve">: </w:t>
      </w:r>
      <w:r w:rsidR="009706D1">
        <w:rPr>
          <w:rtl/>
        </w:rPr>
        <w:t xml:space="preserve">« </w:t>
      </w:r>
      <w:r w:rsidRPr="00A23401">
        <w:rPr>
          <w:rtl/>
        </w:rPr>
        <w:t xml:space="preserve">اجتمعنا ولد فاطمة </w:t>
      </w:r>
      <w:r w:rsidR="00891096" w:rsidRPr="00891096">
        <w:rPr>
          <w:rStyle w:val="libAlaemChar"/>
          <w:rtl/>
        </w:rPr>
        <w:t>عليها‌السلام</w:t>
      </w:r>
      <w:r w:rsidRPr="00A23401">
        <w:rPr>
          <w:rtl/>
        </w:rPr>
        <w:t xml:space="preserve"> على ذلك</w:t>
      </w:r>
      <w:r w:rsidR="009706D1">
        <w:rPr>
          <w:rtl/>
        </w:rPr>
        <w:t xml:space="preserve"> »</w:t>
      </w:r>
      <w:r w:rsidRPr="00A23401">
        <w:rPr>
          <w:rtl/>
        </w:rPr>
        <w:t xml:space="preserve"> وقال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w:t>
      </w:r>
      <w:r w:rsidR="009706D1">
        <w:rPr>
          <w:rtl/>
        </w:rPr>
        <w:t xml:space="preserve">« </w:t>
      </w:r>
      <w:r w:rsidRPr="00A23401">
        <w:rPr>
          <w:rtl/>
        </w:rPr>
        <w:t>التقية ديني ودين آبائي، ولا تقية في ثلاث: شرب المسكر، والمسح على الخفين، وترك الجهر ببسم الله الرحمن الرحيم</w:t>
      </w:r>
      <w:r w:rsidR="009706D1">
        <w:rPr>
          <w:rtl/>
        </w:rPr>
        <w:t xml:space="preserve"> »</w:t>
      </w:r>
      <w:r w:rsidRPr="00A23401">
        <w:rPr>
          <w:rtl/>
        </w:rPr>
        <w:t xml:space="preserve">. </w:t>
      </w:r>
    </w:p>
    <w:p w:rsidR="00A23401" w:rsidRDefault="00A23401" w:rsidP="00870499">
      <w:pPr>
        <w:pStyle w:val="libNormal"/>
        <w:rPr>
          <w:rtl/>
        </w:rPr>
      </w:pPr>
      <w:r w:rsidRPr="00A23401">
        <w:rPr>
          <w:rtl/>
        </w:rPr>
        <w:t xml:space="preserve">قلت: حمله في البحار </w:t>
      </w:r>
      <w:r w:rsidRPr="001003E6">
        <w:rPr>
          <w:rStyle w:val="libFootnotenumChar"/>
          <w:rtl/>
        </w:rPr>
        <w:t>(2)</w:t>
      </w:r>
      <w:r w:rsidRPr="00A23401">
        <w:rPr>
          <w:rtl/>
        </w:rPr>
        <w:t xml:space="preserve"> على التقية. </w:t>
      </w:r>
    </w:p>
    <w:p w:rsidR="00A23401" w:rsidRDefault="00A23401" w:rsidP="001003E6">
      <w:pPr>
        <w:pStyle w:val="libNormal"/>
        <w:rPr>
          <w:rtl/>
        </w:rPr>
      </w:pPr>
      <w:r w:rsidRPr="00A23401">
        <w:rPr>
          <w:rtl/>
        </w:rPr>
        <w:t>4456</w:t>
      </w:r>
      <w:r>
        <w:rPr>
          <w:rtl/>
        </w:rPr>
        <w:t xml:space="preserve"> / </w:t>
      </w:r>
      <w:r w:rsidRPr="00A23401">
        <w:rPr>
          <w:rtl/>
        </w:rPr>
        <w:t>15</w:t>
      </w:r>
      <w:r>
        <w:rPr>
          <w:rtl/>
        </w:rPr>
        <w:t xml:space="preserve"> -</w:t>
      </w:r>
      <w:r w:rsidRPr="00A23401">
        <w:rPr>
          <w:rtl/>
        </w:rPr>
        <w:t xml:space="preserve"> الشيخ أبو الفتوح الرازي في تفسيره: عن الرضا، عن أبيه الكاظم، عن أبيه الصادق </w:t>
      </w:r>
      <w:r w:rsidR="00891096" w:rsidRPr="00891096">
        <w:rPr>
          <w:rStyle w:val="libAlaemChar"/>
          <w:rtl/>
        </w:rPr>
        <w:t>عليهم‌السلام</w:t>
      </w:r>
      <w:r w:rsidRPr="00A23401">
        <w:rPr>
          <w:rtl/>
        </w:rPr>
        <w:t xml:space="preserve">، قال: </w:t>
      </w:r>
      <w:r w:rsidR="009706D1">
        <w:rPr>
          <w:rtl/>
        </w:rPr>
        <w:t xml:space="preserve">« </w:t>
      </w:r>
      <w:r w:rsidRPr="00A23401">
        <w:rPr>
          <w:rtl/>
        </w:rPr>
        <w:t xml:space="preserve">اجتمع آل </w:t>
      </w:r>
      <w:r w:rsidR="0080249F">
        <w:rPr>
          <w:rtl/>
        </w:rPr>
        <w:t>محمّد</w:t>
      </w:r>
      <w:r w:rsidRPr="00A23401">
        <w:rPr>
          <w:rtl/>
        </w:rPr>
        <w:t xml:space="preserve"> </w:t>
      </w:r>
      <w:r w:rsidR="00891096" w:rsidRPr="00891096">
        <w:rPr>
          <w:rStyle w:val="libAlaemChar"/>
          <w:rtl/>
        </w:rPr>
        <w:t>عليهم‌السلام</w:t>
      </w:r>
      <w:r w:rsidRPr="00A23401">
        <w:rPr>
          <w:rtl/>
        </w:rPr>
        <w:t>، على الجهر ببسم الله الرحمن الرحيم، وعلى قضاء ما فات من الصلاة في الليل بالنهار، وقضاء ما فات بالنهار في الليل</w:t>
      </w:r>
      <w:r w:rsidR="009706D1">
        <w:rPr>
          <w:rtl/>
        </w:rPr>
        <w:t xml:space="preserve"> »</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14 - دعائم</w:t>
      </w:r>
      <w:r w:rsidR="0080249F">
        <w:rPr>
          <w:rtl/>
        </w:rPr>
        <w:t xml:space="preserve"> الإسلام</w:t>
      </w:r>
      <w:r w:rsidRPr="00A23401">
        <w:rPr>
          <w:rtl/>
        </w:rPr>
        <w:t xml:space="preserve"> ج 1 ص 160 باختلاف يسير، وعنه في البحار ج 85 ص 81 ح 22.</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علي بن الحسين.</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البحار ج 85 ص 81 ذيل الحديث 22.</w:t>
      </w:r>
      <w:r>
        <w:rPr>
          <w:rtl/>
        </w:rPr>
        <w:t xml:space="preserve"> </w:t>
      </w:r>
    </w:p>
    <w:p w:rsidR="00A23401" w:rsidRDefault="009706D1" w:rsidP="008D2DCB">
      <w:pPr>
        <w:pStyle w:val="libFootnote0"/>
        <w:rPr>
          <w:rtl/>
        </w:rPr>
      </w:pPr>
      <w:r w:rsidRPr="00A23401">
        <w:rPr>
          <w:rtl/>
        </w:rPr>
        <w:t>15</w:t>
      </w:r>
      <w:r>
        <w:rPr>
          <w:rtl/>
        </w:rPr>
        <w:t xml:space="preserve"> -</w:t>
      </w:r>
      <w:r w:rsidR="00A23401" w:rsidRPr="00A23401">
        <w:rPr>
          <w:rtl/>
        </w:rPr>
        <w:t xml:space="preserve"> تفسير أبي الفتوح الرازي ج 1 ص 20.</w:t>
      </w:r>
    </w:p>
    <w:p w:rsidR="00A23401" w:rsidRDefault="005F0C92" w:rsidP="001003E6">
      <w:pPr>
        <w:pStyle w:val="Heading2Center"/>
        <w:rPr>
          <w:rtl/>
        </w:rPr>
      </w:pPr>
      <w:r>
        <w:rPr>
          <w:rtl/>
        </w:rPr>
        <w:br w:type="page"/>
      </w:r>
      <w:bookmarkStart w:id="103" w:name="_Toc365212784"/>
      <w:r w:rsidR="001003E6" w:rsidRPr="00A23401">
        <w:rPr>
          <w:rtl/>
        </w:rPr>
        <w:lastRenderedPageBreak/>
        <w:t>18</w:t>
      </w:r>
      <w:r w:rsidR="001003E6">
        <w:rPr>
          <w:rtl/>
        </w:rPr>
        <w:t xml:space="preserve"> - </w:t>
      </w:r>
      <w:r w:rsidR="00891096" w:rsidRPr="00891096">
        <w:rPr>
          <w:rStyle w:val="libAlaemHeading2Char"/>
          <w:rtl/>
        </w:rPr>
        <w:t>(</w:t>
      </w:r>
      <w:r w:rsidR="00A23401" w:rsidRPr="00A23401">
        <w:rPr>
          <w:rtl/>
        </w:rPr>
        <w:t xml:space="preserve"> باب استحباب الجهر في نوافل الليل، والاخفات في نوافل النهار، وجواز العكس </w:t>
      </w:r>
      <w:r w:rsidR="00891096" w:rsidRPr="00891096">
        <w:rPr>
          <w:rStyle w:val="libAlaemHeading2Char"/>
          <w:rtl/>
        </w:rPr>
        <w:t>)</w:t>
      </w:r>
      <w:bookmarkEnd w:id="103"/>
      <w:r w:rsidR="00A23401" w:rsidRPr="00A23401">
        <w:rPr>
          <w:rtl/>
        </w:rPr>
        <w:t xml:space="preserve"> </w:t>
      </w:r>
    </w:p>
    <w:p w:rsidR="001003E6" w:rsidRDefault="00A23401" w:rsidP="001003E6">
      <w:pPr>
        <w:pStyle w:val="libNormal"/>
        <w:rPr>
          <w:rtl/>
        </w:rPr>
      </w:pPr>
      <w:r w:rsidRPr="00A23401">
        <w:rPr>
          <w:rtl/>
        </w:rPr>
        <w:t>4457</w:t>
      </w:r>
      <w:r>
        <w:rPr>
          <w:rtl/>
        </w:rPr>
        <w:t xml:space="preserve"> / </w:t>
      </w:r>
      <w:r w:rsidRPr="00A23401">
        <w:rPr>
          <w:rtl/>
        </w:rPr>
        <w:t>1</w:t>
      </w:r>
      <w:r>
        <w:rPr>
          <w:rtl/>
        </w:rPr>
        <w:t xml:space="preserve"> -</w:t>
      </w:r>
      <w:r w:rsidRPr="00A23401">
        <w:rPr>
          <w:rtl/>
        </w:rPr>
        <w:t xml:space="preserve"> عوالي اللآلي: عن الشهيد، قال: قال النبي </w:t>
      </w:r>
      <w:r w:rsidR="00891096" w:rsidRPr="00891096">
        <w:rPr>
          <w:rStyle w:val="libAlaemChar"/>
          <w:rtl/>
        </w:rPr>
        <w:t>صلى‌الله‌عليه‌وآله‌</w:t>
      </w:r>
      <w:r w:rsidRPr="00A23401">
        <w:rPr>
          <w:rtl/>
        </w:rPr>
        <w:t xml:space="preserve">: </w:t>
      </w:r>
      <w:r w:rsidR="009706D1">
        <w:rPr>
          <w:rtl/>
        </w:rPr>
        <w:t xml:space="preserve">« </w:t>
      </w:r>
      <w:r w:rsidRPr="00A23401">
        <w:rPr>
          <w:rtl/>
        </w:rPr>
        <w:t>صلاة النهار عجماء</w:t>
      </w:r>
      <w:r w:rsidR="009706D1">
        <w:rPr>
          <w:rtl/>
        </w:rPr>
        <w:t xml:space="preserve"> »</w:t>
      </w:r>
      <w:r w:rsidRPr="00A23401">
        <w:rPr>
          <w:rtl/>
        </w:rPr>
        <w:t xml:space="preserve"> </w:t>
      </w:r>
      <w:r w:rsidRPr="001003E6">
        <w:rPr>
          <w:rStyle w:val="libFootnotenumChar"/>
          <w:rtl/>
        </w:rPr>
        <w:t>(1)</w:t>
      </w:r>
      <w:r w:rsidRPr="00A23401">
        <w:rPr>
          <w:rtl/>
        </w:rPr>
        <w:t xml:space="preserve">. </w:t>
      </w:r>
    </w:p>
    <w:p w:rsidR="00A23401" w:rsidRDefault="001003E6" w:rsidP="001003E6">
      <w:pPr>
        <w:pStyle w:val="Heading2Center"/>
        <w:rPr>
          <w:rtl/>
        </w:rPr>
      </w:pPr>
      <w:bookmarkStart w:id="104" w:name="_Toc365212785"/>
      <w:r w:rsidRPr="00A23401">
        <w:rPr>
          <w:rtl/>
        </w:rPr>
        <w:t>19</w:t>
      </w:r>
      <w:r>
        <w:rPr>
          <w:rtl/>
        </w:rPr>
        <w:t xml:space="preserve"> - </w:t>
      </w:r>
      <w:r w:rsidR="00891096" w:rsidRPr="00891096">
        <w:rPr>
          <w:rStyle w:val="libAlaemHeading2Char"/>
          <w:rtl/>
        </w:rPr>
        <w:t>(</w:t>
      </w:r>
      <w:r w:rsidR="00A23401" w:rsidRPr="00A23401">
        <w:rPr>
          <w:rtl/>
        </w:rPr>
        <w:t xml:space="preserve"> باب استحباب القراءة في الفرائض بالقدر والتوحيد، حتى الفجر، واختيارهما على غيرهما، وكراهة تركهما، والتخيير في ترتيبهما </w:t>
      </w:r>
      <w:r w:rsidR="00891096" w:rsidRPr="00891096">
        <w:rPr>
          <w:rStyle w:val="libAlaemHeading2Char"/>
          <w:rtl/>
        </w:rPr>
        <w:t>)</w:t>
      </w:r>
      <w:bookmarkEnd w:id="104"/>
      <w:r w:rsidR="00A23401" w:rsidRPr="00A23401">
        <w:rPr>
          <w:rtl/>
        </w:rPr>
        <w:t xml:space="preserve"> </w:t>
      </w:r>
    </w:p>
    <w:p w:rsidR="00A23401" w:rsidRDefault="00A23401" w:rsidP="00870499">
      <w:pPr>
        <w:pStyle w:val="libNormal"/>
        <w:rPr>
          <w:rtl/>
        </w:rPr>
      </w:pPr>
      <w:r w:rsidRPr="00A23401">
        <w:rPr>
          <w:rtl/>
        </w:rPr>
        <w:t>4458</w:t>
      </w:r>
      <w:r>
        <w:rPr>
          <w:rtl/>
        </w:rPr>
        <w:t xml:space="preserve"> / </w:t>
      </w:r>
      <w:r w:rsidRPr="00A23401">
        <w:rPr>
          <w:rtl/>
        </w:rPr>
        <w:t>1</w:t>
      </w:r>
      <w:r>
        <w:rPr>
          <w:rtl/>
        </w:rPr>
        <w:t xml:space="preserve"> -</w:t>
      </w:r>
      <w:r w:rsidRPr="00A23401">
        <w:rPr>
          <w:rtl/>
        </w:rPr>
        <w:t xml:space="preserve"> السيد علي بن طاووس </w:t>
      </w:r>
      <w:r w:rsidR="00870499">
        <w:rPr>
          <w:rFonts w:hint="cs"/>
          <w:rtl/>
        </w:rPr>
        <w:t>(</w:t>
      </w:r>
      <w:r w:rsidRPr="00A23401">
        <w:rPr>
          <w:rtl/>
        </w:rPr>
        <w:t>ره</w:t>
      </w:r>
      <w:r w:rsidR="00870499">
        <w:rPr>
          <w:rFonts w:hint="cs"/>
          <w:rtl/>
        </w:rPr>
        <w:t>)</w:t>
      </w:r>
      <w:r w:rsidRPr="00A23401">
        <w:rPr>
          <w:rtl/>
        </w:rPr>
        <w:t xml:space="preserve"> في فلاح السائل: روى أبوالمفض</w:t>
      </w:r>
      <w:r w:rsidR="00870499">
        <w:rPr>
          <w:rFonts w:hint="cs"/>
          <w:rtl/>
        </w:rPr>
        <w:t>ّ</w:t>
      </w:r>
      <w:r w:rsidRPr="00A23401">
        <w:rPr>
          <w:rtl/>
        </w:rPr>
        <w:t xml:space="preserve">ل </w:t>
      </w:r>
      <w:r w:rsidR="0080249F">
        <w:rPr>
          <w:rtl/>
        </w:rPr>
        <w:t>محمّد</w:t>
      </w:r>
      <w:r w:rsidRPr="00A23401">
        <w:rPr>
          <w:rtl/>
        </w:rPr>
        <w:t xml:space="preserve"> بن</w:t>
      </w:r>
      <w:r w:rsidR="00154CF3">
        <w:rPr>
          <w:rtl/>
        </w:rPr>
        <w:t xml:space="preserve"> عبد</w:t>
      </w:r>
      <w:r w:rsidRPr="00A23401">
        <w:rPr>
          <w:rtl/>
        </w:rPr>
        <w:t xml:space="preserve">الله، قال: حدثنا جعفر بن </w:t>
      </w:r>
      <w:r w:rsidR="0080249F">
        <w:rPr>
          <w:rtl/>
        </w:rPr>
        <w:t>محمّد</w:t>
      </w:r>
      <w:r w:rsidRPr="00A23401">
        <w:rPr>
          <w:rtl/>
        </w:rPr>
        <w:t xml:space="preserve"> بن مسعود العياشي قال: حدثنا أبي، عن جعفر بن احمد، عن العمركي بن علي، عن يعقوب بن يزيد، عن احمد بن عبدوس الخلنجي، عن </w:t>
      </w:r>
      <w:r w:rsidR="0080249F">
        <w:rPr>
          <w:rtl/>
        </w:rPr>
        <w:t>محمّد</w:t>
      </w:r>
      <w:r w:rsidRPr="00A23401">
        <w:rPr>
          <w:rtl/>
        </w:rPr>
        <w:t xml:space="preserve"> بن دادنه، عن </w:t>
      </w:r>
      <w:r w:rsidR="0080249F">
        <w:rPr>
          <w:rtl/>
        </w:rPr>
        <w:t>محمّد</w:t>
      </w:r>
      <w:r w:rsidRPr="00A23401">
        <w:rPr>
          <w:rtl/>
        </w:rPr>
        <w:t xml:space="preserve"> بن الفرج، انه كتب إلى الرجل </w:t>
      </w:r>
      <w:r w:rsidR="00891096" w:rsidRPr="00891096">
        <w:rPr>
          <w:rStyle w:val="libAlaemChar"/>
          <w:rtl/>
        </w:rPr>
        <w:t>عليه‌السلام</w:t>
      </w:r>
      <w:r w:rsidRPr="00A23401">
        <w:rPr>
          <w:rtl/>
        </w:rPr>
        <w:t xml:space="preserve">، يسأله عما يقرأ في الفرائض، وعن افضل ما يقرأ به فيها، فكتب </w:t>
      </w:r>
      <w:r w:rsidR="00891096" w:rsidRPr="00891096">
        <w:rPr>
          <w:rStyle w:val="libAlaemChar"/>
          <w:rtl/>
        </w:rPr>
        <w:t>عليه‌السلام</w:t>
      </w:r>
      <w:r w:rsidRPr="00A23401">
        <w:rPr>
          <w:rtl/>
        </w:rPr>
        <w:t xml:space="preserve"> إليه: </w:t>
      </w:r>
      <w:r w:rsidR="009706D1">
        <w:rPr>
          <w:rtl/>
        </w:rPr>
        <w:t xml:space="preserve">« </w:t>
      </w:r>
      <w:r w:rsidRPr="00A23401">
        <w:rPr>
          <w:rtl/>
        </w:rPr>
        <w:t>أن أفضل ما يقرأ في الفرائض، انا انزلناه في ليلة القدر، وقل هو الله أحد</w:t>
      </w:r>
      <w:r w:rsidR="009706D1">
        <w:rPr>
          <w:rtl/>
        </w:rPr>
        <w:t xml:space="preserve"> »</w:t>
      </w:r>
      <w:r w:rsidRPr="00A23401">
        <w:rPr>
          <w:rtl/>
        </w:rPr>
        <w:t xml:space="preserve">. </w:t>
      </w:r>
    </w:p>
    <w:p w:rsidR="00A23401" w:rsidRDefault="00A23401" w:rsidP="001003E6">
      <w:pPr>
        <w:pStyle w:val="libNormal"/>
        <w:rPr>
          <w:rtl/>
        </w:rPr>
      </w:pPr>
      <w:r w:rsidRPr="00A23401">
        <w:rPr>
          <w:rtl/>
        </w:rPr>
        <w:t>4459</w:t>
      </w:r>
      <w:r>
        <w:rPr>
          <w:rtl/>
        </w:rPr>
        <w:t xml:space="preserve"> / </w:t>
      </w:r>
      <w:r w:rsidRPr="00A23401">
        <w:rPr>
          <w:rtl/>
        </w:rPr>
        <w:t>2</w:t>
      </w:r>
      <w:r>
        <w:rPr>
          <w:rtl/>
        </w:rPr>
        <w:t xml:space="preserve"> -</w:t>
      </w:r>
      <w:r w:rsidRPr="00A23401">
        <w:rPr>
          <w:rtl/>
        </w:rPr>
        <w:t xml:space="preserve"> الشيخ ابراهيم الكفعمي في البلد الامين والجنة </w:t>
      </w:r>
      <w:r w:rsidRPr="001003E6">
        <w:rPr>
          <w:rStyle w:val="libFootnotenumChar"/>
          <w:rtl/>
        </w:rPr>
        <w:t>(1)</w:t>
      </w:r>
      <w:r w:rsidRPr="00A23401">
        <w:rPr>
          <w:rtl/>
        </w:rPr>
        <w:t>: عن كتاب</w:t>
      </w:r>
    </w:p>
    <w:p w:rsidR="00A23401" w:rsidRDefault="001003E6" w:rsidP="00A23401">
      <w:pPr>
        <w:pStyle w:val="libLine"/>
        <w:rPr>
          <w:rtl/>
        </w:rPr>
      </w:pPr>
      <w:r>
        <w:rPr>
          <w:rtl/>
        </w:rPr>
        <w:t>____________________________</w:t>
      </w:r>
    </w:p>
    <w:p w:rsidR="009706D1" w:rsidRDefault="00A23401" w:rsidP="00870499">
      <w:pPr>
        <w:pStyle w:val="libFootnoteCenterBold"/>
        <w:rPr>
          <w:rtl/>
        </w:rPr>
      </w:pPr>
      <w:r w:rsidRPr="00A23401">
        <w:rPr>
          <w:rtl/>
        </w:rPr>
        <w:t>الباب - 18</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عوالي اللآلي ج 1 ص 429 ح 98.</w:t>
      </w:r>
      <w:r>
        <w:rPr>
          <w:rtl/>
        </w:rPr>
        <w:t xml:space="preserve"> </w:t>
      </w:r>
    </w:p>
    <w:p w:rsidR="00870499" w:rsidRDefault="009706D1" w:rsidP="00A23401">
      <w:pPr>
        <w:pStyle w:val="libFootnote"/>
        <w:rPr>
          <w:rtl/>
        </w:rPr>
      </w:pPr>
      <w:r w:rsidRPr="00A23401">
        <w:rPr>
          <w:rtl/>
        </w:rPr>
        <w:t>(1</w:t>
      </w:r>
      <w:r>
        <w:rPr>
          <w:rtl/>
        </w:rPr>
        <w:t xml:space="preserve">) </w:t>
      </w:r>
      <w:r w:rsidR="00A23401" w:rsidRPr="00A23401">
        <w:rPr>
          <w:rtl/>
        </w:rPr>
        <w:t>عجماء: أي اخفائية لا يسمع فيها قراءة.</w:t>
      </w:r>
      <w:r w:rsidR="00870499">
        <w:rPr>
          <w:rFonts w:hint="cs"/>
          <w:rtl/>
        </w:rPr>
        <w:t>..</w:t>
      </w:r>
      <w:r w:rsidR="00A23401" w:rsidRPr="00A23401">
        <w:rPr>
          <w:rtl/>
        </w:rPr>
        <w:t xml:space="preserve"> (مجمع البحرين ج 6 ص 111). </w:t>
      </w:r>
    </w:p>
    <w:p w:rsidR="009706D1" w:rsidRDefault="00A23401" w:rsidP="00870499">
      <w:pPr>
        <w:pStyle w:val="libFootnoteCenterBold"/>
        <w:rPr>
          <w:rtl/>
        </w:rPr>
      </w:pPr>
      <w:r w:rsidRPr="00A23401">
        <w:rPr>
          <w:rtl/>
        </w:rPr>
        <w:t>الباب - 19</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فلاح السائل ص 16.</w:t>
      </w:r>
      <w:r>
        <w:rPr>
          <w:rtl/>
        </w:rPr>
        <w:t xml:space="preserve"> </w:t>
      </w:r>
    </w:p>
    <w:p w:rsidR="00A23401" w:rsidRDefault="009706D1" w:rsidP="00870499">
      <w:pPr>
        <w:pStyle w:val="libFootnote0"/>
        <w:rPr>
          <w:rtl/>
        </w:rPr>
      </w:pPr>
      <w:r w:rsidRPr="00A23401">
        <w:rPr>
          <w:rtl/>
        </w:rPr>
        <w:t>2</w:t>
      </w:r>
      <w:r>
        <w:rPr>
          <w:rtl/>
        </w:rPr>
        <w:t xml:space="preserve"> -</w:t>
      </w:r>
      <w:r w:rsidR="00A23401" w:rsidRPr="00A23401">
        <w:rPr>
          <w:rtl/>
        </w:rPr>
        <w:t xml:space="preserve"> البلد ال</w:t>
      </w:r>
      <w:r w:rsidR="00870499">
        <w:rPr>
          <w:rFonts w:hint="cs"/>
          <w:rtl/>
        </w:rPr>
        <w:t>أ</w:t>
      </w:r>
      <w:r w:rsidR="00A23401" w:rsidRPr="00A23401">
        <w:rPr>
          <w:rtl/>
        </w:rPr>
        <w:t>مين: لمن نجده في مظانه، ونقله عنه في البحار ج 85 ص 66 ح =</w:t>
      </w:r>
    </w:p>
    <w:p w:rsidR="00A23401" w:rsidRDefault="00A23401" w:rsidP="00870499">
      <w:pPr>
        <w:pStyle w:val="libNormal0"/>
        <w:rPr>
          <w:rtl/>
        </w:rPr>
      </w:pPr>
      <w:r>
        <w:rPr>
          <w:rtl/>
        </w:rPr>
        <w:br w:type="page"/>
      </w:r>
      <w:r w:rsidRPr="00A23401">
        <w:rPr>
          <w:rtl/>
        </w:rPr>
        <w:lastRenderedPageBreak/>
        <w:t xml:space="preserve">طريق النجاة لعز الدين الحسن بن ناصر بن حداد العاملي، بإسناده عن أبي جعفر الجواد </w:t>
      </w:r>
      <w:r w:rsidR="00891096" w:rsidRPr="00891096">
        <w:rPr>
          <w:rStyle w:val="libAlaemChar"/>
          <w:rtl/>
        </w:rPr>
        <w:t>عليه‌السلام</w:t>
      </w:r>
      <w:r w:rsidRPr="00A23401">
        <w:rPr>
          <w:rtl/>
        </w:rPr>
        <w:t xml:space="preserve">، قال: </w:t>
      </w:r>
      <w:r w:rsidR="009706D1">
        <w:rPr>
          <w:rtl/>
        </w:rPr>
        <w:t xml:space="preserve">« </w:t>
      </w:r>
      <w:r w:rsidRPr="00A23401">
        <w:rPr>
          <w:rtl/>
        </w:rPr>
        <w:t>من قرأ سورة القدر في صلاة، رفعت في عليين مقبولة مضاعفة، ومن قرأها ثم دعا، رفع دعاؤه إلى اللوح المحفوظ مستجابا</w:t>
      </w:r>
      <w:r w:rsidR="009706D1">
        <w:rPr>
          <w:rtl/>
        </w:rPr>
        <w:t xml:space="preserve"> »</w:t>
      </w:r>
      <w:r w:rsidRPr="00A23401">
        <w:rPr>
          <w:rtl/>
        </w:rPr>
        <w:t xml:space="preserve">. </w:t>
      </w:r>
    </w:p>
    <w:p w:rsidR="00870499" w:rsidRDefault="00A23401" w:rsidP="001003E6">
      <w:pPr>
        <w:pStyle w:val="libNormal"/>
        <w:rPr>
          <w:rtl/>
        </w:rPr>
      </w:pPr>
      <w:r w:rsidRPr="00A23401">
        <w:rPr>
          <w:rtl/>
        </w:rPr>
        <w:t>4460</w:t>
      </w:r>
      <w:r>
        <w:rPr>
          <w:rtl/>
        </w:rPr>
        <w:t xml:space="preserve"> / </w:t>
      </w:r>
      <w:r w:rsidRPr="00A23401">
        <w:rPr>
          <w:rtl/>
        </w:rPr>
        <w:t>3</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من قرأ إنا أنزلناه في ليلة القدر في فريضة من الفرائض، ناداه مناد</w:t>
      </w:r>
      <w:r w:rsidR="00870499">
        <w:rPr>
          <w:rFonts w:hint="cs"/>
          <w:rtl/>
        </w:rPr>
        <w:t>ٍ</w:t>
      </w:r>
      <w:r w:rsidRPr="00A23401">
        <w:rPr>
          <w:rtl/>
        </w:rPr>
        <w:t>: يا</w:t>
      </w:r>
      <w:r w:rsidR="00154CF3">
        <w:rPr>
          <w:rtl/>
        </w:rPr>
        <w:t xml:space="preserve"> عبد</w:t>
      </w:r>
      <w:r w:rsidRPr="00A23401">
        <w:rPr>
          <w:rtl/>
        </w:rPr>
        <w:t>الله، قد غفر لك ما مضى، فأستأنف العمل</w:t>
      </w:r>
      <w:r w:rsidR="009706D1">
        <w:rPr>
          <w:rtl/>
        </w:rPr>
        <w:t xml:space="preserve"> »</w:t>
      </w:r>
      <w:r w:rsidRPr="00A23401">
        <w:rPr>
          <w:rtl/>
        </w:rPr>
        <w:t xml:space="preserve">. </w:t>
      </w:r>
    </w:p>
    <w:p w:rsidR="00A23401" w:rsidRDefault="00A23401" w:rsidP="00870499">
      <w:pPr>
        <w:pStyle w:val="Heading2Center"/>
        <w:rPr>
          <w:rtl/>
        </w:rPr>
      </w:pPr>
      <w:bookmarkStart w:id="105" w:name="_Toc365212786"/>
      <w:r w:rsidRPr="00A23401">
        <w:rPr>
          <w:rtl/>
        </w:rPr>
        <w:t xml:space="preserve">20 - </w:t>
      </w:r>
      <w:r w:rsidR="00870499" w:rsidRPr="00870499">
        <w:rPr>
          <w:rStyle w:val="libAlaemHeading2Char"/>
          <w:rFonts w:hint="cs"/>
          <w:rtl/>
        </w:rPr>
        <w:t>(</w:t>
      </w:r>
      <w:r w:rsidR="00E94947">
        <w:rPr>
          <w:rtl/>
        </w:rPr>
        <w:t xml:space="preserve"> </w:t>
      </w:r>
      <w:r w:rsidRPr="00A23401">
        <w:rPr>
          <w:rtl/>
        </w:rPr>
        <w:t>باب استحباب القراءة في الفرائض، بالجحد والتوحيد، وكراهة ترك قراءة التوحيد في الصلاة</w:t>
      </w:r>
      <w:r w:rsidR="00E94947">
        <w:rPr>
          <w:rtl/>
        </w:rPr>
        <w:t xml:space="preserve"> </w:t>
      </w:r>
      <w:r w:rsidR="00870499" w:rsidRPr="00870499">
        <w:rPr>
          <w:rStyle w:val="libAlaemHeading2Char"/>
          <w:rFonts w:hint="cs"/>
          <w:rtl/>
        </w:rPr>
        <w:t>)</w:t>
      </w:r>
      <w:bookmarkEnd w:id="105"/>
      <w:r w:rsidRPr="00A23401">
        <w:rPr>
          <w:rtl/>
        </w:rPr>
        <w:t xml:space="preserve"> </w:t>
      </w:r>
    </w:p>
    <w:p w:rsidR="00A23401" w:rsidRDefault="00A23401" w:rsidP="001003E6">
      <w:pPr>
        <w:pStyle w:val="libNormal"/>
        <w:rPr>
          <w:rtl/>
        </w:rPr>
      </w:pPr>
      <w:r w:rsidRPr="00A23401">
        <w:rPr>
          <w:rtl/>
        </w:rPr>
        <w:t>4461</w:t>
      </w:r>
      <w:r>
        <w:rPr>
          <w:rtl/>
        </w:rPr>
        <w:t xml:space="preserve"> / </w:t>
      </w:r>
      <w:r w:rsidRPr="00A23401">
        <w:rPr>
          <w:rtl/>
        </w:rPr>
        <w:t>1</w:t>
      </w:r>
      <w:r>
        <w:rPr>
          <w:rtl/>
        </w:rPr>
        <w:t xml:space="preserve"> -</w:t>
      </w:r>
      <w:r w:rsidRPr="00A23401">
        <w:rPr>
          <w:rtl/>
        </w:rPr>
        <w:t xml:space="preserve"> أبو</w:t>
      </w:r>
      <w:r w:rsidR="00154CF3">
        <w:rPr>
          <w:rtl/>
        </w:rPr>
        <w:t xml:space="preserve"> عبد</w:t>
      </w:r>
      <w:r w:rsidRPr="00A23401">
        <w:rPr>
          <w:rtl/>
        </w:rPr>
        <w:t xml:space="preserve">الله أحمد بن </w:t>
      </w:r>
      <w:r w:rsidR="0080249F">
        <w:rPr>
          <w:rtl/>
        </w:rPr>
        <w:t>محمّد</w:t>
      </w:r>
      <w:r w:rsidRPr="00A23401">
        <w:rPr>
          <w:rtl/>
        </w:rPr>
        <w:t xml:space="preserve"> السياري في التنزيل والتحريف: عن ابن فضال، عن معاوية بن عمار،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قال لي: </w:t>
      </w:r>
      <w:r w:rsidR="009706D1">
        <w:rPr>
          <w:rtl/>
        </w:rPr>
        <w:t xml:space="preserve">« </w:t>
      </w:r>
      <w:r w:rsidRPr="00A23401">
        <w:rPr>
          <w:rtl/>
        </w:rPr>
        <w:t>اقرأ يا أيها الكافرون في المكتوبة وفي غيرها</w:t>
      </w:r>
      <w:r w:rsidR="009706D1">
        <w:rPr>
          <w:rtl/>
        </w:rPr>
        <w:t xml:space="preserve"> »</w:t>
      </w:r>
      <w:r w:rsidRPr="00A23401">
        <w:rPr>
          <w:rtl/>
        </w:rPr>
        <w:t xml:space="preserve">. </w:t>
      </w:r>
    </w:p>
    <w:p w:rsidR="00A23401" w:rsidRDefault="00A23401" w:rsidP="001003E6">
      <w:pPr>
        <w:pStyle w:val="libNormal"/>
        <w:rPr>
          <w:rtl/>
        </w:rPr>
      </w:pPr>
      <w:r w:rsidRPr="00A23401">
        <w:rPr>
          <w:rtl/>
        </w:rPr>
        <w:t>4462</w:t>
      </w:r>
      <w:r>
        <w:rPr>
          <w:rtl/>
        </w:rPr>
        <w:t xml:space="preserve"> / </w:t>
      </w:r>
      <w:r w:rsidRPr="00A23401">
        <w:rPr>
          <w:rtl/>
        </w:rPr>
        <w:t>2</w:t>
      </w:r>
      <w:r>
        <w:rPr>
          <w:rtl/>
        </w:rPr>
        <w:t xml:space="preserve"> -</w:t>
      </w:r>
      <w:r w:rsidRPr="00A23401">
        <w:rPr>
          <w:rtl/>
        </w:rPr>
        <w:t xml:space="preserve"> وعنه </w:t>
      </w:r>
      <w:r w:rsidR="00891096" w:rsidRPr="00891096">
        <w:rPr>
          <w:rStyle w:val="libAlaemChar"/>
          <w:rtl/>
        </w:rPr>
        <w:t>عليه‌السلام</w:t>
      </w:r>
      <w:r w:rsidRPr="00A23401">
        <w:rPr>
          <w:rtl/>
        </w:rPr>
        <w:t xml:space="preserve">: أنها ربع القرآن: وهي براءة من الشرك، ونزلت جوابا عن رسول الله </w:t>
      </w:r>
      <w:r w:rsidR="00891096" w:rsidRPr="00891096">
        <w:rPr>
          <w:rStyle w:val="libAlaemChar"/>
          <w:rtl/>
        </w:rPr>
        <w:t>صلى‌الله‌عليه‌وآله‌</w:t>
      </w:r>
      <w:r w:rsidRPr="00A23401">
        <w:rPr>
          <w:rtl/>
        </w:rPr>
        <w:t>.</w:t>
      </w:r>
    </w:p>
    <w:p w:rsidR="00A23401" w:rsidRDefault="001003E6" w:rsidP="00A23401">
      <w:pPr>
        <w:pStyle w:val="libLine"/>
        <w:rPr>
          <w:rtl/>
        </w:rPr>
      </w:pPr>
      <w:r>
        <w:rPr>
          <w:rtl/>
        </w:rPr>
        <w:t>____________________________</w:t>
      </w:r>
    </w:p>
    <w:p w:rsidR="009706D1" w:rsidRDefault="00A23401" w:rsidP="00870499">
      <w:pPr>
        <w:pStyle w:val="libFootnote0"/>
        <w:rPr>
          <w:rtl/>
        </w:rPr>
      </w:pPr>
      <w:r w:rsidRPr="00A23401">
        <w:rPr>
          <w:rtl/>
        </w:rPr>
        <w:t>= 58.</w:t>
      </w:r>
      <w:r w:rsidR="009706D1">
        <w:rPr>
          <w:rtl/>
        </w:rPr>
        <w:t xml:space="preserve"> </w:t>
      </w:r>
    </w:p>
    <w:p w:rsidR="009706D1" w:rsidRDefault="009706D1" w:rsidP="00870499">
      <w:pPr>
        <w:pStyle w:val="libFootnote"/>
        <w:rPr>
          <w:rtl/>
        </w:rPr>
      </w:pPr>
      <w:r w:rsidRPr="00A23401">
        <w:rPr>
          <w:rtl/>
        </w:rPr>
        <w:t>(1</w:t>
      </w:r>
      <w:r>
        <w:rPr>
          <w:rtl/>
        </w:rPr>
        <w:t xml:space="preserve">) </w:t>
      </w:r>
      <w:r w:rsidR="00A23401" w:rsidRPr="00A23401">
        <w:rPr>
          <w:rtl/>
        </w:rPr>
        <w:t xml:space="preserve">الجنة الواقية (المصباح) ص 587 في الحاشية، وأخرجه المجلسي </w:t>
      </w:r>
      <w:r w:rsidR="00870499">
        <w:rPr>
          <w:rFonts w:hint="cs"/>
          <w:rtl/>
        </w:rPr>
        <w:t>«</w:t>
      </w:r>
      <w:r w:rsidR="00A23401" w:rsidRPr="00A23401">
        <w:rPr>
          <w:rtl/>
        </w:rPr>
        <w:t xml:space="preserve"> ره </w:t>
      </w:r>
      <w:r w:rsidR="00870499">
        <w:rPr>
          <w:rFonts w:hint="cs"/>
          <w:rtl/>
        </w:rPr>
        <w:t>»</w:t>
      </w:r>
      <w:r w:rsidR="00A23401" w:rsidRPr="00A23401">
        <w:rPr>
          <w:rtl/>
        </w:rPr>
        <w:t xml:space="preserve"> في البحار ج 92 ص 330 عن بعض كتب ال</w:t>
      </w:r>
      <w:r w:rsidR="00870499">
        <w:rPr>
          <w:rFonts w:hint="cs"/>
          <w:rtl/>
        </w:rPr>
        <w:t>أ</w:t>
      </w:r>
      <w:r w:rsidR="00A23401" w:rsidRPr="00A23401">
        <w:rPr>
          <w:rtl/>
        </w:rPr>
        <w:t>دعية للكفعمي.</w:t>
      </w:r>
      <w:r>
        <w:rPr>
          <w:rtl/>
        </w:rPr>
        <w:t xml:space="preserve"> </w:t>
      </w:r>
    </w:p>
    <w:p w:rsidR="00870499" w:rsidRDefault="009706D1" w:rsidP="008D2DCB">
      <w:pPr>
        <w:pStyle w:val="libFootnote0"/>
        <w:rPr>
          <w:rtl/>
        </w:rPr>
      </w:pPr>
      <w:r w:rsidRPr="00A23401">
        <w:rPr>
          <w:rtl/>
        </w:rPr>
        <w:t>3</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46. </w:t>
      </w:r>
    </w:p>
    <w:p w:rsidR="009706D1" w:rsidRDefault="00A23401" w:rsidP="00870499">
      <w:pPr>
        <w:pStyle w:val="libFootnoteCenterBold"/>
        <w:rPr>
          <w:rtl/>
        </w:rPr>
      </w:pPr>
      <w:r w:rsidRPr="00A23401">
        <w:rPr>
          <w:rtl/>
        </w:rPr>
        <w:t>الباب - 20</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التنزيل والتحريف ص 72 أ.</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التنزيل والتحريف ص 72 ب.</w:t>
      </w:r>
    </w:p>
    <w:p w:rsidR="00A23401" w:rsidRDefault="005F0C92" w:rsidP="001003E6">
      <w:pPr>
        <w:pStyle w:val="libNormal"/>
        <w:rPr>
          <w:rtl/>
        </w:rPr>
      </w:pPr>
      <w:r>
        <w:rPr>
          <w:rtl/>
        </w:rPr>
        <w:br w:type="page"/>
      </w:r>
      <w:r w:rsidR="00A23401" w:rsidRPr="00A23401">
        <w:rPr>
          <w:rtl/>
        </w:rPr>
        <w:lastRenderedPageBreak/>
        <w:t>4463</w:t>
      </w:r>
      <w:r w:rsidR="00A23401">
        <w:rPr>
          <w:rtl/>
        </w:rPr>
        <w:t xml:space="preserve"> / </w:t>
      </w:r>
      <w:r w:rsidR="00A23401" w:rsidRPr="00A23401">
        <w:rPr>
          <w:rtl/>
        </w:rPr>
        <w:t>3</w:t>
      </w:r>
      <w:r w:rsidR="00A23401">
        <w:rPr>
          <w:rtl/>
        </w:rPr>
        <w:t xml:space="preserve"> -</w:t>
      </w:r>
      <w:r w:rsidR="00A23401" w:rsidRPr="00A23401">
        <w:rPr>
          <w:rtl/>
        </w:rPr>
        <w:t xml:space="preserve"> وعن يونس، عن بكار بن أبي بكر، عن أبيه، عن أبي</w:t>
      </w:r>
      <w:r w:rsidR="00154CF3">
        <w:rPr>
          <w:rtl/>
        </w:rPr>
        <w:t xml:space="preserve"> عبد</w:t>
      </w:r>
      <w:r w:rsidR="00A23401" w:rsidRPr="00A23401">
        <w:rPr>
          <w:rtl/>
        </w:rPr>
        <w:t xml:space="preserve">الله </w:t>
      </w:r>
      <w:r w:rsidR="00891096" w:rsidRPr="00891096">
        <w:rPr>
          <w:rStyle w:val="libAlaemChar"/>
          <w:rtl/>
        </w:rPr>
        <w:t>عليه‌السلام</w:t>
      </w:r>
      <w:r w:rsidR="00A23401" w:rsidRPr="00A23401">
        <w:rPr>
          <w:rtl/>
        </w:rPr>
        <w:t xml:space="preserve">، قال: </w:t>
      </w:r>
      <w:r w:rsidR="009706D1">
        <w:rPr>
          <w:rtl/>
        </w:rPr>
        <w:t xml:space="preserve">« </w:t>
      </w:r>
      <w:r w:rsidR="00A23401" w:rsidRPr="00A23401">
        <w:rPr>
          <w:rtl/>
        </w:rPr>
        <w:t xml:space="preserve">اتت اليهود رسول الله </w:t>
      </w:r>
      <w:r w:rsidR="00891096" w:rsidRPr="00891096">
        <w:rPr>
          <w:rStyle w:val="libAlaemChar"/>
          <w:rtl/>
        </w:rPr>
        <w:t>صلى‌الله‌عليه‌وآله‌</w:t>
      </w:r>
      <w:r w:rsidR="00A23401" w:rsidRPr="00A23401">
        <w:rPr>
          <w:rtl/>
        </w:rPr>
        <w:t xml:space="preserve">، فسألوه عن نسب ربه، فانزل الله جل ثناؤه سورة الرب </w:t>
      </w:r>
      <w:r w:rsidR="00A23401" w:rsidRPr="001003E6">
        <w:rPr>
          <w:rStyle w:val="libFootnotenumChar"/>
          <w:rtl/>
        </w:rPr>
        <w:t>(1)</w:t>
      </w:r>
      <w:r w:rsidR="00A23401" w:rsidRPr="00A23401">
        <w:rPr>
          <w:rtl/>
        </w:rPr>
        <w:t xml:space="preserve"> وكان يقول: هي تعدل بثلث القرآن</w:t>
      </w:r>
      <w:r w:rsidR="009706D1">
        <w:rPr>
          <w:rtl/>
        </w:rPr>
        <w:t xml:space="preserve"> »</w:t>
      </w:r>
      <w:r w:rsidR="00A23401" w:rsidRPr="00A23401">
        <w:rPr>
          <w:rtl/>
        </w:rPr>
        <w:t xml:space="preserve">. </w:t>
      </w:r>
    </w:p>
    <w:p w:rsidR="00A23401" w:rsidRDefault="00A23401" w:rsidP="001003E6">
      <w:pPr>
        <w:pStyle w:val="libNormal"/>
        <w:rPr>
          <w:rtl/>
        </w:rPr>
      </w:pPr>
      <w:r w:rsidRPr="00A23401">
        <w:rPr>
          <w:rtl/>
        </w:rPr>
        <w:t>4464</w:t>
      </w:r>
      <w:r>
        <w:rPr>
          <w:rtl/>
        </w:rPr>
        <w:t xml:space="preserve"> / </w:t>
      </w:r>
      <w:r w:rsidRPr="00A23401">
        <w:rPr>
          <w:rtl/>
        </w:rPr>
        <w:t>4</w:t>
      </w:r>
      <w:r>
        <w:rPr>
          <w:rtl/>
        </w:rPr>
        <w:t xml:space="preserve"> -</w:t>
      </w:r>
      <w:r w:rsidRPr="00A23401">
        <w:rPr>
          <w:rtl/>
        </w:rPr>
        <w:t xml:space="preserve"> صحيفة الرضا </w:t>
      </w:r>
      <w:r w:rsidR="00891096" w:rsidRPr="00891096">
        <w:rPr>
          <w:rStyle w:val="libAlaemChar"/>
          <w:rtl/>
        </w:rPr>
        <w:t>عليه‌السلام</w:t>
      </w:r>
      <w:r w:rsidRPr="00A23401">
        <w:rPr>
          <w:rtl/>
        </w:rPr>
        <w:t xml:space="preserve">: عن آبائه، عن </w:t>
      </w:r>
      <w:r w:rsidR="005F6FA5">
        <w:rPr>
          <w:rtl/>
        </w:rPr>
        <w:t>أميرالمؤمنين</w:t>
      </w:r>
      <w:r w:rsidRPr="00A23401">
        <w:rPr>
          <w:rtl/>
        </w:rPr>
        <w:t xml:space="preserve"> </w:t>
      </w:r>
      <w:r w:rsidR="00891096" w:rsidRPr="00891096">
        <w:rPr>
          <w:rStyle w:val="libAlaemChar"/>
          <w:rtl/>
        </w:rPr>
        <w:t>عليه‌السلام</w:t>
      </w:r>
      <w:r w:rsidRPr="00A23401">
        <w:rPr>
          <w:rtl/>
        </w:rPr>
        <w:t xml:space="preserve">، قال: </w:t>
      </w:r>
      <w:r w:rsidR="009706D1">
        <w:rPr>
          <w:rtl/>
        </w:rPr>
        <w:t xml:space="preserve">« </w:t>
      </w:r>
      <w:r w:rsidRPr="00A23401">
        <w:rPr>
          <w:rtl/>
        </w:rPr>
        <w:t>صل</w:t>
      </w:r>
      <w:r w:rsidR="00870499">
        <w:rPr>
          <w:rFonts w:hint="cs"/>
          <w:rtl/>
        </w:rPr>
        <w:t>ّ</w:t>
      </w:r>
      <w:r w:rsidRPr="00A23401">
        <w:rPr>
          <w:rtl/>
        </w:rPr>
        <w:t xml:space="preserve">ى بنا رسول الله </w:t>
      </w:r>
      <w:r w:rsidR="00891096" w:rsidRPr="00891096">
        <w:rPr>
          <w:rStyle w:val="libAlaemChar"/>
          <w:rtl/>
        </w:rPr>
        <w:t>صلى‌الله‌عليه‌وآله‌</w:t>
      </w:r>
      <w:r w:rsidRPr="00A23401">
        <w:rPr>
          <w:rtl/>
        </w:rPr>
        <w:t xml:space="preserve"> صلاة السفر، فقرأ في الاولى قل </w:t>
      </w:r>
      <w:r w:rsidRPr="001003E6">
        <w:rPr>
          <w:rStyle w:val="libFootnotenumChar"/>
          <w:rtl/>
        </w:rPr>
        <w:t>(1)</w:t>
      </w:r>
      <w:r w:rsidRPr="00A23401">
        <w:rPr>
          <w:rtl/>
        </w:rPr>
        <w:t xml:space="preserve"> يا أيها الكافرون، وفي الاخرى قل </w:t>
      </w:r>
      <w:r w:rsidRPr="001003E6">
        <w:rPr>
          <w:rStyle w:val="libFootnotenumChar"/>
          <w:rtl/>
        </w:rPr>
        <w:t>(2)</w:t>
      </w:r>
      <w:r w:rsidRPr="00A23401">
        <w:rPr>
          <w:rtl/>
        </w:rPr>
        <w:t xml:space="preserve"> هو الله احد، ثم قال: قرأت لكم ثلث القرآن وربعه</w:t>
      </w:r>
      <w:r w:rsidR="009706D1">
        <w:rPr>
          <w:rtl/>
        </w:rPr>
        <w:t xml:space="preserve"> »</w:t>
      </w:r>
      <w:r w:rsidRPr="00A23401">
        <w:rPr>
          <w:rtl/>
        </w:rPr>
        <w:t xml:space="preserve">. </w:t>
      </w:r>
    </w:p>
    <w:p w:rsidR="00A23401" w:rsidRDefault="00A23401" w:rsidP="00870499">
      <w:pPr>
        <w:pStyle w:val="libNormal"/>
        <w:rPr>
          <w:rtl/>
        </w:rPr>
      </w:pPr>
      <w:r w:rsidRPr="00A23401">
        <w:rPr>
          <w:rtl/>
        </w:rPr>
        <w:t>4465</w:t>
      </w:r>
      <w:r>
        <w:rPr>
          <w:rtl/>
        </w:rPr>
        <w:t xml:space="preserve"> / </w:t>
      </w:r>
      <w:r w:rsidRPr="00A23401">
        <w:rPr>
          <w:rtl/>
        </w:rPr>
        <w:t>5</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من قرأ قل يا أيها الكافرون، وقل هو الله أحد، في فريضة من الفرائض، غفر الله له ولوالديه وما ولد، فإن كان شقيا </w:t>
      </w:r>
      <w:r w:rsidR="00870499">
        <w:rPr>
          <w:rFonts w:hint="cs"/>
          <w:rtl/>
        </w:rPr>
        <w:t>(</w:t>
      </w:r>
      <w:r w:rsidRPr="00A23401">
        <w:rPr>
          <w:rtl/>
        </w:rPr>
        <w:t>في ديوان الاشقياء</w:t>
      </w:r>
      <w:r w:rsidR="00870499">
        <w:rPr>
          <w:rFonts w:hint="cs"/>
          <w:rtl/>
        </w:rPr>
        <w:t>)</w:t>
      </w:r>
      <w:r w:rsidRPr="00A23401">
        <w:rPr>
          <w:rtl/>
        </w:rPr>
        <w:t xml:space="preserve"> </w:t>
      </w:r>
      <w:r w:rsidRPr="001003E6">
        <w:rPr>
          <w:rStyle w:val="libFootnotenumChar"/>
          <w:rtl/>
        </w:rPr>
        <w:t>(1)</w:t>
      </w:r>
      <w:r w:rsidRPr="00A23401">
        <w:rPr>
          <w:rtl/>
        </w:rPr>
        <w:t xml:space="preserve"> اثبت في ديوان السعداء، واحياه الله سعيدا شهيدا، وبعثه الله شهيدا </w:t>
      </w:r>
      <w:r w:rsidRPr="001003E6">
        <w:rPr>
          <w:rStyle w:val="libFootnotenumChar"/>
          <w:rtl/>
        </w:rPr>
        <w:t>(2)</w:t>
      </w:r>
      <w:r w:rsidR="009706D1">
        <w:rPr>
          <w:rtl/>
        </w:rPr>
        <w:t xml:space="preserve"> »</w:t>
      </w:r>
      <w:r w:rsidRPr="00A23401">
        <w:rPr>
          <w:rtl/>
        </w:rPr>
        <w:t xml:space="preserve">. </w:t>
      </w:r>
    </w:p>
    <w:p w:rsidR="00A23401" w:rsidRDefault="00A23401" w:rsidP="00870499">
      <w:pPr>
        <w:pStyle w:val="libNormal"/>
        <w:rPr>
          <w:rtl/>
        </w:rPr>
      </w:pPr>
      <w:r w:rsidRPr="00A23401">
        <w:rPr>
          <w:rtl/>
        </w:rPr>
        <w:t>4466</w:t>
      </w:r>
      <w:r>
        <w:rPr>
          <w:rtl/>
        </w:rPr>
        <w:t xml:space="preserve"> / </w:t>
      </w:r>
      <w:r w:rsidRPr="00A23401">
        <w:rPr>
          <w:rtl/>
        </w:rPr>
        <w:t>6</w:t>
      </w:r>
      <w:r>
        <w:rPr>
          <w:rtl/>
        </w:rPr>
        <w:t xml:space="preserve"> -</w:t>
      </w:r>
      <w:r w:rsidRPr="00A23401">
        <w:rPr>
          <w:rtl/>
        </w:rPr>
        <w:t xml:space="preserve"> القطب الراوندي في لب اللباب: عن النبي </w:t>
      </w:r>
      <w:r w:rsidR="00891096" w:rsidRPr="00891096">
        <w:rPr>
          <w:rStyle w:val="libAlaemChar"/>
          <w:rtl/>
        </w:rPr>
        <w:t>صلى‌الله‌عليه‌وآله‌</w:t>
      </w:r>
      <w:r w:rsidRPr="00A23401">
        <w:rPr>
          <w:rtl/>
        </w:rPr>
        <w:t>، قال</w:t>
      </w:r>
      <w:r w:rsidR="00870499">
        <w:rPr>
          <w:rFonts w:hint="cs"/>
          <w:rtl/>
        </w:rPr>
        <w:t>: «</w:t>
      </w:r>
      <w:r w:rsidRPr="00A23401">
        <w:rPr>
          <w:rtl/>
        </w:rPr>
        <w:t xml:space="preserve"> من قرأ سورة قل هو الله أحد، فله</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3 - التنزيل والتحريف ص 73 ب.</w:t>
      </w:r>
      <w:r w:rsidR="009706D1">
        <w:rPr>
          <w:rtl/>
        </w:rPr>
        <w:t xml:space="preserve"> </w:t>
      </w:r>
    </w:p>
    <w:p w:rsidR="009706D1" w:rsidRDefault="009706D1" w:rsidP="00870499">
      <w:pPr>
        <w:pStyle w:val="libFootnote"/>
        <w:rPr>
          <w:rtl/>
        </w:rPr>
      </w:pPr>
      <w:r w:rsidRPr="00A23401">
        <w:rPr>
          <w:rtl/>
        </w:rPr>
        <w:t>(1</w:t>
      </w:r>
      <w:r>
        <w:rPr>
          <w:rtl/>
        </w:rPr>
        <w:t xml:space="preserve">) </w:t>
      </w:r>
      <w:r w:rsidR="00A23401" w:rsidRPr="00A23401">
        <w:rPr>
          <w:rtl/>
        </w:rPr>
        <w:t>أي سورة ال</w:t>
      </w:r>
      <w:r w:rsidR="00870499">
        <w:rPr>
          <w:rFonts w:hint="cs"/>
          <w:rtl/>
        </w:rPr>
        <w:t>إ</w:t>
      </w:r>
      <w:r w:rsidR="00A23401" w:rsidRPr="00A23401">
        <w:rPr>
          <w:rtl/>
        </w:rPr>
        <w:t>خلاص.</w:t>
      </w:r>
      <w:r>
        <w:rPr>
          <w:rtl/>
        </w:rPr>
        <w:t xml:space="preserve"> </w:t>
      </w:r>
    </w:p>
    <w:p w:rsidR="00870499" w:rsidRDefault="009706D1" w:rsidP="008D2DCB">
      <w:pPr>
        <w:pStyle w:val="libFootnote0"/>
        <w:rPr>
          <w:rtl/>
        </w:rPr>
      </w:pPr>
      <w:r w:rsidRPr="00A23401">
        <w:rPr>
          <w:rtl/>
        </w:rPr>
        <w:t>4</w:t>
      </w:r>
      <w:r>
        <w:rPr>
          <w:rtl/>
        </w:rPr>
        <w:t xml:space="preserve"> -</w:t>
      </w:r>
      <w:r w:rsidR="00A23401" w:rsidRPr="00A23401">
        <w:rPr>
          <w:rtl/>
        </w:rPr>
        <w:t xml:space="preserve"> صحيفة الرضا </w:t>
      </w:r>
      <w:r w:rsidR="00891096" w:rsidRPr="00891096">
        <w:rPr>
          <w:rStyle w:val="libFootnoteAlaemChar"/>
          <w:rtl/>
        </w:rPr>
        <w:t>عليه‌السلام</w:t>
      </w:r>
      <w:r w:rsidR="00A23401" w:rsidRPr="00A23401">
        <w:rPr>
          <w:rtl/>
        </w:rPr>
        <w:t xml:space="preserve"> ص 59 ح 117. </w:t>
      </w:r>
    </w:p>
    <w:p w:rsidR="009706D1" w:rsidRDefault="00A23401" w:rsidP="00870499">
      <w:pPr>
        <w:pStyle w:val="libFootnote"/>
        <w:rPr>
          <w:rtl/>
        </w:rPr>
      </w:pPr>
      <w:r w:rsidRPr="00A23401">
        <w:rPr>
          <w:rtl/>
        </w:rPr>
        <w:t>(1، 2) في المصدر: الحمد وقل.</w:t>
      </w:r>
      <w:r w:rsidR="009706D1">
        <w:rPr>
          <w:rtl/>
        </w:rPr>
        <w:t xml:space="preserve"> </w:t>
      </w:r>
    </w:p>
    <w:p w:rsidR="009706D1" w:rsidRDefault="009706D1" w:rsidP="008D2DCB">
      <w:pPr>
        <w:pStyle w:val="libFootnote0"/>
        <w:rPr>
          <w:rtl/>
        </w:rPr>
      </w:pPr>
      <w:r w:rsidRPr="00A23401">
        <w:rPr>
          <w:rtl/>
        </w:rPr>
        <w:t>5</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46.</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مابين القوسين ليس في المصدر.</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وفيه: وأماته الله شهيدا</w:t>
      </w:r>
      <w:r w:rsidR="00870499">
        <w:rPr>
          <w:rFonts w:hint="cs"/>
          <w:rtl/>
        </w:rPr>
        <w:t>ً</w:t>
      </w:r>
      <w:r w:rsidR="00A23401" w:rsidRPr="00A23401">
        <w:rPr>
          <w:rtl/>
        </w:rPr>
        <w:t xml:space="preserve"> وبعثه.</w:t>
      </w:r>
      <w:r>
        <w:rPr>
          <w:rtl/>
        </w:rPr>
        <w:t xml:space="preserve"> </w:t>
      </w:r>
    </w:p>
    <w:p w:rsidR="00A23401" w:rsidRDefault="009706D1" w:rsidP="00870499">
      <w:pPr>
        <w:pStyle w:val="libFootnote0"/>
        <w:rPr>
          <w:rtl/>
        </w:rPr>
      </w:pPr>
      <w:r w:rsidRPr="00A23401">
        <w:rPr>
          <w:rtl/>
        </w:rPr>
        <w:t>6</w:t>
      </w:r>
      <w:r>
        <w:rPr>
          <w:rtl/>
        </w:rPr>
        <w:t xml:space="preserve"> -</w:t>
      </w:r>
      <w:r w:rsidR="00A23401" w:rsidRPr="00A23401">
        <w:rPr>
          <w:rtl/>
        </w:rPr>
        <w:t xml:space="preserve"> لب</w:t>
      </w:r>
      <w:r w:rsidR="00870499">
        <w:rPr>
          <w:rFonts w:hint="cs"/>
          <w:rtl/>
        </w:rPr>
        <w:t>ّ</w:t>
      </w:r>
      <w:r w:rsidR="00A23401" w:rsidRPr="00A23401">
        <w:rPr>
          <w:rtl/>
        </w:rPr>
        <w:t xml:space="preserve"> اللباب: مخطوط، ونقل المجلسي </w:t>
      </w:r>
      <w:r w:rsidR="00870499">
        <w:rPr>
          <w:rFonts w:hint="cs"/>
          <w:rtl/>
        </w:rPr>
        <w:t>«</w:t>
      </w:r>
      <w:r w:rsidR="00A23401" w:rsidRPr="00A23401">
        <w:rPr>
          <w:rtl/>
        </w:rPr>
        <w:t xml:space="preserve"> قد</w:t>
      </w:r>
      <w:r w:rsidR="00870499">
        <w:rPr>
          <w:rFonts w:hint="cs"/>
          <w:rtl/>
        </w:rPr>
        <w:t>ّ</w:t>
      </w:r>
      <w:r w:rsidR="00A23401" w:rsidRPr="00A23401">
        <w:rPr>
          <w:rtl/>
        </w:rPr>
        <w:t xml:space="preserve">ه </w:t>
      </w:r>
      <w:r w:rsidR="00870499">
        <w:rPr>
          <w:rFonts w:hint="cs"/>
          <w:rtl/>
        </w:rPr>
        <w:t>»</w:t>
      </w:r>
      <w:r w:rsidR="00A23401" w:rsidRPr="00A23401">
        <w:rPr>
          <w:rtl/>
        </w:rPr>
        <w:t xml:space="preserve"> مثله في البحار ج 92 ص 350 ح 18 عن المحاسن وفي ج 92 ص 355 عن الدر المنثور ج 6 ص 413 باختلاف في اللفظ.</w:t>
      </w:r>
    </w:p>
    <w:p w:rsidR="00870499" w:rsidRDefault="00A23401" w:rsidP="00870499">
      <w:pPr>
        <w:pStyle w:val="libNormal0"/>
        <w:rPr>
          <w:rtl/>
        </w:rPr>
      </w:pPr>
      <w:r>
        <w:rPr>
          <w:rtl/>
        </w:rPr>
        <w:br w:type="page"/>
      </w:r>
      <w:r w:rsidRPr="00A23401">
        <w:rPr>
          <w:rtl/>
        </w:rPr>
        <w:lastRenderedPageBreak/>
        <w:t>ثواب ثلث القرآن، ومن قرأها مرتين فله ثواب ثلثي القرآن، ومن قرأها ثلاث مرات فله ثواب جميع القرآن</w:t>
      </w:r>
      <w:r w:rsidR="009706D1">
        <w:rPr>
          <w:rtl/>
        </w:rPr>
        <w:t xml:space="preserve"> »</w:t>
      </w:r>
      <w:r w:rsidR="00870499">
        <w:rPr>
          <w:rFonts w:hint="cs"/>
          <w:rtl/>
        </w:rPr>
        <w:t>.</w:t>
      </w:r>
      <w:r w:rsidRPr="00A23401">
        <w:rPr>
          <w:rtl/>
        </w:rPr>
        <w:t xml:space="preserve"> </w:t>
      </w:r>
    </w:p>
    <w:p w:rsidR="001003E6" w:rsidRDefault="00A23401" w:rsidP="001003E6">
      <w:pPr>
        <w:pStyle w:val="libNormal"/>
        <w:rPr>
          <w:rtl/>
        </w:rPr>
      </w:pPr>
      <w:r w:rsidRPr="00A23401">
        <w:rPr>
          <w:rtl/>
        </w:rPr>
        <w:t xml:space="preserve">وقال: قال الصادق </w:t>
      </w:r>
      <w:r w:rsidR="00891096" w:rsidRPr="00891096">
        <w:rPr>
          <w:rStyle w:val="libAlaemChar"/>
          <w:rtl/>
        </w:rPr>
        <w:t>عليه‌السلام</w:t>
      </w:r>
      <w:r w:rsidRPr="00A23401">
        <w:rPr>
          <w:rtl/>
        </w:rPr>
        <w:t xml:space="preserve">: </w:t>
      </w:r>
      <w:r w:rsidR="009706D1">
        <w:rPr>
          <w:rtl/>
        </w:rPr>
        <w:t xml:space="preserve">« </w:t>
      </w:r>
      <w:r w:rsidRPr="00A23401">
        <w:rPr>
          <w:rtl/>
        </w:rPr>
        <w:t>من مضي عليه يوم واحد، ولم يقرأ هذه السورة، فليس من المصلين</w:t>
      </w:r>
      <w:r w:rsidR="009706D1">
        <w:rPr>
          <w:rtl/>
        </w:rPr>
        <w:t xml:space="preserve"> »</w:t>
      </w:r>
      <w:r w:rsidRPr="00A23401">
        <w:rPr>
          <w:rtl/>
        </w:rPr>
        <w:t xml:space="preserve">، الخبر </w:t>
      </w:r>
      <w:r w:rsidRPr="001003E6">
        <w:rPr>
          <w:rStyle w:val="libFootnotenumChar"/>
          <w:rtl/>
        </w:rPr>
        <w:t>(1)</w:t>
      </w:r>
      <w:r w:rsidRPr="00A23401">
        <w:rPr>
          <w:rtl/>
        </w:rPr>
        <w:t xml:space="preserve">. </w:t>
      </w:r>
    </w:p>
    <w:p w:rsidR="00A23401" w:rsidRDefault="001003E6" w:rsidP="001003E6">
      <w:pPr>
        <w:pStyle w:val="Heading2Center"/>
        <w:rPr>
          <w:rtl/>
        </w:rPr>
      </w:pPr>
      <w:bookmarkStart w:id="106" w:name="_Toc365212787"/>
      <w:r w:rsidRPr="00A23401">
        <w:rPr>
          <w:rtl/>
        </w:rPr>
        <w:t>21</w:t>
      </w:r>
      <w:r>
        <w:rPr>
          <w:rtl/>
        </w:rPr>
        <w:t xml:space="preserve"> - </w:t>
      </w:r>
      <w:r w:rsidR="00891096" w:rsidRPr="00891096">
        <w:rPr>
          <w:rStyle w:val="libAlaemHeading2Char"/>
          <w:rtl/>
        </w:rPr>
        <w:t>(</w:t>
      </w:r>
      <w:r w:rsidR="00A23401" w:rsidRPr="00A23401">
        <w:rPr>
          <w:rtl/>
        </w:rPr>
        <w:t xml:space="preserve"> باب وجوب الجهر بالقراءة على الرجل خاصة، في الصبح وأوليي العشائين، والاخفات في البواقي، عدا البسملة </w:t>
      </w:r>
      <w:r w:rsidR="00891096" w:rsidRPr="00891096">
        <w:rPr>
          <w:rStyle w:val="libAlaemHeading2Char"/>
          <w:rtl/>
        </w:rPr>
        <w:t>)</w:t>
      </w:r>
      <w:bookmarkEnd w:id="106"/>
      <w:r w:rsidR="00A23401" w:rsidRPr="00A23401">
        <w:rPr>
          <w:rtl/>
        </w:rPr>
        <w:t xml:space="preserve"> </w:t>
      </w:r>
    </w:p>
    <w:p w:rsidR="00A23401" w:rsidRDefault="00A23401" w:rsidP="001003E6">
      <w:pPr>
        <w:pStyle w:val="libNormal"/>
        <w:rPr>
          <w:rtl/>
        </w:rPr>
      </w:pPr>
      <w:r w:rsidRPr="00A23401">
        <w:rPr>
          <w:rtl/>
        </w:rPr>
        <w:t>4467</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اسمع القراءة والتسبيح اذنيك، فيما لا تجهر فيه من الصلوات بالقراءة وهي الظهر والعصر، وارفع فوق ذلك فيما تجهر فيه بالقراءة</w:t>
      </w:r>
      <w:r w:rsidR="009706D1">
        <w:rPr>
          <w:rtl/>
        </w:rPr>
        <w:t xml:space="preserve"> »</w:t>
      </w:r>
      <w:r w:rsidRPr="00A23401">
        <w:rPr>
          <w:rtl/>
        </w:rPr>
        <w:t xml:space="preserve">. </w:t>
      </w:r>
    </w:p>
    <w:p w:rsidR="00A23401" w:rsidRDefault="00A23401" w:rsidP="00870499">
      <w:pPr>
        <w:pStyle w:val="libNormal"/>
        <w:rPr>
          <w:rtl/>
        </w:rPr>
      </w:pPr>
      <w:r w:rsidRPr="00A23401">
        <w:rPr>
          <w:rtl/>
        </w:rPr>
        <w:t>4468</w:t>
      </w:r>
      <w:r>
        <w:rPr>
          <w:rtl/>
        </w:rPr>
        <w:t xml:space="preserve"> / </w:t>
      </w:r>
      <w:r w:rsidRPr="00A23401">
        <w:rPr>
          <w:rtl/>
        </w:rPr>
        <w:t>2</w:t>
      </w:r>
      <w:r>
        <w:rPr>
          <w:rtl/>
        </w:rPr>
        <w:t xml:space="preserve"> -</w:t>
      </w:r>
      <w:r w:rsidRPr="00A23401">
        <w:rPr>
          <w:rtl/>
        </w:rPr>
        <w:t xml:space="preserve"> البحار، عن العلل ل</w:t>
      </w:r>
      <w:r w:rsidR="0080249F">
        <w:rPr>
          <w:rtl/>
        </w:rPr>
        <w:t>محمّد</w:t>
      </w:r>
      <w:r w:rsidRPr="00A23401">
        <w:rPr>
          <w:rtl/>
        </w:rPr>
        <w:t xml:space="preserve"> بن علي بن ابراهيم: بإسناده عن </w:t>
      </w:r>
      <w:r w:rsidR="0080249F">
        <w:rPr>
          <w:rtl/>
        </w:rPr>
        <w:t>محمّد</w:t>
      </w:r>
      <w:r w:rsidRPr="00A23401">
        <w:rPr>
          <w:rtl/>
        </w:rPr>
        <w:t xml:space="preserve"> بن حمران، قال: سألت أبا</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لاي علة يجهر في صلاة الجمعة </w:t>
      </w:r>
      <w:r w:rsidRPr="001003E6">
        <w:rPr>
          <w:rStyle w:val="libFootnotenumChar"/>
          <w:rtl/>
        </w:rPr>
        <w:t>(1)</w:t>
      </w:r>
      <w:r w:rsidRPr="00A23401">
        <w:rPr>
          <w:rtl/>
        </w:rPr>
        <w:t xml:space="preserve"> وصلاة المغرب وصلاة العشاء الآخرة </w:t>
      </w:r>
      <w:r w:rsidR="00870499">
        <w:rPr>
          <w:rFonts w:hint="cs"/>
          <w:rtl/>
        </w:rPr>
        <w:t>(</w:t>
      </w:r>
      <w:r w:rsidRPr="00A23401">
        <w:rPr>
          <w:rtl/>
        </w:rPr>
        <w:t>وصلاة الغداء</w:t>
      </w:r>
      <w:r w:rsidR="00870499">
        <w:rPr>
          <w:rFonts w:hint="cs"/>
          <w:rtl/>
        </w:rPr>
        <w:t>)</w:t>
      </w:r>
      <w:r w:rsidRPr="00A23401">
        <w:rPr>
          <w:rtl/>
        </w:rPr>
        <w:t xml:space="preserve"> </w:t>
      </w:r>
      <w:r w:rsidRPr="001003E6">
        <w:rPr>
          <w:rStyle w:val="libFootnotenumChar"/>
          <w:rtl/>
        </w:rPr>
        <w:t>(2)</w:t>
      </w:r>
      <w:r w:rsidR="00870499">
        <w:rPr>
          <w:rFonts w:hint="cs"/>
          <w:rtl/>
        </w:rPr>
        <w:t>،</w:t>
      </w:r>
      <w:r w:rsidRPr="00A23401">
        <w:rPr>
          <w:rtl/>
        </w:rPr>
        <w:t xml:space="preserve"> وسائر الصلوات مثل الظهر والعصر لا يجهر فيها</w:t>
      </w:r>
      <w:r w:rsidR="00AD7A3D">
        <w:rPr>
          <w:rtl/>
        </w:rPr>
        <w:t>؟</w:t>
      </w:r>
      <w:r w:rsidRPr="00A23401">
        <w:rPr>
          <w:rtl/>
        </w:rPr>
        <w:t xml:space="preserve"> فقال: </w:t>
      </w:r>
      <w:r w:rsidR="009706D1">
        <w:rPr>
          <w:rtl/>
        </w:rPr>
        <w:t xml:space="preserve">« </w:t>
      </w:r>
      <w:r w:rsidRPr="00A23401">
        <w:rPr>
          <w:rtl/>
        </w:rPr>
        <w:t>ل</w:t>
      </w:r>
      <w:r w:rsidR="00870499">
        <w:rPr>
          <w:rFonts w:hint="cs"/>
          <w:rtl/>
        </w:rPr>
        <w:t>أ</w:t>
      </w:r>
      <w:r w:rsidRPr="00A23401">
        <w:rPr>
          <w:rtl/>
        </w:rPr>
        <w:t xml:space="preserve">ن النبي </w:t>
      </w:r>
      <w:r w:rsidR="00891096" w:rsidRPr="00891096">
        <w:rPr>
          <w:rStyle w:val="libAlaemChar"/>
          <w:rtl/>
        </w:rPr>
        <w:t>صلى‌الله‌عليه‌وآله‌</w:t>
      </w:r>
      <w:r w:rsidRPr="00A23401">
        <w:rPr>
          <w:rtl/>
        </w:rPr>
        <w:t>، لما أ</w:t>
      </w:r>
      <w:r w:rsidR="00870499">
        <w:rPr>
          <w:rFonts w:hint="cs"/>
          <w:rtl/>
        </w:rPr>
        <w:t>ُ</w:t>
      </w:r>
      <w:r w:rsidRPr="00A23401">
        <w:rPr>
          <w:rtl/>
        </w:rPr>
        <w:t xml:space="preserve">سري به إلى السماء، كانت أول صلاة فرض الله عليه صلاة الظهر يوم الجمعة، فأضاف الله إليه الملائكة يصلون خلفه، وأمر نبيه </w:t>
      </w:r>
      <w:r w:rsidR="00891096" w:rsidRPr="00891096">
        <w:rPr>
          <w:rStyle w:val="libAlaemChar"/>
          <w:rtl/>
        </w:rPr>
        <w:t>صلى‌الله‌عليه‌وآله‌</w:t>
      </w:r>
      <w:r w:rsidRPr="00A23401">
        <w:rPr>
          <w:rtl/>
        </w:rPr>
        <w:t xml:space="preserve"> أن يجهر</w:t>
      </w:r>
    </w:p>
    <w:p w:rsidR="00A23401" w:rsidRDefault="001003E6" w:rsidP="00A23401">
      <w:pPr>
        <w:pStyle w:val="libLine"/>
        <w:rPr>
          <w:rtl/>
        </w:rPr>
      </w:pPr>
      <w:r>
        <w:rPr>
          <w:rtl/>
        </w:rPr>
        <w:t>____________________________</w:t>
      </w:r>
    </w:p>
    <w:p w:rsidR="00870499" w:rsidRDefault="00A23401" w:rsidP="00A23401">
      <w:pPr>
        <w:pStyle w:val="libFootnote"/>
        <w:rPr>
          <w:rtl/>
        </w:rPr>
      </w:pPr>
      <w:r>
        <w:rPr>
          <w:rtl/>
        </w:rPr>
        <w:t xml:space="preserve">(1) </w:t>
      </w:r>
      <w:r w:rsidRPr="00A23401">
        <w:rPr>
          <w:rtl/>
        </w:rPr>
        <w:t xml:space="preserve">البحار ج 92 ص 344 ح 1 عن ثواب الاعمال مثله. </w:t>
      </w:r>
    </w:p>
    <w:p w:rsidR="009706D1" w:rsidRDefault="00A23401" w:rsidP="00870499">
      <w:pPr>
        <w:pStyle w:val="libFootnoteCenterBold"/>
        <w:rPr>
          <w:rtl/>
        </w:rPr>
      </w:pPr>
      <w:r w:rsidRPr="00A23401">
        <w:rPr>
          <w:rtl/>
        </w:rPr>
        <w:t>الباب - 21</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7.</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البحار ج 85 ص 77 ذيل الحديث 12.</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البحار: الفجر.</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مابين القوسين ليس في البحار.</w:t>
      </w:r>
    </w:p>
    <w:p w:rsidR="00A23401" w:rsidRDefault="00A23401" w:rsidP="00DB1562">
      <w:pPr>
        <w:pStyle w:val="libNormal0"/>
        <w:rPr>
          <w:rtl/>
        </w:rPr>
      </w:pPr>
      <w:r>
        <w:rPr>
          <w:rtl/>
        </w:rPr>
        <w:br w:type="page"/>
      </w:r>
      <w:r w:rsidRPr="00A23401">
        <w:rPr>
          <w:rtl/>
        </w:rPr>
        <w:lastRenderedPageBreak/>
        <w:t xml:space="preserve">بالقراءة، ليبين لهم فضله، ثم فرض </w:t>
      </w:r>
      <w:r w:rsidRPr="001003E6">
        <w:rPr>
          <w:rStyle w:val="libFootnotenumChar"/>
          <w:rtl/>
        </w:rPr>
        <w:t>(3)</w:t>
      </w:r>
      <w:r w:rsidRPr="00A23401">
        <w:rPr>
          <w:rtl/>
        </w:rPr>
        <w:t xml:space="preserve"> عليه العصر، ولم يضف إليه أحدا من الملائكة، فأمره أن يخفي القراءة، لانه لم يكن وراءه أحد، ثم فرض عليه المغرب وأضاف إليه الملائكة، فأمره بالاجهار، وكذلك العشاء الآخرة، فلما كان قرب الفجر، نزل، ففرض </w:t>
      </w:r>
      <w:r w:rsidRPr="001003E6">
        <w:rPr>
          <w:rStyle w:val="libFootnotenumChar"/>
          <w:rtl/>
        </w:rPr>
        <w:t>(4)</w:t>
      </w:r>
      <w:r w:rsidRPr="00A23401">
        <w:rPr>
          <w:rtl/>
        </w:rPr>
        <w:t xml:space="preserve"> الله عليه الفجر، وأمره بال</w:t>
      </w:r>
      <w:r w:rsidR="00DB1562">
        <w:rPr>
          <w:rFonts w:hint="cs"/>
          <w:rtl/>
        </w:rPr>
        <w:t>إ</w:t>
      </w:r>
      <w:r w:rsidRPr="00A23401">
        <w:rPr>
          <w:rtl/>
        </w:rPr>
        <w:t>جهار، ليبين للناس فضله، كما بين للملائكة، فلهذه العلة يجهر فيها</w:t>
      </w:r>
      <w:r w:rsidR="009706D1">
        <w:rPr>
          <w:rtl/>
        </w:rPr>
        <w:t xml:space="preserve"> »</w:t>
      </w:r>
      <w:r w:rsidRPr="00A23401">
        <w:rPr>
          <w:rtl/>
        </w:rPr>
        <w:t xml:space="preserve">. </w:t>
      </w:r>
    </w:p>
    <w:p w:rsidR="00A23401" w:rsidRDefault="00A23401" w:rsidP="001003E6">
      <w:pPr>
        <w:pStyle w:val="libNormal"/>
        <w:rPr>
          <w:rtl/>
        </w:rPr>
      </w:pPr>
      <w:r w:rsidRPr="00A23401">
        <w:rPr>
          <w:rtl/>
        </w:rPr>
        <w:t>4469</w:t>
      </w:r>
      <w:r>
        <w:rPr>
          <w:rtl/>
        </w:rPr>
        <w:t xml:space="preserve"> / </w:t>
      </w:r>
      <w:r w:rsidRPr="00A23401">
        <w:rPr>
          <w:rtl/>
        </w:rPr>
        <w:t>3</w:t>
      </w:r>
      <w:r>
        <w:rPr>
          <w:rtl/>
        </w:rPr>
        <w:t xml:space="preserve"> -</w:t>
      </w:r>
      <w:r w:rsidRPr="00A23401">
        <w:rPr>
          <w:rtl/>
        </w:rPr>
        <w:t xml:space="preserve"> عوالي اللآلي: قال النبي </w:t>
      </w:r>
      <w:r w:rsidR="00891096" w:rsidRPr="00891096">
        <w:rPr>
          <w:rStyle w:val="libAlaemChar"/>
          <w:rtl/>
        </w:rPr>
        <w:t>صلى‌الله‌عليه‌وآله‌</w:t>
      </w:r>
      <w:r w:rsidRPr="00A23401">
        <w:rPr>
          <w:rtl/>
        </w:rPr>
        <w:t xml:space="preserve">: </w:t>
      </w:r>
      <w:r w:rsidR="009706D1">
        <w:rPr>
          <w:rtl/>
        </w:rPr>
        <w:t xml:space="preserve">« </w:t>
      </w:r>
      <w:r w:rsidRPr="00A23401">
        <w:rPr>
          <w:rtl/>
        </w:rPr>
        <w:t>صلاة النهار عجماء</w:t>
      </w:r>
      <w:r w:rsidR="009706D1">
        <w:rPr>
          <w:rtl/>
        </w:rPr>
        <w:t xml:space="preserve"> »</w:t>
      </w:r>
      <w:r w:rsidRPr="00A23401">
        <w:rPr>
          <w:rtl/>
        </w:rPr>
        <w:t xml:space="preserve">. </w:t>
      </w:r>
    </w:p>
    <w:p w:rsidR="00A23401" w:rsidRDefault="00A23401" w:rsidP="00DB1562">
      <w:pPr>
        <w:pStyle w:val="libNormal"/>
        <w:rPr>
          <w:rtl/>
        </w:rPr>
      </w:pPr>
      <w:r w:rsidRPr="00A23401">
        <w:rPr>
          <w:rtl/>
        </w:rPr>
        <w:t>4470</w:t>
      </w:r>
      <w:r>
        <w:rPr>
          <w:rtl/>
        </w:rPr>
        <w:t xml:space="preserve"> / </w:t>
      </w:r>
      <w:r w:rsidRPr="00A23401">
        <w:rPr>
          <w:rtl/>
        </w:rPr>
        <w:t>4</w:t>
      </w:r>
      <w:r>
        <w:rPr>
          <w:rtl/>
        </w:rPr>
        <w:t xml:space="preserve"> -</w:t>
      </w:r>
      <w:r w:rsidRPr="00A23401">
        <w:rPr>
          <w:rtl/>
        </w:rPr>
        <w:t xml:space="preserve"> الشيخ المفيد في الاختصاص: عن</w:t>
      </w:r>
      <w:r w:rsidR="00154CF3">
        <w:rPr>
          <w:rtl/>
        </w:rPr>
        <w:t xml:space="preserve"> عبد</w:t>
      </w:r>
      <w:r w:rsidRPr="00A23401">
        <w:rPr>
          <w:rtl/>
        </w:rPr>
        <w:t xml:space="preserve">الرحمن بن ابراهيم، عن الحسين بن مهران، عن الحسن </w:t>
      </w:r>
      <w:r w:rsidRPr="001003E6">
        <w:rPr>
          <w:rStyle w:val="libFootnotenumChar"/>
          <w:rtl/>
        </w:rPr>
        <w:t>(1)</w:t>
      </w:r>
      <w:r w:rsidRPr="00A23401">
        <w:rPr>
          <w:rtl/>
        </w:rPr>
        <w:t xml:space="preserve"> بن</w:t>
      </w:r>
      <w:r w:rsidR="00154CF3">
        <w:rPr>
          <w:rtl/>
        </w:rPr>
        <w:t xml:space="preserve"> عبد</w:t>
      </w:r>
      <w:r w:rsidRPr="00A23401">
        <w:rPr>
          <w:rtl/>
        </w:rPr>
        <w:t xml:space="preserve">الله، عن أبيه، عن جده، عن جعفر بن </w:t>
      </w:r>
      <w:r w:rsidR="0080249F">
        <w:rPr>
          <w:rtl/>
        </w:rPr>
        <w:t>محمّد</w:t>
      </w:r>
      <w:r w:rsidRPr="00A23401">
        <w:rPr>
          <w:rtl/>
        </w:rPr>
        <w:t xml:space="preserve">، عن أبيه، عن جده الحسين بن علي </w:t>
      </w:r>
      <w:r w:rsidR="00891096" w:rsidRPr="00891096">
        <w:rPr>
          <w:rStyle w:val="libAlaemChar"/>
          <w:rtl/>
        </w:rPr>
        <w:t>عليهم‌السلام</w:t>
      </w:r>
      <w:r w:rsidR="00DB1562">
        <w:rPr>
          <w:rFonts w:hint="cs"/>
          <w:rtl/>
        </w:rPr>
        <w:t>،</w:t>
      </w:r>
      <w:r w:rsidRPr="00A23401">
        <w:rPr>
          <w:rtl/>
        </w:rPr>
        <w:t xml:space="preserve"> في حديث اسئلة اليهودي عن رسول الله </w:t>
      </w:r>
      <w:r w:rsidR="00891096" w:rsidRPr="00891096">
        <w:rPr>
          <w:rStyle w:val="libAlaemChar"/>
          <w:rtl/>
        </w:rPr>
        <w:t>صلى‌الله‌عليه‌وآله‌</w:t>
      </w:r>
      <w:r w:rsidRPr="00A23401">
        <w:rPr>
          <w:rtl/>
        </w:rPr>
        <w:t xml:space="preserve"> - إلى أن قال - قال: فاخبرني عن العاشر، سبعة </w:t>
      </w:r>
      <w:r w:rsidRPr="001003E6">
        <w:rPr>
          <w:rStyle w:val="libFootnotenumChar"/>
          <w:rtl/>
        </w:rPr>
        <w:t>(3)</w:t>
      </w:r>
      <w:r w:rsidRPr="00A23401">
        <w:rPr>
          <w:rtl/>
        </w:rPr>
        <w:t xml:space="preserve"> خصال اعطاك الله من بين النبيين، واعطا امتك من بين الامم، فقال النبي </w:t>
      </w:r>
      <w:r w:rsidR="00891096" w:rsidRPr="00891096">
        <w:rPr>
          <w:rStyle w:val="libAlaemChar"/>
          <w:rtl/>
        </w:rPr>
        <w:t>صلى‌الله‌عليه‌وآله‌</w:t>
      </w:r>
      <w:r w:rsidRPr="00A23401">
        <w:rPr>
          <w:rtl/>
        </w:rPr>
        <w:t xml:space="preserve">: </w:t>
      </w:r>
      <w:r w:rsidR="009706D1">
        <w:rPr>
          <w:rtl/>
        </w:rPr>
        <w:t xml:space="preserve">« </w:t>
      </w:r>
      <w:r w:rsidRPr="00A23401">
        <w:rPr>
          <w:rtl/>
        </w:rPr>
        <w:t>فاتحة الكتاب</w:t>
      </w:r>
      <w:r>
        <w:rPr>
          <w:rtl/>
        </w:rPr>
        <w:t xml:space="preserve"> </w:t>
      </w:r>
      <w:r w:rsidR="00E94947">
        <w:rPr>
          <w:rtl/>
        </w:rPr>
        <w:t xml:space="preserve">[ </w:t>
      </w:r>
      <w:r w:rsidRPr="00A23401">
        <w:rPr>
          <w:rtl/>
        </w:rPr>
        <w:t>و</w:t>
      </w:r>
      <w:r w:rsidR="00154CF3">
        <w:rPr>
          <w:rtl/>
        </w:rPr>
        <w:t>الأذان</w:t>
      </w:r>
      <w:r w:rsidRPr="00A23401">
        <w:rPr>
          <w:rtl/>
        </w:rPr>
        <w:t xml:space="preserve"> وال</w:t>
      </w:r>
      <w:r w:rsidR="00DB1562">
        <w:rPr>
          <w:rFonts w:hint="cs"/>
          <w:rtl/>
        </w:rPr>
        <w:t>إ</w:t>
      </w:r>
      <w:r w:rsidRPr="00A23401">
        <w:rPr>
          <w:rtl/>
        </w:rPr>
        <w:t>قامة</w:t>
      </w:r>
      <w:r w:rsidR="00E94947">
        <w:rPr>
          <w:rtl/>
        </w:rPr>
        <w:t xml:space="preserve"> ]</w:t>
      </w:r>
      <w:r>
        <w:rPr>
          <w:rtl/>
        </w:rPr>
        <w:t xml:space="preserve"> </w:t>
      </w:r>
      <w:r w:rsidRPr="001003E6">
        <w:rPr>
          <w:rStyle w:val="libFootnotenumChar"/>
          <w:rtl/>
        </w:rPr>
        <w:t>(3)</w:t>
      </w:r>
      <w:r w:rsidRPr="00A23401">
        <w:rPr>
          <w:rtl/>
        </w:rPr>
        <w:t>، والجماعة في مساجد المسلمين، ويوم الجمعة، والاجهار في ثلاث صلوات</w:t>
      </w:r>
      <w:r w:rsidR="009706D1">
        <w:rPr>
          <w:rtl/>
        </w:rPr>
        <w:t xml:space="preserve"> »</w:t>
      </w:r>
      <w:r w:rsidRPr="00A23401">
        <w:rPr>
          <w:rtl/>
        </w:rPr>
        <w:t>، الخبر.</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(3) في نسخة: افترض (منه قد</w:t>
      </w:r>
      <w:r w:rsidR="00DB1562">
        <w:rPr>
          <w:rFonts w:hint="cs"/>
          <w:rtl/>
        </w:rPr>
        <w:t>ّ</w:t>
      </w:r>
      <w:r w:rsidRPr="00A23401">
        <w:rPr>
          <w:rtl/>
        </w:rPr>
        <w:t>ه).</w:t>
      </w:r>
      <w:r w:rsidR="009706D1">
        <w:rPr>
          <w:rtl/>
        </w:rPr>
        <w:t xml:space="preserve"> </w:t>
      </w:r>
    </w:p>
    <w:p w:rsidR="009706D1" w:rsidRDefault="009706D1" w:rsidP="00A23401">
      <w:pPr>
        <w:pStyle w:val="libFootnote"/>
        <w:rPr>
          <w:rtl/>
        </w:rPr>
      </w:pPr>
      <w:r w:rsidRPr="00A23401">
        <w:rPr>
          <w:rtl/>
        </w:rPr>
        <w:t>(4</w:t>
      </w:r>
      <w:r>
        <w:rPr>
          <w:rtl/>
        </w:rPr>
        <w:t xml:space="preserve">) </w:t>
      </w:r>
      <w:r w:rsidR="00A23401" w:rsidRPr="00A23401">
        <w:rPr>
          <w:rtl/>
        </w:rPr>
        <w:t>في نسخة:</w:t>
      </w:r>
      <w:r w:rsidR="00DB1562">
        <w:rPr>
          <w:rFonts w:hint="cs"/>
          <w:rtl/>
        </w:rPr>
        <w:t xml:space="preserve"> .</w:t>
      </w:r>
      <w:r w:rsidR="00A23401" w:rsidRPr="00A23401">
        <w:rPr>
          <w:rtl/>
        </w:rPr>
        <w:t>. الفجر افترض (منه قد</w:t>
      </w:r>
      <w:r w:rsidR="00DB1562">
        <w:rPr>
          <w:rFonts w:hint="cs"/>
          <w:rtl/>
        </w:rPr>
        <w:t>ّ</w:t>
      </w:r>
      <w:r w:rsidR="00A23401" w:rsidRPr="00A23401">
        <w:rPr>
          <w:rtl/>
        </w:rPr>
        <w:t>ه).</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عوالي اللآلي ج 1 ص 421 ح 98.</w:t>
      </w:r>
      <w:r>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الاختصاص ص 39.</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نسخة: الحسين، (منه قده) والظاهر أن</w:t>
      </w:r>
      <w:r w:rsidR="00DB1562">
        <w:rPr>
          <w:rFonts w:hint="cs"/>
          <w:rtl/>
        </w:rPr>
        <w:t>ّ</w:t>
      </w:r>
      <w:r w:rsidR="00A23401" w:rsidRPr="00A23401">
        <w:rPr>
          <w:rtl/>
        </w:rPr>
        <w:t xml:space="preserve"> الصحيح ما في المتن (راجع مشيخة الفقيه ص 10 ومعجم رجال الحديث ج 4 ص 375).</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تسعة.</w:t>
      </w:r>
      <w:r>
        <w:rPr>
          <w:rtl/>
        </w:rPr>
        <w:t xml:space="preserve"> </w:t>
      </w:r>
    </w:p>
    <w:p w:rsidR="00A23401" w:rsidRDefault="009706D1" w:rsidP="00A23401">
      <w:pPr>
        <w:pStyle w:val="libFootnote"/>
        <w:rPr>
          <w:rtl/>
        </w:rPr>
      </w:pPr>
      <w:r w:rsidRPr="00A23401">
        <w:rPr>
          <w:rtl/>
        </w:rPr>
        <w:t>(3</w:t>
      </w:r>
      <w:r>
        <w:rPr>
          <w:rtl/>
        </w:rPr>
        <w:t xml:space="preserve">) </w:t>
      </w:r>
      <w:r w:rsidR="00A23401" w:rsidRPr="00A23401">
        <w:rPr>
          <w:rtl/>
        </w:rPr>
        <w:t>أثبتناه من المصدر.</w:t>
      </w:r>
    </w:p>
    <w:p w:rsidR="00A23401" w:rsidRDefault="005F0C92" w:rsidP="001003E6">
      <w:pPr>
        <w:pStyle w:val="Heading2Center"/>
        <w:rPr>
          <w:rtl/>
        </w:rPr>
      </w:pPr>
      <w:r>
        <w:rPr>
          <w:rtl/>
        </w:rPr>
        <w:br w:type="page"/>
      </w:r>
      <w:bookmarkStart w:id="107" w:name="_Toc365212788"/>
      <w:r w:rsidR="001003E6" w:rsidRPr="00A23401">
        <w:rPr>
          <w:rtl/>
        </w:rPr>
        <w:lastRenderedPageBreak/>
        <w:t>22</w:t>
      </w:r>
      <w:r w:rsidR="001003E6">
        <w:rPr>
          <w:rtl/>
        </w:rPr>
        <w:t xml:space="preserve"> - </w:t>
      </w:r>
      <w:r w:rsidR="00891096" w:rsidRPr="00891096">
        <w:rPr>
          <w:rStyle w:val="libAlaemHeading2Char"/>
          <w:rtl/>
        </w:rPr>
        <w:t>(</w:t>
      </w:r>
      <w:r w:rsidR="00A23401" w:rsidRPr="00A23401">
        <w:rPr>
          <w:rtl/>
        </w:rPr>
        <w:t xml:space="preserve"> باب وجوب الاعادة على من ترك القراءة أو شيئا</w:t>
      </w:r>
      <w:r w:rsidR="00DB1562">
        <w:rPr>
          <w:rFonts w:hint="cs"/>
          <w:rtl/>
        </w:rPr>
        <w:t>ً</w:t>
      </w:r>
      <w:r w:rsidR="00A23401" w:rsidRPr="00A23401">
        <w:rPr>
          <w:rtl/>
        </w:rPr>
        <w:t xml:space="preserve"> منها، متعمدا</w:t>
      </w:r>
      <w:r w:rsidR="00DB1562">
        <w:rPr>
          <w:rFonts w:hint="cs"/>
          <w:rtl/>
        </w:rPr>
        <w:t>ً</w:t>
      </w:r>
      <w:r w:rsidR="00A23401" w:rsidRPr="00A23401">
        <w:rPr>
          <w:rtl/>
        </w:rPr>
        <w:t xml:space="preserve"> لا ناسيا</w:t>
      </w:r>
      <w:r w:rsidR="00DB1562">
        <w:rPr>
          <w:rFonts w:hint="cs"/>
          <w:rtl/>
        </w:rPr>
        <w:t>ً</w:t>
      </w:r>
      <w:r w:rsidR="00A23401" w:rsidRPr="00A23401">
        <w:rPr>
          <w:rtl/>
        </w:rPr>
        <w:t xml:space="preserve"> </w:t>
      </w:r>
      <w:r w:rsidR="00891096" w:rsidRPr="00891096">
        <w:rPr>
          <w:rStyle w:val="libAlaemHeading2Char"/>
          <w:rtl/>
        </w:rPr>
        <w:t>)</w:t>
      </w:r>
      <w:bookmarkEnd w:id="107"/>
      <w:r w:rsidR="00A23401" w:rsidRPr="00A23401">
        <w:rPr>
          <w:rtl/>
        </w:rPr>
        <w:t xml:space="preserve"> </w:t>
      </w:r>
    </w:p>
    <w:p w:rsidR="00A23401" w:rsidRDefault="00A23401" w:rsidP="00DB1562">
      <w:pPr>
        <w:pStyle w:val="libNormal"/>
        <w:rPr>
          <w:rtl/>
        </w:rPr>
      </w:pPr>
      <w:r w:rsidRPr="00A23401">
        <w:rPr>
          <w:rtl/>
        </w:rPr>
        <w:t>4471</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w:t>
      </w:r>
      <w:r w:rsidR="009706D1">
        <w:rPr>
          <w:rtl/>
        </w:rPr>
        <w:t xml:space="preserve">« </w:t>
      </w:r>
      <w:r w:rsidRPr="00A23401">
        <w:rPr>
          <w:rtl/>
        </w:rPr>
        <w:t xml:space="preserve">القراءة في الصلاة سنة، وليست من فرائض الصلاة، فمن نسي القراءة </w:t>
      </w:r>
      <w:r w:rsidR="00DB1562">
        <w:rPr>
          <w:rFonts w:hint="cs"/>
          <w:rtl/>
        </w:rPr>
        <w:t>(</w:t>
      </w:r>
      <w:r w:rsidRPr="00A23401">
        <w:rPr>
          <w:rtl/>
        </w:rPr>
        <w:t>لم يكن</w:t>
      </w:r>
      <w:r w:rsidR="00DB1562">
        <w:rPr>
          <w:rFonts w:hint="cs"/>
          <w:rtl/>
        </w:rPr>
        <w:t>)</w:t>
      </w:r>
      <w:r w:rsidRPr="00A23401">
        <w:rPr>
          <w:rtl/>
        </w:rPr>
        <w:t xml:space="preserve"> </w:t>
      </w:r>
      <w:r w:rsidRPr="001003E6">
        <w:rPr>
          <w:rStyle w:val="libFootnotenumChar"/>
          <w:rtl/>
        </w:rPr>
        <w:t>(1)</w:t>
      </w:r>
      <w:r w:rsidRPr="00A23401">
        <w:rPr>
          <w:rtl/>
        </w:rPr>
        <w:t xml:space="preserve"> عليه اعادة، ومن تركها متعمدا لم تجزئه صلاته، لانه لا يجزئ تعمد ترك السنه - قال - وأدنى ما يجب في الصلاة، تكبيرة الافتتاح، والركوع، والسجود، من غير أن يتعمد ترك شئ مما عليه من حدود الصلاة، ومن ترك القراءة متعمدا، اعاد الصلاة، ومن نسي فلا شئ عليه</w:t>
      </w:r>
      <w:r w:rsidR="009706D1">
        <w:rPr>
          <w:rtl/>
        </w:rPr>
        <w:t xml:space="preserve"> »</w:t>
      </w:r>
      <w:r w:rsidRPr="00A23401">
        <w:rPr>
          <w:rtl/>
        </w:rPr>
        <w:t xml:space="preserve">. </w:t>
      </w:r>
    </w:p>
    <w:p w:rsidR="001003E6" w:rsidRDefault="00A23401" w:rsidP="001003E6">
      <w:pPr>
        <w:pStyle w:val="libNormal"/>
        <w:rPr>
          <w:rtl/>
        </w:rPr>
      </w:pPr>
      <w:r w:rsidRPr="00A23401">
        <w:rPr>
          <w:rtl/>
        </w:rPr>
        <w:t>4472</w:t>
      </w:r>
      <w:r>
        <w:rPr>
          <w:rtl/>
        </w:rPr>
        <w:t xml:space="preserve"> / </w:t>
      </w:r>
      <w:r w:rsidRPr="00A23401">
        <w:rPr>
          <w:rtl/>
        </w:rPr>
        <w:t>2</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فإن نسيت القراءة في صلاتك كلها، ثم ذكرت فليس عليك شئ، إذا اتممت الركوع والسجود</w:t>
      </w:r>
      <w:r w:rsidR="009706D1">
        <w:rPr>
          <w:rtl/>
        </w:rPr>
        <w:t xml:space="preserve"> »</w:t>
      </w:r>
      <w:r w:rsidRPr="00A23401">
        <w:rPr>
          <w:rtl/>
        </w:rPr>
        <w:t xml:space="preserve">. </w:t>
      </w:r>
    </w:p>
    <w:p w:rsidR="00A23401" w:rsidRDefault="001003E6" w:rsidP="001003E6">
      <w:pPr>
        <w:pStyle w:val="Heading2Center"/>
        <w:rPr>
          <w:rtl/>
        </w:rPr>
      </w:pPr>
      <w:bookmarkStart w:id="108" w:name="_Toc365212789"/>
      <w:r w:rsidRPr="00A23401">
        <w:rPr>
          <w:rtl/>
        </w:rPr>
        <w:t>23</w:t>
      </w:r>
      <w:r>
        <w:rPr>
          <w:rtl/>
        </w:rPr>
        <w:t xml:space="preserve"> - </w:t>
      </w:r>
      <w:r w:rsidR="00891096" w:rsidRPr="00891096">
        <w:rPr>
          <w:rStyle w:val="libAlaemHeading2Char"/>
          <w:rtl/>
        </w:rPr>
        <w:t>(</w:t>
      </w:r>
      <w:r w:rsidR="00A23401" w:rsidRPr="00A23401">
        <w:rPr>
          <w:rtl/>
        </w:rPr>
        <w:t xml:space="preserve"> باب أن من نسي قراءة الحمد أو السورة، وذكرها قبل الركوع، وجب عليه الاتيان بها، فان ذكرها بعده مضى في صلاته </w:t>
      </w:r>
      <w:r w:rsidR="00891096" w:rsidRPr="00891096">
        <w:rPr>
          <w:rStyle w:val="libAlaemHeading2Char"/>
          <w:rtl/>
        </w:rPr>
        <w:t>)</w:t>
      </w:r>
      <w:bookmarkEnd w:id="108"/>
      <w:r w:rsidR="00A23401" w:rsidRPr="00A23401">
        <w:rPr>
          <w:rtl/>
        </w:rPr>
        <w:t xml:space="preserve"> </w:t>
      </w:r>
    </w:p>
    <w:p w:rsidR="00A23401" w:rsidRDefault="00A23401" w:rsidP="001003E6">
      <w:pPr>
        <w:pStyle w:val="libNormal"/>
        <w:rPr>
          <w:rtl/>
        </w:rPr>
      </w:pPr>
      <w:r w:rsidRPr="00A23401">
        <w:rPr>
          <w:rtl/>
        </w:rPr>
        <w:t>4473</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وان نسيت الحمد حتى قرأت السورة، ثم ذكرت قبل أن تركع، فاقرأ الحمد وأعد </w:t>
      </w:r>
      <w:r w:rsidRPr="001003E6">
        <w:rPr>
          <w:rStyle w:val="libFootnotenumChar"/>
          <w:rtl/>
        </w:rPr>
        <w:t>(1)</w:t>
      </w:r>
      <w:r w:rsidRPr="00A23401">
        <w:rPr>
          <w:rtl/>
        </w:rPr>
        <w:t xml:space="preserve"> السورة، وان ركعت فامض على حالتك</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DB1562">
      <w:pPr>
        <w:pStyle w:val="libFootnoteCenterBold"/>
        <w:rPr>
          <w:rtl/>
        </w:rPr>
      </w:pPr>
      <w:r w:rsidRPr="00A23401">
        <w:rPr>
          <w:rtl/>
        </w:rPr>
        <w:t>الباب - 22</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161.</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فليست.</w:t>
      </w:r>
      <w:r>
        <w:rPr>
          <w:rtl/>
        </w:rPr>
        <w:t xml:space="preserve"> </w:t>
      </w:r>
    </w:p>
    <w:p w:rsidR="00DB1562" w:rsidRDefault="009706D1" w:rsidP="008D2DCB">
      <w:pPr>
        <w:pStyle w:val="libFootnote0"/>
        <w:rPr>
          <w:rtl/>
        </w:rPr>
      </w:pPr>
      <w:r w:rsidRPr="00A23401">
        <w:rPr>
          <w:rtl/>
        </w:rPr>
        <w:t>2</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9. </w:t>
      </w:r>
    </w:p>
    <w:p w:rsidR="009706D1" w:rsidRDefault="00A23401" w:rsidP="00DB1562">
      <w:pPr>
        <w:pStyle w:val="libFootnoteCenterBold"/>
        <w:rPr>
          <w:rtl/>
        </w:rPr>
      </w:pPr>
      <w:r w:rsidRPr="00A23401">
        <w:rPr>
          <w:rtl/>
        </w:rPr>
        <w:t>الباب - 23</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9.</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عدا.</w:t>
      </w:r>
    </w:p>
    <w:p w:rsidR="00A23401" w:rsidRDefault="005F0C92" w:rsidP="001003E6">
      <w:pPr>
        <w:pStyle w:val="Heading2Center"/>
        <w:rPr>
          <w:rtl/>
        </w:rPr>
      </w:pPr>
      <w:r>
        <w:rPr>
          <w:rtl/>
        </w:rPr>
        <w:br w:type="page"/>
      </w:r>
      <w:bookmarkStart w:id="109" w:name="_Toc365212790"/>
      <w:r w:rsidR="001003E6" w:rsidRPr="00A23401">
        <w:rPr>
          <w:rtl/>
        </w:rPr>
        <w:lastRenderedPageBreak/>
        <w:t>24</w:t>
      </w:r>
      <w:r w:rsidR="001003E6">
        <w:rPr>
          <w:rtl/>
        </w:rPr>
        <w:t xml:space="preserve"> - </w:t>
      </w:r>
      <w:r w:rsidR="00891096" w:rsidRPr="00891096">
        <w:rPr>
          <w:rStyle w:val="libAlaemHeading2Char"/>
          <w:rtl/>
        </w:rPr>
        <w:t>(</w:t>
      </w:r>
      <w:r w:rsidR="00A23401" w:rsidRPr="00A23401">
        <w:rPr>
          <w:rtl/>
        </w:rPr>
        <w:t xml:space="preserve"> باب عدم وجوب الاعادة على من نسي القراءة، أو شيئا</w:t>
      </w:r>
      <w:r w:rsidR="00DB1562">
        <w:rPr>
          <w:rFonts w:hint="cs"/>
          <w:rtl/>
        </w:rPr>
        <w:t>ً</w:t>
      </w:r>
      <w:r w:rsidR="00A23401" w:rsidRPr="00A23401">
        <w:rPr>
          <w:rtl/>
        </w:rPr>
        <w:t xml:space="preserve"> منها، حتى ركع، وأنه لا يجب قضاء ما نسي، ولا سجدتا السهو، وأن من قرأ في غير محل القراءة ناسيا</w:t>
      </w:r>
      <w:r w:rsidR="00DB1562">
        <w:rPr>
          <w:rFonts w:hint="cs"/>
          <w:rtl/>
        </w:rPr>
        <w:t>ً</w:t>
      </w:r>
      <w:r w:rsidR="00A23401" w:rsidRPr="00A23401">
        <w:rPr>
          <w:rtl/>
        </w:rPr>
        <w:t xml:space="preserve">، فلا شئ عليه </w:t>
      </w:r>
      <w:r w:rsidR="00891096" w:rsidRPr="00891096">
        <w:rPr>
          <w:rStyle w:val="libAlaemHeading2Char"/>
          <w:rtl/>
        </w:rPr>
        <w:t>)</w:t>
      </w:r>
      <w:bookmarkEnd w:id="109"/>
      <w:r w:rsidR="00A23401" w:rsidRPr="00A23401">
        <w:rPr>
          <w:rtl/>
        </w:rPr>
        <w:t xml:space="preserve"> </w:t>
      </w:r>
    </w:p>
    <w:p w:rsidR="00A23401" w:rsidRDefault="00A23401" w:rsidP="001003E6">
      <w:pPr>
        <w:pStyle w:val="libNormal"/>
        <w:rPr>
          <w:rtl/>
        </w:rPr>
      </w:pPr>
      <w:r w:rsidRPr="00A23401">
        <w:rPr>
          <w:rtl/>
        </w:rPr>
        <w:t>4474</w:t>
      </w:r>
      <w:r>
        <w:rPr>
          <w:rtl/>
        </w:rPr>
        <w:t xml:space="preserve"> / </w:t>
      </w:r>
      <w:r w:rsidRPr="00A23401">
        <w:rPr>
          <w:rtl/>
        </w:rPr>
        <w:t>1</w:t>
      </w:r>
      <w:r>
        <w:rPr>
          <w:rtl/>
        </w:rPr>
        <w:t xml:space="preserve"> -</w:t>
      </w:r>
      <w:r w:rsidRPr="00A23401">
        <w:rPr>
          <w:rtl/>
        </w:rPr>
        <w:t xml:space="preserve"> الصدوق في الهداية: قال: الصادق </w:t>
      </w:r>
      <w:r w:rsidRPr="001003E6">
        <w:rPr>
          <w:rStyle w:val="libFootnotenumChar"/>
          <w:rtl/>
        </w:rPr>
        <w:t>(1)</w:t>
      </w:r>
      <w:r w:rsidRPr="00A23401">
        <w:rPr>
          <w:rtl/>
        </w:rPr>
        <w:t xml:space="preserve">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لا تعاد الصلاة إلا من خمسة </w:t>
      </w:r>
      <w:r w:rsidRPr="001003E6">
        <w:rPr>
          <w:rStyle w:val="libFootnotenumChar"/>
          <w:rtl/>
        </w:rPr>
        <w:t>(2)</w:t>
      </w:r>
      <w:r w:rsidRPr="00A23401">
        <w:rPr>
          <w:rtl/>
        </w:rPr>
        <w:t>: الطهور، والوقت، والقبلة، والركوع، والسجود - ثم قال - القراءة سنة، والتشهد سنة، والتكبير سنة، ولا تنقض السنة الفريضة</w:t>
      </w:r>
      <w:r w:rsidR="009706D1">
        <w:rPr>
          <w:rtl/>
        </w:rPr>
        <w:t xml:space="preserve"> »</w:t>
      </w:r>
      <w:r w:rsidRPr="00A23401">
        <w:rPr>
          <w:rtl/>
        </w:rPr>
        <w:t xml:space="preserve">. </w:t>
      </w:r>
    </w:p>
    <w:p w:rsidR="00A23401" w:rsidRDefault="00A23401" w:rsidP="001003E6">
      <w:pPr>
        <w:pStyle w:val="libNormal"/>
        <w:rPr>
          <w:rtl/>
        </w:rPr>
      </w:pPr>
      <w:r w:rsidRPr="00A23401">
        <w:rPr>
          <w:rtl/>
        </w:rPr>
        <w:t>4475</w:t>
      </w:r>
      <w:r>
        <w:rPr>
          <w:rtl/>
        </w:rPr>
        <w:t xml:space="preserve"> / </w:t>
      </w:r>
      <w:r w:rsidRPr="00A23401">
        <w:rPr>
          <w:rtl/>
        </w:rPr>
        <w:t>2</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فإن صليت فنسيت أن تقرأ فيهما شيئا من القرآن، اجزأك ذلك، إذا حفظت الركوع والسجود</w:t>
      </w:r>
      <w:r w:rsidR="009706D1">
        <w:rPr>
          <w:rtl/>
        </w:rPr>
        <w:t xml:space="preserve"> »</w:t>
      </w:r>
      <w:r w:rsidRPr="00A23401">
        <w:rPr>
          <w:rtl/>
        </w:rPr>
        <w:t xml:space="preserve">. </w:t>
      </w:r>
    </w:p>
    <w:p w:rsidR="00A23401" w:rsidRDefault="00A23401" w:rsidP="001003E6">
      <w:pPr>
        <w:pStyle w:val="libNormal"/>
        <w:rPr>
          <w:rtl/>
        </w:rPr>
      </w:pPr>
      <w:r w:rsidRPr="00A23401">
        <w:rPr>
          <w:rtl/>
        </w:rPr>
        <w:t>4476</w:t>
      </w:r>
      <w:r>
        <w:rPr>
          <w:rtl/>
        </w:rPr>
        <w:t xml:space="preserve"> / </w:t>
      </w:r>
      <w:r w:rsidRPr="00A23401">
        <w:rPr>
          <w:rtl/>
        </w:rPr>
        <w:t>3</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في حديث: </w:t>
      </w:r>
      <w:r w:rsidR="009706D1">
        <w:rPr>
          <w:rtl/>
        </w:rPr>
        <w:t xml:space="preserve">« </w:t>
      </w:r>
      <w:r w:rsidRPr="00A23401">
        <w:rPr>
          <w:rtl/>
        </w:rPr>
        <w:t>فان نسي القراءة فيها كلها، وأتم الركوع والسجود والتكبير، لم يكن عليه اعادة</w:t>
      </w:r>
      <w:r w:rsidR="009706D1">
        <w:rPr>
          <w:rtl/>
        </w:rPr>
        <w:t xml:space="preserve"> »</w:t>
      </w:r>
      <w:r w:rsidRPr="00A23401">
        <w:rPr>
          <w:rtl/>
        </w:rPr>
        <w:t>، الخبر.</w:t>
      </w:r>
    </w:p>
    <w:p w:rsidR="00A23401" w:rsidRDefault="001003E6" w:rsidP="00A23401">
      <w:pPr>
        <w:pStyle w:val="libLine"/>
        <w:rPr>
          <w:rtl/>
        </w:rPr>
      </w:pPr>
      <w:r>
        <w:rPr>
          <w:rtl/>
        </w:rPr>
        <w:t>____________________________</w:t>
      </w:r>
    </w:p>
    <w:p w:rsidR="009706D1" w:rsidRDefault="00A23401" w:rsidP="00DB1562">
      <w:pPr>
        <w:pStyle w:val="libFootnoteCenterBold"/>
        <w:rPr>
          <w:rtl/>
        </w:rPr>
      </w:pPr>
      <w:r w:rsidRPr="00A23401">
        <w:rPr>
          <w:rtl/>
        </w:rPr>
        <w:t>الباب - 24</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الهداية ص 38.</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أبو جعفر.</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وفيه: خمس.</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10.</w:t>
      </w:r>
      <w:r>
        <w:rPr>
          <w:rtl/>
        </w:rPr>
        <w:t xml:space="preserve"> </w:t>
      </w:r>
    </w:p>
    <w:p w:rsidR="00A23401" w:rsidRDefault="009706D1" w:rsidP="008D2DCB">
      <w:pPr>
        <w:pStyle w:val="libFootnote0"/>
        <w:rPr>
          <w:rtl/>
        </w:rPr>
      </w:pPr>
      <w:r w:rsidRPr="00A23401">
        <w:rPr>
          <w:rtl/>
        </w:rPr>
        <w:t>3</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189.</w:t>
      </w:r>
    </w:p>
    <w:p w:rsidR="00DB1562" w:rsidRDefault="005F0C92" w:rsidP="00DB1562">
      <w:pPr>
        <w:pStyle w:val="Heading2Center"/>
        <w:rPr>
          <w:rtl/>
        </w:rPr>
      </w:pPr>
      <w:r>
        <w:rPr>
          <w:rtl/>
        </w:rPr>
        <w:br w:type="page"/>
      </w:r>
      <w:bookmarkStart w:id="110" w:name="_Toc365212791"/>
      <w:r w:rsidR="001003E6" w:rsidRPr="00A23401">
        <w:rPr>
          <w:rtl/>
        </w:rPr>
        <w:lastRenderedPageBreak/>
        <w:t>25</w:t>
      </w:r>
      <w:r w:rsidR="001003E6">
        <w:rPr>
          <w:rtl/>
        </w:rPr>
        <w:t xml:space="preserve"> - </w:t>
      </w:r>
      <w:r w:rsidR="00891096" w:rsidRPr="00891096">
        <w:rPr>
          <w:rStyle w:val="libAlaemHeading2Char"/>
          <w:rtl/>
        </w:rPr>
        <w:t>(</w:t>
      </w:r>
      <w:r w:rsidR="00A23401" w:rsidRPr="00A23401">
        <w:rPr>
          <w:rtl/>
        </w:rPr>
        <w:t xml:space="preserve"> باب أن من نسي القراءة في ال</w:t>
      </w:r>
      <w:r w:rsidR="00DB1562">
        <w:rPr>
          <w:rFonts w:hint="cs"/>
          <w:rtl/>
        </w:rPr>
        <w:t>أ</w:t>
      </w:r>
      <w:r w:rsidR="00A23401" w:rsidRPr="00A23401">
        <w:rPr>
          <w:rtl/>
        </w:rPr>
        <w:t>وليين، لم تجب عليه القراءة عينا في الاخيرتين، ومن نسيها في ال</w:t>
      </w:r>
      <w:r w:rsidR="00DB1562">
        <w:rPr>
          <w:rFonts w:hint="cs"/>
          <w:rtl/>
        </w:rPr>
        <w:t>أ</w:t>
      </w:r>
      <w:r w:rsidR="00A23401" w:rsidRPr="00A23401">
        <w:rPr>
          <w:rtl/>
        </w:rPr>
        <w:t xml:space="preserve">ولى لم يجب عليه قضاؤها في الثانية، وحكم من نسي بعض القراءة وذكر في الركوع أو السجود </w:t>
      </w:r>
      <w:r w:rsidR="00891096" w:rsidRPr="00891096">
        <w:rPr>
          <w:rStyle w:val="libAlaemHeading2Char"/>
          <w:rtl/>
        </w:rPr>
        <w:t>)</w:t>
      </w:r>
      <w:bookmarkEnd w:id="110"/>
      <w:r w:rsidR="00A23401" w:rsidRPr="00A23401">
        <w:rPr>
          <w:rtl/>
        </w:rPr>
        <w:t xml:space="preserve"> </w:t>
      </w:r>
    </w:p>
    <w:p w:rsidR="00A23401" w:rsidRPr="00DB1562" w:rsidRDefault="00A23401" w:rsidP="00DB1562">
      <w:pPr>
        <w:pStyle w:val="libNormal"/>
        <w:rPr>
          <w:rtl/>
        </w:rPr>
      </w:pPr>
      <w:r w:rsidRPr="00DB1562">
        <w:rPr>
          <w:rtl/>
        </w:rPr>
        <w:t>4477 - 1 - كتاب درست بن أبي منصور: عن اسحاق بن سالم، قال: حدثني منصور بن حازم، عن أبي</w:t>
      </w:r>
      <w:r w:rsidR="00154CF3" w:rsidRPr="00DB1562">
        <w:rPr>
          <w:rtl/>
        </w:rPr>
        <w:t xml:space="preserve"> عبد</w:t>
      </w:r>
      <w:r w:rsidRPr="00DB1562">
        <w:rPr>
          <w:rtl/>
        </w:rPr>
        <w:t xml:space="preserve">الله </w:t>
      </w:r>
      <w:r w:rsidR="00891096" w:rsidRPr="00DB1562">
        <w:rPr>
          <w:rStyle w:val="libAlaemChar"/>
          <w:rtl/>
        </w:rPr>
        <w:t>عليه‌السلام</w:t>
      </w:r>
      <w:r w:rsidRPr="00DB1562">
        <w:rPr>
          <w:rtl/>
        </w:rPr>
        <w:t xml:space="preserve">، قال: قلت له: اصلحك الله، رجل نسي القراءة في الركعة الاولى، قال: </w:t>
      </w:r>
      <w:r w:rsidR="00DB1562" w:rsidRPr="00DB1562">
        <w:rPr>
          <w:rFonts w:hint="cs"/>
          <w:rtl/>
        </w:rPr>
        <w:t xml:space="preserve">« </w:t>
      </w:r>
      <w:r w:rsidRPr="00DB1562">
        <w:rPr>
          <w:rtl/>
        </w:rPr>
        <w:t>يقرأ في الركعة الثانية والثالثة</w:t>
      </w:r>
      <w:r w:rsidR="00DB1562" w:rsidRPr="00DB1562">
        <w:rPr>
          <w:rFonts w:hint="cs"/>
          <w:rtl/>
        </w:rPr>
        <w:t xml:space="preserve"> »</w:t>
      </w:r>
      <w:r w:rsidRPr="00DB1562">
        <w:rPr>
          <w:rtl/>
        </w:rPr>
        <w:t xml:space="preserve"> قال: قلت: نسي أن يقرأ في الاوليين، قال: </w:t>
      </w:r>
      <w:r w:rsidR="00DB1562" w:rsidRPr="00DB1562">
        <w:rPr>
          <w:rFonts w:hint="cs"/>
          <w:rtl/>
        </w:rPr>
        <w:t xml:space="preserve">« </w:t>
      </w:r>
      <w:r w:rsidRPr="00DB1562">
        <w:rPr>
          <w:rtl/>
        </w:rPr>
        <w:t>يقرأ في الاخريين</w:t>
      </w:r>
      <w:r w:rsidR="00DB1562">
        <w:rPr>
          <w:rFonts w:hint="cs"/>
          <w:rtl/>
        </w:rPr>
        <w:t xml:space="preserve"> </w:t>
      </w:r>
      <w:r w:rsidR="00DB1562" w:rsidRPr="00DB1562">
        <w:rPr>
          <w:rFonts w:hint="cs"/>
          <w:rtl/>
        </w:rPr>
        <w:t>»</w:t>
      </w:r>
      <w:r w:rsidRPr="00DB1562">
        <w:rPr>
          <w:rtl/>
        </w:rPr>
        <w:t xml:space="preserve"> قال: قلت: نسي أن يقرأ في الثلاثة، قال: يقرأ في الرابعة </w:t>
      </w:r>
      <w:r w:rsidR="00DB1562" w:rsidRPr="00DB1562">
        <w:rPr>
          <w:rFonts w:hint="cs"/>
          <w:rtl/>
        </w:rPr>
        <w:t>[</w:t>
      </w:r>
      <w:r w:rsidRPr="00DB1562">
        <w:rPr>
          <w:rtl/>
        </w:rPr>
        <w:t xml:space="preserve"> قال: قلت: نسي أن يقرأ في صلاته كل</w:t>
      </w:r>
      <w:r w:rsidR="00DB1562">
        <w:rPr>
          <w:rFonts w:hint="cs"/>
          <w:rtl/>
        </w:rPr>
        <w:t>ّ</w:t>
      </w:r>
      <w:r w:rsidRPr="00DB1562">
        <w:rPr>
          <w:rtl/>
        </w:rPr>
        <w:t xml:space="preserve">ها </w:t>
      </w:r>
      <w:r w:rsidR="00DB1562" w:rsidRPr="00DB1562">
        <w:rPr>
          <w:rFonts w:hint="cs"/>
          <w:rtl/>
        </w:rPr>
        <w:t>]</w:t>
      </w:r>
      <w:r w:rsidRPr="00DB1562">
        <w:rPr>
          <w:rtl/>
        </w:rPr>
        <w:t xml:space="preserve"> </w:t>
      </w:r>
      <w:r w:rsidR="00891096" w:rsidRPr="00DB1562">
        <w:rPr>
          <w:rStyle w:val="libFootnotenumChar"/>
          <w:rtl/>
        </w:rPr>
        <w:t>(</w:t>
      </w:r>
      <w:r w:rsidRPr="00DB1562">
        <w:rPr>
          <w:rStyle w:val="libFootnotenumChar"/>
          <w:rtl/>
        </w:rPr>
        <w:t>1</w:t>
      </w:r>
      <w:r w:rsidR="00891096" w:rsidRPr="00DB1562">
        <w:rPr>
          <w:rStyle w:val="libFootnotenumChar"/>
          <w:rtl/>
        </w:rPr>
        <w:t>)</w:t>
      </w:r>
      <w:r w:rsidRPr="00DB1562">
        <w:rPr>
          <w:rtl/>
        </w:rPr>
        <w:t xml:space="preserve"> قال: إذا حفظ الركوع والسجود فقد مضت صلاته</w:t>
      </w:r>
      <w:r w:rsidR="00DB1562">
        <w:rPr>
          <w:rFonts w:hint="cs"/>
          <w:rtl/>
        </w:rPr>
        <w:t xml:space="preserve"> »</w:t>
      </w:r>
      <w:r w:rsidRPr="00DB1562">
        <w:rPr>
          <w:rtl/>
        </w:rPr>
        <w:t xml:space="preserve">. </w:t>
      </w:r>
    </w:p>
    <w:p w:rsidR="00DB1562" w:rsidRDefault="00A23401" w:rsidP="001003E6">
      <w:pPr>
        <w:pStyle w:val="libNormal"/>
        <w:rPr>
          <w:rtl/>
        </w:rPr>
      </w:pPr>
      <w:r w:rsidRPr="00A23401">
        <w:rPr>
          <w:rtl/>
        </w:rPr>
        <w:t>4478</w:t>
      </w:r>
      <w:r>
        <w:rPr>
          <w:rtl/>
        </w:rPr>
        <w:t xml:space="preserve"> / </w:t>
      </w:r>
      <w:r w:rsidRPr="00A23401">
        <w:rPr>
          <w:rtl/>
        </w:rPr>
        <w:t>2</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أنه قال: </w:t>
      </w:r>
      <w:r w:rsidR="009706D1">
        <w:rPr>
          <w:rtl/>
        </w:rPr>
        <w:t xml:space="preserve">« </w:t>
      </w:r>
      <w:r w:rsidRPr="00A23401">
        <w:rPr>
          <w:rtl/>
        </w:rPr>
        <w:t>من سها في القراءة في بعض الصلاة، قرأ فيما بقي منها، واجزأه ذلك</w:t>
      </w:r>
      <w:r w:rsidR="009706D1">
        <w:rPr>
          <w:rtl/>
        </w:rPr>
        <w:t xml:space="preserve"> »</w:t>
      </w:r>
      <w:r w:rsidRPr="00A23401">
        <w:rPr>
          <w:rtl/>
        </w:rPr>
        <w:t xml:space="preserve">. </w:t>
      </w:r>
    </w:p>
    <w:p w:rsidR="00A23401" w:rsidRDefault="00A23401" w:rsidP="001003E6">
      <w:pPr>
        <w:pStyle w:val="libNormal"/>
        <w:rPr>
          <w:rtl/>
        </w:rPr>
      </w:pPr>
      <w:r w:rsidRPr="00A23401">
        <w:rPr>
          <w:rtl/>
        </w:rPr>
        <w:t>قلت: وحمل الخبران على أنه يقرأ في الثالثة والرابعة ما يخصهما، وأما الاولى فقد مضى حكمها.</w:t>
      </w:r>
    </w:p>
    <w:p w:rsidR="00A23401" w:rsidRDefault="001003E6" w:rsidP="00A23401">
      <w:pPr>
        <w:pStyle w:val="libLine"/>
        <w:rPr>
          <w:rtl/>
        </w:rPr>
      </w:pPr>
      <w:r>
        <w:rPr>
          <w:rtl/>
        </w:rPr>
        <w:t>____________________________</w:t>
      </w:r>
    </w:p>
    <w:p w:rsidR="009706D1" w:rsidRDefault="00A23401" w:rsidP="00DB1562">
      <w:pPr>
        <w:pStyle w:val="libFootnoteCenterBold"/>
        <w:rPr>
          <w:rtl/>
        </w:rPr>
      </w:pPr>
      <w:r w:rsidRPr="00A23401">
        <w:rPr>
          <w:rtl/>
        </w:rPr>
        <w:t>الباب - 25</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كتاب درست بن أبي منصور ص 158.</w:t>
      </w:r>
      <w:r>
        <w:rPr>
          <w:rtl/>
        </w:rPr>
        <w:t xml:space="preserve"> </w:t>
      </w:r>
    </w:p>
    <w:p w:rsidR="009706D1" w:rsidRDefault="009706D1" w:rsidP="00DB1562">
      <w:pPr>
        <w:pStyle w:val="libFootnote"/>
        <w:rPr>
          <w:rtl/>
        </w:rPr>
      </w:pPr>
      <w:r w:rsidRPr="00A23401">
        <w:rPr>
          <w:rtl/>
        </w:rPr>
        <w:t>(1</w:t>
      </w:r>
      <w:r>
        <w:rPr>
          <w:rtl/>
        </w:rPr>
        <w:t xml:space="preserve">) </w:t>
      </w:r>
      <w:r w:rsidR="00A23401" w:rsidRPr="00A23401">
        <w:rPr>
          <w:rtl/>
        </w:rPr>
        <w:t>أثبتناه من التهذيب ج 2 ص 148 ح 579، وكان محله بياض في ال</w:t>
      </w:r>
      <w:r w:rsidR="00DB1562">
        <w:rPr>
          <w:rFonts w:hint="cs"/>
          <w:rtl/>
        </w:rPr>
        <w:t>أ</w:t>
      </w:r>
      <w:r w:rsidR="00A23401" w:rsidRPr="00A23401">
        <w:rPr>
          <w:rtl/>
        </w:rPr>
        <w:t>صل المخطوط والطبعة الحجرية.</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189.</w:t>
      </w:r>
    </w:p>
    <w:p w:rsidR="00A23401" w:rsidRDefault="005F0C92" w:rsidP="001003E6">
      <w:pPr>
        <w:pStyle w:val="Heading2Center"/>
        <w:rPr>
          <w:rtl/>
        </w:rPr>
      </w:pPr>
      <w:r>
        <w:rPr>
          <w:rtl/>
        </w:rPr>
        <w:br w:type="page"/>
      </w:r>
      <w:bookmarkStart w:id="111" w:name="_Toc365212792"/>
      <w:r w:rsidR="001003E6" w:rsidRPr="00A23401">
        <w:rPr>
          <w:rtl/>
        </w:rPr>
        <w:lastRenderedPageBreak/>
        <w:t>26</w:t>
      </w:r>
      <w:r w:rsidR="001003E6">
        <w:rPr>
          <w:rtl/>
        </w:rPr>
        <w:t xml:space="preserve"> - </w:t>
      </w:r>
      <w:r w:rsidR="00891096" w:rsidRPr="00891096">
        <w:rPr>
          <w:rStyle w:val="libAlaemHeading2Char"/>
          <w:rtl/>
        </w:rPr>
        <w:t>(</w:t>
      </w:r>
      <w:r w:rsidR="00A23401" w:rsidRPr="00A23401">
        <w:rPr>
          <w:rtl/>
        </w:rPr>
        <w:t xml:space="preserve"> باب أن حد الاخفات أن يسمع نفسه، واستحباب اسماع الامام من خلفه القراءة في الجهرية، ما لم يبلغ العلو، فيكره له ولغيره </w:t>
      </w:r>
      <w:r w:rsidR="00891096" w:rsidRPr="00891096">
        <w:rPr>
          <w:rStyle w:val="libAlaemHeading2Char"/>
          <w:rtl/>
        </w:rPr>
        <w:t>)</w:t>
      </w:r>
      <w:bookmarkEnd w:id="111"/>
      <w:r w:rsidR="00A23401" w:rsidRPr="00A23401">
        <w:rPr>
          <w:rtl/>
        </w:rPr>
        <w:t xml:space="preserve"> </w:t>
      </w:r>
    </w:p>
    <w:p w:rsidR="00DB1562" w:rsidRDefault="00A23401" w:rsidP="00DB1562">
      <w:pPr>
        <w:pStyle w:val="libNormal"/>
        <w:rPr>
          <w:rtl/>
        </w:rPr>
      </w:pPr>
      <w:r w:rsidRPr="00A23401">
        <w:rPr>
          <w:rtl/>
        </w:rPr>
        <w:t>4479</w:t>
      </w:r>
      <w:r>
        <w:rPr>
          <w:rtl/>
        </w:rPr>
        <w:t xml:space="preserve"> / </w:t>
      </w:r>
      <w:r w:rsidRPr="00A23401">
        <w:rPr>
          <w:rtl/>
        </w:rPr>
        <w:t>1</w:t>
      </w:r>
      <w:r>
        <w:rPr>
          <w:rtl/>
        </w:rPr>
        <w:t xml:space="preserve"> -</w:t>
      </w:r>
      <w:r w:rsidRPr="00A23401">
        <w:rPr>
          <w:rtl/>
        </w:rPr>
        <w:t xml:space="preserve"> </w:t>
      </w:r>
      <w:r w:rsidR="0080249F">
        <w:rPr>
          <w:rtl/>
        </w:rPr>
        <w:t>محمّد</w:t>
      </w:r>
      <w:r w:rsidRPr="00A23401">
        <w:rPr>
          <w:rtl/>
        </w:rPr>
        <w:t xml:space="preserve"> بن مسعود العياشي في تفسيره: عن المفضل، قال: سمعته </w:t>
      </w:r>
      <w:r w:rsidR="00891096" w:rsidRPr="00891096">
        <w:rPr>
          <w:rStyle w:val="libAlaemChar"/>
          <w:rtl/>
        </w:rPr>
        <w:t>عليه‌السلام</w:t>
      </w:r>
      <w:r w:rsidRPr="00A23401">
        <w:rPr>
          <w:rtl/>
        </w:rPr>
        <w:t xml:space="preserve"> - وقد سئل عن ال</w:t>
      </w:r>
      <w:r w:rsidR="00DB1562">
        <w:rPr>
          <w:rFonts w:hint="cs"/>
          <w:rtl/>
        </w:rPr>
        <w:t>إ</w:t>
      </w:r>
      <w:r w:rsidRPr="00A23401">
        <w:rPr>
          <w:rtl/>
        </w:rPr>
        <w:t xml:space="preserve">مام، هل عليه أن يسمع من خلفه وإن كثروا - قال: </w:t>
      </w:r>
      <w:r w:rsidR="009706D1">
        <w:rPr>
          <w:rtl/>
        </w:rPr>
        <w:t xml:space="preserve">« </w:t>
      </w:r>
      <w:r w:rsidRPr="00A23401">
        <w:rPr>
          <w:rtl/>
        </w:rPr>
        <w:t xml:space="preserve">يقرأ قراءة وسطا، يقول الله تبارك وتعالى: </w:t>
      </w:r>
      <w:r w:rsidR="00DB1562" w:rsidRPr="00DB1562">
        <w:rPr>
          <w:rStyle w:val="libAlaemChar"/>
          <w:rFonts w:hint="cs"/>
          <w:rtl/>
        </w:rPr>
        <w:t>(</w:t>
      </w:r>
      <w:r w:rsidR="00DB1562">
        <w:rPr>
          <w:rFonts w:hint="cs"/>
          <w:rtl/>
        </w:rPr>
        <w:t xml:space="preserve"> </w:t>
      </w:r>
      <w:r w:rsidR="00DB1562" w:rsidRPr="00DB1562">
        <w:rPr>
          <w:rStyle w:val="libAieChar"/>
          <w:rtl/>
        </w:rPr>
        <w:t>وَلَا تَجْهَرْ بِصَلَاتِكَ وَلَا تُخَافِتْ بِهَا</w:t>
      </w:r>
      <w:r w:rsidR="00DB1562">
        <w:rPr>
          <w:rFonts w:hint="cs"/>
          <w:rtl/>
        </w:rPr>
        <w:t xml:space="preserve"> </w:t>
      </w:r>
      <w:r w:rsidR="00DB1562" w:rsidRPr="00DB1562">
        <w:rPr>
          <w:rStyle w:val="libAlaemChar"/>
          <w:rFonts w:hint="cs"/>
          <w:rtl/>
        </w:rPr>
        <w:t>)</w:t>
      </w:r>
      <w:r w:rsidRPr="00A23401">
        <w:rPr>
          <w:rtl/>
        </w:rPr>
        <w:t xml:space="preserve"> </w:t>
      </w:r>
      <w:r w:rsidRPr="001003E6">
        <w:rPr>
          <w:rStyle w:val="libFootnotenumChar"/>
          <w:rtl/>
        </w:rPr>
        <w:t>(1)</w:t>
      </w:r>
      <w:r w:rsidR="009706D1">
        <w:rPr>
          <w:rtl/>
        </w:rPr>
        <w:t xml:space="preserve"> »</w:t>
      </w:r>
      <w:r w:rsidRPr="00A23401">
        <w:rPr>
          <w:rtl/>
        </w:rPr>
        <w:t xml:space="preserve">. </w:t>
      </w:r>
    </w:p>
    <w:p w:rsidR="00A23401" w:rsidRDefault="00A23401" w:rsidP="00DB1562">
      <w:pPr>
        <w:pStyle w:val="libNormal"/>
        <w:rPr>
          <w:rtl/>
        </w:rPr>
      </w:pPr>
      <w:r w:rsidRPr="00A23401">
        <w:rPr>
          <w:rtl/>
        </w:rPr>
        <w:t>وعن</w:t>
      </w:r>
      <w:r w:rsidR="00154CF3">
        <w:rPr>
          <w:rtl/>
        </w:rPr>
        <w:t xml:space="preserve"> عبد</w:t>
      </w:r>
      <w:r w:rsidRPr="00A23401">
        <w:rPr>
          <w:rtl/>
        </w:rPr>
        <w:t>الله بن سنان، قال: سألت أبا</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عن ال</w:t>
      </w:r>
      <w:r w:rsidR="00DB1562">
        <w:rPr>
          <w:rFonts w:hint="cs"/>
          <w:rtl/>
        </w:rPr>
        <w:t>إ</w:t>
      </w:r>
      <w:r w:rsidRPr="00A23401">
        <w:rPr>
          <w:rtl/>
        </w:rPr>
        <w:t xml:space="preserve">مام، وذكر مثله </w:t>
      </w:r>
      <w:r w:rsidRPr="001003E6">
        <w:rPr>
          <w:rStyle w:val="libFootnotenumChar"/>
          <w:rtl/>
        </w:rPr>
        <w:t>(2)</w:t>
      </w:r>
      <w:r w:rsidRPr="00A23401">
        <w:rPr>
          <w:rtl/>
        </w:rPr>
        <w:t xml:space="preserve">. </w:t>
      </w:r>
    </w:p>
    <w:p w:rsidR="00A23401" w:rsidRDefault="00A23401" w:rsidP="00DB1562">
      <w:pPr>
        <w:pStyle w:val="libNormal"/>
        <w:rPr>
          <w:rtl/>
        </w:rPr>
      </w:pPr>
      <w:r w:rsidRPr="00A23401">
        <w:rPr>
          <w:rtl/>
        </w:rPr>
        <w:t>4480</w:t>
      </w:r>
      <w:r>
        <w:rPr>
          <w:rtl/>
        </w:rPr>
        <w:t xml:space="preserve"> / </w:t>
      </w:r>
      <w:r w:rsidRPr="00A23401">
        <w:rPr>
          <w:rtl/>
        </w:rPr>
        <w:t>2</w:t>
      </w:r>
      <w:r>
        <w:rPr>
          <w:rtl/>
        </w:rPr>
        <w:t xml:space="preserve"> -</w:t>
      </w:r>
      <w:r w:rsidRPr="00A23401">
        <w:rPr>
          <w:rtl/>
        </w:rPr>
        <w:t xml:space="preserve"> وعن سماعة بن مهران،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في قول الله تعالى: </w:t>
      </w:r>
      <w:r w:rsidR="00DB1562" w:rsidRPr="00DB1562">
        <w:rPr>
          <w:rStyle w:val="libAlaemChar"/>
          <w:rFonts w:hint="cs"/>
          <w:rtl/>
        </w:rPr>
        <w:t>(</w:t>
      </w:r>
      <w:r w:rsidR="00DB1562">
        <w:rPr>
          <w:rFonts w:hint="cs"/>
          <w:rtl/>
        </w:rPr>
        <w:t xml:space="preserve"> </w:t>
      </w:r>
      <w:r w:rsidR="00DB1562" w:rsidRPr="00DB1562">
        <w:rPr>
          <w:rStyle w:val="libAieChar"/>
          <w:rtl/>
        </w:rPr>
        <w:t>وَلَا تَجْهَرْ بِصَلَاتِكَ وَلَا تُخَافِتْ بِهَا</w:t>
      </w:r>
      <w:r w:rsidR="00DB1562">
        <w:rPr>
          <w:rFonts w:hint="cs"/>
          <w:rtl/>
        </w:rPr>
        <w:t xml:space="preserve"> </w:t>
      </w:r>
      <w:r w:rsidR="00DB1562" w:rsidRPr="00DB1562">
        <w:rPr>
          <w:rStyle w:val="libAlaemChar"/>
          <w:rFonts w:hint="cs"/>
          <w:rtl/>
        </w:rPr>
        <w:t>)</w:t>
      </w:r>
      <w:r w:rsidRPr="00A23401">
        <w:rPr>
          <w:rtl/>
        </w:rPr>
        <w:t xml:space="preserve"> </w:t>
      </w:r>
      <w:r w:rsidRPr="001003E6">
        <w:rPr>
          <w:rStyle w:val="libFootnotenumChar"/>
          <w:rtl/>
        </w:rPr>
        <w:t>(1)</w:t>
      </w:r>
      <w:r w:rsidRPr="00A23401">
        <w:rPr>
          <w:rtl/>
        </w:rPr>
        <w:t xml:space="preserve"> قال: </w:t>
      </w:r>
      <w:r w:rsidR="009706D1">
        <w:rPr>
          <w:rtl/>
        </w:rPr>
        <w:t xml:space="preserve">« </w:t>
      </w:r>
      <w:r w:rsidRPr="00A23401">
        <w:rPr>
          <w:rtl/>
        </w:rPr>
        <w:t>المخافتة ما دون سمعك، والجهر أن ترفع صوتك شديدا</w:t>
      </w:r>
      <w:r w:rsidR="00DB1562">
        <w:rPr>
          <w:rFonts w:hint="cs"/>
          <w:rtl/>
        </w:rPr>
        <w:t>ً</w:t>
      </w:r>
      <w:r w:rsidR="009706D1">
        <w:rPr>
          <w:rtl/>
        </w:rPr>
        <w:t xml:space="preserve"> »</w:t>
      </w:r>
      <w:r w:rsidRPr="00A23401">
        <w:rPr>
          <w:rtl/>
        </w:rPr>
        <w:t xml:space="preserve">. </w:t>
      </w:r>
    </w:p>
    <w:p w:rsidR="00A23401" w:rsidRDefault="00A23401" w:rsidP="00DB1562">
      <w:pPr>
        <w:pStyle w:val="libNormal"/>
        <w:rPr>
          <w:rtl/>
        </w:rPr>
      </w:pPr>
      <w:r w:rsidRPr="00A23401">
        <w:rPr>
          <w:rtl/>
        </w:rPr>
        <w:t>4481</w:t>
      </w:r>
      <w:r>
        <w:rPr>
          <w:rtl/>
        </w:rPr>
        <w:t xml:space="preserve"> / </w:t>
      </w:r>
      <w:r w:rsidRPr="00A23401">
        <w:rPr>
          <w:rtl/>
        </w:rPr>
        <w:t>3</w:t>
      </w:r>
      <w:r>
        <w:rPr>
          <w:rtl/>
        </w:rPr>
        <w:t xml:space="preserve"> -</w:t>
      </w:r>
      <w:r w:rsidRPr="00A23401">
        <w:rPr>
          <w:rtl/>
        </w:rPr>
        <w:t xml:space="preserve"> وعن زرارة وحمران و</w:t>
      </w:r>
      <w:r w:rsidR="0080249F">
        <w:rPr>
          <w:rtl/>
        </w:rPr>
        <w:t>محمّد</w:t>
      </w:r>
      <w:r w:rsidRPr="00A23401">
        <w:rPr>
          <w:rtl/>
        </w:rPr>
        <w:t xml:space="preserve"> بن مسلم، عن أبي جعفر وأبي</w:t>
      </w:r>
      <w:r w:rsidR="00154CF3">
        <w:rPr>
          <w:rtl/>
        </w:rPr>
        <w:t xml:space="preserve"> عبد</w:t>
      </w:r>
      <w:r w:rsidRPr="00A23401">
        <w:rPr>
          <w:rtl/>
        </w:rPr>
        <w:t xml:space="preserve">الله </w:t>
      </w:r>
      <w:r w:rsidR="00891096" w:rsidRPr="00891096">
        <w:rPr>
          <w:rStyle w:val="libAlaemChar"/>
          <w:rtl/>
        </w:rPr>
        <w:t>عليهما‌السلام</w:t>
      </w:r>
      <w:r w:rsidRPr="00A23401">
        <w:rPr>
          <w:rtl/>
        </w:rPr>
        <w:t xml:space="preserve">، في قوله تعالى: </w:t>
      </w:r>
      <w:r w:rsidR="00DB1562" w:rsidRPr="00DB1562">
        <w:rPr>
          <w:rStyle w:val="libAlaemChar"/>
          <w:rFonts w:hint="cs"/>
          <w:rtl/>
        </w:rPr>
        <w:t>(</w:t>
      </w:r>
      <w:r w:rsidR="00DB1562">
        <w:rPr>
          <w:rFonts w:hint="cs"/>
          <w:rtl/>
        </w:rPr>
        <w:t xml:space="preserve"> </w:t>
      </w:r>
      <w:r w:rsidR="00DB1562" w:rsidRPr="00DB1562">
        <w:rPr>
          <w:rStyle w:val="libAieChar"/>
          <w:rtl/>
        </w:rPr>
        <w:t>وَلَا تَجْهَرْ بِصَلَاتِكَ</w:t>
      </w:r>
      <w:r w:rsidR="00DB1562">
        <w:rPr>
          <w:rStyle w:val="libAieChar"/>
          <w:rFonts w:hint="cs"/>
          <w:rtl/>
        </w:rPr>
        <w:t xml:space="preserve"> </w:t>
      </w:r>
      <w:r w:rsidR="00DB1562" w:rsidRPr="00DB1562">
        <w:rPr>
          <w:rStyle w:val="libAlaemChar"/>
          <w:rFonts w:hint="cs"/>
          <w:rtl/>
        </w:rPr>
        <w:t>)</w:t>
      </w:r>
      <w:r w:rsidR="00DB1562" w:rsidRPr="001003E6">
        <w:rPr>
          <w:rStyle w:val="libFootnotenumChar"/>
          <w:rtl/>
        </w:rPr>
        <w:t xml:space="preserve"> </w:t>
      </w:r>
      <w:r w:rsidRPr="001003E6">
        <w:rPr>
          <w:rStyle w:val="libFootnotenumChar"/>
          <w:rtl/>
        </w:rPr>
        <w:t>(1)</w:t>
      </w:r>
      <w:r w:rsidRPr="00A23401">
        <w:rPr>
          <w:rtl/>
        </w:rPr>
        <w:t xml:space="preserve"> الآية، قال: </w:t>
      </w:r>
      <w:r w:rsidR="009706D1">
        <w:rPr>
          <w:rtl/>
        </w:rPr>
        <w:t xml:space="preserve">« </w:t>
      </w:r>
      <w:r w:rsidRPr="00A23401">
        <w:rPr>
          <w:rtl/>
        </w:rPr>
        <w:t xml:space="preserve">كان رسول الله </w:t>
      </w:r>
      <w:r w:rsidR="00891096" w:rsidRPr="00891096">
        <w:rPr>
          <w:rStyle w:val="libAlaemChar"/>
          <w:rtl/>
        </w:rPr>
        <w:t>صلى‌الله‌عليه‌وآله‌</w:t>
      </w:r>
    </w:p>
    <w:p w:rsidR="00A23401" w:rsidRDefault="001003E6" w:rsidP="00A23401">
      <w:pPr>
        <w:pStyle w:val="libLine"/>
        <w:rPr>
          <w:rtl/>
        </w:rPr>
      </w:pPr>
      <w:r>
        <w:rPr>
          <w:rtl/>
        </w:rPr>
        <w:t>____________________________</w:t>
      </w:r>
    </w:p>
    <w:p w:rsidR="009706D1" w:rsidRDefault="00A23401" w:rsidP="00DB1562">
      <w:pPr>
        <w:pStyle w:val="libFootnoteCenterBold"/>
        <w:rPr>
          <w:rtl/>
        </w:rPr>
      </w:pPr>
      <w:r w:rsidRPr="00A23401">
        <w:rPr>
          <w:rtl/>
        </w:rPr>
        <w:t>الباب - 26</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تفسير العياشي ج 2 ص 318 ح 172.</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الاسراء 17: 110.</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نفس المصدر ج 2 ص 318 ح 174.</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تفسير العياشي ج 2 ص 318 ح 173.</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الاسراء 17: 110.</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تفسير العياشي ج 2 ص 318 ح 175.</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الاسراء 17: 110.</w:t>
      </w:r>
    </w:p>
    <w:p w:rsidR="00A23401" w:rsidRDefault="00A23401" w:rsidP="00DB1562">
      <w:pPr>
        <w:pStyle w:val="libNormal0"/>
        <w:rPr>
          <w:rtl/>
        </w:rPr>
      </w:pPr>
      <w:r>
        <w:rPr>
          <w:rtl/>
        </w:rPr>
        <w:br w:type="page"/>
      </w:r>
      <w:r w:rsidRPr="00A23401">
        <w:rPr>
          <w:rtl/>
        </w:rPr>
        <w:lastRenderedPageBreak/>
        <w:t xml:space="preserve">إذا كان بمكة جهر بصلاته </w:t>
      </w:r>
      <w:r w:rsidRPr="001003E6">
        <w:rPr>
          <w:rStyle w:val="libFootnotenumChar"/>
          <w:rtl/>
        </w:rPr>
        <w:t>(2)</w:t>
      </w:r>
      <w:r w:rsidRPr="00A23401">
        <w:rPr>
          <w:rtl/>
        </w:rPr>
        <w:t>، فيعلم بمكانه المشركون، فكانوا يؤذونه، فانزلت هذه الآية عند ذلك</w:t>
      </w:r>
      <w:r w:rsidR="009706D1">
        <w:rPr>
          <w:rtl/>
        </w:rPr>
        <w:t xml:space="preserve"> »</w:t>
      </w:r>
      <w:r w:rsidRPr="00A23401">
        <w:rPr>
          <w:rtl/>
        </w:rPr>
        <w:t xml:space="preserve">. </w:t>
      </w:r>
    </w:p>
    <w:p w:rsidR="00A23401" w:rsidRDefault="00A23401" w:rsidP="00DB1562">
      <w:pPr>
        <w:pStyle w:val="libNormal"/>
        <w:rPr>
          <w:rtl/>
        </w:rPr>
      </w:pPr>
      <w:r w:rsidRPr="00A23401">
        <w:rPr>
          <w:rtl/>
        </w:rPr>
        <w:t>4482</w:t>
      </w:r>
      <w:r>
        <w:rPr>
          <w:rtl/>
        </w:rPr>
        <w:t xml:space="preserve"> / </w:t>
      </w:r>
      <w:r w:rsidRPr="00A23401">
        <w:rPr>
          <w:rtl/>
        </w:rPr>
        <w:t>4</w:t>
      </w:r>
      <w:r>
        <w:rPr>
          <w:rtl/>
        </w:rPr>
        <w:t xml:space="preserve"> -</w:t>
      </w:r>
      <w:r w:rsidRPr="00A23401">
        <w:rPr>
          <w:rtl/>
        </w:rPr>
        <w:t xml:space="preserve"> وعن سليمان،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في قول الله </w:t>
      </w:r>
      <w:r w:rsidR="00DB1562" w:rsidRPr="00DB1562">
        <w:rPr>
          <w:rStyle w:val="libAlaemChar"/>
          <w:rFonts w:hint="cs"/>
          <w:rtl/>
        </w:rPr>
        <w:t>(</w:t>
      </w:r>
      <w:r w:rsidR="00DB1562">
        <w:rPr>
          <w:rFonts w:hint="cs"/>
          <w:rtl/>
        </w:rPr>
        <w:t xml:space="preserve"> </w:t>
      </w:r>
      <w:r w:rsidR="00DB1562" w:rsidRPr="00DB1562">
        <w:rPr>
          <w:rStyle w:val="libAieChar"/>
          <w:rtl/>
        </w:rPr>
        <w:t>وَلَا تَجْهَرْ بِصَلَاتِكَ وَلَا تُخَافِتْ بِهَا</w:t>
      </w:r>
      <w:r w:rsidR="00DB1562">
        <w:rPr>
          <w:rFonts w:hint="cs"/>
          <w:rtl/>
        </w:rPr>
        <w:t xml:space="preserve"> </w:t>
      </w:r>
      <w:r w:rsidR="00DB1562" w:rsidRPr="00DB1562">
        <w:rPr>
          <w:rStyle w:val="libAlaemChar"/>
          <w:rFonts w:hint="cs"/>
          <w:rtl/>
        </w:rPr>
        <w:t>)</w:t>
      </w:r>
      <w:r w:rsidRPr="00A23401">
        <w:rPr>
          <w:rtl/>
        </w:rPr>
        <w:t xml:space="preserve"> </w:t>
      </w:r>
      <w:r w:rsidRPr="001003E6">
        <w:rPr>
          <w:rStyle w:val="libFootnotenumChar"/>
          <w:rtl/>
        </w:rPr>
        <w:t>(1)</w:t>
      </w:r>
      <w:r w:rsidRPr="00A23401">
        <w:rPr>
          <w:rtl/>
        </w:rPr>
        <w:t xml:space="preserve"> فقال: </w:t>
      </w:r>
      <w:r w:rsidR="009706D1">
        <w:rPr>
          <w:rtl/>
        </w:rPr>
        <w:t xml:space="preserve">« </w:t>
      </w:r>
      <w:r w:rsidRPr="00A23401">
        <w:rPr>
          <w:rtl/>
        </w:rPr>
        <w:t>الجهر بها: رفع الصوت، والمخافتة: ما لم تسمع اذناك، وبين ذلك قدر ما تسمع اذنيك</w:t>
      </w:r>
      <w:r w:rsidR="009706D1">
        <w:rPr>
          <w:rtl/>
        </w:rPr>
        <w:t xml:space="preserve"> »</w:t>
      </w:r>
      <w:r w:rsidRPr="00A23401">
        <w:rPr>
          <w:rtl/>
        </w:rPr>
        <w:t xml:space="preserve">. </w:t>
      </w:r>
    </w:p>
    <w:p w:rsidR="00A23401" w:rsidRDefault="00A23401" w:rsidP="00DB1562">
      <w:pPr>
        <w:pStyle w:val="libNormal"/>
        <w:rPr>
          <w:rtl/>
        </w:rPr>
      </w:pPr>
      <w:r w:rsidRPr="00A23401">
        <w:rPr>
          <w:rtl/>
        </w:rPr>
        <w:t>4483</w:t>
      </w:r>
      <w:r>
        <w:rPr>
          <w:rtl/>
        </w:rPr>
        <w:t xml:space="preserve"> / </w:t>
      </w:r>
      <w:r w:rsidRPr="00A23401">
        <w:rPr>
          <w:rtl/>
        </w:rPr>
        <w:t>5</w:t>
      </w:r>
      <w:r>
        <w:rPr>
          <w:rtl/>
        </w:rPr>
        <w:t xml:space="preserve"> -</w:t>
      </w:r>
      <w:r w:rsidRPr="00A23401">
        <w:rPr>
          <w:rtl/>
        </w:rPr>
        <w:t xml:space="preserve"> علي بن ابراهيم في تفسيره: عن أبيه، عن الصباح، عن اسحاق بن عمار، عن 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w:t>
      </w:r>
      <w:r w:rsidR="00DB1562">
        <w:rPr>
          <w:rFonts w:hint="cs"/>
          <w:rtl/>
        </w:rPr>
        <w:t>(</w:t>
      </w:r>
      <w:r w:rsidRPr="00A23401">
        <w:rPr>
          <w:rtl/>
        </w:rPr>
        <w:t xml:space="preserve">قال: </w:t>
      </w:r>
      <w:r w:rsidR="009706D1">
        <w:rPr>
          <w:rtl/>
        </w:rPr>
        <w:t xml:space="preserve">« </w:t>
      </w:r>
      <w:r w:rsidRPr="00A23401">
        <w:rPr>
          <w:rtl/>
        </w:rPr>
        <w:t>الاجهار،</w:t>
      </w:r>
      <w:r w:rsidR="00DB1562">
        <w:rPr>
          <w:rFonts w:hint="cs"/>
          <w:rtl/>
        </w:rPr>
        <w:t>)</w:t>
      </w:r>
      <w:r w:rsidRPr="00A23401">
        <w:rPr>
          <w:rtl/>
        </w:rPr>
        <w:t xml:space="preserve"> </w:t>
      </w:r>
      <w:r w:rsidRPr="001003E6">
        <w:rPr>
          <w:rStyle w:val="libFootnotenumChar"/>
          <w:rtl/>
        </w:rPr>
        <w:t>(1)</w:t>
      </w:r>
      <w:r w:rsidRPr="00A23401">
        <w:rPr>
          <w:rtl/>
        </w:rPr>
        <w:t xml:space="preserve"> رفع الصوت عاليا، والمخافتة: ما لم تسمع نفسك</w:t>
      </w:r>
      <w:r w:rsidR="009706D1">
        <w:rPr>
          <w:rtl/>
        </w:rPr>
        <w:t xml:space="preserve"> »</w:t>
      </w:r>
      <w:r w:rsidRPr="00A23401">
        <w:rPr>
          <w:rtl/>
        </w:rPr>
        <w:t xml:space="preserve"> </w:t>
      </w:r>
      <w:r w:rsidRPr="001003E6">
        <w:rPr>
          <w:rStyle w:val="libFootnotenumChar"/>
          <w:rtl/>
        </w:rPr>
        <w:t>(2)</w:t>
      </w:r>
      <w:r w:rsidRPr="00A23401">
        <w:rPr>
          <w:rtl/>
        </w:rPr>
        <w:t xml:space="preserve">. </w:t>
      </w:r>
    </w:p>
    <w:p w:rsidR="00A23401" w:rsidRDefault="00A23401" w:rsidP="001003E6">
      <w:pPr>
        <w:pStyle w:val="libNormal"/>
        <w:rPr>
          <w:rtl/>
        </w:rPr>
      </w:pPr>
      <w:r w:rsidRPr="00A23401">
        <w:rPr>
          <w:rtl/>
        </w:rPr>
        <w:t>4484</w:t>
      </w:r>
      <w:r>
        <w:rPr>
          <w:rtl/>
        </w:rPr>
        <w:t xml:space="preserve"> / </w:t>
      </w:r>
      <w:r w:rsidRPr="00A23401">
        <w:rPr>
          <w:rtl/>
        </w:rPr>
        <w:t>6</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أسمع القراءة والتسبيح اذنيك، فيما لا تجهر فيه من الصلوات بالقراءة، وهي الظهر والعصر، وارفع فوق ذلك، فيما تجهر فيه بالقراءة</w:t>
      </w:r>
      <w:r w:rsidR="009706D1">
        <w:rPr>
          <w:rtl/>
        </w:rPr>
        <w:t xml:space="preserve"> »</w:t>
      </w:r>
      <w:r w:rsidRPr="00A23401">
        <w:rPr>
          <w:rtl/>
        </w:rPr>
        <w:t xml:space="preserve">. </w:t>
      </w:r>
    </w:p>
    <w:p w:rsidR="00A23401" w:rsidRDefault="00A23401" w:rsidP="001003E6">
      <w:pPr>
        <w:pStyle w:val="libNormal"/>
        <w:rPr>
          <w:rtl/>
        </w:rPr>
      </w:pPr>
      <w:r w:rsidRPr="00A23401">
        <w:rPr>
          <w:rtl/>
        </w:rPr>
        <w:t>4485</w:t>
      </w:r>
      <w:r>
        <w:rPr>
          <w:rtl/>
        </w:rPr>
        <w:t xml:space="preserve"> / </w:t>
      </w:r>
      <w:r w:rsidRPr="00A23401">
        <w:rPr>
          <w:rtl/>
        </w:rPr>
        <w:t>7</w:t>
      </w:r>
      <w:r>
        <w:rPr>
          <w:rtl/>
        </w:rPr>
        <w:t xml:space="preserve"> -</w:t>
      </w:r>
      <w:r w:rsidRPr="00A23401">
        <w:rPr>
          <w:rtl/>
        </w:rPr>
        <w:t xml:space="preserve"> الصدوق في الخصال: عن أبيه، عن سعد بن</w:t>
      </w:r>
      <w:r w:rsidR="00154CF3">
        <w:rPr>
          <w:rtl/>
        </w:rPr>
        <w:t xml:space="preserve"> عبد</w:t>
      </w:r>
      <w:r w:rsidRPr="00A23401">
        <w:rPr>
          <w:rtl/>
        </w:rPr>
        <w:t>الله، عن</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(2) في المصدر: بصوته.</w:t>
      </w:r>
      <w:r w:rsidR="009706D1">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تفسير العياشي ج 2 ص 318 ح 177.</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الاسراء 17: 110.</w:t>
      </w:r>
      <w:r>
        <w:rPr>
          <w:rtl/>
        </w:rPr>
        <w:t xml:space="preserve"> </w:t>
      </w:r>
    </w:p>
    <w:p w:rsidR="009706D1" w:rsidRDefault="009706D1" w:rsidP="008D2DCB">
      <w:pPr>
        <w:pStyle w:val="libFootnote0"/>
        <w:rPr>
          <w:rtl/>
        </w:rPr>
      </w:pPr>
      <w:r w:rsidRPr="00A23401">
        <w:rPr>
          <w:rtl/>
        </w:rPr>
        <w:t>5</w:t>
      </w:r>
      <w:r>
        <w:rPr>
          <w:rtl/>
        </w:rPr>
        <w:t xml:space="preserve"> -</w:t>
      </w:r>
      <w:r w:rsidR="00A23401" w:rsidRPr="00A23401">
        <w:rPr>
          <w:rtl/>
        </w:rPr>
        <w:t xml:space="preserve"> تفسير علي بن ابراهيم ج 2 ص 30.</w:t>
      </w:r>
      <w:r>
        <w:rPr>
          <w:rtl/>
        </w:rPr>
        <w:t xml:space="preserve"> </w:t>
      </w:r>
    </w:p>
    <w:p w:rsidR="009706D1" w:rsidRDefault="009706D1" w:rsidP="00DB1562">
      <w:pPr>
        <w:pStyle w:val="libFootnote"/>
        <w:rPr>
          <w:rtl/>
        </w:rPr>
      </w:pPr>
      <w:r w:rsidRPr="00A23401">
        <w:rPr>
          <w:rtl/>
        </w:rPr>
        <w:t>(1</w:t>
      </w:r>
      <w:r>
        <w:rPr>
          <w:rtl/>
        </w:rPr>
        <w:t xml:space="preserve">) </w:t>
      </w:r>
      <w:r w:rsidR="00A23401" w:rsidRPr="00A23401">
        <w:rPr>
          <w:rtl/>
        </w:rPr>
        <w:t xml:space="preserve">في المصدر: </w:t>
      </w:r>
      <w:r w:rsidR="00DB1562">
        <w:rPr>
          <w:rFonts w:hint="cs"/>
          <w:rtl/>
        </w:rPr>
        <w:t xml:space="preserve">« </w:t>
      </w:r>
      <w:r w:rsidR="00A23401" w:rsidRPr="00A23401">
        <w:rPr>
          <w:rtl/>
        </w:rPr>
        <w:t>في قوله: ولا تجهر بصلاتك ولا تخافت بها، قال</w:t>
      </w:r>
      <w:r w:rsidR="00DB1562">
        <w:rPr>
          <w:rFonts w:hint="cs"/>
          <w:rtl/>
        </w:rPr>
        <w:t xml:space="preserve"> »</w:t>
      </w:r>
      <w:r w:rsidR="00A23401" w:rsidRPr="00A23401">
        <w:rPr>
          <w:rtl/>
        </w:rPr>
        <w:t>.</w:t>
      </w:r>
      <w:r>
        <w:rPr>
          <w:rtl/>
        </w:rPr>
        <w:t xml:space="preserve"> </w:t>
      </w:r>
    </w:p>
    <w:p w:rsidR="009706D1" w:rsidRDefault="009706D1" w:rsidP="00C475C2">
      <w:pPr>
        <w:pStyle w:val="libFootnote"/>
        <w:rPr>
          <w:rtl/>
        </w:rPr>
      </w:pPr>
      <w:r w:rsidRPr="00A23401">
        <w:rPr>
          <w:rtl/>
        </w:rPr>
        <w:t>(2</w:t>
      </w:r>
      <w:r>
        <w:rPr>
          <w:rtl/>
        </w:rPr>
        <w:t xml:space="preserve">) </w:t>
      </w:r>
      <w:r w:rsidR="00A23401" w:rsidRPr="00A23401">
        <w:rPr>
          <w:rtl/>
        </w:rPr>
        <w:t>ورد في هامش المخطوط، منه قد</w:t>
      </w:r>
      <w:r w:rsidR="00C475C2">
        <w:rPr>
          <w:rFonts w:hint="cs"/>
          <w:rtl/>
        </w:rPr>
        <w:t>ّ</w:t>
      </w:r>
      <w:r w:rsidR="00A23401" w:rsidRPr="00A23401">
        <w:rPr>
          <w:rtl/>
        </w:rPr>
        <w:t xml:space="preserve">ه: </w:t>
      </w:r>
      <w:r w:rsidR="00C475C2">
        <w:rPr>
          <w:rFonts w:hint="cs"/>
          <w:rtl/>
        </w:rPr>
        <w:t xml:space="preserve">« </w:t>
      </w:r>
      <w:r w:rsidR="00A23401" w:rsidRPr="00A23401">
        <w:rPr>
          <w:rtl/>
        </w:rPr>
        <w:t>هذا غير الخبر الذي ذكره الشيخ في ال</w:t>
      </w:r>
      <w:r w:rsidR="00C475C2">
        <w:rPr>
          <w:rFonts w:hint="cs"/>
          <w:rtl/>
        </w:rPr>
        <w:t>أ</w:t>
      </w:r>
      <w:r w:rsidR="00A23401" w:rsidRPr="00A23401">
        <w:rPr>
          <w:rtl/>
        </w:rPr>
        <w:t>صل</w:t>
      </w:r>
      <w:r w:rsidR="00C475C2">
        <w:rPr>
          <w:rFonts w:hint="cs"/>
          <w:rtl/>
        </w:rPr>
        <w:t xml:space="preserve"> »</w:t>
      </w:r>
      <w:r w:rsidR="00A23401" w:rsidRPr="00A23401">
        <w:rPr>
          <w:rtl/>
        </w:rPr>
        <w:t>، والمقصود هنا ما ذكره الحر</w:t>
      </w:r>
      <w:r w:rsidR="00C475C2">
        <w:rPr>
          <w:rFonts w:hint="cs"/>
          <w:rtl/>
        </w:rPr>
        <w:t>ّ</w:t>
      </w:r>
      <w:r w:rsidR="00A23401" w:rsidRPr="00A23401">
        <w:rPr>
          <w:rtl/>
        </w:rPr>
        <w:t xml:space="preserve"> العاملي </w:t>
      </w:r>
      <w:r w:rsidR="00C475C2">
        <w:rPr>
          <w:rFonts w:hint="cs"/>
          <w:rtl/>
        </w:rPr>
        <w:t>«</w:t>
      </w:r>
      <w:r w:rsidR="00A23401" w:rsidRPr="00A23401">
        <w:rPr>
          <w:rtl/>
        </w:rPr>
        <w:t xml:space="preserve"> قد</w:t>
      </w:r>
      <w:r w:rsidR="00C475C2">
        <w:rPr>
          <w:rFonts w:hint="cs"/>
          <w:rtl/>
        </w:rPr>
        <w:t>ّ</w:t>
      </w:r>
      <w:r w:rsidR="00A23401" w:rsidRPr="00A23401">
        <w:rPr>
          <w:rtl/>
        </w:rPr>
        <w:t xml:space="preserve">ه </w:t>
      </w:r>
      <w:r w:rsidR="00C475C2">
        <w:rPr>
          <w:rFonts w:hint="cs"/>
          <w:rtl/>
        </w:rPr>
        <w:t>»</w:t>
      </w:r>
      <w:r w:rsidR="00A23401" w:rsidRPr="00A23401">
        <w:rPr>
          <w:rtl/>
        </w:rPr>
        <w:t xml:space="preserve"> في الوسائل ج 4 باب 33 من أبواب القراءة - الحديث 6 عن تفسير علي بن ابراهيم ج 2 ص 30.</w:t>
      </w:r>
      <w:r>
        <w:rPr>
          <w:rtl/>
        </w:rPr>
        <w:t xml:space="preserve"> </w:t>
      </w:r>
    </w:p>
    <w:p w:rsidR="009706D1" w:rsidRDefault="009706D1" w:rsidP="008D2DCB">
      <w:pPr>
        <w:pStyle w:val="libFootnote0"/>
        <w:rPr>
          <w:rtl/>
        </w:rPr>
      </w:pPr>
      <w:r w:rsidRPr="00A23401">
        <w:rPr>
          <w:rtl/>
        </w:rPr>
        <w:t>6</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7.</w:t>
      </w:r>
      <w:r>
        <w:rPr>
          <w:rtl/>
        </w:rPr>
        <w:t xml:space="preserve"> </w:t>
      </w:r>
    </w:p>
    <w:p w:rsidR="00A23401" w:rsidRDefault="009706D1" w:rsidP="00C475C2">
      <w:pPr>
        <w:pStyle w:val="libFootnote0"/>
        <w:rPr>
          <w:rtl/>
        </w:rPr>
      </w:pPr>
      <w:r w:rsidRPr="00A23401">
        <w:rPr>
          <w:rtl/>
        </w:rPr>
        <w:t>7</w:t>
      </w:r>
      <w:r>
        <w:rPr>
          <w:rtl/>
        </w:rPr>
        <w:t xml:space="preserve"> -</w:t>
      </w:r>
      <w:r w:rsidR="00A23401" w:rsidRPr="00A23401">
        <w:rPr>
          <w:rtl/>
        </w:rPr>
        <w:t xml:space="preserve"> الخصال ص 630 </w:t>
      </w:r>
      <w:r w:rsidR="00C475C2">
        <w:rPr>
          <w:rFonts w:hint="cs"/>
          <w:rtl/>
        </w:rPr>
        <w:t>«</w:t>
      </w:r>
      <w:r w:rsidR="00A23401" w:rsidRPr="00A23401">
        <w:rPr>
          <w:rtl/>
        </w:rPr>
        <w:t>حديث الاربعمائة</w:t>
      </w:r>
      <w:r w:rsidR="00C475C2">
        <w:rPr>
          <w:rFonts w:hint="cs"/>
          <w:rtl/>
        </w:rPr>
        <w:t>»</w:t>
      </w:r>
      <w:r w:rsidR="00A23401" w:rsidRPr="00A23401">
        <w:rPr>
          <w:rtl/>
        </w:rPr>
        <w:t>.</w:t>
      </w:r>
    </w:p>
    <w:p w:rsidR="00A23401" w:rsidRDefault="00A23401" w:rsidP="00C475C2">
      <w:pPr>
        <w:pStyle w:val="libNormal0"/>
        <w:rPr>
          <w:rtl/>
        </w:rPr>
      </w:pPr>
      <w:r>
        <w:rPr>
          <w:rtl/>
        </w:rPr>
        <w:br w:type="page"/>
      </w:r>
      <w:r w:rsidR="0080249F">
        <w:rPr>
          <w:rtl/>
        </w:rPr>
        <w:lastRenderedPageBreak/>
        <w:t>محمّد</w:t>
      </w:r>
      <w:r w:rsidRPr="00A23401">
        <w:rPr>
          <w:rtl/>
        </w:rPr>
        <w:t xml:space="preserve"> بن عيسى، عن القاسم بن يحيى، عن جده الحسن، عن أبي بصير و</w:t>
      </w:r>
      <w:r w:rsidR="0080249F">
        <w:rPr>
          <w:rtl/>
        </w:rPr>
        <w:t>محمّد</w:t>
      </w:r>
      <w:r w:rsidRPr="00A23401">
        <w:rPr>
          <w:rtl/>
        </w:rPr>
        <w:t xml:space="preserve"> بن مسلم، عن الصادق، عن أبيه، عن جده </w:t>
      </w:r>
      <w:r w:rsidR="00891096" w:rsidRPr="00891096">
        <w:rPr>
          <w:rStyle w:val="libAlaemChar"/>
          <w:rtl/>
        </w:rPr>
        <w:t>عليهم‌السلام</w:t>
      </w:r>
      <w:r w:rsidRPr="00A23401">
        <w:rPr>
          <w:rtl/>
        </w:rPr>
        <w:t xml:space="preserve">، قال: </w:t>
      </w:r>
      <w:r w:rsidR="009706D1">
        <w:rPr>
          <w:rtl/>
        </w:rPr>
        <w:t xml:space="preserve">« </w:t>
      </w:r>
      <w:r w:rsidRPr="00A23401">
        <w:rPr>
          <w:rtl/>
        </w:rPr>
        <w:t xml:space="preserve">قال </w:t>
      </w:r>
      <w:r w:rsidR="005F6FA5">
        <w:rPr>
          <w:rtl/>
        </w:rPr>
        <w:t>أميرالمؤمنين</w:t>
      </w:r>
      <w:r w:rsidRPr="00A23401">
        <w:rPr>
          <w:rtl/>
        </w:rPr>
        <w:t xml:space="preserve"> </w:t>
      </w:r>
      <w:r w:rsidR="00891096" w:rsidRPr="00891096">
        <w:rPr>
          <w:rStyle w:val="libAlaemChar"/>
          <w:rtl/>
        </w:rPr>
        <w:t>عليه‌السلام</w:t>
      </w:r>
      <w:r w:rsidRPr="00A23401">
        <w:rPr>
          <w:rtl/>
        </w:rPr>
        <w:t>: إذا صليت، فاسمع نفسك القراءة والتكبير والتسبيح</w:t>
      </w:r>
      <w:r w:rsidR="009706D1">
        <w:rPr>
          <w:rtl/>
        </w:rPr>
        <w:t xml:space="preserve"> »</w:t>
      </w:r>
      <w:r w:rsidRPr="00A23401">
        <w:rPr>
          <w:rtl/>
        </w:rPr>
        <w:t xml:space="preserve">. </w:t>
      </w:r>
    </w:p>
    <w:p w:rsidR="001003E6" w:rsidRDefault="00A23401" w:rsidP="00C475C2">
      <w:pPr>
        <w:pStyle w:val="libNormal"/>
        <w:rPr>
          <w:rtl/>
        </w:rPr>
      </w:pPr>
      <w:r w:rsidRPr="00A23401">
        <w:rPr>
          <w:rtl/>
        </w:rPr>
        <w:t>4486</w:t>
      </w:r>
      <w:r>
        <w:rPr>
          <w:rtl/>
        </w:rPr>
        <w:t xml:space="preserve"> / </w:t>
      </w:r>
      <w:r w:rsidRPr="00A23401">
        <w:rPr>
          <w:rtl/>
        </w:rPr>
        <w:t>8</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انه سئل عن ال</w:t>
      </w:r>
      <w:r w:rsidR="00C475C2">
        <w:rPr>
          <w:rFonts w:hint="cs"/>
          <w:rtl/>
        </w:rPr>
        <w:t>إ</w:t>
      </w:r>
      <w:r w:rsidRPr="00A23401">
        <w:rPr>
          <w:rtl/>
        </w:rPr>
        <w:t>مام إذا قرأ في الصلاة، هل يسمع من خلفه وإن كثروا</w:t>
      </w:r>
      <w:r w:rsidR="00AD7A3D">
        <w:rPr>
          <w:rtl/>
        </w:rPr>
        <w:t>؟</w:t>
      </w:r>
      <w:r w:rsidRPr="00A23401">
        <w:rPr>
          <w:rtl/>
        </w:rPr>
        <w:t xml:space="preserve"> قال: </w:t>
      </w:r>
      <w:r w:rsidR="009706D1">
        <w:rPr>
          <w:rtl/>
        </w:rPr>
        <w:t xml:space="preserve">« </w:t>
      </w:r>
      <w:r w:rsidRPr="00A23401">
        <w:rPr>
          <w:rtl/>
        </w:rPr>
        <w:t xml:space="preserve">يقرأ قراءة متوسطة، لقد بين الله ذلك في كتابه فقال: </w:t>
      </w:r>
      <w:r w:rsidR="00C475C2" w:rsidRPr="00DB1562">
        <w:rPr>
          <w:rStyle w:val="libAlaemChar"/>
          <w:rFonts w:hint="cs"/>
          <w:rtl/>
        </w:rPr>
        <w:t>(</w:t>
      </w:r>
      <w:r w:rsidR="00C475C2">
        <w:rPr>
          <w:rFonts w:hint="cs"/>
          <w:rtl/>
        </w:rPr>
        <w:t xml:space="preserve"> </w:t>
      </w:r>
      <w:r w:rsidR="00C475C2" w:rsidRPr="00DB1562">
        <w:rPr>
          <w:rStyle w:val="libAieChar"/>
          <w:rtl/>
        </w:rPr>
        <w:t>وَلَا تَجْهَرْ بِصَلَاتِكَ وَلَا تُخَافِتْ بِهَا</w:t>
      </w:r>
      <w:r w:rsidR="00C475C2">
        <w:rPr>
          <w:rFonts w:hint="cs"/>
          <w:rtl/>
        </w:rPr>
        <w:t xml:space="preserve"> </w:t>
      </w:r>
      <w:r w:rsidR="00C475C2" w:rsidRPr="00DB1562">
        <w:rPr>
          <w:rStyle w:val="libAlaemChar"/>
          <w:rFonts w:hint="cs"/>
          <w:rtl/>
        </w:rPr>
        <w:t>)</w:t>
      </w:r>
      <w:r w:rsidR="00C475C2" w:rsidRPr="001003E6">
        <w:rPr>
          <w:rStyle w:val="libFootnotenumChar"/>
          <w:rtl/>
        </w:rPr>
        <w:t xml:space="preserve"> </w:t>
      </w:r>
      <w:r w:rsidRPr="001003E6">
        <w:rPr>
          <w:rStyle w:val="libFootnotenumChar"/>
          <w:rtl/>
        </w:rPr>
        <w:t>(1)</w:t>
      </w:r>
      <w:r w:rsidR="009706D1">
        <w:rPr>
          <w:rtl/>
        </w:rPr>
        <w:t xml:space="preserve"> »</w:t>
      </w:r>
      <w:r w:rsidRPr="00A23401">
        <w:rPr>
          <w:rtl/>
        </w:rPr>
        <w:t xml:space="preserve">. </w:t>
      </w:r>
    </w:p>
    <w:p w:rsidR="00A23401" w:rsidRDefault="001003E6" w:rsidP="001003E6">
      <w:pPr>
        <w:pStyle w:val="Heading2Center"/>
        <w:rPr>
          <w:rtl/>
        </w:rPr>
      </w:pPr>
      <w:bookmarkStart w:id="112" w:name="_Toc365212793"/>
      <w:r w:rsidRPr="00A23401">
        <w:rPr>
          <w:rtl/>
        </w:rPr>
        <w:t>27</w:t>
      </w:r>
      <w:r>
        <w:rPr>
          <w:rtl/>
        </w:rPr>
        <w:t xml:space="preserve"> - </w:t>
      </w:r>
      <w:r w:rsidR="00891096" w:rsidRPr="00891096">
        <w:rPr>
          <w:rStyle w:val="libAlaemHeading2Char"/>
          <w:rtl/>
        </w:rPr>
        <w:t>(</w:t>
      </w:r>
      <w:r w:rsidR="00A23401" w:rsidRPr="00A23401">
        <w:rPr>
          <w:rtl/>
        </w:rPr>
        <w:t xml:space="preserve"> باب عدم جواز الرجوع في الصلاة عن قراءة الجحد أو التوحيد، وإن لم يتجاوز النصف، إلا ما استثني </w:t>
      </w:r>
      <w:r w:rsidR="00891096" w:rsidRPr="00891096">
        <w:rPr>
          <w:rStyle w:val="libAlaemHeading2Char"/>
          <w:rtl/>
        </w:rPr>
        <w:t>)</w:t>
      </w:r>
      <w:bookmarkEnd w:id="112"/>
      <w:r w:rsidR="00A23401" w:rsidRPr="00A23401">
        <w:rPr>
          <w:rtl/>
        </w:rPr>
        <w:t xml:space="preserve"> </w:t>
      </w:r>
    </w:p>
    <w:p w:rsidR="00A23401" w:rsidRDefault="00A23401" w:rsidP="00C475C2">
      <w:pPr>
        <w:pStyle w:val="libNormal"/>
        <w:rPr>
          <w:rtl/>
        </w:rPr>
      </w:pPr>
      <w:r w:rsidRPr="00A23401">
        <w:rPr>
          <w:rtl/>
        </w:rPr>
        <w:t>4487</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روينا عن جعفر بن </w:t>
      </w:r>
      <w:r w:rsidR="0080249F">
        <w:rPr>
          <w:rtl/>
        </w:rPr>
        <w:t>محمّد</w:t>
      </w:r>
      <w:r w:rsidRPr="00A23401">
        <w:rPr>
          <w:rtl/>
        </w:rPr>
        <w:t xml:space="preserve"> </w:t>
      </w:r>
      <w:r w:rsidR="00C475C2">
        <w:rPr>
          <w:rFonts w:hint="cs"/>
          <w:rtl/>
        </w:rPr>
        <w:t>(</w:t>
      </w:r>
      <w:r w:rsidRPr="00A23401">
        <w:rPr>
          <w:rtl/>
        </w:rPr>
        <w:t>صلوات الله عليه</w:t>
      </w:r>
      <w:r w:rsidR="00C475C2">
        <w:rPr>
          <w:rFonts w:hint="cs"/>
          <w:rtl/>
        </w:rPr>
        <w:t>)</w:t>
      </w:r>
      <w:r w:rsidRPr="00A23401">
        <w:rPr>
          <w:rtl/>
        </w:rPr>
        <w:t xml:space="preserve">، أنه قال: </w:t>
      </w:r>
      <w:r w:rsidR="009706D1">
        <w:rPr>
          <w:rtl/>
        </w:rPr>
        <w:t xml:space="preserve">« </w:t>
      </w:r>
      <w:r w:rsidRPr="00A23401">
        <w:rPr>
          <w:rtl/>
        </w:rPr>
        <w:t xml:space="preserve">من بدأ بالقراءة في الصلاة بسورة، ثم رأى ان يتركها ويأخذ في غيرها، فله ذلك ما لم </w:t>
      </w:r>
      <w:r w:rsidR="00C475C2">
        <w:rPr>
          <w:rFonts w:hint="cs"/>
          <w:rtl/>
        </w:rPr>
        <w:t>(</w:t>
      </w:r>
      <w:r w:rsidRPr="00A23401">
        <w:rPr>
          <w:rtl/>
        </w:rPr>
        <w:t>يأخذ في</w:t>
      </w:r>
      <w:r w:rsidR="00C475C2">
        <w:rPr>
          <w:rFonts w:hint="cs"/>
          <w:rtl/>
        </w:rPr>
        <w:t>)</w:t>
      </w:r>
      <w:r w:rsidRPr="00A23401">
        <w:rPr>
          <w:rtl/>
        </w:rPr>
        <w:t xml:space="preserve"> </w:t>
      </w:r>
      <w:r w:rsidRPr="001003E6">
        <w:rPr>
          <w:rStyle w:val="libFootnotenumChar"/>
          <w:rtl/>
        </w:rPr>
        <w:t>(1)</w:t>
      </w:r>
      <w:r w:rsidRPr="00A23401">
        <w:rPr>
          <w:rtl/>
        </w:rPr>
        <w:t xml:space="preserve"> نصف السورة الاخرى </w:t>
      </w:r>
      <w:r w:rsidRPr="001003E6">
        <w:rPr>
          <w:rStyle w:val="libFootnotenumChar"/>
          <w:rtl/>
        </w:rPr>
        <w:t>(2)</w:t>
      </w:r>
      <w:r w:rsidRPr="00A23401">
        <w:rPr>
          <w:rtl/>
        </w:rPr>
        <w:t>، الا ان يكون بدأ بقل هو الله احد، فانه لا يقطعها</w:t>
      </w:r>
      <w:r w:rsidR="009706D1">
        <w:rPr>
          <w:rtl/>
        </w:rPr>
        <w:t xml:space="preserve"> »</w:t>
      </w:r>
      <w:r w:rsidRPr="00A23401">
        <w:rPr>
          <w:rtl/>
        </w:rPr>
        <w:t>، الخبر.</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8 - دعائم</w:t>
      </w:r>
      <w:r w:rsidR="0080249F">
        <w:rPr>
          <w:rtl/>
        </w:rPr>
        <w:t xml:space="preserve"> الإسلام</w:t>
      </w:r>
      <w:r w:rsidRPr="00A23401">
        <w:rPr>
          <w:rtl/>
        </w:rPr>
        <w:t xml:space="preserve"> ج 1 ص 161.</w:t>
      </w:r>
      <w:r w:rsidR="009706D1">
        <w:rPr>
          <w:rtl/>
        </w:rPr>
        <w:t xml:space="preserve"> </w:t>
      </w:r>
    </w:p>
    <w:p w:rsidR="00C475C2" w:rsidRDefault="009706D1" w:rsidP="00C475C2">
      <w:pPr>
        <w:pStyle w:val="libFootnote"/>
        <w:rPr>
          <w:rtl/>
        </w:rPr>
      </w:pPr>
      <w:r w:rsidRPr="00A23401">
        <w:rPr>
          <w:rtl/>
        </w:rPr>
        <w:t>(1</w:t>
      </w:r>
      <w:r>
        <w:rPr>
          <w:rtl/>
        </w:rPr>
        <w:t xml:space="preserve">) </w:t>
      </w:r>
      <w:r w:rsidR="00A23401" w:rsidRPr="00A23401">
        <w:rPr>
          <w:rtl/>
        </w:rPr>
        <w:t>ال</w:t>
      </w:r>
      <w:r w:rsidR="00C475C2">
        <w:rPr>
          <w:rFonts w:hint="cs"/>
          <w:rtl/>
        </w:rPr>
        <w:t>إ</w:t>
      </w:r>
      <w:r w:rsidR="00A23401" w:rsidRPr="00A23401">
        <w:rPr>
          <w:rtl/>
        </w:rPr>
        <w:t xml:space="preserve">سراء 17: 110. </w:t>
      </w:r>
    </w:p>
    <w:p w:rsidR="009706D1" w:rsidRDefault="00A23401" w:rsidP="00C475C2">
      <w:pPr>
        <w:pStyle w:val="libFootnoteCenterBold"/>
        <w:rPr>
          <w:rtl/>
        </w:rPr>
      </w:pPr>
      <w:r w:rsidRPr="00A23401">
        <w:rPr>
          <w:rtl/>
        </w:rPr>
        <w:t>الباب - 27</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161.</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يبلغ.</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الاخرى: ليست في المصدر.</w:t>
      </w:r>
    </w:p>
    <w:p w:rsidR="00A23401" w:rsidRDefault="005F0C92" w:rsidP="001003E6">
      <w:pPr>
        <w:pStyle w:val="Heading2Center"/>
        <w:rPr>
          <w:rtl/>
        </w:rPr>
      </w:pPr>
      <w:r>
        <w:rPr>
          <w:rtl/>
        </w:rPr>
        <w:br w:type="page"/>
      </w:r>
      <w:bookmarkStart w:id="113" w:name="_Toc365212794"/>
      <w:r w:rsidR="001003E6" w:rsidRPr="00A23401">
        <w:rPr>
          <w:rtl/>
        </w:rPr>
        <w:lastRenderedPageBreak/>
        <w:t>28</w:t>
      </w:r>
      <w:r w:rsidR="001003E6">
        <w:rPr>
          <w:rtl/>
        </w:rPr>
        <w:t xml:space="preserve"> - </w:t>
      </w:r>
      <w:r w:rsidR="00891096" w:rsidRPr="00891096">
        <w:rPr>
          <w:rStyle w:val="libAlaemHeading2Char"/>
          <w:rtl/>
        </w:rPr>
        <w:t>(</w:t>
      </w:r>
      <w:r w:rsidR="00A23401" w:rsidRPr="00A23401">
        <w:rPr>
          <w:rtl/>
        </w:rPr>
        <w:t xml:space="preserve"> باب جواز العدول عن سورة إلى غيرها، ما لم يتجاوز النصف، في غير التوحيد والجحد </w:t>
      </w:r>
      <w:r w:rsidR="00891096" w:rsidRPr="00891096">
        <w:rPr>
          <w:rStyle w:val="libAlaemHeading2Char"/>
          <w:rtl/>
        </w:rPr>
        <w:t>)</w:t>
      </w:r>
      <w:bookmarkEnd w:id="113"/>
      <w:r w:rsidR="00A23401" w:rsidRPr="00A23401">
        <w:rPr>
          <w:rtl/>
        </w:rPr>
        <w:t xml:space="preserve"> </w:t>
      </w:r>
    </w:p>
    <w:p w:rsidR="00C475C2" w:rsidRDefault="00A23401" w:rsidP="001003E6">
      <w:pPr>
        <w:pStyle w:val="libNormal"/>
        <w:rPr>
          <w:rtl/>
        </w:rPr>
      </w:pPr>
      <w:r w:rsidRPr="00A23401">
        <w:rPr>
          <w:rtl/>
        </w:rPr>
        <w:t>4488</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وسئل - أي العالم </w:t>
      </w:r>
      <w:r w:rsidR="00891096" w:rsidRPr="00891096">
        <w:rPr>
          <w:rStyle w:val="libAlaemChar"/>
          <w:rtl/>
        </w:rPr>
        <w:t>عليه‌السلام</w:t>
      </w:r>
      <w:r w:rsidRPr="00A23401">
        <w:rPr>
          <w:rtl/>
        </w:rPr>
        <w:t xml:space="preserve"> - عن رجل يقرأ في المكتوبة نصف السورة، ثم ينسى فيأخذ في الاخرى حتى يفرغ منها، ثم يذكر قبل أن يركع، قال: </w:t>
      </w:r>
      <w:r w:rsidR="009706D1">
        <w:rPr>
          <w:rtl/>
        </w:rPr>
        <w:t xml:space="preserve">« </w:t>
      </w:r>
      <w:r w:rsidRPr="00A23401">
        <w:rPr>
          <w:rtl/>
        </w:rPr>
        <w:t>لا بأس به</w:t>
      </w:r>
      <w:r w:rsidR="009706D1">
        <w:rPr>
          <w:rtl/>
        </w:rPr>
        <w:t xml:space="preserve"> »</w:t>
      </w:r>
      <w:r w:rsidRPr="00A23401">
        <w:rPr>
          <w:rtl/>
        </w:rPr>
        <w:t xml:space="preserve">. </w:t>
      </w:r>
    </w:p>
    <w:p w:rsidR="001003E6" w:rsidRDefault="00A23401" w:rsidP="001003E6">
      <w:pPr>
        <w:pStyle w:val="libNormal"/>
        <w:rPr>
          <w:rtl/>
        </w:rPr>
      </w:pPr>
      <w:r w:rsidRPr="00A23401">
        <w:rPr>
          <w:rtl/>
        </w:rPr>
        <w:t xml:space="preserve">وتقدم خبر الدعائم </w:t>
      </w:r>
      <w:r w:rsidRPr="001003E6">
        <w:rPr>
          <w:rStyle w:val="libFootnotenumChar"/>
          <w:rtl/>
        </w:rPr>
        <w:t>(1)</w:t>
      </w:r>
      <w:r w:rsidRPr="00A23401">
        <w:rPr>
          <w:rtl/>
        </w:rPr>
        <w:t xml:space="preserve">. </w:t>
      </w:r>
    </w:p>
    <w:p w:rsidR="00A23401" w:rsidRDefault="001003E6" w:rsidP="001003E6">
      <w:pPr>
        <w:pStyle w:val="Heading2Center"/>
        <w:rPr>
          <w:rtl/>
        </w:rPr>
      </w:pPr>
      <w:bookmarkStart w:id="114" w:name="_Toc365212795"/>
      <w:r w:rsidRPr="00A23401">
        <w:rPr>
          <w:rtl/>
        </w:rPr>
        <w:t>29</w:t>
      </w:r>
      <w:r>
        <w:rPr>
          <w:rtl/>
        </w:rPr>
        <w:t xml:space="preserve"> - </w:t>
      </w:r>
      <w:r w:rsidR="00891096" w:rsidRPr="00891096">
        <w:rPr>
          <w:rStyle w:val="libAlaemHeading2Char"/>
          <w:rtl/>
        </w:rPr>
        <w:t>(</w:t>
      </w:r>
      <w:r w:rsidR="00A23401" w:rsidRPr="00A23401">
        <w:rPr>
          <w:rtl/>
        </w:rPr>
        <w:t xml:space="preserve"> باب أن من قرأ عزيمة في النافلة، وجب أن يسجد، ثم يقوم ويتم السورة ويركع، فإن كان السجود في آخرها، استحب له قراءة الحمد بعد القيام </w:t>
      </w:r>
      <w:r w:rsidR="00891096" w:rsidRPr="00891096">
        <w:rPr>
          <w:rStyle w:val="libAlaemHeading2Char"/>
          <w:rtl/>
        </w:rPr>
        <w:t>)</w:t>
      </w:r>
      <w:bookmarkEnd w:id="114"/>
      <w:r w:rsidR="00A23401" w:rsidRPr="00A23401">
        <w:rPr>
          <w:rtl/>
        </w:rPr>
        <w:t xml:space="preserve"> </w:t>
      </w:r>
    </w:p>
    <w:p w:rsidR="00A23401" w:rsidRDefault="00A23401" w:rsidP="00C475C2">
      <w:pPr>
        <w:pStyle w:val="libNormal"/>
        <w:rPr>
          <w:rtl/>
        </w:rPr>
      </w:pPr>
      <w:r w:rsidRPr="00A23401">
        <w:rPr>
          <w:rtl/>
        </w:rPr>
        <w:t>4489</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w:t>
      </w:r>
      <w:r w:rsidR="009706D1">
        <w:rPr>
          <w:rtl/>
        </w:rPr>
        <w:t xml:space="preserve">« </w:t>
      </w:r>
      <w:r w:rsidRPr="00A23401">
        <w:rPr>
          <w:rtl/>
        </w:rPr>
        <w:t xml:space="preserve">إذا قرأ المصلي سجدة، انحط فسجد، ثم قام فابتدأ من حيث وقف، </w:t>
      </w:r>
      <w:r w:rsidR="00C475C2">
        <w:rPr>
          <w:rFonts w:hint="cs"/>
          <w:rtl/>
        </w:rPr>
        <w:t>(</w:t>
      </w:r>
      <w:r w:rsidRPr="00A23401">
        <w:rPr>
          <w:rtl/>
        </w:rPr>
        <w:t>فان كانت</w:t>
      </w:r>
      <w:r w:rsidR="00C475C2">
        <w:rPr>
          <w:rFonts w:hint="cs"/>
          <w:rtl/>
        </w:rPr>
        <w:t>)</w:t>
      </w:r>
      <w:r w:rsidRPr="00A23401">
        <w:rPr>
          <w:rtl/>
        </w:rPr>
        <w:t xml:space="preserve"> </w:t>
      </w:r>
      <w:r w:rsidRPr="001003E6">
        <w:rPr>
          <w:rStyle w:val="libFootnotenumChar"/>
          <w:rtl/>
        </w:rPr>
        <w:t>(1)</w:t>
      </w:r>
      <w:r w:rsidRPr="00A23401">
        <w:rPr>
          <w:rtl/>
        </w:rPr>
        <w:t xml:space="preserve"> في آخر السورة، فليسجد ثم يقوم فيقرأ بفاتحة الكتاب ويركع ويسجد</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C475C2">
      <w:pPr>
        <w:pStyle w:val="libFootnoteCenterBold"/>
        <w:rPr>
          <w:rtl/>
        </w:rPr>
      </w:pPr>
      <w:r w:rsidRPr="00A23401">
        <w:rPr>
          <w:rtl/>
        </w:rPr>
        <w:t>الباب - 28</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11.</w:t>
      </w:r>
      <w:r>
        <w:rPr>
          <w:rtl/>
        </w:rPr>
        <w:t xml:space="preserve"> </w:t>
      </w:r>
    </w:p>
    <w:p w:rsidR="00C475C2" w:rsidRDefault="009706D1" w:rsidP="00C475C2">
      <w:pPr>
        <w:pStyle w:val="libFootnote"/>
        <w:rPr>
          <w:rtl/>
        </w:rPr>
      </w:pPr>
      <w:r w:rsidRPr="00A23401">
        <w:rPr>
          <w:rtl/>
        </w:rPr>
        <w:t>(1</w:t>
      </w:r>
      <w:r>
        <w:rPr>
          <w:rtl/>
        </w:rPr>
        <w:t xml:space="preserve">) </w:t>
      </w:r>
      <w:r w:rsidR="00A23401" w:rsidRPr="00A23401">
        <w:rPr>
          <w:rtl/>
        </w:rPr>
        <w:t>تقدم في الباب السابق الحديث ال</w:t>
      </w:r>
      <w:r w:rsidR="00C475C2">
        <w:rPr>
          <w:rFonts w:hint="cs"/>
          <w:rtl/>
        </w:rPr>
        <w:t>أ</w:t>
      </w:r>
      <w:r w:rsidR="00A23401" w:rsidRPr="00A23401">
        <w:rPr>
          <w:rtl/>
        </w:rPr>
        <w:t xml:space="preserve">ول. </w:t>
      </w:r>
    </w:p>
    <w:p w:rsidR="009706D1" w:rsidRDefault="00A23401" w:rsidP="00C475C2">
      <w:pPr>
        <w:pStyle w:val="libFootnoteCenterBold"/>
        <w:rPr>
          <w:rtl/>
        </w:rPr>
      </w:pPr>
      <w:r w:rsidRPr="00A23401">
        <w:rPr>
          <w:rtl/>
        </w:rPr>
        <w:t>الباب - 29</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216.</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وإن كان.</w:t>
      </w:r>
    </w:p>
    <w:p w:rsidR="00A23401" w:rsidRDefault="00A23401" w:rsidP="00C475C2">
      <w:pPr>
        <w:pStyle w:val="Heading2Center"/>
        <w:rPr>
          <w:rtl/>
        </w:rPr>
      </w:pPr>
      <w:r>
        <w:rPr>
          <w:rtl/>
        </w:rPr>
        <w:br w:type="page"/>
      </w:r>
      <w:bookmarkStart w:id="115" w:name="_Toc365212796"/>
      <w:r w:rsidRPr="00A23401">
        <w:rPr>
          <w:rtl/>
        </w:rPr>
        <w:lastRenderedPageBreak/>
        <w:t xml:space="preserve">30 - </w:t>
      </w:r>
      <w:r w:rsidR="00C475C2" w:rsidRPr="00C475C2">
        <w:rPr>
          <w:rStyle w:val="libAlaemHeading2Char"/>
          <w:rFonts w:hint="cs"/>
          <w:rtl/>
        </w:rPr>
        <w:t>(</w:t>
      </w:r>
      <w:r w:rsidR="00E94947">
        <w:rPr>
          <w:rtl/>
        </w:rPr>
        <w:t xml:space="preserve"> </w:t>
      </w:r>
      <w:r w:rsidRPr="00A23401">
        <w:rPr>
          <w:rtl/>
        </w:rPr>
        <w:t>باب عدم جواز قراءة سورة من العزائم في الفريضة، وجوازها في النافلة، ووجوب العدول عنها لو شرع في الفريضة ناسيا</w:t>
      </w:r>
      <w:r w:rsidR="00C475C2">
        <w:rPr>
          <w:rFonts w:hint="cs"/>
          <w:rtl/>
        </w:rPr>
        <w:t>ً</w:t>
      </w:r>
      <w:r w:rsidR="00E94947">
        <w:rPr>
          <w:rtl/>
        </w:rPr>
        <w:t xml:space="preserve"> </w:t>
      </w:r>
      <w:r w:rsidR="00C475C2" w:rsidRPr="00C475C2">
        <w:rPr>
          <w:rStyle w:val="libAlaemHeading2Char"/>
          <w:rFonts w:hint="cs"/>
          <w:rtl/>
        </w:rPr>
        <w:t>)</w:t>
      </w:r>
      <w:bookmarkEnd w:id="115"/>
      <w:r w:rsidRPr="00A23401">
        <w:rPr>
          <w:rtl/>
        </w:rPr>
        <w:t xml:space="preserve"> </w:t>
      </w:r>
    </w:p>
    <w:p w:rsidR="00A23401" w:rsidRDefault="00A23401" w:rsidP="001003E6">
      <w:pPr>
        <w:pStyle w:val="libNormal"/>
        <w:rPr>
          <w:rtl/>
        </w:rPr>
      </w:pPr>
      <w:r w:rsidRPr="00A23401">
        <w:rPr>
          <w:rtl/>
        </w:rPr>
        <w:t>4490</w:t>
      </w:r>
      <w:r>
        <w:rPr>
          <w:rtl/>
        </w:rPr>
        <w:t xml:space="preserve"> / </w:t>
      </w:r>
      <w:r w:rsidRPr="00A23401">
        <w:rPr>
          <w:rtl/>
        </w:rPr>
        <w:t>1</w:t>
      </w:r>
      <w:r>
        <w:rPr>
          <w:rtl/>
        </w:rPr>
        <w:t xml:space="preserve"> -</w:t>
      </w:r>
      <w:r w:rsidRPr="00A23401">
        <w:rPr>
          <w:rtl/>
        </w:rPr>
        <w:t xml:space="preserve"> الصدوق في الهداية: عن الصادق </w:t>
      </w:r>
      <w:r w:rsidR="00891096" w:rsidRPr="00891096">
        <w:rPr>
          <w:rStyle w:val="libAlaemChar"/>
          <w:rtl/>
        </w:rPr>
        <w:t>عليه‌السلام</w:t>
      </w:r>
      <w:r w:rsidRPr="00A23401">
        <w:rPr>
          <w:rtl/>
        </w:rPr>
        <w:t xml:space="preserve">، انه قال: </w:t>
      </w:r>
      <w:r w:rsidR="009706D1">
        <w:rPr>
          <w:rtl/>
        </w:rPr>
        <w:t xml:space="preserve">« </w:t>
      </w:r>
      <w:r w:rsidRPr="00A23401">
        <w:rPr>
          <w:rtl/>
        </w:rPr>
        <w:t>لا تقرأ في الفريضة شيئا من العزائم الاربع، وهي: سجدة لقمان، وحم السجدة، والنجم، وسورة اقرأ باسم ربك، ولا بأس ان تقرأ بها في النافلة</w:t>
      </w:r>
      <w:r w:rsidR="009706D1">
        <w:rPr>
          <w:rtl/>
        </w:rPr>
        <w:t xml:space="preserve"> »</w:t>
      </w:r>
      <w:r w:rsidRPr="00A23401">
        <w:rPr>
          <w:rtl/>
        </w:rPr>
        <w:t xml:space="preserve">. </w:t>
      </w:r>
    </w:p>
    <w:p w:rsidR="001003E6" w:rsidRDefault="00A23401" w:rsidP="00C475C2">
      <w:pPr>
        <w:pStyle w:val="libNormal"/>
        <w:rPr>
          <w:rtl/>
        </w:rPr>
      </w:pPr>
      <w:r w:rsidRPr="00A23401">
        <w:rPr>
          <w:rtl/>
        </w:rPr>
        <w:t>4491</w:t>
      </w:r>
      <w:r>
        <w:rPr>
          <w:rtl/>
        </w:rPr>
        <w:t xml:space="preserve"> / </w:t>
      </w:r>
      <w:r w:rsidRPr="00A23401">
        <w:rPr>
          <w:rtl/>
        </w:rPr>
        <w:t>2</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w:t>
      </w:r>
      <w:r w:rsidR="009706D1">
        <w:rPr>
          <w:rtl/>
        </w:rPr>
        <w:t xml:space="preserve">« </w:t>
      </w:r>
      <w:r w:rsidRPr="00A23401">
        <w:rPr>
          <w:rtl/>
        </w:rPr>
        <w:t>لا ينبغي لل</w:t>
      </w:r>
      <w:r w:rsidR="00C475C2">
        <w:rPr>
          <w:rFonts w:hint="cs"/>
          <w:rtl/>
        </w:rPr>
        <w:t>إ</w:t>
      </w:r>
      <w:r w:rsidRPr="00A23401">
        <w:rPr>
          <w:rtl/>
        </w:rPr>
        <w:t>مام أن يتعمد قراءة سورة فيها سجدة، في صلاة فريضة</w:t>
      </w:r>
      <w:r w:rsidR="009706D1">
        <w:rPr>
          <w:rtl/>
        </w:rPr>
        <w:t xml:space="preserve"> »</w:t>
      </w:r>
      <w:r w:rsidRPr="00A23401">
        <w:rPr>
          <w:rtl/>
        </w:rPr>
        <w:t xml:space="preserve">. </w:t>
      </w:r>
    </w:p>
    <w:p w:rsidR="00A23401" w:rsidRDefault="001003E6" w:rsidP="00C475C2">
      <w:pPr>
        <w:pStyle w:val="Heading2Center"/>
        <w:rPr>
          <w:rtl/>
        </w:rPr>
      </w:pPr>
      <w:bookmarkStart w:id="116" w:name="_Toc365212797"/>
      <w:r w:rsidRPr="00A23401">
        <w:rPr>
          <w:rtl/>
        </w:rPr>
        <w:t>31</w:t>
      </w:r>
      <w:r>
        <w:rPr>
          <w:rtl/>
        </w:rPr>
        <w:t xml:space="preserve"> - </w:t>
      </w:r>
      <w:r w:rsidR="00891096" w:rsidRPr="00891096">
        <w:rPr>
          <w:rStyle w:val="libAlaemHeading2Char"/>
          <w:rtl/>
        </w:rPr>
        <w:t>(</w:t>
      </w:r>
      <w:r w:rsidR="00A23401" w:rsidRPr="00A23401">
        <w:rPr>
          <w:rtl/>
        </w:rPr>
        <w:t xml:space="preserve"> باب تخيير المصلي في الثالثة والرابعة، بين قراءة الحمد وحدها، وبين التسبيحات ال</w:t>
      </w:r>
      <w:r w:rsidR="00C475C2">
        <w:rPr>
          <w:rFonts w:hint="cs"/>
          <w:rtl/>
        </w:rPr>
        <w:t>أ</w:t>
      </w:r>
      <w:r w:rsidR="00A23401" w:rsidRPr="00A23401">
        <w:rPr>
          <w:rtl/>
        </w:rPr>
        <w:t>ربع، واستحباب تكرارها ثلاثا</w:t>
      </w:r>
      <w:r w:rsidR="00C475C2">
        <w:rPr>
          <w:rFonts w:hint="cs"/>
          <w:rtl/>
        </w:rPr>
        <w:t>ً</w:t>
      </w:r>
      <w:r w:rsidR="00A23401" w:rsidRPr="00A23401">
        <w:rPr>
          <w:rtl/>
        </w:rPr>
        <w:t xml:space="preserve">، والاستغفار بعدها </w:t>
      </w:r>
      <w:r w:rsidR="00891096" w:rsidRPr="00891096">
        <w:rPr>
          <w:rStyle w:val="libAlaemHeading2Char"/>
          <w:rtl/>
        </w:rPr>
        <w:t>)</w:t>
      </w:r>
      <w:bookmarkEnd w:id="116"/>
      <w:r w:rsidR="00A23401" w:rsidRPr="00A23401">
        <w:rPr>
          <w:rtl/>
        </w:rPr>
        <w:t xml:space="preserve"> </w:t>
      </w:r>
    </w:p>
    <w:p w:rsidR="00C475C2" w:rsidRDefault="00A23401" w:rsidP="001003E6">
      <w:pPr>
        <w:pStyle w:val="libNormal"/>
        <w:rPr>
          <w:rtl/>
        </w:rPr>
      </w:pPr>
      <w:r w:rsidRPr="00A23401">
        <w:rPr>
          <w:rtl/>
        </w:rPr>
        <w:t>4492</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واقرأ في الركعتين الاخيرتين، ان شئت الحمد وحده، وان شئت سبحت ثلاث مرات</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وقال </w:t>
      </w:r>
      <w:r w:rsidR="00891096" w:rsidRPr="00891096">
        <w:rPr>
          <w:rStyle w:val="libAlaemChar"/>
          <w:rtl/>
        </w:rPr>
        <w:t>عليه‌السلام</w:t>
      </w:r>
      <w:r w:rsidRPr="00A23401">
        <w:rPr>
          <w:rtl/>
        </w:rPr>
        <w:t xml:space="preserve"> في موضع آخر </w:t>
      </w:r>
      <w:r w:rsidRPr="001003E6">
        <w:rPr>
          <w:rStyle w:val="libFootnotenumChar"/>
          <w:rtl/>
        </w:rPr>
        <w:t>(1)</w:t>
      </w:r>
      <w:r w:rsidRPr="00A23401">
        <w:rPr>
          <w:rtl/>
        </w:rPr>
        <w:t xml:space="preserve">: </w:t>
      </w:r>
      <w:r w:rsidR="009706D1">
        <w:rPr>
          <w:rtl/>
        </w:rPr>
        <w:t xml:space="preserve">« </w:t>
      </w:r>
      <w:r w:rsidRPr="00A23401">
        <w:rPr>
          <w:rtl/>
        </w:rPr>
        <w:t>تقرأ فاتحة الكتاب</w:t>
      </w:r>
    </w:p>
    <w:p w:rsidR="00A23401" w:rsidRDefault="001003E6" w:rsidP="00A23401">
      <w:pPr>
        <w:pStyle w:val="libLine"/>
        <w:rPr>
          <w:rtl/>
        </w:rPr>
      </w:pPr>
      <w:r>
        <w:rPr>
          <w:rtl/>
        </w:rPr>
        <w:t>____________________________</w:t>
      </w:r>
    </w:p>
    <w:p w:rsidR="009706D1" w:rsidRDefault="00A23401" w:rsidP="00C475C2">
      <w:pPr>
        <w:pStyle w:val="libFootnoteCenterBold"/>
        <w:rPr>
          <w:rtl/>
        </w:rPr>
      </w:pPr>
      <w:r w:rsidRPr="00A23401">
        <w:rPr>
          <w:rtl/>
        </w:rPr>
        <w:t>الباب - 30</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الهداية ص 31.</w:t>
      </w:r>
      <w:r>
        <w:rPr>
          <w:rtl/>
        </w:rPr>
        <w:t xml:space="preserve"> </w:t>
      </w:r>
    </w:p>
    <w:p w:rsidR="00C475C2" w:rsidRDefault="009706D1" w:rsidP="008D2DCB">
      <w:pPr>
        <w:pStyle w:val="libFootnote0"/>
        <w:rPr>
          <w:rtl/>
        </w:rPr>
      </w:pPr>
      <w:r w:rsidRPr="00A23401">
        <w:rPr>
          <w:rtl/>
        </w:rPr>
        <w:t>2</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215. </w:t>
      </w:r>
    </w:p>
    <w:p w:rsidR="009706D1" w:rsidRDefault="00A23401" w:rsidP="00C475C2">
      <w:pPr>
        <w:pStyle w:val="libFootnoteCenterBold"/>
        <w:rPr>
          <w:rtl/>
        </w:rPr>
      </w:pPr>
      <w:r w:rsidRPr="00A23401">
        <w:rPr>
          <w:rtl/>
        </w:rPr>
        <w:t>الباب - 31</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8.</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نفس المصدر ص 7.</w:t>
      </w:r>
    </w:p>
    <w:p w:rsidR="00A23401" w:rsidRDefault="00A23401" w:rsidP="00C475C2">
      <w:pPr>
        <w:pStyle w:val="libNormal0"/>
        <w:rPr>
          <w:rtl/>
        </w:rPr>
      </w:pPr>
      <w:r>
        <w:rPr>
          <w:rtl/>
        </w:rPr>
        <w:br w:type="page"/>
      </w:r>
      <w:r w:rsidRPr="00A23401">
        <w:rPr>
          <w:rtl/>
        </w:rPr>
        <w:lastRenderedPageBreak/>
        <w:t>وسورة في الركعتين الاوليين، وفي الركعتين الاخراوين الحمد وحده، والا فسبح فيهما ثلاثا ثلاثا، تقول: سبحان الله، والحمد لله، ولا إله إل</w:t>
      </w:r>
      <w:r w:rsidR="00C475C2">
        <w:rPr>
          <w:rFonts w:hint="cs"/>
          <w:rtl/>
        </w:rPr>
        <w:t>ّ</w:t>
      </w:r>
      <w:r w:rsidRPr="00A23401">
        <w:rPr>
          <w:rtl/>
        </w:rPr>
        <w:t>ا الله، والله أكبر، تقولها في كل ركعة منهما ثلاث مرات</w:t>
      </w:r>
      <w:r w:rsidR="009706D1">
        <w:rPr>
          <w:rtl/>
        </w:rPr>
        <w:t xml:space="preserve"> »</w:t>
      </w:r>
      <w:r w:rsidRPr="00A23401">
        <w:rPr>
          <w:rtl/>
        </w:rPr>
        <w:t xml:space="preserve">. </w:t>
      </w:r>
    </w:p>
    <w:p w:rsidR="001003E6" w:rsidRDefault="00A23401" w:rsidP="001003E6">
      <w:pPr>
        <w:pStyle w:val="libNormal"/>
        <w:rPr>
          <w:rtl/>
        </w:rPr>
      </w:pPr>
      <w:r w:rsidRPr="00A23401">
        <w:rPr>
          <w:rtl/>
        </w:rPr>
        <w:t>4493</w:t>
      </w:r>
      <w:r>
        <w:rPr>
          <w:rtl/>
        </w:rPr>
        <w:t xml:space="preserve"> / </w:t>
      </w:r>
      <w:r w:rsidRPr="00A23401">
        <w:rPr>
          <w:rtl/>
        </w:rPr>
        <w:t>2</w:t>
      </w:r>
      <w:r>
        <w:rPr>
          <w:rtl/>
        </w:rPr>
        <w:t xml:space="preserve"> -</w:t>
      </w:r>
      <w:r w:rsidRPr="00A23401">
        <w:rPr>
          <w:rtl/>
        </w:rPr>
        <w:t xml:space="preserve"> المحقق في المعتبر: روى زرارة قال: سألت أبا</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عن </w:t>
      </w:r>
      <w:r w:rsidRPr="001003E6">
        <w:rPr>
          <w:rStyle w:val="libFootnotenumChar"/>
          <w:rtl/>
        </w:rPr>
        <w:t>(1)</w:t>
      </w:r>
      <w:r w:rsidRPr="00A23401">
        <w:rPr>
          <w:rtl/>
        </w:rPr>
        <w:t xml:space="preserve"> الاخيرتين من الظهر، قال: </w:t>
      </w:r>
      <w:r w:rsidR="009706D1">
        <w:rPr>
          <w:rtl/>
        </w:rPr>
        <w:t xml:space="preserve">« </w:t>
      </w:r>
      <w:r w:rsidRPr="00A23401">
        <w:rPr>
          <w:rtl/>
        </w:rPr>
        <w:t>تسبح، وتحمد الله، وتستغفر لذنبك</w:t>
      </w:r>
      <w:r w:rsidR="009706D1">
        <w:rPr>
          <w:rtl/>
        </w:rPr>
        <w:t xml:space="preserve"> »</w:t>
      </w:r>
      <w:r w:rsidRPr="00A23401">
        <w:rPr>
          <w:rtl/>
        </w:rPr>
        <w:t xml:space="preserve">. </w:t>
      </w:r>
    </w:p>
    <w:p w:rsidR="00A23401" w:rsidRDefault="001003E6" w:rsidP="00C475C2">
      <w:pPr>
        <w:pStyle w:val="Heading2Center"/>
        <w:rPr>
          <w:rtl/>
        </w:rPr>
      </w:pPr>
      <w:bookmarkStart w:id="117" w:name="_Toc365212798"/>
      <w:r w:rsidRPr="00A23401">
        <w:rPr>
          <w:rtl/>
        </w:rPr>
        <w:t>32</w:t>
      </w:r>
      <w:r>
        <w:rPr>
          <w:rtl/>
        </w:rPr>
        <w:t xml:space="preserve"> - </w:t>
      </w:r>
      <w:r w:rsidR="00891096" w:rsidRPr="00891096">
        <w:rPr>
          <w:rStyle w:val="libAlaemHeading2Char"/>
          <w:rtl/>
        </w:rPr>
        <w:t>(</w:t>
      </w:r>
      <w:r w:rsidR="00A23401" w:rsidRPr="00A23401">
        <w:rPr>
          <w:rtl/>
        </w:rPr>
        <w:t xml:space="preserve"> باب استحباب قراءة التوحيد لمن غلط في سورة واستحباب تنبيه المأموم ال</w:t>
      </w:r>
      <w:r w:rsidR="00C475C2">
        <w:rPr>
          <w:rFonts w:hint="cs"/>
          <w:rtl/>
        </w:rPr>
        <w:t>إ</w:t>
      </w:r>
      <w:r w:rsidR="00A23401" w:rsidRPr="00A23401">
        <w:rPr>
          <w:rtl/>
        </w:rPr>
        <w:t xml:space="preserve">مام إذا غلط </w:t>
      </w:r>
      <w:r w:rsidR="00891096" w:rsidRPr="00891096">
        <w:rPr>
          <w:rStyle w:val="libAlaemHeading2Char"/>
          <w:rtl/>
        </w:rPr>
        <w:t>)</w:t>
      </w:r>
      <w:bookmarkEnd w:id="117"/>
      <w:r w:rsidR="00A23401" w:rsidRPr="00A23401">
        <w:rPr>
          <w:rtl/>
        </w:rPr>
        <w:t xml:space="preserve"> </w:t>
      </w:r>
    </w:p>
    <w:p w:rsidR="00A23401" w:rsidRDefault="00A23401" w:rsidP="00C475C2">
      <w:pPr>
        <w:pStyle w:val="libNormal"/>
        <w:rPr>
          <w:rtl/>
        </w:rPr>
      </w:pPr>
      <w:r w:rsidRPr="00A23401">
        <w:rPr>
          <w:rtl/>
        </w:rPr>
        <w:t>4494</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علي </w:t>
      </w:r>
      <w:r w:rsidR="00891096" w:rsidRPr="00891096">
        <w:rPr>
          <w:rStyle w:val="libAlaemChar"/>
          <w:rtl/>
        </w:rPr>
        <w:t>عليه‌السلام</w:t>
      </w:r>
      <w:r w:rsidRPr="00A23401">
        <w:rPr>
          <w:rtl/>
        </w:rPr>
        <w:t>، انه رخ</w:t>
      </w:r>
      <w:r w:rsidR="00C475C2">
        <w:rPr>
          <w:rFonts w:hint="cs"/>
          <w:rtl/>
        </w:rPr>
        <w:t>ّ</w:t>
      </w:r>
      <w:r w:rsidRPr="00A23401">
        <w:rPr>
          <w:rtl/>
        </w:rPr>
        <w:t>ص في تلقين ال</w:t>
      </w:r>
      <w:r w:rsidR="00C475C2">
        <w:rPr>
          <w:rFonts w:hint="cs"/>
          <w:rtl/>
        </w:rPr>
        <w:t>إ</w:t>
      </w:r>
      <w:r w:rsidRPr="00A23401">
        <w:rPr>
          <w:rtl/>
        </w:rPr>
        <w:t xml:space="preserve">مام القرآن، إذا تعايا </w:t>
      </w:r>
      <w:r w:rsidRPr="001003E6">
        <w:rPr>
          <w:rStyle w:val="libFootnotenumChar"/>
          <w:rtl/>
        </w:rPr>
        <w:t>(1)</w:t>
      </w:r>
      <w:r w:rsidRPr="00A23401">
        <w:rPr>
          <w:rtl/>
        </w:rPr>
        <w:t xml:space="preserve"> ووقف. </w:t>
      </w:r>
    </w:p>
    <w:p w:rsidR="00A23401" w:rsidRDefault="00A23401" w:rsidP="001003E6">
      <w:pPr>
        <w:pStyle w:val="libNormal"/>
        <w:rPr>
          <w:rtl/>
        </w:rPr>
      </w:pPr>
      <w:r w:rsidRPr="00A23401">
        <w:rPr>
          <w:rtl/>
        </w:rPr>
        <w:t>4495</w:t>
      </w:r>
      <w:r>
        <w:rPr>
          <w:rtl/>
        </w:rPr>
        <w:t xml:space="preserve"> / </w:t>
      </w:r>
      <w:r w:rsidRPr="00A23401">
        <w:rPr>
          <w:rtl/>
        </w:rPr>
        <w:t>2</w:t>
      </w:r>
      <w:r>
        <w:rPr>
          <w:rtl/>
        </w:rPr>
        <w:t xml:space="preserve"> -</w:t>
      </w:r>
      <w:r w:rsidRPr="00A23401">
        <w:rPr>
          <w:rtl/>
        </w:rPr>
        <w:t xml:space="preserve"> عوالي اللآلي: عن الشهيد عن النبي </w:t>
      </w:r>
      <w:r w:rsidR="00891096" w:rsidRPr="00891096">
        <w:rPr>
          <w:rStyle w:val="libAlaemChar"/>
          <w:rtl/>
        </w:rPr>
        <w:t>صلى‌الله‌عليه‌وآله‌</w:t>
      </w:r>
      <w:r w:rsidRPr="00A23401">
        <w:rPr>
          <w:rtl/>
        </w:rPr>
        <w:t xml:space="preserve">، انه امر أعرابيا بفتح القراءة على من ارتج </w:t>
      </w:r>
      <w:r w:rsidRPr="001003E6">
        <w:rPr>
          <w:rStyle w:val="libFootnotenumChar"/>
          <w:rtl/>
        </w:rPr>
        <w:t>(1)</w:t>
      </w:r>
      <w:r w:rsidRPr="00A23401">
        <w:rPr>
          <w:rtl/>
        </w:rPr>
        <w:t xml:space="preserve"> عليه.</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2 - المعتبر ص 172.</w:t>
      </w:r>
      <w:r w:rsidR="009706D1">
        <w:rPr>
          <w:rtl/>
        </w:rPr>
        <w:t xml:space="preserve"> </w:t>
      </w:r>
    </w:p>
    <w:p w:rsidR="00C475C2" w:rsidRDefault="009706D1" w:rsidP="00A23401">
      <w:pPr>
        <w:pStyle w:val="libFootnote"/>
        <w:rPr>
          <w:rtl/>
        </w:rPr>
      </w:pPr>
      <w:r w:rsidRPr="00A23401">
        <w:rPr>
          <w:rtl/>
        </w:rPr>
        <w:t>(1</w:t>
      </w:r>
      <w:r>
        <w:rPr>
          <w:rtl/>
        </w:rPr>
        <w:t xml:space="preserve">) </w:t>
      </w:r>
      <w:r w:rsidR="00A23401" w:rsidRPr="00A23401">
        <w:rPr>
          <w:rtl/>
        </w:rPr>
        <w:t xml:space="preserve">في المصدر زيادة: الركعتين. </w:t>
      </w:r>
    </w:p>
    <w:p w:rsidR="009706D1" w:rsidRDefault="00A23401" w:rsidP="00C475C2">
      <w:pPr>
        <w:pStyle w:val="libFootnoteCenterBold"/>
        <w:rPr>
          <w:rtl/>
        </w:rPr>
      </w:pPr>
      <w:r w:rsidRPr="00A23401">
        <w:rPr>
          <w:rtl/>
        </w:rPr>
        <w:t>الباب - 32</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152.</w:t>
      </w:r>
      <w:r>
        <w:rPr>
          <w:rtl/>
        </w:rPr>
        <w:t xml:space="preserve"> </w:t>
      </w:r>
    </w:p>
    <w:p w:rsidR="009706D1" w:rsidRDefault="009706D1" w:rsidP="00C475C2">
      <w:pPr>
        <w:pStyle w:val="libFootnote"/>
        <w:rPr>
          <w:rtl/>
        </w:rPr>
      </w:pPr>
      <w:r w:rsidRPr="00A23401">
        <w:rPr>
          <w:rtl/>
        </w:rPr>
        <w:t>(1</w:t>
      </w:r>
      <w:r>
        <w:rPr>
          <w:rtl/>
        </w:rPr>
        <w:t xml:space="preserve">) </w:t>
      </w:r>
      <w:r w:rsidR="00A23401" w:rsidRPr="00A23401">
        <w:rPr>
          <w:rtl/>
        </w:rPr>
        <w:t xml:space="preserve">تعايا: </w:t>
      </w:r>
      <w:r w:rsidR="00C475C2">
        <w:rPr>
          <w:rFonts w:hint="cs"/>
          <w:rtl/>
        </w:rPr>
        <w:t xml:space="preserve">« </w:t>
      </w:r>
      <w:r w:rsidR="00A23401" w:rsidRPr="00A23401">
        <w:rPr>
          <w:rtl/>
        </w:rPr>
        <w:t>فان نسي ال</w:t>
      </w:r>
      <w:r w:rsidR="00C475C2">
        <w:rPr>
          <w:rFonts w:hint="cs"/>
          <w:rtl/>
        </w:rPr>
        <w:t>إ</w:t>
      </w:r>
      <w:r w:rsidR="00A23401" w:rsidRPr="00A23401">
        <w:rPr>
          <w:rtl/>
        </w:rPr>
        <w:t>مام أو تعايا فقو</w:t>
      </w:r>
      <w:r w:rsidR="00C475C2">
        <w:rPr>
          <w:rFonts w:hint="cs"/>
          <w:rtl/>
        </w:rPr>
        <w:t>ّ</w:t>
      </w:r>
      <w:r w:rsidR="00A23401" w:rsidRPr="00A23401">
        <w:rPr>
          <w:rtl/>
        </w:rPr>
        <w:t>موه</w:t>
      </w:r>
      <w:r w:rsidR="00C475C2">
        <w:rPr>
          <w:rFonts w:hint="cs"/>
          <w:rtl/>
        </w:rPr>
        <w:t xml:space="preserve"> »</w:t>
      </w:r>
      <w:r w:rsidR="00A23401" w:rsidRPr="00A23401">
        <w:rPr>
          <w:rtl/>
        </w:rPr>
        <w:t xml:space="preserve"> يريد العجز وعدم الاستطاعة على الفعل (مجمع البحرين - عيا - ج 1 ص 312).</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عوالي اللآلي ج 1 ص 391 ح 34.</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ارتج على القارئ: إذا لم يقدر على الاستمرار بالقراءة (مجمع البحرين ج 2 ص 302).</w:t>
      </w:r>
    </w:p>
    <w:p w:rsidR="00A23401" w:rsidRDefault="005F0C92" w:rsidP="001003E6">
      <w:pPr>
        <w:pStyle w:val="Heading2Center"/>
        <w:rPr>
          <w:rtl/>
        </w:rPr>
      </w:pPr>
      <w:r>
        <w:rPr>
          <w:rtl/>
        </w:rPr>
        <w:br w:type="page"/>
      </w:r>
      <w:bookmarkStart w:id="118" w:name="_Toc365212799"/>
      <w:r w:rsidR="001003E6" w:rsidRPr="00A23401">
        <w:rPr>
          <w:rtl/>
        </w:rPr>
        <w:lastRenderedPageBreak/>
        <w:t>33</w:t>
      </w:r>
      <w:r w:rsidR="001003E6">
        <w:rPr>
          <w:rtl/>
        </w:rPr>
        <w:t xml:space="preserve"> - </w:t>
      </w:r>
      <w:r w:rsidR="00891096" w:rsidRPr="00891096">
        <w:rPr>
          <w:rStyle w:val="libAlaemHeading2Char"/>
          <w:rtl/>
        </w:rPr>
        <w:t>(</w:t>
      </w:r>
      <w:r w:rsidR="00A23401" w:rsidRPr="00A23401">
        <w:rPr>
          <w:rtl/>
        </w:rPr>
        <w:t xml:space="preserve"> باب استحباب القراءة في نافلة العشاء، بالواقعة والتوحيد، وقراءة الواقعة كل ليلة </w:t>
      </w:r>
      <w:r w:rsidR="00891096" w:rsidRPr="00891096">
        <w:rPr>
          <w:rStyle w:val="libAlaemHeading2Char"/>
          <w:rtl/>
        </w:rPr>
        <w:t>)</w:t>
      </w:r>
      <w:bookmarkEnd w:id="118"/>
      <w:r w:rsidR="00A23401" w:rsidRPr="00A23401">
        <w:rPr>
          <w:rtl/>
        </w:rPr>
        <w:t xml:space="preserve"> </w:t>
      </w:r>
    </w:p>
    <w:p w:rsidR="00A23401" w:rsidRDefault="00A23401" w:rsidP="001003E6">
      <w:pPr>
        <w:pStyle w:val="libNormal"/>
        <w:rPr>
          <w:rtl/>
        </w:rPr>
      </w:pPr>
      <w:r w:rsidRPr="00A23401">
        <w:rPr>
          <w:rtl/>
        </w:rPr>
        <w:t>4496</w:t>
      </w:r>
      <w:r>
        <w:rPr>
          <w:rtl/>
        </w:rPr>
        <w:t xml:space="preserve"> / </w:t>
      </w:r>
      <w:r w:rsidRPr="00A23401">
        <w:rPr>
          <w:rtl/>
        </w:rPr>
        <w:t>1</w:t>
      </w:r>
      <w:r>
        <w:rPr>
          <w:rtl/>
        </w:rPr>
        <w:t xml:space="preserve"> -</w:t>
      </w:r>
      <w:r w:rsidRPr="00A23401">
        <w:rPr>
          <w:rtl/>
        </w:rPr>
        <w:t xml:space="preserve"> السيد علي بن طاووس في فلاح السائل: عن أحمد بن </w:t>
      </w:r>
      <w:r w:rsidR="0080249F">
        <w:rPr>
          <w:rtl/>
        </w:rPr>
        <w:t>محمّد</w:t>
      </w:r>
      <w:r w:rsidRPr="00A23401">
        <w:rPr>
          <w:rtl/>
        </w:rPr>
        <w:t xml:space="preserve"> بن الحسن، عن علي بن </w:t>
      </w:r>
      <w:r w:rsidR="0080249F">
        <w:rPr>
          <w:rtl/>
        </w:rPr>
        <w:t>محمّد</w:t>
      </w:r>
      <w:r w:rsidRPr="00A23401">
        <w:rPr>
          <w:rtl/>
        </w:rPr>
        <w:t xml:space="preserve"> بن الزبير، عن</w:t>
      </w:r>
      <w:r w:rsidR="00154CF3">
        <w:rPr>
          <w:rtl/>
        </w:rPr>
        <w:t xml:space="preserve"> عبد</w:t>
      </w:r>
      <w:r w:rsidRPr="00A23401">
        <w:rPr>
          <w:rtl/>
        </w:rPr>
        <w:t xml:space="preserve">الله بن </w:t>
      </w:r>
      <w:r w:rsidR="0080249F">
        <w:rPr>
          <w:rtl/>
        </w:rPr>
        <w:t>محمّد</w:t>
      </w:r>
      <w:r w:rsidRPr="00A23401">
        <w:rPr>
          <w:rtl/>
        </w:rPr>
        <w:t xml:space="preserve"> الطيالسي، عن أبيه، عن اسماعيل بن</w:t>
      </w:r>
      <w:r w:rsidR="00154CF3">
        <w:rPr>
          <w:rtl/>
        </w:rPr>
        <w:t xml:space="preserve"> عبد</w:t>
      </w:r>
      <w:r w:rsidRPr="00A23401">
        <w:rPr>
          <w:rtl/>
        </w:rPr>
        <w:t>الخالق بن</w:t>
      </w:r>
      <w:r w:rsidR="00154CF3">
        <w:rPr>
          <w:rtl/>
        </w:rPr>
        <w:t xml:space="preserve"> عبد</w:t>
      </w:r>
      <w:r w:rsidR="00C475C2">
        <w:rPr>
          <w:rFonts w:hint="cs"/>
          <w:rtl/>
        </w:rPr>
        <w:t xml:space="preserve"> </w:t>
      </w:r>
      <w:r w:rsidRPr="00A23401">
        <w:rPr>
          <w:rtl/>
        </w:rPr>
        <w:t>ربه،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كان أبي يصلي بعد عشاء الآخرة، ركعتين وهو جالس، يقرأ فيهما مائة آية، وكان يقول: من صلاهما وقرأ مائة آية، لم يكتب من الغافلين</w:t>
      </w:r>
      <w:r w:rsidR="009706D1">
        <w:rPr>
          <w:rtl/>
        </w:rPr>
        <w:t xml:space="preserve"> »</w:t>
      </w:r>
      <w:r w:rsidRPr="00A23401">
        <w:rPr>
          <w:rtl/>
        </w:rPr>
        <w:t>. قال اسماعيل بن</w:t>
      </w:r>
      <w:r w:rsidR="00154CF3">
        <w:rPr>
          <w:rtl/>
        </w:rPr>
        <w:t xml:space="preserve"> عبد</w:t>
      </w:r>
      <w:r w:rsidRPr="00A23401">
        <w:rPr>
          <w:rtl/>
        </w:rPr>
        <w:t>الخالق بن</w:t>
      </w:r>
      <w:r w:rsidR="00154CF3">
        <w:rPr>
          <w:rtl/>
        </w:rPr>
        <w:t xml:space="preserve"> عبد</w:t>
      </w:r>
      <w:r w:rsidRPr="00A23401">
        <w:rPr>
          <w:rtl/>
        </w:rPr>
        <w:t xml:space="preserve">ربه: أن أبا جعفر </w:t>
      </w:r>
      <w:r w:rsidR="00891096" w:rsidRPr="00891096">
        <w:rPr>
          <w:rStyle w:val="libAlaemChar"/>
          <w:rtl/>
        </w:rPr>
        <w:t>عليه‌السلام</w:t>
      </w:r>
      <w:r w:rsidRPr="00A23401">
        <w:rPr>
          <w:rtl/>
        </w:rPr>
        <w:t xml:space="preserve">، كان يقرأ فيهما بالواقعة والاخلاص. </w:t>
      </w:r>
    </w:p>
    <w:p w:rsidR="00C475C2" w:rsidRDefault="00A23401" w:rsidP="001003E6">
      <w:pPr>
        <w:pStyle w:val="libNormal"/>
        <w:rPr>
          <w:rtl/>
        </w:rPr>
      </w:pPr>
      <w:r w:rsidRPr="00A23401">
        <w:rPr>
          <w:rtl/>
        </w:rPr>
        <w:t>4497</w:t>
      </w:r>
      <w:r>
        <w:rPr>
          <w:rtl/>
        </w:rPr>
        <w:t xml:space="preserve"> / </w:t>
      </w:r>
      <w:r w:rsidRPr="00A23401">
        <w:rPr>
          <w:rtl/>
        </w:rPr>
        <w:t>2</w:t>
      </w:r>
      <w:r>
        <w:rPr>
          <w:rtl/>
        </w:rPr>
        <w:t xml:space="preserve"> -</w:t>
      </w:r>
      <w:r w:rsidRPr="00A23401">
        <w:rPr>
          <w:rtl/>
        </w:rPr>
        <w:t xml:space="preserve"> الطبرسي في مجمع البيان: روي ان عثمان بن عفان دخل على</w:t>
      </w:r>
      <w:r w:rsidR="00154CF3">
        <w:rPr>
          <w:rtl/>
        </w:rPr>
        <w:t xml:space="preserve"> عبد</w:t>
      </w:r>
      <w:r w:rsidRPr="00A23401">
        <w:rPr>
          <w:rtl/>
        </w:rPr>
        <w:t>الله بن مسعود، يعوده في مرضه الذي مات فيه، فقال له: ما تشتكي</w:t>
      </w:r>
      <w:r w:rsidR="00AD7A3D">
        <w:rPr>
          <w:rtl/>
        </w:rPr>
        <w:t>؟</w:t>
      </w:r>
      <w:r w:rsidRPr="00A23401">
        <w:rPr>
          <w:rtl/>
        </w:rPr>
        <w:t xml:space="preserve"> قال: ذنوبي، قال: ما تشتهي</w:t>
      </w:r>
      <w:r w:rsidR="00AD7A3D">
        <w:rPr>
          <w:rtl/>
        </w:rPr>
        <w:t>؟</w:t>
      </w:r>
      <w:r w:rsidRPr="00A23401">
        <w:rPr>
          <w:rtl/>
        </w:rPr>
        <w:t xml:space="preserve"> قال: رحمة ربي، قال: أفلا ندعو الطبيب</w:t>
      </w:r>
      <w:r w:rsidR="00AD7A3D">
        <w:rPr>
          <w:rtl/>
        </w:rPr>
        <w:t>؟</w:t>
      </w:r>
      <w:r w:rsidRPr="00A23401">
        <w:rPr>
          <w:rtl/>
        </w:rPr>
        <w:t xml:space="preserve"> قال: الطبيب امرضني، قال: أفلا نأمر بعطائك</w:t>
      </w:r>
      <w:r w:rsidR="00AD7A3D">
        <w:rPr>
          <w:rtl/>
        </w:rPr>
        <w:t>؟</w:t>
      </w:r>
      <w:r w:rsidRPr="00A23401">
        <w:rPr>
          <w:rtl/>
        </w:rPr>
        <w:t xml:space="preserve"> قال: منعتنيه وأنا محتاج إليه، وتعطينيه وأنا مستغن عنه، قال: يكون لبناتك، قال: لا حاجة لهن فيه، فقد امرتهن ان يقرأن سورة الواقعة، فاني سمعت رسول الله </w:t>
      </w:r>
      <w:r w:rsidR="00891096" w:rsidRPr="00891096">
        <w:rPr>
          <w:rStyle w:val="libAlaemChar"/>
          <w:rtl/>
        </w:rPr>
        <w:t>صلى‌الله‌عليه‌وآله‌</w:t>
      </w:r>
      <w:r w:rsidRPr="00A23401">
        <w:rPr>
          <w:rtl/>
        </w:rPr>
        <w:t xml:space="preserve">، يقول: </w:t>
      </w:r>
      <w:r w:rsidR="009706D1">
        <w:rPr>
          <w:rtl/>
        </w:rPr>
        <w:t xml:space="preserve">« </w:t>
      </w:r>
      <w:r w:rsidRPr="00A23401">
        <w:rPr>
          <w:rtl/>
        </w:rPr>
        <w:t>من قرأ سورة الواقعة كل ليلة، لم تصبه فاقة أبدا</w:t>
      </w:r>
      <w:r w:rsidR="009706D1">
        <w:rPr>
          <w:rtl/>
        </w:rPr>
        <w:t xml:space="preserve"> »</w:t>
      </w:r>
      <w:r w:rsidRPr="00A23401">
        <w:rPr>
          <w:rtl/>
        </w:rPr>
        <w:t xml:space="preserve">. </w:t>
      </w:r>
    </w:p>
    <w:p w:rsidR="00A23401" w:rsidRDefault="00A23401" w:rsidP="001003E6">
      <w:pPr>
        <w:pStyle w:val="libNormal"/>
        <w:rPr>
          <w:rtl/>
        </w:rPr>
      </w:pPr>
      <w:r w:rsidRPr="00A23401">
        <w:rPr>
          <w:rtl/>
        </w:rPr>
        <w:t>ورواه الشيخ أبو الفتوح في تفسيره: عن أبي طيبة، قال: دخل</w:t>
      </w:r>
    </w:p>
    <w:p w:rsidR="00A23401" w:rsidRDefault="001003E6" w:rsidP="00A23401">
      <w:pPr>
        <w:pStyle w:val="libLine"/>
        <w:rPr>
          <w:rtl/>
        </w:rPr>
      </w:pPr>
      <w:r>
        <w:rPr>
          <w:rtl/>
        </w:rPr>
        <w:t>____________________________</w:t>
      </w:r>
    </w:p>
    <w:p w:rsidR="009706D1" w:rsidRDefault="00A23401" w:rsidP="00C475C2">
      <w:pPr>
        <w:pStyle w:val="libFootnoteCenterBold"/>
        <w:rPr>
          <w:rtl/>
        </w:rPr>
      </w:pPr>
      <w:r w:rsidRPr="00A23401">
        <w:rPr>
          <w:rtl/>
        </w:rPr>
        <w:t>الباب - 33</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فلاح السائل ص 259.</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مجمع البيان ج 5 ص 212.</w:t>
      </w:r>
    </w:p>
    <w:p w:rsidR="00A23401" w:rsidRDefault="00A23401" w:rsidP="00C475C2">
      <w:pPr>
        <w:pStyle w:val="libNormal0"/>
        <w:rPr>
          <w:rtl/>
        </w:rPr>
      </w:pPr>
      <w:r>
        <w:rPr>
          <w:rtl/>
        </w:rPr>
        <w:br w:type="page"/>
      </w:r>
      <w:r w:rsidRPr="00A23401">
        <w:rPr>
          <w:rtl/>
        </w:rPr>
        <w:lastRenderedPageBreak/>
        <w:t xml:space="preserve">عثمان، وذكر مثله </w:t>
      </w:r>
      <w:r w:rsidRPr="001003E6">
        <w:rPr>
          <w:rStyle w:val="libFootnotenumChar"/>
          <w:rtl/>
        </w:rPr>
        <w:t>(1)</w:t>
      </w:r>
      <w:r w:rsidRPr="00A23401">
        <w:rPr>
          <w:rtl/>
        </w:rPr>
        <w:t xml:space="preserve">. </w:t>
      </w:r>
    </w:p>
    <w:p w:rsidR="00A23401" w:rsidRDefault="00A23401" w:rsidP="001003E6">
      <w:pPr>
        <w:pStyle w:val="libNormal"/>
        <w:rPr>
          <w:rtl/>
        </w:rPr>
      </w:pPr>
      <w:r w:rsidRPr="00A23401">
        <w:rPr>
          <w:rtl/>
        </w:rPr>
        <w:t>4498</w:t>
      </w:r>
      <w:r>
        <w:rPr>
          <w:rtl/>
        </w:rPr>
        <w:t xml:space="preserve"> / </w:t>
      </w:r>
      <w:r w:rsidRPr="00A23401">
        <w:rPr>
          <w:rtl/>
        </w:rPr>
        <w:t>3</w:t>
      </w:r>
      <w:r>
        <w:rPr>
          <w:rtl/>
        </w:rPr>
        <w:t xml:space="preserve"> -</w:t>
      </w:r>
      <w:r w:rsidRPr="00A23401">
        <w:rPr>
          <w:rtl/>
        </w:rPr>
        <w:t xml:space="preserve"> وعن العياشي: باسناده عن زيد الشحام، عن أبي جعفر </w:t>
      </w:r>
      <w:r w:rsidR="00891096" w:rsidRPr="00891096">
        <w:rPr>
          <w:rStyle w:val="libAlaemChar"/>
          <w:rtl/>
        </w:rPr>
        <w:t>عليه‌السلام</w:t>
      </w:r>
      <w:r w:rsidRPr="00A23401">
        <w:rPr>
          <w:rtl/>
        </w:rPr>
        <w:t xml:space="preserve">، قال: </w:t>
      </w:r>
      <w:r w:rsidR="009706D1">
        <w:rPr>
          <w:rtl/>
        </w:rPr>
        <w:t xml:space="preserve">« </w:t>
      </w:r>
      <w:r w:rsidRPr="00A23401">
        <w:rPr>
          <w:rtl/>
        </w:rPr>
        <w:t>من قرأ سورة الواقعة قبل أن ينام، لقي الله وجهه كالقمر ليلة البدر</w:t>
      </w:r>
      <w:r w:rsidR="009706D1">
        <w:rPr>
          <w:rtl/>
        </w:rPr>
        <w:t xml:space="preserve"> »</w:t>
      </w:r>
      <w:r w:rsidRPr="00A23401">
        <w:rPr>
          <w:rtl/>
        </w:rPr>
        <w:t xml:space="preserve">. </w:t>
      </w:r>
    </w:p>
    <w:p w:rsidR="001003E6" w:rsidRDefault="00A23401" w:rsidP="00C475C2">
      <w:pPr>
        <w:pStyle w:val="libNormal"/>
        <w:rPr>
          <w:rtl/>
        </w:rPr>
      </w:pPr>
      <w:r w:rsidRPr="00A23401">
        <w:rPr>
          <w:rtl/>
        </w:rPr>
        <w:t>4499</w:t>
      </w:r>
      <w:r>
        <w:rPr>
          <w:rtl/>
        </w:rPr>
        <w:t xml:space="preserve"> / </w:t>
      </w:r>
      <w:r w:rsidRPr="00A23401">
        <w:rPr>
          <w:rtl/>
        </w:rPr>
        <w:t>4</w:t>
      </w:r>
      <w:r>
        <w:rPr>
          <w:rtl/>
        </w:rPr>
        <w:t xml:space="preserve"> -</w:t>
      </w:r>
      <w:r w:rsidRPr="00A23401">
        <w:rPr>
          <w:rtl/>
        </w:rPr>
        <w:t xml:space="preserve"> الشهيد في النفلية: ويختص العشاء بقراءة الواقعة قبل نومه ل</w:t>
      </w:r>
      <w:r w:rsidR="00C475C2">
        <w:rPr>
          <w:rFonts w:hint="cs"/>
          <w:rtl/>
        </w:rPr>
        <w:t>أ</w:t>
      </w:r>
      <w:r w:rsidRPr="00A23401">
        <w:rPr>
          <w:rtl/>
        </w:rPr>
        <w:t xml:space="preserve">من الفاقة، قال الشهيد الثاني في الشرح: رواه ابن مسعود، عن النبي </w:t>
      </w:r>
      <w:r w:rsidR="00891096" w:rsidRPr="00891096">
        <w:rPr>
          <w:rStyle w:val="libAlaemChar"/>
          <w:rtl/>
        </w:rPr>
        <w:t>صلى‌الله‌عليه‌وآله‌</w:t>
      </w:r>
      <w:r w:rsidRPr="00A23401">
        <w:rPr>
          <w:rtl/>
        </w:rPr>
        <w:t xml:space="preserve">. </w:t>
      </w:r>
    </w:p>
    <w:p w:rsidR="00A23401" w:rsidRDefault="001003E6" w:rsidP="00C475C2">
      <w:pPr>
        <w:pStyle w:val="Heading2Center"/>
        <w:rPr>
          <w:rtl/>
        </w:rPr>
      </w:pPr>
      <w:bookmarkStart w:id="119" w:name="_Toc365212800"/>
      <w:r w:rsidRPr="00A23401">
        <w:rPr>
          <w:rtl/>
        </w:rPr>
        <w:t>34</w:t>
      </w:r>
      <w:r>
        <w:rPr>
          <w:rtl/>
        </w:rPr>
        <w:t xml:space="preserve"> - </w:t>
      </w:r>
      <w:r w:rsidR="00891096" w:rsidRPr="00891096">
        <w:rPr>
          <w:rStyle w:val="libAlaemHeading2Char"/>
          <w:rtl/>
        </w:rPr>
        <w:t>(</w:t>
      </w:r>
      <w:r w:rsidR="00A23401" w:rsidRPr="00A23401">
        <w:rPr>
          <w:rtl/>
        </w:rPr>
        <w:t xml:space="preserve"> باب جواز قراءة المصلي الفاتحة والسورة في نفس واحد على كراهية، وكذا في ال</w:t>
      </w:r>
      <w:r w:rsidR="00C475C2">
        <w:rPr>
          <w:rFonts w:hint="cs"/>
          <w:rtl/>
        </w:rPr>
        <w:t>إ</w:t>
      </w:r>
      <w:r w:rsidR="00A23401" w:rsidRPr="00A23401">
        <w:rPr>
          <w:rtl/>
        </w:rPr>
        <w:t xml:space="preserve">خلاص، واستحباب سكتة في آخر كل من الحمد والسورة </w:t>
      </w:r>
      <w:r w:rsidR="00891096" w:rsidRPr="00891096">
        <w:rPr>
          <w:rStyle w:val="libAlaemHeading2Char"/>
          <w:rtl/>
        </w:rPr>
        <w:t>)</w:t>
      </w:r>
      <w:bookmarkEnd w:id="119"/>
      <w:r w:rsidR="00A23401" w:rsidRPr="00A23401">
        <w:rPr>
          <w:rtl/>
        </w:rPr>
        <w:t xml:space="preserve"> </w:t>
      </w:r>
    </w:p>
    <w:p w:rsidR="00A23401" w:rsidRDefault="00A23401" w:rsidP="001003E6">
      <w:pPr>
        <w:pStyle w:val="libNormal"/>
        <w:rPr>
          <w:rtl/>
        </w:rPr>
      </w:pPr>
      <w:r w:rsidRPr="00A23401">
        <w:rPr>
          <w:rtl/>
        </w:rPr>
        <w:t>4500</w:t>
      </w:r>
      <w:r>
        <w:rPr>
          <w:rtl/>
        </w:rPr>
        <w:t xml:space="preserve"> / </w:t>
      </w:r>
      <w:r w:rsidRPr="00A23401">
        <w:rPr>
          <w:rtl/>
        </w:rPr>
        <w:t>1</w:t>
      </w:r>
      <w:r>
        <w:rPr>
          <w:rtl/>
        </w:rPr>
        <w:t xml:space="preserve"> -</w:t>
      </w:r>
      <w:r w:rsidRPr="00A23401">
        <w:rPr>
          <w:rtl/>
        </w:rPr>
        <w:t xml:space="preserve"> الصدوق في الخصال: عن الخليل، عن الحسين </w:t>
      </w:r>
      <w:r w:rsidRPr="001003E6">
        <w:rPr>
          <w:rStyle w:val="libFootnotenumChar"/>
          <w:rtl/>
        </w:rPr>
        <w:t>(1)</w:t>
      </w:r>
      <w:r w:rsidRPr="00A23401">
        <w:rPr>
          <w:rtl/>
        </w:rPr>
        <w:t xml:space="preserve"> بن حمدان، عن اسماعيل بن مسعود، عن يزيد بن زريع، عن سعيد بن أبي عروبة، عن قتادة، عن الحسن، ان سمرة بن جندب وعمران بن حصين تذاكرا، فحد</w:t>
      </w:r>
      <w:r w:rsidR="00C475C2">
        <w:rPr>
          <w:rFonts w:hint="cs"/>
          <w:rtl/>
        </w:rPr>
        <w:t>ّ</w:t>
      </w:r>
      <w:r w:rsidRPr="00A23401">
        <w:rPr>
          <w:rtl/>
        </w:rPr>
        <w:t>ث سمرة انه حفظ عن رسول الله</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تفسير أبي الفتوح الرازي ج 5 ص 221.</w:t>
      </w:r>
      <w:r w:rsidR="009706D1">
        <w:rPr>
          <w:rtl/>
        </w:rPr>
        <w:t xml:space="preserve"> </w:t>
      </w:r>
    </w:p>
    <w:p w:rsidR="009706D1" w:rsidRDefault="009706D1" w:rsidP="00C475C2">
      <w:pPr>
        <w:pStyle w:val="libFootnote0"/>
        <w:rPr>
          <w:rtl/>
        </w:rPr>
      </w:pPr>
      <w:r w:rsidRPr="00A23401">
        <w:rPr>
          <w:rtl/>
        </w:rPr>
        <w:t>3</w:t>
      </w:r>
      <w:r>
        <w:rPr>
          <w:rtl/>
        </w:rPr>
        <w:t xml:space="preserve"> -</w:t>
      </w:r>
      <w:r w:rsidR="00A23401" w:rsidRPr="00A23401">
        <w:rPr>
          <w:rtl/>
        </w:rPr>
        <w:t xml:space="preserve"> تفسير العياشي: النسخة المطبوعة ناقصة، وعنه في مجمع البيان ج 5 ص 212، ورواه في البحار ج 92 ص 307 ح 3 عن ثواب ال</w:t>
      </w:r>
      <w:r w:rsidR="00C475C2">
        <w:rPr>
          <w:rFonts w:hint="cs"/>
          <w:rtl/>
        </w:rPr>
        <w:t>أ</w:t>
      </w:r>
      <w:r w:rsidR="00A23401" w:rsidRPr="00A23401">
        <w:rPr>
          <w:rtl/>
        </w:rPr>
        <w:t xml:space="preserve">عمال ص 144 ح 3، وأخرجه البحراني </w:t>
      </w:r>
      <w:r w:rsidR="00C475C2">
        <w:rPr>
          <w:rFonts w:hint="cs"/>
          <w:rtl/>
        </w:rPr>
        <w:t>«</w:t>
      </w:r>
      <w:r w:rsidR="00A23401" w:rsidRPr="00A23401">
        <w:rPr>
          <w:rtl/>
        </w:rPr>
        <w:t xml:space="preserve"> ره </w:t>
      </w:r>
      <w:r w:rsidR="00C475C2">
        <w:rPr>
          <w:rFonts w:hint="cs"/>
          <w:rtl/>
        </w:rPr>
        <w:t>»</w:t>
      </w:r>
      <w:r w:rsidR="00A23401" w:rsidRPr="00A23401">
        <w:rPr>
          <w:rtl/>
        </w:rPr>
        <w:t xml:space="preserve"> في البرهان ج 4 ص 273 ح 5 عن الصدوق </w:t>
      </w:r>
      <w:r w:rsidR="00C475C2">
        <w:rPr>
          <w:rFonts w:hint="cs"/>
          <w:rtl/>
        </w:rPr>
        <w:t>«</w:t>
      </w:r>
      <w:r w:rsidR="00A23401" w:rsidRPr="00A23401">
        <w:rPr>
          <w:rtl/>
        </w:rPr>
        <w:t xml:space="preserve"> ره </w:t>
      </w:r>
      <w:r w:rsidR="00C475C2">
        <w:rPr>
          <w:rFonts w:hint="cs"/>
          <w:rtl/>
        </w:rPr>
        <w:t>»</w:t>
      </w:r>
      <w:r w:rsidR="00A23401" w:rsidRPr="00A23401">
        <w:rPr>
          <w:rtl/>
        </w:rPr>
        <w:t xml:space="preserve"> أيضا</w:t>
      </w:r>
      <w:r w:rsidR="00C475C2">
        <w:rPr>
          <w:rFonts w:hint="cs"/>
          <w:rtl/>
        </w:rPr>
        <w:t>ً</w:t>
      </w:r>
      <w:r w:rsidR="00A23401" w:rsidRPr="00A23401">
        <w:rPr>
          <w:rtl/>
        </w:rPr>
        <w:t>.</w:t>
      </w:r>
      <w:r>
        <w:rPr>
          <w:rtl/>
        </w:rPr>
        <w:t xml:space="preserve"> </w:t>
      </w:r>
    </w:p>
    <w:p w:rsidR="00C475C2" w:rsidRDefault="009706D1" w:rsidP="008D2DCB">
      <w:pPr>
        <w:pStyle w:val="libFootnote0"/>
        <w:rPr>
          <w:rtl/>
        </w:rPr>
      </w:pPr>
      <w:r w:rsidRPr="00A23401">
        <w:rPr>
          <w:rtl/>
        </w:rPr>
        <w:t>4</w:t>
      </w:r>
      <w:r>
        <w:rPr>
          <w:rtl/>
        </w:rPr>
        <w:t xml:space="preserve"> -</w:t>
      </w:r>
      <w:r w:rsidR="00A23401" w:rsidRPr="00A23401">
        <w:rPr>
          <w:rtl/>
        </w:rPr>
        <w:t xml:space="preserve"> النفلي</w:t>
      </w:r>
      <w:r w:rsidR="00C475C2">
        <w:rPr>
          <w:rFonts w:hint="cs"/>
          <w:rtl/>
        </w:rPr>
        <w:t>ّ</w:t>
      </w:r>
      <w:r w:rsidR="00A23401" w:rsidRPr="00A23401">
        <w:rPr>
          <w:rtl/>
        </w:rPr>
        <w:t xml:space="preserve">ة ص 110. </w:t>
      </w:r>
    </w:p>
    <w:p w:rsidR="009706D1" w:rsidRDefault="00A23401" w:rsidP="00C475C2">
      <w:pPr>
        <w:pStyle w:val="libFootnoteCenterBold"/>
        <w:rPr>
          <w:rtl/>
        </w:rPr>
      </w:pPr>
      <w:r w:rsidRPr="00A23401">
        <w:rPr>
          <w:rtl/>
        </w:rPr>
        <w:t>الباب - 34</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الخصال ص 74 ح 116.</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الحسن.</w:t>
      </w:r>
    </w:p>
    <w:p w:rsidR="00A23401" w:rsidRDefault="00A23401" w:rsidP="00C475C2">
      <w:pPr>
        <w:pStyle w:val="libNormal0"/>
        <w:rPr>
          <w:rtl/>
        </w:rPr>
      </w:pPr>
      <w:r>
        <w:rPr>
          <w:rtl/>
        </w:rPr>
        <w:br w:type="page"/>
      </w:r>
      <w:r w:rsidR="00891096" w:rsidRPr="00891096">
        <w:rPr>
          <w:rStyle w:val="libAlaemChar"/>
          <w:rtl/>
        </w:rPr>
        <w:lastRenderedPageBreak/>
        <w:t>صلى‌الله‌عليه‌وآله‌</w:t>
      </w:r>
      <w:r w:rsidRPr="00A23401">
        <w:rPr>
          <w:rtl/>
        </w:rPr>
        <w:t xml:space="preserve"> سكتتين: سكتة إذا كبر، وسكتة إذا فرغ من قراءته عند ركوعه، ثم ان قتادة ذكر السكتة الاخيرة إذا فرغ من قراءة </w:t>
      </w:r>
      <w:r w:rsidR="00C475C2" w:rsidRPr="00C475C2">
        <w:rPr>
          <w:rStyle w:val="libAlaemChar"/>
          <w:rFonts w:hint="cs"/>
          <w:rtl/>
        </w:rPr>
        <w:t>(</w:t>
      </w:r>
      <w:r w:rsidR="00C475C2">
        <w:rPr>
          <w:rFonts w:hint="cs"/>
          <w:rtl/>
        </w:rPr>
        <w:t xml:space="preserve"> </w:t>
      </w:r>
      <w:r w:rsidR="00C475C2" w:rsidRPr="00C475C2">
        <w:rPr>
          <w:rStyle w:val="libAieChar"/>
          <w:rtl/>
        </w:rPr>
        <w:t>غَيْرِ الْمَغْضُوبِ عَلَيْهِمْ وَلَا الضَّالِّينَ</w:t>
      </w:r>
      <w:r w:rsidR="00C475C2" w:rsidRPr="00C475C2">
        <w:rPr>
          <w:rtl/>
        </w:rPr>
        <w:t xml:space="preserve"> </w:t>
      </w:r>
      <w:r w:rsidR="00C475C2" w:rsidRPr="00C475C2">
        <w:rPr>
          <w:rStyle w:val="libAlaemChar"/>
          <w:rFonts w:hint="cs"/>
          <w:rtl/>
        </w:rPr>
        <w:t>)</w:t>
      </w:r>
      <w:r w:rsidRPr="00A23401">
        <w:rPr>
          <w:rtl/>
        </w:rPr>
        <w:t xml:space="preserve"> أي حفظ ذلك سمرة، وانكر عليه عمران بن حصين، قال: فكتبنا في ذلك إلى أ</w:t>
      </w:r>
      <w:r w:rsidR="00C475C2">
        <w:rPr>
          <w:rFonts w:hint="cs"/>
          <w:rtl/>
        </w:rPr>
        <w:t>ُ</w:t>
      </w:r>
      <w:r w:rsidRPr="00A23401">
        <w:rPr>
          <w:rtl/>
        </w:rPr>
        <w:t xml:space="preserve">بي بن كعب، وكان في كتابه اليهما أو في رده عليهما: ان سمرة قد حفظ. </w:t>
      </w:r>
    </w:p>
    <w:p w:rsidR="001003E6" w:rsidRDefault="00A23401" w:rsidP="001003E6">
      <w:pPr>
        <w:pStyle w:val="libNormal"/>
        <w:rPr>
          <w:rtl/>
        </w:rPr>
      </w:pPr>
      <w:r w:rsidRPr="00A23401">
        <w:rPr>
          <w:rtl/>
        </w:rPr>
        <w:t>4501</w:t>
      </w:r>
      <w:r>
        <w:rPr>
          <w:rtl/>
        </w:rPr>
        <w:t xml:space="preserve"> / </w:t>
      </w:r>
      <w:r w:rsidRPr="00A23401">
        <w:rPr>
          <w:rtl/>
        </w:rPr>
        <w:t>2</w:t>
      </w:r>
      <w:r>
        <w:rPr>
          <w:rtl/>
        </w:rPr>
        <w:t xml:space="preserve"> -</w:t>
      </w:r>
      <w:r w:rsidRPr="00A23401">
        <w:rPr>
          <w:rtl/>
        </w:rPr>
        <w:t xml:space="preserve"> الشهيد في الذكرى: قال ابن الجنيد: روى سمرة وأ</w:t>
      </w:r>
      <w:r w:rsidR="00C475C2">
        <w:rPr>
          <w:rFonts w:hint="cs"/>
          <w:rtl/>
        </w:rPr>
        <w:t>ُ</w:t>
      </w:r>
      <w:r w:rsidRPr="00A23401">
        <w:rPr>
          <w:rtl/>
        </w:rPr>
        <w:t xml:space="preserve">بي بن كعب، عن النبي </w:t>
      </w:r>
      <w:r w:rsidR="00891096" w:rsidRPr="00891096">
        <w:rPr>
          <w:rStyle w:val="libAlaemChar"/>
          <w:rtl/>
        </w:rPr>
        <w:t>صلى‌الله‌عليه‌وآله‌</w:t>
      </w:r>
      <w:r w:rsidRPr="00A23401">
        <w:rPr>
          <w:rtl/>
        </w:rPr>
        <w:t xml:space="preserve">، ان السكتة الاولى بعد تكبيرة الافتتاح، والثانية بعد الحمد. </w:t>
      </w:r>
    </w:p>
    <w:p w:rsidR="00A23401" w:rsidRDefault="001003E6" w:rsidP="001003E6">
      <w:pPr>
        <w:pStyle w:val="Heading2Center"/>
        <w:rPr>
          <w:rtl/>
        </w:rPr>
      </w:pPr>
      <w:bookmarkStart w:id="120" w:name="_Toc365212801"/>
      <w:r w:rsidRPr="00A23401">
        <w:rPr>
          <w:rtl/>
        </w:rPr>
        <w:t>35</w:t>
      </w:r>
      <w:r>
        <w:rPr>
          <w:rtl/>
        </w:rPr>
        <w:t xml:space="preserve"> - </w:t>
      </w:r>
      <w:r w:rsidR="00891096" w:rsidRPr="00891096">
        <w:rPr>
          <w:rStyle w:val="libAlaemHeading2Char"/>
          <w:rtl/>
        </w:rPr>
        <w:t>(</w:t>
      </w:r>
      <w:r w:rsidR="00A23401" w:rsidRPr="00A23401">
        <w:rPr>
          <w:rtl/>
        </w:rPr>
        <w:t xml:space="preserve"> باب جواز القراءة بالمعوذتين، بل استحبابهما في الفرائض، وانهما من القرآن </w:t>
      </w:r>
      <w:r w:rsidR="00891096" w:rsidRPr="00891096">
        <w:rPr>
          <w:rStyle w:val="libAlaemHeading2Char"/>
          <w:rtl/>
        </w:rPr>
        <w:t>)</w:t>
      </w:r>
      <w:bookmarkEnd w:id="120"/>
      <w:r w:rsidR="00A23401" w:rsidRPr="00A23401">
        <w:rPr>
          <w:rtl/>
        </w:rPr>
        <w:t xml:space="preserve"> </w:t>
      </w:r>
    </w:p>
    <w:p w:rsidR="00C475C2" w:rsidRDefault="00A23401" w:rsidP="001003E6">
      <w:pPr>
        <w:pStyle w:val="libNormal"/>
        <w:rPr>
          <w:rtl/>
        </w:rPr>
      </w:pPr>
      <w:r w:rsidRPr="00A23401">
        <w:rPr>
          <w:rtl/>
        </w:rPr>
        <w:t>4502</w:t>
      </w:r>
      <w:r>
        <w:rPr>
          <w:rtl/>
        </w:rPr>
        <w:t xml:space="preserve"> / </w:t>
      </w:r>
      <w:r w:rsidRPr="00A23401">
        <w:rPr>
          <w:rtl/>
        </w:rPr>
        <w:t>1</w:t>
      </w:r>
      <w:r>
        <w:rPr>
          <w:rtl/>
        </w:rPr>
        <w:t xml:space="preserve"> -</w:t>
      </w:r>
      <w:r w:rsidRPr="00A23401">
        <w:rPr>
          <w:rtl/>
        </w:rPr>
        <w:t xml:space="preserve"> الشيخ الطبرسي في مجمع البيان: عن النبي </w:t>
      </w:r>
      <w:r w:rsidR="00891096" w:rsidRPr="00891096">
        <w:rPr>
          <w:rStyle w:val="libAlaemChar"/>
          <w:rtl/>
        </w:rPr>
        <w:t>صلى‌الله‌عليه‌وآله‌</w:t>
      </w:r>
      <w:r w:rsidRPr="00A23401">
        <w:rPr>
          <w:rtl/>
        </w:rPr>
        <w:t xml:space="preserve">، أنه قال: </w:t>
      </w:r>
      <w:r w:rsidR="009706D1">
        <w:rPr>
          <w:rtl/>
        </w:rPr>
        <w:t xml:space="preserve">« </w:t>
      </w:r>
      <w:r w:rsidRPr="00A23401">
        <w:rPr>
          <w:rtl/>
        </w:rPr>
        <w:t>يا عقبة، إلا اعلمك سورتين هما افضل القرآن</w:t>
      </w:r>
      <w:r w:rsidR="00AD7A3D">
        <w:rPr>
          <w:rtl/>
        </w:rPr>
        <w:t>؟</w:t>
      </w:r>
      <w:r w:rsidRPr="00A23401">
        <w:rPr>
          <w:rtl/>
        </w:rPr>
        <w:t xml:space="preserve"> أو من أفضل القرآن</w:t>
      </w:r>
      <w:r w:rsidR="00AD7A3D">
        <w:rPr>
          <w:rtl/>
        </w:rPr>
        <w:t>؟</w:t>
      </w:r>
      <w:r w:rsidR="009706D1">
        <w:rPr>
          <w:rtl/>
        </w:rPr>
        <w:t xml:space="preserve"> »</w:t>
      </w:r>
      <w:r w:rsidRPr="00A23401">
        <w:rPr>
          <w:rtl/>
        </w:rPr>
        <w:t xml:space="preserve"> قلت: بلى يا رسول الله، فعلمني المعوذتين، ثم قرأ بهما في صلاة الغداء، الخبر. </w:t>
      </w:r>
    </w:p>
    <w:p w:rsidR="00A23401" w:rsidRDefault="00A23401" w:rsidP="001003E6">
      <w:pPr>
        <w:pStyle w:val="libNormal"/>
        <w:rPr>
          <w:rtl/>
        </w:rPr>
      </w:pPr>
      <w:r w:rsidRPr="00A23401">
        <w:rPr>
          <w:rtl/>
        </w:rPr>
        <w:t xml:space="preserve">ورواه الشيخ أبو الفتوح الرازي في تفسيره </w:t>
      </w:r>
      <w:r w:rsidRPr="001003E6">
        <w:rPr>
          <w:rStyle w:val="libFootnotenumChar"/>
          <w:rtl/>
        </w:rPr>
        <w:t>(1)</w:t>
      </w:r>
      <w:r w:rsidRPr="00A23401">
        <w:rPr>
          <w:rtl/>
        </w:rPr>
        <w:t>، عنه، مثله.</w:t>
      </w:r>
    </w:p>
    <w:p w:rsidR="00A23401" w:rsidRDefault="001003E6" w:rsidP="00A23401">
      <w:pPr>
        <w:pStyle w:val="libLine"/>
        <w:rPr>
          <w:rtl/>
        </w:rPr>
      </w:pPr>
      <w:r>
        <w:rPr>
          <w:rtl/>
        </w:rPr>
        <w:t>____________________________</w:t>
      </w:r>
    </w:p>
    <w:p w:rsidR="00C475C2" w:rsidRDefault="00A23401" w:rsidP="008D2DCB">
      <w:pPr>
        <w:pStyle w:val="libFootnote0"/>
        <w:rPr>
          <w:rtl/>
        </w:rPr>
      </w:pPr>
      <w:r w:rsidRPr="00A23401">
        <w:rPr>
          <w:rtl/>
        </w:rPr>
        <w:t xml:space="preserve">2 - الذكرى ص 192. </w:t>
      </w:r>
    </w:p>
    <w:p w:rsidR="009706D1" w:rsidRDefault="00A23401" w:rsidP="00C475C2">
      <w:pPr>
        <w:pStyle w:val="libFootnoteCenterBold"/>
        <w:rPr>
          <w:rtl/>
        </w:rPr>
      </w:pPr>
      <w:r w:rsidRPr="00A23401">
        <w:rPr>
          <w:rtl/>
        </w:rPr>
        <w:t>الباب - 35</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مجمع البيان ج 5 ص 567.</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تفسير أبي الفتوح الرازي ج 5 ص 610.</w:t>
      </w:r>
    </w:p>
    <w:p w:rsidR="00A23401" w:rsidRDefault="005F0C92" w:rsidP="001003E6">
      <w:pPr>
        <w:pStyle w:val="Heading2Center"/>
        <w:rPr>
          <w:rtl/>
        </w:rPr>
      </w:pPr>
      <w:r>
        <w:rPr>
          <w:rtl/>
        </w:rPr>
        <w:br w:type="page"/>
      </w:r>
      <w:bookmarkStart w:id="121" w:name="_Toc365212802"/>
      <w:r w:rsidR="001003E6" w:rsidRPr="00A23401">
        <w:rPr>
          <w:rtl/>
        </w:rPr>
        <w:lastRenderedPageBreak/>
        <w:t>36</w:t>
      </w:r>
      <w:r w:rsidR="001003E6">
        <w:rPr>
          <w:rtl/>
        </w:rPr>
        <w:t xml:space="preserve"> - </w:t>
      </w:r>
      <w:r w:rsidR="00891096" w:rsidRPr="00891096">
        <w:rPr>
          <w:rStyle w:val="libAlaemHeading2Char"/>
          <w:rtl/>
        </w:rPr>
        <w:t>(</w:t>
      </w:r>
      <w:r w:rsidR="00A23401" w:rsidRPr="00A23401">
        <w:rPr>
          <w:rtl/>
        </w:rPr>
        <w:t xml:space="preserve"> باب ما يستحب القراءة به في الفرائض، من السور الطوال، والمتوسطات، والقصار </w:t>
      </w:r>
      <w:r w:rsidR="00891096" w:rsidRPr="00891096">
        <w:rPr>
          <w:rStyle w:val="libAlaemHeading2Char"/>
          <w:rtl/>
        </w:rPr>
        <w:t>)</w:t>
      </w:r>
      <w:bookmarkEnd w:id="121"/>
      <w:r w:rsidR="00A23401" w:rsidRPr="00A23401">
        <w:rPr>
          <w:rtl/>
        </w:rPr>
        <w:t xml:space="preserve"> </w:t>
      </w:r>
    </w:p>
    <w:p w:rsidR="00A23401" w:rsidRDefault="00A23401" w:rsidP="001003E6">
      <w:pPr>
        <w:pStyle w:val="libNormal"/>
        <w:rPr>
          <w:rtl/>
        </w:rPr>
      </w:pPr>
      <w:r w:rsidRPr="00A23401">
        <w:rPr>
          <w:rtl/>
        </w:rPr>
        <w:t>4503</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قال العالم </w:t>
      </w:r>
      <w:r w:rsidR="00891096" w:rsidRPr="00891096">
        <w:rPr>
          <w:rStyle w:val="libAlaemChar"/>
          <w:rtl/>
        </w:rPr>
        <w:t>عليه‌السلام</w:t>
      </w:r>
      <w:r w:rsidRPr="00A23401">
        <w:rPr>
          <w:rtl/>
        </w:rPr>
        <w:t>:</w:t>
      </w:r>
      <w:r w:rsidR="00C475C2">
        <w:rPr>
          <w:rFonts w:hint="cs"/>
          <w:rtl/>
        </w:rPr>
        <w:t xml:space="preserve"> «</w:t>
      </w:r>
      <w:r w:rsidRPr="00A23401">
        <w:rPr>
          <w:rtl/>
        </w:rPr>
        <w:t xml:space="preserve"> اقرأ في صلاة الغداة المرسلات وإذا الشمس كورت ومثلهما من السور، وفي الظهر إذا السماء انفطرت وإذا زلزلت ومثلهما، وفي العصر العاديات والقارعة ومثلهما، وفي المغرب والتين وقل هو الله احد ومثلهما</w:t>
      </w:r>
      <w:r w:rsidR="009706D1">
        <w:rPr>
          <w:rtl/>
        </w:rPr>
        <w:t xml:space="preserve"> »</w:t>
      </w:r>
      <w:r w:rsidRPr="00A23401">
        <w:rPr>
          <w:rtl/>
        </w:rPr>
        <w:t xml:space="preserve">. </w:t>
      </w:r>
    </w:p>
    <w:p w:rsidR="001003E6" w:rsidRDefault="00A23401" w:rsidP="001003E6">
      <w:pPr>
        <w:pStyle w:val="libNormal"/>
        <w:rPr>
          <w:rtl/>
        </w:rPr>
      </w:pPr>
      <w:r w:rsidRPr="00A23401">
        <w:rPr>
          <w:rtl/>
        </w:rPr>
        <w:t>4504</w:t>
      </w:r>
      <w:r>
        <w:rPr>
          <w:rtl/>
        </w:rPr>
        <w:t xml:space="preserve"> / </w:t>
      </w:r>
      <w:r w:rsidRPr="00A23401">
        <w:rPr>
          <w:rtl/>
        </w:rPr>
        <w:t>2</w:t>
      </w:r>
      <w:r>
        <w:rPr>
          <w:rtl/>
        </w:rPr>
        <w:t xml:space="preserve"> -</w:t>
      </w:r>
      <w:r w:rsidRPr="00A23401">
        <w:rPr>
          <w:rtl/>
        </w:rPr>
        <w:t xml:space="preserve"> دعائم</w:t>
      </w:r>
      <w:r w:rsidR="0080249F">
        <w:rPr>
          <w:rtl/>
        </w:rPr>
        <w:t xml:space="preserve"> الإسلام</w:t>
      </w:r>
      <w:r w:rsidRPr="00A23401">
        <w:rPr>
          <w:rtl/>
        </w:rPr>
        <w:t xml:space="preserve">: روينا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أنه قال: </w:t>
      </w:r>
      <w:r w:rsidR="009706D1">
        <w:rPr>
          <w:rtl/>
        </w:rPr>
        <w:t xml:space="preserve">« </w:t>
      </w:r>
      <w:r w:rsidRPr="00A23401">
        <w:rPr>
          <w:rtl/>
        </w:rPr>
        <w:t>يقرأ في الظهر والعشاء الآخرة، مثل: والمرسلات، وإذا الشمس كورت، وفي العصر</w:t>
      </w:r>
      <w:r>
        <w:rPr>
          <w:rtl/>
        </w:rPr>
        <w:t xml:space="preserve"> </w:t>
      </w:r>
      <w:r w:rsidR="00E94947">
        <w:rPr>
          <w:rtl/>
        </w:rPr>
        <w:t xml:space="preserve">[ </w:t>
      </w:r>
      <w:r w:rsidRPr="00A23401">
        <w:rPr>
          <w:rtl/>
        </w:rPr>
        <w:t>مثل</w:t>
      </w:r>
      <w:r w:rsidR="00E94947">
        <w:rPr>
          <w:rtl/>
        </w:rPr>
        <w:t xml:space="preserve"> ]</w:t>
      </w:r>
      <w:r>
        <w:rPr>
          <w:rtl/>
        </w:rPr>
        <w:t xml:space="preserve"> </w:t>
      </w:r>
      <w:r w:rsidRPr="001003E6">
        <w:rPr>
          <w:rStyle w:val="libFootnotenumChar"/>
          <w:rtl/>
        </w:rPr>
        <w:t>(1)</w:t>
      </w:r>
      <w:r w:rsidRPr="00A23401">
        <w:rPr>
          <w:rtl/>
        </w:rPr>
        <w:t xml:space="preserve"> والعاديات والقارعة، وفي المغرب مثل: قل هو الله احد، وإذا جاء نصر الله، وفي الفجر اطول من ذلك </w:t>
      </w:r>
      <w:r w:rsidRPr="001003E6">
        <w:rPr>
          <w:rStyle w:val="libFootnotenumChar"/>
          <w:rtl/>
        </w:rPr>
        <w:t>(2)</w:t>
      </w:r>
      <w:r w:rsidRPr="00A23401">
        <w:rPr>
          <w:rtl/>
        </w:rPr>
        <w:t>، إلى أن قال: ولا بأس ان يقرأ في الفجر بطوال المفصل، وفي الظهر والعشاء الآخرة باوساطه، وفي العصر والمغرب بقصاره</w:t>
      </w:r>
      <w:r w:rsidR="009706D1">
        <w:rPr>
          <w:rtl/>
        </w:rPr>
        <w:t xml:space="preserve"> »</w:t>
      </w:r>
      <w:r w:rsidRPr="00A23401">
        <w:rPr>
          <w:rtl/>
        </w:rPr>
        <w:t xml:space="preserve">. </w:t>
      </w:r>
    </w:p>
    <w:p w:rsidR="00A23401" w:rsidRDefault="001003E6" w:rsidP="00C475C2">
      <w:pPr>
        <w:pStyle w:val="Heading2Center"/>
        <w:rPr>
          <w:rtl/>
        </w:rPr>
      </w:pPr>
      <w:bookmarkStart w:id="122" w:name="_Toc365212803"/>
      <w:r w:rsidRPr="00A23401">
        <w:rPr>
          <w:rtl/>
        </w:rPr>
        <w:t>37</w:t>
      </w:r>
      <w:r>
        <w:rPr>
          <w:rtl/>
        </w:rPr>
        <w:t xml:space="preserve"> - </w:t>
      </w:r>
      <w:r w:rsidR="00891096" w:rsidRPr="00891096">
        <w:rPr>
          <w:rStyle w:val="libAlaemHeading2Char"/>
          <w:rtl/>
        </w:rPr>
        <w:t>(</w:t>
      </w:r>
      <w:r w:rsidR="00A23401" w:rsidRPr="00A23401">
        <w:rPr>
          <w:rtl/>
        </w:rPr>
        <w:t xml:space="preserve"> باب استحباب القراءة في الصلاة ليلة الجمعة ويومها، بالجمعة والمنافقين وال</w:t>
      </w:r>
      <w:r w:rsidR="00C475C2">
        <w:rPr>
          <w:rFonts w:hint="cs"/>
          <w:rtl/>
        </w:rPr>
        <w:t>أ</w:t>
      </w:r>
      <w:r w:rsidR="00A23401" w:rsidRPr="00A23401">
        <w:rPr>
          <w:rtl/>
        </w:rPr>
        <w:t xml:space="preserve">على والتوحيد </w:t>
      </w:r>
      <w:r w:rsidR="00891096" w:rsidRPr="00891096">
        <w:rPr>
          <w:rStyle w:val="libAlaemHeading2Char"/>
          <w:rtl/>
        </w:rPr>
        <w:t>)</w:t>
      </w:r>
      <w:bookmarkEnd w:id="122"/>
      <w:r w:rsidR="00A23401" w:rsidRPr="00A23401">
        <w:rPr>
          <w:rtl/>
        </w:rPr>
        <w:t xml:space="preserve"> </w:t>
      </w:r>
    </w:p>
    <w:p w:rsidR="00A23401" w:rsidRDefault="00A23401" w:rsidP="001003E6">
      <w:pPr>
        <w:pStyle w:val="libNormal"/>
        <w:rPr>
          <w:rtl/>
        </w:rPr>
      </w:pPr>
      <w:r w:rsidRPr="00A23401">
        <w:rPr>
          <w:rtl/>
        </w:rPr>
        <w:t>4505</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وتقرأ في صلاتك كلها يوم الجمعة وليلة الجمعة، سورة الجمعة والمنافقين وسبح اسم ربك</w:t>
      </w:r>
    </w:p>
    <w:p w:rsidR="00A23401" w:rsidRDefault="001003E6" w:rsidP="00A23401">
      <w:pPr>
        <w:pStyle w:val="libLine"/>
        <w:rPr>
          <w:rtl/>
        </w:rPr>
      </w:pPr>
      <w:r>
        <w:rPr>
          <w:rtl/>
        </w:rPr>
        <w:t>____________________________</w:t>
      </w:r>
    </w:p>
    <w:p w:rsidR="009706D1" w:rsidRDefault="00A23401" w:rsidP="00C475C2">
      <w:pPr>
        <w:pStyle w:val="libFootnoteCenterBold"/>
        <w:rPr>
          <w:rtl/>
        </w:rPr>
      </w:pPr>
      <w:r w:rsidRPr="00A23401">
        <w:rPr>
          <w:rtl/>
        </w:rPr>
        <w:t>الباب - 36</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11.</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160.</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أثبتناه من المصدر.</w:t>
      </w:r>
      <w:r>
        <w:rPr>
          <w:rtl/>
        </w:rPr>
        <w:t xml:space="preserve"> </w:t>
      </w:r>
    </w:p>
    <w:p w:rsidR="00C475C2" w:rsidRDefault="009706D1" w:rsidP="00A23401">
      <w:pPr>
        <w:pStyle w:val="libFootnote"/>
        <w:rPr>
          <w:rtl/>
        </w:rPr>
      </w:pPr>
      <w:r w:rsidRPr="00A23401">
        <w:rPr>
          <w:rtl/>
        </w:rPr>
        <w:t>(2</w:t>
      </w:r>
      <w:r>
        <w:rPr>
          <w:rtl/>
        </w:rPr>
        <w:t xml:space="preserve">) </w:t>
      </w:r>
      <w:r w:rsidR="00A23401" w:rsidRPr="00A23401">
        <w:rPr>
          <w:rtl/>
        </w:rPr>
        <w:t xml:space="preserve">فيه زيادة: كله. </w:t>
      </w:r>
    </w:p>
    <w:p w:rsidR="009706D1" w:rsidRDefault="00A23401" w:rsidP="00C475C2">
      <w:pPr>
        <w:pStyle w:val="libFootnoteCenterBold"/>
        <w:rPr>
          <w:rtl/>
        </w:rPr>
      </w:pPr>
      <w:r w:rsidRPr="00A23401">
        <w:rPr>
          <w:rtl/>
        </w:rPr>
        <w:t>الباب - 37</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12.</w:t>
      </w:r>
    </w:p>
    <w:p w:rsidR="00C475C2" w:rsidRDefault="00A23401" w:rsidP="00C475C2">
      <w:pPr>
        <w:pStyle w:val="libNormal0"/>
        <w:rPr>
          <w:rtl/>
        </w:rPr>
      </w:pPr>
      <w:r>
        <w:rPr>
          <w:rtl/>
        </w:rPr>
        <w:br w:type="page"/>
      </w:r>
      <w:r w:rsidRPr="00A23401">
        <w:rPr>
          <w:rtl/>
        </w:rPr>
        <w:lastRenderedPageBreak/>
        <w:t>الاعلى</w:t>
      </w:r>
      <w:r w:rsidR="009706D1">
        <w:rPr>
          <w:rtl/>
        </w:rPr>
        <w:t xml:space="preserve"> »</w:t>
      </w:r>
      <w:r w:rsidRPr="00A23401">
        <w:rPr>
          <w:rtl/>
        </w:rPr>
        <w:t xml:space="preserve">. </w:t>
      </w:r>
    </w:p>
    <w:p w:rsidR="00C475C2" w:rsidRDefault="00A23401" w:rsidP="001003E6">
      <w:pPr>
        <w:pStyle w:val="libNormal"/>
        <w:rPr>
          <w:rtl/>
        </w:rPr>
      </w:pPr>
      <w:r w:rsidRPr="00A23401">
        <w:rPr>
          <w:rtl/>
        </w:rPr>
        <w:t xml:space="preserve">وقال في موضع: قال العالم </w:t>
      </w:r>
      <w:r w:rsidR="00891096" w:rsidRPr="00891096">
        <w:rPr>
          <w:rStyle w:val="libAlaemChar"/>
          <w:rtl/>
        </w:rPr>
        <w:t>عليه‌السلام</w:t>
      </w:r>
      <w:r w:rsidRPr="00A23401">
        <w:rPr>
          <w:rtl/>
        </w:rPr>
        <w:t xml:space="preserve">: </w:t>
      </w:r>
      <w:r w:rsidR="009706D1">
        <w:rPr>
          <w:rtl/>
        </w:rPr>
        <w:t xml:space="preserve">« </w:t>
      </w:r>
      <w:r w:rsidRPr="00A23401">
        <w:rPr>
          <w:rtl/>
        </w:rPr>
        <w:t>اقرأ في صلاة الغداة - إلى أن قال - وفي يوم الجمعة وليلة الجمعة، سورة الجمعة والمنافقين</w:t>
      </w:r>
      <w:r w:rsidR="009706D1">
        <w:rPr>
          <w:rtl/>
        </w:rPr>
        <w:t xml:space="preserve"> »</w:t>
      </w:r>
      <w:r w:rsidRPr="00A23401">
        <w:rPr>
          <w:rtl/>
        </w:rPr>
        <w:t xml:space="preserve">. وقال </w:t>
      </w:r>
      <w:r w:rsidR="00891096" w:rsidRPr="00891096">
        <w:rPr>
          <w:rStyle w:val="libAlaemChar"/>
          <w:rtl/>
        </w:rPr>
        <w:t>عليه‌السلام</w:t>
      </w:r>
      <w:r w:rsidRPr="00A23401">
        <w:rPr>
          <w:rtl/>
        </w:rPr>
        <w:t xml:space="preserve"> في موضع آخر: </w:t>
      </w:r>
      <w:r w:rsidR="009706D1">
        <w:rPr>
          <w:rtl/>
        </w:rPr>
        <w:t xml:space="preserve">« </w:t>
      </w:r>
      <w:r w:rsidRPr="00A23401">
        <w:rPr>
          <w:rtl/>
        </w:rPr>
        <w:t>اقرأ في صلاة الغداة يوم الجمعة، سورة الجمعة في الاولى وفي الثانية المنافقون</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وروي </w:t>
      </w:r>
      <w:r w:rsidRPr="001003E6">
        <w:rPr>
          <w:rStyle w:val="libFootnotenumChar"/>
          <w:rtl/>
        </w:rPr>
        <w:t>(1)</w:t>
      </w:r>
      <w:r w:rsidRPr="00A23401">
        <w:rPr>
          <w:rtl/>
        </w:rPr>
        <w:t xml:space="preserve">: </w:t>
      </w:r>
      <w:r w:rsidR="009706D1">
        <w:rPr>
          <w:rtl/>
        </w:rPr>
        <w:t xml:space="preserve">« </w:t>
      </w:r>
      <w:r w:rsidRPr="00A23401">
        <w:rPr>
          <w:rtl/>
        </w:rPr>
        <w:t>قل هو الله أحد</w:t>
      </w:r>
      <w:r w:rsidR="009706D1">
        <w:rPr>
          <w:rtl/>
        </w:rPr>
        <w:t xml:space="preserve"> »</w:t>
      </w:r>
      <w:r w:rsidRPr="00A23401">
        <w:rPr>
          <w:rtl/>
        </w:rPr>
        <w:t xml:space="preserve">. </w:t>
      </w:r>
    </w:p>
    <w:p w:rsidR="00A23401" w:rsidRDefault="00A23401" w:rsidP="001003E6">
      <w:pPr>
        <w:pStyle w:val="libNormal"/>
        <w:rPr>
          <w:rtl/>
        </w:rPr>
      </w:pPr>
      <w:r w:rsidRPr="00A23401">
        <w:rPr>
          <w:rtl/>
        </w:rPr>
        <w:t>4506</w:t>
      </w:r>
      <w:r>
        <w:rPr>
          <w:rtl/>
        </w:rPr>
        <w:t xml:space="preserve"> / </w:t>
      </w:r>
      <w:r w:rsidRPr="00A23401">
        <w:rPr>
          <w:rtl/>
        </w:rPr>
        <w:t>2</w:t>
      </w:r>
      <w:r>
        <w:rPr>
          <w:rtl/>
        </w:rPr>
        <w:t xml:space="preserve"> -</w:t>
      </w:r>
      <w:r w:rsidRPr="00A23401">
        <w:rPr>
          <w:rtl/>
        </w:rPr>
        <w:t xml:space="preserve"> الشيخ أبو </w:t>
      </w:r>
      <w:r w:rsidR="0080249F">
        <w:rPr>
          <w:rtl/>
        </w:rPr>
        <w:t>محمّد</w:t>
      </w:r>
      <w:r w:rsidRPr="00A23401">
        <w:rPr>
          <w:rtl/>
        </w:rPr>
        <w:t xml:space="preserve"> جعفر بن أحمد القمي في كتاب العروس: عن أبي الصباح الكناني، قال: قال أبو</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w:t>
      </w:r>
      <w:r w:rsidR="009706D1">
        <w:rPr>
          <w:rtl/>
        </w:rPr>
        <w:t xml:space="preserve">« </w:t>
      </w:r>
      <w:r w:rsidRPr="00A23401">
        <w:rPr>
          <w:rtl/>
        </w:rPr>
        <w:t>اقرأ ليلة الجمعة في المغرب بسورة الجمعة وقل هو الله احد، واقرأ في صلاة العتمة بسورة الجمعة وسبح اسم ربك الاعلى الذي خلق فسوى، وفي الصبح سورة الجمعة وقل هو الله احد، وفي الظهر سورة الجمعة والمنافقون، وفي العصر يوم الجمعة سورة الجمعة وقل هو الله احد</w:t>
      </w:r>
      <w:r w:rsidR="009706D1">
        <w:rPr>
          <w:rtl/>
        </w:rPr>
        <w:t xml:space="preserve"> »</w:t>
      </w:r>
      <w:r w:rsidRPr="00A23401">
        <w:rPr>
          <w:rtl/>
        </w:rPr>
        <w:t xml:space="preserve">. </w:t>
      </w:r>
    </w:p>
    <w:p w:rsidR="00A23401" w:rsidRDefault="00A23401" w:rsidP="001003E6">
      <w:pPr>
        <w:pStyle w:val="libNormal"/>
        <w:rPr>
          <w:rtl/>
        </w:rPr>
      </w:pPr>
      <w:r w:rsidRPr="00A23401">
        <w:rPr>
          <w:rtl/>
        </w:rPr>
        <w:t>4507</w:t>
      </w:r>
      <w:r>
        <w:rPr>
          <w:rtl/>
        </w:rPr>
        <w:t xml:space="preserve"> / </w:t>
      </w:r>
      <w:r w:rsidRPr="00A23401">
        <w:rPr>
          <w:rtl/>
        </w:rPr>
        <w:t>3</w:t>
      </w:r>
      <w:r>
        <w:rPr>
          <w:rtl/>
        </w:rPr>
        <w:t xml:space="preserve"> -</w:t>
      </w:r>
      <w:r w:rsidRPr="00A23401">
        <w:rPr>
          <w:rtl/>
        </w:rPr>
        <w:t xml:space="preserve"> وفي خبر آخر عن الصادق </w:t>
      </w:r>
      <w:r w:rsidR="00891096" w:rsidRPr="00891096">
        <w:rPr>
          <w:rStyle w:val="libAlaemChar"/>
          <w:rtl/>
        </w:rPr>
        <w:t>عليه‌السلام</w:t>
      </w:r>
      <w:r w:rsidRPr="00A23401">
        <w:rPr>
          <w:rtl/>
        </w:rPr>
        <w:t xml:space="preserve">، انه قال: </w:t>
      </w:r>
      <w:r w:rsidR="009706D1">
        <w:rPr>
          <w:rtl/>
        </w:rPr>
        <w:t xml:space="preserve">« </w:t>
      </w:r>
      <w:r w:rsidRPr="00A23401">
        <w:rPr>
          <w:rtl/>
        </w:rPr>
        <w:t>اقرأ في ليلة الجمعة في صلاة العتمة، سورة الجمعة وسورة الحشر</w:t>
      </w:r>
      <w:r w:rsidR="009706D1">
        <w:rPr>
          <w:rtl/>
        </w:rPr>
        <w:t xml:space="preserve"> »</w:t>
      </w:r>
      <w:r w:rsidRPr="00A23401">
        <w:rPr>
          <w:rtl/>
        </w:rPr>
        <w:t xml:space="preserve">. </w:t>
      </w:r>
    </w:p>
    <w:p w:rsidR="00A23401" w:rsidRDefault="00A23401" w:rsidP="001003E6">
      <w:pPr>
        <w:pStyle w:val="libNormal"/>
        <w:rPr>
          <w:rtl/>
        </w:rPr>
      </w:pPr>
      <w:r w:rsidRPr="00A23401">
        <w:rPr>
          <w:rtl/>
        </w:rPr>
        <w:t>4508</w:t>
      </w:r>
      <w:r>
        <w:rPr>
          <w:rtl/>
        </w:rPr>
        <w:t xml:space="preserve"> / </w:t>
      </w:r>
      <w:r w:rsidRPr="00A23401">
        <w:rPr>
          <w:rtl/>
        </w:rPr>
        <w:t>4</w:t>
      </w:r>
      <w:r>
        <w:rPr>
          <w:rtl/>
        </w:rPr>
        <w:t xml:space="preserve"> -</w:t>
      </w:r>
      <w:r w:rsidRPr="00A23401">
        <w:rPr>
          <w:rtl/>
        </w:rPr>
        <w:t xml:space="preserve"> وقال الباقر </w:t>
      </w:r>
      <w:r w:rsidR="00891096" w:rsidRPr="00891096">
        <w:rPr>
          <w:rStyle w:val="libAlaemChar"/>
          <w:rtl/>
        </w:rPr>
        <w:t>عليه‌السلام</w:t>
      </w:r>
      <w:r w:rsidRPr="00A23401">
        <w:rPr>
          <w:rtl/>
        </w:rPr>
        <w:t xml:space="preserve">: </w:t>
      </w:r>
      <w:r w:rsidR="009706D1">
        <w:rPr>
          <w:rtl/>
        </w:rPr>
        <w:t xml:space="preserve">« </w:t>
      </w:r>
      <w:r w:rsidRPr="00A23401">
        <w:rPr>
          <w:rtl/>
        </w:rPr>
        <w:t>يستحب ان يقرأ في ليلة الجمعة في صلاة العتمة، سورة الجمعة والمنافقون، وفي صلاة الفجر مثل ذلك، وفي صلاة الظهر مثل ذلك، وفي صلاة العصر مثل ذلك</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نفس المصدر ص 11.</w:t>
      </w:r>
      <w:r w:rsidR="009706D1">
        <w:rPr>
          <w:rtl/>
        </w:rPr>
        <w:t xml:space="preserve"> </w:t>
      </w:r>
    </w:p>
    <w:p w:rsidR="00C475C2" w:rsidRDefault="009706D1" w:rsidP="008D2DCB">
      <w:pPr>
        <w:pStyle w:val="libFootnote0"/>
        <w:rPr>
          <w:rtl/>
        </w:rPr>
      </w:pPr>
      <w:r w:rsidRPr="00A23401">
        <w:rPr>
          <w:rtl/>
        </w:rPr>
        <w:t>2</w:t>
      </w:r>
      <w:r>
        <w:rPr>
          <w:rtl/>
        </w:rPr>
        <w:t xml:space="preserve"> -</w:t>
      </w:r>
      <w:r w:rsidR="00A23401" w:rsidRPr="00A23401">
        <w:rPr>
          <w:rtl/>
        </w:rPr>
        <w:t xml:space="preserve"> العروس ص 49. </w:t>
      </w:r>
    </w:p>
    <w:p w:rsidR="00A23401" w:rsidRDefault="00A23401" w:rsidP="00C475C2">
      <w:pPr>
        <w:pStyle w:val="libFootnote0"/>
        <w:rPr>
          <w:rtl/>
        </w:rPr>
      </w:pPr>
      <w:r w:rsidRPr="00A23401">
        <w:rPr>
          <w:rtl/>
        </w:rPr>
        <w:t>3،</w:t>
      </w:r>
      <w:r w:rsidR="00C475C2">
        <w:rPr>
          <w:rFonts w:hint="cs"/>
          <w:rtl/>
        </w:rPr>
        <w:t xml:space="preserve"> </w:t>
      </w:r>
      <w:r w:rsidR="009706D1" w:rsidRPr="00A23401">
        <w:rPr>
          <w:rtl/>
        </w:rPr>
        <w:t>4</w:t>
      </w:r>
      <w:r w:rsidR="009706D1">
        <w:rPr>
          <w:rtl/>
        </w:rPr>
        <w:t xml:space="preserve"> -</w:t>
      </w:r>
      <w:r w:rsidRPr="00A23401">
        <w:rPr>
          <w:rtl/>
        </w:rPr>
        <w:t xml:space="preserve"> العروس ص 49.</w:t>
      </w:r>
    </w:p>
    <w:p w:rsidR="00A23401" w:rsidRDefault="005F0C92" w:rsidP="001003E6">
      <w:pPr>
        <w:pStyle w:val="libNormal"/>
        <w:rPr>
          <w:rtl/>
        </w:rPr>
      </w:pPr>
      <w:r>
        <w:rPr>
          <w:rtl/>
        </w:rPr>
        <w:br w:type="page"/>
      </w:r>
      <w:r w:rsidR="00A23401" w:rsidRPr="00A23401">
        <w:rPr>
          <w:rtl/>
        </w:rPr>
        <w:lastRenderedPageBreak/>
        <w:t>4509</w:t>
      </w:r>
      <w:r w:rsidR="00A23401">
        <w:rPr>
          <w:rtl/>
        </w:rPr>
        <w:t xml:space="preserve"> / </w:t>
      </w:r>
      <w:r w:rsidR="00A23401" w:rsidRPr="00A23401">
        <w:rPr>
          <w:rtl/>
        </w:rPr>
        <w:t>5</w:t>
      </w:r>
      <w:r w:rsidR="00A23401">
        <w:rPr>
          <w:rtl/>
        </w:rPr>
        <w:t xml:space="preserve"> -</w:t>
      </w:r>
      <w:r w:rsidR="00A23401" w:rsidRPr="00A23401">
        <w:rPr>
          <w:rtl/>
        </w:rPr>
        <w:t xml:space="preserve"> الشهيد في الذكرى: عن كتاب علي بن اسماعيل الميثمي، بإسناده إلى الصادق </w:t>
      </w:r>
      <w:r w:rsidR="00891096" w:rsidRPr="00891096">
        <w:rPr>
          <w:rStyle w:val="libAlaemChar"/>
          <w:rtl/>
        </w:rPr>
        <w:t>عليه‌السلام</w:t>
      </w:r>
      <w:r w:rsidR="00A23401" w:rsidRPr="00A23401">
        <w:rPr>
          <w:rtl/>
        </w:rPr>
        <w:t xml:space="preserve">، قال: </w:t>
      </w:r>
      <w:r w:rsidR="009706D1">
        <w:rPr>
          <w:rtl/>
        </w:rPr>
        <w:t xml:space="preserve">« </w:t>
      </w:r>
      <w:r w:rsidR="00A23401" w:rsidRPr="00A23401">
        <w:rPr>
          <w:rtl/>
        </w:rPr>
        <w:t>صل</w:t>
      </w:r>
      <w:r w:rsidR="00C475C2">
        <w:rPr>
          <w:rFonts w:hint="cs"/>
          <w:rtl/>
        </w:rPr>
        <w:t>ّ</w:t>
      </w:r>
      <w:r w:rsidR="00A23401" w:rsidRPr="00A23401">
        <w:rPr>
          <w:rtl/>
        </w:rPr>
        <w:t xml:space="preserve"> يوم الجمعة الغداة، بالجمعة والاخلاص</w:t>
      </w:r>
      <w:r w:rsidR="009706D1">
        <w:rPr>
          <w:rtl/>
        </w:rPr>
        <w:t xml:space="preserve"> »</w:t>
      </w:r>
      <w:r w:rsidR="00A23401" w:rsidRPr="00A23401">
        <w:rPr>
          <w:rtl/>
        </w:rPr>
        <w:t xml:space="preserve">. </w:t>
      </w:r>
    </w:p>
    <w:p w:rsidR="001003E6" w:rsidRDefault="00A23401" w:rsidP="001003E6">
      <w:pPr>
        <w:pStyle w:val="libNormal"/>
        <w:rPr>
          <w:rtl/>
        </w:rPr>
      </w:pPr>
      <w:r w:rsidRPr="00A23401">
        <w:rPr>
          <w:rtl/>
        </w:rPr>
        <w:t>4510</w:t>
      </w:r>
      <w:r>
        <w:rPr>
          <w:rtl/>
        </w:rPr>
        <w:t xml:space="preserve"> / </w:t>
      </w:r>
      <w:r w:rsidRPr="00A23401">
        <w:rPr>
          <w:rtl/>
        </w:rPr>
        <w:t>6</w:t>
      </w:r>
      <w:r>
        <w:rPr>
          <w:rtl/>
        </w:rPr>
        <w:t xml:space="preserve"> -</w:t>
      </w:r>
      <w:r w:rsidRPr="00A23401">
        <w:rPr>
          <w:rtl/>
        </w:rPr>
        <w:t xml:space="preserve"> الصدوق في المقنع: ويستحب ان يقرأ في صلاة العشاء الآخرة ليلة يوم الجمعة، سورة الجمعة وسبح اسم ربك الاعلى، وفي صلاة الغداة والظهر والعصر، سورة الجمعة والمنافقون. </w:t>
      </w:r>
    </w:p>
    <w:p w:rsidR="00A23401" w:rsidRDefault="001003E6" w:rsidP="001003E6">
      <w:pPr>
        <w:pStyle w:val="Heading2Center"/>
        <w:rPr>
          <w:rtl/>
        </w:rPr>
      </w:pPr>
      <w:bookmarkStart w:id="123" w:name="_Toc365212804"/>
      <w:r w:rsidRPr="00A23401">
        <w:rPr>
          <w:rtl/>
        </w:rPr>
        <w:t>38</w:t>
      </w:r>
      <w:r>
        <w:rPr>
          <w:rtl/>
        </w:rPr>
        <w:t xml:space="preserve"> - </w:t>
      </w:r>
      <w:r w:rsidR="00891096" w:rsidRPr="00891096">
        <w:rPr>
          <w:rStyle w:val="libAlaemHeading2Char"/>
          <w:rtl/>
        </w:rPr>
        <w:t>(</w:t>
      </w:r>
      <w:r w:rsidR="00A23401" w:rsidRPr="00A23401">
        <w:rPr>
          <w:rtl/>
        </w:rPr>
        <w:t xml:space="preserve"> باب استحباب قراءة هل أتى وهل أتاك، في يوم الاثنين والخميس </w:t>
      </w:r>
      <w:r w:rsidR="00891096" w:rsidRPr="00891096">
        <w:rPr>
          <w:rStyle w:val="libAlaemHeading2Char"/>
          <w:rtl/>
        </w:rPr>
        <w:t>)</w:t>
      </w:r>
      <w:bookmarkEnd w:id="123"/>
      <w:r w:rsidR="00A23401" w:rsidRPr="00A23401">
        <w:rPr>
          <w:rtl/>
        </w:rPr>
        <w:t xml:space="preserve"> </w:t>
      </w:r>
    </w:p>
    <w:p w:rsidR="00A23401" w:rsidRDefault="00A23401" w:rsidP="00C475C2">
      <w:pPr>
        <w:pStyle w:val="libNormal"/>
        <w:rPr>
          <w:rtl/>
        </w:rPr>
      </w:pPr>
      <w:r w:rsidRPr="00A23401">
        <w:rPr>
          <w:rtl/>
        </w:rPr>
        <w:t>4511</w:t>
      </w:r>
      <w:r>
        <w:rPr>
          <w:rtl/>
        </w:rPr>
        <w:t xml:space="preserve"> / </w:t>
      </w:r>
      <w:r w:rsidRPr="00A23401">
        <w:rPr>
          <w:rtl/>
        </w:rPr>
        <w:t>1</w:t>
      </w:r>
      <w:r>
        <w:rPr>
          <w:rtl/>
        </w:rPr>
        <w:t xml:space="preserve"> -</w:t>
      </w:r>
      <w:r w:rsidRPr="00A23401">
        <w:rPr>
          <w:rtl/>
        </w:rPr>
        <w:t xml:space="preserve"> زيد الزراد في، اصله قال: سمعت أبا</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يقول: </w:t>
      </w:r>
      <w:r w:rsidR="009706D1">
        <w:rPr>
          <w:rtl/>
        </w:rPr>
        <w:t xml:space="preserve">« </w:t>
      </w:r>
      <w:r w:rsidRPr="00A23401">
        <w:rPr>
          <w:rtl/>
        </w:rPr>
        <w:t xml:space="preserve">انا ضامن لمن </w:t>
      </w:r>
      <w:r w:rsidRPr="001003E6">
        <w:rPr>
          <w:rStyle w:val="libFootnotenumChar"/>
          <w:rtl/>
        </w:rPr>
        <w:t>(1)</w:t>
      </w:r>
      <w:r w:rsidRPr="00A23401">
        <w:rPr>
          <w:rtl/>
        </w:rPr>
        <w:t xml:space="preserve"> كان من شيعتنا، إذا قرأ في صلاة الغداة من يوم الخميس هل أتى على ال</w:t>
      </w:r>
      <w:r w:rsidR="00C475C2">
        <w:rPr>
          <w:rFonts w:hint="cs"/>
          <w:rtl/>
        </w:rPr>
        <w:t>إ</w:t>
      </w:r>
      <w:r w:rsidRPr="00A23401">
        <w:rPr>
          <w:rtl/>
        </w:rPr>
        <w:t>نسان ثم مات من يومه أو ليلته، ان يدخل الجنة آمنا</w:t>
      </w:r>
      <w:r w:rsidR="00C475C2">
        <w:rPr>
          <w:rFonts w:hint="cs"/>
          <w:rtl/>
        </w:rPr>
        <w:t>ً</w:t>
      </w:r>
      <w:r w:rsidRPr="00A23401">
        <w:rPr>
          <w:rtl/>
        </w:rPr>
        <w:t xml:space="preserve"> بغير حساب، على ما فيه من ذنوب وعيوب، ولم ينشر الله له ديوان الحساب يوم القيامة، ولا يسأل مسألة القبر، وان عاش كان محفوظا</w:t>
      </w:r>
      <w:r w:rsidR="00C475C2">
        <w:rPr>
          <w:rFonts w:hint="cs"/>
          <w:rtl/>
        </w:rPr>
        <w:t>ً</w:t>
      </w:r>
      <w:r w:rsidRPr="00A23401">
        <w:rPr>
          <w:rtl/>
        </w:rPr>
        <w:t xml:space="preserve"> مستورا مصروفا عنه آفات الدنيا كلها، ولم يتعرض له شئ من هوام </w:t>
      </w:r>
      <w:r w:rsidRPr="001003E6">
        <w:rPr>
          <w:rStyle w:val="libFootnotenumChar"/>
          <w:rtl/>
        </w:rPr>
        <w:t>(2)</w:t>
      </w:r>
      <w:r w:rsidRPr="00A23401">
        <w:rPr>
          <w:rtl/>
        </w:rPr>
        <w:t xml:space="preserve"> </w:t>
      </w:r>
      <w:r w:rsidR="00913347">
        <w:rPr>
          <w:rtl/>
        </w:rPr>
        <w:t>الأرض</w:t>
      </w:r>
      <w:r w:rsidRPr="00A23401">
        <w:rPr>
          <w:rtl/>
        </w:rPr>
        <w:t xml:space="preserve"> إلى الخميس الثاني ان شاء تعالى</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5 - ذكرى الشيعة ص 185، وعنه في البحار ج 89 ص 364 ح 55 وج 85 ص 82 ح 23.</w:t>
      </w:r>
      <w:r w:rsidR="009706D1">
        <w:rPr>
          <w:rtl/>
        </w:rPr>
        <w:t xml:space="preserve"> </w:t>
      </w:r>
    </w:p>
    <w:p w:rsidR="00C475C2" w:rsidRDefault="009706D1" w:rsidP="008D2DCB">
      <w:pPr>
        <w:pStyle w:val="libFootnote0"/>
        <w:rPr>
          <w:rtl/>
        </w:rPr>
      </w:pPr>
      <w:r w:rsidRPr="00A23401">
        <w:rPr>
          <w:rtl/>
        </w:rPr>
        <w:t>6</w:t>
      </w:r>
      <w:r>
        <w:rPr>
          <w:rtl/>
        </w:rPr>
        <w:t xml:space="preserve"> -</w:t>
      </w:r>
      <w:r w:rsidR="00A23401" w:rsidRPr="00A23401">
        <w:rPr>
          <w:rtl/>
        </w:rPr>
        <w:t xml:space="preserve"> المقنع ص 45. </w:t>
      </w:r>
    </w:p>
    <w:p w:rsidR="009706D1" w:rsidRDefault="00A23401" w:rsidP="00C475C2">
      <w:pPr>
        <w:pStyle w:val="libFootnoteCenterBold"/>
        <w:rPr>
          <w:rtl/>
        </w:rPr>
      </w:pPr>
      <w:r w:rsidRPr="00A23401">
        <w:rPr>
          <w:rtl/>
        </w:rPr>
        <w:t>الباب - 38</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كتاب زيد الزراد ص 3.</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لكل م</w:t>
      </w:r>
      <w:r w:rsidR="00C475C2">
        <w:rPr>
          <w:rFonts w:hint="cs"/>
          <w:rtl/>
        </w:rPr>
        <w:t>َ</w:t>
      </w:r>
      <w:r w:rsidR="00A23401" w:rsidRPr="00A23401">
        <w:rPr>
          <w:rtl/>
        </w:rPr>
        <w:t>ن.</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هوام (الهامة: واحدة الهوام</w:t>
      </w:r>
      <w:r w:rsidR="00C475C2">
        <w:rPr>
          <w:rFonts w:hint="cs"/>
          <w:rtl/>
        </w:rPr>
        <w:t xml:space="preserve"> .</w:t>
      </w:r>
      <w:r w:rsidR="00A23401" w:rsidRPr="00A23401">
        <w:rPr>
          <w:rtl/>
        </w:rPr>
        <w:t>.. قال الجوهري: ولا يقع هذا الاسم الا على المخوف من الاحناش كالحية ونحوها</w:t>
      </w:r>
      <w:r w:rsidR="00C475C2">
        <w:rPr>
          <w:rFonts w:hint="cs"/>
          <w:rtl/>
        </w:rPr>
        <w:t xml:space="preserve"> .</w:t>
      </w:r>
      <w:r w:rsidR="00A23401" w:rsidRPr="00A23401">
        <w:rPr>
          <w:rtl/>
        </w:rPr>
        <w:t>.. (مجمع البحرين ج 6 ص 189).</w:t>
      </w:r>
    </w:p>
    <w:p w:rsidR="001003E6" w:rsidRDefault="005F0C92" w:rsidP="002C205E">
      <w:pPr>
        <w:pStyle w:val="libNormal"/>
        <w:rPr>
          <w:rtl/>
        </w:rPr>
      </w:pPr>
      <w:r>
        <w:rPr>
          <w:rtl/>
        </w:rPr>
        <w:br w:type="page"/>
      </w:r>
      <w:r w:rsidR="00A23401" w:rsidRPr="00A23401">
        <w:rPr>
          <w:rtl/>
        </w:rPr>
        <w:lastRenderedPageBreak/>
        <w:t>4512</w:t>
      </w:r>
      <w:r w:rsidR="00A23401">
        <w:rPr>
          <w:rtl/>
        </w:rPr>
        <w:t xml:space="preserve"> / </w:t>
      </w:r>
      <w:r w:rsidR="00A23401" w:rsidRPr="00A23401">
        <w:rPr>
          <w:rtl/>
        </w:rPr>
        <w:t>2</w:t>
      </w:r>
      <w:r w:rsidR="00A23401">
        <w:rPr>
          <w:rtl/>
        </w:rPr>
        <w:t xml:space="preserve"> -</w:t>
      </w:r>
      <w:r w:rsidR="00A23401" w:rsidRPr="00A23401">
        <w:rPr>
          <w:rtl/>
        </w:rPr>
        <w:t xml:space="preserve"> أبو علي بن </w:t>
      </w:r>
      <w:r w:rsidR="0080249F">
        <w:rPr>
          <w:rtl/>
        </w:rPr>
        <w:t>محمّد</w:t>
      </w:r>
      <w:r w:rsidR="00A23401" w:rsidRPr="00A23401">
        <w:rPr>
          <w:rtl/>
        </w:rPr>
        <w:t xml:space="preserve"> بن الحسن الطوسي في الامالي: عن أبيه، عن المفيد، عن جعفر بن </w:t>
      </w:r>
      <w:r w:rsidR="0080249F">
        <w:rPr>
          <w:rtl/>
        </w:rPr>
        <w:t>محمّد</w:t>
      </w:r>
      <w:r w:rsidR="00A23401" w:rsidRPr="00A23401">
        <w:rPr>
          <w:rtl/>
        </w:rPr>
        <w:t xml:space="preserve"> بن قولويه، عن أبيه، عن سعد بن</w:t>
      </w:r>
      <w:r w:rsidR="00154CF3">
        <w:rPr>
          <w:rtl/>
        </w:rPr>
        <w:t xml:space="preserve"> عبد</w:t>
      </w:r>
      <w:r w:rsidR="00A23401" w:rsidRPr="00A23401">
        <w:rPr>
          <w:rtl/>
        </w:rPr>
        <w:t xml:space="preserve">الله، عن علي بن عمر العطار، قال: دخلت على أبي الحسن العسكري </w:t>
      </w:r>
      <w:r w:rsidR="00891096" w:rsidRPr="00891096">
        <w:rPr>
          <w:rStyle w:val="libAlaemChar"/>
          <w:rtl/>
        </w:rPr>
        <w:t>عليه‌السلام</w:t>
      </w:r>
      <w:r w:rsidR="00A23401" w:rsidRPr="00A23401">
        <w:rPr>
          <w:rtl/>
        </w:rPr>
        <w:t xml:space="preserve">، يوم الثلاثاء فقال: </w:t>
      </w:r>
      <w:r w:rsidR="009706D1">
        <w:rPr>
          <w:rtl/>
        </w:rPr>
        <w:t xml:space="preserve">« </w:t>
      </w:r>
      <w:r w:rsidR="00A23401" w:rsidRPr="00A23401">
        <w:rPr>
          <w:rtl/>
        </w:rPr>
        <w:t>لم ارك أمس</w:t>
      </w:r>
      <w:r w:rsidR="009706D1">
        <w:rPr>
          <w:rtl/>
        </w:rPr>
        <w:t xml:space="preserve"> »</w:t>
      </w:r>
      <w:r w:rsidR="00AD7A3D">
        <w:rPr>
          <w:rtl/>
        </w:rPr>
        <w:t>؟</w:t>
      </w:r>
      <w:r w:rsidR="00A23401" w:rsidRPr="00A23401">
        <w:rPr>
          <w:rtl/>
        </w:rPr>
        <w:t xml:space="preserve"> قلت </w:t>
      </w:r>
      <w:r w:rsidR="00A23401" w:rsidRPr="001003E6">
        <w:rPr>
          <w:rStyle w:val="libFootnotenumChar"/>
          <w:rtl/>
        </w:rPr>
        <w:t>(1)</w:t>
      </w:r>
      <w:r w:rsidR="00A23401" w:rsidRPr="00A23401">
        <w:rPr>
          <w:rtl/>
        </w:rPr>
        <w:t>: كرهت الحركة في يوم ال</w:t>
      </w:r>
      <w:r w:rsidR="002C205E">
        <w:rPr>
          <w:rFonts w:hint="cs"/>
          <w:rtl/>
        </w:rPr>
        <w:t>أ</w:t>
      </w:r>
      <w:r w:rsidR="00A23401" w:rsidRPr="00A23401">
        <w:rPr>
          <w:rtl/>
        </w:rPr>
        <w:t xml:space="preserve">ثنين، قال: </w:t>
      </w:r>
      <w:r w:rsidR="009706D1">
        <w:rPr>
          <w:rtl/>
        </w:rPr>
        <w:t xml:space="preserve">« </w:t>
      </w:r>
      <w:r w:rsidR="00A23401" w:rsidRPr="00A23401">
        <w:rPr>
          <w:rtl/>
        </w:rPr>
        <w:t>يا علي من أحب أن يقيه الله شر يوم الاثنين، فليقرأ في أول ركعة من صلاة الغداة هل أتى على ال</w:t>
      </w:r>
      <w:r w:rsidR="00C475C2">
        <w:rPr>
          <w:rFonts w:hint="cs"/>
          <w:rtl/>
        </w:rPr>
        <w:t>إ</w:t>
      </w:r>
      <w:r w:rsidR="00A23401" w:rsidRPr="00A23401">
        <w:rPr>
          <w:rtl/>
        </w:rPr>
        <w:t xml:space="preserve">نسان ثم قرأ أبو الحسن </w:t>
      </w:r>
      <w:r w:rsidR="00891096" w:rsidRPr="00891096">
        <w:rPr>
          <w:rStyle w:val="libAlaemChar"/>
          <w:rtl/>
        </w:rPr>
        <w:t>عليه‌السلام</w:t>
      </w:r>
      <w:r w:rsidR="00A23401" w:rsidRPr="00A23401">
        <w:rPr>
          <w:rtl/>
        </w:rPr>
        <w:t xml:space="preserve"> </w:t>
      </w:r>
      <w:r w:rsidR="00C475C2" w:rsidRPr="00C475C2">
        <w:rPr>
          <w:rStyle w:val="libAlaemChar"/>
          <w:rFonts w:hint="cs"/>
          <w:rtl/>
        </w:rPr>
        <w:t>(</w:t>
      </w:r>
      <w:r w:rsidR="00C475C2" w:rsidRPr="00C475C2">
        <w:rPr>
          <w:rStyle w:val="libAieChar"/>
          <w:rFonts w:hint="cs"/>
          <w:rtl/>
        </w:rPr>
        <w:t xml:space="preserve"> </w:t>
      </w:r>
      <w:r w:rsidR="00C475C2" w:rsidRPr="00C475C2">
        <w:rPr>
          <w:rStyle w:val="libAieChar"/>
          <w:rtl/>
        </w:rPr>
        <w:t>فَوَقَاهُمُ اللَّـهُ شَرَّ ذَٰلِكَ الْيَوْمِ وَلَقَّاهُمْ نَضْرَةً وَسُرُورًا</w:t>
      </w:r>
      <w:r w:rsidR="00C475C2" w:rsidRPr="00C475C2">
        <w:rPr>
          <w:rStyle w:val="libAieChar"/>
          <w:rFonts w:hint="cs"/>
          <w:rtl/>
        </w:rPr>
        <w:t xml:space="preserve"> </w:t>
      </w:r>
      <w:r w:rsidR="00C475C2" w:rsidRPr="00C475C2">
        <w:rPr>
          <w:rStyle w:val="libAlaemChar"/>
          <w:rFonts w:hint="cs"/>
          <w:rtl/>
        </w:rPr>
        <w:t>)</w:t>
      </w:r>
      <w:r w:rsidR="00A23401" w:rsidRPr="00A23401">
        <w:rPr>
          <w:rtl/>
        </w:rPr>
        <w:t xml:space="preserve"> </w:t>
      </w:r>
      <w:r w:rsidR="00A23401" w:rsidRPr="001003E6">
        <w:rPr>
          <w:rStyle w:val="libFootnotenumChar"/>
          <w:rtl/>
        </w:rPr>
        <w:t>(2)</w:t>
      </w:r>
      <w:r w:rsidR="009706D1">
        <w:rPr>
          <w:rtl/>
        </w:rPr>
        <w:t xml:space="preserve"> »</w:t>
      </w:r>
      <w:r w:rsidR="00A23401" w:rsidRPr="00A23401">
        <w:rPr>
          <w:rtl/>
        </w:rPr>
        <w:t xml:space="preserve">. </w:t>
      </w:r>
    </w:p>
    <w:p w:rsidR="00A23401" w:rsidRDefault="001003E6" w:rsidP="002C205E">
      <w:pPr>
        <w:pStyle w:val="Heading2Center"/>
        <w:rPr>
          <w:rtl/>
        </w:rPr>
      </w:pPr>
      <w:bookmarkStart w:id="124" w:name="_Toc365212805"/>
      <w:r w:rsidRPr="00A23401">
        <w:rPr>
          <w:rtl/>
        </w:rPr>
        <w:t>39</w:t>
      </w:r>
      <w:r>
        <w:rPr>
          <w:rtl/>
        </w:rPr>
        <w:t xml:space="preserve"> - </w:t>
      </w:r>
      <w:r w:rsidR="00891096" w:rsidRPr="00891096">
        <w:rPr>
          <w:rStyle w:val="libAlaemHeading2Char"/>
          <w:rtl/>
        </w:rPr>
        <w:t>(</w:t>
      </w:r>
      <w:r w:rsidR="00A23401" w:rsidRPr="00A23401">
        <w:rPr>
          <w:rtl/>
        </w:rPr>
        <w:t xml:space="preserve"> باب استحباب اختيار التسبيح على القراءة في الاخيرتين، اماما</w:t>
      </w:r>
      <w:r w:rsidR="002C205E">
        <w:rPr>
          <w:rFonts w:hint="cs"/>
          <w:rtl/>
        </w:rPr>
        <w:t>ً</w:t>
      </w:r>
      <w:r w:rsidR="00A23401" w:rsidRPr="00A23401">
        <w:rPr>
          <w:rtl/>
        </w:rPr>
        <w:t xml:space="preserve"> كان أو منفردا</w:t>
      </w:r>
      <w:r w:rsidR="002C205E">
        <w:rPr>
          <w:rFonts w:hint="cs"/>
          <w:rtl/>
        </w:rPr>
        <w:t>ً</w:t>
      </w:r>
      <w:r w:rsidR="00A23401" w:rsidRPr="00A23401">
        <w:rPr>
          <w:rtl/>
        </w:rPr>
        <w:t>، وان نسي القراءة في ال</w:t>
      </w:r>
      <w:r w:rsidR="002C205E">
        <w:rPr>
          <w:rFonts w:hint="cs"/>
          <w:rtl/>
        </w:rPr>
        <w:t>أ</w:t>
      </w:r>
      <w:r w:rsidR="00A23401" w:rsidRPr="00A23401">
        <w:rPr>
          <w:rtl/>
        </w:rPr>
        <w:t xml:space="preserve">ولتين </w:t>
      </w:r>
      <w:r w:rsidR="00891096" w:rsidRPr="00891096">
        <w:rPr>
          <w:rStyle w:val="libAlaemHeading2Char"/>
          <w:rtl/>
        </w:rPr>
        <w:t>)</w:t>
      </w:r>
      <w:bookmarkEnd w:id="124"/>
      <w:r w:rsidR="00A23401" w:rsidRPr="00A23401">
        <w:rPr>
          <w:rtl/>
        </w:rPr>
        <w:t xml:space="preserve"> </w:t>
      </w:r>
    </w:p>
    <w:p w:rsidR="002C205E" w:rsidRDefault="00A23401" w:rsidP="002C205E">
      <w:pPr>
        <w:pStyle w:val="libNormal"/>
        <w:rPr>
          <w:rtl/>
        </w:rPr>
      </w:pPr>
      <w:r w:rsidRPr="00A23401">
        <w:rPr>
          <w:rtl/>
        </w:rPr>
        <w:t>4513</w:t>
      </w:r>
      <w:r>
        <w:rPr>
          <w:rtl/>
        </w:rPr>
        <w:t xml:space="preserve"> / </w:t>
      </w:r>
      <w:r w:rsidRPr="00A23401">
        <w:rPr>
          <w:rtl/>
        </w:rPr>
        <w:t>1</w:t>
      </w:r>
      <w:r>
        <w:rPr>
          <w:rtl/>
        </w:rPr>
        <w:t xml:space="preserve"> -</w:t>
      </w:r>
      <w:r w:rsidRPr="00A23401">
        <w:rPr>
          <w:rtl/>
        </w:rPr>
        <w:t xml:space="preserve"> الصدوق في المقنع: سبح في الاخراوين اماما كنت أو غير امام، تقول: سبحان الله والحمد لله ولا اله الا الله والله اكبر، </w:t>
      </w:r>
      <w:r w:rsidR="002C205E">
        <w:rPr>
          <w:rFonts w:hint="cs"/>
          <w:rtl/>
        </w:rPr>
        <w:t>(</w:t>
      </w:r>
      <w:r w:rsidRPr="00A23401">
        <w:rPr>
          <w:rtl/>
        </w:rPr>
        <w:t>ثلاث مرات، وفي الثالثة الله اكبر</w:t>
      </w:r>
      <w:r w:rsidR="002C205E">
        <w:rPr>
          <w:rFonts w:hint="cs"/>
          <w:rtl/>
        </w:rPr>
        <w:t>)</w:t>
      </w:r>
      <w:r w:rsidRPr="00A23401">
        <w:rPr>
          <w:rtl/>
        </w:rPr>
        <w:t xml:space="preserve"> </w:t>
      </w:r>
      <w:r w:rsidRPr="001003E6">
        <w:rPr>
          <w:rStyle w:val="libFootnotenumChar"/>
          <w:rtl/>
        </w:rPr>
        <w:t>(1)</w:t>
      </w:r>
      <w:r w:rsidRPr="00A23401">
        <w:rPr>
          <w:rtl/>
        </w:rPr>
        <w:t xml:space="preserve">، ثم تكبر وتركع. </w:t>
      </w:r>
    </w:p>
    <w:p w:rsidR="00A23401" w:rsidRDefault="00A23401" w:rsidP="002C205E">
      <w:pPr>
        <w:pStyle w:val="libNormal"/>
        <w:rPr>
          <w:rtl/>
        </w:rPr>
      </w:pPr>
      <w:r w:rsidRPr="00A23401">
        <w:rPr>
          <w:rtl/>
        </w:rPr>
        <w:t xml:space="preserve">وقال في آخر الباب </w:t>
      </w:r>
      <w:r w:rsidRPr="001003E6">
        <w:rPr>
          <w:rStyle w:val="libFootnotenumChar"/>
          <w:rtl/>
        </w:rPr>
        <w:t>(2)</w:t>
      </w:r>
      <w:r w:rsidRPr="00A23401">
        <w:rPr>
          <w:rtl/>
        </w:rPr>
        <w:t>: وإذا كنت إماما فعليك أن تقرأ في الركعتين الاوليين، وعلى الذين خلفك ان يسبحوا، فيقولوا: سبحان</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2 - أمالي الطوسي ج 1 ص 228.</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نسخة: قال: قلت (منه قده).</w:t>
      </w:r>
      <w:r>
        <w:rPr>
          <w:rtl/>
        </w:rPr>
        <w:t xml:space="preserve"> </w:t>
      </w:r>
    </w:p>
    <w:p w:rsidR="002C205E" w:rsidRDefault="009706D1" w:rsidP="00A23401">
      <w:pPr>
        <w:pStyle w:val="libFootnote"/>
        <w:rPr>
          <w:rtl/>
        </w:rPr>
      </w:pPr>
      <w:r w:rsidRPr="00A23401">
        <w:rPr>
          <w:rtl/>
        </w:rPr>
        <w:t>(2</w:t>
      </w:r>
      <w:r>
        <w:rPr>
          <w:rtl/>
        </w:rPr>
        <w:t xml:space="preserve">) </w:t>
      </w:r>
      <w:r w:rsidR="00A23401" w:rsidRPr="00A23401">
        <w:rPr>
          <w:rtl/>
        </w:rPr>
        <w:t xml:space="preserve">الانسان 76: 11. </w:t>
      </w:r>
    </w:p>
    <w:p w:rsidR="009706D1" w:rsidRDefault="00A23401" w:rsidP="002C205E">
      <w:pPr>
        <w:pStyle w:val="libFootnoteCenterBold"/>
        <w:rPr>
          <w:rtl/>
        </w:rPr>
      </w:pPr>
      <w:r w:rsidRPr="00A23401">
        <w:rPr>
          <w:rtl/>
        </w:rPr>
        <w:t>الباب - 39</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المقنع ص 34.</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مابين القوسين في المصدر: ثلاثا</w:t>
      </w:r>
      <w:r w:rsidR="002C205E">
        <w:rPr>
          <w:rFonts w:hint="cs"/>
          <w:rtl/>
        </w:rPr>
        <w:t>ً</w:t>
      </w:r>
      <w:r w:rsidR="00A23401" w:rsidRPr="00A23401">
        <w:rPr>
          <w:rtl/>
        </w:rPr>
        <w:t>.</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المقنع ص 36.</w:t>
      </w:r>
    </w:p>
    <w:p w:rsidR="002C205E" w:rsidRDefault="00A23401" w:rsidP="002C205E">
      <w:pPr>
        <w:pStyle w:val="libNormal0"/>
        <w:rPr>
          <w:rtl/>
        </w:rPr>
      </w:pPr>
      <w:r>
        <w:rPr>
          <w:rtl/>
        </w:rPr>
        <w:br w:type="page"/>
      </w:r>
      <w:r w:rsidRPr="00A23401">
        <w:rPr>
          <w:rtl/>
        </w:rPr>
        <w:lastRenderedPageBreak/>
        <w:t xml:space="preserve">الله والحمد لله ولا اله الا الله والله اكبر، وإذا كنت في الركعتين الاخيرتين، فعليك ان تسبح مثل تسبيح القوم في الركعتين الاولتين، وعلى الذين خلفك ان يقرؤوا فاتحة الكتاب. </w:t>
      </w:r>
    </w:p>
    <w:p w:rsidR="002C205E" w:rsidRDefault="00A23401" w:rsidP="001003E6">
      <w:pPr>
        <w:pStyle w:val="libNormal"/>
        <w:rPr>
          <w:rtl/>
        </w:rPr>
      </w:pPr>
      <w:r w:rsidRPr="00A23401">
        <w:rPr>
          <w:rtl/>
        </w:rPr>
        <w:t>وروى: أن على القوم في الركعتين الاولتين، ان يستمعوا إلى قراءة الامام، وان كان في صلاة لا يجهر فيها بالقراءة</w:t>
      </w:r>
      <w:r>
        <w:rPr>
          <w:rtl/>
        </w:rPr>
        <w:t xml:space="preserve"> </w:t>
      </w:r>
      <w:r w:rsidR="00E94947">
        <w:rPr>
          <w:rtl/>
        </w:rPr>
        <w:t xml:space="preserve">[ </w:t>
      </w:r>
      <w:r w:rsidRPr="00A23401">
        <w:rPr>
          <w:rtl/>
        </w:rPr>
        <w:t>سب</w:t>
      </w:r>
      <w:r w:rsidR="002C205E">
        <w:rPr>
          <w:rFonts w:hint="cs"/>
          <w:rtl/>
        </w:rPr>
        <w:t>ّ</w:t>
      </w:r>
      <w:r w:rsidRPr="00A23401">
        <w:rPr>
          <w:rtl/>
        </w:rPr>
        <w:t>حوا</w:t>
      </w:r>
      <w:r w:rsidR="00E94947">
        <w:rPr>
          <w:rtl/>
        </w:rPr>
        <w:t xml:space="preserve"> ]</w:t>
      </w:r>
      <w:r>
        <w:rPr>
          <w:rtl/>
        </w:rPr>
        <w:t xml:space="preserve"> </w:t>
      </w:r>
      <w:r w:rsidRPr="001003E6">
        <w:rPr>
          <w:rStyle w:val="libFootnotenumChar"/>
          <w:rtl/>
        </w:rPr>
        <w:t>(3)</w:t>
      </w:r>
      <w:r w:rsidRPr="00A23401">
        <w:rPr>
          <w:rtl/>
        </w:rPr>
        <w:t xml:space="preserve"> وعليهم في الركعتين الاخيرتين ان يسبحوا، وهذا أحب الي</w:t>
      </w:r>
      <w:r w:rsidR="002C205E">
        <w:rPr>
          <w:rFonts w:hint="cs"/>
          <w:rtl/>
        </w:rPr>
        <w:t>ّ</w:t>
      </w:r>
      <w:r w:rsidRPr="00A23401">
        <w:rPr>
          <w:rtl/>
        </w:rPr>
        <w:t xml:space="preserve">. </w:t>
      </w:r>
    </w:p>
    <w:p w:rsidR="00A23401" w:rsidRDefault="00A23401" w:rsidP="002C205E">
      <w:pPr>
        <w:pStyle w:val="Heading2Center"/>
        <w:rPr>
          <w:rtl/>
        </w:rPr>
      </w:pPr>
      <w:bookmarkStart w:id="125" w:name="_Toc365212806"/>
      <w:r w:rsidRPr="00A23401">
        <w:rPr>
          <w:rtl/>
        </w:rPr>
        <w:t xml:space="preserve">40 - </w:t>
      </w:r>
      <w:r w:rsidR="002C205E" w:rsidRPr="002C205E">
        <w:rPr>
          <w:rStyle w:val="libAlaemHeading2Char"/>
          <w:rFonts w:hint="cs"/>
          <w:rtl/>
        </w:rPr>
        <w:t>(</w:t>
      </w:r>
      <w:r w:rsidR="00E94947">
        <w:rPr>
          <w:rtl/>
        </w:rPr>
        <w:t xml:space="preserve"> </w:t>
      </w:r>
      <w:r w:rsidRPr="00A23401">
        <w:rPr>
          <w:rtl/>
        </w:rPr>
        <w:t xml:space="preserve">باب استحباب قراءة </w:t>
      </w:r>
      <w:r w:rsidR="002C205E" w:rsidRPr="002C205E">
        <w:rPr>
          <w:rStyle w:val="libAlaemHeading2Char"/>
          <w:rFonts w:hint="cs"/>
          <w:rtl/>
        </w:rPr>
        <w:t>(</w:t>
      </w:r>
      <w:r w:rsidR="00E94947">
        <w:rPr>
          <w:rtl/>
        </w:rPr>
        <w:t xml:space="preserve"> </w:t>
      </w:r>
      <w:r w:rsidRPr="00A23401">
        <w:rPr>
          <w:rtl/>
        </w:rPr>
        <w:t>هل أتى</w:t>
      </w:r>
      <w:r w:rsidR="00E94947">
        <w:rPr>
          <w:rtl/>
        </w:rPr>
        <w:t xml:space="preserve"> </w:t>
      </w:r>
      <w:r w:rsidR="002C205E" w:rsidRPr="002C205E">
        <w:rPr>
          <w:rStyle w:val="libAlaemHeading2Char"/>
          <w:rFonts w:hint="cs"/>
          <w:rtl/>
        </w:rPr>
        <w:t>)</w:t>
      </w:r>
      <w:r w:rsidRPr="00A23401">
        <w:rPr>
          <w:rtl/>
        </w:rPr>
        <w:t xml:space="preserve"> في الركعة الثامنة من صلاة الليل</w:t>
      </w:r>
      <w:r w:rsidR="00E94947">
        <w:rPr>
          <w:rtl/>
        </w:rPr>
        <w:t xml:space="preserve"> </w:t>
      </w:r>
      <w:r w:rsidR="002C205E" w:rsidRPr="002C205E">
        <w:rPr>
          <w:rStyle w:val="libAlaemHeading2Char"/>
          <w:rFonts w:hint="cs"/>
          <w:rtl/>
        </w:rPr>
        <w:t>)</w:t>
      </w:r>
      <w:bookmarkEnd w:id="125"/>
      <w:r w:rsidRPr="00A23401">
        <w:rPr>
          <w:rtl/>
        </w:rPr>
        <w:t xml:space="preserve"> </w:t>
      </w:r>
    </w:p>
    <w:p w:rsidR="00A23401" w:rsidRDefault="00A23401" w:rsidP="002C205E">
      <w:pPr>
        <w:pStyle w:val="libNormal"/>
        <w:rPr>
          <w:rtl/>
        </w:rPr>
      </w:pPr>
      <w:r w:rsidRPr="00A23401">
        <w:rPr>
          <w:rtl/>
        </w:rPr>
        <w:t>4514</w:t>
      </w:r>
      <w:r>
        <w:rPr>
          <w:rtl/>
        </w:rPr>
        <w:t xml:space="preserve"> / </w:t>
      </w:r>
      <w:r w:rsidRPr="00A23401">
        <w:rPr>
          <w:rtl/>
        </w:rPr>
        <w:t>1</w:t>
      </w:r>
      <w:r>
        <w:rPr>
          <w:rtl/>
        </w:rPr>
        <w:t xml:space="preserve"> -</w:t>
      </w:r>
      <w:r w:rsidRPr="00A23401">
        <w:rPr>
          <w:rtl/>
        </w:rPr>
        <w:t xml:space="preserve"> الشيخ الطوسي في المصباح: بعد الفراغ عن تعقيب الركعة السادسة من صلاة الليل، ثم تقوم فتصلي ركعتين، فإذا سلمت سبحت تسبيح الزهراء </w:t>
      </w:r>
      <w:r w:rsidR="00891096" w:rsidRPr="00891096">
        <w:rPr>
          <w:rStyle w:val="libAlaemChar"/>
          <w:rtl/>
        </w:rPr>
        <w:t>عليها‌السلام</w:t>
      </w:r>
      <w:r>
        <w:rPr>
          <w:rtl/>
        </w:rPr>
        <w:t xml:space="preserve"> </w:t>
      </w:r>
      <w:r w:rsidR="00E94947">
        <w:rPr>
          <w:rtl/>
        </w:rPr>
        <w:t xml:space="preserve">[ </w:t>
      </w:r>
      <w:r w:rsidRPr="00A23401">
        <w:rPr>
          <w:rtl/>
        </w:rPr>
        <w:t>وقرأت الدعاء المقد</w:t>
      </w:r>
      <w:r w:rsidR="002C205E">
        <w:rPr>
          <w:rFonts w:hint="cs"/>
          <w:rtl/>
        </w:rPr>
        <w:t>ّ</w:t>
      </w:r>
      <w:r w:rsidRPr="00A23401">
        <w:rPr>
          <w:rtl/>
        </w:rPr>
        <w:t>م ذكره في عقيب كل ركعتين</w:t>
      </w:r>
      <w:r w:rsidR="00E94947">
        <w:rPr>
          <w:rtl/>
        </w:rPr>
        <w:t xml:space="preserve"> ]</w:t>
      </w:r>
      <w:r>
        <w:rPr>
          <w:rtl/>
        </w:rPr>
        <w:t xml:space="preserve"> </w:t>
      </w:r>
      <w:r w:rsidRPr="001003E6">
        <w:rPr>
          <w:rStyle w:val="libFootnotenumChar"/>
          <w:rtl/>
        </w:rPr>
        <w:t>(1)</w:t>
      </w:r>
      <w:r w:rsidRPr="00A23401">
        <w:rPr>
          <w:rtl/>
        </w:rPr>
        <w:t>، ويستحب ان تقرأ في هاتين الركعتين: في ال</w:t>
      </w:r>
      <w:r w:rsidR="002C205E">
        <w:rPr>
          <w:rFonts w:hint="cs"/>
          <w:rtl/>
        </w:rPr>
        <w:t>أ</w:t>
      </w:r>
      <w:r w:rsidRPr="00A23401">
        <w:rPr>
          <w:rtl/>
        </w:rPr>
        <w:t>ولى تبارك الذي بيده الملك، وفي الثانية هل أتى.</w:t>
      </w:r>
    </w:p>
    <w:p w:rsidR="00A23401" w:rsidRDefault="001003E6" w:rsidP="00A23401">
      <w:pPr>
        <w:pStyle w:val="libLine"/>
        <w:rPr>
          <w:rtl/>
        </w:rPr>
      </w:pPr>
      <w:r>
        <w:rPr>
          <w:rtl/>
        </w:rPr>
        <w:t>____________________________</w:t>
      </w:r>
    </w:p>
    <w:p w:rsidR="002C205E" w:rsidRDefault="00A23401" w:rsidP="00A23401">
      <w:pPr>
        <w:pStyle w:val="libFootnote"/>
        <w:rPr>
          <w:rtl/>
        </w:rPr>
      </w:pPr>
      <w:r w:rsidRPr="00A23401">
        <w:rPr>
          <w:rtl/>
        </w:rPr>
        <w:t xml:space="preserve">(3) أثبتناه من المصدر. </w:t>
      </w:r>
    </w:p>
    <w:p w:rsidR="009706D1" w:rsidRDefault="00A23401" w:rsidP="002C205E">
      <w:pPr>
        <w:pStyle w:val="libFootnoteCenterBold"/>
        <w:rPr>
          <w:rtl/>
        </w:rPr>
      </w:pPr>
      <w:r w:rsidRPr="00A23401">
        <w:rPr>
          <w:rtl/>
        </w:rPr>
        <w:t>الباب - 40</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مصباح المتهجد ص 128.</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أثبتناه من المصدر.</w:t>
      </w:r>
    </w:p>
    <w:p w:rsidR="00A23401" w:rsidRDefault="005F0C92" w:rsidP="001003E6">
      <w:pPr>
        <w:pStyle w:val="Heading2Center"/>
        <w:rPr>
          <w:rtl/>
        </w:rPr>
      </w:pPr>
      <w:r>
        <w:rPr>
          <w:rtl/>
        </w:rPr>
        <w:br w:type="page"/>
      </w:r>
      <w:bookmarkStart w:id="126" w:name="_Toc365212807"/>
      <w:r w:rsidR="001003E6" w:rsidRPr="00A23401">
        <w:rPr>
          <w:rtl/>
        </w:rPr>
        <w:lastRenderedPageBreak/>
        <w:t>41</w:t>
      </w:r>
      <w:r w:rsidR="001003E6">
        <w:rPr>
          <w:rtl/>
        </w:rPr>
        <w:t xml:space="preserve"> - </w:t>
      </w:r>
      <w:r w:rsidR="00891096" w:rsidRPr="00891096">
        <w:rPr>
          <w:rStyle w:val="libAlaemHeading2Char"/>
          <w:rtl/>
        </w:rPr>
        <w:t>(</w:t>
      </w:r>
      <w:r w:rsidR="00A23401" w:rsidRPr="00A23401">
        <w:rPr>
          <w:rtl/>
        </w:rPr>
        <w:t xml:space="preserve"> باب استحباب قراءة الاخلاص في كل ركعة من الاولتين، من صلاة الليل، ثلاثين مرة </w:t>
      </w:r>
      <w:r w:rsidR="00891096" w:rsidRPr="00891096">
        <w:rPr>
          <w:rStyle w:val="libAlaemHeading2Char"/>
          <w:rtl/>
        </w:rPr>
        <w:t>)</w:t>
      </w:r>
      <w:bookmarkEnd w:id="126"/>
      <w:r w:rsidR="00A23401" w:rsidRPr="00A23401">
        <w:rPr>
          <w:rtl/>
        </w:rPr>
        <w:t xml:space="preserve"> </w:t>
      </w:r>
    </w:p>
    <w:p w:rsidR="001003E6" w:rsidRDefault="00A23401" w:rsidP="001003E6">
      <w:pPr>
        <w:pStyle w:val="libNormal"/>
        <w:rPr>
          <w:rtl/>
        </w:rPr>
      </w:pPr>
      <w:r w:rsidRPr="00A23401">
        <w:rPr>
          <w:rtl/>
        </w:rPr>
        <w:t>4515</w:t>
      </w:r>
      <w:r>
        <w:rPr>
          <w:rtl/>
        </w:rPr>
        <w:t xml:space="preserve"> / </w:t>
      </w:r>
      <w:r w:rsidRPr="00A23401">
        <w:rPr>
          <w:rtl/>
        </w:rPr>
        <w:t>1</w:t>
      </w:r>
      <w:r>
        <w:rPr>
          <w:rtl/>
        </w:rPr>
        <w:t xml:space="preserve"> -</w:t>
      </w:r>
      <w:r w:rsidRPr="00A23401">
        <w:rPr>
          <w:rtl/>
        </w:rPr>
        <w:t xml:space="preserve"> الصدوق في الهداية: ومن صلى الركعتين الاولتين من صلاة الليل، بالحمد وثلاثين مرة قل هو الله احد في كل ركعة، انفتل وليس بينه وبين الله </w:t>
      </w:r>
      <w:r w:rsidR="00154CF3">
        <w:rPr>
          <w:rtl/>
        </w:rPr>
        <w:t>عزّوجلّ</w:t>
      </w:r>
      <w:r w:rsidRPr="00A23401">
        <w:rPr>
          <w:rtl/>
        </w:rPr>
        <w:t xml:space="preserve"> ذنب الا غفر له. </w:t>
      </w:r>
    </w:p>
    <w:p w:rsidR="00A23401" w:rsidRDefault="001003E6" w:rsidP="001003E6">
      <w:pPr>
        <w:pStyle w:val="Heading2Center"/>
        <w:rPr>
          <w:rtl/>
        </w:rPr>
      </w:pPr>
      <w:bookmarkStart w:id="127" w:name="_Toc365212808"/>
      <w:r w:rsidRPr="00A23401">
        <w:rPr>
          <w:rtl/>
        </w:rPr>
        <w:t>42</w:t>
      </w:r>
      <w:r>
        <w:rPr>
          <w:rtl/>
        </w:rPr>
        <w:t xml:space="preserve"> - </w:t>
      </w:r>
      <w:r w:rsidR="00891096" w:rsidRPr="00891096">
        <w:rPr>
          <w:rStyle w:val="libAlaemHeading2Char"/>
          <w:rtl/>
        </w:rPr>
        <w:t>(</w:t>
      </w:r>
      <w:r w:rsidR="00A23401" w:rsidRPr="00A23401">
        <w:rPr>
          <w:rtl/>
        </w:rPr>
        <w:t xml:space="preserve"> باب استحباب قراءة المعوذتين والتوحيد ثلاثا، في الوتر جميعا</w:t>
      </w:r>
      <w:r w:rsidR="002C205E">
        <w:rPr>
          <w:rFonts w:hint="cs"/>
          <w:rtl/>
        </w:rPr>
        <w:t>ً</w:t>
      </w:r>
      <w:r w:rsidR="00A23401" w:rsidRPr="00A23401">
        <w:rPr>
          <w:rtl/>
        </w:rPr>
        <w:t xml:space="preserve">، أو تسع سور </w:t>
      </w:r>
      <w:r w:rsidR="00891096" w:rsidRPr="00891096">
        <w:rPr>
          <w:rStyle w:val="libAlaemHeading2Char"/>
          <w:rtl/>
        </w:rPr>
        <w:t>)</w:t>
      </w:r>
      <w:bookmarkEnd w:id="127"/>
      <w:r w:rsidR="00A23401" w:rsidRPr="00A23401">
        <w:rPr>
          <w:rtl/>
        </w:rPr>
        <w:t xml:space="preserve"> </w:t>
      </w:r>
    </w:p>
    <w:p w:rsidR="00A23401" w:rsidRDefault="00A23401" w:rsidP="001003E6">
      <w:pPr>
        <w:pStyle w:val="libNormal"/>
        <w:rPr>
          <w:rtl/>
        </w:rPr>
      </w:pPr>
      <w:r w:rsidRPr="00A23401">
        <w:rPr>
          <w:rtl/>
        </w:rPr>
        <w:t>4516</w:t>
      </w:r>
      <w:r>
        <w:rPr>
          <w:rtl/>
        </w:rPr>
        <w:t xml:space="preserve"> / </w:t>
      </w:r>
      <w:r w:rsidRPr="00A23401">
        <w:rPr>
          <w:rtl/>
        </w:rPr>
        <w:t>1</w:t>
      </w:r>
      <w:r>
        <w:rPr>
          <w:rtl/>
        </w:rPr>
        <w:t xml:space="preserve"> -</w:t>
      </w:r>
      <w:r w:rsidRPr="00A23401">
        <w:rPr>
          <w:rtl/>
        </w:rPr>
        <w:t xml:space="preserve"> الشيخ ابراهيم الكفعمي في الجنة: عن السيد بن طاووس في تتمات المصباح قال: روى</w:t>
      </w:r>
      <w:r w:rsidR="00154CF3">
        <w:rPr>
          <w:rtl/>
        </w:rPr>
        <w:t xml:space="preserve"> عبد</w:t>
      </w:r>
      <w:r w:rsidRPr="00A23401">
        <w:rPr>
          <w:rtl/>
        </w:rPr>
        <w:t xml:space="preserve">الرحمن بن كثير عن الصادق </w:t>
      </w:r>
      <w:r w:rsidR="00891096" w:rsidRPr="00891096">
        <w:rPr>
          <w:rStyle w:val="libAlaemChar"/>
          <w:rtl/>
        </w:rPr>
        <w:t>عليه‌السلام</w:t>
      </w:r>
      <w:r w:rsidRPr="00A23401">
        <w:rPr>
          <w:rtl/>
        </w:rPr>
        <w:t xml:space="preserve">، قال: </w:t>
      </w:r>
      <w:r w:rsidR="009706D1">
        <w:rPr>
          <w:rtl/>
        </w:rPr>
        <w:t xml:space="preserve">« </w:t>
      </w:r>
      <w:r w:rsidRPr="00A23401">
        <w:rPr>
          <w:rtl/>
        </w:rPr>
        <w:t>كان أبي يقرأ في الشفع والوتر بالتوحيد</w:t>
      </w:r>
      <w:r w:rsidR="009706D1">
        <w:rPr>
          <w:rtl/>
        </w:rPr>
        <w:t xml:space="preserve"> »</w:t>
      </w:r>
      <w:r w:rsidRPr="00A23401">
        <w:rPr>
          <w:rtl/>
        </w:rPr>
        <w:t xml:space="preserve">. </w:t>
      </w:r>
    </w:p>
    <w:p w:rsidR="00A23401" w:rsidRDefault="00A23401" w:rsidP="002C205E">
      <w:pPr>
        <w:pStyle w:val="libNormal"/>
        <w:rPr>
          <w:rtl/>
        </w:rPr>
      </w:pPr>
      <w:r w:rsidRPr="00A23401">
        <w:rPr>
          <w:rtl/>
        </w:rPr>
        <w:t>4517</w:t>
      </w:r>
      <w:r>
        <w:rPr>
          <w:rtl/>
        </w:rPr>
        <w:t xml:space="preserve"> / </w:t>
      </w:r>
      <w:r w:rsidRPr="00A23401">
        <w:rPr>
          <w:rtl/>
        </w:rPr>
        <w:t>2</w:t>
      </w:r>
      <w:r>
        <w:rPr>
          <w:rtl/>
        </w:rPr>
        <w:t xml:space="preserve"> -</w:t>
      </w:r>
      <w:r w:rsidRPr="00A23401">
        <w:rPr>
          <w:rtl/>
        </w:rPr>
        <w:t xml:space="preserve"> الصدوق في المقنع: وتقرأ في ركعتي الشفع، وركعة الوتر: </w:t>
      </w:r>
      <w:r w:rsidR="002C205E" w:rsidRPr="002C205E">
        <w:rPr>
          <w:rStyle w:val="libAlaemChar"/>
          <w:rFonts w:hint="cs"/>
          <w:rtl/>
        </w:rPr>
        <w:t>(</w:t>
      </w:r>
      <w:r w:rsidR="002C205E">
        <w:rPr>
          <w:rFonts w:hint="cs"/>
          <w:rtl/>
        </w:rPr>
        <w:t xml:space="preserve"> </w:t>
      </w:r>
      <w:r w:rsidR="002C205E" w:rsidRPr="002C205E">
        <w:rPr>
          <w:rStyle w:val="libAieChar"/>
          <w:rtl/>
        </w:rPr>
        <w:t>قُلْ هُوَ اللَّـهُ أَحَدٌ</w:t>
      </w:r>
      <w:r w:rsidR="00E94947">
        <w:rPr>
          <w:rtl/>
        </w:rPr>
        <w:t xml:space="preserve"> </w:t>
      </w:r>
      <w:r w:rsidR="002C205E" w:rsidRPr="002C205E">
        <w:rPr>
          <w:rStyle w:val="libAlaemChar"/>
          <w:rFonts w:hint="cs"/>
          <w:rtl/>
        </w:rPr>
        <w:t>)</w:t>
      </w:r>
      <w:r w:rsidR="002C205E">
        <w:rPr>
          <w:rFonts w:hint="cs"/>
          <w:rtl/>
        </w:rPr>
        <w:t>.</w:t>
      </w:r>
      <w:r w:rsidRPr="00A23401">
        <w:rPr>
          <w:rtl/>
        </w:rPr>
        <w:t xml:space="preserve"> </w:t>
      </w:r>
    </w:p>
    <w:p w:rsidR="00A23401" w:rsidRDefault="00A23401" w:rsidP="001003E6">
      <w:pPr>
        <w:pStyle w:val="libNormal"/>
        <w:rPr>
          <w:rtl/>
        </w:rPr>
      </w:pPr>
      <w:r w:rsidRPr="00A23401">
        <w:rPr>
          <w:rtl/>
        </w:rPr>
        <w:t>4518</w:t>
      </w:r>
      <w:r>
        <w:rPr>
          <w:rtl/>
        </w:rPr>
        <w:t xml:space="preserve"> / </w:t>
      </w:r>
      <w:r w:rsidRPr="00A23401">
        <w:rPr>
          <w:rtl/>
        </w:rPr>
        <w:t>3</w:t>
      </w:r>
      <w:r>
        <w:rPr>
          <w:rtl/>
        </w:rPr>
        <w:t xml:space="preserve"> -</w:t>
      </w:r>
      <w:r w:rsidRPr="00A23401">
        <w:rPr>
          <w:rtl/>
        </w:rPr>
        <w:t xml:space="preserve"> الجعفريات: اخبرنا الشريف أبو الحسن علي بن</w:t>
      </w:r>
      <w:r w:rsidR="00154CF3">
        <w:rPr>
          <w:rtl/>
        </w:rPr>
        <w:t xml:space="preserve"> عبد</w:t>
      </w:r>
      <w:r w:rsidRPr="00A23401">
        <w:rPr>
          <w:rtl/>
        </w:rPr>
        <w:t xml:space="preserve">الصمد بن عبيد الله الهاشمي، صاحب الصلاة بواسط قال: اخبرنا أبو بكر </w:t>
      </w:r>
      <w:r w:rsidR="0080249F">
        <w:rPr>
          <w:rtl/>
        </w:rPr>
        <w:t>محمّد</w:t>
      </w:r>
      <w:r w:rsidRPr="00A23401">
        <w:rPr>
          <w:rtl/>
        </w:rPr>
        <w:t xml:space="preserve"> بن</w:t>
      </w:r>
      <w:r w:rsidR="00154CF3">
        <w:rPr>
          <w:rtl/>
        </w:rPr>
        <w:t xml:space="preserve"> عبد</w:t>
      </w:r>
      <w:r w:rsidRPr="00A23401">
        <w:rPr>
          <w:rtl/>
        </w:rPr>
        <w:t xml:space="preserve">الله بن </w:t>
      </w:r>
      <w:r w:rsidR="0080249F">
        <w:rPr>
          <w:rtl/>
        </w:rPr>
        <w:t>محمّد</w:t>
      </w:r>
      <w:r w:rsidRPr="00A23401">
        <w:rPr>
          <w:rtl/>
        </w:rPr>
        <w:t xml:space="preserve"> بن صالح الابهري، قال: حدثنا </w:t>
      </w:r>
      <w:r w:rsidR="0080249F">
        <w:rPr>
          <w:rtl/>
        </w:rPr>
        <w:t>محمّد</w:t>
      </w:r>
      <w:r w:rsidRPr="00A23401">
        <w:rPr>
          <w:rtl/>
        </w:rPr>
        <w:t xml:space="preserve"> بن هاشم بن سعيد، قال: حدثنا سويد بن</w:t>
      </w:r>
      <w:r w:rsidR="00154CF3">
        <w:rPr>
          <w:rtl/>
        </w:rPr>
        <w:t xml:space="preserve"> عبد</w:t>
      </w:r>
      <w:r w:rsidRPr="00A23401">
        <w:rPr>
          <w:rtl/>
        </w:rPr>
        <w:t>العزيز،</w:t>
      </w:r>
    </w:p>
    <w:p w:rsidR="00A23401" w:rsidRDefault="001003E6" w:rsidP="00A23401">
      <w:pPr>
        <w:pStyle w:val="libLine"/>
        <w:rPr>
          <w:rtl/>
        </w:rPr>
      </w:pPr>
      <w:r>
        <w:rPr>
          <w:rtl/>
        </w:rPr>
        <w:t>____________________________</w:t>
      </w:r>
    </w:p>
    <w:p w:rsidR="009706D1" w:rsidRDefault="00A23401" w:rsidP="002C205E">
      <w:pPr>
        <w:pStyle w:val="libFootnoteCenterBold"/>
        <w:rPr>
          <w:rtl/>
        </w:rPr>
      </w:pPr>
      <w:r w:rsidRPr="00A23401">
        <w:rPr>
          <w:rtl/>
        </w:rPr>
        <w:t>الباب - 41</w:t>
      </w:r>
      <w:r w:rsidR="009706D1">
        <w:rPr>
          <w:rtl/>
        </w:rPr>
        <w:t xml:space="preserve"> </w:t>
      </w:r>
    </w:p>
    <w:p w:rsidR="002C205E" w:rsidRDefault="009706D1" w:rsidP="008D2DCB">
      <w:pPr>
        <w:pStyle w:val="libFootnote0"/>
        <w:rPr>
          <w:rtl/>
        </w:rPr>
      </w:pPr>
      <w:r w:rsidRPr="00A23401">
        <w:rPr>
          <w:rtl/>
        </w:rPr>
        <w:t>1</w:t>
      </w:r>
      <w:r>
        <w:rPr>
          <w:rtl/>
        </w:rPr>
        <w:t xml:space="preserve"> -</w:t>
      </w:r>
      <w:r w:rsidR="00A23401" w:rsidRPr="00A23401">
        <w:rPr>
          <w:rtl/>
        </w:rPr>
        <w:t xml:space="preserve"> الهداية ص 35. </w:t>
      </w:r>
    </w:p>
    <w:p w:rsidR="009706D1" w:rsidRDefault="00A23401" w:rsidP="002C205E">
      <w:pPr>
        <w:pStyle w:val="libFootnoteCenterBold"/>
        <w:rPr>
          <w:rtl/>
        </w:rPr>
      </w:pPr>
      <w:r w:rsidRPr="00A23401">
        <w:rPr>
          <w:rtl/>
        </w:rPr>
        <w:t>الباب - 42</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الكفعمي ص 52 في الهامش.</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المقنع ص 40.</w:t>
      </w:r>
      <w:r>
        <w:rPr>
          <w:rtl/>
        </w:rPr>
        <w:t xml:space="preserve"> </w:t>
      </w:r>
    </w:p>
    <w:p w:rsidR="00A23401" w:rsidRDefault="009706D1" w:rsidP="008D2DCB">
      <w:pPr>
        <w:pStyle w:val="libFootnote0"/>
        <w:rPr>
          <w:rtl/>
        </w:rPr>
      </w:pPr>
      <w:r w:rsidRPr="00A23401">
        <w:rPr>
          <w:rtl/>
        </w:rPr>
        <w:t>3</w:t>
      </w:r>
      <w:r>
        <w:rPr>
          <w:rtl/>
        </w:rPr>
        <w:t xml:space="preserve"> -</w:t>
      </w:r>
      <w:r w:rsidR="00A23401" w:rsidRPr="00A23401">
        <w:rPr>
          <w:rtl/>
        </w:rPr>
        <w:t xml:space="preserve"> الجعفريات ص 251.</w:t>
      </w:r>
    </w:p>
    <w:p w:rsidR="001003E6" w:rsidRDefault="00A23401" w:rsidP="002C205E">
      <w:pPr>
        <w:pStyle w:val="libNormal0"/>
        <w:rPr>
          <w:rtl/>
        </w:rPr>
      </w:pPr>
      <w:r>
        <w:rPr>
          <w:rtl/>
        </w:rPr>
        <w:br w:type="page"/>
      </w:r>
      <w:r w:rsidRPr="00A23401">
        <w:rPr>
          <w:rtl/>
        </w:rPr>
        <w:lastRenderedPageBreak/>
        <w:t>قال: حدثنا داود بن عيسى، عن السري بن اسماعيل، عن خيثمة بن</w:t>
      </w:r>
      <w:r w:rsidR="00154CF3">
        <w:rPr>
          <w:rtl/>
        </w:rPr>
        <w:t xml:space="preserve"> عبد</w:t>
      </w:r>
      <w:r w:rsidRPr="00A23401">
        <w:rPr>
          <w:rtl/>
        </w:rPr>
        <w:t xml:space="preserve">الرحمن، عن أبيه، قال: دخلت انا وابي على رسول الله </w:t>
      </w:r>
      <w:r w:rsidR="00891096" w:rsidRPr="00891096">
        <w:rPr>
          <w:rStyle w:val="libAlaemChar"/>
          <w:rtl/>
        </w:rPr>
        <w:t>صلى‌الله‌عليه‌وآله‌</w:t>
      </w:r>
      <w:r w:rsidRPr="00A23401">
        <w:rPr>
          <w:rtl/>
        </w:rPr>
        <w:t xml:space="preserve"> فقال: يا رسول الله بماذا اوتر</w:t>
      </w:r>
      <w:r w:rsidR="00AD7A3D">
        <w:rPr>
          <w:rtl/>
        </w:rPr>
        <w:t>؟</w:t>
      </w:r>
      <w:r w:rsidRPr="00A23401">
        <w:rPr>
          <w:rtl/>
        </w:rPr>
        <w:t xml:space="preserve"> قال: </w:t>
      </w:r>
      <w:r w:rsidR="009706D1">
        <w:rPr>
          <w:rtl/>
        </w:rPr>
        <w:t xml:space="preserve">« </w:t>
      </w:r>
      <w:r w:rsidRPr="00A23401">
        <w:rPr>
          <w:rtl/>
        </w:rPr>
        <w:t>بسبح اسم ربك الاعلى، وقل يا أيها الكافرون، وقل هو الله احد</w:t>
      </w:r>
      <w:r w:rsidR="009706D1">
        <w:rPr>
          <w:rtl/>
        </w:rPr>
        <w:t xml:space="preserve"> »</w:t>
      </w:r>
      <w:r w:rsidRPr="00A23401">
        <w:rPr>
          <w:rtl/>
        </w:rPr>
        <w:t xml:space="preserve">. </w:t>
      </w:r>
    </w:p>
    <w:p w:rsidR="00A23401" w:rsidRDefault="001003E6" w:rsidP="001003E6">
      <w:pPr>
        <w:pStyle w:val="Heading2Center"/>
        <w:rPr>
          <w:rtl/>
        </w:rPr>
      </w:pPr>
      <w:bookmarkStart w:id="128" w:name="_Toc365212809"/>
      <w:r w:rsidRPr="00A23401">
        <w:rPr>
          <w:rtl/>
        </w:rPr>
        <w:t>43</w:t>
      </w:r>
      <w:r>
        <w:rPr>
          <w:rtl/>
        </w:rPr>
        <w:t xml:space="preserve"> - </w:t>
      </w:r>
      <w:r w:rsidR="00891096" w:rsidRPr="00891096">
        <w:rPr>
          <w:rStyle w:val="libAlaemHeading2Char"/>
          <w:rtl/>
        </w:rPr>
        <w:t>(</w:t>
      </w:r>
      <w:r w:rsidR="00A23401" w:rsidRPr="00A23401">
        <w:rPr>
          <w:rtl/>
        </w:rPr>
        <w:t xml:space="preserve"> باب استحباب الاستعاذة، في أول الصلاة، قبل القراءة، وكيفيتها </w:t>
      </w:r>
      <w:r w:rsidR="00891096" w:rsidRPr="00891096">
        <w:rPr>
          <w:rStyle w:val="libAlaemHeading2Char"/>
          <w:rtl/>
        </w:rPr>
        <w:t>)</w:t>
      </w:r>
      <w:bookmarkEnd w:id="128"/>
      <w:r w:rsidR="00A23401" w:rsidRPr="00A23401">
        <w:rPr>
          <w:rtl/>
        </w:rPr>
        <w:t xml:space="preserve"> </w:t>
      </w:r>
    </w:p>
    <w:p w:rsidR="002C205E" w:rsidRDefault="00A23401" w:rsidP="001003E6">
      <w:pPr>
        <w:pStyle w:val="libNormal"/>
        <w:rPr>
          <w:rtl/>
        </w:rPr>
      </w:pPr>
      <w:r w:rsidRPr="00A23401">
        <w:rPr>
          <w:rtl/>
        </w:rPr>
        <w:t>4519</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ثم تكبر تكبيرتين، وتقول: وجهت - إلى قوله - وأنا من المسلمين، لا إله غيرك، ولا معبود سواك، اعوذ بالله السميع العليم، من الشيطان الرجيم، بسم الله الرحمن الرحيم</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الصدوق في المقنع، مثله </w:t>
      </w:r>
      <w:r w:rsidRPr="001003E6">
        <w:rPr>
          <w:rStyle w:val="libFootnotenumChar"/>
          <w:rtl/>
        </w:rPr>
        <w:t>(1)</w:t>
      </w:r>
      <w:r w:rsidRPr="00A23401">
        <w:rPr>
          <w:rtl/>
        </w:rPr>
        <w:t xml:space="preserve">. </w:t>
      </w:r>
    </w:p>
    <w:p w:rsidR="00A23401" w:rsidRDefault="00A23401" w:rsidP="001003E6">
      <w:pPr>
        <w:pStyle w:val="libNormal"/>
        <w:rPr>
          <w:rtl/>
        </w:rPr>
      </w:pPr>
      <w:r w:rsidRPr="00A23401">
        <w:rPr>
          <w:rtl/>
        </w:rPr>
        <w:t>4520</w:t>
      </w:r>
      <w:r>
        <w:rPr>
          <w:rtl/>
        </w:rPr>
        <w:t xml:space="preserve"> / </w:t>
      </w:r>
      <w:r w:rsidRPr="00A23401">
        <w:rPr>
          <w:rtl/>
        </w:rPr>
        <w:t>2</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قال: </w:t>
      </w:r>
      <w:r w:rsidR="009706D1">
        <w:rPr>
          <w:rtl/>
        </w:rPr>
        <w:t xml:space="preserve">« </w:t>
      </w:r>
      <w:r w:rsidRPr="00A23401">
        <w:rPr>
          <w:rtl/>
        </w:rPr>
        <w:t>تعوذ بعد التوجه من الشيطان تقول: اعوذ بالله السميع العليم من الشيطان الرجيم</w:t>
      </w:r>
      <w:r w:rsidR="009706D1">
        <w:rPr>
          <w:rtl/>
        </w:rPr>
        <w:t xml:space="preserve"> »</w:t>
      </w:r>
      <w:r w:rsidRPr="00A23401">
        <w:rPr>
          <w:rtl/>
        </w:rPr>
        <w:t xml:space="preserve">. </w:t>
      </w:r>
    </w:p>
    <w:p w:rsidR="00A23401" w:rsidRDefault="00A23401" w:rsidP="001003E6">
      <w:pPr>
        <w:pStyle w:val="libNormal"/>
        <w:rPr>
          <w:rtl/>
        </w:rPr>
      </w:pPr>
      <w:r w:rsidRPr="00A23401">
        <w:rPr>
          <w:rtl/>
        </w:rPr>
        <w:t>4521</w:t>
      </w:r>
      <w:r>
        <w:rPr>
          <w:rtl/>
        </w:rPr>
        <w:t xml:space="preserve"> / </w:t>
      </w:r>
      <w:r w:rsidRPr="00A23401">
        <w:rPr>
          <w:rtl/>
        </w:rPr>
        <w:t>3</w:t>
      </w:r>
      <w:r>
        <w:rPr>
          <w:rtl/>
        </w:rPr>
        <w:t xml:space="preserve"> -</w:t>
      </w:r>
      <w:r w:rsidRPr="00A23401">
        <w:rPr>
          <w:rtl/>
        </w:rPr>
        <w:t xml:space="preserve"> الجعفريات: اخبرنا </w:t>
      </w:r>
      <w:r w:rsidR="0080249F">
        <w:rPr>
          <w:rtl/>
        </w:rPr>
        <w:t>محمّد</w:t>
      </w:r>
      <w:r w:rsidRPr="00A23401">
        <w:rPr>
          <w:rtl/>
        </w:rPr>
        <w:t xml:space="preserve">، حدثني موسى، حدثنا أبي، عن أبيه، عن جده جعفر بن </w:t>
      </w:r>
      <w:r w:rsidR="0080249F">
        <w:rPr>
          <w:rtl/>
        </w:rPr>
        <w:t>محمّد</w:t>
      </w:r>
      <w:r w:rsidRPr="00A23401">
        <w:rPr>
          <w:rtl/>
        </w:rPr>
        <w:t xml:space="preserve">، عن أبيه، عن جده علي بن الحسين، عن أبيه، عن علي </w:t>
      </w:r>
      <w:r w:rsidR="00891096" w:rsidRPr="00891096">
        <w:rPr>
          <w:rStyle w:val="libAlaemChar"/>
          <w:rtl/>
        </w:rPr>
        <w:t>عليهم‌السلام</w:t>
      </w:r>
      <w:r w:rsidRPr="00A23401">
        <w:rPr>
          <w:rtl/>
        </w:rPr>
        <w:t>، عن النبي</w:t>
      </w:r>
    </w:p>
    <w:p w:rsidR="00A23401" w:rsidRDefault="001003E6" w:rsidP="00A23401">
      <w:pPr>
        <w:pStyle w:val="libLine"/>
        <w:rPr>
          <w:rtl/>
        </w:rPr>
      </w:pPr>
      <w:r>
        <w:rPr>
          <w:rtl/>
        </w:rPr>
        <w:t>____________________________</w:t>
      </w:r>
    </w:p>
    <w:p w:rsidR="009706D1" w:rsidRDefault="00A23401" w:rsidP="002C205E">
      <w:pPr>
        <w:pStyle w:val="libFootnoteCenterBold"/>
        <w:rPr>
          <w:rtl/>
        </w:rPr>
      </w:pPr>
      <w:r w:rsidRPr="00A23401">
        <w:rPr>
          <w:rtl/>
        </w:rPr>
        <w:t>الباب - 43</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7.</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المقنع ص 28.</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157.</w:t>
      </w:r>
      <w:r>
        <w:rPr>
          <w:rtl/>
        </w:rPr>
        <w:t xml:space="preserve"> </w:t>
      </w:r>
    </w:p>
    <w:p w:rsidR="00A23401" w:rsidRDefault="009706D1" w:rsidP="008D2DCB">
      <w:pPr>
        <w:pStyle w:val="libFootnote0"/>
        <w:rPr>
          <w:rtl/>
        </w:rPr>
      </w:pPr>
      <w:r w:rsidRPr="00A23401">
        <w:rPr>
          <w:rtl/>
        </w:rPr>
        <w:t>3</w:t>
      </w:r>
      <w:r>
        <w:rPr>
          <w:rtl/>
        </w:rPr>
        <w:t xml:space="preserve"> -</w:t>
      </w:r>
      <w:r w:rsidR="00A23401" w:rsidRPr="00A23401">
        <w:rPr>
          <w:rtl/>
        </w:rPr>
        <w:t xml:space="preserve"> الجعفريات ص 37.</w:t>
      </w:r>
    </w:p>
    <w:p w:rsidR="001003E6" w:rsidRDefault="00A23401" w:rsidP="002C205E">
      <w:pPr>
        <w:pStyle w:val="libNormal0"/>
        <w:rPr>
          <w:rtl/>
        </w:rPr>
      </w:pPr>
      <w:r>
        <w:rPr>
          <w:rtl/>
        </w:rPr>
        <w:br w:type="page"/>
      </w:r>
      <w:r w:rsidR="00891096" w:rsidRPr="00891096">
        <w:rPr>
          <w:rStyle w:val="libAlaemChar"/>
          <w:rtl/>
        </w:rPr>
        <w:lastRenderedPageBreak/>
        <w:t>صلى‌الله‌عليه‌وآله‌</w:t>
      </w:r>
      <w:r w:rsidRPr="00A23401">
        <w:rPr>
          <w:rtl/>
        </w:rPr>
        <w:t xml:space="preserve">، انه اتاه رجل من الانصار فقال: يا رسول الله، اليك اشكو ما القى من الوسوسة في صلاتي، حتى لا اعقل ما صليت من زيادة أو نقصان، فقال له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إذا قمت إلى صلاتك، فخذ فخذك اليسرى فاطعن باصبعك اليمنى المسبحة، ثم قل: بسم الله وبالله توكلت على الله، اعوذ بالسميع العليم، من الشيطان الرجيم</w:t>
      </w:r>
      <w:r w:rsidR="009706D1">
        <w:rPr>
          <w:rtl/>
        </w:rPr>
        <w:t xml:space="preserve"> »</w:t>
      </w:r>
      <w:r w:rsidRPr="00A23401">
        <w:rPr>
          <w:rtl/>
        </w:rPr>
        <w:t xml:space="preserve">. </w:t>
      </w:r>
    </w:p>
    <w:p w:rsidR="00A23401" w:rsidRDefault="001003E6" w:rsidP="002C205E">
      <w:pPr>
        <w:pStyle w:val="Heading2Center"/>
        <w:rPr>
          <w:rtl/>
        </w:rPr>
      </w:pPr>
      <w:bookmarkStart w:id="129" w:name="_Toc365212810"/>
      <w:r w:rsidRPr="00A23401">
        <w:rPr>
          <w:rtl/>
        </w:rPr>
        <w:t>44</w:t>
      </w:r>
      <w:r>
        <w:rPr>
          <w:rtl/>
        </w:rPr>
        <w:t xml:space="preserve"> - </w:t>
      </w:r>
      <w:r w:rsidR="00891096" w:rsidRPr="00891096">
        <w:rPr>
          <w:rStyle w:val="libAlaemHeading2Char"/>
          <w:rtl/>
        </w:rPr>
        <w:t>(</w:t>
      </w:r>
      <w:r w:rsidR="00A23401" w:rsidRPr="00A23401">
        <w:rPr>
          <w:rtl/>
        </w:rPr>
        <w:t xml:space="preserve"> باب انه يجزئ الاخرس في القراءة والتشهد وسائر ال</w:t>
      </w:r>
      <w:r w:rsidR="002C205E">
        <w:rPr>
          <w:rFonts w:hint="cs"/>
          <w:rtl/>
        </w:rPr>
        <w:t>أ</w:t>
      </w:r>
      <w:r w:rsidR="00A23401" w:rsidRPr="00A23401">
        <w:rPr>
          <w:rtl/>
        </w:rPr>
        <w:t xml:space="preserve">ذكار وما اشبهها، ان يحرك لسانه، ويعقد قلبه، ويشير باصبعه </w:t>
      </w:r>
      <w:r w:rsidR="00891096" w:rsidRPr="00891096">
        <w:rPr>
          <w:rStyle w:val="libAlaemHeading2Char"/>
          <w:rtl/>
        </w:rPr>
        <w:t>)</w:t>
      </w:r>
      <w:bookmarkEnd w:id="129"/>
      <w:r w:rsidR="00A23401" w:rsidRPr="00A23401">
        <w:rPr>
          <w:rtl/>
        </w:rPr>
        <w:t xml:space="preserve"> </w:t>
      </w:r>
    </w:p>
    <w:p w:rsidR="001003E6" w:rsidRDefault="00A23401" w:rsidP="002C205E">
      <w:pPr>
        <w:pStyle w:val="libNormal"/>
        <w:rPr>
          <w:rtl/>
        </w:rPr>
      </w:pPr>
      <w:r w:rsidRPr="00A23401">
        <w:rPr>
          <w:rtl/>
        </w:rPr>
        <w:t>4522</w:t>
      </w:r>
      <w:r>
        <w:rPr>
          <w:rtl/>
        </w:rPr>
        <w:t xml:space="preserve"> / </w:t>
      </w:r>
      <w:r w:rsidRPr="00A23401">
        <w:rPr>
          <w:rtl/>
        </w:rPr>
        <w:t>1</w:t>
      </w:r>
      <w:r>
        <w:rPr>
          <w:rtl/>
        </w:rPr>
        <w:t xml:space="preserve"> -</w:t>
      </w:r>
      <w:r w:rsidRPr="00A23401">
        <w:rPr>
          <w:rtl/>
        </w:rPr>
        <w:t xml:space="preserve"> الجعفريات: أخبرنا</w:t>
      </w:r>
      <w:r w:rsidR="00154CF3">
        <w:rPr>
          <w:rtl/>
        </w:rPr>
        <w:t xml:space="preserve"> عبد</w:t>
      </w:r>
      <w:r w:rsidRPr="00A23401">
        <w:rPr>
          <w:rtl/>
        </w:rPr>
        <w:t xml:space="preserve">الله، اخبرنا </w:t>
      </w:r>
      <w:r w:rsidR="0080249F">
        <w:rPr>
          <w:rtl/>
        </w:rPr>
        <w:t>محمّد</w:t>
      </w:r>
      <w:r w:rsidRPr="00A23401">
        <w:rPr>
          <w:rtl/>
        </w:rPr>
        <w:t xml:space="preserve">، حدثني موسى، قال: حدثنا أبي، عن أبيه، عن جده جعفر بن </w:t>
      </w:r>
      <w:r w:rsidR="0080249F">
        <w:rPr>
          <w:rtl/>
        </w:rPr>
        <w:t>محمّد</w:t>
      </w:r>
      <w:r w:rsidRPr="00A23401">
        <w:rPr>
          <w:rtl/>
        </w:rPr>
        <w:t xml:space="preserve">، عن أبيه، عن جده علي بن الحسين، عن أبيه، عن علي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تلبية الاخرس، وقراءته القرآن، وتشهده في الصلاة، يجزيه تحريك لسانه، </w:t>
      </w:r>
      <w:r w:rsidR="002C205E">
        <w:rPr>
          <w:rFonts w:hint="cs"/>
          <w:rtl/>
        </w:rPr>
        <w:t>(</w:t>
      </w:r>
      <w:r w:rsidRPr="00A23401">
        <w:rPr>
          <w:rtl/>
        </w:rPr>
        <w:t>واشارته</w:t>
      </w:r>
      <w:r w:rsidR="002C205E">
        <w:rPr>
          <w:rFonts w:hint="cs"/>
          <w:rtl/>
        </w:rPr>
        <w:t>)</w:t>
      </w:r>
      <w:r w:rsidRPr="00A23401">
        <w:rPr>
          <w:rtl/>
        </w:rPr>
        <w:t xml:space="preserve"> </w:t>
      </w:r>
      <w:r w:rsidRPr="001003E6">
        <w:rPr>
          <w:rStyle w:val="libFootnotenumChar"/>
          <w:rtl/>
        </w:rPr>
        <w:t>(1)</w:t>
      </w:r>
      <w:r w:rsidRPr="00A23401">
        <w:rPr>
          <w:rtl/>
        </w:rPr>
        <w:t xml:space="preserve"> باصبعه</w:t>
      </w:r>
      <w:r w:rsidR="009706D1">
        <w:rPr>
          <w:rtl/>
        </w:rPr>
        <w:t xml:space="preserve"> »</w:t>
      </w:r>
      <w:r w:rsidRPr="00A23401">
        <w:rPr>
          <w:rtl/>
        </w:rPr>
        <w:t xml:space="preserve">. </w:t>
      </w:r>
    </w:p>
    <w:p w:rsidR="00A23401" w:rsidRDefault="001003E6" w:rsidP="001003E6">
      <w:pPr>
        <w:pStyle w:val="Heading2Center"/>
        <w:rPr>
          <w:rtl/>
        </w:rPr>
      </w:pPr>
      <w:bookmarkStart w:id="130" w:name="_Toc365212811"/>
      <w:r w:rsidRPr="00A23401">
        <w:rPr>
          <w:rtl/>
        </w:rPr>
        <w:t>45</w:t>
      </w:r>
      <w:r>
        <w:rPr>
          <w:rtl/>
        </w:rPr>
        <w:t xml:space="preserve"> - </w:t>
      </w:r>
      <w:r w:rsidR="00891096" w:rsidRPr="00891096">
        <w:rPr>
          <w:rStyle w:val="libAlaemHeading2Char"/>
          <w:rtl/>
        </w:rPr>
        <w:t>(</w:t>
      </w:r>
      <w:r w:rsidR="00A23401" w:rsidRPr="00A23401">
        <w:rPr>
          <w:rtl/>
        </w:rPr>
        <w:t xml:space="preserve"> باب استحباب قراءة التوحيد والقدر وآية الكرسي، في كل ركعة من التطوع </w:t>
      </w:r>
      <w:r w:rsidR="00891096" w:rsidRPr="00891096">
        <w:rPr>
          <w:rStyle w:val="libAlaemHeading2Char"/>
          <w:rtl/>
        </w:rPr>
        <w:t>)</w:t>
      </w:r>
      <w:bookmarkEnd w:id="130"/>
      <w:r w:rsidR="00A23401" w:rsidRPr="00A23401">
        <w:rPr>
          <w:rtl/>
        </w:rPr>
        <w:t xml:space="preserve"> </w:t>
      </w:r>
    </w:p>
    <w:p w:rsidR="00A23401" w:rsidRDefault="00A23401" w:rsidP="001003E6">
      <w:pPr>
        <w:pStyle w:val="libNormal"/>
        <w:rPr>
          <w:rtl/>
        </w:rPr>
      </w:pPr>
      <w:r w:rsidRPr="00A23401">
        <w:rPr>
          <w:rtl/>
        </w:rPr>
        <w:t>4523</w:t>
      </w:r>
      <w:r>
        <w:rPr>
          <w:rtl/>
        </w:rPr>
        <w:t xml:space="preserve"> / </w:t>
      </w:r>
      <w:r w:rsidRPr="00A23401">
        <w:rPr>
          <w:rtl/>
        </w:rPr>
        <w:t>1</w:t>
      </w:r>
      <w:r>
        <w:rPr>
          <w:rtl/>
        </w:rPr>
        <w:t xml:space="preserve"> -</w:t>
      </w:r>
      <w:r w:rsidRPr="00A23401">
        <w:rPr>
          <w:rtl/>
        </w:rPr>
        <w:t xml:space="preserve"> السيد علي بن طاووس في فلاح السائل: بإسناده إلى</w:t>
      </w:r>
    </w:p>
    <w:p w:rsidR="00A23401" w:rsidRDefault="001003E6" w:rsidP="00A23401">
      <w:pPr>
        <w:pStyle w:val="libLine"/>
        <w:rPr>
          <w:rtl/>
        </w:rPr>
      </w:pPr>
      <w:r>
        <w:rPr>
          <w:rtl/>
        </w:rPr>
        <w:t>____________________________</w:t>
      </w:r>
    </w:p>
    <w:p w:rsidR="009706D1" w:rsidRDefault="00A23401" w:rsidP="002C205E">
      <w:pPr>
        <w:pStyle w:val="libFootnoteCenterBold"/>
        <w:rPr>
          <w:rtl/>
        </w:rPr>
      </w:pPr>
      <w:r w:rsidRPr="00A23401">
        <w:rPr>
          <w:rtl/>
        </w:rPr>
        <w:t>الباب - 44</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الجعفريات ص 70.</w:t>
      </w:r>
      <w:r>
        <w:rPr>
          <w:rtl/>
        </w:rPr>
        <w:t xml:space="preserve"> </w:t>
      </w:r>
    </w:p>
    <w:p w:rsidR="002C205E" w:rsidRDefault="009706D1" w:rsidP="00A23401">
      <w:pPr>
        <w:pStyle w:val="libFootnote"/>
        <w:rPr>
          <w:rtl/>
        </w:rPr>
      </w:pPr>
      <w:r w:rsidRPr="00A23401">
        <w:rPr>
          <w:rtl/>
        </w:rPr>
        <w:t>(1</w:t>
      </w:r>
      <w:r>
        <w:rPr>
          <w:rtl/>
        </w:rPr>
        <w:t xml:space="preserve">) </w:t>
      </w:r>
      <w:r w:rsidR="00A23401" w:rsidRPr="00A23401">
        <w:rPr>
          <w:rtl/>
        </w:rPr>
        <w:t xml:space="preserve">ليس في المصدر. </w:t>
      </w:r>
    </w:p>
    <w:p w:rsidR="009706D1" w:rsidRDefault="00A23401" w:rsidP="002C205E">
      <w:pPr>
        <w:pStyle w:val="libFootnoteCenterBold"/>
        <w:rPr>
          <w:rtl/>
        </w:rPr>
      </w:pPr>
      <w:r w:rsidRPr="00A23401">
        <w:rPr>
          <w:rtl/>
        </w:rPr>
        <w:t>الباب - 45</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فلاح السائل ص 128.</w:t>
      </w:r>
    </w:p>
    <w:p w:rsidR="001003E6" w:rsidRDefault="00A23401" w:rsidP="002C205E">
      <w:pPr>
        <w:pStyle w:val="libNormal0"/>
        <w:rPr>
          <w:rtl/>
        </w:rPr>
      </w:pPr>
      <w:r>
        <w:rPr>
          <w:rtl/>
        </w:rPr>
        <w:br w:type="page"/>
      </w:r>
      <w:r w:rsidRPr="00A23401">
        <w:rPr>
          <w:rtl/>
        </w:rPr>
        <w:lastRenderedPageBreak/>
        <w:t xml:space="preserve">هارون بن موسى التلعكبري، عن آخرين قالوا: أخبرنا </w:t>
      </w:r>
      <w:r w:rsidR="0080249F">
        <w:rPr>
          <w:rtl/>
        </w:rPr>
        <w:t>محمّد</w:t>
      </w:r>
      <w:r w:rsidRPr="00A23401">
        <w:rPr>
          <w:rtl/>
        </w:rPr>
        <w:t xml:space="preserve"> بن يعقوب، عن </w:t>
      </w:r>
      <w:r w:rsidR="0080249F">
        <w:rPr>
          <w:rtl/>
        </w:rPr>
        <w:t>محمّد</w:t>
      </w:r>
      <w:r w:rsidRPr="00A23401">
        <w:rPr>
          <w:rtl/>
        </w:rPr>
        <w:t xml:space="preserve"> بن الحسن وغيره، عن سهل بن زياد، عن </w:t>
      </w:r>
      <w:r w:rsidR="0080249F">
        <w:rPr>
          <w:rtl/>
        </w:rPr>
        <w:t>محمّد</w:t>
      </w:r>
      <w:r w:rsidRPr="00A23401">
        <w:rPr>
          <w:rtl/>
        </w:rPr>
        <w:t xml:space="preserve"> بن علي، عن علي بن اسباط، عن عمه يعقوب بن سالم الاحمر، عن أبي الحسن العبدي، قال: قال أبو</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w:t>
      </w:r>
      <w:r w:rsidR="009706D1">
        <w:rPr>
          <w:rtl/>
        </w:rPr>
        <w:t xml:space="preserve">« </w:t>
      </w:r>
      <w:r w:rsidRPr="00A23401">
        <w:rPr>
          <w:rtl/>
        </w:rPr>
        <w:t>من قرأ قل هو الله احد، وانا انزلناه في ليلة القدر، وآية الكرسي، في كل ركعة من تطوعه، فقد فتح له باعظم اعمال الآدميين، الا من اشبهه، أو من زاد عليه</w:t>
      </w:r>
      <w:r w:rsidR="009706D1">
        <w:rPr>
          <w:rtl/>
        </w:rPr>
        <w:t xml:space="preserve"> »</w:t>
      </w:r>
      <w:r w:rsidRPr="00A23401">
        <w:rPr>
          <w:rtl/>
        </w:rPr>
        <w:t xml:space="preserve">. </w:t>
      </w:r>
    </w:p>
    <w:p w:rsidR="00A23401" w:rsidRDefault="001003E6" w:rsidP="001003E6">
      <w:pPr>
        <w:pStyle w:val="Heading2Center"/>
        <w:rPr>
          <w:rtl/>
        </w:rPr>
      </w:pPr>
      <w:bookmarkStart w:id="131" w:name="_Toc365212812"/>
      <w:r w:rsidRPr="00A23401">
        <w:rPr>
          <w:rtl/>
        </w:rPr>
        <w:t>46</w:t>
      </w:r>
      <w:r>
        <w:rPr>
          <w:rtl/>
        </w:rPr>
        <w:t xml:space="preserve"> - </w:t>
      </w:r>
      <w:r w:rsidR="00891096" w:rsidRPr="00891096">
        <w:rPr>
          <w:rStyle w:val="libAlaemHeading2Char"/>
          <w:rtl/>
        </w:rPr>
        <w:t>(</w:t>
      </w:r>
      <w:r w:rsidR="00A23401" w:rsidRPr="00A23401">
        <w:rPr>
          <w:rtl/>
        </w:rPr>
        <w:t xml:space="preserve"> باب ما يستحب ان يقرأ به في صلاة الليل، ليلة الجمعة </w:t>
      </w:r>
      <w:r w:rsidR="00891096" w:rsidRPr="00891096">
        <w:rPr>
          <w:rStyle w:val="libAlaemHeading2Char"/>
          <w:rtl/>
        </w:rPr>
        <w:t>)</w:t>
      </w:r>
      <w:bookmarkEnd w:id="131"/>
      <w:r w:rsidR="00A23401" w:rsidRPr="00A23401">
        <w:rPr>
          <w:rtl/>
        </w:rPr>
        <w:t xml:space="preserve"> </w:t>
      </w:r>
    </w:p>
    <w:p w:rsidR="00A23401" w:rsidRDefault="00A23401" w:rsidP="002C205E">
      <w:pPr>
        <w:pStyle w:val="libNormal"/>
        <w:rPr>
          <w:rtl/>
        </w:rPr>
      </w:pPr>
      <w:r w:rsidRPr="00A23401">
        <w:rPr>
          <w:rtl/>
        </w:rPr>
        <w:t>4524</w:t>
      </w:r>
      <w:r>
        <w:rPr>
          <w:rtl/>
        </w:rPr>
        <w:t xml:space="preserve"> / </w:t>
      </w:r>
      <w:r w:rsidRPr="00A23401">
        <w:rPr>
          <w:rtl/>
        </w:rPr>
        <w:t>1</w:t>
      </w:r>
      <w:r>
        <w:rPr>
          <w:rtl/>
        </w:rPr>
        <w:t xml:space="preserve"> -</w:t>
      </w:r>
      <w:r w:rsidRPr="00A23401">
        <w:rPr>
          <w:rtl/>
        </w:rPr>
        <w:t xml:space="preserve"> السيد علي بن طاووس </w:t>
      </w:r>
      <w:r w:rsidR="002C205E">
        <w:rPr>
          <w:rFonts w:hint="cs"/>
          <w:rtl/>
        </w:rPr>
        <w:t>(</w:t>
      </w:r>
      <w:r w:rsidRPr="00A23401">
        <w:rPr>
          <w:rtl/>
        </w:rPr>
        <w:t>ره</w:t>
      </w:r>
      <w:r w:rsidR="002C205E">
        <w:rPr>
          <w:rFonts w:hint="cs"/>
          <w:rtl/>
        </w:rPr>
        <w:t>)</w:t>
      </w:r>
      <w:r w:rsidRPr="00A23401">
        <w:rPr>
          <w:rtl/>
        </w:rPr>
        <w:t xml:space="preserve"> في جمال الاسبوع: حدث أبوالحسين أحمد بن أحمد بن علي الكوفي، عن أحمد بن </w:t>
      </w:r>
      <w:r w:rsidR="0080249F">
        <w:rPr>
          <w:rtl/>
        </w:rPr>
        <w:t>محمّد</w:t>
      </w:r>
      <w:r w:rsidRPr="00A23401">
        <w:rPr>
          <w:rtl/>
        </w:rPr>
        <w:t xml:space="preserve"> بن سعيد، عن يحيى بن زكريا بن شيبان، عن الحسن بن علي بن أبي حمزة البطائني، عن أبيه، وحسين بن أبي العلاء، عن أبي بصير،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إذا أردت أن تصلي صلاة الليل في ليلة الجمعة، قرأت في أول ركعة بام الكتاب وقل هو الله احد، وفي الثانية بام الكتاب وقل يا أيها الكافرون، وفي الثالثة بام الكتاب والم السجدة، وفي الركعة الرابعة بام الكتاب ويا أيها المدثر، وفي الركعة الخامسة بام الكتاب وحم السجدة، وان لم تحسنها فاقرأ بالنجم، وفي الركعة السادسة بام الكتاب، وتبارك الذي بيده الملك، وفي الركعة السابعة بام الكتاب ويس، وفي الركعة الثامنة بام الكتاب والواقعة، وتوتر بالمعوذتين وقل هو الله احد</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2C205E">
      <w:pPr>
        <w:pStyle w:val="libFootnoteCenterBold"/>
        <w:rPr>
          <w:rtl/>
        </w:rPr>
      </w:pPr>
      <w:r w:rsidRPr="00A23401">
        <w:rPr>
          <w:rtl/>
        </w:rPr>
        <w:t>الباب - 46</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جمال الاسبوع ص 201.</w:t>
      </w:r>
    </w:p>
    <w:p w:rsidR="00A23401" w:rsidRDefault="005F0C92" w:rsidP="002C205E">
      <w:pPr>
        <w:pStyle w:val="Heading2Center"/>
        <w:rPr>
          <w:rtl/>
        </w:rPr>
      </w:pPr>
      <w:r>
        <w:rPr>
          <w:rtl/>
        </w:rPr>
        <w:br w:type="page"/>
      </w:r>
      <w:bookmarkStart w:id="132" w:name="_Toc365212813"/>
      <w:r w:rsidR="001003E6" w:rsidRPr="00A23401">
        <w:rPr>
          <w:rtl/>
        </w:rPr>
        <w:lastRenderedPageBreak/>
        <w:t>47</w:t>
      </w:r>
      <w:r w:rsidR="001003E6">
        <w:rPr>
          <w:rtl/>
        </w:rPr>
        <w:t xml:space="preserve"> - </w:t>
      </w:r>
      <w:r w:rsidR="00891096" w:rsidRPr="00891096">
        <w:rPr>
          <w:rStyle w:val="libAlaemHeading2Char"/>
          <w:rtl/>
        </w:rPr>
        <w:t>(</w:t>
      </w:r>
      <w:r w:rsidR="00A23401" w:rsidRPr="00A23401">
        <w:rPr>
          <w:rtl/>
        </w:rPr>
        <w:t xml:space="preserve"> باب استحباب قراءة الدخان، وق، والممتحنة، والصف، ون، والحاقة، ونوح، والمزمل، والانفطار، والانشقاق، وال</w:t>
      </w:r>
      <w:r w:rsidR="002C205E">
        <w:rPr>
          <w:rFonts w:hint="cs"/>
          <w:rtl/>
        </w:rPr>
        <w:t>أ</w:t>
      </w:r>
      <w:r w:rsidR="00A23401" w:rsidRPr="00A23401">
        <w:rPr>
          <w:rtl/>
        </w:rPr>
        <w:t xml:space="preserve">على، والغاشية، والفجر، والتين، والتكاثر، وأرأيت، والنصر، في الفرائض والنوافل </w:t>
      </w:r>
      <w:r w:rsidR="00891096" w:rsidRPr="00891096">
        <w:rPr>
          <w:rStyle w:val="libAlaemHeading2Char"/>
          <w:rtl/>
        </w:rPr>
        <w:t>)</w:t>
      </w:r>
      <w:bookmarkEnd w:id="132"/>
      <w:r w:rsidR="00A23401" w:rsidRPr="00A23401">
        <w:rPr>
          <w:rtl/>
        </w:rPr>
        <w:t xml:space="preserve"> </w:t>
      </w:r>
    </w:p>
    <w:p w:rsidR="00A23401" w:rsidRDefault="00A23401" w:rsidP="001003E6">
      <w:pPr>
        <w:pStyle w:val="libNormal"/>
        <w:rPr>
          <w:rtl/>
        </w:rPr>
      </w:pPr>
      <w:r w:rsidRPr="00A23401">
        <w:rPr>
          <w:rtl/>
        </w:rPr>
        <w:t>4525</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من قرأ الممتحنة في فرائضه ونوافله، امتحن الله قلبه للايمان، ونور بصره، ولم يصبه فقر ابدا، ولا ضرر في بدنه ولا في ولده، ومن قرأ إذا جاء نصر الله في نافلة أو فريضة، نصره الله على جميع اعدائه وكفاه، ومن قرأ سورة المزمل في عشاء الآخرة، أو في آخر الليل، كان له الليل والنهار شاهدين مع السورة، واحياه الله حياة طيبة، واماته الله ميتة طيبة</w:t>
      </w:r>
      <w:r w:rsidR="009706D1">
        <w:rPr>
          <w:rtl/>
        </w:rPr>
        <w:t xml:space="preserve"> »</w:t>
      </w:r>
      <w:r w:rsidRPr="00A23401">
        <w:rPr>
          <w:rtl/>
        </w:rPr>
        <w:t xml:space="preserve">. </w:t>
      </w:r>
    </w:p>
    <w:p w:rsidR="00A23401" w:rsidRDefault="00A23401" w:rsidP="001003E6">
      <w:pPr>
        <w:pStyle w:val="libNormal"/>
        <w:rPr>
          <w:rtl/>
        </w:rPr>
      </w:pPr>
      <w:r w:rsidRPr="00A23401">
        <w:rPr>
          <w:rtl/>
        </w:rPr>
        <w:t>4526</w:t>
      </w:r>
      <w:r>
        <w:rPr>
          <w:rtl/>
        </w:rPr>
        <w:t xml:space="preserve"> / </w:t>
      </w:r>
      <w:r w:rsidRPr="00A23401">
        <w:rPr>
          <w:rtl/>
        </w:rPr>
        <w:t>2</w:t>
      </w:r>
      <w:r>
        <w:rPr>
          <w:rtl/>
        </w:rPr>
        <w:t xml:space="preserve"> -</w:t>
      </w:r>
      <w:r w:rsidRPr="00A23401">
        <w:rPr>
          <w:rtl/>
        </w:rPr>
        <w:t xml:space="preserve"> </w:t>
      </w:r>
      <w:r w:rsidR="0080249F">
        <w:rPr>
          <w:rtl/>
        </w:rPr>
        <w:t>محمّد</w:t>
      </w:r>
      <w:r w:rsidRPr="00A23401">
        <w:rPr>
          <w:rtl/>
        </w:rPr>
        <w:t xml:space="preserve"> بن الحسن الصفار في بصائر الدرجات: عن </w:t>
      </w:r>
      <w:r w:rsidR="0080249F">
        <w:rPr>
          <w:rtl/>
        </w:rPr>
        <w:t>محمّد</w:t>
      </w:r>
      <w:r w:rsidRPr="00A23401">
        <w:rPr>
          <w:rtl/>
        </w:rPr>
        <w:t xml:space="preserve"> بن عيسى، عن أبي </w:t>
      </w:r>
      <w:r w:rsidR="0080249F">
        <w:rPr>
          <w:rtl/>
        </w:rPr>
        <w:t>محمّد</w:t>
      </w:r>
      <w:r w:rsidRPr="00A23401">
        <w:rPr>
          <w:rtl/>
        </w:rPr>
        <w:t xml:space="preserve"> الانصاري، عن صباح المزني، عن الحرث بن حصيرة المزني، عن الاصبغ بن نباتة، قال: لما قدم علي </w:t>
      </w:r>
      <w:r w:rsidR="00891096" w:rsidRPr="00891096">
        <w:rPr>
          <w:rStyle w:val="libAlaemChar"/>
          <w:rtl/>
        </w:rPr>
        <w:t>عليه‌السلام</w:t>
      </w:r>
      <w:r w:rsidRPr="00A23401">
        <w:rPr>
          <w:rtl/>
        </w:rPr>
        <w:t>، الكوفة صل</w:t>
      </w:r>
      <w:r w:rsidR="002C205E">
        <w:rPr>
          <w:rFonts w:hint="cs"/>
          <w:rtl/>
        </w:rPr>
        <w:t>ّ</w:t>
      </w:r>
      <w:r w:rsidRPr="00A23401">
        <w:rPr>
          <w:rtl/>
        </w:rPr>
        <w:t xml:space="preserve">ى بهم أربعين صباحا، فقرأ بهم سبح اسم ربك الاعلى، الخبر. </w:t>
      </w:r>
    </w:p>
    <w:p w:rsidR="00A23401" w:rsidRDefault="00A23401" w:rsidP="001003E6">
      <w:pPr>
        <w:pStyle w:val="libNormal"/>
        <w:rPr>
          <w:rtl/>
        </w:rPr>
      </w:pPr>
      <w:r w:rsidRPr="00A23401">
        <w:rPr>
          <w:rtl/>
        </w:rPr>
        <w:t>4527</w:t>
      </w:r>
      <w:r>
        <w:rPr>
          <w:rtl/>
        </w:rPr>
        <w:t xml:space="preserve"> / </w:t>
      </w:r>
      <w:r w:rsidRPr="00A23401">
        <w:rPr>
          <w:rtl/>
        </w:rPr>
        <w:t>3</w:t>
      </w:r>
      <w:r>
        <w:rPr>
          <w:rtl/>
        </w:rPr>
        <w:t xml:space="preserve"> -</w:t>
      </w:r>
      <w:r w:rsidRPr="00A23401">
        <w:rPr>
          <w:rtl/>
        </w:rPr>
        <w:t xml:space="preserve"> الجعفريات: اخبرنا </w:t>
      </w:r>
      <w:r w:rsidR="0080249F">
        <w:rPr>
          <w:rtl/>
        </w:rPr>
        <w:t>محمّد</w:t>
      </w:r>
      <w:r w:rsidRPr="00A23401">
        <w:rPr>
          <w:rtl/>
        </w:rPr>
        <w:t xml:space="preserve">، حدثني موسى، قال: حدثني أبي، عن أبيه، عن جده جعفر بن </w:t>
      </w:r>
      <w:r w:rsidR="0080249F">
        <w:rPr>
          <w:rtl/>
        </w:rPr>
        <w:t>محمّد</w:t>
      </w:r>
      <w:r w:rsidRPr="00A23401">
        <w:rPr>
          <w:rtl/>
        </w:rPr>
        <w:t xml:space="preserve">، عن أبيه، عن جده علي بن الحسين، عن أبيه، عن علي </w:t>
      </w:r>
      <w:r w:rsidR="00891096" w:rsidRPr="00891096">
        <w:rPr>
          <w:rStyle w:val="libAlaemChar"/>
          <w:rtl/>
        </w:rPr>
        <w:t>عليهم‌السلام</w:t>
      </w:r>
      <w:r w:rsidRPr="00A23401">
        <w:rPr>
          <w:rtl/>
        </w:rPr>
        <w:t xml:space="preserve"> </w:t>
      </w:r>
      <w:r w:rsidR="009706D1">
        <w:rPr>
          <w:rtl/>
        </w:rPr>
        <w:t xml:space="preserve">« </w:t>
      </w:r>
      <w:r w:rsidRPr="00A23401">
        <w:rPr>
          <w:rtl/>
        </w:rPr>
        <w:t xml:space="preserve">أن رسول الله </w:t>
      </w:r>
      <w:r w:rsidR="00891096" w:rsidRPr="00891096">
        <w:rPr>
          <w:rStyle w:val="libAlaemChar"/>
          <w:rtl/>
        </w:rPr>
        <w:t>صلى‌الله‌عليه‌وآله‌</w:t>
      </w:r>
      <w:r w:rsidRPr="00A23401">
        <w:rPr>
          <w:rtl/>
        </w:rPr>
        <w:t>، صلى بالناس الظهر، فلما انصرف قال:</w:t>
      </w:r>
    </w:p>
    <w:p w:rsidR="00A23401" w:rsidRDefault="001003E6" w:rsidP="00A23401">
      <w:pPr>
        <w:pStyle w:val="libLine"/>
        <w:rPr>
          <w:rtl/>
        </w:rPr>
      </w:pPr>
      <w:r>
        <w:rPr>
          <w:rtl/>
        </w:rPr>
        <w:t>____________________________</w:t>
      </w:r>
    </w:p>
    <w:p w:rsidR="009706D1" w:rsidRDefault="00A23401" w:rsidP="002C205E">
      <w:pPr>
        <w:pStyle w:val="libFootnoteCenterBold"/>
        <w:rPr>
          <w:rtl/>
        </w:rPr>
      </w:pPr>
      <w:r w:rsidRPr="00A23401">
        <w:rPr>
          <w:rtl/>
        </w:rPr>
        <w:t>الباب - 47</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46.</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بصائر الدرجات ص 155 ح 3.</w:t>
      </w:r>
      <w:r>
        <w:rPr>
          <w:rtl/>
        </w:rPr>
        <w:t xml:space="preserve"> </w:t>
      </w:r>
    </w:p>
    <w:p w:rsidR="00A23401" w:rsidRDefault="009706D1" w:rsidP="008D2DCB">
      <w:pPr>
        <w:pStyle w:val="libFootnote0"/>
        <w:rPr>
          <w:rtl/>
        </w:rPr>
      </w:pPr>
      <w:r w:rsidRPr="00A23401">
        <w:rPr>
          <w:rtl/>
        </w:rPr>
        <w:t>3</w:t>
      </w:r>
      <w:r>
        <w:rPr>
          <w:rtl/>
        </w:rPr>
        <w:t xml:space="preserve"> -</w:t>
      </w:r>
      <w:r w:rsidR="00A23401" w:rsidRPr="00A23401">
        <w:rPr>
          <w:rtl/>
        </w:rPr>
        <w:t xml:space="preserve"> الجعفريات ص 38.</w:t>
      </w:r>
    </w:p>
    <w:p w:rsidR="00A23401" w:rsidRDefault="00A23401" w:rsidP="002C205E">
      <w:pPr>
        <w:pStyle w:val="libNormal0"/>
        <w:rPr>
          <w:rtl/>
        </w:rPr>
      </w:pPr>
      <w:r>
        <w:rPr>
          <w:rtl/>
        </w:rPr>
        <w:br w:type="page"/>
      </w:r>
      <w:r w:rsidRPr="00A23401">
        <w:rPr>
          <w:rtl/>
        </w:rPr>
        <w:lastRenderedPageBreak/>
        <w:t>ايكم كان ينازعني سورتي التي كنت أقرأها</w:t>
      </w:r>
      <w:r w:rsidR="00AD7A3D">
        <w:rPr>
          <w:rtl/>
        </w:rPr>
        <w:t>؟</w:t>
      </w:r>
      <w:r w:rsidRPr="00A23401">
        <w:rPr>
          <w:rtl/>
        </w:rPr>
        <w:t xml:space="preserve"> فقام رجل فقال: يا رسول الله أنا كنت أقرأ خلفك سبح اسم ربك ال</w:t>
      </w:r>
      <w:r w:rsidR="002C205E">
        <w:rPr>
          <w:rFonts w:hint="cs"/>
          <w:rtl/>
        </w:rPr>
        <w:t>أ</w:t>
      </w:r>
      <w:r w:rsidRPr="00A23401">
        <w:rPr>
          <w:rtl/>
        </w:rPr>
        <w:t xml:space="preserve">على فقال النبي </w:t>
      </w:r>
      <w:r w:rsidR="00891096" w:rsidRPr="00891096">
        <w:rPr>
          <w:rStyle w:val="libAlaemChar"/>
          <w:rtl/>
        </w:rPr>
        <w:t>صلى‌الله‌عليه‌وآله‌</w:t>
      </w:r>
      <w:r w:rsidRPr="00A23401">
        <w:rPr>
          <w:rtl/>
        </w:rPr>
        <w:t>: هي سورتي التي كنت اقرأها</w:t>
      </w:r>
      <w:r w:rsidR="009706D1">
        <w:rPr>
          <w:rtl/>
        </w:rPr>
        <w:t xml:space="preserve"> »</w:t>
      </w:r>
      <w:r w:rsidRPr="00A23401">
        <w:rPr>
          <w:rtl/>
        </w:rPr>
        <w:t xml:space="preserve">. </w:t>
      </w:r>
    </w:p>
    <w:p w:rsidR="00A23401" w:rsidRDefault="00A23401" w:rsidP="002C205E">
      <w:pPr>
        <w:pStyle w:val="libNormal"/>
        <w:rPr>
          <w:rtl/>
        </w:rPr>
      </w:pPr>
      <w:r w:rsidRPr="00A23401">
        <w:rPr>
          <w:rtl/>
        </w:rPr>
        <w:t>4528</w:t>
      </w:r>
      <w:r>
        <w:rPr>
          <w:rtl/>
        </w:rPr>
        <w:t xml:space="preserve"> / </w:t>
      </w:r>
      <w:r w:rsidRPr="00A23401">
        <w:rPr>
          <w:rtl/>
        </w:rPr>
        <w:t>4</w:t>
      </w:r>
      <w:r>
        <w:rPr>
          <w:rtl/>
        </w:rPr>
        <w:t xml:space="preserve"> -</w:t>
      </w:r>
      <w:r w:rsidRPr="00A23401">
        <w:rPr>
          <w:rtl/>
        </w:rPr>
        <w:t xml:space="preserve"> الشيخ الطبرسي في مجمع البيان: عن العياشي باسناده عن أبي حميصة، عن علي </w:t>
      </w:r>
      <w:r w:rsidR="00891096" w:rsidRPr="00891096">
        <w:rPr>
          <w:rStyle w:val="libAlaemChar"/>
          <w:rtl/>
        </w:rPr>
        <w:t>عليه‌السلام</w:t>
      </w:r>
      <w:r w:rsidRPr="00A23401">
        <w:rPr>
          <w:rtl/>
        </w:rPr>
        <w:t>، قال: صليت خلفه عشرين ليلة، فليس يقرأ الا سبح اسم ربك ال</w:t>
      </w:r>
      <w:r w:rsidR="002C205E">
        <w:rPr>
          <w:rFonts w:hint="cs"/>
          <w:rtl/>
        </w:rPr>
        <w:t>أ</w:t>
      </w:r>
      <w:r w:rsidRPr="00A23401">
        <w:rPr>
          <w:rtl/>
        </w:rPr>
        <w:t xml:space="preserve">على وقال: </w:t>
      </w:r>
      <w:r w:rsidR="009706D1">
        <w:rPr>
          <w:rtl/>
        </w:rPr>
        <w:t xml:space="preserve">« </w:t>
      </w:r>
      <w:r w:rsidRPr="00A23401">
        <w:rPr>
          <w:rtl/>
        </w:rPr>
        <w:t>لو يعلمون ما فيها لقرأها الرجل كل يوم عشرين مرة، وان من قرأها فكأنما قرأ صحف موسى وابراهيم الذي وف</w:t>
      </w:r>
      <w:r w:rsidR="002C205E">
        <w:rPr>
          <w:rFonts w:hint="cs"/>
          <w:rtl/>
        </w:rPr>
        <w:t>ّ</w:t>
      </w:r>
      <w:r w:rsidRPr="00A23401">
        <w:rPr>
          <w:rtl/>
        </w:rPr>
        <w:t>ى</w:t>
      </w:r>
      <w:r w:rsidR="009706D1">
        <w:rPr>
          <w:rtl/>
        </w:rPr>
        <w:t xml:space="preserve"> »</w:t>
      </w:r>
      <w:r w:rsidRPr="00A23401">
        <w:rPr>
          <w:rtl/>
        </w:rPr>
        <w:t xml:space="preserve">. </w:t>
      </w:r>
    </w:p>
    <w:p w:rsidR="00A23401" w:rsidRDefault="00A23401" w:rsidP="001003E6">
      <w:pPr>
        <w:pStyle w:val="libNormal"/>
        <w:rPr>
          <w:rtl/>
        </w:rPr>
      </w:pPr>
      <w:r w:rsidRPr="00A23401">
        <w:rPr>
          <w:rtl/>
        </w:rPr>
        <w:t>4529</w:t>
      </w:r>
      <w:r>
        <w:rPr>
          <w:rtl/>
        </w:rPr>
        <w:t xml:space="preserve"> / </w:t>
      </w:r>
      <w:r w:rsidRPr="00A23401">
        <w:rPr>
          <w:rtl/>
        </w:rPr>
        <w:t>5</w:t>
      </w:r>
      <w:r>
        <w:rPr>
          <w:rtl/>
        </w:rPr>
        <w:t xml:space="preserve"> -</w:t>
      </w:r>
      <w:r w:rsidRPr="00A23401">
        <w:rPr>
          <w:rtl/>
        </w:rPr>
        <w:t xml:space="preserve"> وعن البراء بن عازب، قال: سمعت النبي </w:t>
      </w:r>
      <w:r w:rsidR="00891096" w:rsidRPr="00891096">
        <w:rPr>
          <w:rStyle w:val="libAlaemChar"/>
          <w:rtl/>
        </w:rPr>
        <w:t>صلى‌الله‌عليه‌وآله‌</w:t>
      </w:r>
      <w:r w:rsidRPr="00A23401">
        <w:rPr>
          <w:rtl/>
        </w:rPr>
        <w:t xml:space="preserve">، يقرأ في المغرب والتين والزيتون فما رأيت انسانا احسن قراءة منه. </w:t>
      </w:r>
    </w:p>
    <w:p w:rsidR="00A23401" w:rsidRDefault="00A23401" w:rsidP="002C205E">
      <w:pPr>
        <w:pStyle w:val="libNormal"/>
        <w:rPr>
          <w:rtl/>
        </w:rPr>
      </w:pPr>
      <w:r w:rsidRPr="00A23401">
        <w:rPr>
          <w:rtl/>
        </w:rPr>
        <w:t>4530</w:t>
      </w:r>
      <w:r>
        <w:rPr>
          <w:rtl/>
        </w:rPr>
        <w:t xml:space="preserve"> / </w:t>
      </w:r>
      <w:r w:rsidRPr="00A23401">
        <w:rPr>
          <w:rtl/>
        </w:rPr>
        <w:t>6</w:t>
      </w:r>
      <w:r>
        <w:rPr>
          <w:rtl/>
        </w:rPr>
        <w:t xml:space="preserve"> -</w:t>
      </w:r>
      <w:r w:rsidRPr="00A23401">
        <w:rPr>
          <w:rtl/>
        </w:rPr>
        <w:t xml:space="preserve"> فرات بن إبراهيم الكوفي في تفسيره: عن الحسين بن سعيد، وجعفر بن </w:t>
      </w:r>
      <w:r w:rsidR="0080249F">
        <w:rPr>
          <w:rtl/>
        </w:rPr>
        <w:t>محمّد</w:t>
      </w:r>
      <w:r w:rsidRPr="00A23401">
        <w:rPr>
          <w:rtl/>
        </w:rPr>
        <w:t xml:space="preserve"> الفزاري، معنعنا عن أبي ذر الغفاري وغيره، في حديث غزوة بنى سليم، قال: فخرج النبي </w:t>
      </w:r>
      <w:r w:rsidR="00891096" w:rsidRPr="00891096">
        <w:rPr>
          <w:rStyle w:val="libAlaemChar"/>
          <w:rtl/>
        </w:rPr>
        <w:t>صلى‌الله‌عليه‌وآله‌</w:t>
      </w:r>
      <w:r w:rsidRPr="00A23401">
        <w:rPr>
          <w:rtl/>
        </w:rPr>
        <w:t xml:space="preserve">، لصلاة الفجر وهو يقول: </w:t>
      </w:r>
      <w:r w:rsidR="009706D1">
        <w:rPr>
          <w:rtl/>
        </w:rPr>
        <w:t xml:space="preserve">« </w:t>
      </w:r>
      <w:r w:rsidRPr="00A23401">
        <w:rPr>
          <w:rtl/>
        </w:rPr>
        <w:t xml:space="preserve">ضبح </w:t>
      </w:r>
      <w:r w:rsidRPr="001003E6">
        <w:rPr>
          <w:rStyle w:val="libFootnotenumChar"/>
          <w:rtl/>
        </w:rPr>
        <w:t>(1)</w:t>
      </w:r>
      <w:r w:rsidRPr="00A23401">
        <w:rPr>
          <w:rtl/>
        </w:rPr>
        <w:t xml:space="preserve"> والله جمع القوم</w:t>
      </w:r>
      <w:r w:rsidR="009706D1">
        <w:rPr>
          <w:rtl/>
        </w:rPr>
        <w:t xml:space="preserve"> »</w:t>
      </w:r>
      <w:r w:rsidRPr="00A23401">
        <w:rPr>
          <w:rtl/>
        </w:rPr>
        <w:t xml:space="preserve"> ثم صلى بالمسلمين، فقرأ </w:t>
      </w:r>
      <w:r w:rsidR="002C205E" w:rsidRPr="002C205E">
        <w:rPr>
          <w:rStyle w:val="libAlaemChar"/>
          <w:rFonts w:hint="cs"/>
          <w:rtl/>
        </w:rPr>
        <w:t>(</w:t>
      </w:r>
      <w:r w:rsidR="002C205E">
        <w:rPr>
          <w:rFonts w:hint="cs"/>
          <w:rtl/>
        </w:rPr>
        <w:t xml:space="preserve"> </w:t>
      </w:r>
      <w:r w:rsidR="002C205E" w:rsidRPr="002C205E">
        <w:rPr>
          <w:rtl/>
        </w:rPr>
        <w:t>وَالْعَادِيَاتِ ضَبْحًا</w:t>
      </w:r>
      <w:r w:rsidR="00E94947">
        <w:rPr>
          <w:rtl/>
        </w:rPr>
        <w:t xml:space="preserve"> </w:t>
      </w:r>
      <w:r w:rsidR="002C205E" w:rsidRPr="002C205E">
        <w:rPr>
          <w:rStyle w:val="libAlaemChar"/>
          <w:rFonts w:hint="cs"/>
          <w:rtl/>
        </w:rPr>
        <w:t>)</w:t>
      </w:r>
      <w:r w:rsidRPr="00A23401">
        <w:rPr>
          <w:rtl/>
        </w:rPr>
        <w:t>، الخبر.</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4 - مجمع البيان ج 5 ص 473.</w:t>
      </w:r>
      <w:r w:rsidR="009706D1">
        <w:rPr>
          <w:rtl/>
        </w:rPr>
        <w:t xml:space="preserve"> </w:t>
      </w:r>
    </w:p>
    <w:p w:rsidR="009706D1" w:rsidRDefault="009706D1" w:rsidP="008D2DCB">
      <w:pPr>
        <w:pStyle w:val="libFootnote0"/>
        <w:rPr>
          <w:rtl/>
        </w:rPr>
      </w:pPr>
      <w:r w:rsidRPr="00A23401">
        <w:rPr>
          <w:rtl/>
        </w:rPr>
        <w:t>5</w:t>
      </w:r>
      <w:r>
        <w:rPr>
          <w:rtl/>
        </w:rPr>
        <w:t xml:space="preserve"> -</w:t>
      </w:r>
      <w:r w:rsidR="00A23401" w:rsidRPr="00A23401">
        <w:rPr>
          <w:rtl/>
        </w:rPr>
        <w:t xml:space="preserve"> مجمع البيان ج 5 ص 510.</w:t>
      </w:r>
      <w:r>
        <w:rPr>
          <w:rtl/>
        </w:rPr>
        <w:t xml:space="preserve"> </w:t>
      </w:r>
    </w:p>
    <w:p w:rsidR="009706D1" w:rsidRDefault="009706D1" w:rsidP="008D2DCB">
      <w:pPr>
        <w:pStyle w:val="libFootnote0"/>
        <w:rPr>
          <w:rtl/>
        </w:rPr>
      </w:pPr>
      <w:r w:rsidRPr="00A23401">
        <w:rPr>
          <w:rtl/>
        </w:rPr>
        <w:t>6</w:t>
      </w:r>
      <w:r>
        <w:rPr>
          <w:rtl/>
        </w:rPr>
        <w:t xml:space="preserve"> -</w:t>
      </w:r>
      <w:r w:rsidR="00A23401" w:rsidRPr="00A23401">
        <w:rPr>
          <w:rtl/>
        </w:rPr>
        <w:t xml:space="preserve"> تفسير فرات ص 221.</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الضبح والضبيح: ضرب من العدو (مجمع البحرين ج 2 ص 390).</w:t>
      </w:r>
    </w:p>
    <w:p w:rsidR="00A23401" w:rsidRDefault="005F0C92" w:rsidP="001003E6">
      <w:pPr>
        <w:pStyle w:val="Heading2Center"/>
        <w:rPr>
          <w:rtl/>
        </w:rPr>
      </w:pPr>
      <w:r>
        <w:rPr>
          <w:rtl/>
        </w:rPr>
        <w:br w:type="page"/>
      </w:r>
      <w:bookmarkStart w:id="133" w:name="_Toc365212814"/>
      <w:r w:rsidR="001003E6" w:rsidRPr="00A23401">
        <w:rPr>
          <w:rtl/>
        </w:rPr>
        <w:lastRenderedPageBreak/>
        <w:t>48</w:t>
      </w:r>
      <w:r w:rsidR="001003E6">
        <w:rPr>
          <w:rtl/>
        </w:rPr>
        <w:t xml:space="preserve"> - </w:t>
      </w:r>
      <w:r w:rsidR="00891096" w:rsidRPr="00891096">
        <w:rPr>
          <w:rStyle w:val="libAlaemHeading2Char"/>
          <w:rtl/>
        </w:rPr>
        <w:t>(</w:t>
      </w:r>
      <w:r w:rsidR="00A23401" w:rsidRPr="00A23401">
        <w:rPr>
          <w:rtl/>
        </w:rPr>
        <w:t xml:space="preserve"> باب استحباب قراءة الحواميم والرحمن والزلزلة، والعصر في النوافل </w:t>
      </w:r>
      <w:r w:rsidR="00891096" w:rsidRPr="00891096">
        <w:rPr>
          <w:rStyle w:val="libAlaemHeading2Char"/>
          <w:rtl/>
        </w:rPr>
        <w:t>)</w:t>
      </w:r>
      <w:bookmarkEnd w:id="133"/>
      <w:r w:rsidR="00A23401" w:rsidRPr="00A23401">
        <w:rPr>
          <w:rtl/>
        </w:rPr>
        <w:t xml:space="preserve"> </w:t>
      </w:r>
    </w:p>
    <w:p w:rsidR="00A23401" w:rsidRDefault="00A23401" w:rsidP="001003E6">
      <w:pPr>
        <w:pStyle w:val="libNormal"/>
        <w:rPr>
          <w:rtl/>
        </w:rPr>
      </w:pPr>
      <w:r w:rsidRPr="00A23401">
        <w:rPr>
          <w:rtl/>
        </w:rPr>
        <w:t>4531</w:t>
      </w:r>
      <w:r>
        <w:rPr>
          <w:rtl/>
        </w:rPr>
        <w:t xml:space="preserve"> / </w:t>
      </w:r>
      <w:r w:rsidRPr="00A23401">
        <w:rPr>
          <w:rtl/>
        </w:rPr>
        <w:t>1</w:t>
      </w:r>
      <w:r>
        <w:rPr>
          <w:rtl/>
        </w:rPr>
        <w:t xml:space="preserve"> -</w:t>
      </w:r>
      <w:r w:rsidRPr="00A23401">
        <w:rPr>
          <w:rtl/>
        </w:rPr>
        <w:t xml:space="preserve"> أمين</w:t>
      </w:r>
      <w:r w:rsidR="0080249F">
        <w:rPr>
          <w:rtl/>
        </w:rPr>
        <w:t xml:space="preserve"> الإسلام</w:t>
      </w:r>
      <w:r w:rsidRPr="00A23401">
        <w:rPr>
          <w:rtl/>
        </w:rPr>
        <w:t xml:space="preserve"> في مجمع البيان: عن أبي بريدة الاسلمي، عن رسول الله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من احب ان يرتع في رياض الجنة، فليقرأ الحواميم في صلاة الليل</w:t>
      </w:r>
      <w:r w:rsidR="009706D1">
        <w:rPr>
          <w:rtl/>
        </w:rPr>
        <w:t xml:space="preserve"> »</w:t>
      </w:r>
      <w:r w:rsidRPr="00A23401">
        <w:rPr>
          <w:rtl/>
        </w:rPr>
        <w:t xml:space="preserve">. </w:t>
      </w:r>
    </w:p>
    <w:p w:rsidR="00A23401" w:rsidRDefault="00A23401" w:rsidP="001003E6">
      <w:pPr>
        <w:pStyle w:val="libNormal"/>
        <w:rPr>
          <w:rtl/>
        </w:rPr>
      </w:pPr>
      <w:r w:rsidRPr="00A23401">
        <w:rPr>
          <w:rtl/>
        </w:rPr>
        <w:t>4532</w:t>
      </w:r>
      <w:r>
        <w:rPr>
          <w:rtl/>
        </w:rPr>
        <w:t xml:space="preserve"> / </w:t>
      </w:r>
      <w:r w:rsidRPr="00A23401">
        <w:rPr>
          <w:rtl/>
        </w:rPr>
        <w:t>2</w:t>
      </w:r>
      <w:r>
        <w:rPr>
          <w:rtl/>
        </w:rPr>
        <w:t xml:space="preserve"> -</w:t>
      </w:r>
      <w:r w:rsidRPr="00A23401">
        <w:rPr>
          <w:rtl/>
        </w:rPr>
        <w:t xml:space="preserve"> وعن أنس بن مالك، 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الحواميم ديباج </w:t>
      </w:r>
      <w:r w:rsidRPr="001003E6">
        <w:rPr>
          <w:rStyle w:val="libFootnotenumChar"/>
          <w:rtl/>
        </w:rPr>
        <w:t>(1)</w:t>
      </w:r>
      <w:r w:rsidRPr="00A23401">
        <w:rPr>
          <w:rtl/>
        </w:rPr>
        <w:t xml:space="preserve"> القرآن</w:t>
      </w:r>
      <w:r w:rsidR="009706D1">
        <w:rPr>
          <w:rtl/>
        </w:rPr>
        <w:t xml:space="preserve"> »</w:t>
      </w:r>
      <w:r w:rsidRPr="00A23401">
        <w:rPr>
          <w:rtl/>
        </w:rPr>
        <w:t xml:space="preserve">. </w:t>
      </w:r>
    </w:p>
    <w:p w:rsidR="00A23401" w:rsidRDefault="00A23401" w:rsidP="001003E6">
      <w:pPr>
        <w:pStyle w:val="libNormal"/>
        <w:rPr>
          <w:rtl/>
        </w:rPr>
      </w:pPr>
      <w:r w:rsidRPr="00A23401">
        <w:rPr>
          <w:rtl/>
        </w:rPr>
        <w:t>4533</w:t>
      </w:r>
      <w:r>
        <w:rPr>
          <w:rtl/>
        </w:rPr>
        <w:t xml:space="preserve"> / </w:t>
      </w:r>
      <w:r w:rsidRPr="00A23401">
        <w:rPr>
          <w:rtl/>
        </w:rPr>
        <w:t>3</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من قرأ إذا زلزلت </w:t>
      </w:r>
      <w:r w:rsidR="00913347">
        <w:rPr>
          <w:rtl/>
        </w:rPr>
        <w:t>الأرض</w:t>
      </w:r>
      <w:r w:rsidRPr="00A23401">
        <w:rPr>
          <w:rtl/>
        </w:rPr>
        <w:t xml:space="preserve"> زلزالها في نوافله، لم تصبه زلزلة أبدا</w:t>
      </w:r>
      <w:r w:rsidR="002C205E">
        <w:rPr>
          <w:rFonts w:hint="cs"/>
          <w:rtl/>
        </w:rPr>
        <w:t>ً</w:t>
      </w:r>
      <w:r w:rsidRPr="00A23401">
        <w:rPr>
          <w:rtl/>
        </w:rPr>
        <w:t>، ولم يمت بها، ولا بصاعقة، ولا بآفة من آفات الدنيا</w:t>
      </w:r>
      <w:r w:rsidR="009706D1">
        <w:rPr>
          <w:rtl/>
        </w:rPr>
        <w:t xml:space="preserve"> »</w:t>
      </w:r>
      <w:r w:rsidRPr="00A23401">
        <w:rPr>
          <w:rtl/>
        </w:rPr>
        <w:t xml:space="preserve">. </w:t>
      </w:r>
    </w:p>
    <w:p w:rsidR="00A23401" w:rsidRDefault="00A23401" w:rsidP="001003E6">
      <w:pPr>
        <w:pStyle w:val="libNormal"/>
        <w:rPr>
          <w:rtl/>
        </w:rPr>
      </w:pPr>
      <w:r w:rsidRPr="00A23401">
        <w:rPr>
          <w:rtl/>
        </w:rPr>
        <w:t>4534</w:t>
      </w:r>
      <w:r>
        <w:rPr>
          <w:rtl/>
        </w:rPr>
        <w:t xml:space="preserve"> / </w:t>
      </w:r>
      <w:r w:rsidRPr="00A23401">
        <w:rPr>
          <w:rtl/>
        </w:rPr>
        <w:t>4</w:t>
      </w:r>
      <w:r>
        <w:rPr>
          <w:rtl/>
        </w:rPr>
        <w:t xml:space="preserve"> -</w:t>
      </w:r>
      <w:r w:rsidRPr="00A23401">
        <w:rPr>
          <w:rtl/>
        </w:rPr>
        <w:t xml:space="preserve"> الشيخ أبو الفتوح الرازي في تفسيره: عن</w:t>
      </w:r>
      <w:r w:rsidR="00154CF3">
        <w:rPr>
          <w:rtl/>
        </w:rPr>
        <w:t xml:space="preserve"> عبد</w:t>
      </w:r>
      <w:r w:rsidRPr="00A23401">
        <w:rPr>
          <w:rtl/>
        </w:rPr>
        <w:t xml:space="preserve">الله بن عباس، قال: لكل شئ لباب، ولباب القرآن الحواميم. </w:t>
      </w:r>
    </w:p>
    <w:p w:rsidR="00A23401" w:rsidRDefault="00A23401" w:rsidP="001003E6">
      <w:pPr>
        <w:pStyle w:val="libNormal"/>
        <w:rPr>
          <w:rtl/>
        </w:rPr>
      </w:pPr>
      <w:r w:rsidRPr="00A23401">
        <w:rPr>
          <w:rtl/>
        </w:rPr>
        <w:t>4535</w:t>
      </w:r>
      <w:r>
        <w:rPr>
          <w:rtl/>
        </w:rPr>
        <w:t xml:space="preserve"> / </w:t>
      </w:r>
      <w:r w:rsidRPr="00A23401">
        <w:rPr>
          <w:rtl/>
        </w:rPr>
        <w:t>5</w:t>
      </w:r>
      <w:r>
        <w:rPr>
          <w:rtl/>
        </w:rPr>
        <w:t xml:space="preserve"> -</w:t>
      </w:r>
      <w:r w:rsidRPr="00A23401">
        <w:rPr>
          <w:rtl/>
        </w:rPr>
        <w:t xml:space="preserve"> وعن رسول الله </w:t>
      </w:r>
      <w:r w:rsidR="00891096" w:rsidRPr="00891096">
        <w:rPr>
          <w:rStyle w:val="libAlaemChar"/>
          <w:rtl/>
        </w:rPr>
        <w:t>صلى‌الله‌عليه‌وآله‌</w:t>
      </w:r>
      <w:r w:rsidRPr="00A23401">
        <w:rPr>
          <w:rtl/>
        </w:rPr>
        <w:t xml:space="preserve"> أنه قال: </w:t>
      </w:r>
      <w:r w:rsidR="009706D1">
        <w:rPr>
          <w:rtl/>
        </w:rPr>
        <w:t xml:space="preserve">« </w:t>
      </w:r>
      <w:r w:rsidRPr="00A23401">
        <w:rPr>
          <w:rtl/>
        </w:rPr>
        <w:t>الحواميم سبعة، وأبواب النار سبعة: جهنم، والحطمة، ولظى، وسعير، وسقر، وهاوية، والجحيم، وفي يوم القيامة تأتي كل سورة وتقف على باب من هذه الابواب، ولا تدع قارئها ممن آمن بالله ان يذهب به إلى</w:t>
      </w:r>
    </w:p>
    <w:p w:rsidR="00A23401" w:rsidRDefault="001003E6" w:rsidP="00A23401">
      <w:pPr>
        <w:pStyle w:val="libLine"/>
        <w:rPr>
          <w:rtl/>
        </w:rPr>
      </w:pPr>
      <w:r>
        <w:rPr>
          <w:rtl/>
        </w:rPr>
        <w:t>____________________________</w:t>
      </w:r>
    </w:p>
    <w:p w:rsidR="009706D1" w:rsidRDefault="00A23401" w:rsidP="0051788F">
      <w:pPr>
        <w:pStyle w:val="libFootnoteCenterBold"/>
        <w:rPr>
          <w:rtl/>
        </w:rPr>
      </w:pPr>
      <w:r w:rsidRPr="00A23401">
        <w:rPr>
          <w:rtl/>
        </w:rPr>
        <w:t>الباب - 48</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مجمع البيان ج 4 ص 512.</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مجمع البيان ج 4 ص 512.</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الدبج: النقش والتزيين. (لسان العرب ج 2 ص 262).</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فقه لرضا </w:t>
      </w:r>
      <w:r w:rsidR="00891096" w:rsidRPr="00891096">
        <w:rPr>
          <w:rStyle w:val="libFootnoteAlaemChar"/>
          <w:rtl/>
        </w:rPr>
        <w:t>عليه‌السلام</w:t>
      </w:r>
      <w:r w:rsidR="00A23401" w:rsidRPr="00A23401">
        <w:rPr>
          <w:rtl/>
        </w:rPr>
        <w:t xml:space="preserve"> ص 46.</w:t>
      </w:r>
      <w:r>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تفسير أبي الفتوح الرازي ج 4 ص 505.</w:t>
      </w:r>
      <w:r>
        <w:rPr>
          <w:rtl/>
        </w:rPr>
        <w:t xml:space="preserve"> </w:t>
      </w:r>
    </w:p>
    <w:p w:rsidR="00A23401" w:rsidRDefault="009706D1" w:rsidP="008D2DCB">
      <w:pPr>
        <w:pStyle w:val="libFootnote0"/>
        <w:rPr>
          <w:rtl/>
        </w:rPr>
      </w:pPr>
      <w:r w:rsidRPr="00A23401">
        <w:rPr>
          <w:rtl/>
        </w:rPr>
        <w:t>5</w:t>
      </w:r>
      <w:r>
        <w:rPr>
          <w:rtl/>
        </w:rPr>
        <w:t xml:space="preserve"> -</w:t>
      </w:r>
      <w:r w:rsidR="00A23401" w:rsidRPr="00A23401">
        <w:rPr>
          <w:rtl/>
        </w:rPr>
        <w:t xml:space="preserve"> تفسير أبي الفتوح الرازي ج 4 ص 505.</w:t>
      </w:r>
    </w:p>
    <w:p w:rsidR="00A23401" w:rsidRDefault="00A23401" w:rsidP="0051788F">
      <w:pPr>
        <w:pStyle w:val="libNormal0"/>
        <w:rPr>
          <w:rtl/>
        </w:rPr>
      </w:pPr>
      <w:r>
        <w:rPr>
          <w:rtl/>
        </w:rPr>
        <w:br w:type="page"/>
      </w:r>
      <w:r w:rsidRPr="00A23401">
        <w:rPr>
          <w:rtl/>
        </w:rPr>
        <w:lastRenderedPageBreak/>
        <w:t>النار</w:t>
      </w:r>
      <w:r w:rsidR="009706D1">
        <w:rPr>
          <w:rtl/>
        </w:rPr>
        <w:t xml:space="preserve"> »</w:t>
      </w:r>
      <w:r w:rsidRPr="00A23401">
        <w:rPr>
          <w:rtl/>
        </w:rPr>
        <w:t xml:space="preserve">. </w:t>
      </w:r>
    </w:p>
    <w:p w:rsidR="00A23401" w:rsidRDefault="00A23401" w:rsidP="001003E6">
      <w:pPr>
        <w:pStyle w:val="libNormal"/>
        <w:rPr>
          <w:rtl/>
        </w:rPr>
      </w:pPr>
      <w:r w:rsidRPr="00A23401">
        <w:rPr>
          <w:rtl/>
        </w:rPr>
        <w:t>4536</w:t>
      </w:r>
      <w:r>
        <w:rPr>
          <w:rtl/>
        </w:rPr>
        <w:t xml:space="preserve"> / </w:t>
      </w:r>
      <w:r w:rsidRPr="00A23401">
        <w:rPr>
          <w:rtl/>
        </w:rPr>
        <w:t>6</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أنه قال: </w:t>
      </w:r>
      <w:r w:rsidR="009706D1">
        <w:rPr>
          <w:rtl/>
        </w:rPr>
        <w:t xml:space="preserve">« </w:t>
      </w:r>
      <w:r w:rsidRPr="00A23401">
        <w:rPr>
          <w:rtl/>
        </w:rPr>
        <w:t>لكل شئ ثمرة، وثمرة القرآن الحواميم، من روضات حسنات محصنات متجاورات، فمن احب ان يرتع في رياض الجنة فليقرأ الحواميم</w:t>
      </w:r>
      <w:r w:rsidR="009706D1">
        <w:rPr>
          <w:rtl/>
        </w:rPr>
        <w:t xml:space="preserve"> »</w:t>
      </w:r>
      <w:r w:rsidRPr="00A23401">
        <w:rPr>
          <w:rtl/>
        </w:rPr>
        <w:t xml:space="preserve">. </w:t>
      </w:r>
    </w:p>
    <w:p w:rsidR="001003E6" w:rsidRDefault="00A23401" w:rsidP="001003E6">
      <w:pPr>
        <w:pStyle w:val="libNormal"/>
        <w:rPr>
          <w:rtl/>
        </w:rPr>
      </w:pPr>
      <w:r w:rsidRPr="00A23401">
        <w:rPr>
          <w:rtl/>
        </w:rPr>
        <w:t>4537</w:t>
      </w:r>
      <w:r>
        <w:rPr>
          <w:rtl/>
        </w:rPr>
        <w:t xml:space="preserve"> / </w:t>
      </w:r>
      <w:r w:rsidRPr="00A23401">
        <w:rPr>
          <w:rtl/>
        </w:rPr>
        <w:t>7</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انه قال: </w:t>
      </w:r>
      <w:r w:rsidR="009706D1">
        <w:rPr>
          <w:rtl/>
        </w:rPr>
        <w:t xml:space="preserve">« </w:t>
      </w:r>
      <w:r w:rsidRPr="00A23401">
        <w:rPr>
          <w:rtl/>
        </w:rPr>
        <w:t>مثل الحواميم في القرآن، مثل الثياب الحرير في الثياب</w:t>
      </w:r>
      <w:r w:rsidR="009706D1">
        <w:rPr>
          <w:rtl/>
        </w:rPr>
        <w:t xml:space="preserve"> »</w:t>
      </w:r>
      <w:r w:rsidRPr="00A23401">
        <w:rPr>
          <w:rtl/>
        </w:rPr>
        <w:t xml:space="preserve">. </w:t>
      </w:r>
    </w:p>
    <w:p w:rsidR="00A23401" w:rsidRDefault="001003E6" w:rsidP="001003E6">
      <w:pPr>
        <w:pStyle w:val="Heading2Center"/>
        <w:rPr>
          <w:rtl/>
        </w:rPr>
      </w:pPr>
      <w:bookmarkStart w:id="134" w:name="_Toc365212815"/>
      <w:r w:rsidRPr="00A23401">
        <w:rPr>
          <w:rtl/>
        </w:rPr>
        <w:t>49</w:t>
      </w:r>
      <w:r>
        <w:rPr>
          <w:rtl/>
        </w:rPr>
        <w:t xml:space="preserve"> - </w:t>
      </w:r>
      <w:r w:rsidR="00891096" w:rsidRPr="00891096">
        <w:rPr>
          <w:rStyle w:val="libAlaemHeading2Char"/>
          <w:rtl/>
        </w:rPr>
        <w:t>(</w:t>
      </w:r>
      <w:r w:rsidR="00A23401" w:rsidRPr="00A23401">
        <w:rPr>
          <w:rtl/>
        </w:rPr>
        <w:t xml:space="preserve"> باب استحباب قراءة الحديد، والمجادلة، والتغابن، والطلاق، والتحريم، والمدثر، والمطففين، والبروج، والبلد، والقدر، والهمزة، والجحد، والتوحيد، في الفرائض </w:t>
      </w:r>
      <w:r w:rsidR="00891096" w:rsidRPr="00891096">
        <w:rPr>
          <w:rStyle w:val="libAlaemHeading2Char"/>
          <w:rtl/>
        </w:rPr>
        <w:t>)</w:t>
      </w:r>
      <w:bookmarkEnd w:id="134"/>
      <w:r w:rsidR="00A23401" w:rsidRPr="00A23401">
        <w:rPr>
          <w:rtl/>
        </w:rPr>
        <w:t xml:space="preserve"> </w:t>
      </w:r>
    </w:p>
    <w:p w:rsidR="00A23401" w:rsidRDefault="00A23401" w:rsidP="0051788F">
      <w:pPr>
        <w:pStyle w:val="libNormal"/>
        <w:rPr>
          <w:rtl/>
        </w:rPr>
      </w:pPr>
      <w:r w:rsidRPr="00A23401">
        <w:rPr>
          <w:rtl/>
        </w:rPr>
        <w:t>4538</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من قرأ الحديد والمجادلة في صلاة فريضة أو منها، لم ير في أهله وماله وبدنه سوءا ولا خصاصة </w:t>
      </w:r>
      <w:r w:rsidRPr="001003E6">
        <w:rPr>
          <w:rStyle w:val="libFootnotenumChar"/>
          <w:rtl/>
        </w:rPr>
        <w:t>(1)</w:t>
      </w:r>
      <w:r w:rsidRPr="00A23401">
        <w:rPr>
          <w:rtl/>
        </w:rPr>
        <w:t xml:space="preserve">، ومن قرأ ويل لكل همزة في فريضة، نفت عنه الفقر، وجلبت عليه الرزق، ورفعت </w:t>
      </w:r>
      <w:r w:rsidRPr="001003E6">
        <w:rPr>
          <w:rStyle w:val="libFootnotenumChar"/>
          <w:rtl/>
        </w:rPr>
        <w:t>(2)</w:t>
      </w:r>
      <w:r w:rsidRPr="00A23401">
        <w:rPr>
          <w:rtl/>
        </w:rPr>
        <w:t xml:space="preserve"> عنه ميتة السوء ان شاء الله، ومن قرأ قل يا أيها الكافرون وقل هو الله أحد في فريضة من الفرائض، غفر الله له ولوالديه وما ولد، فإن كان شقيا </w:t>
      </w:r>
      <w:r w:rsidR="0051788F">
        <w:rPr>
          <w:rFonts w:hint="cs"/>
          <w:rtl/>
        </w:rPr>
        <w:t>(</w:t>
      </w:r>
      <w:r w:rsidRPr="00A23401">
        <w:rPr>
          <w:rtl/>
        </w:rPr>
        <w:t>في ديوان الاشقياء</w:t>
      </w:r>
      <w:r w:rsidR="0051788F">
        <w:rPr>
          <w:rFonts w:hint="cs"/>
          <w:rtl/>
        </w:rPr>
        <w:t>)</w:t>
      </w:r>
      <w:r w:rsidRPr="00A23401">
        <w:rPr>
          <w:rtl/>
        </w:rPr>
        <w:t xml:space="preserve"> </w:t>
      </w:r>
      <w:r w:rsidRPr="001003E6">
        <w:rPr>
          <w:rStyle w:val="libFootnotenumChar"/>
          <w:rtl/>
        </w:rPr>
        <w:t>(3)</w:t>
      </w:r>
      <w:r w:rsidRPr="00A23401">
        <w:rPr>
          <w:rtl/>
        </w:rPr>
        <w:t>، اثبت في</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6 - تفسير أبي الفتوح الرازي ج 4 ص 505.</w:t>
      </w:r>
      <w:r w:rsidR="009706D1">
        <w:rPr>
          <w:rtl/>
        </w:rPr>
        <w:t xml:space="preserve"> </w:t>
      </w:r>
    </w:p>
    <w:p w:rsidR="0051788F" w:rsidRDefault="009706D1" w:rsidP="008D2DCB">
      <w:pPr>
        <w:pStyle w:val="libFootnote0"/>
        <w:rPr>
          <w:rtl/>
        </w:rPr>
      </w:pPr>
      <w:r w:rsidRPr="00A23401">
        <w:rPr>
          <w:rtl/>
        </w:rPr>
        <w:t>7</w:t>
      </w:r>
      <w:r>
        <w:rPr>
          <w:rtl/>
        </w:rPr>
        <w:t xml:space="preserve"> -</w:t>
      </w:r>
      <w:r w:rsidR="00A23401" w:rsidRPr="00A23401">
        <w:rPr>
          <w:rtl/>
        </w:rPr>
        <w:t xml:space="preserve"> تفسير أبي الفتوح الرازي ج 4 ص 506. </w:t>
      </w:r>
    </w:p>
    <w:p w:rsidR="009706D1" w:rsidRDefault="00A23401" w:rsidP="0051788F">
      <w:pPr>
        <w:pStyle w:val="libFootnoteCenterBold"/>
        <w:rPr>
          <w:rtl/>
        </w:rPr>
      </w:pPr>
      <w:r w:rsidRPr="00A23401">
        <w:rPr>
          <w:rtl/>
        </w:rPr>
        <w:t>الباب - 49</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46.</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الخصاصة بالفتح: الحاجة والفقر (مجمع البحرين ج 4 ص 167).</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ودفعت.</w:t>
      </w:r>
      <w:r>
        <w:rPr>
          <w:rtl/>
        </w:rPr>
        <w:t xml:space="preserve"> </w:t>
      </w:r>
    </w:p>
    <w:p w:rsidR="00A23401" w:rsidRDefault="009706D1" w:rsidP="00A23401">
      <w:pPr>
        <w:pStyle w:val="libFootnote"/>
        <w:rPr>
          <w:rtl/>
        </w:rPr>
      </w:pPr>
      <w:r w:rsidRPr="00A23401">
        <w:rPr>
          <w:rtl/>
        </w:rPr>
        <w:t>(3</w:t>
      </w:r>
      <w:r>
        <w:rPr>
          <w:rtl/>
        </w:rPr>
        <w:t xml:space="preserve">) </w:t>
      </w:r>
      <w:r w:rsidR="00A23401" w:rsidRPr="00A23401">
        <w:rPr>
          <w:rtl/>
        </w:rPr>
        <w:t>مابين القوسين ليس في المصدر.</w:t>
      </w:r>
    </w:p>
    <w:p w:rsidR="00A23401" w:rsidRDefault="00A23401" w:rsidP="0051788F">
      <w:pPr>
        <w:pStyle w:val="libNormal0"/>
        <w:rPr>
          <w:rtl/>
        </w:rPr>
      </w:pPr>
      <w:r>
        <w:rPr>
          <w:rtl/>
        </w:rPr>
        <w:br w:type="page"/>
      </w:r>
      <w:r w:rsidRPr="00A23401">
        <w:rPr>
          <w:rtl/>
        </w:rPr>
        <w:lastRenderedPageBreak/>
        <w:t>ديوان السعداء، واحياه الله سعيدا شهيدا، واماته الله شهيدا، وبعثه الله شهيدا</w:t>
      </w:r>
      <w:r w:rsidR="009706D1">
        <w:rPr>
          <w:rtl/>
        </w:rPr>
        <w:t xml:space="preserve"> »</w:t>
      </w:r>
      <w:r w:rsidRPr="00A23401">
        <w:rPr>
          <w:rtl/>
        </w:rPr>
        <w:t xml:space="preserve">. </w:t>
      </w:r>
    </w:p>
    <w:p w:rsidR="0051788F" w:rsidRDefault="00A23401" w:rsidP="001003E6">
      <w:pPr>
        <w:pStyle w:val="libNormal"/>
        <w:rPr>
          <w:rtl/>
        </w:rPr>
      </w:pPr>
      <w:r w:rsidRPr="00A23401">
        <w:rPr>
          <w:rtl/>
        </w:rPr>
        <w:t>4539</w:t>
      </w:r>
      <w:r>
        <w:rPr>
          <w:rtl/>
        </w:rPr>
        <w:t xml:space="preserve"> / </w:t>
      </w:r>
      <w:r w:rsidRPr="00A23401">
        <w:rPr>
          <w:rtl/>
        </w:rPr>
        <w:t>2</w:t>
      </w:r>
      <w:r>
        <w:rPr>
          <w:rtl/>
        </w:rPr>
        <w:t xml:space="preserve"> -</w:t>
      </w:r>
      <w:r w:rsidRPr="00A23401">
        <w:rPr>
          <w:rtl/>
        </w:rPr>
        <w:t xml:space="preserve"> أحمد بن </w:t>
      </w:r>
      <w:r w:rsidR="0080249F">
        <w:rPr>
          <w:rtl/>
        </w:rPr>
        <w:t>محمّد</w:t>
      </w:r>
      <w:r w:rsidRPr="00A23401">
        <w:rPr>
          <w:rtl/>
        </w:rPr>
        <w:t xml:space="preserve"> السياري في التنزيل والتحريف: عن </w:t>
      </w:r>
      <w:r w:rsidR="0080249F">
        <w:rPr>
          <w:rtl/>
        </w:rPr>
        <w:t>محمّد</w:t>
      </w:r>
      <w:r w:rsidRPr="00A23401">
        <w:rPr>
          <w:rtl/>
        </w:rPr>
        <w:t xml:space="preserve"> بن عمر، عن أبي بكر الحضرمي وأبي تيم بن نصر، قال: صلينا خلف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بالقادسية، فقرأ في الا</w:t>
      </w:r>
      <w:r w:rsidR="0051788F">
        <w:rPr>
          <w:rFonts w:hint="cs"/>
          <w:rtl/>
        </w:rPr>
        <w:t>ُ</w:t>
      </w:r>
      <w:r w:rsidRPr="00A23401">
        <w:rPr>
          <w:rtl/>
        </w:rPr>
        <w:t xml:space="preserve">ولى والشمس وضحيها وفي الثانية والسماء ذات البروج فقال أبو بكر الحضرمي: جعلت فداك قرأت القصيرة في الركعة الاولى، والطويلة في الثانية، فقال: </w:t>
      </w:r>
      <w:r w:rsidR="009706D1">
        <w:rPr>
          <w:rtl/>
        </w:rPr>
        <w:t xml:space="preserve">« </w:t>
      </w:r>
      <w:r w:rsidRPr="00A23401">
        <w:rPr>
          <w:rtl/>
        </w:rPr>
        <w:t>نزلت هذه قبل هذه بما شاء الله</w:t>
      </w:r>
      <w:r w:rsidR="009706D1">
        <w:rPr>
          <w:rtl/>
        </w:rPr>
        <w:t xml:space="preserve"> »</w:t>
      </w:r>
      <w:r w:rsidRPr="00A23401">
        <w:rPr>
          <w:rtl/>
        </w:rPr>
        <w:t xml:space="preserve">. </w:t>
      </w:r>
    </w:p>
    <w:p w:rsidR="00A23401" w:rsidRDefault="00A23401" w:rsidP="0051788F">
      <w:pPr>
        <w:pStyle w:val="Heading2Center"/>
        <w:rPr>
          <w:rtl/>
        </w:rPr>
      </w:pPr>
      <w:bookmarkStart w:id="135" w:name="_Toc365212816"/>
      <w:r w:rsidRPr="00A23401">
        <w:rPr>
          <w:rtl/>
        </w:rPr>
        <w:t xml:space="preserve">50 - </w:t>
      </w:r>
      <w:r w:rsidR="0051788F" w:rsidRPr="0051788F">
        <w:rPr>
          <w:rStyle w:val="libAlaemHeading2Char"/>
          <w:rFonts w:hint="cs"/>
          <w:rtl/>
        </w:rPr>
        <w:t>(</w:t>
      </w:r>
      <w:r w:rsidR="00E94947">
        <w:rPr>
          <w:rtl/>
        </w:rPr>
        <w:t xml:space="preserve"> </w:t>
      </w:r>
      <w:r w:rsidRPr="00A23401">
        <w:rPr>
          <w:rtl/>
        </w:rPr>
        <w:t>باب جواز تكرار الآية في الصلاة الفريضة وغيرها، والبكاء فيها، واعادة السورة في النافلة</w:t>
      </w:r>
      <w:r w:rsidR="00E94947">
        <w:rPr>
          <w:rtl/>
        </w:rPr>
        <w:t xml:space="preserve"> </w:t>
      </w:r>
      <w:r w:rsidR="0051788F" w:rsidRPr="0051788F">
        <w:rPr>
          <w:rStyle w:val="libAlaemHeading2Char"/>
          <w:rFonts w:hint="cs"/>
          <w:rtl/>
        </w:rPr>
        <w:t>)</w:t>
      </w:r>
      <w:bookmarkEnd w:id="135"/>
      <w:r w:rsidRPr="00A23401">
        <w:rPr>
          <w:rtl/>
        </w:rPr>
        <w:t xml:space="preserve"> </w:t>
      </w:r>
    </w:p>
    <w:p w:rsidR="00A23401" w:rsidRDefault="00A23401" w:rsidP="0051788F">
      <w:pPr>
        <w:pStyle w:val="libNormal"/>
        <w:rPr>
          <w:rtl/>
        </w:rPr>
      </w:pPr>
      <w:r w:rsidRPr="00A23401">
        <w:rPr>
          <w:rtl/>
        </w:rPr>
        <w:t>4540</w:t>
      </w:r>
      <w:r>
        <w:rPr>
          <w:rtl/>
        </w:rPr>
        <w:t xml:space="preserve"> / </w:t>
      </w:r>
      <w:r w:rsidRPr="00A23401">
        <w:rPr>
          <w:rtl/>
        </w:rPr>
        <w:t>1</w:t>
      </w:r>
      <w:r>
        <w:rPr>
          <w:rtl/>
        </w:rPr>
        <w:t xml:space="preserve"> -</w:t>
      </w:r>
      <w:r w:rsidRPr="00A23401">
        <w:rPr>
          <w:rtl/>
        </w:rPr>
        <w:t xml:space="preserve"> </w:t>
      </w:r>
      <w:r w:rsidR="0080249F">
        <w:rPr>
          <w:rtl/>
        </w:rPr>
        <w:t>محمّد</w:t>
      </w:r>
      <w:r w:rsidRPr="00A23401">
        <w:rPr>
          <w:rtl/>
        </w:rPr>
        <w:t xml:space="preserve"> بن مسعود العياشي في تفسيره: عن الزهري، قال: كان علي بن الحسين </w:t>
      </w:r>
      <w:r w:rsidR="00891096" w:rsidRPr="00891096">
        <w:rPr>
          <w:rStyle w:val="libAlaemChar"/>
          <w:rtl/>
        </w:rPr>
        <w:t>عليه‌السلام</w:t>
      </w:r>
      <w:r w:rsidRPr="00A23401">
        <w:rPr>
          <w:rtl/>
        </w:rPr>
        <w:t xml:space="preserve">، إذا قرأ مالك يوم الدين يكررها </w:t>
      </w:r>
      <w:r w:rsidR="0051788F">
        <w:rPr>
          <w:rFonts w:hint="cs"/>
          <w:rtl/>
        </w:rPr>
        <w:t>(</w:t>
      </w:r>
      <w:r w:rsidRPr="00A23401">
        <w:rPr>
          <w:rtl/>
        </w:rPr>
        <w:t>حتى كاد</w:t>
      </w:r>
      <w:r w:rsidR="0051788F">
        <w:rPr>
          <w:rFonts w:hint="cs"/>
          <w:rtl/>
        </w:rPr>
        <w:t>)</w:t>
      </w:r>
      <w:r w:rsidRPr="00A23401">
        <w:rPr>
          <w:rtl/>
        </w:rPr>
        <w:t xml:space="preserve"> </w:t>
      </w:r>
      <w:r w:rsidRPr="001003E6">
        <w:rPr>
          <w:rStyle w:val="libFootnotenumChar"/>
          <w:rtl/>
        </w:rPr>
        <w:t>(1)</w:t>
      </w:r>
      <w:r w:rsidRPr="00A23401">
        <w:rPr>
          <w:rtl/>
        </w:rPr>
        <w:t xml:space="preserve"> أن يموت. </w:t>
      </w:r>
    </w:p>
    <w:p w:rsidR="00A23401" w:rsidRDefault="00A23401" w:rsidP="001003E6">
      <w:pPr>
        <w:pStyle w:val="libNormal"/>
        <w:rPr>
          <w:rtl/>
        </w:rPr>
      </w:pPr>
      <w:r w:rsidRPr="00A23401">
        <w:rPr>
          <w:rtl/>
        </w:rPr>
        <w:t>4541</w:t>
      </w:r>
      <w:r>
        <w:rPr>
          <w:rtl/>
        </w:rPr>
        <w:t xml:space="preserve"> / </w:t>
      </w:r>
      <w:r w:rsidRPr="00A23401">
        <w:rPr>
          <w:rtl/>
        </w:rPr>
        <w:t>2</w:t>
      </w:r>
      <w:r>
        <w:rPr>
          <w:rtl/>
        </w:rPr>
        <w:t xml:space="preserve"> -</w:t>
      </w:r>
      <w:r w:rsidRPr="00A23401">
        <w:rPr>
          <w:rtl/>
        </w:rPr>
        <w:t xml:space="preserve"> احمد بن </w:t>
      </w:r>
      <w:r w:rsidR="0080249F">
        <w:rPr>
          <w:rtl/>
        </w:rPr>
        <w:t>محمّد</w:t>
      </w:r>
      <w:r w:rsidRPr="00A23401">
        <w:rPr>
          <w:rtl/>
        </w:rPr>
        <w:t xml:space="preserve"> السياري في التنزيل والتحريف، عن البرقي: عن علي بن النعمان، عن داود بن فرقد، قال: سمعته يقول ما لا احصي وأنا اصلي خلفه يقول: اهدنا الصراط المستقيم.</w:t>
      </w:r>
    </w:p>
    <w:p w:rsidR="00A23401" w:rsidRDefault="001003E6" w:rsidP="00A23401">
      <w:pPr>
        <w:pStyle w:val="libLine"/>
        <w:rPr>
          <w:rtl/>
        </w:rPr>
      </w:pPr>
      <w:r>
        <w:rPr>
          <w:rtl/>
        </w:rPr>
        <w:t>____________________________</w:t>
      </w:r>
    </w:p>
    <w:p w:rsidR="0051788F" w:rsidRDefault="00A23401" w:rsidP="008D2DCB">
      <w:pPr>
        <w:pStyle w:val="libFootnote0"/>
        <w:rPr>
          <w:rtl/>
        </w:rPr>
      </w:pPr>
      <w:r w:rsidRPr="00A23401">
        <w:rPr>
          <w:rtl/>
        </w:rPr>
        <w:t xml:space="preserve">2 - التنزيل والتحريف ص 67 ب. </w:t>
      </w:r>
    </w:p>
    <w:p w:rsidR="009706D1" w:rsidRDefault="00A23401" w:rsidP="0051788F">
      <w:pPr>
        <w:pStyle w:val="libFootnoteCenterBold"/>
        <w:rPr>
          <w:rtl/>
        </w:rPr>
      </w:pPr>
      <w:r w:rsidRPr="00A23401">
        <w:rPr>
          <w:rtl/>
        </w:rPr>
        <w:t>الباب - 50</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تفسير العياشي ج 1 ص 23 ح 23، وعنه في البحار ج 85 ص 23 ح 12.</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ويكاد.</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التنزيل والتحريف ص 5 ب.</w:t>
      </w:r>
    </w:p>
    <w:p w:rsidR="0051788F" w:rsidRDefault="005F0C92" w:rsidP="0051788F">
      <w:pPr>
        <w:pStyle w:val="libNormal"/>
        <w:rPr>
          <w:rtl/>
        </w:rPr>
      </w:pPr>
      <w:r>
        <w:rPr>
          <w:rtl/>
        </w:rPr>
        <w:br w:type="page"/>
      </w:r>
      <w:r w:rsidR="00A23401" w:rsidRPr="00A23401">
        <w:rPr>
          <w:rtl/>
        </w:rPr>
        <w:lastRenderedPageBreak/>
        <w:t>4542</w:t>
      </w:r>
      <w:r w:rsidR="00A23401">
        <w:rPr>
          <w:rtl/>
        </w:rPr>
        <w:t xml:space="preserve"> / </w:t>
      </w:r>
      <w:r w:rsidR="00A23401" w:rsidRPr="00A23401">
        <w:rPr>
          <w:rtl/>
        </w:rPr>
        <w:t>3</w:t>
      </w:r>
      <w:r w:rsidR="00A23401">
        <w:rPr>
          <w:rtl/>
        </w:rPr>
        <w:t xml:space="preserve"> -</w:t>
      </w:r>
      <w:r w:rsidR="00A23401" w:rsidRPr="00A23401">
        <w:rPr>
          <w:rtl/>
        </w:rPr>
        <w:t xml:space="preserve"> سبط الشيخ الطبرسي في مشكاة الانوار: عن علي بن الحسين </w:t>
      </w:r>
      <w:r w:rsidR="00891096" w:rsidRPr="00891096">
        <w:rPr>
          <w:rStyle w:val="libAlaemChar"/>
          <w:rtl/>
        </w:rPr>
        <w:t>عليهما‌السلام</w:t>
      </w:r>
      <w:r w:rsidR="00A23401" w:rsidRPr="00A23401">
        <w:rPr>
          <w:rtl/>
        </w:rPr>
        <w:t>، قال</w:t>
      </w:r>
      <w:r w:rsidR="0051788F">
        <w:rPr>
          <w:rFonts w:hint="cs"/>
          <w:rtl/>
        </w:rPr>
        <w:t>:</w:t>
      </w:r>
      <w:r w:rsidR="00A23401" w:rsidRPr="00A23401">
        <w:rPr>
          <w:rtl/>
        </w:rPr>
        <w:t xml:space="preserve"> </w:t>
      </w:r>
      <w:r w:rsidR="0051788F">
        <w:rPr>
          <w:rFonts w:hint="cs"/>
          <w:rtl/>
        </w:rPr>
        <w:t xml:space="preserve">« </w:t>
      </w:r>
      <w:r w:rsidR="00A23401" w:rsidRPr="00A23401">
        <w:rPr>
          <w:rtl/>
        </w:rPr>
        <w:t xml:space="preserve">لو مات من بين المشرق والمغرب لما استوحشت، </w:t>
      </w:r>
      <w:r w:rsidR="0051788F">
        <w:rPr>
          <w:rFonts w:hint="cs"/>
          <w:rtl/>
        </w:rPr>
        <w:t>(</w:t>
      </w:r>
      <w:r w:rsidR="00A23401" w:rsidRPr="00A23401">
        <w:rPr>
          <w:rtl/>
        </w:rPr>
        <w:t>لو كان</w:t>
      </w:r>
      <w:r w:rsidR="0051788F">
        <w:rPr>
          <w:rFonts w:hint="cs"/>
          <w:rtl/>
        </w:rPr>
        <w:t>)</w:t>
      </w:r>
      <w:r w:rsidR="00A23401" w:rsidRPr="00A23401">
        <w:rPr>
          <w:rtl/>
        </w:rPr>
        <w:t xml:space="preserve"> </w:t>
      </w:r>
      <w:r w:rsidR="00A23401" w:rsidRPr="001003E6">
        <w:rPr>
          <w:rStyle w:val="libFootnotenumChar"/>
          <w:rtl/>
        </w:rPr>
        <w:t>(1)</w:t>
      </w:r>
      <w:r w:rsidR="00A23401" w:rsidRPr="00A23401">
        <w:rPr>
          <w:rtl/>
        </w:rPr>
        <w:t xml:space="preserve"> القرآن معي</w:t>
      </w:r>
      <w:r w:rsidR="009706D1">
        <w:rPr>
          <w:rtl/>
        </w:rPr>
        <w:t xml:space="preserve"> »</w:t>
      </w:r>
      <w:r w:rsidR="00A23401" w:rsidRPr="00A23401">
        <w:rPr>
          <w:rtl/>
        </w:rPr>
        <w:t xml:space="preserve"> وكان إذا قرأ من القرآن مالك يوم الدين كررها وكاد أن يموت مما دخل عليه من الخوف. </w:t>
      </w:r>
    </w:p>
    <w:p w:rsidR="00A23401" w:rsidRDefault="00A23401" w:rsidP="0051788F">
      <w:pPr>
        <w:pStyle w:val="libNormal"/>
        <w:rPr>
          <w:rtl/>
        </w:rPr>
      </w:pPr>
      <w:r w:rsidRPr="00A23401">
        <w:rPr>
          <w:rtl/>
        </w:rPr>
        <w:t xml:space="preserve">العياشي في تفسيره: عن الزهري عنه </w:t>
      </w:r>
      <w:r w:rsidR="00891096" w:rsidRPr="00891096">
        <w:rPr>
          <w:rStyle w:val="libAlaemChar"/>
          <w:rtl/>
        </w:rPr>
        <w:t>عليه‌السلام</w:t>
      </w:r>
      <w:r w:rsidRPr="00A23401">
        <w:rPr>
          <w:rtl/>
        </w:rPr>
        <w:t xml:space="preserve">، مثله </w:t>
      </w:r>
      <w:r w:rsidRPr="001003E6">
        <w:rPr>
          <w:rStyle w:val="libFootnotenumChar"/>
          <w:rtl/>
        </w:rPr>
        <w:t>(2)</w:t>
      </w:r>
      <w:r w:rsidRPr="00A23401">
        <w:rPr>
          <w:rtl/>
        </w:rPr>
        <w:t xml:space="preserve">. </w:t>
      </w:r>
    </w:p>
    <w:p w:rsidR="001003E6" w:rsidRDefault="00A23401" w:rsidP="001003E6">
      <w:pPr>
        <w:pStyle w:val="libNormal"/>
        <w:rPr>
          <w:rtl/>
        </w:rPr>
      </w:pPr>
      <w:r w:rsidRPr="00A23401">
        <w:rPr>
          <w:rtl/>
        </w:rPr>
        <w:t>4543</w:t>
      </w:r>
      <w:r>
        <w:rPr>
          <w:rtl/>
        </w:rPr>
        <w:t xml:space="preserve"> / </w:t>
      </w:r>
      <w:r w:rsidRPr="00A23401">
        <w:rPr>
          <w:rtl/>
        </w:rPr>
        <w:t>4</w:t>
      </w:r>
      <w:r>
        <w:rPr>
          <w:rtl/>
        </w:rPr>
        <w:t xml:space="preserve"> -</w:t>
      </w:r>
      <w:r w:rsidRPr="00A23401">
        <w:rPr>
          <w:rtl/>
        </w:rPr>
        <w:t xml:space="preserve"> وعن </w:t>
      </w:r>
      <w:r w:rsidR="0080249F">
        <w:rPr>
          <w:rtl/>
        </w:rPr>
        <w:t>محمّد</w:t>
      </w:r>
      <w:r w:rsidRPr="00A23401">
        <w:rPr>
          <w:rtl/>
        </w:rPr>
        <w:t xml:space="preserve"> بن علي الحلبي، قال: سمعته - يعني أبا</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 ما لا أحصي وأنا أصلي خلفه، يقرأ: إهدنا الصراط المستقيم. </w:t>
      </w:r>
    </w:p>
    <w:p w:rsidR="00A23401" w:rsidRDefault="001003E6" w:rsidP="001003E6">
      <w:pPr>
        <w:pStyle w:val="Heading2Center"/>
        <w:rPr>
          <w:rtl/>
        </w:rPr>
      </w:pPr>
      <w:bookmarkStart w:id="136" w:name="_Toc365212817"/>
      <w:r w:rsidRPr="00A23401">
        <w:rPr>
          <w:rtl/>
        </w:rPr>
        <w:t>51</w:t>
      </w:r>
      <w:r>
        <w:rPr>
          <w:rtl/>
        </w:rPr>
        <w:t xml:space="preserve"> - </w:t>
      </w:r>
      <w:r w:rsidR="00891096" w:rsidRPr="00891096">
        <w:rPr>
          <w:rStyle w:val="libAlaemHeading2Char"/>
          <w:rtl/>
        </w:rPr>
        <w:t>(</w:t>
      </w:r>
      <w:r w:rsidR="00A23401" w:rsidRPr="00A23401">
        <w:rPr>
          <w:rtl/>
        </w:rPr>
        <w:t xml:space="preserve"> باب عدم جواز العدول عن الجحد والتوحيد في الصلاة بعد الشروع، إلا إلى الجمعة والمنافقين في محلهما، قبل تجاوز النصف </w:t>
      </w:r>
      <w:r w:rsidR="00891096" w:rsidRPr="00891096">
        <w:rPr>
          <w:rStyle w:val="libAlaemHeading2Char"/>
          <w:rtl/>
        </w:rPr>
        <w:t>)</w:t>
      </w:r>
      <w:bookmarkEnd w:id="136"/>
      <w:r w:rsidR="00A23401" w:rsidRPr="00A23401">
        <w:rPr>
          <w:rtl/>
        </w:rPr>
        <w:t xml:space="preserve"> </w:t>
      </w:r>
    </w:p>
    <w:p w:rsidR="00A23401" w:rsidRDefault="00A23401" w:rsidP="0051788F">
      <w:pPr>
        <w:pStyle w:val="libNormal"/>
        <w:rPr>
          <w:rtl/>
        </w:rPr>
      </w:pPr>
      <w:r w:rsidRPr="00A23401">
        <w:rPr>
          <w:rtl/>
        </w:rPr>
        <w:t>4544</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روينا عن جعفر بن </w:t>
      </w:r>
      <w:r w:rsidR="0080249F">
        <w:rPr>
          <w:rtl/>
        </w:rPr>
        <w:t>محمّد</w:t>
      </w:r>
      <w:r w:rsidRPr="00A23401">
        <w:rPr>
          <w:rtl/>
        </w:rPr>
        <w:t xml:space="preserve"> </w:t>
      </w:r>
      <w:r w:rsidR="0051788F">
        <w:rPr>
          <w:rFonts w:hint="cs"/>
          <w:rtl/>
        </w:rPr>
        <w:t>(</w:t>
      </w:r>
      <w:r w:rsidRPr="00A23401">
        <w:rPr>
          <w:rtl/>
        </w:rPr>
        <w:t>صلوات الله عليهما</w:t>
      </w:r>
      <w:r w:rsidR="0051788F">
        <w:rPr>
          <w:rFonts w:hint="cs"/>
          <w:rtl/>
        </w:rPr>
        <w:t>)</w:t>
      </w:r>
      <w:r w:rsidRPr="00A23401">
        <w:rPr>
          <w:rtl/>
        </w:rPr>
        <w:t xml:space="preserve">، انه قال: </w:t>
      </w:r>
      <w:r w:rsidR="009706D1">
        <w:rPr>
          <w:rtl/>
        </w:rPr>
        <w:t xml:space="preserve">« </w:t>
      </w:r>
      <w:r w:rsidRPr="00A23401">
        <w:rPr>
          <w:rtl/>
        </w:rPr>
        <w:t>من بدأ بالقراءة في الصلاة بسورة، ثم رأى ان يتركها ويأخذ في غيرها، فله ذلك ما لم يأخذ في نصف السورة الا أن يكون بدأ بقل هو الله احد فانه لا يقطعها،</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3 - مشكاة الانوار ص 120، وعنه في البحار ج 85 ص 65 ح 57.</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المصدر: أن يكون.</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تفسير العياشي ج 1 ص 23 ح 23.</w:t>
      </w:r>
      <w:r>
        <w:rPr>
          <w:rtl/>
        </w:rPr>
        <w:t xml:space="preserve"> </w:t>
      </w:r>
    </w:p>
    <w:p w:rsidR="0051788F" w:rsidRDefault="009706D1" w:rsidP="008D2DCB">
      <w:pPr>
        <w:pStyle w:val="libFootnote0"/>
        <w:rPr>
          <w:rtl/>
        </w:rPr>
      </w:pPr>
      <w:r w:rsidRPr="00A23401">
        <w:rPr>
          <w:rtl/>
        </w:rPr>
        <w:t>4</w:t>
      </w:r>
      <w:r>
        <w:rPr>
          <w:rtl/>
        </w:rPr>
        <w:t xml:space="preserve"> -</w:t>
      </w:r>
      <w:r w:rsidR="00A23401" w:rsidRPr="00A23401">
        <w:rPr>
          <w:rtl/>
        </w:rPr>
        <w:t xml:space="preserve"> تفسير العياشي ج 1 ص 24 ح 26، وعنه في البحار ج 92 ص 240 ح 45. </w:t>
      </w:r>
    </w:p>
    <w:p w:rsidR="009706D1" w:rsidRDefault="00A23401" w:rsidP="0051788F">
      <w:pPr>
        <w:pStyle w:val="libFootnoteCenterBold"/>
        <w:rPr>
          <w:rtl/>
        </w:rPr>
      </w:pPr>
      <w:r w:rsidRPr="00A23401">
        <w:rPr>
          <w:rtl/>
        </w:rPr>
        <w:t>الباب - 51</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161.</w:t>
      </w:r>
    </w:p>
    <w:p w:rsidR="001003E6" w:rsidRDefault="00A23401" w:rsidP="007A5F8F">
      <w:pPr>
        <w:pStyle w:val="libNormal0"/>
        <w:rPr>
          <w:rtl/>
        </w:rPr>
      </w:pPr>
      <w:r>
        <w:rPr>
          <w:rtl/>
        </w:rPr>
        <w:br w:type="page"/>
      </w:r>
      <w:r w:rsidRPr="00A23401">
        <w:rPr>
          <w:rtl/>
        </w:rPr>
        <w:lastRenderedPageBreak/>
        <w:t xml:space="preserve">وكذلك سورة الجمعة أو سورة المنافقون </w:t>
      </w:r>
      <w:r w:rsidRPr="001003E6">
        <w:rPr>
          <w:rStyle w:val="libFootnotenumChar"/>
          <w:rtl/>
        </w:rPr>
        <w:t>(2)</w:t>
      </w:r>
      <w:r w:rsidRPr="00A23401">
        <w:rPr>
          <w:rtl/>
        </w:rPr>
        <w:t xml:space="preserve"> لا يقطعهما إلى غيرهما، وان بدأ بقل هو الله احد فقطعها، ورجع إلى سورة الجمعة أو سورة المنافقون في صلاة الجمعة، يجزئه </w:t>
      </w:r>
      <w:r w:rsidRPr="001003E6">
        <w:rPr>
          <w:rStyle w:val="libFootnotenumChar"/>
          <w:rtl/>
        </w:rPr>
        <w:t>(3)</w:t>
      </w:r>
      <w:r w:rsidRPr="00A23401">
        <w:rPr>
          <w:rtl/>
        </w:rPr>
        <w:t xml:space="preserve"> خاصة</w:t>
      </w:r>
      <w:r w:rsidR="009706D1">
        <w:rPr>
          <w:rtl/>
        </w:rPr>
        <w:t xml:space="preserve"> »</w:t>
      </w:r>
      <w:r w:rsidRPr="00A23401">
        <w:rPr>
          <w:rtl/>
        </w:rPr>
        <w:t xml:space="preserve">. </w:t>
      </w:r>
    </w:p>
    <w:p w:rsidR="00A23401" w:rsidRDefault="001003E6" w:rsidP="001003E6">
      <w:pPr>
        <w:pStyle w:val="Heading2Center"/>
        <w:rPr>
          <w:rtl/>
        </w:rPr>
      </w:pPr>
      <w:bookmarkStart w:id="137" w:name="_Toc365212818"/>
      <w:r w:rsidRPr="00A23401">
        <w:rPr>
          <w:rtl/>
        </w:rPr>
        <w:t>52</w:t>
      </w:r>
      <w:r>
        <w:rPr>
          <w:rtl/>
        </w:rPr>
        <w:t xml:space="preserve"> - </w:t>
      </w:r>
      <w:r w:rsidR="00891096" w:rsidRPr="00891096">
        <w:rPr>
          <w:rStyle w:val="libAlaemHeading2Char"/>
          <w:rtl/>
        </w:rPr>
        <w:t>(</w:t>
      </w:r>
      <w:r w:rsidR="00A23401" w:rsidRPr="00A23401">
        <w:rPr>
          <w:rtl/>
        </w:rPr>
        <w:t xml:space="preserve"> باب تأكد استحباب قراءة الجمعة والمنافقين، يوم الجمعة في الظهرين والجمعة </w:t>
      </w:r>
      <w:r w:rsidR="00891096" w:rsidRPr="00891096">
        <w:rPr>
          <w:rStyle w:val="libAlaemHeading2Char"/>
          <w:rtl/>
        </w:rPr>
        <w:t>)</w:t>
      </w:r>
      <w:bookmarkEnd w:id="137"/>
      <w:r w:rsidR="00A23401" w:rsidRPr="00A23401">
        <w:rPr>
          <w:rtl/>
        </w:rPr>
        <w:t xml:space="preserve"> </w:t>
      </w:r>
    </w:p>
    <w:p w:rsidR="00A23401" w:rsidRDefault="00A23401" w:rsidP="001003E6">
      <w:pPr>
        <w:pStyle w:val="libNormal"/>
        <w:rPr>
          <w:rtl/>
        </w:rPr>
      </w:pPr>
      <w:r w:rsidRPr="00A23401">
        <w:rPr>
          <w:rtl/>
        </w:rPr>
        <w:t>4545</w:t>
      </w:r>
      <w:r>
        <w:rPr>
          <w:rtl/>
        </w:rPr>
        <w:t xml:space="preserve"> / </w:t>
      </w:r>
      <w:r w:rsidRPr="00A23401">
        <w:rPr>
          <w:rtl/>
        </w:rPr>
        <w:t>1</w:t>
      </w:r>
      <w:r>
        <w:rPr>
          <w:rtl/>
        </w:rPr>
        <w:t xml:space="preserve"> -</w:t>
      </w:r>
      <w:r w:rsidRPr="00A23401">
        <w:rPr>
          <w:rtl/>
        </w:rPr>
        <w:t xml:space="preserve"> الجعفريات: اخبرنا </w:t>
      </w:r>
      <w:r w:rsidR="0080249F">
        <w:rPr>
          <w:rtl/>
        </w:rPr>
        <w:t>محمّد</w:t>
      </w:r>
      <w:r w:rsidRPr="00A23401">
        <w:rPr>
          <w:rtl/>
        </w:rPr>
        <w:t xml:space="preserve"> حدثني موسى، حدثنا أبي، عن أبيه، عن جده جعفر بن </w:t>
      </w:r>
      <w:r w:rsidR="0080249F">
        <w:rPr>
          <w:rtl/>
        </w:rPr>
        <w:t>محمّد</w:t>
      </w:r>
      <w:r w:rsidRPr="00A23401">
        <w:rPr>
          <w:rtl/>
        </w:rPr>
        <w:t xml:space="preserve">، عن أبيه </w:t>
      </w:r>
      <w:r w:rsidR="00891096" w:rsidRPr="00891096">
        <w:rPr>
          <w:rStyle w:val="libAlaemChar"/>
          <w:rtl/>
        </w:rPr>
        <w:t>عليهم‌السلام</w:t>
      </w:r>
      <w:r w:rsidRPr="00A23401">
        <w:rPr>
          <w:rtl/>
        </w:rPr>
        <w:t>، عن</w:t>
      </w:r>
      <w:r w:rsidR="00154CF3">
        <w:rPr>
          <w:rtl/>
        </w:rPr>
        <w:t xml:space="preserve"> عبد</w:t>
      </w:r>
      <w:r w:rsidRPr="00A23401">
        <w:rPr>
          <w:rtl/>
        </w:rPr>
        <w:t xml:space="preserve">الله بن أبي رافع مولى رسول الله </w:t>
      </w:r>
      <w:r w:rsidR="00891096" w:rsidRPr="00891096">
        <w:rPr>
          <w:rStyle w:val="libAlaemChar"/>
          <w:rtl/>
        </w:rPr>
        <w:t>صلى‌الله‌عليه‌وآله‌</w:t>
      </w:r>
      <w:r w:rsidRPr="00A23401">
        <w:rPr>
          <w:rtl/>
        </w:rPr>
        <w:t>: ان مروان بن الحكم استخلف ابا هريرة على المدينة، وخرج إلى مكة، قال: فصلى بنا أبو هريرة الجمعة فقرأ بعد سورة الجمعة في الركعة الثانية: إذا جاءك المنافقون فقال</w:t>
      </w:r>
      <w:r w:rsidR="00154CF3">
        <w:rPr>
          <w:rtl/>
        </w:rPr>
        <w:t xml:space="preserve"> عبد</w:t>
      </w:r>
      <w:r w:rsidRPr="00A23401">
        <w:rPr>
          <w:rtl/>
        </w:rPr>
        <w:t xml:space="preserve">الله بن ابي رافع: فادركت ابا هريرة حين انصرف، فقلت: سمعتك تقرأ سورتين كان علي بن أبي طالب </w:t>
      </w:r>
      <w:r w:rsidR="00891096" w:rsidRPr="00891096">
        <w:rPr>
          <w:rStyle w:val="libAlaemChar"/>
          <w:rtl/>
        </w:rPr>
        <w:t>عليه‌السلام</w:t>
      </w:r>
      <w:r w:rsidRPr="00A23401">
        <w:rPr>
          <w:rtl/>
        </w:rPr>
        <w:t xml:space="preserve"> يقرأ بهما بالكوفة، فقال أبو هريرة: إني سمعت رسول الله </w:t>
      </w:r>
      <w:r w:rsidR="00891096" w:rsidRPr="00891096">
        <w:rPr>
          <w:rStyle w:val="libAlaemChar"/>
          <w:rtl/>
        </w:rPr>
        <w:t>صلى‌الله‌عليه‌وآله‌</w:t>
      </w:r>
      <w:r w:rsidRPr="00A23401">
        <w:rPr>
          <w:rtl/>
        </w:rPr>
        <w:t xml:space="preserve">، يقرأ بهما. </w:t>
      </w:r>
    </w:p>
    <w:p w:rsidR="00A23401" w:rsidRDefault="00A23401" w:rsidP="001003E6">
      <w:pPr>
        <w:pStyle w:val="libNormal"/>
        <w:rPr>
          <w:rtl/>
        </w:rPr>
      </w:pPr>
      <w:r w:rsidRPr="00A23401">
        <w:rPr>
          <w:rtl/>
        </w:rPr>
        <w:t>4546</w:t>
      </w:r>
      <w:r>
        <w:rPr>
          <w:rtl/>
        </w:rPr>
        <w:t xml:space="preserve"> / </w:t>
      </w:r>
      <w:r w:rsidRPr="00A23401">
        <w:rPr>
          <w:rtl/>
        </w:rPr>
        <w:t>2</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أنه قال: </w:t>
      </w:r>
      <w:r w:rsidR="009706D1">
        <w:rPr>
          <w:rtl/>
        </w:rPr>
        <w:t xml:space="preserve">« </w:t>
      </w:r>
      <w:r w:rsidRPr="00A23401">
        <w:rPr>
          <w:rtl/>
        </w:rPr>
        <w:t xml:space="preserve">السنة أن يقرأ </w:t>
      </w:r>
      <w:r w:rsidRPr="001003E6">
        <w:rPr>
          <w:rStyle w:val="libFootnotenumChar"/>
          <w:rtl/>
        </w:rPr>
        <w:t>(1)</w:t>
      </w:r>
      <w:r w:rsidRPr="00A23401">
        <w:rPr>
          <w:rtl/>
        </w:rPr>
        <w:t xml:space="preserve"> في أول ركعة يوم الجمعة بسورة الجمعة، وفي الثانية بسورة المنافقين</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(2) في المصدر زيادة: في صلاة الجمعة خاصة.</w:t>
      </w:r>
      <w:r w:rsidR="009706D1">
        <w:rPr>
          <w:rtl/>
        </w:rPr>
        <w:t xml:space="preserve"> </w:t>
      </w:r>
    </w:p>
    <w:p w:rsidR="007A5F8F" w:rsidRDefault="009706D1" w:rsidP="00A23401">
      <w:pPr>
        <w:pStyle w:val="libFootnote"/>
        <w:rPr>
          <w:rtl/>
        </w:rPr>
      </w:pPr>
      <w:r w:rsidRPr="00A23401">
        <w:rPr>
          <w:rtl/>
        </w:rPr>
        <w:t>(3</w:t>
      </w:r>
      <w:r>
        <w:rPr>
          <w:rtl/>
        </w:rPr>
        <w:t xml:space="preserve">) </w:t>
      </w:r>
      <w:r w:rsidR="00A23401" w:rsidRPr="00A23401">
        <w:rPr>
          <w:rtl/>
        </w:rPr>
        <w:t xml:space="preserve">يجزئه، ليس في المصدر. </w:t>
      </w:r>
    </w:p>
    <w:p w:rsidR="009706D1" w:rsidRDefault="00A23401" w:rsidP="007A5F8F">
      <w:pPr>
        <w:pStyle w:val="libFootnoteCenterBold"/>
        <w:rPr>
          <w:rtl/>
        </w:rPr>
      </w:pPr>
      <w:r w:rsidRPr="00A23401">
        <w:rPr>
          <w:rtl/>
        </w:rPr>
        <w:t>الباب - 52</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الجعفريات ص 43.</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183.</w:t>
      </w:r>
      <w:r>
        <w:rPr>
          <w:rtl/>
        </w:rPr>
        <w:t xml:space="preserve"> </w:t>
      </w:r>
    </w:p>
    <w:p w:rsidR="00A23401" w:rsidRDefault="009706D1" w:rsidP="007A5F8F">
      <w:pPr>
        <w:pStyle w:val="libFootnote"/>
        <w:rPr>
          <w:rtl/>
        </w:rPr>
      </w:pPr>
      <w:r w:rsidRPr="00A23401">
        <w:rPr>
          <w:rtl/>
        </w:rPr>
        <w:t>(1</w:t>
      </w:r>
      <w:r>
        <w:rPr>
          <w:rtl/>
        </w:rPr>
        <w:t xml:space="preserve">) </w:t>
      </w:r>
      <w:r w:rsidR="00A23401" w:rsidRPr="00A23401">
        <w:rPr>
          <w:rtl/>
        </w:rPr>
        <w:t>في المصدر زيادة: ال</w:t>
      </w:r>
      <w:r w:rsidR="007A5F8F">
        <w:rPr>
          <w:rFonts w:hint="cs"/>
          <w:rtl/>
        </w:rPr>
        <w:t>إ</w:t>
      </w:r>
      <w:r w:rsidR="00A23401" w:rsidRPr="00A23401">
        <w:rPr>
          <w:rtl/>
        </w:rPr>
        <w:t>مام.</w:t>
      </w:r>
    </w:p>
    <w:p w:rsidR="00A23401" w:rsidRDefault="005F0C92" w:rsidP="001003E6">
      <w:pPr>
        <w:pStyle w:val="libNormal"/>
        <w:rPr>
          <w:rtl/>
        </w:rPr>
      </w:pPr>
      <w:r>
        <w:rPr>
          <w:rtl/>
        </w:rPr>
        <w:br w:type="page"/>
      </w:r>
      <w:r w:rsidR="00A23401" w:rsidRPr="00A23401">
        <w:rPr>
          <w:rtl/>
        </w:rPr>
        <w:lastRenderedPageBreak/>
        <w:t>4547</w:t>
      </w:r>
      <w:r w:rsidR="00A23401">
        <w:rPr>
          <w:rtl/>
        </w:rPr>
        <w:t xml:space="preserve"> / </w:t>
      </w:r>
      <w:r w:rsidR="00A23401" w:rsidRPr="00A23401">
        <w:rPr>
          <w:rtl/>
        </w:rPr>
        <w:t>3</w:t>
      </w:r>
      <w:r w:rsidR="00A23401">
        <w:rPr>
          <w:rtl/>
        </w:rPr>
        <w:t xml:space="preserve"> -</w:t>
      </w:r>
      <w:r w:rsidR="00A23401" w:rsidRPr="00A23401">
        <w:rPr>
          <w:rtl/>
        </w:rPr>
        <w:t xml:space="preserve"> وفيه: نروي عن رسول الله </w:t>
      </w:r>
      <w:r w:rsidR="00891096" w:rsidRPr="00891096">
        <w:rPr>
          <w:rStyle w:val="libAlaemChar"/>
          <w:rtl/>
        </w:rPr>
        <w:t>صلى‌الله‌عليه‌وآله‌</w:t>
      </w:r>
      <w:r w:rsidR="00A23401" w:rsidRPr="00A23401">
        <w:rPr>
          <w:rtl/>
        </w:rPr>
        <w:t xml:space="preserve">، أنه كذلك كان يقرأ يوم الجمعة، بسورة الجمعة والمنافقين. </w:t>
      </w:r>
    </w:p>
    <w:p w:rsidR="00A23401" w:rsidRDefault="00A23401" w:rsidP="001003E6">
      <w:pPr>
        <w:pStyle w:val="libNormal"/>
        <w:rPr>
          <w:rtl/>
        </w:rPr>
      </w:pPr>
      <w:r w:rsidRPr="00A23401">
        <w:rPr>
          <w:rtl/>
        </w:rPr>
        <w:t>4548</w:t>
      </w:r>
      <w:r>
        <w:rPr>
          <w:rtl/>
        </w:rPr>
        <w:t xml:space="preserve"> / </w:t>
      </w:r>
      <w:r w:rsidRPr="00A23401">
        <w:rPr>
          <w:rtl/>
        </w:rPr>
        <w:t>4</w:t>
      </w:r>
      <w:r>
        <w:rPr>
          <w:rtl/>
        </w:rPr>
        <w:t xml:space="preserve"> -</w:t>
      </w:r>
      <w:r w:rsidRPr="00A23401">
        <w:rPr>
          <w:rtl/>
        </w:rPr>
        <w:t xml:space="preserve"> الشيخ أبو </w:t>
      </w:r>
      <w:r w:rsidR="0080249F">
        <w:rPr>
          <w:rtl/>
        </w:rPr>
        <w:t>محمّد</w:t>
      </w:r>
      <w:r w:rsidRPr="00A23401">
        <w:rPr>
          <w:rtl/>
        </w:rPr>
        <w:t xml:space="preserve"> جعفر بن أحمد القمي في كتاب العروس: عن الصادق </w:t>
      </w:r>
      <w:r w:rsidR="00891096" w:rsidRPr="00891096">
        <w:rPr>
          <w:rStyle w:val="libAlaemChar"/>
          <w:rtl/>
        </w:rPr>
        <w:t>عليه‌السلام</w:t>
      </w:r>
      <w:r w:rsidRPr="00A23401">
        <w:rPr>
          <w:rtl/>
        </w:rPr>
        <w:t xml:space="preserve">، قال: </w:t>
      </w:r>
      <w:r w:rsidR="009706D1">
        <w:rPr>
          <w:rtl/>
        </w:rPr>
        <w:t xml:space="preserve">« </w:t>
      </w:r>
      <w:r w:rsidRPr="00A23401">
        <w:rPr>
          <w:rtl/>
        </w:rPr>
        <w:t>يقرأ في صلاة الظهر يوم الجمعة، في الركعتين الاولتين، بسورة الجمعة والمنافقين</w:t>
      </w:r>
      <w:r w:rsidR="009706D1">
        <w:rPr>
          <w:rtl/>
        </w:rPr>
        <w:t xml:space="preserve"> »</w:t>
      </w:r>
      <w:r w:rsidRPr="00A23401">
        <w:rPr>
          <w:rtl/>
        </w:rPr>
        <w:t xml:space="preserve">، الخبر. </w:t>
      </w:r>
    </w:p>
    <w:p w:rsidR="001003E6" w:rsidRDefault="00A23401" w:rsidP="001003E6">
      <w:pPr>
        <w:pStyle w:val="libNormal"/>
        <w:rPr>
          <w:rtl/>
        </w:rPr>
      </w:pPr>
      <w:r w:rsidRPr="00A23401">
        <w:rPr>
          <w:rtl/>
        </w:rPr>
        <w:t>4549</w:t>
      </w:r>
      <w:r>
        <w:rPr>
          <w:rtl/>
        </w:rPr>
        <w:t xml:space="preserve"> / </w:t>
      </w:r>
      <w:r w:rsidRPr="00A23401">
        <w:rPr>
          <w:rtl/>
        </w:rPr>
        <w:t>5</w:t>
      </w:r>
      <w:r>
        <w:rPr>
          <w:rtl/>
        </w:rPr>
        <w:t xml:space="preserve"> -</w:t>
      </w:r>
      <w:r w:rsidRPr="00A23401">
        <w:rPr>
          <w:rtl/>
        </w:rPr>
        <w:t xml:space="preserve"> وعن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ان الله أكرم المؤمنين بالجمعة، فسنها رسول الله </w:t>
      </w:r>
      <w:r w:rsidR="00891096" w:rsidRPr="00891096">
        <w:rPr>
          <w:rStyle w:val="libAlaemChar"/>
          <w:rtl/>
        </w:rPr>
        <w:t>صلى‌الله‌عليه‌وآله‌</w:t>
      </w:r>
      <w:r w:rsidRPr="00A23401">
        <w:rPr>
          <w:rtl/>
        </w:rPr>
        <w:t xml:space="preserve"> بشارة لهم، والمنافقين توبيخا للمنافقين، ولا ينبغي تركهما متعمدا، فمن تركهما متعمدا فلا صلاة له</w:t>
      </w:r>
      <w:r w:rsidR="009706D1">
        <w:rPr>
          <w:rtl/>
        </w:rPr>
        <w:t xml:space="preserve"> »</w:t>
      </w:r>
      <w:r w:rsidRPr="00A23401">
        <w:rPr>
          <w:rtl/>
        </w:rPr>
        <w:t xml:space="preserve">. </w:t>
      </w:r>
    </w:p>
    <w:p w:rsidR="00A23401" w:rsidRDefault="001003E6" w:rsidP="001003E6">
      <w:pPr>
        <w:pStyle w:val="Heading2Center"/>
        <w:rPr>
          <w:rtl/>
        </w:rPr>
      </w:pPr>
      <w:bookmarkStart w:id="138" w:name="_Toc365212819"/>
      <w:r w:rsidRPr="00A23401">
        <w:rPr>
          <w:rtl/>
        </w:rPr>
        <w:t>53</w:t>
      </w:r>
      <w:r>
        <w:rPr>
          <w:rtl/>
        </w:rPr>
        <w:t xml:space="preserve"> - </w:t>
      </w:r>
      <w:r w:rsidR="00891096" w:rsidRPr="00891096">
        <w:rPr>
          <w:rStyle w:val="libAlaemHeading2Char"/>
          <w:rtl/>
        </w:rPr>
        <w:t>(</w:t>
      </w:r>
      <w:r w:rsidR="00A23401" w:rsidRPr="00A23401">
        <w:rPr>
          <w:rtl/>
        </w:rPr>
        <w:t xml:space="preserve"> باب عدم وجوب سورة الجمعة والمنافقين عينا يوم الجمعة </w:t>
      </w:r>
      <w:r w:rsidR="00891096" w:rsidRPr="00891096">
        <w:rPr>
          <w:rStyle w:val="libAlaemHeading2Char"/>
          <w:rtl/>
        </w:rPr>
        <w:t>)</w:t>
      </w:r>
      <w:bookmarkEnd w:id="138"/>
      <w:r w:rsidR="00A23401" w:rsidRPr="00A23401">
        <w:rPr>
          <w:rtl/>
        </w:rPr>
        <w:t xml:space="preserve"> </w:t>
      </w:r>
    </w:p>
    <w:p w:rsidR="00A23401" w:rsidRDefault="00A23401" w:rsidP="001003E6">
      <w:pPr>
        <w:pStyle w:val="libNormal"/>
        <w:rPr>
          <w:rtl/>
        </w:rPr>
      </w:pPr>
      <w:r w:rsidRPr="00A23401">
        <w:rPr>
          <w:rtl/>
        </w:rPr>
        <w:t>4550</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وتقرأ في صلاتك كلها يوم الجمعة، سورة الجمعة، والمنافقين، وسبح اسم ربك الاعلى، وان نسيتها أو في واحدة منها، فلا اعادة عليك، فان ذكرتها من قبل ان تقرأ نصف سورة </w:t>
      </w:r>
      <w:r w:rsidRPr="001003E6">
        <w:rPr>
          <w:rStyle w:val="libFootnotenumChar"/>
          <w:rtl/>
        </w:rPr>
        <w:t>(1)</w:t>
      </w:r>
      <w:r w:rsidRPr="00A23401">
        <w:rPr>
          <w:rtl/>
        </w:rPr>
        <w:t xml:space="preserve"> فارجع إلى سورة الجمعة، وان لم تذكرها الا بعد ما قرأت نصف سورة، فامض في صلاتك</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3 - دعائم</w:t>
      </w:r>
      <w:r w:rsidR="0080249F">
        <w:rPr>
          <w:rtl/>
        </w:rPr>
        <w:t xml:space="preserve"> الإسلام</w:t>
      </w:r>
      <w:r w:rsidRPr="00A23401">
        <w:rPr>
          <w:rtl/>
        </w:rPr>
        <w:t xml:space="preserve"> ج 1 ص 183.</w:t>
      </w:r>
      <w:r w:rsidR="009706D1">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العروس ص 49 باختلاف.</w:t>
      </w:r>
      <w:r>
        <w:rPr>
          <w:rtl/>
        </w:rPr>
        <w:t xml:space="preserve"> </w:t>
      </w:r>
    </w:p>
    <w:p w:rsidR="007A5F8F" w:rsidRDefault="009706D1" w:rsidP="008D2DCB">
      <w:pPr>
        <w:pStyle w:val="libFootnote0"/>
        <w:rPr>
          <w:rtl/>
        </w:rPr>
      </w:pPr>
      <w:r w:rsidRPr="00A23401">
        <w:rPr>
          <w:rtl/>
        </w:rPr>
        <w:t>5</w:t>
      </w:r>
      <w:r>
        <w:rPr>
          <w:rtl/>
        </w:rPr>
        <w:t xml:space="preserve"> -</w:t>
      </w:r>
      <w:r w:rsidR="00A23401" w:rsidRPr="00A23401">
        <w:rPr>
          <w:rtl/>
        </w:rPr>
        <w:t xml:space="preserve"> العروس ص 55. </w:t>
      </w:r>
    </w:p>
    <w:p w:rsidR="009706D1" w:rsidRDefault="00A23401" w:rsidP="007A5F8F">
      <w:pPr>
        <w:pStyle w:val="libFootnoteCenterBold"/>
        <w:rPr>
          <w:rtl/>
        </w:rPr>
      </w:pPr>
      <w:r w:rsidRPr="00A23401">
        <w:rPr>
          <w:rtl/>
        </w:rPr>
        <w:t>الباب - 53</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12.</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زيادة: فامض في صلاتك.</w:t>
      </w:r>
    </w:p>
    <w:p w:rsidR="00A23401" w:rsidRDefault="005F0C92" w:rsidP="001003E6">
      <w:pPr>
        <w:pStyle w:val="Heading2Center"/>
        <w:rPr>
          <w:rtl/>
        </w:rPr>
      </w:pPr>
      <w:r>
        <w:rPr>
          <w:rtl/>
        </w:rPr>
        <w:br w:type="page"/>
      </w:r>
      <w:bookmarkStart w:id="139" w:name="_Toc365212820"/>
      <w:r w:rsidR="001003E6" w:rsidRPr="00A23401">
        <w:rPr>
          <w:rtl/>
        </w:rPr>
        <w:lastRenderedPageBreak/>
        <w:t>54</w:t>
      </w:r>
      <w:r w:rsidR="001003E6">
        <w:rPr>
          <w:rtl/>
        </w:rPr>
        <w:t xml:space="preserve"> - </w:t>
      </w:r>
      <w:r w:rsidR="00891096" w:rsidRPr="00891096">
        <w:rPr>
          <w:rStyle w:val="libAlaemHeading2Char"/>
          <w:rtl/>
        </w:rPr>
        <w:t>(</w:t>
      </w:r>
      <w:r w:rsidR="00A23401" w:rsidRPr="00A23401">
        <w:rPr>
          <w:rtl/>
        </w:rPr>
        <w:t xml:space="preserve"> باب استحباب اعادة الجمعة والظهر، إذا صل</w:t>
      </w:r>
      <w:r w:rsidR="007A5F8F">
        <w:rPr>
          <w:rFonts w:hint="cs"/>
          <w:rtl/>
        </w:rPr>
        <w:t>ّ</w:t>
      </w:r>
      <w:r w:rsidR="00A23401" w:rsidRPr="00A23401">
        <w:rPr>
          <w:rtl/>
        </w:rPr>
        <w:t xml:space="preserve">اهما فقرأ غير الجمعة والمنافقين، أو نقل النية إلى النفل، واستئناف الفرض بالسورتين، بعد اتمام ركعتين </w:t>
      </w:r>
      <w:r w:rsidR="00891096" w:rsidRPr="00891096">
        <w:rPr>
          <w:rStyle w:val="libAlaemHeading2Char"/>
          <w:rtl/>
        </w:rPr>
        <w:t>)</w:t>
      </w:r>
      <w:bookmarkEnd w:id="139"/>
      <w:r w:rsidR="00A23401" w:rsidRPr="00A23401">
        <w:rPr>
          <w:rtl/>
        </w:rPr>
        <w:t xml:space="preserve"> </w:t>
      </w:r>
    </w:p>
    <w:p w:rsidR="001003E6" w:rsidRDefault="00A23401" w:rsidP="001003E6">
      <w:pPr>
        <w:pStyle w:val="libNormal"/>
        <w:rPr>
          <w:rtl/>
        </w:rPr>
      </w:pPr>
      <w:r w:rsidRPr="00A23401">
        <w:rPr>
          <w:rtl/>
        </w:rPr>
        <w:t>4551</w:t>
      </w:r>
      <w:r>
        <w:rPr>
          <w:rtl/>
        </w:rPr>
        <w:t xml:space="preserve"> / </w:t>
      </w:r>
      <w:r w:rsidRPr="00A23401">
        <w:rPr>
          <w:rtl/>
        </w:rPr>
        <w:t>1</w:t>
      </w:r>
      <w:r>
        <w:rPr>
          <w:rtl/>
        </w:rPr>
        <w:t xml:space="preserve"> -</w:t>
      </w:r>
      <w:r w:rsidRPr="00A23401">
        <w:rPr>
          <w:rtl/>
        </w:rPr>
        <w:t xml:space="preserve"> الصدوق في المقنع: وان صليت الظهر بغير الجمعة والمنافقين، فعليك اعادة الصلاة، فان نسيتهما أو واحدة منهما، في صلاة الظهر وقرأت غيرهما، فارجع إلى سورة الجمعة والمنافقين، ما لم تقرأ نصف السورة، فإذا قرأت نصف السورة فتمم السورة واجعلها ركعتي نافلة، واعد صلاتك بسورة الجمعة والمنافقين. </w:t>
      </w:r>
    </w:p>
    <w:p w:rsidR="00A23401" w:rsidRDefault="001003E6" w:rsidP="001003E6">
      <w:pPr>
        <w:pStyle w:val="Heading2Center"/>
        <w:rPr>
          <w:rtl/>
        </w:rPr>
      </w:pPr>
      <w:bookmarkStart w:id="140" w:name="_Toc365212821"/>
      <w:r w:rsidRPr="00A23401">
        <w:rPr>
          <w:rtl/>
        </w:rPr>
        <w:t>55</w:t>
      </w:r>
      <w:r>
        <w:rPr>
          <w:rtl/>
        </w:rPr>
        <w:t xml:space="preserve"> - </w:t>
      </w:r>
      <w:r w:rsidR="00891096" w:rsidRPr="00891096">
        <w:rPr>
          <w:rStyle w:val="libAlaemHeading2Char"/>
          <w:rtl/>
        </w:rPr>
        <w:t>(</w:t>
      </w:r>
      <w:r w:rsidR="00A23401" w:rsidRPr="00A23401">
        <w:rPr>
          <w:rtl/>
        </w:rPr>
        <w:t xml:space="preserve"> باب استحباب الجهر يوم الجمعة، في الظهر والجمعة </w:t>
      </w:r>
      <w:r w:rsidR="00891096" w:rsidRPr="00891096">
        <w:rPr>
          <w:rStyle w:val="libAlaemHeading2Char"/>
          <w:rtl/>
        </w:rPr>
        <w:t>)</w:t>
      </w:r>
      <w:bookmarkEnd w:id="140"/>
      <w:r w:rsidR="00A23401" w:rsidRPr="00A23401">
        <w:rPr>
          <w:rtl/>
        </w:rPr>
        <w:t xml:space="preserve"> </w:t>
      </w:r>
    </w:p>
    <w:p w:rsidR="00A23401" w:rsidRDefault="00A23401" w:rsidP="001003E6">
      <w:pPr>
        <w:pStyle w:val="libNormal"/>
        <w:rPr>
          <w:rtl/>
        </w:rPr>
      </w:pPr>
      <w:r w:rsidRPr="00A23401">
        <w:rPr>
          <w:rtl/>
        </w:rPr>
        <w:t>4552</w:t>
      </w:r>
      <w:r>
        <w:rPr>
          <w:rtl/>
        </w:rPr>
        <w:t xml:space="preserve"> / </w:t>
      </w:r>
      <w:r w:rsidRPr="00A23401">
        <w:rPr>
          <w:rtl/>
        </w:rPr>
        <w:t>1</w:t>
      </w:r>
      <w:r>
        <w:rPr>
          <w:rtl/>
        </w:rPr>
        <w:t xml:space="preserve"> -</w:t>
      </w:r>
      <w:r w:rsidRPr="00A23401">
        <w:rPr>
          <w:rtl/>
        </w:rPr>
        <w:t xml:space="preserve"> الجعفريات: اخبرنا </w:t>
      </w:r>
      <w:r w:rsidR="0080249F">
        <w:rPr>
          <w:rtl/>
        </w:rPr>
        <w:t>محمّد</w:t>
      </w:r>
      <w:r w:rsidRPr="00A23401">
        <w:rPr>
          <w:rtl/>
        </w:rPr>
        <w:t xml:space="preserve">، حدثني موسى، حدثنا أبي، عن أبيه، عن جده جعفر بن </w:t>
      </w:r>
      <w:r w:rsidR="0080249F">
        <w:rPr>
          <w:rtl/>
        </w:rPr>
        <w:t>محمّد</w:t>
      </w:r>
      <w:r w:rsidRPr="00A23401">
        <w:rPr>
          <w:rtl/>
        </w:rPr>
        <w:t xml:space="preserve">، عن أبيه </w:t>
      </w:r>
      <w:r w:rsidR="00891096" w:rsidRPr="00891096">
        <w:rPr>
          <w:rStyle w:val="libAlaemChar"/>
          <w:rtl/>
        </w:rPr>
        <w:t>عليهم‌السلام</w:t>
      </w:r>
      <w:r w:rsidRPr="00A23401">
        <w:rPr>
          <w:rtl/>
        </w:rPr>
        <w:t xml:space="preserve">، قال: </w:t>
      </w:r>
      <w:r w:rsidR="009706D1">
        <w:rPr>
          <w:rtl/>
        </w:rPr>
        <w:t xml:space="preserve">« </w:t>
      </w:r>
      <w:r w:rsidRPr="00A23401">
        <w:rPr>
          <w:rtl/>
        </w:rPr>
        <w:t>اجهروا بالقراءة في صلاة الجمعة، فانها سنة</w:t>
      </w:r>
      <w:r w:rsidR="009706D1">
        <w:rPr>
          <w:rtl/>
        </w:rPr>
        <w:t xml:space="preserve"> »</w:t>
      </w:r>
      <w:r w:rsidRPr="00A23401">
        <w:rPr>
          <w:rtl/>
        </w:rPr>
        <w:t xml:space="preserve">. </w:t>
      </w:r>
    </w:p>
    <w:p w:rsidR="007A5F8F" w:rsidRDefault="00A23401" w:rsidP="001003E6">
      <w:pPr>
        <w:pStyle w:val="libNormal"/>
        <w:rPr>
          <w:rtl/>
        </w:rPr>
      </w:pPr>
      <w:r w:rsidRPr="00A23401">
        <w:rPr>
          <w:rtl/>
        </w:rPr>
        <w:t>4553</w:t>
      </w:r>
      <w:r>
        <w:rPr>
          <w:rtl/>
        </w:rPr>
        <w:t xml:space="preserve"> / </w:t>
      </w:r>
      <w:r w:rsidRPr="00A23401">
        <w:rPr>
          <w:rtl/>
        </w:rPr>
        <w:t>2</w:t>
      </w:r>
      <w:r>
        <w:rPr>
          <w:rtl/>
        </w:rPr>
        <w:t xml:space="preserve"> -</w:t>
      </w:r>
      <w:r w:rsidRPr="00A23401">
        <w:rPr>
          <w:rtl/>
        </w:rPr>
        <w:t xml:space="preserve"> جعفر بن احمد القمي في كتاب العروس: عن زرارة، عن أبي جعفر </w:t>
      </w:r>
      <w:r w:rsidR="00891096" w:rsidRPr="00891096">
        <w:rPr>
          <w:rStyle w:val="libAlaemChar"/>
          <w:rtl/>
        </w:rPr>
        <w:t>عليه‌السلام</w:t>
      </w:r>
      <w:r w:rsidRPr="00A23401">
        <w:rPr>
          <w:rtl/>
        </w:rPr>
        <w:t xml:space="preserve">، قال: </w:t>
      </w:r>
      <w:r w:rsidR="009706D1">
        <w:rPr>
          <w:rtl/>
        </w:rPr>
        <w:t xml:space="preserve">« </w:t>
      </w:r>
      <w:r w:rsidRPr="00A23401">
        <w:rPr>
          <w:rtl/>
        </w:rPr>
        <w:t>وقت الظهر يوم الجمعة حين تزول الشمس، وليجهر بالقراءة في الركعتين الاولتين، إذا كان وحده ويقنت</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وقال الباقر </w:t>
      </w:r>
      <w:r w:rsidR="00891096" w:rsidRPr="00891096">
        <w:rPr>
          <w:rStyle w:val="libAlaemChar"/>
          <w:rtl/>
        </w:rPr>
        <w:t>عليه‌السلام</w:t>
      </w:r>
      <w:r w:rsidRPr="00A23401">
        <w:rPr>
          <w:rtl/>
        </w:rPr>
        <w:t xml:space="preserve">: </w:t>
      </w:r>
      <w:r w:rsidR="009706D1">
        <w:rPr>
          <w:rtl/>
        </w:rPr>
        <w:t xml:space="preserve">« </w:t>
      </w:r>
      <w:r w:rsidRPr="00A23401">
        <w:rPr>
          <w:rtl/>
        </w:rPr>
        <w:t>الرجل إذا صلى الجمعة أربع</w:t>
      </w:r>
    </w:p>
    <w:p w:rsidR="00A23401" w:rsidRDefault="001003E6" w:rsidP="00A23401">
      <w:pPr>
        <w:pStyle w:val="libLine"/>
        <w:rPr>
          <w:rtl/>
        </w:rPr>
      </w:pPr>
      <w:r>
        <w:rPr>
          <w:rtl/>
        </w:rPr>
        <w:t>____________________________</w:t>
      </w:r>
    </w:p>
    <w:p w:rsidR="009706D1" w:rsidRDefault="00A23401" w:rsidP="007A5F8F">
      <w:pPr>
        <w:pStyle w:val="libFootnoteCenterBold"/>
        <w:rPr>
          <w:rtl/>
        </w:rPr>
      </w:pPr>
      <w:r w:rsidRPr="00A23401">
        <w:rPr>
          <w:rtl/>
        </w:rPr>
        <w:t>الباب - 54</w:t>
      </w:r>
      <w:r w:rsidR="009706D1">
        <w:rPr>
          <w:rtl/>
        </w:rPr>
        <w:t xml:space="preserve"> </w:t>
      </w:r>
    </w:p>
    <w:p w:rsidR="007A5F8F" w:rsidRDefault="009706D1" w:rsidP="008D2DCB">
      <w:pPr>
        <w:pStyle w:val="libFootnote0"/>
        <w:rPr>
          <w:rtl/>
        </w:rPr>
      </w:pPr>
      <w:r w:rsidRPr="00A23401">
        <w:rPr>
          <w:rtl/>
        </w:rPr>
        <w:t>1</w:t>
      </w:r>
      <w:r>
        <w:rPr>
          <w:rtl/>
        </w:rPr>
        <w:t xml:space="preserve"> -</w:t>
      </w:r>
      <w:r w:rsidR="00A23401" w:rsidRPr="00A23401">
        <w:rPr>
          <w:rtl/>
        </w:rPr>
        <w:t xml:space="preserve"> المقنع ص 45. </w:t>
      </w:r>
    </w:p>
    <w:p w:rsidR="009706D1" w:rsidRDefault="00A23401" w:rsidP="007A5F8F">
      <w:pPr>
        <w:pStyle w:val="libFootnoteCenterBold"/>
        <w:rPr>
          <w:rtl/>
        </w:rPr>
      </w:pPr>
      <w:r w:rsidRPr="00A23401">
        <w:rPr>
          <w:rtl/>
        </w:rPr>
        <w:t>الباب - 55</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الجعفريات ص 43.</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العروس ص 56.</w:t>
      </w:r>
    </w:p>
    <w:p w:rsidR="00A23401" w:rsidRDefault="00A23401" w:rsidP="007A5F8F">
      <w:pPr>
        <w:pStyle w:val="libNormal0"/>
        <w:rPr>
          <w:rtl/>
        </w:rPr>
      </w:pPr>
      <w:r>
        <w:rPr>
          <w:rtl/>
        </w:rPr>
        <w:br w:type="page"/>
      </w:r>
      <w:r w:rsidRPr="00A23401">
        <w:rPr>
          <w:rtl/>
        </w:rPr>
        <w:lastRenderedPageBreak/>
        <w:t>ركعات، يجهر</w:t>
      </w:r>
      <w:r w:rsidR="009706D1">
        <w:rPr>
          <w:rtl/>
        </w:rPr>
        <w:t xml:space="preserve"> »</w:t>
      </w:r>
      <w:r w:rsidRPr="00A23401">
        <w:rPr>
          <w:rtl/>
        </w:rPr>
        <w:t xml:space="preserve">. </w:t>
      </w:r>
    </w:p>
    <w:p w:rsidR="00A23401" w:rsidRDefault="00A23401" w:rsidP="001003E6">
      <w:pPr>
        <w:pStyle w:val="libNormal"/>
        <w:rPr>
          <w:rtl/>
        </w:rPr>
      </w:pPr>
      <w:r w:rsidRPr="00A23401">
        <w:rPr>
          <w:rtl/>
        </w:rPr>
        <w:t>4554</w:t>
      </w:r>
      <w:r>
        <w:rPr>
          <w:rtl/>
        </w:rPr>
        <w:t xml:space="preserve"> / </w:t>
      </w:r>
      <w:r w:rsidRPr="00A23401">
        <w:rPr>
          <w:rtl/>
        </w:rPr>
        <w:t>3</w:t>
      </w:r>
      <w:r>
        <w:rPr>
          <w:rtl/>
        </w:rPr>
        <w:t xml:space="preserve"> -</w:t>
      </w:r>
      <w:r w:rsidRPr="00A23401">
        <w:rPr>
          <w:rtl/>
        </w:rPr>
        <w:t xml:space="preserve"> وكان رسول الله </w:t>
      </w:r>
      <w:r w:rsidR="00891096" w:rsidRPr="00891096">
        <w:rPr>
          <w:rStyle w:val="libAlaemChar"/>
          <w:rtl/>
        </w:rPr>
        <w:t>صلى‌الله‌عليه‌وآله‌</w:t>
      </w:r>
      <w:r w:rsidRPr="00A23401">
        <w:rPr>
          <w:rtl/>
        </w:rPr>
        <w:t>، أول ما صلى في السماء، صلاة الظهر يوم الجمعة، جهر بها</w:t>
      </w:r>
      <w:r w:rsidR="009706D1">
        <w:rPr>
          <w:rtl/>
        </w:rPr>
        <w:t xml:space="preserve"> »</w:t>
      </w:r>
      <w:r w:rsidRPr="00A23401">
        <w:rPr>
          <w:rtl/>
        </w:rPr>
        <w:t xml:space="preserve">. </w:t>
      </w:r>
    </w:p>
    <w:p w:rsidR="00A23401" w:rsidRDefault="00A23401" w:rsidP="001003E6">
      <w:pPr>
        <w:pStyle w:val="libNormal"/>
        <w:rPr>
          <w:rtl/>
        </w:rPr>
      </w:pPr>
      <w:r w:rsidRPr="00A23401">
        <w:rPr>
          <w:rtl/>
        </w:rPr>
        <w:t>4555</w:t>
      </w:r>
      <w:r>
        <w:rPr>
          <w:rtl/>
        </w:rPr>
        <w:t xml:space="preserve"> / </w:t>
      </w:r>
      <w:r w:rsidRPr="00A23401">
        <w:rPr>
          <w:rtl/>
        </w:rPr>
        <w:t>4</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w:t>
      </w:r>
      <w:r w:rsidR="009706D1">
        <w:rPr>
          <w:rtl/>
        </w:rPr>
        <w:t xml:space="preserve">« </w:t>
      </w:r>
      <w:r w:rsidRPr="00A23401">
        <w:rPr>
          <w:rtl/>
        </w:rPr>
        <w:t xml:space="preserve">يبدأ بالخطبة </w:t>
      </w:r>
      <w:r w:rsidRPr="001003E6">
        <w:rPr>
          <w:rStyle w:val="libFootnotenumChar"/>
          <w:rtl/>
        </w:rPr>
        <w:t>(1)</w:t>
      </w:r>
      <w:r w:rsidRPr="00A23401">
        <w:rPr>
          <w:rtl/>
        </w:rPr>
        <w:t xml:space="preserve"> يوم الجمعة - إلى أن قال - ثم اقام المؤذنون الصلاة </w:t>
      </w:r>
      <w:r w:rsidRPr="001003E6">
        <w:rPr>
          <w:rStyle w:val="libFootnotenumChar"/>
          <w:rtl/>
        </w:rPr>
        <w:t>(2)</w:t>
      </w:r>
      <w:r w:rsidRPr="00A23401">
        <w:rPr>
          <w:rtl/>
        </w:rPr>
        <w:t>، ونزل فصلى الجمعة ركعتين، يجهر فيهما بالقراءة</w:t>
      </w:r>
      <w:r w:rsidR="009706D1">
        <w:rPr>
          <w:rtl/>
        </w:rPr>
        <w:t xml:space="preserve"> »</w:t>
      </w:r>
      <w:r w:rsidRPr="00A23401">
        <w:rPr>
          <w:rtl/>
        </w:rPr>
        <w:t xml:space="preserve">. </w:t>
      </w:r>
    </w:p>
    <w:p w:rsidR="001003E6" w:rsidRDefault="00A23401" w:rsidP="001003E6">
      <w:pPr>
        <w:pStyle w:val="libNormal"/>
        <w:rPr>
          <w:rtl/>
        </w:rPr>
      </w:pPr>
      <w:r w:rsidRPr="00A23401">
        <w:rPr>
          <w:rtl/>
        </w:rPr>
        <w:t>4556</w:t>
      </w:r>
      <w:r>
        <w:rPr>
          <w:rtl/>
        </w:rPr>
        <w:t xml:space="preserve"> / </w:t>
      </w:r>
      <w:r w:rsidRPr="00A23401">
        <w:rPr>
          <w:rtl/>
        </w:rPr>
        <w:t>5</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سألت العالم عن القنوت يوم الجمعة إذا صليت وحدي اربعا، فقال: </w:t>
      </w:r>
      <w:r w:rsidR="009706D1">
        <w:rPr>
          <w:rtl/>
        </w:rPr>
        <w:t xml:space="preserve">« </w:t>
      </w:r>
      <w:r w:rsidRPr="00A23401">
        <w:rPr>
          <w:rtl/>
        </w:rPr>
        <w:t>نعم في الركعة الثانية خلف القراءة، فقلت: اجهر فيها، بالقراءة، قال: نعم</w:t>
      </w:r>
      <w:r w:rsidR="009706D1">
        <w:rPr>
          <w:rtl/>
        </w:rPr>
        <w:t xml:space="preserve"> »</w:t>
      </w:r>
      <w:r w:rsidRPr="00A23401">
        <w:rPr>
          <w:rtl/>
        </w:rPr>
        <w:t xml:space="preserve">. </w:t>
      </w:r>
    </w:p>
    <w:p w:rsidR="00A23401" w:rsidRDefault="001003E6" w:rsidP="001003E6">
      <w:pPr>
        <w:pStyle w:val="Heading2Center"/>
        <w:rPr>
          <w:rtl/>
        </w:rPr>
      </w:pPr>
      <w:bookmarkStart w:id="141" w:name="_Toc365212822"/>
      <w:r w:rsidRPr="00A23401">
        <w:rPr>
          <w:rtl/>
        </w:rPr>
        <w:t>56</w:t>
      </w:r>
      <w:r>
        <w:rPr>
          <w:rtl/>
        </w:rPr>
        <w:t xml:space="preserve"> - </w:t>
      </w:r>
      <w:r w:rsidR="00891096" w:rsidRPr="00891096">
        <w:rPr>
          <w:rStyle w:val="libAlaemHeading2Char"/>
          <w:rtl/>
        </w:rPr>
        <w:t>(</w:t>
      </w:r>
      <w:r w:rsidR="00A23401" w:rsidRPr="00A23401">
        <w:rPr>
          <w:rtl/>
        </w:rPr>
        <w:t xml:space="preserve"> باب وجوب القراءة في الصلاة، بالقراءات السبعة المتواترة، دون الشواذ والمروية </w:t>
      </w:r>
      <w:r w:rsidR="00891096" w:rsidRPr="00891096">
        <w:rPr>
          <w:rStyle w:val="libAlaemHeading2Char"/>
          <w:rtl/>
        </w:rPr>
        <w:t>)</w:t>
      </w:r>
      <w:bookmarkEnd w:id="141"/>
      <w:r w:rsidR="00A23401" w:rsidRPr="00A23401">
        <w:rPr>
          <w:rtl/>
        </w:rPr>
        <w:t xml:space="preserve"> </w:t>
      </w:r>
    </w:p>
    <w:p w:rsidR="00A23401" w:rsidRDefault="00A23401" w:rsidP="007A5F8F">
      <w:pPr>
        <w:pStyle w:val="libNormal"/>
        <w:rPr>
          <w:rtl/>
        </w:rPr>
      </w:pPr>
      <w:r w:rsidRPr="00A23401">
        <w:rPr>
          <w:rtl/>
        </w:rPr>
        <w:t>4557</w:t>
      </w:r>
      <w:r>
        <w:rPr>
          <w:rtl/>
        </w:rPr>
        <w:t xml:space="preserve"> / </w:t>
      </w:r>
      <w:r w:rsidRPr="00A23401">
        <w:rPr>
          <w:rtl/>
        </w:rPr>
        <w:t>1</w:t>
      </w:r>
      <w:r>
        <w:rPr>
          <w:rtl/>
        </w:rPr>
        <w:t xml:space="preserve"> -</w:t>
      </w:r>
      <w:r w:rsidRPr="00A23401">
        <w:rPr>
          <w:rtl/>
        </w:rPr>
        <w:t xml:space="preserve"> البحار، عن كتاب الحسين بن سعيد ال</w:t>
      </w:r>
      <w:r w:rsidR="007A5F8F">
        <w:rPr>
          <w:rFonts w:hint="cs"/>
          <w:rtl/>
        </w:rPr>
        <w:t>أ</w:t>
      </w:r>
      <w:r w:rsidRPr="00A23401">
        <w:rPr>
          <w:rtl/>
        </w:rPr>
        <w:t>هوازي: عن أبي الحسن بن</w:t>
      </w:r>
      <w:r w:rsidR="00154CF3">
        <w:rPr>
          <w:rtl/>
        </w:rPr>
        <w:t xml:space="preserve"> عبد</w:t>
      </w:r>
      <w:r w:rsidRPr="00A23401">
        <w:rPr>
          <w:rtl/>
        </w:rPr>
        <w:t>الله، عن ابن أبي يعفور، قال: دخلت على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وعنده نفر من أصحابه، فقال لي: </w:t>
      </w:r>
      <w:r w:rsidR="009706D1">
        <w:rPr>
          <w:rtl/>
        </w:rPr>
        <w:t xml:space="preserve">« </w:t>
      </w:r>
      <w:r w:rsidRPr="00A23401">
        <w:rPr>
          <w:rtl/>
        </w:rPr>
        <w:t>يابن أبي يعفور هل قرأت القرآن</w:t>
      </w:r>
      <w:r w:rsidR="009706D1">
        <w:rPr>
          <w:rtl/>
        </w:rPr>
        <w:t xml:space="preserve"> »</w:t>
      </w:r>
      <w:r w:rsidR="00AD7A3D">
        <w:rPr>
          <w:rtl/>
        </w:rPr>
        <w:t>؟</w:t>
      </w:r>
      <w:r w:rsidRPr="00A23401">
        <w:rPr>
          <w:rtl/>
        </w:rPr>
        <w:t xml:space="preserve">، قال: قلت: نعم هذه القراءة، قال: </w:t>
      </w:r>
      <w:r w:rsidR="009706D1">
        <w:rPr>
          <w:rtl/>
        </w:rPr>
        <w:t xml:space="preserve">« </w:t>
      </w:r>
      <w:r w:rsidRPr="00A23401">
        <w:rPr>
          <w:rtl/>
        </w:rPr>
        <w:t>عنها سألتك ليس عن غيرها</w:t>
      </w:r>
      <w:r w:rsidR="009706D1">
        <w:rPr>
          <w:rtl/>
        </w:rPr>
        <w:t xml:space="preserve"> »</w:t>
      </w:r>
      <w:r w:rsidRPr="00A23401">
        <w:rPr>
          <w:rtl/>
        </w:rPr>
        <w:t>، قال: فقلت: نعم جعلت فداك،</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3 - العروس ص 56.</w:t>
      </w:r>
      <w:r w:rsidR="009706D1">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183.</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بالخطبتين.</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الصلاة: ليس في المصدر.</w:t>
      </w:r>
      <w:r>
        <w:rPr>
          <w:rtl/>
        </w:rPr>
        <w:t xml:space="preserve"> </w:t>
      </w:r>
    </w:p>
    <w:p w:rsidR="007A5F8F" w:rsidRDefault="009706D1" w:rsidP="008D2DCB">
      <w:pPr>
        <w:pStyle w:val="libFootnote0"/>
        <w:rPr>
          <w:rtl/>
        </w:rPr>
      </w:pPr>
      <w:r w:rsidRPr="00A23401">
        <w:rPr>
          <w:rtl/>
        </w:rPr>
        <w:t>5</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11. </w:t>
      </w:r>
    </w:p>
    <w:p w:rsidR="009706D1" w:rsidRDefault="00A23401" w:rsidP="007A5F8F">
      <w:pPr>
        <w:pStyle w:val="libFootnoteCenterBold"/>
        <w:rPr>
          <w:rtl/>
        </w:rPr>
      </w:pPr>
      <w:r w:rsidRPr="00A23401">
        <w:rPr>
          <w:rtl/>
        </w:rPr>
        <w:t>الباب - 56</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البحار ج 7 ص 284 ح 9 عن الزهد ص 104 ح 286.</w:t>
      </w:r>
    </w:p>
    <w:p w:rsidR="00A23401" w:rsidRDefault="00A23401" w:rsidP="007A5F8F">
      <w:pPr>
        <w:pStyle w:val="libNormal0"/>
        <w:rPr>
          <w:rtl/>
        </w:rPr>
      </w:pPr>
      <w:r>
        <w:rPr>
          <w:rtl/>
        </w:rPr>
        <w:br w:type="page"/>
      </w:r>
      <w:r w:rsidRPr="00A23401">
        <w:rPr>
          <w:rtl/>
        </w:rPr>
        <w:lastRenderedPageBreak/>
        <w:t>ولم</w:t>
      </w:r>
      <w:r w:rsidR="00AD7A3D">
        <w:rPr>
          <w:rtl/>
        </w:rPr>
        <w:t>؟</w:t>
      </w:r>
      <w:r w:rsidRPr="00A23401">
        <w:rPr>
          <w:rtl/>
        </w:rPr>
        <w:t xml:space="preserve"> </w:t>
      </w:r>
      <w:r w:rsidR="007A5F8F">
        <w:rPr>
          <w:rFonts w:hint="cs"/>
          <w:rtl/>
        </w:rPr>
        <w:t>(</w:t>
      </w:r>
      <w:r w:rsidRPr="00A23401">
        <w:rPr>
          <w:rtl/>
        </w:rPr>
        <w:t>أي ولم لم تسألني عن غير تلك القراءة</w:t>
      </w:r>
      <w:r w:rsidR="007A5F8F">
        <w:rPr>
          <w:rFonts w:hint="cs"/>
          <w:rtl/>
        </w:rPr>
        <w:t>)</w:t>
      </w:r>
      <w:r w:rsidRPr="00A23401">
        <w:rPr>
          <w:rtl/>
        </w:rPr>
        <w:t xml:space="preserve"> </w:t>
      </w:r>
      <w:r w:rsidRPr="001003E6">
        <w:rPr>
          <w:rStyle w:val="libFootnotenumChar"/>
          <w:rtl/>
        </w:rPr>
        <w:t>(1)</w:t>
      </w:r>
      <w:r w:rsidRPr="00A23401">
        <w:rPr>
          <w:rtl/>
        </w:rPr>
        <w:t xml:space="preserve"> قال: </w:t>
      </w:r>
      <w:r w:rsidR="009706D1">
        <w:rPr>
          <w:rtl/>
        </w:rPr>
        <w:t xml:space="preserve">« </w:t>
      </w:r>
      <w:r w:rsidRPr="00A23401">
        <w:rPr>
          <w:rtl/>
        </w:rPr>
        <w:t>ل</w:t>
      </w:r>
      <w:r w:rsidR="007A5F8F">
        <w:rPr>
          <w:rFonts w:hint="cs"/>
          <w:rtl/>
        </w:rPr>
        <w:t>أ</w:t>
      </w:r>
      <w:r w:rsidRPr="00A23401">
        <w:rPr>
          <w:rtl/>
        </w:rPr>
        <w:t>ن موسى حدث قومه بحديث لم يحتملوه عنه، فخرجوا عليه بمصر فقاتلوه فقاتلهم فقتلهم</w:t>
      </w:r>
      <w:r w:rsidR="009706D1">
        <w:rPr>
          <w:rtl/>
        </w:rPr>
        <w:t xml:space="preserve"> »</w:t>
      </w:r>
      <w:r w:rsidRPr="00A23401">
        <w:rPr>
          <w:rtl/>
        </w:rPr>
        <w:t xml:space="preserve">، الخبر. </w:t>
      </w:r>
    </w:p>
    <w:p w:rsidR="00A23401" w:rsidRDefault="00A23401" w:rsidP="007A5F8F">
      <w:pPr>
        <w:pStyle w:val="libNormal"/>
        <w:rPr>
          <w:rtl/>
        </w:rPr>
      </w:pPr>
      <w:r w:rsidRPr="00A23401">
        <w:rPr>
          <w:rtl/>
        </w:rPr>
        <w:t>4558</w:t>
      </w:r>
      <w:r>
        <w:rPr>
          <w:rtl/>
        </w:rPr>
        <w:t xml:space="preserve"> / </w:t>
      </w:r>
      <w:r w:rsidRPr="00A23401">
        <w:rPr>
          <w:rtl/>
        </w:rPr>
        <w:t>2</w:t>
      </w:r>
      <w:r>
        <w:rPr>
          <w:rtl/>
        </w:rPr>
        <w:t xml:space="preserve"> -</w:t>
      </w:r>
      <w:r w:rsidRPr="00A23401">
        <w:rPr>
          <w:rtl/>
        </w:rPr>
        <w:t xml:space="preserve"> الشيخ الطبرسي في مجمع البيان: عن علي </w:t>
      </w:r>
      <w:r w:rsidR="00891096" w:rsidRPr="00891096">
        <w:rPr>
          <w:rStyle w:val="libAlaemChar"/>
          <w:rtl/>
        </w:rPr>
        <w:t>عليه‌السلام</w:t>
      </w:r>
      <w:r w:rsidRPr="00A23401">
        <w:rPr>
          <w:rtl/>
        </w:rPr>
        <w:t xml:space="preserve">، انه قرأ عنده رجل </w:t>
      </w:r>
      <w:r w:rsidR="007A5F8F" w:rsidRPr="007A5F8F">
        <w:rPr>
          <w:rStyle w:val="libAlaemChar"/>
          <w:rFonts w:hint="cs"/>
          <w:rtl/>
        </w:rPr>
        <w:t>(</w:t>
      </w:r>
      <w:r w:rsidR="007A5F8F">
        <w:rPr>
          <w:rFonts w:hint="cs"/>
          <w:rtl/>
        </w:rPr>
        <w:t xml:space="preserve"> </w:t>
      </w:r>
      <w:r w:rsidR="007A5F8F" w:rsidRPr="007A5F8F">
        <w:rPr>
          <w:rStyle w:val="libAieChar"/>
          <w:rtl/>
        </w:rPr>
        <w:t>وَطَلْحٍ مَّنضُودٍ</w:t>
      </w:r>
      <w:r w:rsidR="007A5F8F">
        <w:rPr>
          <w:rFonts w:hint="cs"/>
          <w:rtl/>
        </w:rPr>
        <w:t xml:space="preserve"> </w:t>
      </w:r>
      <w:r w:rsidR="007A5F8F" w:rsidRPr="007A5F8F">
        <w:rPr>
          <w:rStyle w:val="libAlaemChar"/>
          <w:rFonts w:hint="cs"/>
          <w:rtl/>
        </w:rPr>
        <w:t>)</w:t>
      </w:r>
      <w:r w:rsidRPr="00A23401">
        <w:rPr>
          <w:rtl/>
        </w:rPr>
        <w:t xml:space="preserve"> </w:t>
      </w:r>
      <w:r w:rsidRPr="001003E6">
        <w:rPr>
          <w:rStyle w:val="libFootnotenumChar"/>
          <w:rtl/>
        </w:rPr>
        <w:t>(1)</w:t>
      </w:r>
      <w:r w:rsidRPr="00A23401">
        <w:rPr>
          <w:rtl/>
        </w:rPr>
        <w:t xml:space="preserve"> فقال </w:t>
      </w:r>
      <w:r w:rsidR="00891096" w:rsidRPr="00891096">
        <w:rPr>
          <w:rStyle w:val="libAlaemChar"/>
          <w:rtl/>
        </w:rPr>
        <w:t>عليه‌السلام</w:t>
      </w:r>
      <w:r w:rsidRPr="00A23401">
        <w:rPr>
          <w:rtl/>
        </w:rPr>
        <w:t xml:space="preserve">: </w:t>
      </w:r>
      <w:r w:rsidR="009706D1">
        <w:rPr>
          <w:rtl/>
        </w:rPr>
        <w:t xml:space="preserve">« </w:t>
      </w:r>
      <w:r w:rsidRPr="00A23401">
        <w:rPr>
          <w:rtl/>
        </w:rPr>
        <w:t>ما شأن الطلح</w:t>
      </w:r>
      <w:r w:rsidR="00AD7A3D">
        <w:rPr>
          <w:rtl/>
        </w:rPr>
        <w:t>؟</w:t>
      </w:r>
      <w:r w:rsidRPr="00A23401">
        <w:rPr>
          <w:rtl/>
        </w:rPr>
        <w:t xml:space="preserve"> انما هو وطلع كقوله تعالى: </w:t>
      </w:r>
      <w:r w:rsidR="007A5F8F" w:rsidRPr="007A5F8F">
        <w:rPr>
          <w:rStyle w:val="libAlaemChar"/>
          <w:rFonts w:hint="cs"/>
          <w:rtl/>
        </w:rPr>
        <w:t>(</w:t>
      </w:r>
      <w:r w:rsidR="007A5F8F">
        <w:rPr>
          <w:rStyle w:val="libAieChar"/>
          <w:rFonts w:hint="cs"/>
          <w:rtl/>
        </w:rPr>
        <w:t xml:space="preserve"> </w:t>
      </w:r>
      <w:r w:rsidR="007A5F8F" w:rsidRPr="007A5F8F">
        <w:rPr>
          <w:rStyle w:val="libAieChar"/>
          <w:rtl/>
        </w:rPr>
        <w:t>وَنَخْلٍ طَلْعُهَا هَضِيمٌ</w:t>
      </w:r>
      <w:r w:rsidR="007A5F8F">
        <w:rPr>
          <w:rFonts w:hint="cs"/>
          <w:rtl/>
        </w:rPr>
        <w:t xml:space="preserve"> </w:t>
      </w:r>
      <w:r w:rsidR="007A5F8F" w:rsidRPr="007A5F8F">
        <w:rPr>
          <w:rStyle w:val="libAlaemChar"/>
          <w:rFonts w:hint="cs"/>
          <w:rtl/>
        </w:rPr>
        <w:t>)</w:t>
      </w:r>
      <w:r w:rsidRPr="00A23401">
        <w:rPr>
          <w:rtl/>
        </w:rPr>
        <w:t xml:space="preserve"> </w:t>
      </w:r>
      <w:r w:rsidRPr="001003E6">
        <w:rPr>
          <w:rStyle w:val="libFootnotenumChar"/>
          <w:rtl/>
        </w:rPr>
        <w:t>(2)</w:t>
      </w:r>
      <w:r w:rsidR="009706D1">
        <w:rPr>
          <w:rtl/>
        </w:rPr>
        <w:t xml:space="preserve"> »</w:t>
      </w:r>
      <w:r w:rsidRPr="00A23401">
        <w:rPr>
          <w:rtl/>
        </w:rPr>
        <w:t xml:space="preserve"> فقيل له: الا تغيره</w:t>
      </w:r>
      <w:r w:rsidR="00AD7A3D">
        <w:rPr>
          <w:rtl/>
        </w:rPr>
        <w:t>؟</w:t>
      </w:r>
      <w:r w:rsidRPr="00A23401">
        <w:rPr>
          <w:rtl/>
        </w:rPr>
        <w:t xml:space="preserve"> فقال </w:t>
      </w:r>
      <w:r w:rsidR="00891096" w:rsidRPr="00891096">
        <w:rPr>
          <w:rStyle w:val="libAlaemChar"/>
          <w:rtl/>
        </w:rPr>
        <w:t>عليه‌السلام</w:t>
      </w:r>
      <w:r w:rsidRPr="00A23401">
        <w:rPr>
          <w:rtl/>
        </w:rPr>
        <w:t xml:space="preserve">: </w:t>
      </w:r>
      <w:r w:rsidR="009706D1">
        <w:rPr>
          <w:rtl/>
        </w:rPr>
        <w:t xml:space="preserve">« </w:t>
      </w:r>
      <w:r w:rsidRPr="00A23401">
        <w:rPr>
          <w:rtl/>
        </w:rPr>
        <w:t>ان القرآن لا يهاج اليوم ولا يحر</w:t>
      </w:r>
      <w:r w:rsidR="007A5F8F">
        <w:rPr>
          <w:rFonts w:hint="cs"/>
          <w:rtl/>
        </w:rPr>
        <w:t>ّ</w:t>
      </w:r>
      <w:r w:rsidRPr="00A23401">
        <w:rPr>
          <w:rtl/>
        </w:rPr>
        <w:t>ك</w:t>
      </w:r>
      <w:r w:rsidR="009706D1">
        <w:rPr>
          <w:rtl/>
        </w:rPr>
        <w:t xml:space="preserve"> »</w:t>
      </w:r>
      <w:r w:rsidRPr="00A23401">
        <w:rPr>
          <w:rtl/>
        </w:rPr>
        <w:t xml:space="preserve">. </w:t>
      </w:r>
    </w:p>
    <w:p w:rsidR="00A23401" w:rsidRDefault="00A23401" w:rsidP="001003E6">
      <w:pPr>
        <w:pStyle w:val="libNormal"/>
        <w:rPr>
          <w:rtl/>
        </w:rPr>
      </w:pPr>
      <w:r w:rsidRPr="00A23401">
        <w:rPr>
          <w:rtl/>
        </w:rPr>
        <w:t>4559</w:t>
      </w:r>
      <w:r>
        <w:rPr>
          <w:rtl/>
        </w:rPr>
        <w:t xml:space="preserve"> / </w:t>
      </w:r>
      <w:r w:rsidRPr="00A23401">
        <w:rPr>
          <w:rtl/>
        </w:rPr>
        <w:t>3</w:t>
      </w:r>
      <w:r>
        <w:rPr>
          <w:rtl/>
        </w:rPr>
        <w:t xml:space="preserve"> -</w:t>
      </w:r>
      <w:r w:rsidRPr="00A23401">
        <w:rPr>
          <w:rtl/>
        </w:rPr>
        <w:t xml:space="preserve"> </w:t>
      </w:r>
      <w:r w:rsidR="0080249F">
        <w:rPr>
          <w:rtl/>
        </w:rPr>
        <w:t>محمّد</w:t>
      </w:r>
      <w:r w:rsidRPr="00A23401">
        <w:rPr>
          <w:rtl/>
        </w:rPr>
        <w:t xml:space="preserve"> بن حسن الصفار في بصائر الدرجات: عن </w:t>
      </w:r>
      <w:r w:rsidR="0080249F">
        <w:rPr>
          <w:rtl/>
        </w:rPr>
        <w:t>محمّد</w:t>
      </w:r>
      <w:r w:rsidRPr="00A23401">
        <w:rPr>
          <w:rtl/>
        </w:rPr>
        <w:t xml:space="preserve"> بن الحسين، عن</w:t>
      </w:r>
      <w:r w:rsidR="00154CF3">
        <w:rPr>
          <w:rtl/>
        </w:rPr>
        <w:t xml:space="preserve"> عبد</w:t>
      </w:r>
      <w:r w:rsidRPr="00A23401">
        <w:rPr>
          <w:rtl/>
        </w:rPr>
        <w:t>الرحمن بن أبي نجران، عن هاشم، عن سالم بن أبي سلمة، قال: قرأ رجل على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وانا اسمع، حروفا من القرآن ليس على ما يقرأها الناس، فقال أبو</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مه مه، كف عن هذه القراءة، اقرأ كما يقرأ الناس، حتى يقوم القائم </w:t>
      </w:r>
      <w:r w:rsidR="00891096" w:rsidRPr="00891096">
        <w:rPr>
          <w:rStyle w:val="libAlaemChar"/>
          <w:rtl/>
        </w:rPr>
        <w:t>عليه‌السلام</w:t>
      </w:r>
      <w:r w:rsidRPr="00A23401">
        <w:rPr>
          <w:rtl/>
        </w:rPr>
        <w:t>، فإذا قام اقرأ كتاب الله على حد</w:t>
      </w:r>
      <w:r w:rsidR="007A5F8F">
        <w:rPr>
          <w:rFonts w:hint="cs"/>
          <w:rtl/>
        </w:rPr>
        <w:t>ّ</w:t>
      </w:r>
      <w:r w:rsidRPr="00A23401">
        <w:rPr>
          <w:rtl/>
        </w:rPr>
        <w:t xml:space="preserve">ه، واخرج المصحف الذى كتبه علي </w:t>
      </w:r>
      <w:r w:rsidR="00891096" w:rsidRPr="00891096">
        <w:rPr>
          <w:rStyle w:val="libAlaemChar"/>
          <w:rtl/>
        </w:rPr>
        <w:t>عليه‌السلام</w:t>
      </w:r>
      <w:r w:rsidR="009706D1">
        <w:rPr>
          <w:rtl/>
        </w:rPr>
        <w:t xml:space="preserve"> »</w:t>
      </w:r>
      <w:r w:rsidRPr="00A23401">
        <w:rPr>
          <w:rtl/>
        </w:rPr>
        <w:t>، الخبر.</w:t>
      </w:r>
    </w:p>
    <w:p w:rsidR="00A23401" w:rsidRDefault="001003E6" w:rsidP="00A23401">
      <w:pPr>
        <w:pStyle w:val="libLine"/>
        <w:rPr>
          <w:rtl/>
        </w:rPr>
      </w:pPr>
      <w:r>
        <w:rPr>
          <w:rtl/>
        </w:rPr>
        <w:t>____________________________</w:t>
      </w:r>
    </w:p>
    <w:p w:rsidR="009706D1" w:rsidRDefault="00A23401" w:rsidP="007A5F8F">
      <w:pPr>
        <w:pStyle w:val="libFootnote"/>
        <w:rPr>
          <w:rtl/>
        </w:rPr>
      </w:pPr>
      <w:r>
        <w:rPr>
          <w:rtl/>
        </w:rPr>
        <w:t xml:space="preserve">(1) </w:t>
      </w:r>
      <w:r w:rsidRPr="00A23401">
        <w:rPr>
          <w:rtl/>
        </w:rPr>
        <w:t>مابين القوسين زيادة من المصن</w:t>
      </w:r>
      <w:r w:rsidR="007A5F8F">
        <w:rPr>
          <w:rFonts w:hint="cs"/>
          <w:rtl/>
        </w:rPr>
        <w:t>ّ</w:t>
      </w:r>
      <w:r w:rsidRPr="00A23401">
        <w:rPr>
          <w:rtl/>
        </w:rPr>
        <w:t xml:space="preserve">ف </w:t>
      </w:r>
      <w:r w:rsidR="007A5F8F">
        <w:rPr>
          <w:rFonts w:hint="cs"/>
          <w:rtl/>
        </w:rPr>
        <w:t>«</w:t>
      </w:r>
      <w:r w:rsidRPr="00A23401">
        <w:rPr>
          <w:rtl/>
        </w:rPr>
        <w:t xml:space="preserve"> قده </w:t>
      </w:r>
      <w:r w:rsidR="007A5F8F">
        <w:rPr>
          <w:rFonts w:hint="cs"/>
          <w:rtl/>
        </w:rPr>
        <w:t>»</w:t>
      </w:r>
      <w:r w:rsidRPr="00A23401">
        <w:rPr>
          <w:rtl/>
        </w:rPr>
        <w:t xml:space="preserve"> لتوضيح المعنى.</w:t>
      </w:r>
      <w:r w:rsidR="009706D1">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مجمع البيان ج 5 ص 218.</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الواقعة 56: 29.</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الشعراء 26: 148.</w:t>
      </w:r>
      <w:r>
        <w:rPr>
          <w:rtl/>
        </w:rPr>
        <w:t xml:space="preserve"> </w:t>
      </w:r>
    </w:p>
    <w:p w:rsidR="00A23401" w:rsidRDefault="009706D1" w:rsidP="008D2DCB">
      <w:pPr>
        <w:pStyle w:val="libFootnote0"/>
        <w:rPr>
          <w:rtl/>
        </w:rPr>
      </w:pPr>
      <w:r w:rsidRPr="00A23401">
        <w:rPr>
          <w:rtl/>
        </w:rPr>
        <w:t>3</w:t>
      </w:r>
      <w:r>
        <w:rPr>
          <w:rtl/>
        </w:rPr>
        <w:t xml:space="preserve"> -</w:t>
      </w:r>
      <w:r w:rsidR="00A23401" w:rsidRPr="00A23401">
        <w:rPr>
          <w:rtl/>
        </w:rPr>
        <w:t xml:space="preserve"> بصائر الدرجات ص 213 ح 3، وعنه في البحار ج 92 ص 88 ح 28.</w:t>
      </w:r>
    </w:p>
    <w:p w:rsidR="00A23401" w:rsidRDefault="005F0C92" w:rsidP="001003E6">
      <w:pPr>
        <w:pStyle w:val="Heading2Center"/>
        <w:rPr>
          <w:rtl/>
        </w:rPr>
      </w:pPr>
      <w:r>
        <w:rPr>
          <w:rtl/>
        </w:rPr>
        <w:br w:type="page"/>
      </w:r>
      <w:bookmarkStart w:id="142" w:name="_Toc365212823"/>
      <w:r w:rsidR="001003E6" w:rsidRPr="00A23401">
        <w:rPr>
          <w:rtl/>
        </w:rPr>
        <w:lastRenderedPageBreak/>
        <w:t>57</w:t>
      </w:r>
      <w:r w:rsidR="001003E6">
        <w:rPr>
          <w:rtl/>
        </w:rPr>
        <w:t xml:space="preserve"> - </w:t>
      </w:r>
      <w:r w:rsidR="00891096" w:rsidRPr="00891096">
        <w:rPr>
          <w:rStyle w:val="libAlaemHeading2Char"/>
          <w:rtl/>
        </w:rPr>
        <w:t>(</w:t>
      </w:r>
      <w:r w:rsidR="00A23401" w:rsidRPr="00A23401">
        <w:rPr>
          <w:rtl/>
        </w:rPr>
        <w:t xml:space="preserve"> باب نوادر ما يتعلق بابواب القراءة في الصلاة </w:t>
      </w:r>
      <w:r w:rsidR="00891096" w:rsidRPr="00891096">
        <w:rPr>
          <w:rStyle w:val="libAlaemHeading2Char"/>
          <w:rtl/>
        </w:rPr>
        <w:t>)</w:t>
      </w:r>
      <w:bookmarkEnd w:id="142"/>
      <w:r w:rsidR="00A23401" w:rsidRPr="00A23401">
        <w:rPr>
          <w:rtl/>
        </w:rPr>
        <w:t xml:space="preserve"> </w:t>
      </w:r>
    </w:p>
    <w:p w:rsidR="00A23401" w:rsidRDefault="00A23401" w:rsidP="00EA5FCE">
      <w:pPr>
        <w:pStyle w:val="libNormal"/>
        <w:rPr>
          <w:rtl/>
        </w:rPr>
      </w:pPr>
      <w:r w:rsidRPr="00A23401">
        <w:rPr>
          <w:rtl/>
        </w:rPr>
        <w:t>5460</w:t>
      </w:r>
      <w:r>
        <w:rPr>
          <w:rtl/>
        </w:rPr>
        <w:t xml:space="preserve"> / </w:t>
      </w:r>
      <w:r w:rsidRPr="00A23401">
        <w:rPr>
          <w:rtl/>
        </w:rPr>
        <w:t>1</w:t>
      </w:r>
      <w:r>
        <w:rPr>
          <w:rtl/>
        </w:rPr>
        <w:t xml:space="preserve"> -</w:t>
      </w:r>
      <w:r w:rsidRPr="00A23401">
        <w:rPr>
          <w:rtl/>
        </w:rPr>
        <w:t xml:space="preserve"> الجعفريات: اخبرنا </w:t>
      </w:r>
      <w:r w:rsidR="0080249F">
        <w:rPr>
          <w:rtl/>
        </w:rPr>
        <w:t>محمّد</w:t>
      </w:r>
      <w:r w:rsidRPr="00A23401">
        <w:rPr>
          <w:rtl/>
        </w:rPr>
        <w:t xml:space="preserve">، حدثني موسى، قال: حدثنا أبي، عن أبيه، عن جده جعفر بن </w:t>
      </w:r>
      <w:r w:rsidR="0080249F">
        <w:rPr>
          <w:rtl/>
        </w:rPr>
        <w:t>محمّد</w:t>
      </w:r>
      <w:r w:rsidRPr="00A23401">
        <w:rPr>
          <w:rtl/>
        </w:rPr>
        <w:t xml:space="preserve">، عن أبيه، عن جده علي بن الحسين، عن أبيه، عن علي </w:t>
      </w:r>
      <w:r w:rsidR="00891096" w:rsidRPr="00891096">
        <w:rPr>
          <w:rStyle w:val="libAlaemChar"/>
          <w:rtl/>
        </w:rPr>
        <w:t>عليهم‌السلام</w:t>
      </w:r>
      <w:r w:rsidRPr="00A23401">
        <w:rPr>
          <w:rtl/>
        </w:rPr>
        <w:t xml:space="preserve">، ان رسول الله </w:t>
      </w:r>
      <w:r w:rsidR="00891096" w:rsidRPr="00891096">
        <w:rPr>
          <w:rStyle w:val="libAlaemChar"/>
          <w:rtl/>
        </w:rPr>
        <w:t>صلى‌الله‌عليه‌وآله‌</w:t>
      </w:r>
      <w:r w:rsidRPr="00A23401">
        <w:rPr>
          <w:rtl/>
        </w:rPr>
        <w:t xml:space="preserve">، كان يقرأ في الركعة الثالثة من المغرب </w:t>
      </w:r>
      <w:r w:rsidR="00EA5FCE" w:rsidRPr="00EA5FCE">
        <w:rPr>
          <w:rStyle w:val="libAlaemChar"/>
          <w:rFonts w:hint="cs"/>
          <w:rtl/>
        </w:rPr>
        <w:t>(</w:t>
      </w:r>
      <w:r w:rsidR="00EA5FCE">
        <w:rPr>
          <w:rFonts w:hint="cs"/>
          <w:rtl/>
        </w:rPr>
        <w:t xml:space="preserve"> </w:t>
      </w:r>
      <w:r w:rsidR="00EA5FCE" w:rsidRPr="00EA5FCE">
        <w:rPr>
          <w:rStyle w:val="libAieChar"/>
          <w:rtl/>
        </w:rPr>
        <w:t>رَبَّنَا لَا تُزِغْ قُلُوبَنَا بَعْدَ إِذْ هَدَيْتَنَا وَهَبْ لَنَا مِن لَّدُنكَ رَحْمَةً إِنَّكَ أَنتَ الْوَهَّابُ</w:t>
      </w:r>
      <w:r w:rsidR="00E94947">
        <w:rPr>
          <w:rtl/>
        </w:rPr>
        <w:t xml:space="preserve"> </w:t>
      </w:r>
      <w:r w:rsidR="00EA5FCE" w:rsidRPr="00EA5FCE">
        <w:rPr>
          <w:rStyle w:val="libAlaemChar"/>
          <w:rFonts w:hint="cs"/>
          <w:rtl/>
        </w:rPr>
        <w:t>)</w:t>
      </w:r>
      <w:r w:rsidRPr="00A23401">
        <w:rPr>
          <w:rtl/>
        </w:rPr>
        <w:t xml:space="preserve"> </w:t>
      </w:r>
      <w:r w:rsidRPr="001003E6">
        <w:rPr>
          <w:rStyle w:val="libFootnotenumChar"/>
          <w:rtl/>
        </w:rPr>
        <w:t>(1)</w:t>
      </w:r>
      <w:r w:rsidR="009706D1">
        <w:rPr>
          <w:rtl/>
        </w:rPr>
        <w:t xml:space="preserve"> »</w:t>
      </w:r>
      <w:r w:rsidRPr="00A23401">
        <w:rPr>
          <w:rtl/>
        </w:rPr>
        <w:t xml:space="preserve">. </w:t>
      </w:r>
    </w:p>
    <w:p w:rsidR="00EA5FCE" w:rsidRDefault="00A23401" w:rsidP="001003E6">
      <w:pPr>
        <w:pStyle w:val="libNormal"/>
        <w:rPr>
          <w:rtl/>
        </w:rPr>
      </w:pPr>
      <w:r w:rsidRPr="00A23401">
        <w:rPr>
          <w:rtl/>
        </w:rPr>
        <w:t>4561</w:t>
      </w:r>
      <w:r>
        <w:rPr>
          <w:rtl/>
        </w:rPr>
        <w:t xml:space="preserve"> / </w:t>
      </w:r>
      <w:r w:rsidRPr="00A23401">
        <w:rPr>
          <w:rtl/>
        </w:rPr>
        <w:t>2</w:t>
      </w:r>
      <w:r>
        <w:rPr>
          <w:rtl/>
        </w:rPr>
        <w:t xml:space="preserve"> -</w:t>
      </w:r>
      <w:r w:rsidRPr="00A23401">
        <w:rPr>
          <w:rtl/>
        </w:rPr>
        <w:t xml:space="preserve"> السيد علي بن طاووس في كتاب المجتنى: نقلا عن كتاب الوسائل إلى المسائل تأليف أحمد بن علي بن احمد، قال: بلغنا ان رجلا كان بينه وبين بعض المتسلطين عداوة شديدة، حتى خافه على نفسه وايس معه من حياته، وتحير في امره، فرأى ذات ليلة في منامه، كأن قائلا</w:t>
      </w:r>
      <w:r w:rsidR="00EA5FCE">
        <w:rPr>
          <w:rFonts w:hint="cs"/>
          <w:rtl/>
        </w:rPr>
        <w:t>ً</w:t>
      </w:r>
      <w:r w:rsidRPr="00A23401">
        <w:rPr>
          <w:rtl/>
        </w:rPr>
        <w:t xml:space="preserve"> يقول: عليك بقراءة سورة الم تر </w:t>
      </w:r>
      <w:r w:rsidRPr="001003E6">
        <w:rPr>
          <w:rStyle w:val="libFootnotenumChar"/>
          <w:rtl/>
        </w:rPr>
        <w:t>(1)</w:t>
      </w:r>
      <w:r w:rsidRPr="00A23401">
        <w:rPr>
          <w:rtl/>
        </w:rPr>
        <w:t xml:space="preserve"> في إحدى ركعتي الفجر، وكان يقرأها كما أمره، فكفاه الله شر عدوه في مدة يسيرة، واقر عينه بهلاك عدوه، قال: ولم يترك قراءة هذه السورة في احدى ركعتي الفجر إلى أن مات. </w:t>
      </w:r>
    </w:p>
    <w:p w:rsidR="00A23401" w:rsidRDefault="00A23401" w:rsidP="001003E6">
      <w:pPr>
        <w:pStyle w:val="libNormal"/>
        <w:rPr>
          <w:rtl/>
        </w:rPr>
      </w:pPr>
      <w:r w:rsidRPr="00A23401">
        <w:rPr>
          <w:rtl/>
        </w:rPr>
        <w:t xml:space="preserve">قال في البحار </w:t>
      </w:r>
      <w:r w:rsidRPr="001003E6">
        <w:rPr>
          <w:rStyle w:val="libFootnotenumChar"/>
          <w:rtl/>
        </w:rPr>
        <w:t>(2)</w:t>
      </w:r>
      <w:r w:rsidRPr="00A23401">
        <w:rPr>
          <w:rtl/>
        </w:rPr>
        <w:t>: هذا المنام لا حجة فيه، ولو عمل به احد، فالاحوط قراءتها في نافلة الفجر.</w:t>
      </w:r>
    </w:p>
    <w:p w:rsidR="00A23401" w:rsidRDefault="001003E6" w:rsidP="00A23401">
      <w:pPr>
        <w:pStyle w:val="libLine"/>
        <w:rPr>
          <w:rtl/>
        </w:rPr>
      </w:pPr>
      <w:r>
        <w:rPr>
          <w:rtl/>
        </w:rPr>
        <w:t>____________________________</w:t>
      </w:r>
    </w:p>
    <w:p w:rsidR="009706D1" w:rsidRDefault="00A23401" w:rsidP="00EA5FCE">
      <w:pPr>
        <w:pStyle w:val="libFootnoteCenterBold"/>
        <w:rPr>
          <w:rtl/>
        </w:rPr>
      </w:pPr>
      <w:r w:rsidRPr="00A23401">
        <w:rPr>
          <w:rtl/>
        </w:rPr>
        <w:t>الباب - 57</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الجعفريات ص 41.</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آل عمران 3: 8.</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المجتنى (المطبوع ضمن كتاب مهج الدعوات) ص 36.</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أي سورة الفيل.</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البحار ج 85 ص 66 ح 56.</w:t>
      </w:r>
    </w:p>
    <w:p w:rsidR="00A23401" w:rsidRDefault="005F0C92" w:rsidP="00377B90">
      <w:pPr>
        <w:pStyle w:val="libNormal"/>
        <w:rPr>
          <w:rtl/>
        </w:rPr>
      </w:pPr>
      <w:r>
        <w:rPr>
          <w:rtl/>
        </w:rPr>
        <w:br w:type="page"/>
      </w:r>
      <w:r w:rsidR="00A23401" w:rsidRPr="00A23401">
        <w:rPr>
          <w:rtl/>
        </w:rPr>
        <w:lastRenderedPageBreak/>
        <w:t>4562</w:t>
      </w:r>
      <w:r w:rsidR="00A23401">
        <w:rPr>
          <w:rtl/>
        </w:rPr>
        <w:t xml:space="preserve"> / </w:t>
      </w:r>
      <w:r w:rsidR="00A23401" w:rsidRPr="00A23401">
        <w:rPr>
          <w:rtl/>
        </w:rPr>
        <w:t>3</w:t>
      </w:r>
      <w:r w:rsidR="00A23401">
        <w:rPr>
          <w:rtl/>
        </w:rPr>
        <w:t xml:space="preserve"> -</w:t>
      </w:r>
      <w:r w:rsidR="00A23401" w:rsidRPr="00A23401">
        <w:rPr>
          <w:rtl/>
        </w:rPr>
        <w:t xml:space="preserve"> تفسير العسكري </w:t>
      </w:r>
      <w:r w:rsidR="00891096" w:rsidRPr="00891096">
        <w:rPr>
          <w:rStyle w:val="libAlaemChar"/>
          <w:rtl/>
        </w:rPr>
        <w:t>عليه‌السلام</w:t>
      </w:r>
      <w:r w:rsidR="00A23401" w:rsidRPr="00A23401">
        <w:rPr>
          <w:rtl/>
        </w:rPr>
        <w:t xml:space="preserve">، والصدوق في العيون، قال: قال </w:t>
      </w:r>
      <w:r w:rsidR="005F6FA5">
        <w:rPr>
          <w:rtl/>
        </w:rPr>
        <w:t>أميرالمؤمنين</w:t>
      </w:r>
      <w:r w:rsidR="00A23401" w:rsidRPr="00A23401">
        <w:rPr>
          <w:rtl/>
        </w:rPr>
        <w:t xml:space="preserve"> </w:t>
      </w:r>
      <w:r w:rsidR="00891096" w:rsidRPr="00891096">
        <w:rPr>
          <w:rStyle w:val="libAlaemChar"/>
          <w:rtl/>
        </w:rPr>
        <w:t>عليه‌السلام</w:t>
      </w:r>
      <w:r w:rsidR="00A23401" w:rsidRPr="00A23401">
        <w:rPr>
          <w:rtl/>
        </w:rPr>
        <w:t xml:space="preserve">: </w:t>
      </w:r>
      <w:r w:rsidR="009706D1">
        <w:rPr>
          <w:rtl/>
        </w:rPr>
        <w:t xml:space="preserve">« </w:t>
      </w:r>
      <w:r w:rsidR="00A23401" w:rsidRPr="00A23401">
        <w:rPr>
          <w:rtl/>
        </w:rPr>
        <w:t xml:space="preserve">فاتحة الكتاب، اعطاها </w:t>
      </w:r>
      <w:r w:rsidR="0080249F">
        <w:rPr>
          <w:rtl/>
        </w:rPr>
        <w:t>محمّد</w:t>
      </w:r>
      <w:r w:rsidR="00A23401" w:rsidRPr="00A23401">
        <w:rPr>
          <w:rtl/>
        </w:rPr>
        <w:t>ا</w:t>
      </w:r>
      <w:r w:rsidR="00EA5FCE">
        <w:rPr>
          <w:rFonts w:hint="cs"/>
          <w:rtl/>
        </w:rPr>
        <w:t>ً</w:t>
      </w:r>
      <w:r w:rsidR="00A23401" w:rsidRPr="00A23401">
        <w:rPr>
          <w:rtl/>
        </w:rPr>
        <w:t xml:space="preserve"> </w:t>
      </w:r>
      <w:r w:rsidR="00891096" w:rsidRPr="00891096">
        <w:rPr>
          <w:rStyle w:val="libAlaemChar"/>
          <w:rtl/>
        </w:rPr>
        <w:t>صلى‌الله‌عليه‌وآله‌</w:t>
      </w:r>
      <w:r w:rsidR="00A23401" w:rsidRPr="00A23401">
        <w:rPr>
          <w:rtl/>
        </w:rPr>
        <w:t xml:space="preserve"> وامته، بدأ فيها بالحمد والثناء عليه، ثم ثنى بالدعاء لله </w:t>
      </w:r>
      <w:r w:rsidR="00154CF3">
        <w:rPr>
          <w:rtl/>
        </w:rPr>
        <w:t>عزّوجلّ</w:t>
      </w:r>
      <w:r w:rsidR="00A23401" w:rsidRPr="00A23401">
        <w:rPr>
          <w:rtl/>
        </w:rPr>
        <w:t xml:space="preserve">، ولقد سمعت رسول الله </w:t>
      </w:r>
      <w:r w:rsidR="00891096" w:rsidRPr="00891096">
        <w:rPr>
          <w:rStyle w:val="libAlaemChar"/>
          <w:rtl/>
        </w:rPr>
        <w:t>صلى‌الله‌عليه‌وآله‌</w:t>
      </w:r>
      <w:r w:rsidR="00A23401" w:rsidRPr="00A23401">
        <w:rPr>
          <w:rtl/>
        </w:rPr>
        <w:t xml:space="preserve"> يقول: قال الله </w:t>
      </w:r>
      <w:r w:rsidR="00154CF3">
        <w:rPr>
          <w:rtl/>
        </w:rPr>
        <w:t>عزّوجلّ</w:t>
      </w:r>
      <w:r w:rsidR="00A23401" w:rsidRPr="00A23401">
        <w:rPr>
          <w:rtl/>
        </w:rPr>
        <w:t xml:space="preserve">: قسمت الحمد بيني وبين عبدي، فنصفها لي ونصفها لعبدي، ولعبدي ما سأل، إذا قال العبد </w:t>
      </w:r>
      <w:r w:rsidR="00EA5FCE" w:rsidRPr="00EA5FCE">
        <w:rPr>
          <w:rStyle w:val="libAlaemChar"/>
          <w:rFonts w:hint="cs"/>
          <w:rtl/>
        </w:rPr>
        <w:t>(</w:t>
      </w:r>
      <w:r w:rsidR="00EA5FCE">
        <w:rPr>
          <w:rFonts w:hint="cs"/>
          <w:rtl/>
        </w:rPr>
        <w:t xml:space="preserve"> </w:t>
      </w:r>
      <w:r w:rsidR="00EA5FCE" w:rsidRPr="00EA5FCE">
        <w:rPr>
          <w:rStyle w:val="libAieChar"/>
          <w:rtl/>
        </w:rPr>
        <w:t>بِسْمِ اللَّـهِ الرَّحْمَـٰنِ الرَّحِيمِ</w:t>
      </w:r>
      <w:r w:rsidR="00EA5FCE" w:rsidRPr="00EA5FCE">
        <w:rPr>
          <w:rStyle w:val="libAieChar"/>
          <w:rFonts w:hint="cs"/>
          <w:rtl/>
        </w:rPr>
        <w:t xml:space="preserve"> </w:t>
      </w:r>
      <w:r w:rsidR="00EA5FCE" w:rsidRPr="00EA5FCE">
        <w:rPr>
          <w:rStyle w:val="libAlaemChar"/>
          <w:rFonts w:hint="cs"/>
          <w:rtl/>
        </w:rPr>
        <w:t>)</w:t>
      </w:r>
      <w:r w:rsidR="00A23401" w:rsidRPr="00A23401">
        <w:rPr>
          <w:rtl/>
        </w:rPr>
        <w:t xml:space="preserve"> قال الله </w:t>
      </w:r>
      <w:r w:rsidR="00154CF3">
        <w:rPr>
          <w:rtl/>
        </w:rPr>
        <w:t>عزّوجلّ</w:t>
      </w:r>
      <w:r w:rsidR="00A23401" w:rsidRPr="00A23401">
        <w:rPr>
          <w:rtl/>
        </w:rPr>
        <w:t xml:space="preserve">: بدأ عبدي باسمي، حق علي ان اتمم له اموره، وابارك له في احواله، فإذا قال </w:t>
      </w:r>
      <w:r w:rsidR="00EA5FCE" w:rsidRPr="00EA5FCE">
        <w:rPr>
          <w:rStyle w:val="libAlaemChar"/>
          <w:rFonts w:hint="cs"/>
          <w:rtl/>
        </w:rPr>
        <w:t>(</w:t>
      </w:r>
      <w:r w:rsidR="00EA5FCE">
        <w:rPr>
          <w:rFonts w:hint="cs"/>
          <w:rtl/>
        </w:rPr>
        <w:t xml:space="preserve"> </w:t>
      </w:r>
      <w:r w:rsidR="00EA5FCE" w:rsidRPr="00EA5FCE">
        <w:rPr>
          <w:rStyle w:val="libAieChar"/>
          <w:rtl/>
        </w:rPr>
        <w:t>الْحَمْدُ لِلَّـهِ رَبِّ الْعَالَمِينَ</w:t>
      </w:r>
      <w:r w:rsidR="00EA5FCE">
        <w:rPr>
          <w:rFonts w:hint="cs"/>
          <w:rtl/>
        </w:rPr>
        <w:t xml:space="preserve"> </w:t>
      </w:r>
      <w:r w:rsidR="00EA5FCE" w:rsidRPr="00EA5FCE">
        <w:rPr>
          <w:rStyle w:val="libAlaemChar"/>
          <w:rFonts w:hint="cs"/>
          <w:rtl/>
        </w:rPr>
        <w:t>)</w:t>
      </w:r>
      <w:r w:rsidR="00A23401" w:rsidRPr="00A23401">
        <w:rPr>
          <w:rtl/>
        </w:rPr>
        <w:t xml:space="preserve"> قال الله </w:t>
      </w:r>
      <w:r w:rsidR="00154CF3">
        <w:rPr>
          <w:rtl/>
        </w:rPr>
        <w:t>عزّوجلّ</w:t>
      </w:r>
      <w:r w:rsidR="00A23401" w:rsidRPr="00A23401">
        <w:rPr>
          <w:rtl/>
        </w:rPr>
        <w:t xml:space="preserve">: حمدني عبدي، وعلم ان النعم التي له من عندي، و </w:t>
      </w:r>
      <w:r w:rsidR="00A23401" w:rsidRPr="001003E6">
        <w:rPr>
          <w:rStyle w:val="libFootnotenumChar"/>
          <w:rtl/>
        </w:rPr>
        <w:t>(1)</w:t>
      </w:r>
      <w:r w:rsidR="00A23401" w:rsidRPr="00A23401">
        <w:rPr>
          <w:rtl/>
        </w:rPr>
        <w:t xml:space="preserve"> البلايا التي اندفعت </w:t>
      </w:r>
      <w:r w:rsidR="00A23401" w:rsidRPr="001003E6">
        <w:rPr>
          <w:rStyle w:val="libFootnotenumChar"/>
          <w:rtl/>
        </w:rPr>
        <w:t>(2)</w:t>
      </w:r>
      <w:r w:rsidR="00A23401" w:rsidRPr="00A23401">
        <w:rPr>
          <w:rtl/>
        </w:rPr>
        <w:t xml:space="preserve"> عنه بتطولي </w:t>
      </w:r>
      <w:r w:rsidR="00A23401" w:rsidRPr="001003E6">
        <w:rPr>
          <w:rStyle w:val="libFootnotenumChar"/>
          <w:rtl/>
        </w:rPr>
        <w:t>(3)</w:t>
      </w:r>
      <w:r w:rsidR="00A23401" w:rsidRPr="00A23401">
        <w:rPr>
          <w:rtl/>
        </w:rPr>
        <w:t xml:space="preserve">، </w:t>
      </w:r>
      <w:r w:rsidR="00377B90">
        <w:rPr>
          <w:rFonts w:hint="cs"/>
          <w:rtl/>
        </w:rPr>
        <w:t>أ</w:t>
      </w:r>
      <w:r w:rsidR="00A23401" w:rsidRPr="00A23401">
        <w:rPr>
          <w:rtl/>
        </w:rPr>
        <w:t xml:space="preserve">شهدكم </w:t>
      </w:r>
      <w:r w:rsidR="00A23401" w:rsidRPr="001003E6">
        <w:rPr>
          <w:rStyle w:val="libFootnotenumChar"/>
          <w:rtl/>
        </w:rPr>
        <w:t>(4)</w:t>
      </w:r>
      <w:r w:rsidR="00A23401" w:rsidRPr="00A23401">
        <w:rPr>
          <w:rtl/>
        </w:rPr>
        <w:t xml:space="preserve"> اني أضيف له نعم الدنيا إلى نعيم الآخرة </w:t>
      </w:r>
      <w:r w:rsidR="00A23401" w:rsidRPr="001003E6">
        <w:rPr>
          <w:rStyle w:val="libFootnotenumChar"/>
          <w:rtl/>
        </w:rPr>
        <w:t>(5)</w:t>
      </w:r>
      <w:r w:rsidR="00A23401" w:rsidRPr="00A23401">
        <w:rPr>
          <w:rtl/>
        </w:rPr>
        <w:t xml:space="preserve">، وادفع عنه بلايا الآخرة، كما دفعت عنه بلايا الدنيا، فإذا قال </w:t>
      </w:r>
      <w:r w:rsidR="00EA5FCE" w:rsidRPr="00EA5FCE">
        <w:rPr>
          <w:rStyle w:val="libAlaemChar"/>
          <w:rFonts w:hint="cs"/>
          <w:rtl/>
        </w:rPr>
        <w:t>(</w:t>
      </w:r>
      <w:r w:rsidR="00EA5FCE">
        <w:rPr>
          <w:rFonts w:hint="cs"/>
          <w:rtl/>
        </w:rPr>
        <w:t xml:space="preserve"> </w:t>
      </w:r>
      <w:r w:rsidR="00EA5FCE" w:rsidRPr="00EA5FCE">
        <w:rPr>
          <w:rStyle w:val="libAieChar"/>
          <w:rtl/>
        </w:rPr>
        <w:t>الرَّحْمَـٰنِ الرَّحِيمِ</w:t>
      </w:r>
      <w:r w:rsidR="00E94947">
        <w:rPr>
          <w:rtl/>
        </w:rPr>
        <w:t xml:space="preserve"> </w:t>
      </w:r>
      <w:r w:rsidR="00EA5FCE" w:rsidRPr="00EA5FCE">
        <w:rPr>
          <w:rStyle w:val="libAlaemChar"/>
          <w:rFonts w:hint="cs"/>
          <w:rtl/>
        </w:rPr>
        <w:t>)</w:t>
      </w:r>
      <w:r w:rsidR="00A23401" w:rsidRPr="00A23401">
        <w:rPr>
          <w:rtl/>
        </w:rPr>
        <w:t xml:space="preserve"> قال الله </w:t>
      </w:r>
      <w:r w:rsidR="00154CF3">
        <w:rPr>
          <w:rtl/>
        </w:rPr>
        <w:t>عزّوجلّ</w:t>
      </w:r>
      <w:r w:rsidR="00A23401" w:rsidRPr="00A23401">
        <w:rPr>
          <w:rtl/>
        </w:rPr>
        <w:t xml:space="preserve">: شهد لي </w:t>
      </w:r>
      <w:r w:rsidR="00A23401" w:rsidRPr="001003E6">
        <w:rPr>
          <w:rStyle w:val="libFootnotenumChar"/>
          <w:rtl/>
        </w:rPr>
        <w:t>(6)</w:t>
      </w:r>
      <w:r w:rsidR="00A23401" w:rsidRPr="00A23401">
        <w:rPr>
          <w:rtl/>
        </w:rPr>
        <w:t xml:space="preserve"> بأني الرحمن الرحيم، اشهدكم لاوفرن من رحمتي حظه، ول</w:t>
      </w:r>
      <w:r w:rsidR="00377B90">
        <w:rPr>
          <w:rFonts w:hint="cs"/>
          <w:rtl/>
        </w:rPr>
        <w:t>أ</w:t>
      </w:r>
      <w:r w:rsidR="00A23401" w:rsidRPr="00A23401">
        <w:rPr>
          <w:rtl/>
        </w:rPr>
        <w:t xml:space="preserve">جزلن من عطائي نصيبه، فإذا قال </w:t>
      </w:r>
      <w:r w:rsidR="00EA5FCE" w:rsidRPr="00EA5FCE">
        <w:rPr>
          <w:rStyle w:val="libAlaemChar"/>
          <w:rFonts w:hint="cs"/>
          <w:rtl/>
        </w:rPr>
        <w:t>(</w:t>
      </w:r>
      <w:r w:rsidR="00EA5FCE">
        <w:rPr>
          <w:rStyle w:val="libAlaemChar"/>
          <w:rFonts w:hint="cs"/>
          <w:rtl/>
        </w:rPr>
        <w:t xml:space="preserve"> </w:t>
      </w:r>
      <w:r w:rsidR="00EA5FCE" w:rsidRPr="00EA5FCE">
        <w:rPr>
          <w:rStyle w:val="libAieChar"/>
          <w:rtl/>
        </w:rPr>
        <w:t>مَالِكِ يَوْمِ الدِّينِ</w:t>
      </w:r>
      <w:r w:rsidR="00E94947">
        <w:rPr>
          <w:rtl/>
        </w:rPr>
        <w:t xml:space="preserve"> </w:t>
      </w:r>
      <w:r w:rsidR="00EA5FCE" w:rsidRPr="00EA5FCE">
        <w:rPr>
          <w:rStyle w:val="libAlaemChar"/>
          <w:rFonts w:hint="cs"/>
          <w:rtl/>
        </w:rPr>
        <w:t>)</w:t>
      </w:r>
      <w:r w:rsidR="00A23401" w:rsidRPr="00A23401">
        <w:rPr>
          <w:rtl/>
        </w:rPr>
        <w:t xml:space="preserve"> قال الله </w:t>
      </w:r>
      <w:r w:rsidR="00154CF3">
        <w:rPr>
          <w:rtl/>
        </w:rPr>
        <w:t>عزّوجلّ</w:t>
      </w:r>
      <w:r w:rsidR="00A23401" w:rsidRPr="00A23401">
        <w:rPr>
          <w:rtl/>
        </w:rPr>
        <w:t>: اشهدكم كما</w:t>
      </w:r>
    </w:p>
    <w:p w:rsidR="00A23401" w:rsidRDefault="001003E6" w:rsidP="00A23401">
      <w:pPr>
        <w:pStyle w:val="libLine"/>
        <w:rPr>
          <w:rtl/>
        </w:rPr>
      </w:pPr>
      <w:r>
        <w:rPr>
          <w:rtl/>
        </w:rPr>
        <w:t>____________________________</w:t>
      </w:r>
    </w:p>
    <w:p w:rsidR="009706D1" w:rsidRDefault="00A23401" w:rsidP="00377B90">
      <w:pPr>
        <w:pStyle w:val="libFootnote0"/>
        <w:rPr>
          <w:rtl/>
        </w:rPr>
      </w:pPr>
      <w:r w:rsidRPr="00A23401">
        <w:rPr>
          <w:rtl/>
        </w:rPr>
        <w:t>3 - تفسير ال</w:t>
      </w:r>
      <w:r w:rsidR="00377B90">
        <w:rPr>
          <w:rFonts w:hint="cs"/>
          <w:rtl/>
        </w:rPr>
        <w:t>إ</w:t>
      </w:r>
      <w:r w:rsidRPr="00A23401">
        <w:rPr>
          <w:rtl/>
        </w:rPr>
        <w:t xml:space="preserve">مام العسكري </w:t>
      </w:r>
      <w:r w:rsidR="00891096" w:rsidRPr="00891096">
        <w:rPr>
          <w:rStyle w:val="libFootnoteAlaemChar"/>
          <w:rtl/>
        </w:rPr>
        <w:t>عليه‌السلام</w:t>
      </w:r>
      <w:r w:rsidRPr="00A23401">
        <w:rPr>
          <w:rtl/>
        </w:rPr>
        <w:t xml:space="preserve"> ص 21، عيون أخبار الرضا </w:t>
      </w:r>
      <w:r w:rsidR="00891096" w:rsidRPr="00891096">
        <w:rPr>
          <w:rStyle w:val="libFootnoteAlaemChar"/>
          <w:rtl/>
        </w:rPr>
        <w:t>عليه‌السلام</w:t>
      </w:r>
      <w:r w:rsidRPr="00A23401">
        <w:rPr>
          <w:rtl/>
        </w:rPr>
        <w:t xml:space="preserve"> ج 1 ص 300 ح 59، وعنهما في البحار ج 85 ص 59 ح 47 باختلاف يسير.</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المصدرين: زيادة إن.</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العيون: دفعت.</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فيهما: فبطولي.</w:t>
      </w:r>
      <w:r>
        <w:rPr>
          <w:rtl/>
        </w:rPr>
        <w:t xml:space="preserve"> </w:t>
      </w:r>
    </w:p>
    <w:p w:rsidR="009706D1" w:rsidRDefault="009706D1" w:rsidP="00A23401">
      <w:pPr>
        <w:pStyle w:val="libFootnote"/>
        <w:rPr>
          <w:rtl/>
        </w:rPr>
      </w:pPr>
      <w:r w:rsidRPr="00A23401">
        <w:rPr>
          <w:rtl/>
        </w:rPr>
        <w:t>(4</w:t>
      </w:r>
      <w:r>
        <w:rPr>
          <w:rtl/>
        </w:rPr>
        <w:t xml:space="preserve">) </w:t>
      </w:r>
      <w:r w:rsidR="00A23401" w:rsidRPr="00A23401">
        <w:rPr>
          <w:rtl/>
        </w:rPr>
        <w:t>في التفسير: زيادة يا ملائكتي.</w:t>
      </w:r>
      <w:r>
        <w:rPr>
          <w:rtl/>
        </w:rPr>
        <w:t xml:space="preserve"> </w:t>
      </w:r>
    </w:p>
    <w:p w:rsidR="009706D1" w:rsidRDefault="009706D1" w:rsidP="00A23401">
      <w:pPr>
        <w:pStyle w:val="libFootnote"/>
        <w:rPr>
          <w:rtl/>
        </w:rPr>
      </w:pPr>
      <w:r w:rsidRPr="00A23401">
        <w:rPr>
          <w:rtl/>
        </w:rPr>
        <w:t>(5</w:t>
      </w:r>
      <w:r>
        <w:rPr>
          <w:rtl/>
        </w:rPr>
        <w:t xml:space="preserve">) </w:t>
      </w:r>
      <w:r w:rsidR="00A23401" w:rsidRPr="00A23401">
        <w:rPr>
          <w:rtl/>
        </w:rPr>
        <w:t>في العيون: إلى نعم الدنيا نعم الآخرة.</w:t>
      </w:r>
      <w:r>
        <w:rPr>
          <w:rtl/>
        </w:rPr>
        <w:t xml:space="preserve"> </w:t>
      </w:r>
    </w:p>
    <w:p w:rsidR="00A23401" w:rsidRDefault="009706D1" w:rsidP="00A23401">
      <w:pPr>
        <w:pStyle w:val="libFootnote"/>
        <w:rPr>
          <w:rtl/>
        </w:rPr>
      </w:pPr>
      <w:r w:rsidRPr="00A23401">
        <w:rPr>
          <w:rtl/>
        </w:rPr>
        <w:t>(6</w:t>
      </w:r>
      <w:r>
        <w:rPr>
          <w:rtl/>
        </w:rPr>
        <w:t xml:space="preserve">) </w:t>
      </w:r>
      <w:r w:rsidR="00A23401" w:rsidRPr="00A23401">
        <w:rPr>
          <w:rtl/>
        </w:rPr>
        <w:t>وفيهما زيادة: عبدي.</w:t>
      </w:r>
    </w:p>
    <w:p w:rsidR="00A23401" w:rsidRDefault="00A23401" w:rsidP="00377B90">
      <w:pPr>
        <w:pStyle w:val="libNormal0"/>
        <w:rPr>
          <w:rtl/>
        </w:rPr>
      </w:pPr>
      <w:r>
        <w:rPr>
          <w:rtl/>
        </w:rPr>
        <w:br w:type="page"/>
      </w:r>
      <w:r w:rsidRPr="00A23401">
        <w:rPr>
          <w:rtl/>
        </w:rPr>
        <w:lastRenderedPageBreak/>
        <w:t xml:space="preserve">اعترف باني انا المالك ليوم </w:t>
      </w:r>
      <w:r w:rsidRPr="001003E6">
        <w:rPr>
          <w:rStyle w:val="libFootnotenumChar"/>
          <w:rtl/>
        </w:rPr>
        <w:t>(7)</w:t>
      </w:r>
      <w:r w:rsidRPr="00A23401">
        <w:rPr>
          <w:rtl/>
        </w:rPr>
        <w:t xml:space="preserve"> الدين، لاسهلن يوم الحساب حسابه، ولا تقبلن حسناته، ولا تجاوزن عن سيئاته، فإذا قال العبد </w:t>
      </w:r>
      <w:r w:rsidR="00EA5FCE" w:rsidRPr="00EA5FCE">
        <w:rPr>
          <w:rStyle w:val="libAlaemChar"/>
          <w:rFonts w:hint="cs"/>
          <w:rtl/>
        </w:rPr>
        <w:t>(</w:t>
      </w:r>
      <w:r w:rsidR="00EA5FCE">
        <w:rPr>
          <w:rFonts w:hint="cs"/>
          <w:rtl/>
        </w:rPr>
        <w:t xml:space="preserve"> </w:t>
      </w:r>
      <w:r w:rsidR="00EA5FCE" w:rsidRPr="00EA5FCE">
        <w:rPr>
          <w:rStyle w:val="libAieChar"/>
          <w:rtl/>
        </w:rPr>
        <w:t>إِيَّاكَ نَعْبُدُ</w:t>
      </w:r>
      <w:r w:rsidR="00EA5FCE" w:rsidRPr="00EA5FCE">
        <w:rPr>
          <w:rtl/>
        </w:rPr>
        <w:t xml:space="preserve"> </w:t>
      </w:r>
      <w:r w:rsidR="00EA5FCE" w:rsidRPr="00EA5FCE">
        <w:rPr>
          <w:rStyle w:val="libAlaemChar"/>
          <w:rFonts w:hint="cs"/>
          <w:rtl/>
        </w:rPr>
        <w:t>)</w:t>
      </w:r>
      <w:r w:rsidRPr="00A23401">
        <w:rPr>
          <w:rtl/>
        </w:rPr>
        <w:t xml:space="preserve"> قال الله </w:t>
      </w:r>
      <w:r w:rsidR="00154CF3">
        <w:rPr>
          <w:rtl/>
        </w:rPr>
        <w:t>عزّوجلّ</w:t>
      </w:r>
      <w:r w:rsidRPr="00A23401">
        <w:rPr>
          <w:rtl/>
        </w:rPr>
        <w:t xml:space="preserve">: صدق عبدي، اياي يعبد </w:t>
      </w:r>
      <w:r w:rsidRPr="001003E6">
        <w:rPr>
          <w:rStyle w:val="libFootnotenumChar"/>
          <w:rtl/>
        </w:rPr>
        <w:t>(8)</w:t>
      </w:r>
      <w:r w:rsidRPr="00A23401">
        <w:rPr>
          <w:rtl/>
        </w:rPr>
        <w:t xml:space="preserve"> لاثيبنه على عبادته ثوابا يغبطه كل من خالفه في عبادته لي، فإذا قال </w:t>
      </w:r>
      <w:r w:rsidR="00EA5FCE" w:rsidRPr="00EA5FCE">
        <w:rPr>
          <w:rStyle w:val="libAlaemChar"/>
          <w:rFonts w:hint="cs"/>
          <w:rtl/>
        </w:rPr>
        <w:t>(</w:t>
      </w:r>
      <w:r w:rsidR="00EA5FCE">
        <w:rPr>
          <w:rFonts w:hint="cs"/>
          <w:rtl/>
        </w:rPr>
        <w:t xml:space="preserve"> </w:t>
      </w:r>
      <w:r w:rsidR="00EA5FCE" w:rsidRPr="00EA5FCE">
        <w:rPr>
          <w:rStyle w:val="libAieChar"/>
          <w:rtl/>
        </w:rPr>
        <w:t>وَإِيَّاكَ نَسْتَعِينُ</w:t>
      </w:r>
      <w:r w:rsidR="00EA5FCE">
        <w:rPr>
          <w:rStyle w:val="libAlaemChar"/>
          <w:rFonts w:hint="cs"/>
          <w:rtl/>
        </w:rPr>
        <w:t xml:space="preserve"> </w:t>
      </w:r>
      <w:r w:rsidR="00EA5FCE" w:rsidRPr="00EA5FCE">
        <w:rPr>
          <w:rStyle w:val="libAlaemChar"/>
          <w:rFonts w:hint="cs"/>
          <w:rtl/>
        </w:rPr>
        <w:t>)</w:t>
      </w:r>
      <w:r w:rsidRPr="00A23401">
        <w:rPr>
          <w:rtl/>
        </w:rPr>
        <w:t xml:space="preserve"> قال الله </w:t>
      </w:r>
      <w:r w:rsidR="00154CF3">
        <w:rPr>
          <w:rtl/>
        </w:rPr>
        <w:t>عزّوجلّ</w:t>
      </w:r>
      <w:r w:rsidRPr="00A23401">
        <w:rPr>
          <w:rtl/>
        </w:rPr>
        <w:t xml:space="preserve">: بي استعان </w:t>
      </w:r>
      <w:r w:rsidRPr="001003E6">
        <w:rPr>
          <w:rStyle w:val="libFootnotenumChar"/>
          <w:rtl/>
        </w:rPr>
        <w:t>(9)</w:t>
      </w:r>
      <w:r w:rsidRPr="00A23401">
        <w:rPr>
          <w:rtl/>
        </w:rPr>
        <w:t xml:space="preserve"> والي التجأ، أشهدكم لاعيننه على امره، ولاغيثنه في شدائده، ولاخذن بيده يوم </w:t>
      </w:r>
      <w:r w:rsidR="00377B90">
        <w:rPr>
          <w:rFonts w:hint="cs"/>
          <w:rtl/>
        </w:rPr>
        <w:t>(</w:t>
      </w:r>
      <w:r w:rsidRPr="00A23401">
        <w:rPr>
          <w:rtl/>
        </w:rPr>
        <w:t>القيامة عند</w:t>
      </w:r>
      <w:r w:rsidR="00377B90">
        <w:rPr>
          <w:rFonts w:hint="cs"/>
          <w:rtl/>
        </w:rPr>
        <w:t>)</w:t>
      </w:r>
      <w:r w:rsidRPr="00A23401">
        <w:rPr>
          <w:rtl/>
        </w:rPr>
        <w:t xml:space="preserve"> </w:t>
      </w:r>
      <w:r w:rsidR="00377B90" w:rsidRPr="00377B90">
        <w:rPr>
          <w:rStyle w:val="libFootnotenumChar"/>
          <w:rFonts w:hint="cs"/>
          <w:rtl/>
        </w:rPr>
        <w:t>(</w:t>
      </w:r>
      <w:r w:rsidRPr="00377B90">
        <w:rPr>
          <w:rStyle w:val="libFootnotenumChar"/>
          <w:rtl/>
        </w:rPr>
        <w:t>10</w:t>
      </w:r>
      <w:r w:rsidR="00377B90" w:rsidRPr="00377B90">
        <w:rPr>
          <w:rStyle w:val="libFootnotenumChar"/>
          <w:rFonts w:hint="cs"/>
          <w:rtl/>
        </w:rPr>
        <w:t>)</w:t>
      </w:r>
      <w:r w:rsidRPr="00A23401">
        <w:rPr>
          <w:rtl/>
        </w:rPr>
        <w:t xml:space="preserve"> نوائبه، وإذا قال </w:t>
      </w:r>
      <w:r w:rsidR="00EA5FCE" w:rsidRPr="00EA5FCE">
        <w:rPr>
          <w:rStyle w:val="libAlaemChar"/>
          <w:rFonts w:hint="cs"/>
          <w:rtl/>
        </w:rPr>
        <w:t>(</w:t>
      </w:r>
      <w:r w:rsidR="00EA5FCE">
        <w:rPr>
          <w:rStyle w:val="libAlaemChar"/>
          <w:rFonts w:hint="cs"/>
          <w:rtl/>
        </w:rPr>
        <w:t xml:space="preserve"> </w:t>
      </w:r>
      <w:r w:rsidR="00EA5FCE" w:rsidRPr="00EA5FCE">
        <w:rPr>
          <w:rStyle w:val="libAieChar"/>
          <w:rtl/>
        </w:rPr>
        <w:t>اهْدِنَا الصِّرَاطَ الْمُسْتَقِيمَ</w:t>
      </w:r>
      <w:r w:rsidR="00E94947">
        <w:rPr>
          <w:rtl/>
        </w:rPr>
        <w:t xml:space="preserve"> </w:t>
      </w:r>
      <w:r w:rsidR="00EA5FCE" w:rsidRPr="00EA5FCE">
        <w:rPr>
          <w:rStyle w:val="libAlaemChar"/>
          <w:rFonts w:hint="cs"/>
          <w:rtl/>
        </w:rPr>
        <w:t>)</w:t>
      </w:r>
      <w:r w:rsidRPr="00A23401">
        <w:rPr>
          <w:rtl/>
        </w:rPr>
        <w:t xml:space="preserve"> إلى آخرها قال الله: هذا لعبدي، ولعبدي ما سأل، قد استجبت لعبدي، وأعطيته ما أمل، وآمنته مما منه وجل. </w:t>
      </w:r>
    </w:p>
    <w:p w:rsidR="00A23401" w:rsidRDefault="00A23401" w:rsidP="001003E6">
      <w:pPr>
        <w:pStyle w:val="libNormal"/>
        <w:rPr>
          <w:rtl/>
        </w:rPr>
      </w:pPr>
      <w:r w:rsidRPr="00A23401">
        <w:rPr>
          <w:rtl/>
        </w:rPr>
        <w:t>4563</w:t>
      </w:r>
      <w:r>
        <w:rPr>
          <w:rtl/>
        </w:rPr>
        <w:t xml:space="preserve"> / </w:t>
      </w:r>
      <w:r w:rsidRPr="00A23401">
        <w:rPr>
          <w:rtl/>
        </w:rPr>
        <w:t>4</w:t>
      </w:r>
      <w:r>
        <w:rPr>
          <w:rtl/>
        </w:rPr>
        <w:t xml:space="preserve"> -</w:t>
      </w:r>
      <w:r w:rsidRPr="00A23401">
        <w:rPr>
          <w:rtl/>
        </w:rPr>
        <w:t xml:space="preserve"> البحار عن كتاب العلل ل</w:t>
      </w:r>
      <w:r w:rsidR="0080249F">
        <w:rPr>
          <w:rtl/>
        </w:rPr>
        <w:t>محمّد</w:t>
      </w:r>
      <w:r w:rsidRPr="00A23401">
        <w:rPr>
          <w:rtl/>
        </w:rPr>
        <w:t xml:space="preserve"> بن علي بن ابراهيم، قال: اقل ما يجب في الصلاة من القرآن، الحمد وسورة ثلاث آيات، وقال: علة اسقاط بسم الله الرحمن الرحيم من سورة براءة، ان البسملة امان، والبراءة كانت إلى المشركين، فاسقط منها الامان. </w:t>
      </w:r>
    </w:p>
    <w:p w:rsidR="00A23401" w:rsidRDefault="00A23401" w:rsidP="00377B90">
      <w:pPr>
        <w:pStyle w:val="libNormal"/>
        <w:rPr>
          <w:rtl/>
        </w:rPr>
      </w:pPr>
      <w:r w:rsidRPr="00A23401">
        <w:rPr>
          <w:rtl/>
        </w:rPr>
        <w:t>4564</w:t>
      </w:r>
      <w:r>
        <w:rPr>
          <w:rtl/>
        </w:rPr>
        <w:t xml:space="preserve"> / </w:t>
      </w:r>
      <w:r w:rsidRPr="00A23401">
        <w:rPr>
          <w:rtl/>
        </w:rPr>
        <w:t>5</w:t>
      </w:r>
      <w:r>
        <w:rPr>
          <w:rtl/>
        </w:rPr>
        <w:t xml:space="preserve"> -</w:t>
      </w:r>
      <w:r w:rsidRPr="00A23401">
        <w:rPr>
          <w:rtl/>
        </w:rPr>
        <w:t xml:space="preserve"> السيد علي بن طاووس في كتاب امان الاخطار، مرسلا: ان النبي </w:t>
      </w:r>
      <w:r w:rsidR="00891096" w:rsidRPr="00891096">
        <w:rPr>
          <w:rStyle w:val="libAlaemChar"/>
          <w:rtl/>
        </w:rPr>
        <w:t>صلى‌الله‌عليه‌وآله‌</w:t>
      </w:r>
      <w:r w:rsidRPr="00A23401">
        <w:rPr>
          <w:rtl/>
        </w:rPr>
        <w:t>، قصد قوما من أهل الكتاب، قبل دخولهم في الذمة، فظفر منهم بامرأة قريبة العرس بزوجها، وعاد من سفره فبات في طريقه، واشار إلى عمار بن ياسر وعباد بن بشر ان يحرساه، فاقتسما الليل فكان لعباد بن بشر النصف ال</w:t>
      </w:r>
      <w:r w:rsidR="00377B90">
        <w:rPr>
          <w:rFonts w:hint="cs"/>
          <w:rtl/>
        </w:rPr>
        <w:t>أ</w:t>
      </w:r>
      <w:r w:rsidRPr="00A23401">
        <w:rPr>
          <w:rtl/>
        </w:rPr>
        <w:t>ول، ولعمار بن</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(7) في العيون: مالك يوم.</w:t>
      </w:r>
      <w:r w:rsidR="009706D1">
        <w:rPr>
          <w:rtl/>
        </w:rPr>
        <w:t xml:space="preserve"> </w:t>
      </w:r>
    </w:p>
    <w:p w:rsidR="009706D1" w:rsidRDefault="009706D1" w:rsidP="00A23401">
      <w:pPr>
        <w:pStyle w:val="libFootnote"/>
        <w:rPr>
          <w:rtl/>
        </w:rPr>
      </w:pPr>
      <w:r w:rsidRPr="00A23401">
        <w:rPr>
          <w:rtl/>
        </w:rPr>
        <w:t>(8</w:t>
      </w:r>
      <w:r>
        <w:rPr>
          <w:rtl/>
        </w:rPr>
        <w:t xml:space="preserve">) </w:t>
      </w:r>
      <w:r w:rsidR="00A23401" w:rsidRPr="00A23401">
        <w:rPr>
          <w:rtl/>
        </w:rPr>
        <w:t>وفيهما: زيادة أشهدكم.</w:t>
      </w:r>
      <w:r>
        <w:rPr>
          <w:rtl/>
        </w:rPr>
        <w:t xml:space="preserve"> </w:t>
      </w:r>
    </w:p>
    <w:p w:rsidR="00377B90" w:rsidRDefault="009706D1" w:rsidP="00A23401">
      <w:pPr>
        <w:pStyle w:val="libFootnote"/>
        <w:rPr>
          <w:rtl/>
        </w:rPr>
      </w:pPr>
      <w:r w:rsidRPr="00A23401">
        <w:rPr>
          <w:rtl/>
        </w:rPr>
        <w:t>(9</w:t>
      </w:r>
      <w:r>
        <w:rPr>
          <w:rtl/>
        </w:rPr>
        <w:t xml:space="preserve">) </w:t>
      </w:r>
      <w:r w:rsidR="00A23401" w:rsidRPr="00A23401">
        <w:rPr>
          <w:rtl/>
        </w:rPr>
        <w:t xml:space="preserve">وفيهما زيادة: عبدي. </w:t>
      </w:r>
    </w:p>
    <w:p w:rsidR="009706D1" w:rsidRDefault="00A23401" w:rsidP="00A23401">
      <w:pPr>
        <w:pStyle w:val="libFootnote"/>
        <w:rPr>
          <w:rtl/>
        </w:rPr>
      </w:pPr>
      <w:r w:rsidRPr="00A23401">
        <w:rPr>
          <w:rtl/>
        </w:rPr>
        <w:t>(10) مابين القوسين ليس في التفسير.</w:t>
      </w:r>
      <w:r w:rsidR="009706D1">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البحار ج 85 ص 51 ح 43.</w:t>
      </w:r>
      <w:r>
        <w:rPr>
          <w:rtl/>
        </w:rPr>
        <w:t xml:space="preserve"> </w:t>
      </w:r>
    </w:p>
    <w:p w:rsidR="00A23401" w:rsidRDefault="009706D1" w:rsidP="008D2DCB">
      <w:pPr>
        <w:pStyle w:val="libFootnote0"/>
        <w:rPr>
          <w:rtl/>
        </w:rPr>
      </w:pPr>
      <w:r w:rsidRPr="00A23401">
        <w:rPr>
          <w:rtl/>
        </w:rPr>
        <w:t>5</w:t>
      </w:r>
      <w:r>
        <w:rPr>
          <w:rtl/>
        </w:rPr>
        <w:t xml:space="preserve"> -</w:t>
      </w:r>
      <w:r w:rsidR="00A23401" w:rsidRPr="00A23401">
        <w:rPr>
          <w:rtl/>
        </w:rPr>
        <w:t xml:space="preserve"> أمان الاخطار ص 122.</w:t>
      </w:r>
    </w:p>
    <w:p w:rsidR="00A23401" w:rsidRDefault="00A23401" w:rsidP="00377B90">
      <w:pPr>
        <w:pStyle w:val="libNormal0"/>
        <w:rPr>
          <w:rtl/>
        </w:rPr>
      </w:pPr>
      <w:r>
        <w:rPr>
          <w:rtl/>
        </w:rPr>
        <w:br w:type="page"/>
      </w:r>
      <w:r w:rsidRPr="00A23401">
        <w:rPr>
          <w:rtl/>
        </w:rPr>
        <w:lastRenderedPageBreak/>
        <w:t xml:space="preserve">ياسر النصف الثاني، ونام عمار بن ياسر وقام عباد بن بشر يصلي، وقد تبعهم اليهودي يطلب امرأته </w:t>
      </w:r>
      <w:r w:rsidR="00377B90">
        <w:rPr>
          <w:rFonts w:hint="cs"/>
          <w:rtl/>
        </w:rPr>
        <w:t>(</w:t>
      </w:r>
      <w:r w:rsidRPr="00A23401">
        <w:rPr>
          <w:rtl/>
        </w:rPr>
        <w:t>ويغتنم اهمالهما</w:t>
      </w:r>
      <w:r w:rsidR="00377B90">
        <w:rPr>
          <w:rFonts w:hint="cs"/>
          <w:rtl/>
        </w:rPr>
        <w:t>)</w:t>
      </w:r>
      <w:r w:rsidRPr="00A23401">
        <w:rPr>
          <w:rtl/>
        </w:rPr>
        <w:t xml:space="preserve"> </w:t>
      </w:r>
      <w:r w:rsidRPr="001003E6">
        <w:rPr>
          <w:rStyle w:val="libFootnotenumChar"/>
          <w:rtl/>
        </w:rPr>
        <w:t>(1)</w:t>
      </w:r>
      <w:r w:rsidRPr="00A23401">
        <w:rPr>
          <w:rtl/>
        </w:rPr>
        <w:t xml:space="preserve"> من التحفظ، فيفتك بالنبي </w:t>
      </w:r>
      <w:r w:rsidR="00891096" w:rsidRPr="00891096">
        <w:rPr>
          <w:rStyle w:val="libAlaemChar"/>
          <w:rtl/>
        </w:rPr>
        <w:t>صلى‌الله‌عليه‌وآله‌</w:t>
      </w:r>
      <w:r w:rsidRPr="00A23401">
        <w:rPr>
          <w:rtl/>
        </w:rPr>
        <w:t>، فنظر اليهودي إلى عباد بن بشر يصلي في موضع العبور، فلم يعلم في ظلام الليل هل هو شجرة أو أكمة أو دابة أو انسان، فرماه بسهم فاثبته فيه، فلم يقطع عباد بن بشر الصلاة، فرماه بآخر فاثبته فيه فلم يقطع الصلاة، فرماه بآخر فخفف الصلاة، وايقظ عمار بن ياسر فرأى السهام في جسده فعاتبه، فقال: هلا أيقظتني في أول سهم</w:t>
      </w:r>
      <w:r w:rsidR="00AD7A3D">
        <w:rPr>
          <w:rtl/>
        </w:rPr>
        <w:t>؟</w:t>
      </w:r>
      <w:r w:rsidRPr="00A23401">
        <w:rPr>
          <w:rtl/>
        </w:rPr>
        <w:t xml:space="preserve"> فقال: كنت قد بدأت بسورة الكهف، فكرهت ان اقطعها، ولو لا خوفي أن يأتي العدو على نفسي، ويصل إلى رسول الله </w:t>
      </w:r>
      <w:r w:rsidR="00891096" w:rsidRPr="00891096">
        <w:rPr>
          <w:rStyle w:val="libAlaemChar"/>
          <w:rtl/>
        </w:rPr>
        <w:t>صلى‌الله‌عليه‌وآله‌</w:t>
      </w:r>
      <w:r w:rsidRPr="00A23401">
        <w:rPr>
          <w:rtl/>
        </w:rPr>
        <w:t xml:space="preserve">، واكون قد ضيعت ثغرا من ثغور المسلمين ما خففت من صلاتي، ولو اتى على نفسي، فدفعا العدو عما اراده. </w:t>
      </w:r>
    </w:p>
    <w:p w:rsidR="00A23401" w:rsidRDefault="00A23401" w:rsidP="001003E6">
      <w:pPr>
        <w:pStyle w:val="libNormal"/>
        <w:rPr>
          <w:rtl/>
        </w:rPr>
      </w:pPr>
      <w:r w:rsidRPr="00A23401">
        <w:rPr>
          <w:rtl/>
        </w:rPr>
        <w:t>4565</w:t>
      </w:r>
      <w:r>
        <w:rPr>
          <w:rtl/>
        </w:rPr>
        <w:t xml:space="preserve"> / </w:t>
      </w:r>
      <w:r w:rsidRPr="00A23401">
        <w:rPr>
          <w:rtl/>
        </w:rPr>
        <w:t>6</w:t>
      </w:r>
      <w:r>
        <w:rPr>
          <w:rtl/>
        </w:rPr>
        <w:t xml:space="preserve"> -</w:t>
      </w:r>
      <w:r w:rsidRPr="00A23401">
        <w:rPr>
          <w:rtl/>
        </w:rPr>
        <w:t xml:space="preserve"> الشيخ الطبرسي في مجمع البيان: عن جبير بن مطعم، قال: سمعت رسول الله </w:t>
      </w:r>
      <w:r w:rsidR="00891096" w:rsidRPr="00891096">
        <w:rPr>
          <w:rStyle w:val="libAlaemChar"/>
          <w:rtl/>
        </w:rPr>
        <w:t>صلى‌الله‌عليه‌وآله‌</w:t>
      </w:r>
      <w:r w:rsidRPr="00A23401">
        <w:rPr>
          <w:rtl/>
        </w:rPr>
        <w:t xml:space="preserve">، يقرأ بالطور في المغرب. </w:t>
      </w:r>
    </w:p>
    <w:p w:rsidR="00A23401" w:rsidRDefault="00A23401" w:rsidP="001003E6">
      <w:pPr>
        <w:pStyle w:val="libNormal"/>
        <w:rPr>
          <w:rtl/>
        </w:rPr>
      </w:pPr>
      <w:r w:rsidRPr="00A23401">
        <w:rPr>
          <w:rtl/>
        </w:rPr>
        <w:t>4566</w:t>
      </w:r>
      <w:r>
        <w:rPr>
          <w:rtl/>
        </w:rPr>
        <w:t xml:space="preserve"> / </w:t>
      </w:r>
      <w:r w:rsidRPr="00A23401">
        <w:rPr>
          <w:rtl/>
        </w:rPr>
        <w:t>7</w:t>
      </w:r>
      <w:r>
        <w:rPr>
          <w:rtl/>
        </w:rPr>
        <w:t xml:space="preserve"> -</w:t>
      </w:r>
      <w:r w:rsidRPr="00A23401">
        <w:rPr>
          <w:rtl/>
        </w:rPr>
        <w:t xml:space="preserve"> البحار - عن الدر المنثور للسيوطي -: عن علي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كان رسول الله </w:t>
      </w:r>
      <w:r w:rsidR="00891096" w:rsidRPr="00891096">
        <w:rPr>
          <w:rStyle w:val="libAlaemChar"/>
          <w:rtl/>
        </w:rPr>
        <w:t>صلى‌الله‌عليه‌وآله‌</w:t>
      </w:r>
      <w:r w:rsidRPr="00A23401">
        <w:rPr>
          <w:rtl/>
        </w:rPr>
        <w:t xml:space="preserve">، يوتر بتسع سور في ثلاث ركعات: الهيكم التكاثر، وانا انزلناه في ليلة القدر، وإذا زلزلت </w:t>
      </w:r>
      <w:r w:rsidR="00913347">
        <w:rPr>
          <w:rtl/>
        </w:rPr>
        <w:t>الأرض</w:t>
      </w:r>
      <w:r w:rsidRPr="00A23401">
        <w:rPr>
          <w:rtl/>
        </w:rPr>
        <w:t xml:space="preserve"> زلزالها في ركعة، وفي الثانية: والعصر، وإذا جاء نصر الله، وانا اعطيناك الكوثر، وفي الثالثة: قل يا أيها الكافرون، وتبت يدا ابي لهب، وقل هو الله احد</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في المصدر: ويغتم أهمالا.</w:t>
      </w:r>
      <w:r w:rsidR="009706D1">
        <w:rPr>
          <w:rtl/>
        </w:rPr>
        <w:t xml:space="preserve"> </w:t>
      </w:r>
    </w:p>
    <w:p w:rsidR="009706D1" w:rsidRDefault="009706D1" w:rsidP="008D2DCB">
      <w:pPr>
        <w:pStyle w:val="libFootnote0"/>
        <w:rPr>
          <w:rtl/>
        </w:rPr>
      </w:pPr>
      <w:r w:rsidRPr="00A23401">
        <w:rPr>
          <w:rtl/>
        </w:rPr>
        <w:t>6</w:t>
      </w:r>
      <w:r>
        <w:rPr>
          <w:rtl/>
        </w:rPr>
        <w:t xml:space="preserve"> -</w:t>
      </w:r>
      <w:r w:rsidR="00A23401" w:rsidRPr="00A23401">
        <w:rPr>
          <w:rtl/>
        </w:rPr>
        <w:t xml:space="preserve"> مجمع البيان ج 5 ص 162.</w:t>
      </w:r>
      <w:r>
        <w:rPr>
          <w:rtl/>
        </w:rPr>
        <w:t xml:space="preserve"> </w:t>
      </w:r>
    </w:p>
    <w:p w:rsidR="00A23401" w:rsidRDefault="009706D1" w:rsidP="008D2DCB">
      <w:pPr>
        <w:pStyle w:val="libFootnote0"/>
        <w:rPr>
          <w:rtl/>
        </w:rPr>
      </w:pPr>
      <w:r w:rsidRPr="00A23401">
        <w:rPr>
          <w:rtl/>
        </w:rPr>
        <w:t>7</w:t>
      </w:r>
      <w:r>
        <w:rPr>
          <w:rtl/>
        </w:rPr>
        <w:t xml:space="preserve"> -</w:t>
      </w:r>
      <w:r w:rsidR="00A23401" w:rsidRPr="00A23401">
        <w:rPr>
          <w:rtl/>
        </w:rPr>
        <w:t xml:space="preserve"> البحار ج 92 ص 272 ح 25 عن الدر المنثور ج 6 ص 377.</w:t>
      </w:r>
    </w:p>
    <w:p w:rsidR="001003E6" w:rsidRDefault="00A23401" w:rsidP="00A50668">
      <w:pPr>
        <w:pStyle w:val="Heading1Center"/>
        <w:rPr>
          <w:rtl/>
        </w:rPr>
      </w:pPr>
      <w:r>
        <w:rPr>
          <w:rtl/>
        </w:rPr>
        <w:br w:type="page"/>
      </w:r>
      <w:bookmarkStart w:id="143" w:name="_Toc365212824"/>
      <w:r w:rsidRPr="00A23401">
        <w:rPr>
          <w:rtl/>
        </w:rPr>
        <w:lastRenderedPageBreak/>
        <w:t>أبواب قراءة القرآن ولو في غير الصلاة</w:t>
      </w:r>
      <w:bookmarkEnd w:id="143"/>
      <w:r w:rsidRPr="00A23401">
        <w:rPr>
          <w:rtl/>
        </w:rPr>
        <w:t xml:space="preserve"> </w:t>
      </w:r>
    </w:p>
    <w:p w:rsidR="00A23401" w:rsidRDefault="001003E6" w:rsidP="001003E6">
      <w:pPr>
        <w:pStyle w:val="Heading2Center"/>
        <w:rPr>
          <w:rtl/>
        </w:rPr>
      </w:pPr>
      <w:bookmarkStart w:id="144" w:name="_Toc365212825"/>
      <w:r w:rsidRPr="00A23401">
        <w:rPr>
          <w:rtl/>
        </w:rPr>
        <w:t>1</w:t>
      </w:r>
      <w:r>
        <w:rPr>
          <w:rtl/>
        </w:rPr>
        <w:t xml:space="preserve"> - </w:t>
      </w:r>
      <w:r w:rsidR="00891096" w:rsidRPr="00891096">
        <w:rPr>
          <w:rStyle w:val="libAlaemHeading2Char"/>
          <w:rtl/>
        </w:rPr>
        <w:t>(</w:t>
      </w:r>
      <w:r w:rsidR="00A23401" w:rsidRPr="00A23401">
        <w:rPr>
          <w:rtl/>
        </w:rPr>
        <w:t xml:space="preserve"> باب وجوب تعلم القرآن وتعليمه كفاية، واستحبابه عينا </w:t>
      </w:r>
      <w:r w:rsidR="00891096" w:rsidRPr="00891096">
        <w:rPr>
          <w:rStyle w:val="libAlaemHeading2Char"/>
          <w:rtl/>
        </w:rPr>
        <w:t>)</w:t>
      </w:r>
      <w:bookmarkEnd w:id="144"/>
      <w:r w:rsidR="00A23401" w:rsidRPr="00A23401">
        <w:rPr>
          <w:rtl/>
        </w:rPr>
        <w:t xml:space="preserve"> </w:t>
      </w:r>
    </w:p>
    <w:p w:rsidR="00A23401" w:rsidRDefault="00A23401" w:rsidP="001003E6">
      <w:pPr>
        <w:pStyle w:val="libNormal"/>
        <w:rPr>
          <w:rtl/>
        </w:rPr>
      </w:pPr>
      <w:r w:rsidRPr="00A23401">
        <w:rPr>
          <w:rtl/>
        </w:rPr>
        <w:t>5467</w:t>
      </w:r>
      <w:r>
        <w:rPr>
          <w:rtl/>
        </w:rPr>
        <w:t xml:space="preserve"> / </w:t>
      </w:r>
      <w:r w:rsidRPr="00A23401">
        <w:rPr>
          <w:rtl/>
        </w:rPr>
        <w:t>1</w:t>
      </w:r>
      <w:r>
        <w:rPr>
          <w:rtl/>
        </w:rPr>
        <w:t xml:space="preserve"> -</w:t>
      </w:r>
      <w:r w:rsidRPr="00A23401">
        <w:rPr>
          <w:rtl/>
        </w:rPr>
        <w:t xml:space="preserve"> البحار - عن كتاب الامامة والتبصرة لعلي بن بابويه -: عن سهل بن أحمد، عن </w:t>
      </w:r>
      <w:r w:rsidR="0080249F">
        <w:rPr>
          <w:rtl/>
        </w:rPr>
        <w:t>محمّد</w:t>
      </w:r>
      <w:r w:rsidRPr="00A23401">
        <w:rPr>
          <w:rtl/>
        </w:rPr>
        <w:t xml:space="preserve"> بن </w:t>
      </w:r>
      <w:r w:rsidR="0080249F">
        <w:rPr>
          <w:rtl/>
        </w:rPr>
        <w:t>محمّد</w:t>
      </w:r>
      <w:r w:rsidRPr="00A23401">
        <w:rPr>
          <w:rtl/>
        </w:rPr>
        <w:t xml:space="preserve"> بن الاشعث، عن موسى بن اسماعيل بن موسى بن جعفر، عن أبيه، عن آبائه </w:t>
      </w:r>
      <w:r w:rsidR="00891096" w:rsidRPr="00891096">
        <w:rPr>
          <w:rStyle w:val="libAlaemChar"/>
          <w:rtl/>
        </w:rPr>
        <w:t>عليهم‌السلام</w:t>
      </w:r>
      <w:r w:rsidRPr="00A23401">
        <w:rPr>
          <w:rtl/>
        </w:rPr>
        <w:t xml:space="preserve">،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عدد درج الجن</w:t>
      </w:r>
      <w:r w:rsidR="00486B54">
        <w:rPr>
          <w:rFonts w:hint="cs"/>
          <w:rtl/>
        </w:rPr>
        <w:t>ّ</w:t>
      </w:r>
      <w:r w:rsidRPr="00A23401">
        <w:rPr>
          <w:rtl/>
        </w:rPr>
        <w:t>ة عدد آي القرآن، فإذا دخل صاحب القرآن الجنة، قيل له: ارق واقرأ لكل آية درجة، فلا تكون فوق حافظ القرآن درجة</w:t>
      </w:r>
      <w:r w:rsidR="009706D1">
        <w:rPr>
          <w:rtl/>
        </w:rPr>
        <w:t xml:space="preserve"> »</w:t>
      </w:r>
      <w:r w:rsidRPr="00A23401">
        <w:rPr>
          <w:rtl/>
        </w:rPr>
        <w:t xml:space="preserve">. </w:t>
      </w:r>
    </w:p>
    <w:p w:rsidR="00A23401" w:rsidRDefault="00A23401" w:rsidP="001003E6">
      <w:pPr>
        <w:pStyle w:val="libNormal"/>
        <w:rPr>
          <w:rtl/>
        </w:rPr>
      </w:pPr>
      <w:r w:rsidRPr="00A23401">
        <w:rPr>
          <w:rtl/>
        </w:rPr>
        <w:t>4568</w:t>
      </w:r>
      <w:r>
        <w:rPr>
          <w:rtl/>
        </w:rPr>
        <w:t xml:space="preserve"> / </w:t>
      </w:r>
      <w:r w:rsidRPr="00A23401">
        <w:rPr>
          <w:rtl/>
        </w:rPr>
        <w:t>2</w:t>
      </w:r>
      <w:r>
        <w:rPr>
          <w:rtl/>
        </w:rPr>
        <w:t xml:space="preserve"> -</w:t>
      </w:r>
      <w:r w:rsidRPr="00A23401">
        <w:rPr>
          <w:rtl/>
        </w:rPr>
        <w:t xml:space="preserve"> الجعفريات: اخبرنا </w:t>
      </w:r>
      <w:r w:rsidR="0080249F">
        <w:rPr>
          <w:rtl/>
        </w:rPr>
        <w:t>محمّد</w:t>
      </w:r>
      <w:r w:rsidRPr="00A23401">
        <w:rPr>
          <w:rtl/>
        </w:rPr>
        <w:t xml:space="preserve">، حدثني موسى، قال: حدثني ابي، عن أبيه، عن جده جعفر بن </w:t>
      </w:r>
      <w:r w:rsidR="0080249F">
        <w:rPr>
          <w:rtl/>
        </w:rPr>
        <w:t>محمّد</w:t>
      </w:r>
      <w:r w:rsidRPr="00A23401">
        <w:rPr>
          <w:rtl/>
        </w:rPr>
        <w:t xml:space="preserve">، عن أبيه، عن جده علي بن الحسين، عن أبيه، عن علي بن أبي طالب </w:t>
      </w:r>
      <w:r w:rsidR="00891096" w:rsidRPr="00891096">
        <w:rPr>
          <w:rStyle w:val="libAlaemChar"/>
          <w:rtl/>
        </w:rPr>
        <w:t>عليهم‌السلام</w:t>
      </w:r>
      <w:r w:rsidRPr="00A23401">
        <w:rPr>
          <w:rtl/>
        </w:rPr>
        <w:t xml:space="preserve">، قال: </w:t>
      </w:r>
      <w:r w:rsidR="009706D1">
        <w:rPr>
          <w:rtl/>
        </w:rPr>
        <w:t xml:space="preserve">« </w:t>
      </w:r>
      <w:r w:rsidRPr="00A23401">
        <w:rPr>
          <w:rtl/>
        </w:rPr>
        <w:t xml:space="preserve">قال رسول الله </w:t>
      </w:r>
      <w:r w:rsidR="00891096" w:rsidRPr="00891096">
        <w:rPr>
          <w:rStyle w:val="libAlaemChar"/>
          <w:rtl/>
        </w:rPr>
        <w:t>صلى‌الله‌عليه‌وآله‌</w:t>
      </w:r>
      <w:r w:rsidRPr="00A23401">
        <w:rPr>
          <w:rtl/>
        </w:rPr>
        <w:t xml:space="preserve">: القلوب أربعة: فقلب فيه ايمان وليس فيه قرآن، وقلب فيه قرآن وايمان، وقلب فيه قرآن وليس في ايمان، وقلب لا قرآن فيه ولا ايمان، فاما القلب الذي فيه ايمان وليس فيه قرآن، كالثمرة طيب طعمها ليس لها ريح، واما القلب الذي فيه قرآن وليس فيه ايمان، كالاشنة </w:t>
      </w:r>
      <w:r w:rsidRPr="001003E6">
        <w:rPr>
          <w:rStyle w:val="libFootnotenumChar"/>
          <w:rtl/>
        </w:rPr>
        <w:t>(1)</w:t>
      </w:r>
      <w:r w:rsidRPr="00A23401">
        <w:rPr>
          <w:rtl/>
        </w:rPr>
        <w:t xml:space="preserve"> طيب ريحها خبيث طعمها، واما</w:t>
      </w:r>
    </w:p>
    <w:p w:rsidR="00A23401" w:rsidRDefault="001003E6" w:rsidP="00A23401">
      <w:pPr>
        <w:pStyle w:val="libLine"/>
        <w:rPr>
          <w:rtl/>
        </w:rPr>
      </w:pPr>
      <w:r>
        <w:rPr>
          <w:rtl/>
        </w:rPr>
        <w:t>____________________________</w:t>
      </w:r>
    </w:p>
    <w:p w:rsidR="00486B54" w:rsidRDefault="00A23401" w:rsidP="00486B54">
      <w:pPr>
        <w:pStyle w:val="libFootnoteCenterBold"/>
        <w:rPr>
          <w:rtl/>
        </w:rPr>
      </w:pPr>
      <w:r w:rsidRPr="00A23401">
        <w:rPr>
          <w:rtl/>
        </w:rPr>
        <w:t xml:space="preserve">أبواب قراءة القرآن ولو في غير الصلاة </w:t>
      </w:r>
    </w:p>
    <w:p w:rsidR="009706D1" w:rsidRDefault="00A23401" w:rsidP="00486B54">
      <w:pPr>
        <w:pStyle w:val="libFootnoteCenterBold"/>
        <w:rPr>
          <w:rtl/>
        </w:rPr>
      </w:pPr>
      <w:r w:rsidRPr="00A23401">
        <w:rPr>
          <w:rtl/>
        </w:rPr>
        <w:t>الباب - 1</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البحار 92 ص 22 ح 22، بل عن جامع الاحاديث ص 18.</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الجعفريات ص 230.</w:t>
      </w:r>
      <w:r>
        <w:rPr>
          <w:rtl/>
        </w:rPr>
        <w:t xml:space="preserve"> </w:t>
      </w:r>
    </w:p>
    <w:p w:rsidR="00A23401" w:rsidRDefault="009706D1" w:rsidP="00486B54">
      <w:pPr>
        <w:pStyle w:val="libFootnote"/>
        <w:rPr>
          <w:rtl/>
        </w:rPr>
      </w:pPr>
      <w:r w:rsidRPr="00A23401">
        <w:rPr>
          <w:rtl/>
        </w:rPr>
        <w:t>(1</w:t>
      </w:r>
      <w:r>
        <w:rPr>
          <w:rtl/>
        </w:rPr>
        <w:t xml:space="preserve">) </w:t>
      </w:r>
      <w:r w:rsidR="00A23401" w:rsidRPr="00A23401">
        <w:rPr>
          <w:rtl/>
        </w:rPr>
        <w:t>ال</w:t>
      </w:r>
      <w:r w:rsidR="00486B54">
        <w:rPr>
          <w:rFonts w:hint="cs"/>
          <w:rtl/>
        </w:rPr>
        <w:t>أ</w:t>
      </w:r>
      <w:r w:rsidR="00A23401" w:rsidRPr="00A23401">
        <w:rPr>
          <w:rtl/>
        </w:rPr>
        <w:t>شنة: شئ من الطيب أبيض كأنه مقشور (لسان العرب - أشن ج 13 =</w:t>
      </w:r>
    </w:p>
    <w:p w:rsidR="00486B54" w:rsidRDefault="00A23401" w:rsidP="00486B54">
      <w:pPr>
        <w:pStyle w:val="libNormal0"/>
        <w:rPr>
          <w:rtl/>
        </w:rPr>
      </w:pPr>
      <w:r>
        <w:rPr>
          <w:rtl/>
        </w:rPr>
        <w:br w:type="page"/>
      </w:r>
      <w:r w:rsidRPr="00A23401">
        <w:rPr>
          <w:rtl/>
        </w:rPr>
        <w:lastRenderedPageBreak/>
        <w:t>القلب الذي فيه ايمان وقرآن، كجراب المسك ان فتح فتح طيبا، وان وعى وعى طيبا، واما القلب الذي لا قرآن فيه ولا ايمان، كالحنظلة خبيث ريحها، خبيث طعمها</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ورواه السيد فضل الله الراوندي في نوادره </w:t>
      </w:r>
      <w:r w:rsidRPr="001003E6">
        <w:rPr>
          <w:rStyle w:val="libFootnotenumChar"/>
          <w:rtl/>
        </w:rPr>
        <w:t>(2)</w:t>
      </w:r>
      <w:r w:rsidRPr="00A23401">
        <w:rPr>
          <w:rtl/>
        </w:rPr>
        <w:t xml:space="preserve">: بسنده عنه </w:t>
      </w:r>
      <w:r w:rsidR="00891096" w:rsidRPr="00891096">
        <w:rPr>
          <w:rStyle w:val="libAlaemChar"/>
          <w:rtl/>
        </w:rPr>
        <w:t>صلى‌الله‌عليه‌وآله‌</w:t>
      </w:r>
      <w:r w:rsidRPr="00A23401">
        <w:rPr>
          <w:rtl/>
        </w:rPr>
        <w:t xml:space="preserve">، مثله. </w:t>
      </w:r>
    </w:p>
    <w:p w:rsidR="00A23401" w:rsidRDefault="00A23401" w:rsidP="001003E6">
      <w:pPr>
        <w:pStyle w:val="libNormal"/>
        <w:rPr>
          <w:rtl/>
        </w:rPr>
      </w:pPr>
      <w:r w:rsidRPr="00A23401">
        <w:rPr>
          <w:rtl/>
        </w:rPr>
        <w:t>4569</w:t>
      </w:r>
      <w:r>
        <w:rPr>
          <w:rtl/>
        </w:rPr>
        <w:t xml:space="preserve"> / </w:t>
      </w:r>
      <w:r w:rsidRPr="00A23401">
        <w:rPr>
          <w:rtl/>
        </w:rPr>
        <w:t>3</w:t>
      </w:r>
      <w:r>
        <w:rPr>
          <w:rtl/>
        </w:rPr>
        <w:t xml:space="preserve"> -</w:t>
      </w:r>
      <w:r w:rsidRPr="00A23401">
        <w:rPr>
          <w:rtl/>
        </w:rPr>
        <w:t xml:space="preserve"> الشيخ أبو الفتوح الرازي في تفسيره: عن انس،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ان هذا القرآن مأدبة الله، فتعلموا مأدبته ما استطعتم</w:t>
      </w:r>
      <w:r w:rsidR="009706D1">
        <w:rPr>
          <w:rtl/>
        </w:rPr>
        <w:t xml:space="preserve"> »</w:t>
      </w:r>
      <w:r w:rsidRPr="00A23401">
        <w:rPr>
          <w:rtl/>
        </w:rPr>
        <w:t xml:space="preserve">، الخبر. </w:t>
      </w:r>
    </w:p>
    <w:p w:rsidR="00486B54" w:rsidRDefault="00A23401" w:rsidP="001003E6">
      <w:pPr>
        <w:pStyle w:val="libNormal"/>
        <w:rPr>
          <w:rtl/>
        </w:rPr>
      </w:pPr>
      <w:r w:rsidRPr="00A23401">
        <w:rPr>
          <w:rtl/>
        </w:rPr>
        <w:t>4570</w:t>
      </w:r>
      <w:r>
        <w:rPr>
          <w:rtl/>
        </w:rPr>
        <w:t xml:space="preserve"> / </w:t>
      </w:r>
      <w:r w:rsidRPr="00A23401">
        <w:rPr>
          <w:rtl/>
        </w:rPr>
        <w:t>4</w:t>
      </w:r>
      <w:r>
        <w:rPr>
          <w:rtl/>
        </w:rPr>
        <w:t xml:space="preserve"> -</w:t>
      </w:r>
      <w:r w:rsidRPr="00A23401">
        <w:rPr>
          <w:rtl/>
        </w:rPr>
        <w:t xml:space="preserve"> وعن معاذ بن جبل، قال: كنا مع رسول الله </w:t>
      </w:r>
      <w:r w:rsidR="00891096" w:rsidRPr="00891096">
        <w:rPr>
          <w:rStyle w:val="libAlaemChar"/>
          <w:rtl/>
        </w:rPr>
        <w:t>صلى‌الله‌عليه‌وآله‌</w:t>
      </w:r>
      <w:r w:rsidRPr="00A23401">
        <w:rPr>
          <w:rtl/>
        </w:rPr>
        <w:t xml:space="preserve">، في سفر، فقلت: يا رسول الله حدثنا بما لنا فيه نفع، فقال: </w:t>
      </w:r>
      <w:r w:rsidR="009706D1">
        <w:rPr>
          <w:rtl/>
        </w:rPr>
        <w:t xml:space="preserve">« </w:t>
      </w:r>
      <w:r w:rsidRPr="00A23401">
        <w:rPr>
          <w:rtl/>
        </w:rPr>
        <w:t>ان اردتم عيش السعداء، وموت الشهداء، والنجاة يوم الحشر، والظل يوم الحرور، والهدى يوم الضلالة، فادرسوا القرآن، فانه كلام الرحمن، وحرز من الشيطان، ورجحان في الميزان</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ورواه في جامع الاخبار عنه </w:t>
      </w:r>
      <w:r w:rsidR="00891096" w:rsidRPr="00891096">
        <w:rPr>
          <w:rStyle w:val="libAlaemChar"/>
          <w:rtl/>
        </w:rPr>
        <w:t>عليه‌السلام</w:t>
      </w:r>
      <w:r w:rsidRPr="00A23401">
        <w:rPr>
          <w:rtl/>
        </w:rPr>
        <w:t xml:space="preserve"> مثله </w:t>
      </w:r>
      <w:r w:rsidRPr="001003E6">
        <w:rPr>
          <w:rStyle w:val="libFootnotenumChar"/>
          <w:rtl/>
        </w:rPr>
        <w:t>(1)</w:t>
      </w:r>
      <w:r w:rsidRPr="00A23401">
        <w:rPr>
          <w:rtl/>
        </w:rPr>
        <w:t xml:space="preserve">. </w:t>
      </w:r>
    </w:p>
    <w:p w:rsidR="00A23401" w:rsidRDefault="00A23401" w:rsidP="001003E6">
      <w:pPr>
        <w:pStyle w:val="libNormal"/>
        <w:rPr>
          <w:rtl/>
        </w:rPr>
      </w:pPr>
      <w:r w:rsidRPr="00A23401">
        <w:rPr>
          <w:rtl/>
        </w:rPr>
        <w:t>4571</w:t>
      </w:r>
      <w:r>
        <w:rPr>
          <w:rtl/>
        </w:rPr>
        <w:t xml:space="preserve"> / </w:t>
      </w:r>
      <w:r w:rsidRPr="00A23401">
        <w:rPr>
          <w:rtl/>
        </w:rPr>
        <w:t>5</w:t>
      </w:r>
      <w:r>
        <w:rPr>
          <w:rtl/>
        </w:rPr>
        <w:t xml:space="preserve"> -</w:t>
      </w:r>
      <w:r w:rsidRPr="00A23401">
        <w:rPr>
          <w:rtl/>
        </w:rPr>
        <w:t xml:space="preserve"> وعن</w:t>
      </w:r>
      <w:r w:rsidR="00154CF3">
        <w:rPr>
          <w:rtl/>
        </w:rPr>
        <w:t xml:space="preserve"> عبد</w:t>
      </w:r>
      <w:r w:rsidRPr="00A23401">
        <w:rPr>
          <w:rtl/>
        </w:rPr>
        <w:t xml:space="preserve">الله بن عباس، عن رسول الله </w:t>
      </w:r>
      <w:r w:rsidR="00891096" w:rsidRPr="00891096">
        <w:rPr>
          <w:rStyle w:val="libAlaemChar"/>
          <w:rtl/>
        </w:rPr>
        <w:t>صلى‌الله‌عليه‌وآله‌</w:t>
      </w:r>
      <w:r w:rsidRPr="00A23401">
        <w:rPr>
          <w:rtl/>
        </w:rPr>
        <w:t xml:space="preserve">، انه قال: </w:t>
      </w:r>
      <w:r w:rsidR="009706D1">
        <w:rPr>
          <w:rtl/>
        </w:rPr>
        <w:t xml:space="preserve">« </w:t>
      </w:r>
      <w:r w:rsidRPr="00A23401">
        <w:rPr>
          <w:rtl/>
        </w:rPr>
        <w:t>ما من مؤمن ذكر أو انثى، حر</w:t>
      </w:r>
    </w:p>
    <w:p w:rsidR="00A23401" w:rsidRDefault="001003E6" w:rsidP="00A23401">
      <w:pPr>
        <w:pStyle w:val="libLine"/>
        <w:rPr>
          <w:rtl/>
        </w:rPr>
      </w:pPr>
      <w:r>
        <w:rPr>
          <w:rtl/>
        </w:rPr>
        <w:t>____________________________</w:t>
      </w:r>
    </w:p>
    <w:p w:rsidR="009706D1" w:rsidRDefault="00A23401" w:rsidP="00486B54">
      <w:pPr>
        <w:pStyle w:val="libFootnote0"/>
        <w:rPr>
          <w:rtl/>
        </w:rPr>
      </w:pPr>
      <w:r w:rsidRPr="00A23401">
        <w:rPr>
          <w:rtl/>
        </w:rPr>
        <w:t>= ص 18).</w:t>
      </w:r>
      <w:r w:rsidR="009706D1">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نوادر الراوندي ص 4.</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تفسير أبي الفتوح الرازي ج 1 ص 7.</w:t>
      </w:r>
      <w:r>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تفسير أبي الفتوح الرازي ج 1 ص 8.</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جامع الاخبار ص 48.</w:t>
      </w:r>
      <w:r>
        <w:rPr>
          <w:rtl/>
        </w:rPr>
        <w:t xml:space="preserve"> </w:t>
      </w:r>
    </w:p>
    <w:p w:rsidR="00A23401" w:rsidRDefault="009706D1" w:rsidP="008D2DCB">
      <w:pPr>
        <w:pStyle w:val="libFootnote0"/>
        <w:rPr>
          <w:rtl/>
        </w:rPr>
      </w:pPr>
      <w:r w:rsidRPr="00A23401">
        <w:rPr>
          <w:rtl/>
        </w:rPr>
        <w:t>5</w:t>
      </w:r>
      <w:r>
        <w:rPr>
          <w:rtl/>
        </w:rPr>
        <w:t xml:space="preserve"> -</w:t>
      </w:r>
      <w:r w:rsidR="00A23401" w:rsidRPr="00A23401">
        <w:rPr>
          <w:rtl/>
        </w:rPr>
        <w:t xml:space="preserve"> تفسير أبي الفتوح الرازي ج 1 ص 594.</w:t>
      </w:r>
    </w:p>
    <w:p w:rsidR="00A23401" w:rsidRDefault="00A23401" w:rsidP="00486B54">
      <w:pPr>
        <w:pStyle w:val="libNormal0"/>
        <w:rPr>
          <w:rtl/>
        </w:rPr>
      </w:pPr>
      <w:r>
        <w:rPr>
          <w:rtl/>
        </w:rPr>
        <w:br w:type="page"/>
      </w:r>
      <w:r w:rsidRPr="00A23401">
        <w:rPr>
          <w:rtl/>
        </w:rPr>
        <w:lastRenderedPageBreak/>
        <w:t xml:space="preserve">أو مملوك، الا ولله عليه حق واجب، ان يتعلم من القرآن ويتفقه فيه، ثم قرأ هذه الآية </w:t>
      </w:r>
      <w:r w:rsidR="00486B54" w:rsidRPr="00486B54">
        <w:rPr>
          <w:rStyle w:val="libAlaemChar"/>
          <w:rFonts w:hint="cs"/>
          <w:rtl/>
        </w:rPr>
        <w:t>(</w:t>
      </w:r>
      <w:r w:rsidR="00486B54">
        <w:rPr>
          <w:rFonts w:hint="cs"/>
          <w:rtl/>
        </w:rPr>
        <w:t xml:space="preserve"> </w:t>
      </w:r>
      <w:r w:rsidR="00486B54" w:rsidRPr="00486B54">
        <w:rPr>
          <w:rStyle w:val="libAieChar"/>
          <w:rtl/>
        </w:rPr>
        <w:t>وَلَـٰكِن كُونُوا رَبَّانِيِّينَ بِمَا كُنتُمْ تُعَلِّمُونَ الْكِتَابَ</w:t>
      </w:r>
      <w:r w:rsidR="00486B54" w:rsidRPr="00486B54">
        <w:rPr>
          <w:rtl/>
        </w:rPr>
        <w:t xml:space="preserve"> </w:t>
      </w:r>
      <w:r w:rsidR="00486B54" w:rsidRPr="00486B54">
        <w:rPr>
          <w:rStyle w:val="libAlaemChar"/>
          <w:rFonts w:hint="cs"/>
          <w:rtl/>
        </w:rPr>
        <w:t>)</w:t>
      </w:r>
      <w:r w:rsidRPr="00A23401">
        <w:rPr>
          <w:rtl/>
        </w:rPr>
        <w:t xml:space="preserve"> </w:t>
      </w:r>
      <w:r w:rsidRPr="001003E6">
        <w:rPr>
          <w:rStyle w:val="libFootnotenumChar"/>
          <w:rtl/>
        </w:rPr>
        <w:t>(1)</w:t>
      </w:r>
      <w:r w:rsidR="009706D1">
        <w:rPr>
          <w:rtl/>
        </w:rPr>
        <w:t xml:space="preserve"> »</w:t>
      </w:r>
      <w:r w:rsidRPr="00A23401">
        <w:rPr>
          <w:rtl/>
        </w:rPr>
        <w:t xml:space="preserve"> الآية. </w:t>
      </w:r>
    </w:p>
    <w:p w:rsidR="00A23401" w:rsidRDefault="00A23401" w:rsidP="00486B54">
      <w:pPr>
        <w:pStyle w:val="libNormal"/>
        <w:rPr>
          <w:rtl/>
        </w:rPr>
      </w:pPr>
      <w:r w:rsidRPr="00A23401">
        <w:rPr>
          <w:rtl/>
        </w:rPr>
        <w:t>4572</w:t>
      </w:r>
      <w:r>
        <w:rPr>
          <w:rtl/>
        </w:rPr>
        <w:t xml:space="preserve"> / </w:t>
      </w:r>
      <w:r w:rsidRPr="00A23401">
        <w:rPr>
          <w:rtl/>
        </w:rPr>
        <w:t>6</w:t>
      </w:r>
      <w:r>
        <w:rPr>
          <w:rtl/>
        </w:rPr>
        <w:t xml:space="preserve"> -</w:t>
      </w:r>
      <w:r w:rsidRPr="00A23401">
        <w:rPr>
          <w:rtl/>
        </w:rPr>
        <w:t xml:space="preserve"> جامع الاخبار: عن مكحول، قال: جاء أبوذر إلى النبي </w:t>
      </w:r>
      <w:r w:rsidR="00891096" w:rsidRPr="00891096">
        <w:rPr>
          <w:rStyle w:val="libAlaemChar"/>
          <w:rtl/>
        </w:rPr>
        <w:t>صلى‌الله‌عليه‌وآله‌</w:t>
      </w:r>
      <w:r w:rsidRPr="00A23401">
        <w:rPr>
          <w:rtl/>
        </w:rPr>
        <w:t xml:space="preserve">، فقال: يا رسول الله، اني اخاف ان اتعلم القرآن ولا اعمل به، فقال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لا يعذب الله قلبا اسكنه القرآن</w:t>
      </w:r>
      <w:r w:rsidR="009706D1">
        <w:rPr>
          <w:rtl/>
        </w:rPr>
        <w:t xml:space="preserve"> »</w:t>
      </w:r>
      <w:r w:rsidRPr="00A23401">
        <w:rPr>
          <w:rtl/>
        </w:rPr>
        <w:t xml:space="preserve">. </w:t>
      </w:r>
    </w:p>
    <w:p w:rsidR="00A23401" w:rsidRDefault="00A23401" w:rsidP="001003E6">
      <w:pPr>
        <w:pStyle w:val="libNormal"/>
        <w:rPr>
          <w:rtl/>
        </w:rPr>
      </w:pPr>
      <w:r w:rsidRPr="00A23401">
        <w:rPr>
          <w:rtl/>
        </w:rPr>
        <w:t>4573</w:t>
      </w:r>
      <w:r>
        <w:rPr>
          <w:rtl/>
        </w:rPr>
        <w:t xml:space="preserve"> / </w:t>
      </w:r>
      <w:r w:rsidRPr="00A23401">
        <w:rPr>
          <w:rtl/>
        </w:rPr>
        <w:t>7</w:t>
      </w:r>
      <w:r>
        <w:rPr>
          <w:rtl/>
        </w:rPr>
        <w:t xml:space="preserve"> -</w:t>
      </w:r>
      <w:r w:rsidRPr="00A23401">
        <w:rPr>
          <w:rtl/>
        </w:rPr>
        <w:t xml:space="preserve"> و عن عقبة بن عامر الجهني، ان النبي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لو كان القرآن في اهاب، ما مسه النار</w:t>
      </w:r>
      <w:r w:rsidR="009706D1">
        <w:rPr>
          <w:rtl/>
        </w:rPr>
        <w:t xml:space="preserve"> »</w:t>
      </w:r>
      <w:r w:rsidRPr="00A23401">
        <w:rPr>
          <w:rtl/>
        </w:rPr>
        <w:t xml:space="preserve">. </w:t>
      </w:r>
    </w:p>
    <w:p w:rsidR="00A23401" w:rsidRDefault="00A23401" w:rsidP="001003E6">
      <w:pPr>
        <w:pStyle w:val="libNormal"/>
        <w:rPr>
          <w:rtl/>
        </w:rPr>
      </w:pPr>
      <w:r w:rsidRPr="00A23401">
        <w:rPr>
          <w:rtl/>
        </w:rPr>
        <w:t>4574</w:t>
      </w:r>
      <w:r>
        <w:rPr>
          <w:rtl/>
        </w:rPr>
        <w:t xml:space="preserve"> / </w:t>
      </w:r>
      <w:r w:rsidRPr="00A23401">
        <w:rPr>
          <w:rtl/>
        </w:rPr>
        <w:t>8</w:t>
      </w:r>
      <w:r>
        <w:rPr>
          <w:rtl/>
        </w:rPr>
        <w:t xml:space="preserve"> -</w:t>
      </w:r>
      <w:r w:rsidRPr="00A23401">
        <w:rPr>
          <w:rtl/>
        </w:rPr>
        <w:t xml:space="preserve"> ابن الشيخ الطوسي في اماليه: عن ابيه، عن ابي الفتح هلال بن </w:t>
      </w:r>
      <w:r w:rsidR="0080249F">
        <w:rPr>
          <w:rtl/>
        </w:rPr>
        <w:t>محمّد</w:t>
      </w:r>
      <w:r w:rsidRPr="00A23401">
        <w:rPr>
          <w:rtl/>
        </w:rPr>
        <w:t xml:space="preserve"> الحفار، عن ابي عمرو عثمان بن احمد بن</w:t>
      </w:r>
      <w:r w:rsidR="00154CF3">
        <w:rPr>
          <w:rtl/>
        </w:rPr>
        <w:t xml:space="preserve"> عبد</w:t>
      </w:r>
      <w:r w:rsidRPr="00A23401">
        <w:rPr>
          <w:rtl/>
        </w:rPr>
        <w:t>الله الدقاق المعروف بابن السماك، عن أبي قلابة</w:t>
      </w:r>
      <w:r w:rsidR="00154CF3">
        <w:rPr>
          <w:rtl/>
        </w:rPr>
        <w:t xml:space="preserve"> عبد</w:t>
      </w:r>
      <w:r w:rsidRPr="00A23401">
        <w:rPr>
          <w:rtl/>
        </w:rPr>
        <w:t xml:space="preserve">الملك بن </w:t>
      </w:r>
      <w:r w:rsidR="0080249F">
        <w:rPr>
          <w:rtl/>
        </w:rPr>
        <w:t>محمّد</w:t>
      </w:r>
      <w:r w:rsidRPr="00A23401">
        <w:rPr>
          <w:rtl/>
        </w:rPr>
        <w:t xml:space="preserve"> بن</w:t>
      </w:r>
      <w:r w:rsidR="00154CF3">
        <w:rPr>
          <w:rtl/>
        </w:rPr>
        <w:t xml:space="preserve"> عبد</w:t>
      </w:r>
      <w:r w:rsidRPr="00A23401">
        <w:rPr>
          <w:rtl/>
        </w:rPr>
        <w:t xml:space="preserve">الله الرقاشي، عن مسلم بن إبراهيم، عن الحارث بن نبهان </w:t>
      </w:r>
      <w:r w:rsidRPr="001003E6">
        <w:rPr>
          <w:rStyle w:val="libFootnotenumChar"/>
          <w:rtl/>
        </w:rPr>
        <w:t>(1)</w:t>
      </w:r>
      <w:r w:rsidRPr="00A23401">
        <w:rPr>
          <w:rtl/>
        </w:rPr>
        <w:t xml:space="preserve">، عن عاصم بن بهدلة، عن مصعب بن سعد، عن سعد، عن النبي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خياركم من تعلم القرآن وعلمه</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آل عمران 3: 79.</w:t>
      </w:r>
      <w:r w:rsidR="009706D1">
        <w:rPr>
          <w:rtl/>
        </w:rPr>
        <w:t xml:space="preserve"> </w:t>
      </w:r>
    </w:p>
    <w:p w:rsidR="009706D1" w:rsidRDefault="009706D1" w:rsidP="008D2DCB">
      <w:pPr>
        <w:pStyle w:val="libFootnote0"/>
        <w:rPr>
          <w:rtl/>
        </w:rPr>
      </w:pPr>
      <w:r w:rsidRPr="00A23401">
        <w:rPr>
          <w:rtl/>
        </w:rPr>
        <w:t>6</w:t>
      </w:r>
      <w:r>
        <w:rPr>
          <w:rtl/>
        </w:rPr>
        <w:t xml:space="preserve"> -</w:t>
      </w:r>
      <w:r w:rsidR="00A23401" w:rsidRPr="00A23401">
        <w:rPr>
          <w:rtl/>
        </w:rPr>
        <w:t xml:space="preserve"> جامع الاخبار ص 56.</w:t>
      </w:r>
      <w:r>
        <w:rPr>
          <w:rtl/>
        </w:rPr>
        <w:t xml:space="preserve"> </w:t>
      </w:r>
    </w:p>
    <w:p w:rsidR="009706D1" w:rsidRDefault="009706D1" w:rsidP="008D2DCB">
      <w:pPr>
        <w:pStyle w:val="libFootnote0"/>
        <w:rPr>
          <w:rtl/>
        </w:rPr>
      </w:pPr>
      <w:r w:rsidRPr="00A23401">
        <w:rPr>
          <w:rtl/>
        </w:rPr>
        <w:t>7</w:t>
      </w:r>
      <w:r>
        <w:rPr>
          <w:rtl/>
        </w:rPr>
        <w:t xml:space="preserve"> -</w:t>
      </w:r>
      <w:r w:rsidR="00A23401" w:rsidRPr="00A23401">
        <w:rPr>
          <w:rtl/>
        </w:rPr>
        <w:t xml:space="preserve"> جامع الاخبار ص 57.</w:t>
      </w:r>
      <w:r>
        <w:rPr>
          <w:rtl/>
        </w:rPr>
        <w:t xml:space="preserve"> </w:t>
      </w:r>
    </w:p>
    <w:p w:rsidR="009706D1" w:rsidRDefault="009706D1" w:rsidP="00486B54">
      <w:pPr>
        <w:pStyle w:val="libFootnote0"/>
        <w:rPr>
          <w:rtl/>
        </w:rPr>
      </w:pPr>
      <w:r w:rsidRPr="00A23401">
        <w:rPr>
          <w:rtl/>
        </w:rPr>
        <w:t>8</w:t>
      </w:r>
      <w:r>
        <w:rPr>
          <w:rtl/>
        </w:rPr>
        <w:t xml:space="preserve"> -</w:t>
      </w:r>
      <w:r w:rsidR="00A23401" w:rsidRPr="00A23401">
        <w:rPr>
          <w:rtl/>
        </w:rPr>
        <w:t xml:space="preserve"> أمالي الطوسي ج 1 ص 367، أورد الشيخ هذه الرواية بسندين مختلفين تماما</w:t>
      </w:r>
      <w:r w:rsidR="00486B54">
        <w:rPr>
          <w:rFonts w:hint="cs"/>
          <w:rtl/>
        </w:rPr>
        <w:t>ً</w:t>
      </w:r>
      <w:r w:rsidR="00A23401" w:rsidRPr="00A23401">
        <w:rPr>
          <w:rtl/>
        </w:rPr>
        <w:t>، احدهما موافق لما رواه عنه في البحار ج 92 ص 186 ح 2 والثاني موافق لما نقله هنا الشيخ المصن</w:t>
      </w:r>
      <w:r w:rsidR="00486B54">
        <w:rPr>
          <w:rFonts w:hint="cs"/>
          <w:rtl/>
        </w:rPr>
        <w:t>ّ</w:t>
      </w:r>
      <w:r w:rsidR="00A23401" w:rsidRPr="00A23401">
        <w:rPr>
          <w:rtl/>
        </w:rPr>
        <w:t xml:space="preserve">ف </w:t>
      </w:r>
      <w:r w:rsidR="00486B54">
        <w:rPr>
          <w:rFonts w:hint="cs"/>
          <w:rtl/>
        </w:rPr>
        <w:t>«</w:t>
      </w:r>
      <w:r w:rsidR="00A23401" w:rsidRPr="00A23401">
        <w:rPr>
          <w:rtl/>
        </w:rPr>
        <w:t xml:space="preserve"> قده </w:t>
      </w:r>
      <w:r w:rsidR="00486B54">
        <w:rPr>
          <w:rFonts w:hint="cs"/>
          <w:rtl/>
        </w:rPr>
        <w:t>»</w:t>
      </w:r>
      <w:r w:rsidR="00A23401" w:rsidRPr="00A23401">
        <w:rPr>
          <w:rtl/>
        </w:rPr>
        <w:t>.</w:t>
      </w:r>
      <w:r>
        <w:rPr>
          <w:rtl/>
        </w:rPr>
        <w:t xml:space="preserve"> </w:t>
      </w:r>
    </w:p>
    <w:p w:rsidR="00A23401" w:rsidRDefault="009706D1" w:rsidP="00486B54">
      <w:pPr>
        <w:pStyle w:val="libFootnote"/>
        <w:rPr>
          <w:rtl/>
        </w:rPr>
      </w:pPr>
      <w:r w:rsidRPr="00A23401">
        <w:rPr>
          <w:rtl/>
        </w:rPr>
        <w:t>(1</w:t>
      </w:r>
      <w:r>
        <w:rPr>
          <w:rtl/>
        </w:rPr>
        <w:t xml:space="preserve">) </w:t>
      </w:r>
      <w:r w:rsidR="00A23401" w:rsidRPr="00A23401">
        <w:rPr>
          <w:rtl/>
        </w:rPr>
        <w:t>كان في ال</w:t>
      </w:r>
      <w:r w:rsidR="00486B54">
        <w:rPr>
          <w:rFonts w:hint="cs"/>
          <w:rtl/>
        </w:rPr>
        <w:t>أ</w:t>
      </w:r>
      <w:r w:rsidR="00A23401" w:rsidRPr="00A23401">
        <w:rPr>
          <w:rtl/>
        </w:rPr>
        <w:t>صل المخطوط: صهبان، وفي المصدر: تيهان، وكلاهما تصحيف، والصحيح كما أثبتناه، راجع تهذيب التهذيب ج 2 ص 158 رقم 276.</w:t>
      </w:r>
    </w:p>
    <w:p w:rsidR="00A23401" w:rsidRDefault="005F0C92" w:rsidP="001003E6">
      <w:pPr>
        <w:pStyle w:val="libNormal"/>
        <w:rPr>
          <w:rtl/>
        </w:rPr>
      </w:pPr>
      <w:r>
        <w:rPr>
          <w:rtl/>
        </w:rPr>
        <w:br w:type="page"/>
      </w:r>
      <w:r w:rsidR="00A23401" w:rsidRPr="00A23401">
        <w:rPr>
          <w:rtl/>
        </w:rPr>
        <w:lastRenderedPageBreak/>
        <w:t>4575</w:t>
      </w:r>
      <w:r w:rsidR="00A23401">
        <w:rPr>
          <w:rtl/>
        </w:rPr>
        <w:t xml:space="preserve"> / </w:t>
      </w:r>
      <w:r w:rsidR="00A23401" w:rsidRPr="00A23401">
        <w:rPr>
          <w:rtl/>
        </w:rPr>
        <w:t>9</w:t>
      </w:r>
      <w:r w:rsidR="00A23401">
        <w:rPr>
          <w:rtl/>
        </w:rPr>
        <w:t xml:space="preserve"> -</w:t>
      </w:r>
      <w:r w:rsidR="00A23401" w:rsidRPr="00A23401">
        <w:rPr>
          <w:rtl/>
        </w:rPr>
        <w:t xml:space="preserve"> وبإسناده إلى الرقاشي: عن أبيه، عن </w:t>
      </w:r>
      <w:r w:rsidR="0080249F">
        <w:rPr>
          <w:rtl/>
        </w:rPr>
        <w:t>محمّد</w:t>
      </w:r>
      <w:r w:rsidR="00A23401" w:rsidRPr="00A23401">
        <w:rPr>
          <w:rtl/>
        </w:rPr>
        <w:t xml:space="preserve"> بن مروان، عن المعارك بن عباد، عن سعيد بن ابي سعيد، عن أبيه، عن ابي هريرة، عن النبي </w:t>
      </w:r>
      <w:r w:rsidR="00891096" w:rsidRPr="00891096">
        <w:rPr>
          <w:rStyle w:val="libAlaemChar"/>
          <w:rtl/>
        </w:rPr>
        <w:t>صلى‌الله‌عليه‌وآله‌</w:t>
      </w:r>
      <w:r w:rsidR="00A23401" w:rsidRPr="00A23401">
        <w:rPr>
          <w:rtl/>
        </w:rPr>
        <w:t xml:space="preserve"> قال: </w:t>
      </w:r>
      <w:r w:rsidR="009706D1">
        <w:rPr>
          <w:rtl/>
        </w:rPr>
        <w:t xml:space="preserve">« </w:t>
      </w:r>
      <w:r w:rsidR="00A23401" w:rsidRPr="00A23401">
        <w:rPr>
          <w:rtl/>
        </w:rPr>
        <w:t>تعلموا القرآن وتعلموا غرائبه، وغرائبه: فرائضه وحدوده، فإن القرآن نزل على خمسة وجوه: حلال، وحرام، ومحكم، ومتشابه، وامثال، فاعملوا بالحلال، ودعوا الحرام، واعملوا بالمحكم، ودعوا المتشابه، واعتبروا بالامثال</w:t>
      </w:r>
      <w:r w:rsidR="009706D1">
        <w:rPr>
          <w:rtl/>
        </w:rPr>
        <w:t xml:space="preserve"> »</w:t>
      </w:r>
      <w:r w:rsidR="00A23401" w:rsidRPr="00A23401">
        <w:rPr>
          <w:rtl/>
        </w:rPr>
        <w:t xml:space="preserve">. </w:t>
      </w:r>
    </w:p>
    <w:p w:rsidR="00A23401" w:rsidRDefault="00A23401" w:rsidP="00486B54">
      <w:pPr>
        <w:pStyle w:val="libNormal"/>
        <w:rPr>
          <w:rtl/>
        </w:rPr>
      </w:pPr>
      <w:r w:rsidRPr="00A23401">
        <w:rPr>
          <w:rtl/>
        </w:rPr>
        <w:t>4576</w:t>
      </w:r>
      <w:r>
        <w:rPr>
          <w:rtl/>
        </w:rPr>
        <w:t xml:space="preserve"> / </w:t>
      </w:r>
      <w:r w:rsidRPr="00A23401">
        <w:rPr>
          <w:rtl/>
        </w:rPr>
        <w:t>10</w:t>
      </w:r>
      <w:r>
        <w:rPr>
          <w:rtl/>
        </w:rPr>
        <w:t xml:space="preserve"> -</w:t>
      </w:r>
      <w:r w:rsidRPr="00A23401">
        <w:rPr>
          <w:rtl/>
        </w:rPr>
        <w:t xml:space="preserve"> وبالاسناد إلى الرقاشي: عن وهب بن جرير، عن موسى بن علي بن رياح، عن أبيه، عن عقبة بن عامر، ان رسول الله </w:t>
      </w:r>
      <w:r w:rsidR="00891096" w:rsidRPr="00891096">
        <w:rPr>
          <w:rStyle w:val="libAlaemChar"/>
          <w:rtl/>
        </w:rPr>
        <w:t>صلى‌الله‌عليه‌وآله‌</w:t>
      </w:r>
      <w:r w:rsidRPr="00A23401">
        <w:rPr>
          <w:rtl/>
        </w:rPr>
        <w:t>، قال</w:t>
      </w:r>
      <w:r w:rsidR="00486B54">
        <w:rPr>
          <w:rFonts w:hint="cs"/>
          <w:rtl/>
        </w:rPr>
        <w:t>: «</w:t>
      </w:r>
      <w:r w:rsidRPr="00A23401">
        <w:rPr>
          <w:rtl/>
        </w:rPr>
        <w:t xml:space="preserve"> ايكم يحب ان يغدو إلى العقيق أو إلى بطحاء مكة، فيؤتى بناقتين كوماوين </w:t>
      </w:r>
      <w:r w:rsidRPr="001003E6">
        <w:rPr>
          <w:rStyle w:val="libFootnotenumChar"/>
          <w:rtl/>
        </w:rPr>
        <w:t>(1)</w:t>
      </w:r>
      <w:r w:rsidRPr="00A23401">
        <w:rPr>
          <w:rtl/>
        </w:rPr>
        <w:t xml:space="preserve"> حسنتين، فيدعو بهما إلى اهله من غير مأثم ولا قطيعة رحم</w:t>
      </w:r>
      <w:r w:rsidR="009706D1">
        <w:rPr>
          <w:rtl/>
        </w:rPr>
        <w:t xml:space="preserve"> »</w:t>
      </w:r>
      <w:r w:rsidRPr="00A23401">
        <w:rPr>
          <w:rtl/>
        </w:rPr>
        <w:t xml:space="preserve">، قالوا: كلنا نحب ذلك يا رسول الله، قال: </w:t>
      </w:r>
      <w:r w:rsidR="009706D1">
        <w:rPr>
          <w:rtl/>
        </w:rPr>
        <w:t xml:space="preserve">« </w:t>
      </w:r>
      <w:r w:rsidRPr="00A23401">
        <w:rPr>
          <w:rtl/>
        </w:rPr>
        <w:t>ل</w:t>
      </w:r>
      <w:r w:rsidR="00486B54">
        <w:rPr>
          <w:rFonts w:hint="cs"/>
          <w:rtl/>
        </w:rPr>
        <w:t>أ</w:t>
      </w:r>
      <w:r w:rsidRPr="00A23401">
        <w:rPr>
          <w:rtl/>
        </w:rPr>
        <w:t xml:space="preserve">ن يأتي احدكم المسجد فيتعلم آية، خير له من ناقة، </w:t>
      </w:r>
      <w:r w:rsidR="00486B54">
        <w:rPr>
          <w:rFonts w:hint="cs"/>
          <w:rtl/>
        </w:rPr>
        <w:t>(</w:t>
      </w:r>
      <w:r w:rsidRPr="00A23401">
        <w:rPr>
          <w:rtl/>
        </w:rPr>
        <w:t>أو اثنتين</w:t>
      </w:r>
      <w:r w:rsidR="00486B54">
        <w:rPr>
          <w:rFonts w:hint="cs"/>
          <w:rtl/>
        </w:rPr>
        <w:t>)</w:t>
      </w:r>
      <w:r w:rsidRPr="00A23401">
        <w:rPr>
          <w:rtl/>
        </w:rPr>
        <w:t xml:space="preserve"> </w:t>
      </w:r>
      <w:r w:rsidRPr="001003E6">
        <w:rPr>
          <w:rStyle w:val="libFootnotenumChar"/>
          <w:rtl/>
        </w:rPr>
        <w:t>(2)</w:t>
      </w:r>
      <w:r w:rsidRPr="00A23401">
        <w:rPr>
          <w:rtl/>
        </w:rPr>
        <w:t xml:space="preserve"> خير له من ناقتين، وثلاث خير له من ثلاث</w:t>
      </w:r>
      <w:r w:rsidR="009706D1">
        <w:rPr>
          <w:rtl/>
        </w:rPr>
        <w:t xml:space="preserve"> »</w:t>
      </w:r>
      <w:r w:rsidRPr="00A23401">
        <w:rPr>
          <w:rtl/>
        </w:rPr>
        <w:t xml:space="preserve">. </w:t>
      </w:r>
    </w:p>
    <w:p w:rsidR="00A23401" w:rsidRDefault="00A23401" w:rsidP="001003E6">
      <w:pPr>
        <w:pStyle w:val="libNormal"/>
        <w:rPr>
          <w:rtl/>
        </w:rPr>
      </w:pPr>
      <w:r w:rsidRPr="00A23401">
        <w:rPr>
          <w:rtl/>
        </w:rPr>
        <w:t>4577</w:t>
      </w:r>
      <w:r>
        <w:rPr>
          <w:rtl/>
        </w:rPr>
        <w:t xml:space="preserve"> / </w:t>
      </w:r>
      <w:r w:rsidRPr="00A23401">
        <w:rPr>
          <w:rtl/>
        </w:rPr>
        <w:t>11</w:t>
      </w:r>
      <w:r>
        <w:rPr>
          <w:rtl/>
        </w:rPr>
        <w:t xml:space="preserve"> -</w:t>
      </w:r>
      <w:r w:rsidRPr="00A23401">
        <w:rPr>
          <w:rtl/>
        </w:rPr>
        <w:t xml:space="preserve"> الصدوق في الخصال والامالي: عن </w:t>
      </w:r>
      <w:r w:rsidR="0080249F">
        <w:rPr>
          <w:rtl/>
        </w:rPr>
        <w:t>محمّد</w:t>
      </w:r>
      <w:r w:rsidRPr="00A23401">
        <w:rPr>
          <w:rtl/>
        </w:rPr>
        <w:t xml:space="preserve"> بن احمد البردعي، عن عمر بن ابي غيلان الثقفي، وعيسى بن سليمان القرشي معا، عن ابي ابراهيم الترجماني عن سعد بن سعيد الجرجاني عن نهشل بن سعيد عن الضحاك، عن ابن عباس،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اشراف امتي حملة القرآن، واصحاب الليل</w:t>
      </w:r>
      <w:r w:rsidR="009706D1">
        <w:rPr>
          <w:rtl/>
        </w:rPr>
        <w:t xml:space="preserve"> »</w:t>
      </w:r>
      <w:r w:rsidRPr="00A23401">
        <w:rPr>
          <w:rtl/>
        </w:rPr>
        <w:t>.</w:t>
      </w:r>
    </w:p>
    <w:p w:rsidR="00A23401" w:rsidRDefault="001003E6" w:rsidP="00A23401">
      <w:pPr>
        <w:pStyle w:val="libLine"/>
        <w:rPr>
          <w:rtl/>
        </w:rPr>
      </w:pPr>
      <w:r>
        <w:rPr>
          <w:rtl/>
        </w:rPr>
        <w:t>____________________________</w:t>
      </w:r>
    </w:p>
    <w:p w:rsidR="00486B54" w:rsidRDefault="00A23401" w:rsidP="008D2DCB">
      <w:pPr>
        <w:pStyle w:val="libFootnote0"/>
        <w:rPr>
          <w:rtl/>
        </w:rPr>
      </w:pPr>
      <w:r w:rsidRPr="00A23401">
        <w:rPr>
          <w:rtl/>
        </w:rPr>
        <w:t xml:space="preserve">9 - أمالي الطوسي ج 1 ص 367. </w:t>
      </w:r>
    </w:p>
    <w:p w:rsidR="009706D1" w:rsidRDefault="00A23401" w:rsidP="008D2DCB">
      <w:pPr>
        <w:pStyle w:val="libFootnote0"/>
        <w:rPr>
          <w:rtl/>
        </w:rPr>
      </w:pPr>
      <w:r w:rsidRPr="00A23401">
        <w:rPr>
          <w:rtl/>
        </w:rPr>
        <w:t>10 - امالي الطوسي ج 1 ص 367.</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الناقة الكوماء: الضخمة السنام (لسان العرب ج 12 ص 529).</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وآيتين.</w:t>
      </w:r>
      <w:r>
        <w:rPr>
          <w:rtl/>
        </w:rPr>
        <w:t xml:space="preserve"> </w:t>
      </w:r>
    </w:p>
    <w:p w:rsidR="00A23401" w:rsidRDefault="009706D1" w:rsidP="008D2DCB">
      <w:pPr>
        <w:pStyle w:val="libFootnote0"/>
        <w:rPr>
          <w:rtl/>
        </w:rPr>
      </w:pPr>
      <w:r w:rsidRPr="00A23401">
        <w:rPr>
          <w:rtl/>
        </w:rPr>
        <w:t>11</w:t>
      </w:r>
      <w:r>
        <w:rPr>
          <w:rtl/>
        </w:rPr>
        <w:t xml:space="preserve"> -</w:t>
      </w:r>
      <w:r w:rsidR="00A23401" w:rsidRPr="00A23401">
        <w:rPr>
          <w:rtl/>
        </w:rPr>
        <w:t xml:space="preserve"> الخصال ص 7 ح 21، وأمالي الصدوق ص 194 ح 6.</w:t>
      </w:r>
    </w:p>
    <w:p w:rsidR="00A23401" w:rsidRDefault="005F0C92" w:rsidP="001003E6">
      <w:pPr>
        <w:pStyle w:val="libNormal"/>
        <w:rPr>
          <w:rtl/>
        </w:rPr>
      </w:pPr>
      <w:r>
        <w:rPr>
          <w:rtl/>
        </w:rPr>
        <w:br w:type="page"/>
      </w:r>
      <w:r w:rsidR="00A23401" w:rsidRPr="00A23401">
        <w:rPr>
          <w:rtl/>
        </w:rPr>
        <w:lastRenderedPageBreak/>
        <w:t>4578</w:t>
      </w:r>
      <w:r w:rsidR="00A23401">
        <w:rPr>
          <w:rtl/>
        </w:rPr>
        <w:t xml:space="preserve"> / </w:t>
      </w:r>
      <w:r w:rsidR="00A23401" w:rsidRPr="00A23401">
        <w:rPr>
          <w:rtl/>
        </w:rPr>
        <w:t>12</w:t>
      </w:r>
      <w:r w:rsidR="00A23401">
        <w:rPr>
          <w:rtl/>
        </w:rPr>
        <w:t xml:space="preserve"> -</w:t>
      </w:r>
      <w:r w:rsidR="00A23401" w:rsidRPr="00A23401">
        <w:rPr>
          <w:rtl/>
        </w:rPr>
        <w:t xml:space="preserve"> ابن ابي جمهور في درر اللآلي: عن النبي </w:t>
      </w:r>
      <w:r w:rsidR="00891096" w:rsidRPr="00891096">
        <w:rPr>
          <w:rStyle w:val="libAlaemChar"/>
          <w:rtl/>
        </w:rPr>
        <w:t>صلى‌الله‌عليه‌وآله‌</w:t>
      </w:r>
      <w:r w:rsidR="00A23401" w:rsidRPr="00A23401">
        <w:rPr>
          <w:rtl/>
        </w:rPr>
        <w:t xml:space="preserve"> انه قال: </w:t>
      </w:r>
      <w:r w:rsidR="009706D1">
        <w:rPr>
          <w:rtl/>
        </w:rPr>
        <w:t xml:space="preserve">« </w:t>
      </w:r>
      <w:r w:rsidR="00A23401" w:rsidRPr="00A23401">
        <w:rPr>
          <w:rtl/>
        </w:rPr>
        <w:t>ثلاثة على كثبان المسك يوم القيامة: رجل قرأ كتاب الله، وأم</w:t>
      </w:r>
      <w:r w:rsidR="00486B54">
        <w:rPr>
          <w:rFonts w:hint="cs"/>
          <w:rtl/>
        </w:rPr>
        <w:t>ّ</w:t>
      </w:r>
      <w:r w:rsidR="00A23401" w:rsidRPr="00A23401">
        <w:rPr>
          <w:rtl/>
        </w:rPr>
        <w:t xml:space="preserve"> لله قوما</w:t>
      </w:r>
      <w:r w:rsidR="00486B54">
        <w:rPr>
          <w:rFonts w:hint="cs"/>
          <w:rtl/>
        </w:rPr>
        <w:t>ً</w:t>
      </w:r>
      <w:r w:rsidR="00A23401" w:rsidRPr="00A23401">
        <w:rPr>
          <w:rtl/>
        </w:rPr>
        <w:t xml:space="preserve"> وهم به راضون</w:t>
      </w:r>
      <w:r w:rsidR="009706D1">
        <w:rPr>
          <w:rtl/>
        </w:rPr>
        <w:t xml:space="preserve"> »</w:t>
      </w:r>
      <w:r w:rsidR="00A23401" w:rsidRPr="00A23401">
        <w:rPr>
          <w:rtl/>
        </w:rPr>
        <w:t xml:space="preserve">، الخبر. </w:t>
      </w:r>
    </w:p>
    <w:p w:rsidR="00A23401" w:rsidRDefault="00A23401" w:rsidP="001003E6">
      <w:pPr>
        <w:pStyle w:val="libNormal"/>
        <w:rPr>
          <w:rtl/>
        </w:rPr>
      </w:pPr>
      <w:r w:rsidRPr="00A23401">
        <w:rPr>
          <w:rtl/>
        </w:rPr>
        <w:t>4579</w:t>
      </w:r>
      <w:r>
        <w:rPr>
          <w:rtl/>
        </w:rPr>
        <w:t xml:space="preserve"> / </w:t>
      </w:r>
      <w:r w:rsidRPr="00A23401">
        <w:rPr>
          <w:rtl/>
        </w:rPr>
        <w:t>13</w:t>
      </w:r>
      <w:r>
        <w:rPr>
          <w:rtl/>
        </w:rPr>
        <w:t xml:space="preserve"> -</w:t>
      </w:r>
      <w:r w:rsidRPr="00A23401">
        <w:rPr>
          <w:rtl/>
        </w:rPr>
        <w:t xml:space="preserve"> وعن</w:t>
      </w:r>
      <w:r w:rsidR="00154CF3">
        <w:rPr>
          <w:rtl/>
        </w:rPr>
        <w:t xml:space="preserve"> عبد</w:t>
      </w:r>
      <w:r w:rsidRPr="00A23401">
        <w:rPr>
          <w:rtl/>
        </w:rPr>
        <w:t xml:space="preserve">الرحمن السلمي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خيركم من تعلم القرآن وعلمه</w:t>
      </w:r>
      <w:r w:rsidR="009706D1">
        <w:rPr>
          <w:rtl/>
        </w:rPr>
        <w:t xml:space="preserve"> »</w:t>
      </w:r>
      <w:r w:rsidRPr="00A23401">
        <w:rPr>
          <w:rtl/>
        </w:rPr>
        <w:t xml:space="preserve">. </w:t>
      </w:r>
    </w:p>
    <w:p w:rsidR="00A23401" w:rsidRDefault="00A23401" w:rsidP="001003E6">
      <w:pPr>
        <w:pStyle w:val="libNormal"/>
        <w:rPr>
          <w:rtl/>
        </w:rPr>
      </w:pPr>
      <w:r w:rsidRPr="00A23401">
        <w:rPr>
          <w:rtl/>
        </w:rPr>
        <w:t>4580</w:t>
      </w:r>
      <w:r>
        <w:rPr>
          <w:rtl/>
        </w:rPr>
        <w:t xml:space="preserve"> / </w:t>
      </w:r>
      <w:r w:rsidRPr="00A23401">
        <w:rPr>
          <w:rtl/>
        </w:rPr>
        <w:t>14</w:t>
      </w:r>
      <w:r>
        <w:rPr>
          <w:rtl/>
        </w:rPr>
        <w:t xml:space="preserve"> -</w:t>
      </w:r>
      <w:r w:rsidRPr="00A23401">
        <w:rPr>
          <w:rtl/>
        </w:rPr>
        <w:t xml:space="preserve"> وعن ابن عباس قال: قال رسول الله </w:t>
      </w:r>
      <w:r w:rsidR="00891096" w:rsidRPr="00891096">
        <w:rPr>
          <w:rStyle w:val="libAlaemChar"/>
          <w:rtl/>
        </w:rPr>
        <w:t>صلى‌الله‌عليه‌وآله‌</w:t>
      </w:r>
      <w:r w:rsidRPr="00A23401">
        <w:rPr>
          <w:rtl/>
        </w:rPr>
        <w:t xml:space="preserve"> </w:t>
      </w:r>
      <w:r w:rsidR="00486B54">
        <w:rPr>
          <w:rFonts w:hint="cs"/>
          <w:rtl/>
        </w:rPr>
        <w:t xml:space="preserve">« </w:t>
      </w:r>
      <w:r w:rsidRPr="00A23401">
        <w:rPr>
          <w:rtl/>
        </w:rPr>
        <w:t>معلم القرآن ومتعلمه، يستغفر له كل شئ، حتى الحوت في البحر</w:t>
      </w:r>
      <w:r w:rsidR="009706D1">
        <w:rPr>
          <w:rtl/>
        </w:rPr>
        <w:t xml:space="preserve"> »</w:t>
      </w:r>
      <w:r w:rsidRPr="00A23401">
        <w:rPr>
          <w:rtl/>
        </w:rPr>
        <w:t xml:space="preserve">. </w:t>
      </w:r>
    </w:p>
    <w:p w:rsidR="00A23401" w:rsidRDefault="00A23401" w:rsidP="001003E6">
      <w:pPr>
        <w:pStyle w:val="libNormal"/>
        <w:rPr>
          <w:rtl/>
        </w:rPr>
      </w:pPr>
      <w:r w:rsidRPr="00A23401">
        <w:rPr>
          <w:rtl/>
        </w:rPr>
        <w:t>4581</w:t>
      </w:r>
      <w:r>
        <w:rPr>
          <w:rtl/>
        </w:rPr>
        <w:t xml:space="preserve"> / </w:t>
      </w:r>
      <w:r w:rsidRPr="00A23401">
        <w:rPr>
          <w:rtl/>
        </w:rPr>
        <w:t>15</w:t>
      </w:r>
      <w:r>
        <w:rPr>
          <w:rtl/>
        </w:rPr>
        <w:t xml:space="preserve"> -</w:t>
      </w:r>
      <w:r w:rsidRPr="00A23401">
        <w:rPr>
          <w:rtl/>
        </w:rPr>
        <w:t xml:space="preserve"> وعن انس بن مالك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من عل</w:t>
      </w:r>
      <w:r w:rsidR="00486B54">
        <w:rPr>
          <w:rFonts w:hint="cs"/>
          <w:rtl/>
        </w:rPr>
        <w:t>ّ</w:t>
      </w:r>
      <w:r w:rsidRPr="00A23401">
        <w:rPr>
          <w:rtl/>
        </w:rPr>
        <w:t>م آية في كتاب الله تعالى، كان له اجرها ما تليت</w:t>
      </w:r>
      <w:r w:rsidR="009706D1">
        <w:rPr>
          <w:rtl/>
        </w:rPr>
        <w:t xml:space="preserve"> »</w:t>
      </w:r>
      <w:r w:rsidRPr="00A23401">
        <w:rPr>
          <w:rtl/>
        </w:rPr>
        <w:t xml:space="preserve">. </w:t>
      </w:r>
    </w:p>
    <w:p w:rsidR="001003E6" w:rsidRDefault="00A23401" w:rsidP="00486B54">
      <w:pPr>
        <w:pStyle w:val="libNormal"/>
        <w:rPr>
          <w:rtl/>
        </w:rPr>
      </w:pPr>
      <w:r w:rsidRPr="00A23401">
        <w:rPr>
          <w:rtl/>
        </w:rPr>
        <w:t>4582</w:t>
      </w:r>
      <w:r>
        <w:rPr>
          <w:rtl/>
        </w:rPr>
        <w:t xml:space="preserve"> / </w:t>
      </w:r>
      <w:r w:rsidRPr="00A23401">
        <w:rPr>
          <w:rtl/>
        </w:rPr>
        <w:t>16</w:t>
      </w:r>
      <w:r>
        <w:rPr>
          <w:rtl/>
        </w:rPr>
        <w:t xml:space="preserve"> -</w:t>
      </w:r>
      <w:r w:rsidRPr="00A23401">
        <w:rPr>
          <w:rtl/>
        </w:rPr>
        <w:t xml:space="preserve"> وعن علي ال</w:t>
      </w:r>
      <w:r w:rsidR="00486B54">
        <w:rPr>
          <w:rFonts w:hint="cs"/>
          <w:rtl/>
        </w:rPr>
        <w:t>أ</w:t>
      </w:r>
      <w:r w:rsidRPr="00A23401">
        <w:rPr>
          <w:rtl/>
        </w:rPr>
        <w:t xml:space="preserve">زدي قال: سألت ابن عباس عن الجهاد، فقال: ا لا ادلك على ما هو خير لك من الجهاد، تبني مسجدا فتعلم فيه القرآن، والفقه والدين والسنة. </w:t>
      </w:r>
    </w:p>
    <w:p w:rsidR="00A23401" w:rsidRDefault="001003E6" w:rsidP="001003E6">
      <w:pPr>
        <w:pStyle w:val="Heading2Center"/>
        <w:rPr>
          <w:rtl/>
        </w:rPr>
      </w:pPr>
      <w:bookmarkStart w:id="145" w:name="_Toc365212826"/>
      <w:r w:rsidRPr="00A23401">
        <w:rPr>
          <w:rtl/>
        </w:rPr>
        <w:t>2</w:t>
      </w:r>
      <w:r>
        <w:rPr>
          <w:rtl/>
        </w:rPr>
        <w:t xml:space="preserve"> - </w:t>
      </w:r>
      <w:r w:rsidR="00891096" w:rsidRPr="00891096">
        <w:rPr>
          <w:rStyle w:val="libAlaemHeading2Char"/>
          <w:rtl/>
        </w:rPr>
        <w:t>(</w:t>
      </w:r>
      <w:r w:rsidR="00A23401" w:rsidRPr="00A23401">
        <w:rPr>
          <w:rtl/>
        </w:rPr>
        <w:t xml:space="preserve"> باب وجوب اكرام القرآن، وتحريم اهانته </w:t>
      </w:r>
      <w:r w:rsidR="00891096" w:rsidRPr="00891096">
        <w:rPr>
          <w:rStyle w:val="libAlaemHeading2Char"/>
          <w:rtl/>
        </w:rPr>
        <w:t>)</w:t>
      </w:r>
      <w:bookmarkEnd w:id="145"/>
      <w:r w:rsidR="00A23401" w:rsidRPr="00A23401">
        <w:rPr>
          <w:rtl/>
        </w:rPr>
        <w:t xml:space="preserve"> </w:t>
      </w:r>
    </w:p>
    <w:p w:rsidR="00A23401" w:rsidRDefault="00A23401" w:rsidP="00486B54">
      <w:pPr>
        <w:pStyle w:val="libNormal"/>
        <w:rPr>
          <w:rtl/>
        </w:rPr>
      </w:pPr>
      <w:r w:rsidRPr="00A23401">
        <w:rPr>
          <w:rtl/>
        </w:rPr>
        <w:t>4583</w:t>
      </w:r>
      <w:r>
        <w:rPr>
          <w:rtl/>
        </w:rPr>
        <w:t xml:space="preserve"> / </w:t>
      </w:r>
      <w:r w:rsidRPr="00A23401">
        <w:rPr>
          <w:rtl/>
        </w:rPr>
        <w:t>1</w:t>
      </w:r>
      <w:r>
        <w:rPr>
          <w:rtl/>
        </w:rPr>
        <w:t xml:space="preserve"> -</w:t>
      </w:r>
      <w:r w:rsidRPr="00A23401">
        <w:rPr>
          <w:rtl/>
        </w:rPr>
        <w:t xml:space="preserve"> </w:t>
      </w:r>
      <w:r w:rsidR="0080249F">
        <w:rPr>
          <w:rtl/>
        </w:rPr>
        <w:t>محمّد</w:t>
      </w:r>
      <w:r w:rsidRPr="00A23401">
        <w:rPr>
          <w:rtl/>
        </w:rPr>
        <w:t xml:space="preserve"> بن مسعود العياشي في تفسيره: عن عمرو بن جميع، عن أميرالمؤمنين </w:t>
      </w:r>
      <w:r w:rsidR="00891096" w:rsidRPr="00891096">
        <w:rPr>
          <w:rStyle w:val="libAlaemChar"/>
          <w:rtl/>
        </w:rPr>
        <w:t>عليه‌السلام</w:t>
      </w:r>
      <w:r w:rsidRPr="00A23401">
        <w:rPr>
          <w:rtl/>
        </w:rPr>
        <w:t xml:space="preserve">، قال: </w:t>
      </w:r>
      <w:r w:rsidR="009706D1">
        <w:rPr>
          <w:rtl/>
        </w:rPr>
        <w:t xml:space="preserve">« </w:t>
      </w:r>
      <w:r w:rsidRPr="00A23401">
        <w:rPr>
          <w:rtl/>
        </w:rPr>
        <w:t>من قرأ القرآن من هذه الا</w:t>
      </w:r>
      <w:r w:rsidR="00486B54">
        <w:rPr>
          <w:rFonts w:hint="cs"/>
          <w:rtl/>
        </w:rPr>
        <w:t>ُ</w:t>
      </w:r>
      <w:r w:rsidRPr="00A23401">
        <w:rPr>
          <w:rtl/>
        </w:rPr>
        <w:t>مة، ثم دخل النار، فهو ممن كان يتخذ آيات الله هزوا</w:t>
      </w:r>
      <w:r w:rsidR="009706D1">
        <w:rPr>
          <w:rtl/>
        </w:rPr>
        <w:t xml:space="preserve"> »</w:t>
      </w:r>
      <w:r w:rsidRPr="00A23401">
        <w:rPr>
          <w:rtl/>
        </w:rPr>
        <w:t>.</w:t>
      </w:r>
    </w:p>
    <w:p w:rsidR="00A23401" w:rsidRDefault="001003E6" w:rsidP="00A23401">
      <w:pPr>
        <w:pStyle w:val="libLine"/>
        <w:rPr>
          <w:rtl/>
        </w:rPr>
      </w:pPr>
      <w:r>
        <w:rPr>
          <w:rtl/>
        </w:rPr>
        <w:t>____________________________</w:t>
      </w:r>
    </w:p>
    <w:p w:rsidR="00486B54" w:rsidRDefault="00A23401" w:rsidP="008D2DCB">
      <w:pPr>
        <w:pStyle w:val="libFootnote0"/>
        <w:rPr>
          <w:rtl/>
        </w:rPr>
      </w:pPr>
      <w:r w:rsidRPr="00A23401">
        <w:rPr>
          <w:rtl/>
        </w:rPr>
        <w:t xml:space="preserve">12 - درر اللآلي ج 1 ص 10. </w:t>
      </w:r>
    </w:p>
    <w:p w:rsidR="00486B54" w:rsidRDefault="00A23401" w:rsidP="008D2DCB">
      <w:pPr>
        <w:pStyle w:val="libFootnote0"/>
        <w:rPr>
          <w:rtl/>
        </w:rPr>
      </w:pPr>
      <w:r w:rsidRPr="00A23401">
        <w:rPr>
          <w:rtl/>
        </w:rPr>
        <w:t xml:space="preserve">(13 - 16) - درر اللآلي: ج 1 ص 33. </w:t>
      </w:r>
    </w:p>
    <w:p w:rsidR="009706D1" w:rsidRDefault="00A23401" w:rsidP="00486B54">
      <w:pPr>
        <w:pStyle w:val="libFootnoteCenterBold"/>
        <w:rPr>
          <w:rtl/>
        </w:rPr>
      </w:pPr>
      <w:r w:rsidRPr="00A23401">
        <w:rPr>
          <w:rtl/>
        </w:rPr>
        <w:t>الباب - 2</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تفسير العياشي ج 1 ص 120 ح 379.</w:t>
      </w:r>
    </w:p>
    <w:p w:rsidR="00A23401" w:rsidRDefault="005F0C92" w:rsidP="00486B54">
      <w:pPr>
        <w:pStyle w:val="libNormal"/>
        <w:rPr>
          <w:rtl/>
        </w:rPr>
      </w:pPr>
      <w:r>
        <w:rPr>
          <w:rtl/>
        </w:rPr>
        <w:br w:type="page"/>
      </w:r>
      <w:r w:rsidR="00A23401" w:rsidRPr="00A23401">
        <w:rPr>
          <w:rtl/>
        </w:rPr>
        <w:lastRenderedPageBreak/>
        <w:t>4584</w:t>
      </w:r>
      <w:r w:rsidR="00A23401">
        <w:rPr>
          <w:rtl/>
        </w:rPr>
        <w:t xml:space="preserve"> / </w:t>
      </w:r>
      <w:r w:rsidR="00A23401" w:rsidRPr="00A23401">
        <w:rPr>
          <w:rtl/>
        </w:rPr>
        <w:t>2</w:t>
      </w:r>
      <w:r w:rsidR="00A23401">
        <w:rPr>
          <w:rtl/>
        </w:rPr>
        <w:t xml:space="preserve"> -</w:t>
      </w:r>
      <w:r w:rsidR="00A23401" w:rsidRPr="00A23401">
        <w:rPr>
          <w:rtl/>
        </w:rPr>
        <w:t xml:space="preserve"> كتاب عاصم بن حميد الحناط: عن أبي بصير، قال: حدثني عمرو بن سعيد بن هلال، قال: حدثنا</w:t>
      </w:r>
      <w:r w:rsidR="00154CF3">
        <w:rPr>
          <w:rtl/>
        </w:rPr>
        <w:t xml:space="preserve"> عبد</w:t>
      </w:r>
      <w:r w:rsidR="00A23401" w:rsidRPr="00A23401">
        <w:rPr>
          <w:rtl/>
        </w:rPr>
        <w:t xml:space="preserve">الملك بن ابي ذر، قال: لقيني </w:t>
      </w:r>
      <w:r w:rsidR="005F6FA5">
        <w:rPr>
          <w:rtl/>
        </w:rPr>
        <w:t>أميرالمؤمنين</w:t>
      </w:r>
      <w:r w:rsidR="00A23401" w:rsidRPr="00A23401">
        <w:rPr>
          <w:rtl/>
        </w:rPr>
        <w:t xml:space="preserve"> </w:t>
      </w:r>
      <w:r w:rsidR="00891096" w:rsidRPr="00891096">
        <w:rPr>
          <w:rStyle w:val="libAlaemChar"/>
          <w:rtl/>
        </w:rPr>
        <w:t>عليه‌السلام</w:t>
      </w:r>
      <w:r w:rsidR="00A23401" w:rsidRPr="00A23401">
        <w:rPr>
          <w:rtl/>
        </w:rPr>
        <w:t xml:space="preserve"> يوم مزق عثمان المصاحف، فقال: </w:t>
      </w:r>
      <w:r w:rsidR="009706D1">
        <w:rPr>
          <w:rtl/>
        </w:rPr>
        <w:t xml:space="preserve">« </w:t>
      </w:r>
      <w:r w:rsidR="00A23401" w:rsidRPr="00A23401">
        <w:rPr>
          <w:rtl/>
        </w:rPr>
        <w:t>ادع لي اباك</w:t>
      </w:r>
      <w:r w:rsidR="009706D1">
        <w:rPr>
          <w:rtl/>
        </w:rPr>
        <w:t xml:space="preserve"> »</w:t>
      </w:r>
      <w:r w:rsidR="00A23401" w:rsidRPr="00A23401">
        <w:rPr>
          <w:rtl/>
        </w:rPr>
        <w:t xml:space="preserve"> فجاء إليه مسرعا، فقال: </w:t>
      </w:r>
      <w:r w:rsidR="009706D1">
        <w:rPr>
          <w:rtl/>
        </w:rPr>
        <w:t xml:space="preserve">« </w:t>
      </w:r>
      <w:r w:rsidR="00A23401" w:rsidRPr="00A23401">
        <w:rPr>
          <w:rtl/>
        </w:rPr>
        <w:t>يا اباذر، اتى اليوم في</w:t>
      </w:r>
      <w:r w:rsidR="0080249F">
        <w:rPr>
          <w:rtl/>
        </w:rPr>
        <w:t xml:space="preserve"> الإسلام</w:t>
      </w:r>
      <w:r w:rsidR="00A23401" w:rsidRPr="00A23401">
        <w:rPr>
          <w:rtl/>
        </w:rPr>
        <w:t xml:space="preserve"> امر عظيم، مزق كتاب الله ووضع فيه الحديد، وحق على الله ان يسلط الحديد، على من مزق كتاب الله بالحديد</w:t>
      </w:r>
      <w:r w:rsidR="009706D1">
        <w:rPr>
          <w:rtl/>
        </w:rPr>
        <w:t xml:space="preserve"> »</w:t>
      </w:r>
      <w:r w:rsidR="00A23401" w:rsidRPr="00A23401">
        <w:rPr>
          <w:rtl/>
        </w:rPr>
        <w:t xml:space="preserve"> الخبر. </w:t>
      </w:r>
    </w:p>
    <w:p w:rsidR="00486B54" w:rsidRDefault="00A23401" w:rsidP="00486B54">
      <w:pPr>
        <w:pStyle w:val="libNormal"/>
        <w:rPr>
          <w:rtl/>
        </w:rPr>
      </w:pPr>
      <w:r w:rsidRPr="00A23401">
        <w:rPr>
          <w:rtl/>
        </w:rPr>
        <w:t>4585</w:t>
      </w:r>
      <w:r>
        <w:rPr>
          <w:rtl/>
        </w:rPr>
        <w:t xml:space="preserve"> / </w:t>
      </w:r>
      <w:r w:rsidRPr="00A23401">
        <w:rPr>
          <w:rtl/>
        </w:rPr>
        <w:t>3</w:t>
      </w:r>
      <w:r>
        <w:rPr>
          <w:rtl/>
        </w:rPr>
        <w:t xml:space="preserve"> -</w:t>
      </w:r>
      <w:r w:rsidRPr="00A23401">
        <w:rPr>
          <w:rtl/>
        </w:rPr>
        <w:t xml:space="preserve"> جامع ال</w:t>
      </w:r>
      <w:r w:rsidR="00486B54">
        <w:rPr>
          <w:rFonts w:hint="cs"/>
          <w:rtl/>
        </w:rPr>
        <w:t>أ</w:t>
      </w:r>
      <w:r w:rsidRPr="00A23401">
        <w:rPr>
          <w:rtl/>
        </w:rPr>
        <w:t xml:space="preserve">خبار: عن النبي </w:t>
      </w:r>
      <w:r w:rsidR="00891096" w:rsidRPr="00891096">
        <w:rPr>
          <w:rStyle w:val="libAlaemChar"/>
          <w:rtl/>
        </w:rPr>
        <w:t>صلى‌الله‌عليه‌وآله‌</w:t>
      </w:r>
      <w:r w:rsidRPr="00A23401">
        <w:rPr>
          <w:rtl/>
        </w:rPr>
        <w:t xml:space="preserve">، انه قال: </w:t>
      </w:r>
      <w:r w:rsidR="009706D1">
        <w:rPr>
          <w:rtl/>
        </w:rPr>
        <w:t xml:space="preserve">« </w:t>
      </w:r>
      <w:r w:rsidRPr="00A23401">
        <w:rPr>
          <w:rtl/>
        </w:rPr>
        <w:t>القرآن افضل كل شئ دون الله، فمن وق</w:t>
      </w:r>
      <w:r w:rsidR="00486B54">
        <w:rPr>
          <w:rFonts w:hint="cs"/>
          <w:rtl/>
        </w:rPr>
        <w:t>ّ</w:t>
      </w:r>
      <w:r w:rsidRPr="00A23401">
        <w:rPr>
          <w:rtl/>
        </w:rPr>
        <w:t>ر القرآن فقد وق</w:t>
      </w:r>
      <w:r w:rsidR="00486B54">
        <w:rPr>
          <w:rFonts w:hint="cs"/>
          <w:rtl/>
        </w:rPr>
        <w:t>ّ</w:t>
      </w:r>
      <w:r w:rsidRPr="00A23401">
        <w:rPr>
          <w:rtl/>
        </w:rPr>
        <w:t>ر الله، ومن لم يوق</w:t>
      </w:r>
      <w:r w:rsidR="00486B54">
        <w:rPr>
          <w:rFonts w:hint="cs"/>
          <w:rtl/>
        </w:rPr>
        <w:t>ّ</w:t>
      </w:r>
      <w:r w:rsidRPr="00A23401">
        <w:rPr>
          <w:rtl/>
        </w:rPr>
        <w:t>ر القرآن فقد استخف بحرمة الله، حرمة القرآن على الله كحرمة الوالد على ولده</w:t>
      </w:r>
      <w:r w:rsidR="009706D1">
        <w:rPr>
          <w:rtl/>
        </w:rPr>
        <w:t xml:space="preserve"> »</w:t>
      </w:r>
      <w:r w:rsidRPr="00A23401">
        <w:rPr>
          <w:rtl/>
        </w:rPr>
        <w:t xml:space="preserve">. </w:t>
      </w:r>
    </w:p>
    <w:p w:rsidR="00A23401" w:rsidRDefault="00A23401" w:rsidP="00486B54">
      <w:pPr>
        <w:pStyle w:val="libNormal"/>
        <w:rPr>
          <w:rtl/>
        </w:rPr>
      </w:pPr>
      <w:r w:rsidRPr="00A23401">
        <w:rPr>
          <w:rtl/>
        </w:rPr>
        <w:t xml:space="preserve">ورواه الشيخ أبو الفتوح في تفسيره </w:t>
      </w:r>
      <w:r w:rsidRPr="001003E6">
        <w:rPr>
          <w:rStyle w:val="libFootnotenumChar"/>
          <w:rtl/>
        </w:rPr>
        <w:t>(1)</w:t>
      </w:r>
      <w:r w:rsidRPr="00A23401">
        <w:rPr>
          <w:rtl/>
        </w:rPr>
        <w:t xml:space="preserve">: عن ابي الدرداء، عنه </w:t>
      </w:r>
      <w:r w:rsidR="00891096" w:rsidRPr="00891096">
        <w:rPr>
          <w:rStyle w:val="libAlaemChar"/>
          <w:rtl/>
        </w:rPr>
        <w:t>صلى‌الله‌عليه‌وآله‌</w:t>
      </w:r>
      <w:r w:rsidRPr="00A23401">
        <w:rPr>
          <w:rtl/>
        </w:rPr>
        <w:t xml:space="preserve">، مثله. </w:t>
      </w:r>
    </w:p>
    <w:p w:rsidR="00A23401" w:rsidRDefault="00A23401" w:rsidP="001003E6">
      <w:pPr>
        <w:pStyle w:val="libNormal"/>
        <w:rPr>
          <w:rtl/>
        </w:rPr>
      </w:pPr>
      <w:r w:rsidRPr="00A23401">
        <w:rPr>
          <w:rtl/>
        </w:rPr>
        <w:t>4586</w:t>
      </w:r>
      <w:r>
        <w:rPr>
          <w:rtl/>
        </w:rPr>
        <w:t xml:space="preserve"> / </w:t>
      </w:r>
      <w:r w:rsidRPr="00A23401">
        <w:rPr>
          <w:rtl/>
        </w:rPr>
        <w:t>4</w:t>
      </w:r>
      <w:r>
        <w:rPr>
          <w:rtl/>
        </w:rPr>
        <w:t xml:space="preserve"> -</w:t>
      </w:r>
      <w:r w:rsidRPr="00A23401">
        <w:rPr>
          <w:rtl/>
        </w:rPr>
        <w:t xml:space="preserve"> الجعفريات: اخبرنا</w:t>
      </w:r>
      <w:r w:rsidR="00154CF3">
        <w:rPr>
          <w:rtl/>
        </w:rPr>
        <w:t xml:space="preserve"> عبد</w:t>
      </w:r>
      <w:r w:rsidRPr="00A23401">
        <w:rPr>
          <w:rtl/>
        </w:rPr>
        <w:t xml:space="preserve">الله، اخبرنا </w:t>
      </w:r>
      <w:r w:rsidR="0080249F">
        <w:rPr>
          <w:rtl/>
        </w:rPr>
        <w:t>محمّد</w:t>
      </w:r>
      <w:r w:rsidRPr="00A23401">
        <w:rPr>
          <w:rtl/>
        </w:rPr>
        <w:t xml:space="preserve">، حدثني موسى، قال: حدثنا أبي، عن أبيه، عن جده جعفر بن </w:t>
      </w:r>
      <w:r w:rsidR="0080249F">
        <w:rPr>
          <w:rtl/>
        </w:rPr>
        <w:t>محمّد</w:t>
      </w:r>
      <w:r w:rsidRPr="00A23401">
        <w:rPr>
          <w:rtl/>
        </w:rPr>
        <w:t xml:space="preserve">، عن أبيه، عن جده علي بن الحسين، عن ابيه، عن علي بن ابي طالب </w:t>
      </w:r>
      <w:r w:rsidR="00891096" w:rsidRPr="00891096">
        <w:rPr>
          <w:rStyle w:val="libAlaemChar"/>
          <w:rtl/>
        </w:rPr>
        <w:t>عليهم‌السلام</w:t>
      </w:r>
      <w:r w:rsidRPr="00A23401">
        <w:rPr>
          <w:rtl/>
        </w:rPr>
        <w:t xml:space="preserve"> قال: </w:t>
      </w:r>
      <w:r w:rsidR="009706D1">
        <w:rPr>
          <w:rtl/>
        </w:rPr>
        <w:t xml:space="preserve">« </w:t>
      </w:r>
      <w:r w:rsidRPr="00A23401">
        <w:rPr>
          <w:rtl/>
        </w:rPr>
        <w:t>لا تقولوا رمضان - إلى ان قال - ولا يسمى المصحف مصيحف</w:t>
      </w:r>
      <w:r w:rsidR="009706D1">
        <w:rPr>
          <w:rtl/>
        </w:rPr>
        <w:t xml:space="preserve"> »</w:t>
      </w:r>
      <w:r w:rsidRPr="00A23401">
        <w:rPr>
          <w:rtl/>
        </w:rPr>
        <w:t xml:space="preserve">. </w:t>
      </w:r>
    </w:p>
    <w:p w:rsidR="00A23401" w:rsidRDefault="00A23401" w:rsidP="001003E6">
      <w:pPr>
        <w:pStyle w:val="libNormal"/>
        <w:rPr>
          <w:rtl/>
        </w:rPr>
      </w:pPr>
      <w:r w:rsidRPr="00A23401">
        <w:rPr>
          <w:rtl/>
        </w:rPr>
        <w:t>4587</w:t>
      </w:r>
      <w:r>
        <w:rPr>
          <w:rtl/>
        </w:rPr>
        <w:t xml:space="preserve"> / </w:t>
      </w:r>
      <w:r w:rsidRPr="00A23401">
        <w:rPr>
          <w:rtl/>
        </w:rPr>
        <w:t>5</w:t>
      </w:r>
      <w:r>
        <w:rPr>
          <w:rtl/>
        </w:rPr>
        <w:t xml:space="preserve"> -</w:t>
      </w:r>
      <w:r w:rsidRPr="00A23401">
        <w:rPr>
          <w:rtl/>
        </w:rPr>
        <w:t xml:space="preserve"> السيد المرتضى في الغرر والدرر: عن القاسم بن سلام،</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2 - كتاب عاصم بن حميد ص 36.</w:t>
      </w:r>
      <w:r w:rsidR="009706D1">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جامع الاخبار ص 47.</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تفسير أبي الفتوح الرازي ج 1 ص 8.</w:t>
      </w:r>
      <w:r>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الجعفريات ص 241.</w:t>
      </w:r>
      <w:r>
        <w:rPr>
          <w:rtl/>
        </w:rPr>
        <w:t xml:space="preserve"> </w:t>
      </w:r>
    </w:p>
    <w:p w:rsidR="00A23401" w:rsidRDefault="009706D1" w:rsidP="008D2DCB">
      <w:pPr>
        <w:pStyle w:val="libFootnote0"/>
        <w:rPr>
          <w:rtl/>
        </w:rPr>
      </w:pPr>
      <w:r w:rsidRPr="00A23401">
        <w:rPr>
          <w:rtl/>
        </w:rPr>
        <w:t>5</w:t>
      </w:r>
      <w:r>
        <w:rPr>
          <w:rtl/>
        </w:rPr>
        <w:t xml:space="preserve"> -</w:t>
      </w:r>
      <w:r w:rsidR="00A23401" w:rsidRPr="00A23401">
        <w:rPr>
          <w:rtl/>
        </w:rPr>
        <w:t xml:space="preserve"> الغرر والدررج 1 ص 24.</w:t>
      </w:r>
    </w:p>
    <w:p w:rsidR="00A23401" w:rsidRDefault="00A23401" w:rsidP="00486B54">
      <w:pPr>
        <w:pStyle w:val="libNormal0"/>
        <w:rPr>
          <w:rtl/>
        </w:rPr>
      </w:pPr>
      <w:r>
        <w:rPr>
          <w:rtl/>
        </w:rPr>
        <w:br w:type="page"/>
      </w:r>
      <w:r w:rsidRPr="00A23401">
        <w:rPr>
          <w:rtl/>
        </w:rPr>
        <w:lastRenderedPageBreak/>
        <w:t xml:space="preserve">عن النبي </w:t>
      </w:r>
      <w:r w:rsidR="00891096" w:rsidRPr="00891096">
        <w:rPr>
          <w:rStyle w:val="libAlaemChar"/>
          <w:rtl/>
        </w:rPr>
        <w:t>صلى‌الله‌عليه‌وآله‌</w:t>
      </w:r>
      <w:r w:rsidRPr="00A23401">
        <w:rPr>
          <w:rtl/>
        </w:rPr>
        <w:t>، انه قال</w:t>
      </w:r>
      <w:r w:rsidR="00486B54">
        <w:rPr>
          <w:rFonts w:hint="cs"/>
          <w:rtl/>
        </w:rPr>
        <w:t>: «</w:t>
      </w:r>
      <w:r w:rsidRPr="00A23401">
        <w:rPr>
          <w:rtl/>
        </w:rPr>
        <w:t xml:space="preserve"> لا ينبغي لحامل القرآن، ان يظن ان احدا اعطي افضل مما اعطي، ل</w:t>
      </w:r>
      <w:r w:rsidR="00486B54">
        <w:rPr>
          <w:rFonts w:hint="cs"/>
          <w:rtl/>
        </w:rPr>
        <w:t>أ</w:t>
      </w:r>
      <w:r w:rsidRPr="00A23401">
        <w:rPr>
          <w:rtl/>
        </w:rPr>
        <w:t>نه لو ملك الدنيا باسرها، لكان القرآن افضل مما ملكه</w:t>
      </w:r>
      <w:r w:rsidR="009706D1">
        <w:rPr>
          <w:rtl/>
        </w:rPr>
        <w:t xml:space="preserve"> »</w:t>
      </w:r>
      <w:r w:rsidRPr="00A23401">
        <w:rPr>
          <w:rtl/>
        </w:rPr>
        <w:t xml:space="preserve">. </w:t>
      </w:r>
    </w:p>
    <w:p w:rsidR="00A23401" w:rsidRDefault="00A23401" w:rsidP="00486B54">
      <w:pPr>
        <w:pStyle w:val="libNormal"/>
        <w:rPr>
          <w:rtl/>
        </w:rPr>
      </w:pPr>
      <w:r w:rsidRPr="00A23401">
        <w:rPr>
          <w:rtl/>
        </w:rPr>
        <w:t>4588</w:t>
      </w:r>
      <w:r>
        <w:rPr>
          <w:rtl/>
        </w:rPr>
        <w:t xml:space="preserve"> / </w:t>
      </w:r>
      <w:r w:rsidRPr="00A23401">
        <w:rPr>
          <w:rtl/>
        </w:rPr>
        <w:t>6</w:t>
      </w:r>
      <w:r>
        <w:rPr>
          <w:rtl/>
        </w:rPr>
        <w:t xml:space="preserve"> -</w:t>
      </w:r>
      <w:r w:rsidRPr="00A23401">
        <w:rPr>
          <w:rtl/>
        </w:rPr>
        <w:t xml:space="preserve"> السيد علي بن طاووس في الطرف: عن كتاب الوصية ل</w:t>
      </w:r>
      <w:r w:rsidR="00486B54">
        <w:rPr>
          <w:rFonts w:hint="cs"/>
          <w:rtl/>
        </w:rPr>
        <w:t>أ</w:t>
      </w:r>
      <w:r w:rsidRPr="00A23401">
        <w:rPr>
          <w:rtl/>
        </w:rPr>
        <w:t xml:space="preserve">بي الضرير عيسى بن المستفاد، من اصحاب الكاظم </w:t>
      </w:r>
      <w:r w:rsidR="00891096" w:rsidRPr="00891096">
        <w:rPr>
          <w:rStyle w:val="libAlaemChar"/>
          <w:rtl/>
        </w:rPr>
        <w:t>عليه‌السلام</w:t>
      </w:r>
      <w:r w:rsidRPr="00A23401">
        <w:rPr>
          <w:rtl/>
        </w:rPr>
        <w:t xml:space="preserve">، عنه، عن ابيه </w:t>
      </w:r>
      <w:r w:rsidR="00891096" w:rsidRPr="00891096">
        <w:rPr>
          <w:rStyle w:val="libAlaemChar"/>
          <w:rtl/>
        </w:rPr>
        <w:t>عليه‌السلام</w:t>
      </w:r>
      <w:r w:rsidRPr="00A23401">
        <w:rPr>
          <w:rtl/>
        </w:rPr>
        <w:t xml:space="preserve">، في حديث، ان رسول الله </w:t>
      </w:r>
      <w:r w:rsidR="00891096" w:rsidRPr="00891096">
        <w:rPr>
          <w:rStyle w:val="libAlaemChar"/>
          <w:rtl/>
        </w:rPr>
        <w:t>صلى‌الله‌عليه‌وآله‌</w:t>
      </w:r>
      <w:r w:rsidRPr="00A23401">
        <w:rPr>
          <w:rtl/>
        </w:rPr>
        <w:t xml:space="preserve">، قال للانصار ايام وفاته، فيما اوصى به إليهم: </w:t>
      </w:r>
      <w:r w:rsidR="009706D1">
        <w:rPr>
          <w:rtl/>
        </w:rPr>
        <w:t xml:space="preserve">« </w:t>
      </w:r>
      <w:r w:rsidRPr="00A23401">
        <w:rPr>
          <w:rtl/>
        </w:rPr>
        <w:t>كتاب الله واهل بيتي، فان الكتاب هو القرآن، وفيه الحجة والنور والبرهان، كلام الله غض جديد طري، شاهد وحكم عادل، قائد بحلاله وحرامه واحكامه، بصير به قاض به مضموم فيه، يقوم غدا فيحاج به اقواما، فتزل اقدامهم عن الصراط</w:t>
      </w:r>
      <w:r w:rsidR="009706D1">
        <w:rPr>
          <w:rtl/>
        </w:rPr>
        <w:t xml:space="preserve"> »</w:t>
      </w:r>
      <w:r w:rsidRPr="00A23401">
        <w:rPr>
          <w:rtl/>
        </w:rPr>
        <w:t xml:space="preserve">. الخبر. </w:t>
      </w:r>
    </w:p>
    <w:p w:rsidR="001003E6" w:rsidRDefault="00A23401" w:rsidP="00891096">
      <w:pPr>
        <w:pStyle w:val="libNormal"/>
        <w:rPr>
          <w:rtl/>
        </w:rPr>
      </w:pPr>
      <w:r w:rsidRPr="00A23401">
        <w:rPr>
          <w:rtl/>
        </w:rPr>
        <w:t>4589</w:t>
      </w:r>
      <w:r>
        <w:rPr>
          <w:rtl/>
        </w:rPr>
        <w:t xml:space="preserve"> / </w:t>
      </w:r>
      <w:r w:rsidRPr="00A23401">
        <w:rPr>
          <w:rtl/>
        </w:rPr>
        <w:t>7</w:t>
      </w:r>
      <w:r>
        <w:rPr>
          <w:rtl/>
        </w:rPr>
        <w:t xml:space="preserve"> -</w:t>
      </w:r>
      <w:r w:rsidRPr="00A23401">
        <w:rPr>
          <w:rtl/>
        </w:rPr>
        <w:t xml:space="preserve"> الشيخ أبو الفتوح في تفسيره: عن شهر بن حوشب، قال: قال رسول الله </w:t>
      </w:r>
      <w:r w:rsidR="00891096" w:rsidRPr="00B568B9">
        <w:rPr>
          <w:rStyle w:val="libAlaemChar"/>
          <w:rtl/>
        </w:rPr>
        <w:t>صلى‌الله‌عليه‌وآله‌</w:t>
      </w:r>
      <w:r w:rsidRPr="00A23401">
        <w:rPr>
          <w:rtl/>
        </w:rPr>
        <w:t xml:space="preserve">: </w:t>
      </w:r>
      <w:r w:rsidR="009706D1">
        <w:rPr>
          <w:rtl/>
        </w:rPr>
        <w:t xml:space="preserve">« </w:t>
      </w:r>
      <w:r w:rsidRPr="00A23401">
        <w:rPr>
          <w:rtl/>
        </w:rPr>
        <w:t>فضل القرآن على سائر الكلام، كفضل الله على خلقه</w:t>
      </w:r>
      <w:r w:rsidR="009706D1">
        <w:rPr>
          <w:rtl/>
        </w:rPr>
        <w:t xml:space="preserve"> »</w:t>
      </w:r>
      <w:r w:rsidRPr="00A23401">
        <w:rPr>
          <w:rtl/>
        </w:rPr>
        <w:t xml:space="preserve">. </w:t>
      </w:r>
    </w:p>
    <w:p w:rsidR="00A23401" w:rsidRDefault="001003E6" w:rsidP="00486B54">
      <w:pPr>
        <w:pStyle w:val="Heading2Center"/>
        <w:rPr>
          <w:rtl/>
        </w:rPr>
      </w:pPr>
      <w:bookmarkStart w:id="146" w:name="_Toc365212827"/>
      <w:r w:rsidRPr="00A23401">
        <w:rPr>
          <w:rtl/>
        </w:rPr>
        <w:t>3</w:t>
      </w:r>
      <w:r>
        <w:rPr>
          <w:rtl/>
        </w:rPr>
        <w:t xml:space="preserve"> - </w:t>
      </w:r>
      <w:r w:rsidR="00891096" w:rsidRPr="00891096">
        <w:rPr>
          <w:rStyle w:val="libAlaemHeading2Char"/>
          <w:rtl/>
        </w:rPr>
        <w:t>(</w:t>
      </w:r>
      <w:r w:rsidR="00A23401" w:rsidRPr="00A23401">
        <w:rPr>
          <w:rtl/>
        </w:rPr>
        <w:t xml:space="preserve"> باب استحباب التفكر في معاني القرآن، وامثاله، ووعده، ووعيده</w:t>
      </w:r>
      <w:r w:rsidR="00486B54">
        <w:rPr>
          <w:rFonts w:hint="cs"/>
          <w:rtl/>
        </w:rPr>
        <w:t>،</w:t>
      </w:r>
      <w:r w:rsidR="00A23401" w:rsidRPr="00A23401">
        <w:rPr>
          <w:rtl/>
        </w:rPr>
        <w:t xml:space="preserve"> وما يقتضي الاعتبار والتأثر والاتعاظ، وسؤال الجنة، والاستعاذة من النار، عند آيتيهما </w:t>
      </w:r>
      <w:r w:rsidR="00891096" w:rsidRPr="00891096">
        <w:rPr>
          <w:rStyle w:val="libAlaemHeading2Char"/>
          <w:rtl/>
        </w:rPr>
        <w:t>)</w:t>
      </w:r>
      <w:bookmarkEnd w:id="146"/>
      <w:r w:rsidR="00A23401" w:rsidRPr="00A23401">
        <w:rPr>
          <w:rtl/>
        </w:rPr>
        <w:t xml:space="preserve"> </w:t>
      </w:r>
    </w:p>
    <w:p w:rsidR="00A23401" w:rsidRDefault="00A23401" w:rsidP="001003E6">
      <w:pPr>
        <w:pStyle w:val="libNormal"/>
        <w:rPr>
          <w:rtl/>
        </w:rPr>
      </w:pPr>
      <w:r w:rsidRPr="00A23401">
        <w:rPr>
          <w:rtl/>
        </w:rPr>
        <w:t>4590</w:t>
      </w:r>
      <w:r>
        <w:rPr>
          <w:rtl/>
        </w:rPr>
        <w:t xml:space="preserve"> / </w:t>
      </w:r>
      <w:r w:rsidRPr="00A23401">
        <w:rPr>
          <w:rtl/>
        </w:rPr>
        <w:t>1</w:t>
      </w:r>
      <w:r>
        <w:rPr>
          <w:rtl/>
        </w:rPr>
        <w:t xml:space="preserve"> -</w:t>
      </w:r>
      <w:r w:rsidRPr="00A23401">
        <w:rPr>
          <w:rtl/>
        </w:rPr>
        <w:t xml:space="preserve"> </w:t>
      </w:r>
      <w:r w:rsidR="0080249F">
        <w:rPr>
          <w:rtl/>
        </w:rPr>
        <w:t>محمّد</w:t>
      </w:r>
      <w:r w:rsidRPr="00A23401">
        <w:rPr>
          <w:rtl/>
        </w:rPr>
        <w:t xml:space="preserve"> بن مسعود العياشي: عن ابي بصير، عن ابي</w:t>
      </w:r>
      <w:r w:rsidR="00154CF3">
        <w:rPr>
          <w:rtl/>
        </w:rPr>
        <w:t xml:space="preserve"> عبد</w:t>
      </w:r>
      <w:r w:rsidRPr="00A23401">
        <w:rPr>
          <w:rtl/>
        </w:rPr>
        <w:t>الله</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 xml:space="preserve">6 - الطرف ص 18 وفيه: عن الصادق، عن أبيه </w:t>
      </w:r>
      <w:r w:rsidR="00891096" w:rsidRPr="00891096">
        <w:rPr>
          <w:rStyle w:val="libFootnoteAlaemChar"/>
          <w:rtl/>
        </w:rPr>
        <w:t>عليهما‌السلام</w:t>
      </w:r>
      <w:r w:rsidRPr="00A23401">
        <w:rPr>
          <w:rtl/>
        </w:rPr>
        <w:t>، وعنه في البحار ج 22 ص 477 ح 27.</w:t>
      </w:r>
      <w:r w:rsidR="009706D1">
        <w:rPr>
          <w:rtl/>
        </w:rPr>
        <w:t xml:space="preserve"> </w:t>
      </w:r>
    </w:p>
    <w:p w:rsidR="00486B54" w:rsidRDefault="009706D1" w:rsidP="008D2DCB">
      <w:pPr>
        <w:pStyle w:val="libFootnote0"/>
        <w:rPr>
          <w:rtl/>
        </w:rPr>
      </w:pPr>
      <w:r w:rsidRPr="00A23401">
        <w:rPr>
          <w:rtl/>
        </w:rPr>
        <w:t>7</w:t>
      </w:r>
      <w:r>
        <w:rPr>
          <w:rtl/>
        </w:rPr>
        <w:t xml:space="preserve"> -</w:t>
      </w:r>
      <w:r w:rsidR="00A23401" w:rsidRPr="00A23401">
        <w:rPr>
          <w:rtl/>
        </w:rPr>
        <w:t xml:space="preserve"> تفسير أبي الفتوح الرازي ج 1 ص 7. </w:t>
      </w:r>
    </w:p>
    <w:p w:rsidR="009706D1" w:rsidRDefault="00A23401" w:rsidP="00486B54">
      <w:pPr>
        <w:pStyle w:val="libFootnoteCenterBold"/>
        <w:rPr>
          <w:rtl/>
        </w:rPr>
      </w:pPr>
      <w:r w:rsidRPr="00A23401">
        <w:rPr>
          <w:rtl/>
        </w:rPr>
        <w:t>الباب - 3</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تفسير العياشي ج 1 ص 57 ح 84.</w:t>
      </w:r>
    </w:p>
    <w:p w:rsidR="00A23401" w:rsidRDefault="00A23401" w:rsidP="00486B54">
      <w:pPr>
        <w:pStyle w:val="libNormal0"/>
        <w:rPr>
          <w:rtl/>
        </w:rPr>
      </w:pPr>
      <w:r>
        <w:rPr>
          <w:rtl/>
        </w:rPr>
        <w:br w:type="page"/>
      </w:r>
      <w:r w:rsidR="00891096" w:rsidRPr="00891096">
        <w:rPr>
          <w:rStyle w:val="libAlaemChar"/>
          <w:rtl/>
        </w:rPr>
        <w:lastRenderedPageBreak/>
        <w:t>عليه‌السلام</w:t>
      </w:r>
      <w:r w:rsidRPr="00A23401">
        <w:rPr>
          <w:rtl/>
        </w:rPr>
        <w:t xml:space="preserve">، في قول الله تعالى: </w:t>
      </w:r>
      <w:r w:rsidR="00486B54" w:rsidRPr="00486B54">
        <w:rPr>
          <w:rStyle w:val="libAlaemChar"/>
          <w:rFonts w:hint="cs"/>
          <w:rtl/>
        </w:rPr>
        <w:t>(</w:t>
      </w:r>
      <w:r w:rsidR="00486B54">
        <w:rPr>
          <w:rStyle w:val="libAieChar"/>
          <w:rFonts w:hint="cs"/>
          <w:rtl/>
        </w:rPr>
        <w:t xml:space="preserve"> </w:t>
      </w:r>
      <w:r w:rsidR="00486B54" w:rsidRPr="00486B54">
        <w:rPr>
          <w:rStyle w:val="libAieChar"/>
          <w:rtl/>
        </w:rPr>
        <w:t>يَتْلُونَهُ حَقَّ تِلَاوَتِهِ</w:t>
      </w:r>
      <w:r w:rsidR="00486B54" w:rsidRPr="00486B54">
        <w:rPr>
          <w:rtl/>
        </w:rPr>
        <w:t xml:space="preserve"> </w:t>
      </w:r>
      <w:r w:rsidR="00486B54" w:rsidRPr="00486B54">
        <w:rPr>
          <w:rStyle w:val="libAlaemChar"/>
          <w:rFonts w:hint="cs"/>
          <w:rtl/>
        </w:rPr>
        <w:t>)</w:t>
      </w:r>
      <w:r w:rsidRPr="00A23401">
        <w:rPr>
          <w:rtl/>
        </w:rPr>
        <w:t xml:space="preserve"> </w:t>
      </w:r>
      <w:r w:rsidRPr="001003E6">
        <w:rPr>
          <w:rStyle w:val="libFootnotenumChar"/>
          <w:rtl/>
        </w:rPr>
        <w:t>(1)</w:t>
      </w:r>
      <w:r w:rsidRPr="00A23401">
        <w:rPr>
          <w:rtl/>
        </w:rPr>
        <w:t xml:space="preserve"> فقال: </w:t>
      </w:r>
      <w:r w:rsidR="009706D1">
        <w:rPr>
          <w:rtl/>
        </w:rPr>
        <w:t xml:space="preserve">« </w:t>
      </w:r>
      <w:r w:rsidRPr="00A23401">
        <w:rPr>
          <w:rtl/>
        </w:rPr>
        <w:t>الوقوف عند ذكر الجنة والنار</w:t>
      </w:r>
      <w:r w:rsidR="009706D1">
        <w:rPr>
          <w:rtl/>
        </w:rPr>
        <w:t xml:space="preserve"> »</w:t>
      </w:r>
      <w:r w:rsidRPr="00A23401">
        <w:rPr>
          <w:rtl/>
        </w:rPr>
        <w:t xml:space="preserve">. </w:t>
      </w:r>
    </w:p>
    <w:p w:rsidR="00A23401" w:rsidRDefault="00A23401" w:rsidP="00486B54">
      <w:pPr>
        <w:pStyle w:val="libNormal"/>
        <w:rPr>
          <w:rtl/>
        </w:rPr>
      </w:pPr>
      <w:r w:rsidRPr="00A23401">
        <w:rPr>
          <w:rtl/>
        </w:rPr>
        <w:t>4591</w:t>
      </w:r>
      <w:r>
        <w:rPr>
          <w:rtl/>
        </w:rPr>
        <w:t xml:space="preserve"> / </w:t>
      </w:r>
      <w:r w:rsidRPr="00A23401">
        <w:rPr>
          <w:rtl/>
        </w:rPr>
        <w:t>2</w:t>
      </w:r>
      <w:r>
        <w:rPr>
          <w:rtl/>
        </w:rPr>
        <w:t xml:space="preserve"> -</w:t>
      </w:r>
      <w:r w:rsidRPr="00A23401">
        <w:rPr>
          <w:rtl/>
        </w:rPr>
        <w:t xml:space="preserve"> وعن ابان بن عثمان، عن </w:t>
      </w:r>
      <w:r w:rsidR="0080249F">
        <w:rPr>
          <w:rtl/>
        </w:rPr>
        <w:t>محمّد</w:t>
      </w:r>
      <w:r w:rsidRPr="00A23401">
        <w:rPr>
          <w:rtl/>
        </w:rPr>
        <w:t>، قال: قال أبو</w:t>
      </w:r>
      <w:r w:rsidR="00154CF3">
        <w:rPr>
          <w:rtl/>
        </w:rPr>
        <w:t xml:space="preserve"> عبد</w:t>
      </w:r>
      <w:r w:rsidRPr="00A23401">
        <w:rPr>
          <w:rtl/>
        </w:rPr>
        <w:t xml:space="preserve">الله </w:t>
      </w:r>
      <w:r w:rsidRPr="001003E6">
        <w:rPr>
          <w:rStyle w:val="libFootnotenumChar"/>
          <w:rtl/>
        </w:rPr>
        <w:t>(1)</w:t>
      </w:r>
      <w:r w:rsidRPr="00A23401">
        <w:rPr>
          <w:rtl/>
        </w:rPr>
        <w:t xml:space="preserve"> </w:t>
      </w:r>
      <w:r w:rsidR="00891096" w:rsidRPr="00891096">
        <w:rPr>
          <w:rStyle w:val="libAlaemChar"/>
          <w:rtl/>
        </w:rPr>
        <w:t>عليه‌السلام</w:t>
      </w:r>
      <w:r w:rsidRPr="00A23401">
        <w:rPr>
          <w:rtl/>
        </w:rPr>
        <w:t>: اقرأ قلت: من أي شئ اقرأ</w:t>
      </w:r>
      <w:r w:rsidR="00AD7A3D">
        <w:rPr>
          <w:rtl/>
        </w:rPr>
        <w:t>؟</w:t>
      </w:r>
      <w:r w:rsidRPr="00A23401">
        <w:rPr>
          <w:rtl/>
        </w:rPr>
        <w:t xml:space="preserve"> قال: </w:t>
      </w:r>
      <w:r w:rsidR="009706D1">
        <w:rPr>
          <w:rtl/>
        </w:rPr>
        <w:t xml:space="preserve">« </w:t>
      </w:r>
      <w:r w:rsidRPr="00A23401">
        <w:rPr>
          <w:rtl/>
        </w:rPr>
        <w:t>اقرأ من السورة السابعة</w:t>
      </w:r>
      <w:r w:rsidR="009706D1">
        <w:rPr>
          <w:rtl/>
        </w:rPr>
        <w:t xml:space="preserve"> »</w:t>
      </w:r>
      <w:r w:rsidRPr="00A23401">
        <w:rPr>
          <w:rtl/>
        </w:rPr>
        <w:t xml:space="preserve"> قال: فجعلت التمسها، فقال: </w:t>
      </w:r>
      <w:r w:rsidR="009706D1">
        <w:rPr>
          <w:rtl/>
        </w:rPr>
        <w:t xml:space="preserve">« </w:t>
      </w:r>
      <w:r w:rsidRPr="00A23401">
        <w:rPr>
          <w:rtl/>
        </w:rPr>
        <w:t>اقرأ سورة يونس</w:t>
      </w:r>
      <w:r w:rsidR="009706D1">
        <w:rPr>
          <w:rtl/>
        </w:rPr>
        <w:t xml:space="preserve"> »</w:t>
      </w:r>
      <w:r w:rsidRPr="00A23401">
        <w:rPr>
          <w:rtl/>
        </w:rPr>
        <w:t xml:space="preserve"> فقرأت حتى انتهيت إلى </w:t>
      </w:r>
      <w:r w:rsidR="00486B54" w:rsidRPr="00486B54">
        <w:rPr>
          <w:rStyle w:val="libAlaemChar"/>
          <w:rFonts w:hint="cs"/>
          <w:rtl/>
        </w:rPr>
        <w:t>(</w:t>
      </w:r>
      <w:r w:rsidR="00486B54">
        <w:rPr>
          <w:rFonts w:hint="cs"/>
          <w:rtl/>
        </w:rPr>
        <w:t xml:space="preserve"> </w:t>
      </w:r>
      <w:r w:rsidR="00486B54" w:rsidRPr="00486B54">
        <w:rPr>
          <w:rStyle w:val="libAieChar"/>
          <w:rtl/>
        </w:rPr>
        <w:t>لِّلَّذِينَ أَحْسَنُوا الْحُسْنَىٰ وَزِيَادَةٌ وَلَا يَرْهَقُ وُجُوهَهُمْ قَتَرٌ وَلَا ذِلَّةٌ</w:t>
      </w:r>
      <w:r w:rsidR="00486B54" w:rsidRPr="00486B54">
        <w:rPr>
          <w:rtl/>
        </w:rPr>
        <w:t xml:space="preserve"> </w:t>
      </w:r>
      <w:r w:rsidR="00486B54" w:rsidRPr="00486B54">
        <w:rPr>
          <w:rStyle w:val="libAlaemChar"/>
          <w:rFonts w:hint="cs"/>
          <w:rtl/>
        </w:rPr>
        <w:t>)</w:t>
      </w:r>
      <w:r w:rsidRPr="00A23401">
        <w:rPr>
          <w:rtl/>
        </w:rPr>
        <w:t xml:space="preserve"> </w:t>
      </w:r>
      <w:r w:rsidRPr="001003E6">
        <w:rPr>
          <w:rStyle w:val="libFootnotenumChar"/>
          <w:rtl/>
        </w:rPr>
        <w:t>(2)</w:t>
      </w:r>
      <w:r w:rsidRPr="00A23401">
        <w:rPr>
          <w:rtl/>
        </w:rPr>
        <w:t xml:space="preserve"> ثم قال: </w:t>
      </w:r>
      <w:r w:rsidR="009706D1">
        <w:rPr>
          <w:rtl/>
        </w:rPr>
        <w:t xml:space="preserve">« </w:t>
      </w:r>
      <w:r w:rsidRPr="00A23401">
        <w:rPr>
          <w:rtl/>
        </w:rPr>
        <w:t xml:space="preserve">حسبك، قال رسول الله </w:t>
      </w:r>
      <w:r w:rsidR="00891096" w:rsidRPr="00891096">
        <w:rPr>
          <w:rStyle w:val="libAlaemChar"/>
          <w:rtl/>
        </w:rPr>
        <w:t>صلى‌الله‌عليه‌وآله‌</w:t>
      </w:r>
      <w:r w:rsidRPr="00A23401">
        <w:rPr>
          <w:rtl/>
        </w:rPr>
        <w:t>: اني لاعجب كيف لا اشيب إذا قرأت القرآن</w:t>
      </w:r>
      <w:r w:rsidR="009706D1">
        <w:rPr>
          <w:rtl/>
        </w:rPr>
        <w:t xml:space="preserve"> »</w:t>
      </w:r>
      <w:r w:rsidRPr="00A23401">
        <w:rPr>
          <w:rtl/>
        </w:rPr>
        <w:t xml:space="preserve">. </w:t>
      </w:r>
    </w:p>
    <w:p w:rsidR="00A23401" w:rsidRDefault="00A23401" w:rsidP="001003E6">
      <w:pPr>
        <w:pStyle w:val="libNormal"/>
        <w:rPr>
          <w:rtl/>
        </w:rPr>
      </w:pPr>
      <w:r w:rsidRPr="00A23401">
        <w:rPr>
          <w:rtl/>
        </w:rPr>
        <w:t>4592</w:t>
      </w:r>
      <w:r>
        <w:rPr>
          <w:rtl/>
        </w:rPr>
        <w:t xml:space="preserve"> / </w:t>
      </w:r>
      <w:r w:rsidRPr="00A23401">
        <w:rPr>
          <w:rtl/>
        </w:rPr>
        <w:t>3</w:t>
      </w:r>
      <w:r>
        <w:rPr>
          <w:rtl/>
        </w:rPr>
        <w:t xml:space="preserve"> -</w:t>
      </w:r>
      <w:r w:rsidRPr="00A23401">
        <w:rPr>
          <w:rtl/>
        </w:rPr>
        <w:t xml:space="preserve"> احمد بن </w:t>
      </w:r>
      <w:r w:rsidR="0080249F">
        <w:rPr>
          <w:rtl/>
        </w:rPr>
        <w:t>محمّد</w:t>
      </w:r>
      <w:r w:rsidRPr="00A23401">
        <w:rPr>
          <w:rtl/>
        </w:rPr>
        <w:t xml:space="preserve"> بن فهد الحلي في عدة الداعي: عن حفص بن غياث، عن الزهري، قال: سمعت علي بن الحسين </w:t>
      </w:r>
      <w:r w:rsidR="00891096" w:rsidRPr="00891096">
        <w:rPr>
          <w:rStyle w:val="libAlaemChar"/>
          <w:rtl/>
        </w:rPr>
        <w:t>عليهما‌السلام</w:t>
      </w:r>
      <w:r w:rsidRPr="00A23401">
        <w:rPr>
          <w:rtl/>
        </w:rPr>
        <w:t xml:space="preserve"> يقول: </w:t>
      </w:r>
      <w:r w:rsidR="009706D1">
        <w:rPr>
          <w:rtl/>
        </w:rPr>
        <w:t xml:space="preserve">« </w:t>
      </w:r>
      <w:r w:rsidRPr="00A23401">
        <w:rPr>
          <w:rtl/>
        </w:rPr>
        <w:t>آيات القرآن خزائن العلم، فكل</w:t>
      </w:r>
      <w:r w:rsidR="00D25C76">
        <w:rPr>
          <w:rFonts w:hint="cs"/>
          <w:rtl/>
        </w:rPr>
        <w:t>ّ</w:t>
      </w:r>
      <w:r w:rsidRPr="00A23401">
        <w:rPr>
          <w:rtl/>
        </w:rPr>
        <w:t>ما فتحت خزانة، فينبغي لك ان تنظر</w:t>
      </w:r>
      <w:r>
        <w:rPr>
          <w:rtl/>
        </w:rPr>
        <w:t xml:space="preserve"> </w:t>
      </w:r>
      <w:r w:rsidR="00E94947">
        <w:rPr>
          <w:rtl/>
        </w:rPr>
        <w:t xml:space="preserve">[ </w:t>
      </w:r>
      <w:r w:rsidRPr="00A23401">
        <w:rPr>
          <w:rtl/>
        </w:rPr>
        <w:t>ما</w:t>
      </w:r>
      <w:r w:rsidR="00E94947">
        <w:rPr>
          <w:rtl/>
        </w:rPr>
        <w:t xml:space="preserve"> ]</w:t>
      </w:r>
      <w:r>
        <w:rPr>
          <w:rtl/>
        </w:rPr>
        <w:t xml:space="preserve"> </w:t>
      </w:r>
      <w:r w:rsidRPr="001003E6">
        <w:rPr>
          <w:rStyle w:val="libFootnotenumChar"/>
          <w:rtl/>
        </w:rPr>
        <w:t>(1)</w:t>
      </w:r>
      <w:r w:rsidRPr="00A23401">
        <w:rPr>
          <w:rtl/>
        </w:rPr>
        <w:t xml:space="preserve"> فيها</w:t>
      </w:r>
      <w:r w:rsidR="009706D1">
        <w:rPr>
          <w:rtl/>
        </w:rPr>
        <w:t xml:space="preserve"> »</w:t>
      </w:r>
      <w:r w:rsidRPr="00A23401">
        <w:rPr>
          <w:rtl/>
        </w:rPr>
        <w:t xml:space="preserve">. </w:t>
      </w:r>
    </w:p>
    <w:p w:rsidR="00A23401" w:rsidRDefault="00A23401" w:rsidP="00486B54">
      <w:pPr>
        <w:pStyle w:val="libNormal"/>
        <w:rPr>
          <w:rtl/>
        </w:rPr>
      </w:pPr>
      <w:r w:rsidRPr="00A23401">
        <w:rPr>
          <w:rtl/>
        </w:rPr>
        <w:t>4593</w:t>
      </w:r>
      <w:r>
        <w:rPr>
          <w:rtl/>
        </w:rPr>
        <w:t xml:space="preserve"> / </w:t>
      </w:r>
      <w:r w:rsidRPr="00A23401">
        <w:rPr>
          <w:rtl/>
        </w:rPr>
        <w:t>4</w:t>
      </w:r>
      <w:r>
        <w:rPr>
          <w:rtl/>
        </w:rPr>
        <w:t xml:space="preserve"> -</w:t>
      </w:r>
      <w:r w:rsidRPr="00A23401">
        <w:rPr>
          <w:rtl/>
        </w:rPr>
        <w:t xml:space="preserve"> الشهيد الثاني في اسرار الصلاة: قال: قال رسول الله </w:t>
      </w:r>
      <w:r w:rsidR="00891096" w:rsidRPr="00891096">
        <w:rPr>
          <w:rStyle w:val="libAlaemChar"/>
          <w:rtl/>
        </w:rPr>
        <w:t>صلى‌الله‌عليه‌وآله‌</w:t>
      </w:r>
      <w:r w:rsidRPr="00A23401">
        <w:rPr>
          <w:rtl/>
        </w:rPr>
        <w:t xml:space="preserve"> لابن مسعود: </w:t>
      </w:r>
      <w:r w:rsidR="009706D1">
        <w:rPr>
          <w:rtl/>
        </w:rPr>
        <w:t xml:space="preserve">« </w:t>
      </w:r>
      <w:r w:rsidRPr="00A23401">
        <w:rPr>
          <w:rtl/>
        </w:rPr>
        <w:t>اقرأ علي</w:t>
      </w:r>
      <w:r w:rsidR="009706D1">
        <w:rPr>
          <w:rtl/>
        </w:rPr>
        <w:t xml:space="preserve"> »</w:t>
      </w:r>
      <w:r w:rsidRPr="00A23401">
        <w:rPr>
          <w:rtl/>
        </w:rPr>
        <w:t xml:space="preserve"> قال: ففتحت سورة النساء، فلما بلغت </w:t>
      </w:r>
      <w:r w:rsidR="00486B54" w:rsidRPr="00486B54">
        <w:rPr>
          <w:rStyle w:val="libAlaemChar"/>
          <w:rFonts w:hint="cs"/>
          <w:rtl/>
        </w:rPr>
        <w:t>(</w:t>
      </w:r>
      <w:r w:rsidR="00486B54">
        <w:rPr>
          <w:rFonts w:hint="cs"/>
          <w:rtl/>
        </w:rPr>
        <w:t xml:space="preserve"> </w:t>
      </w:r>
      <w:r w:rsidR="00486B54" w:rsidRPr="00486B54">
        <w:rPr>
          <w:rStyle w:val="libAieChar"/>
          <w:rtl/>
        </w:rPr>
        <w:t>فَكَيْفَ إِذَا جِئْنَا مِن كُلِّ أُمَّةٍ بِشَهِيدٍ وَجِئْنَا بِكَ عَلَىٰ هَـٰؤُلَاءِ شَهِيدًا</w:t>
      </w:r>
      <w:r w:rsidR="00486B54">
        <w:rPr>
          <w:rFonts w:hint="cs"/>
          <w:rtl/>
        </w:rPr>
        <w:t xml:space="preserve"> </w:t>
      </w:r>
      <w:r w:rsidR="00486B54" w:rsidRPr="00486B54">
        <w:rPr>
          <w:rStyle w:val="libAlaemChar"/>
          <w:rFonts w:hint="cs"/>
          <w:rtl/>
        </w:rPr>
        <w:t>)</w:t>
      </w:r>
      <w:r w:rsidRPr="00A23401">
        <w:rPr>
          <w:rtl/>
        </w:rPr>
        <w:t xml:space="preserve"> </w:t>
      </w:r>
      <w:r w:rsidRPr="001003E6">
        <w:rPr>
          <w:rStyle w:val="libFootnotenumChar"/>
          <w:rtl/>
        </w:rPr>
        <w:t>(1)</w:t>
      </w:r>
      <w:r w:rsidRPr="00A23401">
        <w:rPr>
          <w:rtl/>
        </w:rPr>
        <w:t xml:space="preserve"> رأيت عينيه تذرفان من الدمع فقال لي: </w:t>
      </w:r>
      <w:r w:rsidR="009706D1">
        <w:rPr>
          <w:rtl/>
        </w:rPr>
        <w:t xml:space="preserve">« </w:t>
      </w:r>
      <w:r w:rsidRPr="00A23401">
        <w:rPr>
          <w:rtl/>
        </w:rPr>
        <w:t>حسبك الآن</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البقرة 2: 121.</w:t>
      </w:r>
      <w:r w:rsidR="009706D1">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تفسير العياشي ج 2 ص 119 ح 1.</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 xml:space="preserve">في المصدر: أبو جعفر </w:t>
      </w:r>
      <w:r w:rsidR="00891096" w:rsidRPr="00891096">
        <w:rPr>
          <w:rStyle w:val="libFootnoteAlaemChar"/>
          <w:rtl/>
        </w:rPr>
        <w:t>عليه‌السلام</w:t>
      </w:r>
      <w:r w:rsidR="00A23401" w:rsidRPr="00A23401">
        <w:rPr>
          <w:rtl/>
        </w:rPr>
        <w:t>.</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يونس 10: 26.</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عدة الداعي ص 267.</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أثبتناه من المصدر.</w:t>
      </w:r>
      <w:r>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اسرار الصلاة ص 139.</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النساء 4: 41.</w:t>
      </w:r>
    </w:p>
    <w:p w:rsidR="00A23401" w:rsidRDefault="00A23401" w:rsidP="001003E6">
      <w:pPr>
        <w:pStyle w:val="libNormal"/>
        <w:rPr>
          <w:rtl/>
        </w:rPr>
      </w:pPr>
      <w:r>
        <w:rPr>
          <w:rtl/>
        </w:rPr>
        <w:br w:type="page"/>
      </w:r>
      <w:r w:rsidRPr="00A23401">
        <w:rPr>
          <w:rtl/>
        </w:rPr>
        <w:lastRenderedPageBreak/>
        <w:t xml:space="preserve">وقال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اقرؤوا القرآن ما ائتلفت عليه قلوبكم، ولانت عليه جلودكم، فإذا اختلفتم، فلستم تقرؤونه</w:t>
      </w:r>
      <w:r w:rsidR="009706D1">
        <w:rPr>
          <w:rtl/>
        </w:rPr>
        <w:t xml:space="preserve"> »</w:t>
      </w:r>
      <w:r w:rsidRPr="00A23401">
        <w:rPr>
          <w:rtl/>
        </w:rPr>
        <w:t xml:space="preserve">. </w:t>
      </w:r>
    </w:p>
    <w:p w:rsidR="00A23401" w:rsidRDefault="00A23401" w:rsidP="00D25C76">
      <w:pPr>
        <w:pStyle w:val="libNormal"/>
        <w:rPr>
          <w:rtl/>
        </w:rPr>
      </w:pPr>
      <w:r w:rsidRPr="00A23401">
        <w:rPr>
          <w:rtl/>
        </w:rPr>
        <w:t>4594</w:t>
      </w:r>
      <w:r>
        <w:rPr>
          <w:rtl/>
        </w:rPr>
        <w:t xml:space="preserve"> / </w:t>
      </w:r>
      <w:r w:rsidRPr="00A23401">
        <w:rPr>
          <w:rtl/>
        </w:rPr>
        <w:t>5</w:t>
      </w:r>
      <w:r>
        <w:rPr>
          <w:rtl/>
        </w:rPr>
        <w:t xml:space="preserve"> -</w:t>
      </w:r>
      <w:r w:rsidRPr="00A23401">
        <w:rPr>
          <w:rtl/>
        </w:rPr>
        <w:t xml:space="preserve"> نهج البلاغة: قال </w:t>
      </w:r>
      <w:r w:rsidR="00891096" w:rsidRPr="00891096">
        <w:rPr>
          <w:rStyle w:val="libAlaemChar"/>
          <w:rtl/>
        </w:rPr>
        <w:t>عليه‌السلام</w:t>
      </w:r>
      <w:r w:rsidRPr="00A23401">
        <w:rPr>
          <w:rtl/>
        </w:rPr>
        <w:t xml:space="preserve">: </w:t>
      </w:r>
      <w:r w:rsidR="009706D1">
        <w:rPr>
          <w:rtl/>
        </w:rPr>
        <w:t xml:space="preserve">« </w:t>
      </w:r>
      <w:r w:rsidRPr="00A23401">
        <w:rPr>
          <w:rtl/>
        </w:rPr>
        <w:t>اعلموا ان هذا القرآن هو الناصح الذي لا يغش، والهادي الذي لا يضل، والمحد</w:t>
      </w:r>
      <w:r w:rsidR="00D25C76">
        <w:rPr>
          <w:rFonts w:hint="cs"/>
          <w:rtl/>
        </w:rPr>
        <w:t>ّ</w:t>
      </w:r>
      <w:r w:rsidRPr="00A23401">
        <w:rPr>
          <w:rtl/>
        </w:rPr>
        <w:t xml:space="preserve">ث الذي لا يكذب، وما جالس هذا القرآن احد </w:t>
      </w:r>
      <w:r w:rsidR="00D25C76">
        <w:rPr>
          <w:rFonts w:hint="cs"/>
          <w:rtl/>
        </w:rPr>
        <w:t>إ</w:t>
      </w:r>
      <w:r w:rsidRPr="00A23401">
        <w:rPr>
          <w:rtl/>
        </w:rPr>
        <w:t>ل</w:t>
      </w:r>
      <w:r w:rsidR="00D25C76">
        <w:rPr>
          <w:rFonts w:hint="cs"/>
          <w:rtl/>
        </w:rPr>
        <w:t>ّ</w:t>
      </w:r>
      <w:r w:rsidRPr="00A23401">
        <w:rPr>
          <w:rtl/>
        </w:rPr>
        <w:t>ا قام عنه بزيادة أو نقصان: زيادة في هدى، ونقصان من عمى، واعلموا انه ليس على احد بعد القرآن من فاقة، ولا ل</w:t>
      </w:r>
      <w:r w:rsidR="00D25C76">
        <w:rPr>
          <w:rFonts w:hint="cs"/>
          <w:rtl/>
        </w:rPr>
        <w:t>أ</w:t>
      </w:r>
      <w:r w:rsidRPr="00A23401">
        <w:rPr>
          <w:rtl/>
        </w:rPr>
        <w:t>حد قبل القرآن من غنى، فاستشفوه من ادوائكم، واستعينوا به على ل</w:t>
      </w:r>
      <w:r w:rsidR="00D25C76">
        <w:rPr>
          <w:rFonts w:hint="cs"/>
          <w:rtl/>
        </w:rPr>
        <w:t>أ</w:t>
      </w:r>
      <w:r w:rsidRPr="00A23401">
        <w:rPr>
          <w:rtl/>
        </w:rPr>
        <w:t xml:space="preserve">وائكم، فان فيه شفاء من اكبر الداء، وهو الكفر والنفاق والعمى </w:t>
      </w:r>
      <w:r w:rsidRPr="001003E6">
        <w:rPr>
          <w:rStyle w:val="libFootnotenumChar"/>
          <w:rtl/>
        </w:rPr>
        <w:t>(1)</w:t>
      </w:r>
      <w:r w:rsidRPr="00A23401">
        <w:rPr>
          <w:rtl/>
        </w:rPr>
        <w:t xml:space="preserve"> والضلال، فاسألوا الله به، وتوجهوا إليه بحبه، ولا تسألوا به خلقه، انه ما توجه العباد إلى الله بمثله، واعلموا انه شافع مشفع، وقائل مصدق، وانه من شفع له القرآن يوم القيامة شفع فيه، ومن محل به القرآن يوم القيامة صدق عليه، فانه ينادي مناد يوم القيامة: الا ان كل حارث مبتلى في حرثه، وعاقبة عمله، غير حرثة القرآن، فكونوا من حرثته واتباعه، واستدل</w:t>
      </w:r>
      <w:r w:rsidR="00D25C76">
        <w:rPr>
          <w:rFonts w:hint="cs"/>
          <w:rtl/>
        </w:rPr>
        <w:t>ّ</w:t>
      </w:r>
      <w:r w:rsidRPr="00A23401">
        <w:rPr>
          <w:rtl/>
        </w:rPr>
        <w:t>وه على ربكم، واستنصحوه على انفسكم، واتهموا عليه آراءكم، واستغشوا فيه اهواءكم</w:t>
      </w:r>
      <w:r w:rsidR="009706D1">
        <w:rPr>
          <w:rtl/>
        </w:rPr>
        <w:t xml:space="preserve"> »</w:t>
      </w:r>
      <w:r w:rsidRPr="00A23401">
        <w:rPr>
          <w:rtl/>
        </w:rPr>
        <w:t xml:space="preserve">. </w:t>
      </w:r>
    </w:p>
    <w:p w:rsidR="00A23401" w:rsidRDefault="00A23401" w:rsidP="00D25C76">
      <w:pPr>
        <w:pStyle w:val="libNormal"/>
        <w:rPr>
          <w:rtl/>
        </w:rPr>
      </w:pPr>
      <w:r w:rsidRPr="00A23401">
        <w:rPr>
          <w:rtl/>
        </w:rPr>
        <w:t>4595</w:t>
      </w:r>
      <w:r>
        <w:rPr>
          <w:rtl/>
        </w:rPr>
        <w:t xml:space="preserve"> / </w:t>
      </w:r>
      <w:r w:rsidRPr="00A23401">
        <w:rPr>
          <w:rtl/>
        </w:rPr>
        <w:t>6</w:t>
      </w:r>
      <w:r>
        <w:rPr>
          <w:rtl/>
        </w:rPr>
        <w:t xml:space="preserve"> -</w:t>
      </w:r>
      <w:r w:rsidRPr="00A23401">
        <w:rPr>
          <w:rtl/>
        </w:rPr>
        <w:t xml:space="preserve"> الشيخ أبو الفتوح الرازي في تفسيره: عن الحارث ال</w:t>
      </w:r>
      <w:r w:rsidR="00D25C76">
        <w:rPr>
          <w:rFonts w:hint="cs"/>
          <w:rtl/>
        </w:rPr>
        <w:t>أ</w:t>
      </w:r>
      <w:r w:rsidR="00D25C76">
        <w:rPr>
          <w:rtl/>
        </w:rPr>
        <w:t>عور، عن امير</w:t>
      </w:r>
      <w:r w:rsidRPr="00A23401">
        <w:rPr>
          <w:rtl/>
        </w:rPr>
        <w:t xml:space="preserve">المؤمنين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ذكر رسول الله </w:t>
      </w:r>
      <w:r w:rsidR="00891096" w:rsidRPr="00891096">
        <w:rPr>
          <w:rStyle w:val="libAlaemChar"/>
          <w:rtl/>
        </w:rPr>
        <w:t>صلى‌الله‌عليه‌وآله‌</w:t>
      </w:r>
      <w:r w:rsidRPr="00A23401">
        <w:rPr>
          <w:rtl/>
        </w:rPr>
        <w:t>، الفتنة يوما، فقلنا: يا رسول الله، كيف الخلاص منها</w:t>
      </w:r>
      <w:r w:rsidR="00AD7A3D">
        <w:rPr>
          <w:rtl/>
        </w:rPr>
        <w:t>؟</w:t>
      </w:r>
      <w:r w:rsidRPr="00A23401">
        <w:rPr>
          <w:rtl/>
        </w:rPr>
        <w:t xml:space="preserve"> فقال: بكتاب الله، فيه نبأ من كان قبلكم، ونبأ من كان بعدكم، وحكم ما كان بينكم، وهو الفصل وليس بالهزل، ما تركه جبار الا</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5 - نهج البلاغة ج 2 ص 111.</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والغي.</w:t>
      </w:r>
      <w:r>
        <w:rPr>
          <w:rtl/>
        </w:rPr>
        <w:t xml:space="preserve"> </w:t>
      </w:r>
    </w:p>
    <w:p w:rsidR="00A23401" w:rsidRDefault="009706D1" w:rsidP="008D2DCB">
      <w:pPr>
        <w:pStyle w:val="libFootnote0"/>
        <w:rPr>
          <w:rtl/>
        </w:rPr>
      </w:pPr>
      <w:r w:rsidRPr="00A23401">
        <w:rPr>
          <w:rtl/>
        </w:rPr>
        <w:t>6</w:t>
      </w:r>
      <w:r>
        <w:rPr>
          <w:rtl/>
        </w:rPr>
        <w:t xml:space="preserve"> -</w:t>
      </w:r>
      <w:r w:rsidR="00A23401" w:rsidRPr="00A23401">
        <w:rPr>
          <w:rtl/>
        </w:rPr>
        <w:t xml:space="preserve"> تفسير أبي الفتوح الرازي ج 1 ص 9.</w:t>
      </w:r>
    </w:p>
    <w:p w:rsidR="00A23401" w:rsidRDefault="00A23401" w:rsidP="007D7836">
      <w:pPr>
        <w:pStyle w:val="libNormal0"/>
        <w:rPr>
          <w:rtl/>
        </w:rPr>
      </w:pPr>
      <w:r>
        <w:rPr>
          <w:rtl/>
        </w:rPr>
        <w:br w:type="page"/>
      </w:r>
      <w:r w:rsidRPr="00A23401">
        <w:rPr>
          <w:rtl/>
        </w:rPr>
        <w:lastRenderedPageBreak/>
        <w:t>قصم الله ظهره، ومن طلب الهداية بغير القرآن ضل، وهو الحبل المتين، والذكر الحكيم، والصراط المستقيم، وهو الذي لا تلبس على ال</w:t>
      </w:r>
      <w:r w:rsidR="007D7836">
        <w:rPr>
          <w:rFonts w:hint="cs"/>
          <w:rtl/>
        </w:rPr>
        <w:t>أ</w:t>
      </w:r>
      <w:r w:rsidRPr="00A23401">
        <w:rPr>
          <w:rtl/>
        </w:rPr>
        <w:t xml:space="preserve">لسن، ولا يخلق من كثرة القراءة، ولا تشبع منه العلماء، ولا تنقضي عجائبه، وهو الذي لما سمعه الجن </w:t>
      </w:r>
      <w:r w:rsidR="007D7836" w:rsidRPr="007D7836">
        <w:rPr>
          <w:rStyle w:val="libAlaemChar"/>
          <w:rFonts w:hint="cs"/>
          <w:rtl/>
        </w:rPr>
        <w:t>(</w:t>
      </w:r>
      <w:r w:rsidR="007D7836">
        <w:rPr>
          <w:rFonts w:hint="cs"/>
          <w:rtl/>
        </w:rPr>
        <w:t xml:space="preserve"> </w:t>
      </w:r>
      <w:r w:rsidR="007D7836" w:rsidRPr="007D7836">
        <w:rPr>
          <w:rStyle w:val="libAieChar"/>
          <w:rtl/>
        </w:rPr>
        <w:t>قَالُوا إِنَّا سَمِعْنَا قُرْآنًا عَجَبًا</w:t>
      </w:r>
      <w:r w:rsidR="00E94947">
        <w:rPr>
          <w:rtl/>
        </w:rPr>
        <w:t xml:space="preserve"> </w:t>
      </w:r>
      <w:r w:rsidR="007D7836" w:rsidRPr="007D7836">
        <w:rPr>
          <w:rStyle w:val="libAlaemChar"/>
          <w:rFonts w:hint="cs"/>
          <w:rtl/>
        </w:rPr>
        <w:t>)</w:t>
      </w:r>
      <w:r w:rsidRPr="00A23401">
        <w:rPr>
          <w:rtl/>
        </w:rPr>
        <w:t xml:space="preserve"> </w:t>
      </w:r>
      <w:r w:rsidRPr="001003E6">
        <w:rPr>
          <w:rStyle w:val="libFootnotenumChar"/>
          <w:rtl/>
        </w:rPr>
        <w:t>(1)</w:t>
      </w:r>
      <w:r w:rsidRPr="00A23401">
        <w:rPr>
          <w:rtl/>
        </w:rPr>
        <w:t xml:space="preserve"> وهو الذي ان قال صدق، وان حكم عدل، ومن تمسك به هداه إلى الصراط المستقيم، يا اعور خذ هذا الحديث يا اعور</w:t>
      </w:r>
      <w:r w:rsidR="009706D1">
        <w:rPr>
          <w:rtl/>
        </w:rPr>
        <w:t xml:space="preserve"> »</w:t>
      </w:r>
      <w:r w:rsidRPr="00A23401">
        <w:rPr>
          <w:rtl/>
        </w:rPr>
        <w:t xml:space="preserve">. </w:t>
      </w:r>
    </w:p>
    <w:p w:rsidR="00A23401" w:rsidRDefault="00A23401" w:rsidP="001003E6">
      <w:pPr>
        <w:pStyle w:val="libNormal"/>
        <w:rPr>
          <w:rtl/>
        </w:rPr>
      </w:pPr>
      <w:r w:rsidRPr="00A23401">
        <w:rPr>
          <w:rtl/>
        </w:rPr>
        <w:t>4596</w:t>
      </w:r>
      <w:r>
        <w:rPr>
          <w:rtl/>
        </w:rPr>
        <w:t xml:space="preserve"> / </w:t>
      </w:r>
      <w:r w:rsidRPr="00A23401">
        <w:rPr>
          <w:rtl/>
        </w:rPr>
        <w:t>7</w:t>
      </w:r>
      <w:r>
        <w:rPr>
          <w:rtl/>
        </w:rPr>
        <w:t xml:space="preserve"> -</w:t>
      </w:r>
      <w:r w:rsidRPr="00A23401">
        <w:rPr>
          <w:rtl/>
        </w:rPr>
        <w:t xml:space="preserve"> أبو الفتح الكراجكي في كنز الفوائد: عن ابي الرجاء </w:t>
      </w:r>
      <w:r w:rsidR="0080249F">
        <w:rPr>
          <w:rtl/>
        </w:rPr>
        <w:t>محمّد</w:t>
      </w:r>
      <w:r w:rsidRPr="00A23401">
        <w:rPr>
          <w:rtl/>
        </w:rPr>
        <w:t xml:space="preserve"> بن علي بن ابى طالب </w:t>
      </w:r>
      <w:r w:rsidRPr="001003E6">
        <w:rPr>
          <w:rStyle w:val="libFootnotenumChar"/>
          <w:rtl/>
        </w:rPr>
        <w:t>(1)</w:t>
      </w:r>
      <w:r w:rsidRPr="00A23401">
        <w:rPr>
          <w:rtl/>
        </w:rPr>
        <w:t xml:space="preserve"> الرازي، عن ابي المفضل </w:t>
      </w:r>
      <w:r w:rsidR="0080249F">
        <w:rPr>
          <w:rtl/>
        </w:rPr>
        <w:t>محمّد</w:t>
      </w:r>
      <w:r w:rsidRPr="00A23401">
        <w:rPr>
          <w:rtl/>
        </w:rPr>
        <w:t xml:space="preserve"> بن</w:t>
      </w:r>
      <w:r w:rsidR="00154CF3">
        <w:rPr>
          <w:rtl/>
        </w:rPr>
        <w:t xml:space="preserve"> عبد</w:t>
      </w:r>
      <w:r w:rsidRPr="00A23401">
        <w:rPr>
          <w:rtl/>
        </w:rPr>
        <w:t xml:space="preserve">الله بن </w:t>
      </w:r>
      <w:r w:rsidR="0080249F">
        <w:rPr>
          <w:rtl/>
        </w:rPr>
        <w:t>محمّد</w:t>
      </w:r>
      <w:r w:rsidRPr="00A23401">
        <w:rPr>
          <w:rtl/>
        </w:rPr>
        <w:t xml:space="preserve"> بن المطلب الشيباني، عن ابي</w:t>
      </w:r>
      <w:r w:rsidR="00154CF3">
        <w:rPr>
          <w:rtl/>
        </w:rPr>
        <w:t xml:space="preserve"> عبد</w:t>
      </w:r>
      <w:r w:rsidRPr="00A23401">
        <w:rPr>
          <w:rtl/>
        </w:rPr>
        <w:t xml:space="preserve">الله جعفر بن </w:t>
      </w:r>
      <w:r w:rsidR="0080249F">
        <w:rPr>
          <w:rtl/>
        </w:rPr>
        <w:t>محمّد</w:t>
      </w:r>
      <w:r w:rsidRPr="00A23401">
        <w:rPr>
          <w:rtl/>
        </w:rPr>
        <w:t xml:space="preserve"> بن جعفر العلوي الحسيني، عن احمد بن </w:t>
      </w:r>
      <w:r w:rsidR="0080249F">
        <w:rPr>
          <w:rtl/>
        </w:rPr>
        <w:t>محمّد</w:t>
      </w:r>
      <w:r w:rsidRPr="00A23401">
        <w:rPr>
          <w:rtl/>
        </w:rPr>
        <w:t xml:space="preserve"> بن عيسى الوابشي، عن عاصم بن حميد الحناط، قال أبو المفضل الشيباني: وحدثنا </w:t>
      </w:r>
      <w:r w:rsidR="0080249F">
        <w:rPr>
          <w:rtl/>
        </w:rPr>
        <w:t>محمّد</w:t>
      </w:r>
      <w:r w:rsidRPr="00A23401">
        <w:rPr>
          <w:rtl/>
        </w:rPr>
        <w:t xml:space="preserve"> بن علي بن احمد بن عامر البندار بالكوفة، من اصل كتابه، وهذا الحديث بلفظه، وهو أتم سياقة </w:t>
      </w:r>
      <w:r w:rsidRPr="001003E6">
        <w:rPr>
          <w:rStyle w:val="libFootnotenumChar"/>
          <w:rtl/>
        </w:rPr>
        <w:t>(2)</w:t>
      </w:r>
      <w:r w:rsidRPr="00A23401">
        <w:rPr>
          <w:rtl/>
        </w:rPr>
        <w:t xml:space="preserve"> قال: حدثنا الحسن بن علي بن بزيع، قال حدثنا مالك بن ابراهيم، عن عاصم بن حميد، عن ابي حمزة الثمالي، عن رجل من قومه، يعني يحيى بن ام الطويل، انه اخبره عن نوف البكالي، عن </w:t>
      </w:r>
      <w:r w:rsidR="0062138B">
        <w:rPr>
          <w:rtl/>
        </w:rPr>
        <w:t>اميرالمؤمنين</w:t>
      </w:r>
      <w:r w:rsidRPr="00A23401">
        <w:rPr>
          <w:rtl/>
        </w:rPr>
        <w:t xml:space="preserve"> علي </w:t>
      </w:r>
      <w:r w:rsidR="00891096" w:rsidRPr="00891096">
        <w:rPr>
          <w:rStyle w:val="libAlaemChar"/>
          <w:rtl/>
        </w:rPr>
        <w:t>عليه‌السلام</w:t>
      </w:r>
      <w:r w:rsidRPr="00A23401">
        <w:rPr>
          <w:rtl/>
        </w:rPr>
        <w:t xml:space="preserve"> في حديث شريف، في اوصاف شيعته، إلى ان قال: </w:t>
      </w:r>
      <w:r w:rsidR="009706D1">
        <w:rPr>
          <w:rtl/>
        </w:rPr>
        <w:t xml:space="preserve">« </w:t>
      </w:r>
      <w:r w:rsidRPr="00A23401">
        <w:rPr>
          <w:rtl/>
        </w:rPr>
        <w:t>واما الليل فصافون اقدامهم، تالون لاجزاء القرآن، يرتلونه ترتيلا، يعظون انفسهم بامثاله، ويستشفون لدائهم بدوائه</w:t>
      </w:r>
      <w:r w:rsidR="009706D1">
        <w:rPr>
          <w:rtl/>
        </w:rPr>
        <w:t xml:space="preserve"> »</w:t>
      </w:r>
      <w:r w:rsidRPr="00A23401">
        <w:rPr>
          <w:rtl/>
        </w:rPr>
        <w:t xml:space="preserve"> الخبر. </w:t>
      </w:r>
    </w:p>
    <w:p w:rsidR="00A23401" w:rsidRDefault="00A23401" w:rsidP="001003E6">
      <w:pPr>
        <w:pStyle w:val="libNormal"/>
        <w:rPr>
          <w:rtl/>
        </w:rPr>
      </w:pPr>
      <w:r w:rsidRPr="00A23401">
        <w:rPr>
          <w:rtl/>
        </w:rPr>
        <w:t>4597</w:t>
      </w:r>
      <w:r>
        <w:rPr>
          <w:rtl/>
        </w:rPr>
        <w:t xml:space="preserve"> / </w:t>
      </w:r>
      <w:r w:rsidRPr="00A23401">
        <w:rPr>
          <w:rtl/>
        </w:rPr>
        <w:t>8</w:t>
      </w:r>
      <w:r>
        <w:rPr>
          <w:rtl/>
        </w:rPr>
        <w:t xml:space="preserve"> -</w:t>
      </w:r>
      <w:r w:rsidRPr="00A23401">
        <w:rPr>
          <w:rtl/>
        </w:rPr>
        <w:t xml:space="preserve"> مصباح الشريعة قال الصادق </w:t>
      </w:r>
      <w:r w:rsidR="00891096" w:rsidRPr="00891096">
        <w:rPr>
          <w:rStyle w:val="libAlaemChar"/>
          <w:rtl/>
        </w:rPr>
        <w:t>عليه‌السلام</w:t>
      </w:r>
      <w:r w:rsidRPr="00A23401">
        <w:rPr>
          <w:rtl/>
        </w:rPr>
        <w:t xml:space="preserve">: </w:t>
      </w:r>
      <w:r w:rsidR="009706D1">
        <w:rPr>
          <w:rtl/>
        </w:rPr>
        <w:t xml:space="preserve">« </w:t>
      </w:r>
      <w:r w:rsidRPr="00A23401">
        <w:rPr>
          <w:rtl/>
        </w:rPr>
        <w:t>من قرأ</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الجن 72: 1.</w:t>
      </w:r>
      <w:r w:rsidR="009706D1">
        <w:rPr>
          <w:rtl/>
        </w:rPr>
        <w:t xml:space="preserve"> </w:t>
      </w:r>
    </w:p>
    <w:p w:rsidR="009706D1" w:rsidRDefault="009706D1" w:rsidP="008D2DCB">
      <w:pPr>
        <w:pStyle w:val="libFootnote0"/>
        <w:rPr>
          <w:rtl/>
        </w:rPr>
      </w:pPr>
      <w:r w:rsidRPr="00A23401">
        <w:rPr>
          <w:rtl/>
        </w:rPr>
        <w:t>7</w:t>
      </w:r>
      <w:r>
        <w:rPr>
          <w:rtl/>
        </w:rPr>
        <w:t xml:space="preserve"> -</w:t>
      </w:r>
      <w:r w:rsidR="00A23401" w:rsidRPr="00A23401">
        <w:rPr>
          <w:rtl/>
        </w:rPr>
        <w:t xml:space="preserve"> كنز الفوائد ص 30.</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 xml:space="preserve">في المصدر: عن أبي المرجا </w:t>
      </w:r>
      <w:r w:rsidR="0080249F">
        <w:rPr>
          <w:rtl/>
        </w:rPr>
        <w:t>محمّد</w:t>
      </w:r>
      <w:r w:rsidR="00A23401" w:rsidRPr="00A23401">
        <w:rPr>
          <w:rtl/>
        </w:rPr>
        <w:t xml:space="preserve"> بن علي بن طالب.</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سباقة.</w:t>
      </w:r>
      <w:r>
        <w:rPr>
          <w:rtl/>
        </w:rPr>
        <w:t xml:space="preserve"> </w:t>
      </w:r>
    </w:p>
    <w:p w:rsidR="00A23401" w:rsidRDefault="009706D1" w:rsidP="008D2DCB">
      <w:pPr>
        <w:pStyle w:val="libFootnote0"/>
        <w:rPr>
          <w:rtl/>
        </w:rPr>
      </w:pPr>
      <w:r w:rsidRPr="00A23401">
        <w:rPr>
          <w:rtl/>
        </w:rPr>
        <w:t>8</w:t>
      </w:r>
      <w:r>
        <w:rPr>
          <w:rtl/>
        </w:rPr>
        <w:t xml:space="preserve"> -</w:t>
      </w:r>
      <w:r w:rsidR="00A23401" w:rsidRPr="00A23401">
        <w:rPr>
          <w:rtl/>
        </w:rPr>
        <w:t xml:space="preserve"> مصباح الشريعة ص 96 باختلاف يسير في اللفظ.</w:t>
      </w:r>
    </w:p>
    <w:p w:rsidR="00A23401" w:rsidRDefault="00A23401" w:rsidP="00EA0383">
      <w:pPr>
        <w:pStyle w:val="libNormal0"/>
        <w:rPr>
          <w:rtl/>
        </w:rPr>
      </w:pPr>
      <w:r>
        <w:rPr>
          <w:rtl/>
        </w:rPr>
        <w:br w:type="page"/>
      </w:r>
      <w:r w:rsidRPr="00A23401">
        <w:rPr>
          <w:rtl/>
        </w:rPr>
        <w:lastRenderedPageBreak/>
        <w:t xml:space="preserve">القرآن ولم يخضع لله، ولم يرق قلبه، ولا يكتسي حزنا ووجلا في سره، فقد استهان بعظم شأن الله تعالى، وخسر خسرانا مبينا، فقارئ القرآن يحتاج إلى ثلاثة اشياء: قلب خاشع، وبدن فارغ، وموضع خال، فإذا خشع لله قلبه، فر منه الشيطان الرجيم، قال الله تعالى </w:t>
      </w:r>
      <w:r w:rsidR="007D7836" w:rsidRPr="007D7836">
        <w:rPr>
          <w:rStyle w:val="libAlaemChar"/>
          <w:rFonts w:hint="cs"/>
          <w:rtl/>
        </w:rPr>
        <w:t>(</w:t>
      </w:r>
      <w:r w:rsidR="007D7836">
        <w:rPr>
          <w:rFonts w:hint="cs"/>
          <w:rtl/>
        </w:rPr>
        <w:t xml:space="preserve"> </w:t>
      </w:r>
      <w:r w:rsidR="007D7836" w:rsidRPr="007D7836">
        <w:rPr>
          <w:rStyle w:val="libAieChar"/>
          <w:rtl/>
        </w:rPr>
        <w:t>فَإِذَا قَرَأْتَ الْقُرْآنَ فَاسْتَعِذْ بِاللَّـهِ مِنَ الشَّيْطَانِ الرَّجِيمِ</w:t>
      </w:r>
      <w:r w:rsidR="007D7836">
        <w:rPr>
          <w:rFonts w:hint="cs"/>
          <w:rtl/>
        </w:rPr>
        <w:t xml:space="preserve"> </w:t>
      </w:r>
      <w:r w:rsidR="007D7836" w:rsidRPr="007D7836">
        <w:rPr>
          <w:rStyle w:val="libAlaemChar"/>
          <w:rFonts w:hint="cs"/>
          <w:rtl/>
        </w:rPr>
        <w:t>)</w:t>
      </w:r>
      <w:r w:rsidRPr="00A23401">
        <w:rPr>
          <w:rtl/>
        </w:rPr>
        <w:t xml:space="preserve"> </w:t>
      </w:r>
      <w:r w:rsidRPr="001003E6">
        <w:rPr>
          <w:rStyle w:val="libFootnotenumChar"/>
          <w:rtl/>
        </w:rPr>
        <w:t>(1)</w:t>
      </w:r>
      <w:r w:rsidRPr="00A23401">
        <w:rPr>
          <w:rtl/>
        </w:rPr>
        <w:t xml:space="preserve"> وإذا تفرغ نفسه من ال</w:t>
      </w:r>
      <w:r w:rsidR="00EA0383">
        <w:rPr>
          <w:rFonts w:hint="cs"/>
          <w:rtl/>
        </w:rPr>
        <w:t>أ</w:t>
      </w:r>
      <w:r w:rsidRPr="00A23401">
        <w:rPr>
          <w:rtl/>
        </w:rPr>
        <w:t xml:space="preserve">سباب تجرد قلبه للقراءة، فلا يعرضه عارض، فيحرم بركة نور القرآن وفوائده، وإذا اتخذ مجلسا خاليا، واعتزل من الخلق، بعد ان اتى بالخصلتين الاولتين، استأنس روحه وسره، ووجد حلاوة مخاطبة الله </w:t>
      </w:r>
      <w:r w:rsidR="00154CF3">
        <w:rPr>
          <w:rtl/>
        </w:rPr>
        <w:t>عزّوجلّ</w:t>
      </w:r>
      <w:r w:rsidRPr="00A23401">
        <w:rPr>
          <w:rtl/>
        </w:rPr>
        <w:t xml:space="preserve"> عباده الصالحين، وعلم لطفه بهم، ومقام اختصاصه لهم، بفنون كراماته، وبدائع اشاراته، فإذا شرب كأسا من هذا الشرب، حينئذ لا يختار على ذلك الحال حالا، ولا على ذلك الوقت وقتا، بل يؤثره على كل طاعة وعبادة، ل</w:t>
      </w:r>
      <w:r w:rsidR="00EA0383">
        <w:rPr>
          <w:rFonts w:hint="cs"/>
          <w:rtl/>
        </w:rPr>
        <w:t>أ</w:t>
      </w:r>
      <w:r w:rsidRPr="00A23401">
        <w:rPr>
          <w:rtl/>
        </w:rPr>
        <w:t>ن فيه المناجاة مع الرب بلا واسطة، فانظر كيف تقرأ كتاب ربك، ومنشور ولايتك وكيف تجيب اوامره ونواهيه</w:t>
      </w:r>
      <w:r w:rsidR="00AD7A3D">
        <w:rPr>
          <w:rtl/>
        </w:rPr>
        <w:t>؟</w:t>
      </w:r>
      <w:r w:rsidRPr="00A23401">
        <w:rPr>
          <w:rtl/>
        </w:rPr>
        <w:t xml:space="preserve"> وكيف تمتثل حدوده</w:t>
      </w:r>
      <w:r w:rsidR="00AD7A3D">
        <w:rPr>
          <w:rtl/>
        </w:rPr>
        <w:t>؟</w:t>
      </w:r>
      <w:r w:rsidRPr="00A23401">
        <w:rPr>
          <w:rtl/>
        </w:rPr>
        <w:t xml:space="preserve"> فانه كتاب عزيز </w:t>
      </w:r>
      <w:r w:rsidR="007D7836" w:rsidRPr="007D7836">
        <w:rPr>
          <w:rStyle w:val="libAlaemChar"/>
          <w:rFonts w:hint="cs"/>
          <w:rtl/>
        </w:rPr>
        <w:t>(</w:t>
      </w:r>
      <w:r w:rsidR="00EA0383">
        <w:rPr>
          <w:rFonts w:hint="cs"/>
          <w:rtl/>
        </w:rPr>
        <w:t xml:space="preserve"> </w:t>
      </w:r>
      <w:r w:rsidR="00EA0383" w:rsidRPr="00EA0383">
        <w:rPr>
          <w:rStyle w:val="libAieChar"/>
          <w:rtl/>
        </w:rPr>
        <w:t>لَّا يَأْتِيهِ الْبَاطِلُ مِن بَيْنِ يَدَيْهِ وَلَا مِنْ خَلْفِهِ تَنزِيلٌ مِّنْ حَكِيمٍ حَمِيدٍ</w:t>
      </w:r>
      <w:r w:rsidR="00E94947">
        <w:rPr>
          <w:rtl/>
        </w:rPr>
        <w:t xml:space="preserve"> </w:t>
      </w:r>
      <w:r w:rsidR="007D7836" w:rsidRPr="007D7836">
        <w:rPr>
          <w:rStyle w:val="libAlaemChar"/>
          <w:rFonts w:hint="cs"/>
          <w:rtl/>
        </w:rPr>
        <w:t>)</w:t>
      </w:r>
      <w:r w:rsidRPr="00A23401">
        <w:rPr>
          <w:rtl/>
        </w:rPr>
        <w:t xml:space="preserve"> </w:t>
      </w:r>
      <w:r w:rsidRPr="001003E6">
        <w:rPr>
          <w:rStyle w:val="libFootnotenumChar"/>
          <w:rtl/>
        </w:rPr>
        <w:t>(2)</w:t>
      </w:r>
      <w:r w:rsidRPr="00A23401">
        <w:rPr>
          <w:rtl/>
        </w:rPr>
        <w:t xml:space="preserve"> فرتله ترتيلا، فقف عند وعده ووعيده، وتفكر في امثاله ومواعظه، واحذر ان تقع من اقامتك حروفه في اضاعة حدوده</w:t>
      </w:r>
      <w:r w:rsidR="009706D1">
        <w:rPr>
          <w:rtl/>
        </w:rPr>
        <w:t xml:space="preserve"> »</w:t>
      </w:r>
      <w:r w:rsidRPr="00A23401">
        <w:rPr>
          <w:rtl/>
        </w:rPr>
        <w:t xml:space="preserve">. </w:t>
      </w:r>
    </w:p>
    <w:p w:rsidR="00A23401" w:rsidRDefault="00A23401" w:rsidP="001003E6">
      <w:pPr>
        <w:pStyle w:val="libNormal"/>
        <w:rPr>
          <w:rtl/>
        </w:rPr>
      </w:pPr>
      <w:r w:rsidRPr="00A23401">
        <w:rPr>
          <w:rtl/>
        </w:rPr>
        <w:t>4598</w:t>
      </w:r>
      <w:r>
        <w:rPr>
          <w:rtl/>
        </w:rPr>
        <w:t xml:space="preserve"> / </w:t>
      </w:r>
      <w:r w:rsidRPr="00A23401">
        <w:rPr>
          <w:rtl/>
        </w:rPr>
        <w:t>9</w:t>
      </w:r>
      <w:r>
        <w:rPr>
          <w:rtl/>
        </w:rPr>
        <w:t xml:space="preserve"> -</w:t>
      </w:r>
      <w:r w:rsidRPr="00A23401">
        <w:rPr>
          <w:rtl/>
        </w:rPr>
        <w:t xml:space="preserve"> الجعفريات: </w:t>
      </w:r>
      <w:r w:rsidRPr="001003E6">
        <w:rPr>
          <w:rStyle w:val="libFootnotenumChar"/>
          <w:rtl/>
        </w:rPr>
        <w:t>(1)</w:t>
      </w:r>
      <w:r w:rsidRPr="00A23401">
        <w:rPr>
          <w:rtl/>
        </w:rPr>
        <w:t xml:space="preserve"> أخبرنا </w:t>
      </w:r>
      <w:r w:rsidR="0080249F">
        <w:rPr>
          <w:rtl/>
        </w:rPr>
        <w:t>محمّد</w:t>
      </w:r>
      <w:r w:rsidRPr="00A23401">
        <w:rPr>
          <w:rtl/>
        </w:rPr>
        <w:t xml:space="preserve">، حدثني موسى، حدثنا ابي، عن ابيه، عن جده جعفر بن </w:t>
      </w:r>
      <w:r w:rsidR="0080249F">
        <w:rPr>
          <w:rtl/>
        </w:rPr>
        <w:t>محمّد</w:t>
      </w:r>
      <w:r w:rsidRPr="00A23401">
        <w:rPr>
          <w:rtl/>
        </w:rPr>
        <w:t xml:space="preserve">، عن ابيه، عن جده علي بن الحسين، عن ابيه، عن علي بن أبي طالب </w:t>
      </w:r>
      <w:r w:rsidR="00891096" w:rsidRPr="00891096">
        <w:rPr>
          <w:rStyle w:val="libAlaemChar"/>
          <w:rtl/>
        </w:rPr>
        <w:t>عليهم‌السلام</w:t>
      </w:r>
      <w:r w:rsidRPr="00A23401">
        <w:rPr>
          <w:rtl/>
        </w:rPr>
        <w:t>، عن النبي</w:t>
      </w:r>
    </w:p>
    <w:p w:rsidR="00A23401" w:rsidRDefault="001003E6" w:rsidP="00A23401">
      <w:pPr>
        <w:pStyle w:val="libLine"/>
        <w:rPr>
          <w:rtl/>
        </w:rPr>
      </w:pPr>
      <w:r>
        <w:rPr>
          <w:rtl/>
        </w:rPr>
        <w:t>____________________________</w:t>
      </w:r>
    </w:p>
    <w:p w:rsidR="009706D1" w:rsidRDefault="00A23401" w:rsidP="007D7836">
      <w:pPr>
        <w:pStyle w:val="libFootnote"/>
        <w:rPr>
          <w:rtl/>
        </w:rPr>
      </w:pPr>
      <w:r>
        <w:rPr>
          <w:rtl/>
        </w:rPr>
        <w:t xml:space="preserve">(1) </w:t>
      </w:r>
      <w:r w:rsidRPr="00A23401">
        <w:rPr>
          <w:rtl/>
        </w:rPr>
        <w:t>ال</w:t>
      </w:r>
      <w:r w:rsidR="007D7836">
        <w:rPr>
          <w:rFonts w:hint="cs"/>
          <w:rtl/>
        </w:rPr>
        <w:t>نحل</w:t>
      </w:r>
      <w:r w:rsidRPr="00A23401">
        <w:rPr>
          <w:rtl/>
        </w:rPr>
        <w:t xml:space="preserve"> </w:t>
      </w:r>
      <w:r w:rsidR="007D7836">
        <w:rPr>
          <w:rFonts w:hint="cs"/>
          <w:rtl/>
        </w:rPr>
        <w:t>16</w:t>
      </w:r>
      <w:r w:rsidRPr="00A23401">
        <w:rPr>
          <w:rtl/>
        </w:rPr>
        <w:t xml:space="preserve">: </w:t>
      </w:r>
      <w:r w:rsidR="007D7836">
        <w:rPr>
          <w:rFonts w:hint="cs"/>
          <w:rtl/>
        </w:rPr>
        <w:t>98</w:t>
      </w:r>
      <w:r w:rsidRPr="00A23401">
        <w:rPr>
          <w:rtl/>
        </w:rPr>
        <w:t>.</w:t>
      </w:r>
      <w:r w:rsidR="009706D1">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فصلت 41: 42.</w:t>
      </w:r>
      <w:r>
        <w:rPr>
          <w:rtl/>
        </w:rPr>
        <w:t xml:space="preserve"> </w:t>
      </w:r>
    </w:p>
    <w:p w:rsidR="009706D1" w:rsidRDefault="009706D1" w:rsidP="008D2DCB">
      <w:pPr>
        <w:pStyle w:val="libFootnote0"/>
        <w:rPr>
          <w:rtl/>
        </w:rPr>
      </w:pPr>
      <w:r w:rsidRPr="00A23401">
        <w:rPr>
          <w:rtl/>
        </w:rPr>
        <w:t>9</w:t>
      </w:r>
      <w:r>
        <w:rPr>
          <w:rtl/>
        </w:rPr>
        <w:t xml:space="preserve"> -</w:t>
      </w:r>
      <w:r w:rsidR="00A23401" w:rsidRPr="00A23401">
        <w:rPr>
          <w:rtl/>
        </w:rPr>
        <w:t xml:space="preserve"> الجعفريات ص 238.</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أخبرنا</w:t>
      </w:r>
      <w:r w:rsidR="00154CF3">
        <w:rPr>
          <w:rtl/>
        </w:rPr>
        <w:t xml:space="preserve"> عبد</w:t>
      </w:r>
      <w:r w:rsidR="00A23401" w:rsidRPr="00A23401">
        <w:rPr>
          <w:rtl/>
        </w:rPr>
        <w:t xml:space="preserve">الله أخبرنا </w:t>
      </w:r>
      <w:r w:rsidR="0080249F">
        <w:rPr>
          <w:rtl/>
        </w:rPr>
        <w:t>محمّد</w:t>
      </w:r>
      <w:r w:rsidR="00A23401" w:rsidRPr="00A23401">
        <w:rPr>
          <w:rtl/>
        </w:rPr>
        <w:t>.</w:t>
      </w:r>
    </w:p>
    <w:p w:rsidR="00A23401" w:rsidRDefault="00A23401" w:rsidP="00EA0383">
      <w:pPr>
        <w:pStyle w:val="libNormal0"/>
        <w:rPr>
          <w:rtl/>
        </w:rPr>
      </w:pPr>
      <w:r>
        <w:rPr>
          <w:rtl/>
        </w:rPr>
        <w:br w:type="page"/>
      </w:r>
      <w:r w:rsidR="00891096" w:rsidRPr="00891096">
        <w:rPr>
          <w:rStyle w:val="libAlaemChar"/>
          <w:rtl/>
        </w:rPr>
        <w:lastRenderedPageBreak/>
        <w:t>صلى‌الله‌عليه‌وآله‌</w:t>
      </w:r>
      <w:r w:rsidRPr="00A23401">
        <w:rPr>
          <w:rtl/>
        </w:rPr>
        <w:t xml:space="preserve"> انه قال: </w:t>
      </w:r>
      <w:r w:rsidR="009706D1">
        <w:rPr>
          <w:rtl/>
        </w:rPr>
        <w:t xml:space="preserve">« </w:t>
      </w:r>
      <w:r w:rsidRPr="00A23401">
        <w:rPr>
          <w:rtl/>
        </w:rPr>
        <w:t>الا اخبركم بالفقيه كل الفقيه</w:t>
      </w:r>
      <w:r w:rsidR="00AD7A3D">
        <w:rPr>
          <w:rtl/>
        </w:rPr>
        <w:t>؟</w:t>
      </w:r>
      <w:r w:rsidRPr="00A23401">
        <w:rPr>
          <w:rtl/>
        </w:rPr>
        <w:t xml:space="preserve"> قالوا: بلى يا رسول الله، قال: من لم يقنط الناس من رحمة الله، ومن لم يؤمنهم مكر الله، ومن لم يرخص لهم في معاصي الله، ومن لم يدع القرآن رغبة إلى غيره، لانه لا خير في علم لا تفهم فيه، ولا عبادة لا تفقه فيها، ولا قراءة لا تدبر فيها</w:t>
      </w:r>
      <w:r w:rsidR="009706D1">
        <w:rPr>
          <w:rtl/>
        </w:rPr>
        <w:t xml:space="preserve"> »</w:t>
      </w:r>
      <w:r w:rsidRPr="00A23401">
        <w:rPr>
          <w:rtl/>
        </w:rPr>
        <w:t xml:space="preserve"> الخبر. </w:t>
      </w:r>
    </w:p>
    <w:p w:rsidR="00A23401" w:rsidRDefault="00A23401" w:rsidP="00EA0383">
      <w:pPr>
        <w:pStyle w:val="libNormal"/>
        <w:rPr>
          <w:rtl/>
        </w:rPr>
      </w:pPr>
      <w:r w:rsidRPr="00A23401">
        <w:rPr>
          <w:rtl/>
        </w:rPr>
        <w:t>4599</w:t>
      </w:r>
      <w:r>
        <w:rPr>
          <w:rtl/>
        </w:rPr>
        <w:t xml:space="preserve"> / </w:t>
      </w:r>
      <w:r w:rsidRPr="00A23401">
        <w:rPr>
          <w:rtl/>
        </w:rPr>
        <w:t>10</w:t>
      </w:r>
      <w:r>
        <w:rPr>
          <w:rtl/>
        </w:rPr>
        <w:t xml:space="preserve"> -</w:t>
      </w:r>
      <w:r w:rsidRPr="00A23401">
        <w:rPr>
          <w:rtl/>
        </w:rPr>
        <w:t xml:space="preserve"> وبهذا الاسناد: عنه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قال رسول الله </w:t>
      </w:r>
      <w:r w:rsidR="00891096" w:rsidRPr="00891096">
        <w:rPr>
          <w:rStyle w:val="libAlaemChar"/>
          <w:rtl/>
        </w:rPr>
        <w:t>صلى‌الله‌عليه‌وآله‌</w:t>
      </w:r>
      <w:r w:rsidRPr="00A23401">
        <w:rPr>
          <w:rtl/>
        </w:rPr>
        <w:t>، ان قرأ القرآن المنافق، لا يخطئ الفا ولا واوا ولا ميما، يلقف القرآن بلسانه، كما تلقف البقرة الكل</w:t>
      </w:r>
      <w:r w:rsidR="00EA0383">
        <w:rPr>
          <w:rFonts w:hint="cs"/>
          <w:rtl/>
        </w:rPr>
        <w:t>أ</w:t>
      </w:r>
      <w:r w:rsidRPr="00A23401">
        <w:rPr>
          <w:rtl/>
        </w:rPr>
        <w:t xml:space="preserve"> بلسانها</w:t>
      </w:r>
      <w:r w:rsidR="009706D1">
        <w:rPr>
          <w:rtl/>
        </w:rPr>
        <w:t xml:space="preserve"> »</w:t>
      </w:r>
      <w:r w:rsidRPr="00A23401">
        <w:rPr>
          <w:rtl/>
        </w:rPr>
        <w:t xml:space="preserve">. </w:t>
      </w:r>
    </w:p>
    <w:p w:rsidR="00EA0383" w:rsidRDefault="00A23401" w:rsidP="00EA0383">
      <w:pPr>
        <w:pStyle w:val="libNormal"/>
        <w:rPr>
          <w:rtl/>
        </w:rPr>
      </w:pPr>
      <w:r w:rsidRPr="00A23401">
        <w:rPr>
          <w:rtl/>
        </w:rPr>
        <w:t>4600</w:t>
      </w:r>
      <w:r>
        <w:rPr>
          <w:rtl/>
        </w:rPr>
        <w:t xml:space="preserve"> / </w:t>
      </w:r>
      <w:r w:rsidRPr="00A23401">
        <w:rPr>
          <w:rtl/>
        </w:rPr>
        <w:t>11</w:t>
      </w:r>
      <w:r>
        <w:rPr>
          <w:rtl/>
        </w:rPr>
        <w:t xml:space="preserve"> -</w:t>
      </w:r>
      <w:r w:rsidRPr="00A23401">
        <w:rPr>
          <w:rtl/>
        </w:rPr>
        <w:t xml:space="preserve"> وبهذا الاسناد: عن علي بن أبي طالب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ان رسول الله </w:t>
      </w:r>
      <w:r w:rsidR="00891096" w:rsidRPr="00891096">
        <w:rPr>
          <w:rStyle w:val="libAlaemChar"/>
          <w:rtl/>
        </w:rPr>
        <w:t>صلى‌الله‌عليه‌وآله‌</w:t>
      </w:r>
      <w:r w:rsidRPr="00A23401">
        <w:rPr>
          <w:rtl/>
        </w:rPr>
        <w:t xml:space="preserve">، سئل عن قول الله </w:t>
      </w:r>
      <w:r w:rsidR="00154CF3">
        <w:rPr>
          <w:rtl/>
        </w:rPr>
        <w:t>عزّوجلّ</w:t>
      </w:r>
      <w:r w:rsidRPr="00A23401">
        <w:rPr>
          <w:rtl/>
        </w:rPr>
        <w:t xml:space="preserve">: </w:t>
      </w:r>
      <w:r w:rsidR="00EA0383" w:rsidRPr="00EA0383">
        <w:rPr>
          <w:rStyle w:val="libAlaemChar"/>
          <w:rFonts w:hint="cs"/>
          <w:rtl/>
        </w:rPr>
        <w:t>(</w:t>
      </w:r>
      <w:r w:rsidR="00EA0383">
        <w:rPr>
          <w:rFonts w:hint="cs"/>
          <w:rtl/>
        </w:rPr>
        <w:t xml:space="preserve"> </w:t>
      </w:r>
      <w:r w:rsidR="00EA0383" w:rsidRPr="00EA0383">
        <w:rPr>
          <w:rStyle w:val="libAieChar"/>
          <w:rtl/>
        </w:rPr>
        <w:t>وَرَتِّلِ الْقُرْآنَ تَرْتِيلًا</w:t>
      </w:r>
      <w:r w:rsidR="00E94947">
        <w:rPr>
          <w:rtl/>
        </w:rPr>
        <w:t xml:space="preserve"> </w:t>
      </w:r>
      <w:r w:rsidR="00EA0383" w:rsidRPr="00EA0383">
        <w:rPr>
          <w:rStyle w:val="libAlaemChar"/>
          <w:rFonts w:hint="cs"/>
          <w:rtl/>
        </w:rPr>
        <w:t>)</w:t>
      </w:r>
      <w:r w:rsidRPr="00A23401">
        <w:rPr>
          <w:rtl/>
        </w:rPr>
        <w:t xml:space="preserve"> </w:t>
      </w:r>
      <w:r w:rsidRPr="001003E6">
        <w:rPr>
          <w:rStyle w:val="libFootnotenumChar"/>
          <w:rtl/>
        </w:rPr>
        <w:t>(1)</w:t>
      </w:r>
      <w:r w:rsidRPr="00A23401">
        <w:rPr>
          <w:rtl/>
        </w:rPr>
        <w:t xml:space="preserve"> فقال: بينه تبينا ولا تنثره نثر الرمل، ولا تهذ</w:t>
      </w:r>
      <w:r w:rsidR="00EA0383">
        <w:rPr>
          <w:rFonts w:hint="cs"/>
          <w:rtl/>
        </w:rPr>
        <w:t>ّ</w:t>
      </w:r>
      <w:r w:rsidRPr="00A23401">
        <w:rPr>
          <w:rtl/>
        </w:rPr>
        <w:t>ه هذ</w:t>
      </w:r>
      <w:r w:rsidR="00EA0383">
        <w:rPr>
          <w:rFonts w:hint="cs"/>
          <w:rtl/>
        </w:rPr>
        <w:t>ّ</w:t>
      </w:r>
      <w:r w:rsidRPr="00A23401">
        <w:rPr>
          <w:rtl/>
        </w:rPr>
        <w:t xml:space="preserve"> الشعر، قفوا عند عجائبه، حركوا به القلوب، ولا يكن هم</w:t>
      </w:r>
      <w:r w:rsidR="00EA0383">
        <w:rPr>
          <w:rFonts w:hint="cs"/>
          <w:rtl/>
        </w:rPr>
        <w:t>ّ</w:t>
      </w:r>
      <w:r w:rsidRPr="00A23401">
        <w:rPr>
          <w:rtl/>
        </w:rPr>
        <w:t xml:space="preserve"> احدكم آخر السورة</w:t>
      </w:r>
      <w:r w:rsidR="009706D1">
        <w:rPr>
          <w:rtl/>
        </w:rPr>
        <w:t xml:space="preserve"> »</w:t>
      </w:r>
      <w:r w:rsidRPr="00A23401">
        <w:rPr>
          <w:rtl/>
        </w:rPr>
        <w:t xml:space="preserve">. </w:t>
      </w:r>
    </w:p>
    <w:p w:rsidR="00A23401" w:rsidRDefault="00A23401" w:rsidP="00EA0383">
      <w:pPr>
        <w:pStyle w:val="libNormal"/>
        <w:rPr>
          <w:rtl/>
        </w:rPr>
      </w:pPr>
      <w:r w:rsidRPr="00A23401">
        <w:rPr>
          <w:rtl/>
        </w:rPr>
        <w:t xml:space="preserve">ورواه السيد فضل الله في نوادره: باسناده عن موسى بن جعفر، عن آبائه </w:t>
      </w:r>
      <w:r w:rsidR="00EA0383">
        <w:rPr>
          <w:rFonts w:hint="cs"/>
          <w:rtl/>
        </w:rPr>
        <w:t>(</w:t>
      </w:r>
      <w:r w:rsidRPr="00A23401">
        <w:rPr>
          <w:rtl/>
        </w:rPr>
        <w:t>صلوات الله عليهم</w:t>
      </w:r>
      <w:r w:rsidR="00EA0383">
        <w:rPr>
          <w:rFonts w:hint="cs"/>
          <w:rtl/>
        </w:rPr>
        <w:t>)</w:t>
      </w:r>
      <w:r w:rsidRPr="00A23401">
        <w:rPr>
          <w:rtl/>
        </w:rPr>
        <w:t xml:space="preserve">، مثله </w:t>
      </w:r>
      <w:r w:rsidRPr="001003E6">
        <w:rPr>
          <w:rStyle w:val="libFootnotenumChar"/>
          <w:rtl/>
        </w:rPr>
        <w:t>(2)</w:t>
      </w:r>
      <w:r w:rsidRPr="00A23401">
        <w:rPr>
          <w:rtl/>
        </w:rPr>
        <w:t xml:space="preserve">. </w:t>
      </w:r>
    </w:p>
    <w:p w:rsidR="00A23401" w:rsidRDefault="00A23401" w:rsidP="001003E6">
      <w:pPr>
        <w:pStyle w:val="libNormal"/>
        <w:rPr>
          <w:rtl/>
        </w:rPr>
      </w:pPr>
      <w:r w:rsidRPr="00A23401">
        <w:rPr>
          <w:rtl/>
        </w:rPr>
        <w:t>4601</w:t>
      </w:r>
      <w:r>
        <w:rPr>
          <w:rtl/>
        </w:rPr>
        <w:t xml:space="preserve"> / </w:t>
      </w:r>
      <w:r w:rsidRPr="00A23401">
        <w:rPr>
          <w:rtl/>
        </w:rPr>
        <w:t>12</w:t>
      </w:r>
      <w:r>
        <w:rPr>
          <w:rtl/>
        </w:rPr>
        <w:t xml:space="preserve"> -</w:t>
      </w:r>
      <w:r w:rsidRPr="00A23401">
        <w:rPr>
          <w:rtl/>
        </w:rPr>
        <w:t xml:space="preserve"> الطبرسي في مجمع البيان: روى أبو بكر، قال: قلت لرسول الله </w:t>
      </w:r>
      <w:r w:rsidR="00891096" w:rsidRPr="00891096">
        <w:rPr>
          <w:rStyle w:val="libAlaemChar"/>
          <w:rtl/>
        </w:rPr>
        <w:t>صلى‌الله‌عليه‌وآله‌</w:t>
      </w:r>
      <w:r w:rsidRPr="00A23401">
        <w:rPr>
          <w:rtl/>
        </w:rPr>
        <w:t xml:space="preserve">: يا رسول الله اسرع </w:t>
      </w:r>
      <w:r w:rsidRPr="001003E6">
        <w:rPr>
          <w:rStyle w:val="libFootnotenumChar"/>
          <w:rtl/>
        </w:rPr>
        <w:t>(1)</w:t>
      </w:r>
      <w:r w:rsidRPr="00A23401">
        <w:rPr>
          <w:rtl/>
        </w:rPr>
        <w:t xml:space="preserve"> اليك الشيب، قال: </w:t>
      </w:r>
      <w:r w:rsidR="009706D1">
        <w:rPr>
          <w:rtl/>
        </w:rPr>
        <w:t xml:space="preserve">« </w:t>
      </w:r>
      <w:r w:rsidRPr="00A23401">
        <w:rPr>
          <w:rtl/>
        </w:rPr>
        <w:t xml:space="preserve">شيبتني هود </w:t>
      </w:r>
      <w:r w:rsidRPr="001003E6">
        <w:rPr>
          <w:rStyle w:val="libFootnotenumChar"/>
          <w:rtl/>
        </w:rPr>
        <w:t>(2)</w:t>
      </w:r>
      <w:r w:rsidRPr="00A23401">
        <w:rPr>
          <w:rtl/>
        </w:rPr>
        <w:t xml:space="preserve"> والواقعة والمرسلات </w:t>
      </w:r>
      <w:r w:rsidRPr="001003E6">
        <w:rPr>
          <w:rStyle w:val="libFootnotenumChar"/>
          <w:rtl/>
        </w:rPr>
        <w:t>(3)</w:t>
      </w:r>
      <w:r w:rsidRPr="00A23401">
        <w:rPr>
          <w:rtl/>
        </w:rPr>
        <w:t xml:space="preserve"> وعم</w:t>
      </w:r>
    </w:p>
    <w:p w:rsidR="00A23401" w:rsidRDefault="001003E6" w:rsidP="00A23401">
      <w:pPr>
        <w:pStyle w:val="libLine"/>
        <w:rPr>
          <w:rtl/>
        </w:rPr>
      </w:pPr>
      <w:r>
        <w:rPr>
          <w:rtl/>
        </w:rPr>
        <w:t>____________________________</w:t>
      </w:r>
    </w:p>
    <w:p w:rsidR="009706D1" w:rsidRDefault="00A23401" w:rsidP="00EA0383">
      <w:pPr>
        <w:pStyle w:val="libFootnote0"/>
        <w:rPr>
          <w:rtl/>
        </w:rPr>
      </w:pPr>
      <w:r w:rsidRPr="00A23401">
        <w:rPr>
          <w:rtl/>
        </w:rPr>
        <w:t>10 - الجعفريات ص 173.</w:t>
      </w:r>
      <w:r w:rsidR="009706D1">
        <w:rPr>
          <w:rtl/>
        </w:rPr>
        <w:t xml:space="preserve"> </w:t>
      </w:r>
    </w:p>
    <w:p w:rsidR="009706D1" w:rsidRDefault="009706D1" w:rsidP="008D2DCB">
      <w:pPr>
        <w:pStyle w:val="libFootnote0"/>
        <w:rPr>
          <w:rtl/>
        </w:rPr>
      </w:pPr>
      <w:r w:rsidRPr="00A23401">
        <w:rPr>
          <w:rtl/>
        </w:rPr>
        <w:t>11</w:t>
      </w:r>
      <w:r>
        <w:rPr>
          <w:rtl/>
        </w:rPr>
        <w:t xml:space="preserve"> -</w:t>
      </w:r>
      <w:r w:rsidR="00A23401" w:rsidRPr="00A23401">
        <w:rPr>
          <w:rtl/>
        </w:rPr>
        <w:t xml:space="preserve"> الجعفريات ص 180.</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المز</w:t>
      </w:r>
      <w:r w:rsidR="00EA0383">
        <w:rPr>
          <w:rFonts w:hint="cs"/>
          <w:rtl/>
        </w:rPr>
        <w:t>ّ</w:t>
      </w:r>
      <w:r w:rsidR="00A23401" w:rsidRPr="00A23401">
        <w:rPr>
          <w:rtl/>
        </w:rPr>
        <w:t>مل 73: 4.</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نوادر الراوندي ص 30، وعنه في البحار ج 92 ص 215 ح 17.</w:t>
      </w:r>
      <w:r>
        <w:rPr>
          <w:rtl/>
        </w:rPr>
        <w:t xml:space="preserve"> </w:t>
      </w:r>
    </w:p>
    <w:p w:rsidR="009706D1" w:rsidRDefault="009706D1" w:rsidP="008D2DCB">
      <w:pPr>
        <w:pStyle w:val="libFootnote0"/>
        <w:rPr>
          <w:rtl/>
        </w:rPr>
      </w:pPr>
      <w:r w:rsidRPr="00A23401">
        <w:rPr>
          <w:rtl/>
        </w:rPr>
        <w:t>12</w:t>
      </w:r>
      <w:r>
        <w:rPr>
          <w:rtl/>
        </w:rPr>
        <w:t xml:space="preserve"> -</w:t>
      </w:r>
      <w:r w:rsidR="00A23401" w:rsidRPr="00A23401">
        <w:rPr>
          <w:rtl/>
        </w:rPr>
        <w:t xml:space="preserve"> مجمع البيان ج 5 ص 140.</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عجل.</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فيه زيادة: وأخواتها الحاقة.</w:t>
      </w:r>
      <w:r>
        <w:rPr>
          <w:rtl/>
        </w:rPr>
        <w:t xml:space="preserve"> </w:t>
      </w:r>
    </w:p>
    <w:p w:rsidR="00A23401" w:rsidRDefault="009706D1" w:rsidP="00A23401">
      <w:pPr>
        <w:pStyle w:val="libFootnote"/>
        <w:rPr>
          <w:rtl/>
        </w:rPr>
      </w:pPr>
      <w:r w:rsidRPr="00A23401">
        <w:rPr>
          <w:rtl/>
        </w:rPr>
        <w:t>(3</w:t>
      </w:r>
      <w:r>
        <w:rPr>
          <w:rtl/>
        </w:rPr>
        <w:t xml:space="preserve">) </w:t>
      </w:r>
      <w:r w:rsidR="00A23401" w:rsidRPr="00A23401">
        <w:rPr>
          <w:rtl/>
        </w:rPr>
        <w:t>المرسلات ليست في المصدر.</w:t>
      </w:r>
    </w:p>
    <w:p w:rsidR="001003E6" w:rsidRDefault="00A23401" w:rsidP="00EA0383">
      <w:pPr>
        <w:pStyle w:val="libNormal0"/>
        <w:rPr>
          <w:rtl/>
        </w:rPr>
      </w:pPr>
      <w:r>
        <w:rPr>
          <w:rtl/>
        </w:rPr>
        <w:br w:type="page"/>
      </w:r>
      <w:r w:rsidRPr="00A23401">
        <w:rPr>
          <w:rtl/>
        </w:rPr>
        <w:lastRenderedPageBreak/>
        <w:t xml:space="preserve">يتساءلون </w:t>
      </w:r>
      <w:r w:rsidRPr="001003E6">
        <w:rPr>
          <w:rStyle w:val="libFootnotenumChar"/>
          <w:rtl/>
        </w:rPr>
        <w:t>(4)</w:t>
      </w:r>
      <w:r w:rsidRPr="00A23401">
        <w:rPr>
          <w:rtl/>
        </w:rPr>
        <w:t xml:space="preserve"> </w:t>
      </w:r>
      <w:r w:rsidR="00EA0383">
        <w:rPr>
          <w:rFonts w:hint="cs"/>
          <w:rtl/>
        </w:rPr>
        <w:t>(</w:t>
      </w:r>
      <w:r w:rsidRPr="00A23401">
        <w:rPr>
          <w:rtl/>
        </w:rPr>
        <w:t>وإذا الشمس كورت</w:t>
      </w:r>
      <w:r w:rsidR="00EA0383">
        <w:rPr>
          <w:rFonts w:hint="cs"/>
          <w:rtl/>
        </w:rPr>
        <w:t>)</w:t>
      </w:r>
      <w:r w:rsidRPr="00A23401">
        <w:rPr>
          <w:rtl/>
        </w:rPr>
        <w:t xml:space="preserve"> </w:t>
      </w:r>
      <w:r w:rsidRPr="001003E6">
        <w:rPr>
          <w:rStyle w:val="libFootnotenumChar"/>
          <w:rtl/>
        </w:rPr>
        <w:t>(5)</w:t>
      </w:r>
      <w:r w:rsidRPr="00A23401">
        <w:rPr>
          <w:rtl/>
        </w:rPr>
        <w:t xml:space="preserve">. </w:t>
      </w:r>
    </w:p>
    <w:p w:rsidR="00A23401" w:rsidRDefault="001003E6" w:rsidP="001003E6">
      <w:pPr>
        <w:pStyle w:val="Heading2Center"/>
        <w:rPr>
          <w:rtl/>
        </w:rPr>
      </w:pPr>
      <w:bookmarkStart w:id="147" w:name="_Toc365212828"/>
      <w:r w:rsidRPr="00A23401">
        <w:rPr>
          <w:rtl/>
        </w:rPr>
        <w:t>4</w:t>
      </w:r>
      <w:r>
        <w:rPr>
          <w:rtl/>
        </w:rPr>
        <w:t xml:space="preserve"> - </w:t>
      </w:r>
      <w:r w:rsidR="00891096" w:rsidRPr="00891096">
        <w:rPr>
          <w:rStyle w:val="libAlaemHeading2Char"/>
          <w:rtl/>
        </w:rPr>
        <w:t>(</w:t>
      </w:r>
      <w:r w:rsidR="00A23401" w:rsidRPr="00A23401">
        <w:rPr>
          <w:rtl/>
        </w:rPr>
        <w:t xml:space="preserve"> باب تحريم استضعاف اهل القرآن واهانتهم، ووجوب اكرامهم </w:t>
      </w:r>
      <w:r w:rsidR="00891096" w:rsidRPr="00891096">
        <w:rPr>
          <w:rStyle w:val="libAlaemHeading2Char"/>
          <w:rtl/>
        </w:rPr>
        <w:t>)</w:t>
      </w:r>
      <w:bookmarkEnd w:id="147"/>
      <w:r w:rsidR="00A23401" w:rsidRPr="00A23401">
        <w:rPr>
          <w:rtl/>
        </w:rPr>
        <w:t xml:space="preserve"> </w:t>
      </w:r>
    </w:p>
    <w:p w:rsidR="00A23401" w:rsidRDefault="00A23401" w:rsidP="001003E6">
      <w:pPr>
        <w:pStyle w:val="libNormal"/>
        <w:rPr>
          <w:rtl/>
        </w:rPr>
      </w:pPr>
      <w:r w:rsidRPr="00A23401">
        <w:rPr>
          <w:rtl/>
        </w:rPr>
        <w:t>4602</w:t>
      </w:r>
      <w:r>
        <w:rPr>
          <w:rtl/>
        </w:rPr>
        <w:t xml:space="preserve"> / </w:t>
      </w:r>
      <w:r w:rsidRPr="00A23401">
        <w:rPr>
          <w:rtl/>
        </w:rPr>
        <w:t>1</w:t>
      </w:r>
      <w:r>
        <w:rPr>
          <w:rtl/>
        </w:rPr>
        <w:t xml:space="preserve"> -</w:t>
      </w:r>
      <w:r w:rsidRPr="00A23401">
        <w:rPr>
          <w:rtl/>
        </w:rPr>
        <w:t xml:space="preserve"> السيد فضل الله الراوندي في نوادره: باسناده عن موسى بن جعفر، عن آبائه </w:t>
      </w:r>
      <w:r w:rsidR="00891096" w:rsidRPr="00891096">
        <w:rPr>
          <w:rStyle w:val="libAlaemChar"/>
          <w:rtl/>
        </w:rPr>
        <w:t>عليهم‌السلام</w:t>
      </w:r>
      <w:r w:rsidRPr="00A23401">
        <w:rPr>
          <w:rtl/>
        </w:rPr>
        <w:t xml:space="preserve">، قال: </w:t>
      </w:r>
      <w:r w:rsidR="009706D1">
        <w:rPr>
          <w:rtl/>
        </w:rPr>
        <w:t xml:space="preserve">« </w:t>
      </w:r>
      <w:r w:rsidRPr="00A23401">
        <w:rPr>
          <w:rtl/>
        </w:rPr>
        <w:t xml:space="preserve">قال رسول الله </w:t>
      </w:r>
      <w:r w:rsidR="00891096" w:rsidRPr="00891096">
        <w:rPr>
          <w:rStyle w:val="libAlaemChar"/>
          <w:rtl/>
        </w:rPr>
        <w:t>صلى‌الله‌عليه‌وآله‌</w:t>
      </w:r>
      <w:r w:rsidRPr="00A23401">
        <w:rPr>
          <w:rtl/>
        </w:rPr>
        <w:t>: حملة القرآن، عرفاء اهل الجنة</w:t>
      </w:r>
      <w:r w:rsidR="009706D1">
        <w:rPr>
          <w:rtl/>
        </w:rPr>
        <w:t xml:space="preserve"> »</w:t>
      </w:r>
      <w:r w:rsidRPr="00A23401">
        <w:rPr>
          <w:rtl/>
        </w:rPr>
        <w:t xml:space="preserve">. </w:t>
      </w:r>
    </w:p>
    <w:p w:rsidR="00EA0383" w:rsidRDefault="00A23401" w:rsidP="001003E6">
      <w:pPr>
        <w:pStyle w:val="libNormal"/>
        <w:rPr>
          <w:rtl/>
        </w:rPr>
      </w:pPr>
      <w:r w:rsidRPr="00A23401">
        <w:rPr>
          <w:rtl/>
        </w:rPr>
        <w:t>4603</w:t>
      </w:r>
      <w:r>
        <w:rPr>
          <w:rtl/>
        </w:rPr>
        <w:t xml:space="preserve"> / </w:t>
      </w:r>
      <w:r w:rsidRPr="00A23401">
        <w:rPr>
          <w:rtl/>
        </w:rPr>
        <w:t>2</w:t>
      </w:r>
      <w:r>
        <w:rPr>
          <w:rtl/>
        </w:rPr>
        <w:t xml:space="preserve"> -</w:t>
      </w:r>
      <w:r w:rsidRPr="00A23401">
        <w:rPr>
          <w:rtl/>
        </w:rPr>
        <w:t xml:space="preserve"> الجعفريات: اخبرنا</w:t>
      </w:r>
      <w:r w:rsidR="00154CF3">
        <w:rPr>
          <w:rtl/>
        </w:rPr>
        <w:t xml:space="preserve"> عبد</w:t>
      </w:r>
      <w:r w:rsidRPr="00A23401">
        <w:rPr>
          <w:rtl/>
        </w:rPr>
        <w:t xml:space="preserve">الله بن </w:t>
      </w:r>
      <w:r w:rsidR="0080249F">
        <w:rPr>
          <w:rtl/>
        </w:rPr>
        <w:t>محمّد</w:t>
      </w:r>
      <w:r w:rsidRPr="00A23401">
        <w:rPr>
          <w:rtl/>
        </w:rPr>
        <w:t xml:space="preserve">، اخبرنا </w:t>
      </w:r>
      <w:r w:rsidR="0080249F">
        <w:rPr>
          <w:rtl/>
        </w:rPr>
        <w:t>محمّد</w:t>
      </w:r>
      <w:r w:rsidRPr="00A23401">
        <w:rPr>
          <w:rtl/>
        </w:rPr>
        <w:t xml:space="preserve"> بن </w:t>
      </w:r>
      <w:r w:rsidR="0080249F">
        <w:rPr>
          <w:rtl/>
        </w:rPr>
        <w:t>محمّد</w:t>
      </w:r>
      <w:r w:rsidRPr="00A23401">
        <w:rPr>
          <w:rtl/>
        </w:rPr>
        <w:t xml:space="preserve">، قال حدثني موسى بن اسماعيل، قال حدثنا ابي، عن ابيه، عن جده جعفر بن </w:t>
      </w:r>
      <w:r w:rsidR="0080249F">
        <w:rPr>
          <w:rtl/>
        </w:rPr>
        <w:t>محمّد</w:t>
      </w:r>
      <w:r w:rsidRPr="00A23401">
        <w:rPr>
          <w:rtl/>
        </w:rPr>
        <w:t xml:space="preserve">، عن ابيه، عن جده علي بن الحسين، عن ابيه، عن علي بن ابي طالب </w:t>
      </w:r>
      <w:r w:rsidR="00891096" w:rsidRPr="00891096">
        <w:rPr>
          <w:rStyle w:val="libAlaemChar"/>
          <w:rtl/>
        </w:rPr>
        <w:t>عليهم‌السلام</w:t>
      </w:r>
      <w:r w:rsidRPr="00A23401">
        <w:rPr>
          <w:rtl/>
        </w:rPr>
        <w:t xml:space="preserve">، قال: </w:t>
      </w:r>
      <w:r w:rsidR="009706D1">
        <w:rPr>
          <w:rtl/>
        </w:rPr>
        <w:t xml:space="preserve">« </w:t>
      </w:r>
      <w:r w:rsidRPr="00A23401">
        <w:rPr>
          <w:rtl/>
        </w:rPr>
        <w:t xml:space="preserve">قال رسول الله </w:t>
      </w:r>
      <w:r w:rsidR="00891096" w:rsidRPr="00891096">
        <w:rPr>
          <w:rStyle w:val="libAlaemChar"/>
          <w:rtl/>
        </w:rPr>
        <w:t>صلى‌الله‌عليه‌وآله‌</w:t>
      </w:r>
      <w:r w:rsidRPr="00A23401">
        <w:rPr>
          <w:rtl/>
        </w:rPr>
        <w:t xml:space="preserve">، ان الله </w:t>
      </w:r>
      <w:r w:rsidR="00154CF3">
        <w:rPr>
          <w:rtl/>
        </w:rPr>
        <w:t>عزّوجلّ</w:t>
      </w:r>
      <w:r w:rsidRPr="00A23401">
        <w:rPr>
          <w:rtl/>
        </w:rPr>
        <w:t xml:space="preserve"> جواد يحب الجود، ومعالي الا</w:t>
      </w:r>
      <w:r w:rsidR="00EA0383">
        <w:rPr>
          <w:rFonts w:hint="cs"/>
          <w:rtl/>
        </w:rPr>
        <w:t>ُ</w:t>
      </w:r>
      <w:r w:rsidRPr="00A23401">
        <w:rPr>
          <w:rtl/>
        </w:rPr>
        <w:t xml:space="preserve">مور، ويكره سفسافها </w:t>
      </w:r>
      <w:r w:rsidRPr="001003E6">
        <w:rPr>
          <w:rStyle w:val="libFootnotenumChar"/>
          <w:rtl/>
        </w:rPr>
        <w:t>(1)</w:t>
      </w:r>
      <w:r w:rsidRPr="00A23401">
        <w:rPr>
          <w:rtl/>
        </w:rPr>
        <w:t>، وان من عظم جلال الله تعالى اكرام ثلاثة: ذي الشيبة في</w:t>
      </w:r>
      <w:r w:rsidR="0080249F">
        <w:rPr>
          <w:rtl/>
        </w:rPr>
        <w:t xml:space="preserve"> الإسلام</w:t>
      </w:r>
      <w:r w:rsidRPr="00A23401">
        <w:rPr>
          <w:rtl/>
        </w:rPr>
        <w:t>، والامام العادل، وحامل القرآن غير العادل فيه، ولا الجافي عنه</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ورواه الراوندي في النوادر </w:t>
      </w:r>
      <w:r w:rsidRPr="001003E6">
        <w:rPr>
          <w:rStyle w:val="libFootnotenumChar"/>
          <w:rtl/>
        </w:rPr>
        <w:t>(2)</w:t>
      </w:r>
      <w:r w:rsidRPr="00A23401">
        <w:rPr>
          <w:rtl/>
        </w:rPr>
        <w:t>: باسناده عن موسى بن جعفر</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(4) وفيه زيادة: وهل أتاك حديث الغاشية.</w:t>
      </w:r>
      <w:r w:rsidR="009706D1">
        <w:rPr>
          <w:rtl/>
        </w:rPr>
        <w:t xml:space="preserve"> </w:t>
      </w:r>
    </w:p>
    <w:p w:rsidR="00EA0383" w:rsidRDefault="009706D1" w:rsidP="00A23401">
      <w:pPr>
        <w:pStyle w:val="libFootnote"/>
        <w:rPr>
          <w:rtl/>
        </w:rPr>
      </w:pPr>
      <w:r w:rsidRPr="00A23401">
        <w:rPr>
          <w:rtl/>
        </w:rPr>
        <w:t>(5</w:t>
      </w:r>
      <w:r>
        <w:rPr>
          <w:rtl/>
        </w:rPr>
        <w:t xml:space="preserve">) </w:t>
      </w:r>
      <w:r w:rsidR="00A23401" w:rsidRPr="00A23401">
        <w:rPr>
          <w:rtl/>
        </w:rPr>
        <w:t xml:space="preserve">مابين القوسين ليس في المصدر. </w:t>
      </w:r>
    </w:p>
    <w:p w:rsidR="009706D1" w:rsidRDefault="00A23401" w:rsidP="00EA0383">
      <w:pPr>
        <w:pStyle w:val="libFootnoteCenterBold"/>
        <w:rPr>
          <w:rtl/>
        </w:rPr>
      </w:pPr>
      <w:r w:rsidRPr="00A23401">
        <w:rPr>
          <w:rtl/>
        </w:rPr>
        <w:t>الباب - 4</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نوادر الراوندي ص 20.</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الجعفريات ص 196.</w:t>
      </w:r>
      <w:r>
        <w:rPr>
          <w:rtl/>
        </w:rPr>
        <w:t xml:space="preserve"> </w:t>
      </w:r>
    </w:p>
    <w:p w:rsidR="009706D1" w:rsidRDefault="009706D1" w:rsidP="00EA0383">
      <w:pPr>
        <w:pStyle w:val="libFootnote"/>
        <w:rPr>
          <w:rtl/>
        </w:rPr>
      </w:pPr>
      <w:r w:rsidRPr="00A23401">
        <w:rPr>
          <w:rtl/>
        </w:rPr>
        <w:t>(1</w:t>
      </w:r>
      <w:r>
        <w:rPr>
          <w:rtl/>
        </w:rPr>
        <w:t xml:space="preserve">) </w:t>
      </w:r>
      <w:r w:rsidR="00A23401" w:rsidRPr="00A23401">
        <w:rPr>
          <w:rtl/>
        </w:rPr>
        <w:t>السفساف: ال</w:t>
      </w:r>
      <w:r w:rsidR="00EA0383">
        <w:rPr>
          <w:rFonts w:hint="cs"/>
          <w:rtl/>
        </w:rPr>
        <w:t>أ</w:t>
      </w:r>
      <w:r w:rsidR="00A23401" w:rsidRPr="00A23401">
        <w:rPr>
          <w:rtl/>
        </w:rPr>
        <w:t>مر الحقير والردئ من كل شئ، وهو ضد المعالي والمكارم (النهاية ج 2 ص 373).</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نوادر الراوندي ص 7</w:t>
      </w:r>
      <w:r w:rsidR="00EA0383">
        <w:rPr>
          <w:rFonts w:hint="cs"/>
          <w:rtl/>
        </w:rPr>
        <w:t>.</w:t>
      </w:r>
    </w:p>
    <w:p w:rsidR="00A23401" w:rsidRDefault="00A23401" w:rsidP="00EA0383">
      <w:pPr>
        <w:pStyle w:val="libNormal0"/>
        <w:rPr>
          <w:rtl/>
        </w:rPr>
      </w:pPr>
      <w:r>
        <w:rPr>
          <w:rtl/>
        </w:rPr>
        <w:br w:type="page"/>
      </w:r>
      <w:r w:rsidR="00891096" w:rsidRPr="00891096">
        <w:rPr>
          <w:rStyle w:val="libAlaemChar"/>
          <w:rtl/>
        </w:rPr>
        <w:lastRenderedPageBreak/>
        <w:t>عليهما‌السلام</w:t>
      </w:r>
      <w:r w:rsidRPr="00A23401">
        <w:rPr>
          <w:rtl/>
        </w:rPr>
        <w:t xml:space="preserve">، مثله. </w:t>
      </w:r>
    </w:p>
    <w:p w:rsidR="00A23401" w:rsidRDefault="00A23401" w:rsidP="00EA0383">
      <w:pPr>
        <w:pStyle w:val="libNormal"/>
        <w:rPr>
          <w:rtl/>
        </w:rPr>
      </w:pPr>
      <w:r w:rsidRPr="00A23401">
        <w:rPr>
          <w:rtl/>
        </w:rPr>
        <w:t>4604</w:t>
      </w:r>
      <w:r>
        <w:rPr>
          <w:rtl/>
        </w:rPr>
        <w:t xml:space="preserve"> / </w:t>
      </w:r>
      <w:r w:rsidRPr="00A23401">
        <w:rPr>
          <w:rtl/>
        </w:rPr>
        <w:t>3</w:t>
      </w:r>
      <w:r>
        <w:rPr>
          <w:rtl/>
        </w:rPr>
        <w:t xml:space="preserve"> -</w:t>
      </w:r>
      <w:r w:rsidRPr="00A23401">
        <w:rPr>
          <w:rtl/>
        </w:rPr>
        <w:t xml:space="preserve"> جامع ال</w:t>
      </w:r>
      <w:r w:rsidR="00EA0383">
        <w:rPr>
          <w:rFonts w:hint="cs"/>
          <w:rtl/>
        </w:rPr>
        <w:t>أ</w:t>
      </w:r>
      <w:r w:rsidRPr="00A23401">
        <w:rPr>
          <w:rtl/>
        </w:rPr>
        <w:t xml:space="preserve">خبار: عن النبي </w:t>
      </w:r>
      <w:r w:rsidR="00891096" w:rsidRPr="00891096">
        <w:rPr>
          <w:rStyle w:val="libAlaemChar"/>
          <w:rtl/>
        </w:rPr>
        <w:t>صلى‌الله‌عليه‌وآله‌</w:t>
      </w:r>
      <w:r w:rsidRPr="00A23401">
        <w:rPr>
          <w:rtl/>
        </w:rPr>
        <w:t xml:space="preserve">، انه قال: </w:t>
      </w:r>
      <w:r w:rsidR="009706D1">
        <w:rPr>
          <w:rtl/>
        </w:rPr>
        <w:t xml:space="preserve">« </w:t>
      </w:r>
      <w:r w:rsidRPr="00A23401">
        <w:rPr>
          <w:rtl/>
        </w:rPr>
        <w:t>ان اكرم العباد إلى الله، بعد الانبياء العلماء، ثم حملة القرآن، يخرجون من الدنيا كما يخرج ال</w:t>
      </w:r>
      <w:r w:rsidR="00EA0383">
        <w:rPr>
          <w:rFonts w:hint="cs"/>
          <w:rtl/>
        </w:rPr>
        <w:t>أ</w:t>
      </w:r>
      <w:r w:rsidRPr="00A23401">
        <w:rPr>
          <w:rtl/>
        </w:rPr>
        <w:t xml:space="preserve">نبياء، ويحشرون من قبورهم </w:t>
      </w:r>
      <w:r w:rsidRPr="001003E6">
        <w:rPr>
          <w:rStyle w:val="libFootnotenumChar"/>
          <w:rtl/>
        </w:rPr>
        <w:t>(1)</w:t>
      </w:r>
      <w:r w:rsidRPr="00A23401">
        <w:rPr>
          <w:rtl/>
        </w:rPr>
        <w:t xml:space="preserve"> مع الانبياء، ويمرون على الصراط مع الانبياء، ويأخذون ثواب الانبياء، فطوبى لطالب العلم، وحامل القرآن، مما لهم عند الله، من الكرامة والشرف </w:t>
      </w:r>
      <w:r w:rsidR="00EA0383">
        <w:rPr>
          <w:rFonts w:hint="cs"/>
          <w:rtl/>
        </w:rPr>
        <w:t>»</w:t>
      </w:r>
      <w:r w:rsidRPr="00A23401">
        <w:rPr>
          <w:rtl/>
        </w:rPr>
        <w:t xml:space="preserve">. </w:t>
      </w:r>
    </w:p>
    <w:p w:rsidR="00A23401" w:rsidRDefault="00A23401" w:rsidP="009D4D5E">
      <w:pPr>
        <w:pStyle w:val="libNormal"/>
        <w:rPr>
          <w:rtl/>
        </w:rPr>
      </w:pPr>
      <w:r w:rsidRPr="00A23401">
        <w:rPr>
          <w:rtl/>
        </w:rPr>
        <w:t>4605</w:t>
      </w:r>
      <w:r>
        <w:rPr>
          <w:rtl/>
        </w:rPr>
        <w:t xml:space="preserve"> / </w:t>
      </w:r>
      <w:r w:rsidRPr="00A23401">
        <w:rPr>
          <w:rtl/>
        </w:rPr>
        <w:t>4</w:t>
      </w:r>
      <w:r>
        <w:rPr>
          <w:rtl/>
        </w:rPr>
        <w:t xml:space="preserve"> -</w:t>
      </w:r>
      <w:r w:rsidRPr="00A23401">
        <w:rPr>
          <w:rtl/>
        </w:rPr>
        <w:t xml:space="preserve"> الشيخ الطوسي في اماليه: عن جماعة، عن ابي المفضل، عن رجاء بن يحيى، عن </w:t>
      </w:r>
      <w:r w:rsidR="0080249F">
        <w:rPr>
          <w:rtl/>
        </w:rPr>
        <w:t>محمّد</w:t>
      </w:r>
      <w:r w:rsidRPr="00A23401">
        <w:rPr>
          <w:rtl/>
        </w:rPr>
        <w:t xml:space="preserve"> بن الحسن بن شمون، عن</w:t>
      </w:r>
      <w:r w:rsidR="00154CF3">
        <w:rPr>
          <w:rtl/>
        </w:rPr>
        <w:t xml:space="preserve"> عبد</w:t>
      </w:r>
      <w:r w:rsidRPr="00A23401">
        <w:rPr>
          <w:rtl/>
        </w:rPr>
        <w:t>الله بن</w:t>
      </w:r>
      <w:r w:rsidR="00154CF3">
        <w:rPr>
          <w:rtl/>
        </w:rPr>
        <w:t xml:space="preserve"> عبد</w:t>
      </w:r>
      <w:r w:rsidRPr="00A23401">
        <w:rPr>
          <w:rtl/>
        </w:rPr>
        <w:t>الرحمن ال</w:t>
      </w:r>
      <w:r w:rsidR="00EA0383">
        <w:rPr>
          <w:rFonts w:hint="cs"/>
          <w:rtl/>
        </w:rPr>
        <w:t>أ</w:t>
      </w:r>
      <w:r w:rsidRPr="00A23401">
        <w:rPr>
          <w:rtl/>
        </w:rPr>
        <w:t>صم، عن الفضيل بن يسار، عن وهب بن</w:t>
      </w:r>
      <w:r w:rsidR="00154CF3">
        <w:rPr>
          <w:rtl/>
        </w:rPr>
        <w:t xml:space="preserve"> عبد</w:t>
      </w:r>
      <w:r w:rsidRPr="00A23401">
        <w:rPr>
          <w:rtl/>
        </w:rPr>
        <w:t>الله بن أبي د</w:t>
      </w:r>
      <w:r w:rsidR="00EA0383">
        <w:rPr>
          <w:rFonts w:hint="cs"/>
          <w:rtl/>
        </w:rPr>
        <w:t>ُ</w:t>
      </w:r>
      <w:r w:rsidRPr="00A23401">
        <w:rPr>
          <w:rtl/>
        </w:rPr>
        <w:t>ن</w:t>
      </w:r>
      <w:r w:rsidR="00EA0383">
        <w:rPr>
          <w:rFonts w:hint="cs"/>
          <w:rtl/>
        </w:rPr>
        <w:t>َ</w:t>
      </w:r>
      <w:r w:rsidRPr="00A23401">
        <w:rPr>
          <w:rtl/>
        </w:rPr>
        <w:t>ي</w:t>
      </w:r>
      <w:r w:rsidR="00EA0383">
        <w:rPr>
          <w:rFonts w:hint="cs"/>
          <w:rtl/>
        </w:rPr>
        <w:t>ّ</w:t>
      </w:r>
      <w:r w:rsidRPr="00A23401">
        <w:rPr>
          <w:rtl/>
        </w:rPr>
        <w:t xml:space="preserve"> </w:t>
      </w:r>
      <w:r w:rsidRPr="001003E6">
        <w:rPr>
          <w:rStyle w:val="libFootnotenumChar"/>
          <w:rtl/>
        </w:rPr>
        <w:t>(1)</w:t>
      </w:r>
      <w:r w:rsidRPr="00A23401">
        <w:rPr>
          <w:rtl/>
        </w:rPr>
        <w:t>، عن أبي الحرب بن ابي ال</w:t>
      </w:r>
      <w:r w:rsidR="00EA0383">
        <w:rPr>
          <w:rFonts w:hint="cs"/>
          <w:rtl/>
        </w:rPr>
        <w:t>أ</w:t>
      </w:r>
      <w:r w:rsidRPr="00A23401">
        <w:rPr>
          <w:rtl/>
        </w:rPr>
        <w:t xml:space="preserve">سود الدؤلي، عن ابيه، عن ابي ذر، قال قال رسول الله </w:t>
      </w:r>
      <w:r w:rsidR="00891096" w:rsidRPr="00891096">
        <w:rPr>
          <w:rStyle w:val="libAlaemChar"/>
          <w:rtl/>
        </w:rPr>
        <w:t>صلى‌الله‌عليه‌وآله‌</w:t>
      </w:r>
      <w:r w:rsidRPr="00A23401">
        <w:rPr>
          <w:rtl/>
        </w:rPr>
        <w:t xml:space="preserve">: </w:t>
      </w:r>
      <w:r w:rsidR="009D4D5E">
        <w:rPr>
          <w:rFonts w:hint="cs"/>
          <w:rtl/>
        </w:rPr>
        <w:t>«</w:t>
      </w:r>
      <w:r w:rsidRPr="00A23401">
        <w:rPr>
          <w:rtl/>
        </w:rPr>
        <w:t xml:space="preserve"> يابا ذر، ان من اجلال الله، اكرام </w:t>
      </w:r>
      <w:r w:rsidRPr="001003E6">
        <w:rPr>
          <w:rStyle w:val="libFootnotenumChar"/>
          <w:rtl/>
        </w:rPr>
        <w:t>(2)</w:t>
      </w:r>
      <w:r w:rsidRPr="00A23401">
        <w:rPr>
          <w:rtl/>
        </w:rPr>
        <w:t xml:space="preserve"> ذي الشيبة المسلم، واكرام حملة القرآن </w:t>
      </w:r>
      <w:r w:rsidR="009D4D5E">
        <w:rPr>
          <w:rFonts w:hint="cs"/>
          <w:rtl/>
        </w:rPr>
        <w:t>(</w:t>
      </w:r>
      <w:r w:rsidRPr="00A23401">
        <w:rPr>
          <w:rtl/>
        </w:rPr>
        <w:t>العاملين به</w:t>
      </w:r>
      <w:r w:rsidR="009D4D5E">
        <w:rPr>
          <w:rFonts w:hint="cs"/>
          <w:rtl/>
        </w:rPr>
        <w:t>)</w:t>
      </w:r>
      <w:r w:rsidRPr="00A23401">
        <w:rPr>
          <w:rtl/>
        </w:rPr>
        <w:t xml:space="preserve"> </w:t>
      </w:r>
      <w:r w:rsidRPr="001003E6">
        <w:rPr>
          <w:rStyle w:val="libFootnotenumChar"/>
          <w:rtl/>
        </w:rPr>
        <w:t>(3)</w:t>
      </w:r>
      <w:r w:rsidRPr="00A23401">
        <w:rPr>
          <w:rtl/>
        </w:rPr>
        <w:t>، واكرام السلطان المقسط</w:t>
      </w:r>
      <w:r w:rsidR="009706D1">
        <w:rPr>
          <w:rtl/>
        </w:rPr>
        <w:t xml:space="preserve"> »</w:t>
      </w:r>
      <w:r w:rsidRPr="00A23401">
        <w:rPr>
          <w:rtl/>
        </w:rPr>
        <w:t xml:space="preserve">. </w:t>
      </w:r>
    </w:p>
    <w:p w:rsidR="00A23401" w:rsidRDefault="00A23401" w:rsidP="001003E6">
      <w:pPr>
        <w:pStyle w:val="libNormal"/>
        <w:rPr>
          <w:rtl/>
        </w:rPr>
      </w:pPr>
      <w:r w:rsidRPr="00A23401">
        <w:rPr>
          <w:rtl/>
        </w:rPr>
        <w:t>4606</w:t>
      </w:r>
      <w:r>
        <w:rPr>
          <w:rtl/>
        </w:rPr>
        <w:t xml:space="preserve"> / </w:t>
      </w:r>
      <w:r w:rsidRPr="00A23401">
        <w:rPr>
          <w:rtl/>
        </w:rPr>
        <w:t>5</w:t>
      </w:r>
      <w:r>
        <w:rPr>
          <w:rtl/>
        </w:rPr>
        <w:t xml:space="preserve"> -</w:t>
      </w:r>
      <w:r w:rsidRPr="00A23401">
        <w:rPr>
          <w:rtl/>
        </w:rPr>
        <w:t xml:space="preserve"> الشيخ أبو الفتوح في تفسيره: عن رسول الله </w:t>
      </w:r>
      <w:r w:rsidR="00891096" w:rsidRPr="00891096">
        <w:rPr>
          <w:rStyle w:val="libAlaemChar"/>
          <w:rtl/>
        </w:rPr>
        <w:t>صلى‌الله‌عليه‌وآله‌</w:t>
      </w:r>
      <w:r w:rsidRPr="00A23401">
        <w:rPr>
          <w:rtl/>
        </w:rPr>
        <w:t xml:space="preserve"> انه قال: </w:t>
      </w:r>
      <w:r w:rsidR="009706D1">
        <w:rPr>
          <w:rtl/>
        </w:rPr>
        <w:t xml:space="preserve">« </w:t>
      </w:r>
      <w:r w:rsidRPr="00A23401">
        <w:rPr>
          <w:rtl/>
        </w:rPr>
        <w:t>حملة القرآن هم المحفوفون برحمة الله، الملبسون نور</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3 - جامع الاخبار ص 47.</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القبور.</w:t>
      </w:r>
      <w:r>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أمالي الطوسي ج 2 ص 149.</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راجع هامش الحديث 15 من الباب 11 من أبواب مقدمة العبادات / كتاب الطهارة.</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زيادة العلم والعلماء.</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في المصدر: وأهله.</w:t>
      </w:r>
      <w:r>
        <w:rPr>
          <w:rtl/>
        </w:rPr>
        <w:t xml:space="preserve"> </w:t>
      </w:r>
    </w:p>
    <w:p w:rsidR="00A23401" w:rsidRDefault="009706D1" w:rsidP="008D2DCB">
      <w:pPr>
        <w:pStyle w:val="libFootnote0"/>
        <w:rPr>
          <w:rtl/>
        </w:rPr>
      </w:pPr>
      <w:r w:rsidRPr="00A23401">
        <w:rPr>
          <w:rtl/>
        </w:rPr>
        <w:t>5</w:t>
      </w:r>
      <w:r>
        <w:rPr>
          <w:rtl/>
        </w:rPr>
        <w:t xml:space="preserve"> -</w:t>
      </w:r>
      <w:r w:rsidR="00A23401" w:rsidRPr="00A23401">
        <w:rPr>
          <w:rtl/>
        </w:rPr>
        <w:t xml:space="preserve"> تفسير أبي الفتوح الرازي ج 1 ص 8.</w:t>
      </w:r>
    </w:p>
    <w:p w:rsidR="00A23401" w:rsidRDefault="00A23401" w:rsidP="009D4D5E">
      <w:pPr>
        <w:pStyle w:val="libNormal0"/>
        <w:rPr>
          <w:rtl/>
        </w:rPr>
      </w:pPr>
      <w:r>
        <w:rPr>
          <w:rtl/>
        </w:rPr>
        <w:br w:type="page"/>
      </w:r>
      <w:r w:rsidRPr="00A23401">
        <w:rPr>
          <w:rtl/>
        </w:rPr>
        <w:lastRenderedPageBreak/>
        <w:t xml:space="preserve">الله، المعلمون كلام الله، من عاداهم فقد عادى الله، ومن والاهم فقد والى الله </w:t>
      </w:r>
      <w:r w:rsidR="009D4D5E">
        <w:rPr>
          <w:rFonts w:hint="cs"/>
          <w:rtl/>
        </w:rPr>
        <w:t xml:space="preserve">» </w:t>
      </w:r>
      <w:r w:rsidRPr="00A23401">
        <w:rPr>
          <w:rtl/>
        </w:rPr>
        <w:t xml:space="preserve">الخبر. </w:t>
      </w:r>
    </w:p>
    <w:p w:rsidR="001003E6" w:rsidRDefault="00A23401" w:rsidP="009D4D5E">
      <w:pPr>
        <w:pStyle w:val="libNormal"/>
        <w:rPr>
          <w:rtl/>
        </w:rPr>
      </w:pPr>
      <w:r w:rsidRPr="00A23401">
        <w:rPr>
          <w:rtl/>
        </w:rPr>
        <w:t>4607</w:t>
      </w:r>
      <w:r>
        <w:rPr>
          <w:rtl/>
        </w:rPr>
        <w:t xml:space="preserve"> / </w:t>
      </w:r>
      <w:r w:rsidRPr="00A23401">
        <w:rPr>
          <w:rtl/>
        </w:rPr>
        <w:t>6</w:t>
      </w:r>
      <w:r>
        <w:rPr>
          <w:rtl/>
        </w:rPr>
        <w:t xml:space="preserve"> -</w:t>
      </w:r>
      <w:r w:rsidRPr="00A23401">
        <w:rPr>
          <w:rtl/>
        </w:rPr>
        <w:t xml:space="preserve"> وعن ابي سعيد الخدري، قال قال رسول الله </w:t>
      </w:r>
      <w:r w:rsidR="00891096" w:rsidRPr="00891096">
        <w:rPr>
          <w:rStyle w:val="libAlaemChar"/>
          <w:rtl/>
        </w:rPr>
        <w:t>صلى‌الله‌عليه‌وآله‌</w:t>
      </w:r>
      <w:r w:rsidR="009D4D5E">
        <w:rPr>
          <w:rFonts w:hint="cs"/>
          <w:rtl/>
        </w:rPr>
        <w:t>:</w:t>
      </w:r>
      <w:r w:rsidRPr="00A23401">
        <w:rPr>
          <w:rtl/>
        </w:rPr>
        <w:t xml:space="preserve"> </w:t>
      </w:r>
      <w:r w:rsidR="009D4D5E">
        <w:rPr>
          <w:rFonts w:hint="cs"/>
          <w:rtl/>
        </w:rPr>
        <w:t>«</w:t>
      </w:r>
      <w:r w:rsidRPr="00A23401">
        <w:rPr>
          <w:rtl/>
        </w:rPr>
        <w:t xml:space="preserve"> يوضع يوم القيامة منابر من نور، وعند كل منبر نجيب </w:t>
      </w:r>
      <w:r w:rsidRPr="001003E6">
        <w:rPr>
          <w:rStyle w:val="libFootnotenumChar"/>
          <w:rtl/>
        </w:rPr>
        <w:t>(1)</w:t>
      </w:r>
      <w:r w:rsidRPr="00A23401">
        <w:rPr>
          <w:rtl/>
        </w:rPr>
        <w:t xml:space="preserve"> من نجب الجنة، ثم ينادي مناد من قبل رب العزة: أين حملة كتاب الله</w:t>
      </w:r>
      <w:r w:rsidR="00AD7A3D">
        <w:rPr>
          <w:rtl/>
        </w:rPr>
        <w:t>؟</w:t>
      </w:r>
      <w:r w:rsidRPr="00A23401">
        <w:rPr>
          <w:rtl/>
        </w:rPr>
        <w:t xml:space="preserve"> اجلسوا على هذه المنابر، فلا خوف عليكم ولا انتم تحزنون، حتى يفرغ الله تعالى من حساب الخلائق، ثم اركبوا على هذه النجب، واذهبوا إلى الجنة </w:t>
      </w:r>
      <w:r w:rsidR="009D4D5E">
        <w:rPr>
          <w:rFonts w:hint="cs"/>
          <w:rtl/>
        </w:rPr>
        <w:t>»</w:t>
      </w:r>
      <w:r w:rsidRPr="00A23401">
        <w:rPr>
          <w:rtl/>
        </w:rPr>
        <w:t xml:space="preserve">. </w:t>
      </w:r>
    </w:p>
    <w:p w:rsidR="00A23401" w:rsidRDefault="001003E6" w:rsidP="001003E6">
      <w:pPr>
        <w:pStyle w:val="Heading2Center"/>
        <w:rPr>
          <w:rtl/>
        </w:rPr>
      </w:pPr>
      <w:bookmarkStart w:id="148" w:name="_Toc365212829"/>
      <w:r w:rsidRPr="00A23401">
        <w:rPr>
          <w:rtl/>
        </w:rPr>
        <w:t>5</w:t>
      </w:r>
      <w:r>
        <w:rPr>
          <w:rtl/>
        </w:rPr>
        <w:t xml:space="preserve"> - </w:t>
      </w:r>
      <w:r w:rsidR="00891096" w:rsidRPr="00891096">
        <w:rPr>
          <w:rStyle w:val="libAlaemHeading2Char"/>
          <w:rtl/>
        </w:rPr>
        <w:t>(</w:t>
      </w:r>
      <w:r w:rsidR="00A23401" w:rsidRPr="00A23401">
        <w:rPr>
          <w:rtl/>
        </w:rPr>
        <w:t xml:space="preserve"> باب استحباب حفظ القرآن، وتحمل المشقة في تعلمه وحفظه </w:t>
      </w:r>
      <w:r w:rsidR="00891096" w:rsidRPr="00891096">
        <w:rPr>
          <w:rStyle w:val="libAlaemHeading2Char"/>
          <w:rtl/>
        </w:rPr>
        <w:t>)</w:t>
      </w:r>
      <w:bookmarkEnd w:id="148"/>
      <w:r w:rsidR="00A23401" w:rsidRPr="00A23401">
        <w:rPr>
          <w:rtl/>
        </w:rPr>
        <w:t xml:space="preserve"> </w:t>
      </w:r>
    </w:p>
    <w:p w:rsidR="00A23401" w:rsidRDefault="00A23401" w:rsidP="009D4D5E">
      <w:pPr>
        <w:pStyle w:val="libNormal"/>
        <w:rPr>
          <w:rtl/>
        </w:rPr>
      </w:pPr>
      <w:r w:rsidRPr="00A23401">
        <w:rPr>
          <w:rtl/>
        </w:rPr>
        <w:t>4608</w:t>
      </w:r>
      <w:r>
        <w:rPr>
          <w:rtl/>
        </w:rPr>
        <w:t xml:space="preserve"> / </w:t>
      </w:r>
      <w:r w:rsidRPr="00A23401">
        <w:rPr>
          <w:rtl/>
        </w:rPr>
        <w:t>1</w:t>
      </w:r>
      <w:r>
        <w:rPr>
          <w:rtl/>
        </w:rPr>
        <w:t xml:space="preserve"> -</w:t>
      </w:r>
      <w:r w:rsidRPr="00A23401">
        <w:rPr>
          <w:rtl/>
        </w:rPr>
        <w:t xml:space="preserve"> جامع ال</w:t>
      </w:r>
      <w:r w:rsidR="009D4D5E">
        <w:rPr>
          <w:rFonts w:hint="cs"/>
          <w:rtl/>
        </w:rPr>
        <w:t>أ</w:t>
      </w:r>
      <w:r w:rsidRPr="00A23401">
        <w:rPr>
          <w:rtl/>
        </w:rPr>
        <w:t xml:space="preserve">خبار: عن النبي </w:t>
      </w:r>
      <w:r w:rsidR="00891096" w:rsidRPr="00891096">
        <w:rPr>
          <w:rStyle w:val="libAlaemChar"/>
          <w:rtl/>
        </w:rPr>
        <w:t>صلى‌الله‌عليه‌وآله‌</w:t>
      </w:r>
      <w:r w:rsidRPr="00A23401">
        <w:rPr>
          <w:rtl/>
        </w:rPr>
        <w:t xml:space="preserve"> انه قال: </w:t>
      </w:r>
      <w:r w:rsidR="009D4D5E">
        <w:rPr>
          <w:rFonts w:hint="cs"/>
          <w:rtl/>
        </w:rPr>
        <w:t>«</w:t>
      </w:r>
      <w:r w:rsidRPr="00A23401">
        <w:rPr>
          <w:rtl/>
        </w:rPr>
        <w:t xml:space="preserve"> اقرؤوا القرآن واستظهروه، فان الله تعالى لا يعذب قلبا وعى </w:t>
      </w:r>
      <w:r w:rsidRPr="001003E6">
        <w:rPr>
          <w:rStyle w:val="libFootnotenumChar"/>
          <w:rtl/>
        </w:rPr>
        <w:t>(1)</w:t>
      </w:r>
      <w:r w:rsidRPr="00A23401">
        <w:rPr>
          <w:rtl/>
        </w:rPr>
        <w:t xml:space="preserve"> القرآن </w:t>
      </w:r>
      <w:r w:rsidR="009D4D5E">
        <w:rPr>
          <w:rFonts w:hint="cs"/>
          <w:rtl/>
        </w:rPr>
        <w:t>»</w:t>
      </w:r>
      <w:r w:rsidRPr="00A23401">
        <w:rPr>
          <w:rtl/>
        </w:rPr>
        <w:t xml:space="preserve">. </w:t>
      </w:r>
    </w:p>
    <w:p w:rsidR="009D4D5E" w:rsidRDefault="00A23401" w:rsidP="009D4D5E">
      <w:pPr>
        <w:pStyle w:val="libNormal"/>
        <w:rPr>
          <w:rtl/>
        </w:rPr>
      </w:pPr>
      <w:r w:rsidRPr="00A23401">
        <w:rPr>
          <w:rtl/>
        </w:rPr>
        <w:t>4609</w:t>
      </w:r>
      <w:r>
        <w:rPr>
          <w:rtl/>
        </w:rPr>
        <w:t xml:space="preserve"> / </w:t>
      </w:r>
      <w:r w:rsidRPr="00A23401">
        <w:rPr>
          <w:rtl/>
        </w:rPr>
        <w:t>2</w:t>
      </w:r>
      <w:r>
        <w:rPr>
          <w:rtl/>
        </w:rPr>
        <w:t xml:space="preserve"> -</w:t>
      </w:r>
      <w:r w:rsidRPr="00A23401">
        <w:rPr>
          <w:rtl/>
        </w:rPr>
        <w:t xml:space="preserve"> وقال </w:t>
      </w:r>
      <w:r w:rsidR="00891096" w:rsidRPr="00891096">
        <w:rPr>
          <w:rStyle w:val="libAlaemChar"/>
          <w:rtl/>
        </w:rPr>
        <w:t>صلى‌الله‌عليه‌وآله‌</w:t>
      </w:r>
      <w:r w:rsidRPr="00A23401">
        <w:rPr>
          <w:rtl/>
        </w:rPr>
        <w:t xml:space="preserve">: </w:t>
      </w:r>
      <w:r w:rsidR="009D4D5E">
        <w:rPr>
          <w:rFonts w:hint="cs"/>
          <w:rtl/>
        </w:rPr>
        <w:t>«</w:t>
      </w:r>
      <w:r w:rsidRPr="00A23401">
        <w:rPr>
          <w:rtl/>
        </w:rPr>
        <w:t xml:space="preserve"> من استظهر القرآن وحفظه، وأحل حلاله، وحرم حرامه، ادخله الله به الجنة، وشفعه في عشرة من اهل بيته، كلهم قد وجب له النار </w:t>
      </w:r>
      <w:r w:rsidR="009D4D5E">
        <w:rPr>
          <w:rFonts w:hint="cs"/>
          <w:rtl/>
        </w:rPr>
        <w:t>»</w:t>
      </w:r>
      <w:r w:rsidRPr="00A23401">
        <w:rPr>
          <w:rtl/>
        </w:rPr>
        <w:t xml:space="preserve">. </w:t>
      </w:r>
    </w:p>
    <w:p w:rsidR="00A23401" w:rsidRDefault="00A23401" w:rsidP="009D4D5E">
      <w:pPr>
        <w:pStyle w:val="libNormal"/>
        <w:rPr>
          <w:rtl/>
        </w:rPr>
      </w:pPr>
      <w:r w:rsidRPr="00A23401">
        <w:rPr>
          <w:rtl/>
        </w:rPr>
        <w:t xml:space="preserve">وتقدم عن الجعفريات </w:t>
      </w:r>
      <w:r w:rsidRPr="001003E6">
        <w:rPr>
          <w:rStyle w:val="libFootnotenumChar"/>
          <w:rtl/>
        </w:rPr>
        <w:t>(1)</w:t>
      </w:r>
      <w:r w:rsidRPr="00A23401">
        <w:rPr>
          <w:rtl/>
        </w:rPr>
        <w:t xml:space="preserve">، قول علي </w:t>
      </w:r>
      <w:r w:rsidR="00891096" w:rsidRPr="00891096">
        <w:rPr>
          <w:rStyle w:val="libAlaemChar"/>
          <w:rtl/>
        </w:rPr>
        <w:t>عليه‌السلام</w:t>
      </w:r>
      <w:r w:rsidRPr="00A23401">
        <w:rPr>
          <w:rtl/>
        </w:rPr>
        <w:t xml:space="preserve">: </w:t>
      </w:r>
      <w:r w:rsidR="009D4D5E">
        <w:rPr>
          <w:rFonts w:hint="cs"/>
          <w:rtl/>
        </w:rPr>
        <w:t>«</w:t>
      </w:r>
      <w:r w:rsidRPr="00A23401">
        <w:rPr>
          <w:rtl/>
        </w:rPr>
        <w:t xml:space="preserve"> واما القلب</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6 - تفسير أبي الفتوح الرازي ج 1 ص 8.</w:t>
      </w:r>
      <w:r w:rsidR="009706D1">
        <w:rPr>
          <w:rtl/>
        </w:rPr>
        <w:t xml:space="preserve"> </w:t>
      </w:r>
    </w:p>
    <w:p w:rsidR="009D4D5E" w:rsidRDefault="009706D1" w:rsidP="00A23401">
      <w:pPr>
        <w:pStyle w:val="libFootnote"/>
        <w:rPr>
          <w:rtl/>
        </w:rPr>
      </w:pPr>
      <w:r w:rsidRPr="00A23401">
        <w:rPr>
          <w:rtl/>
        </w:rPr>
        <w:t>(1</w:t>
      </w:r>
      <w:r>
        <w:rPr>
          <w:rtl/>
        </w:rPr>
        <w:t xml:space="preserve">) </w:t>
      </w:r>
      <w:r w:rsidR="00A23401" w:rsidRPr="00A23401">
        <w:rPr>
          <w:rtl/>
        </w:rPr>
        <w:t>النجيب من الرجال: الكريم الحسيب، وكذلك البعير، والفرس إذا كانا كريمتين عتيقين: ن</w:t>
      </w:r>
      <w:r w:rsidR="009D4D5E">
        <w:rPr>
          <w:rFonts w:hint="cs"/>
          <w:rtl/>
        </w:rPr>
        <w:t>ُ</w:t>
      </w:r>
      <w:r w:rsidR="00A23401" w:rsidRPr="00A23401">
        <w:rPr>
          <w:rtl/>
        </w:rPr>
        <w:t>ج</w:t>
      </w:r>
      <w:r w:rsidR="009D4D5E">
        <w:rPr>
          <w:rFonts w:hint="cs"/>
          <w:rtl/>
        </w:rPr>
        <w:t>ُ</w:t>
      </w:r>
      <w:r w:rsidR="00A23401" w:rsidRPr="00A23401">
        <w:rPr>
          <w:rtl/>
        </w:rPr>
        <w:t xml:space="preserve">ب </w:t>
      </w:r>
      <w:r w:rsidR="009D4D5E">
        <w:rPr>
          <w:rFonts w:hint="cs"/>
          <w:rtl/>
        </w:rPr>
        <w:t>(</w:t>
      </w:r>
      <w:r w:rsidR="00A23401" w:rsidRPr="00A23401">
        <w:rPr>
          <w:rtl/>
        </w:rPr>
        <w:t>لسان العرب - نجب - ج 1 ص 748</w:t>
      </w:r>
      <w:r w:rsidR="009D4D5E">
        <w:rPr>
          <w:rFonts w:hint="cs"/>
          <w:rtl/>
        </w:rPr>
        <w:t>).</w:t>
      </w:r>
      <w:r w:rsidR="00A23401" w:rsidRPr="00A23401">
        <w:rPr>
          <w:rtl/>
        </w:rPr>
        <w:t xml:space="preserve"> </w:t>
      </w:r>
    </w:p>
    <w:p w:rsidR="009706D1" w:rsidRDefault="00A23401" w:rsidP="009D4D5E">
      <w:pPr>
        <w:pStyle w:val="libFootnoteCenterBold"/>
        <w:rPr>
          <w:rtl/>
        </w:rPr>
      </w:pPr>
      <w:r w:rsidRPr="00A23401">
        <w:rPr>
          <w:rtl/>
        </w:rPr>
        <w:t>الباب - 5</w:t>
      </w:r>
      <w:r w:rsidR="009706D1">
        <w:rPr>
          <w:rtl/>
        </w:rPr>
        <w:t xml:space="preserve"> </w:t>
      </w:r>
    </w:p>
    <w:p w:rsidR="009706D1" w:rsidRDefault="009706D1" w:rsidP="009D4D5E">
      <w:pPr>
        <w:pStyle w:val="libFootnote0"/>
        <w:rPr>
          <w:rtl/>
        </w:rPr>
      </w:pPr>
      <w:r w:rsidRPr="00A23401">
        <w:rPr>
          <w:rtl/>
        </w:rPr>
        <w:t>1</w:t>
      </w:r>
      <w:r>
        <w:rPr>
          <w:rtl/>
        </w:rPr>
        <w:t xml:space="preserve"> -</w:t>
      </w:r>
      <w:r w:rsidR="00A23401" w:rsidRPr="00A23401">
        <w:rPr>
          <w:rtl/>
        </w:rPr>
        <w:t xml:space="preserve"> جامع ال</w:t>
      </w:r>
      <w:r w:rsidR="009D4D5E">
        <w:rPr>
          <w:rFonts w:hint="cs"/>
          <w:rtl/>
        </w:rPr>
        <w:t>أ</w:t>
      </w:r>
      <w:r w:rsidR="00A23401" w:rsidRPr="00A23401">
        <w:rPr>
          <w:rtl/>
        </w:rPr>
        <w:t>خبار ص 48.</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وعاء.</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جامع الاخبار ص 48.</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تقدم في الباب 1 من أبواب القرءة الحديث 2.</w:t>
      </w:r>
    </w:p>
    <w:p w:rsidR="009D4D5E" w:rsidRDefault="00A23401" w:rsidP="009D4D5E">
      <w:pPr>
        <w:pStyle w:val="libNormal0"/>
        <w:rPr>
          <w:rtl/>
        </w:rPr>
      </w:pPr>
      <w:r>
        <w:rPr>
          <w:rtl/>
        </w:rPr>
        <w:br w:type="page"/>
      </w:r>
      <w:r w:rsidRPr="00A23401">
        <w:rPr>
          <w:rtl/>
        </w:rPr>
        <w:lastRenderedPageBreak/>
        <w:t xml:space="preserve">الذي فيه ايمان وقرآن، كجراب المسك، ان فتح فتح طيبا، وان وعى وعى طيبا </w:t>
      </w:r>
      <w:r w:rsidR="009D4D5E">
        <w:rPr>
          <w:rFonts w:hint="cs"/>
          <w:rtl/>
        </w:rPr>
        <w:t>»</w:t>
      </w:r>
      <w:r w:rsidRPr="00A23401">
        <w:rPr>
          <w:rtl/>
        </w:rPr>
        <w:t xml:space="preserve">. </w:t>
      </w:r>
    </w:p>
    <w:p w:rsidR="001003E6" w:rsidRDefault="00A23401" w:rsidP="009D4D5E">
      <w:pPr>
        <w:pStyle w:val="libNormal"/>
        <w:rPr>
          <w:rtl/>
        </w:rPr>
      </w:pPr>
      <w:r w:rsidRPr="00A23401">
        <w:rPr>
          <w:rtl/>
        </w:rPr>
        <w:t>4610 / 3</w:t>
      </w:r>
      <w:r w:rsidR="009D4D5E">
        <w:rPr>
          <w:rFonts w:hint="cs"/>
          <w:rtl/>
        </w:rPr>
        <w:t xml:space="preserve"> -</w:t>
      </w:r>
      <w:r w:rsidRPr="00A23401">
        <w:rPr>
          <w:rtl/>
        </w:rPr>
        <w:t xml:space="preserve"> ابن ابي جمهور في درر اللآلي: عن النبي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تعلموا القرآن، فان مثل حامل القرآن، كمثل رجل حمل جرابا مملو</w:t>
      </w:r>
      <w:r w:rsidR="009D4D5E">
        <w:rPr>
          <w:rFonts w:hint="cs"/>
          <w:rtl/>
        </w:rPr>
        <w:t>ّ</w:t>
      </w:r>
      <w:r w:rsidRPr="00A23401">
        <w:rPr>
          <w:rtl/>
        </w:rPr>
        <w:t>ا مسكا، ان فتحه فتح طيبا، وان اوعاه اوعاه طيبا</w:t>
      </w:r>
      <w:r w:rsidR="009706D1">
        <w:rPr>
          <w:rtl/>
        </w:rPr>
        <w:t xml:space="preserve"> »</w:t>
      </w:r>
      <w:r w:rsidRPr="00A23401">
        <w:rPr>
          <w:rtl/>
        </w:rPr>
        <w:t xml:space="preserve">. </w:t>
      </w:r>
    </w:p>
    <w:p w:rsidR="00A23401" w:rsidRDefault="001003E6" w:rsidP="009D4D5E">
      <w:pPr>
        <w:pStyle w:val="Heading2Center"/>
        <w:rPr>
          <w:rtl/>
        </w:rPr>
      </w:pPr>
      <w:bookmarkStart w:id="149" w:name="_Toc365212830"/>
      <w:r w:rsidRPr="00A23401">
        <w:rPr>
          <w:rtl/>
        </w:rPr>
        <w:t>6</w:t>
      </w:r>
      <w:r>
        <w:rPr>
          <w:rtl/>
        </w:rPr>
        <w:t xml:space="preserve"> - </w:t>
      </w:r>
      <w:r w:rsidR="00891096" w:rsidRPr="00891096">
        <w:rPr>
          <w:rStyle w:val="libAlaemHeading2Char"/>
          <w:rtl/>
        </w:rPr>
        <w:t>(</w:t>
      </w:r>
      <w:r w:rsidR="00A23401" w:rsidRPr="00A23401">
        <w:rPr>
          <w:rtl/>
        </w:rPr>
        <w:t xml:space="preserve"> باب استحباب تعليم ال</w:t>
      </w:r>
      <w:r w:rsidR="009D4D5E">
        <w:rPr>
          <w:rFonts w:hint="cs"/>
          <w:rtl/>
        </w:rPr>
        <w:t>أ</w:t>
      </w:r>
      <w:r w:rsidR="00A23401" w:rsidRPr="00A23401">
        <w:rPr>
          <w:rtl/>
        </w:rPr>
        <w:t xml:space="preserve">ولاد القرآن </w:t>
      </w:r>
      <w:r w:rsidR="00891096" w:rsidRPr="00891096">
        <w:rPr>
          <w:rStyle w:val="libAlaemHeading2Char"/>
          <w:rtl/>
        </w:rPr>
        <w:t>)</w:t>
      </w:r>
      <w:bookmarkEnd w:id="149"/>
      <w:r w:rsidR="00A23401" w:rsidRPr="00A23401">
        <w:rPr>
          <w:rtl/>
        </w:rPr>
        <w:t xml:space="preserve"> </w:t>
      </w:r>
    </w:p>
    <w:p w:rsidR="00A23401" w:rsidRDefault="00A23401" w:rsidP="009D4D5E">
      <w:pPr>
        <w:pStyle w:val="libNormal"/>
        <w:rPr>
          <w:rtl/>
        </w:rPr>
      </w:pPr>
      <w:r w:rsidRPr="00A23401">
        <w:rPr>
          <w:rtl/>
        </w:rPr>
        <w:t>4611</w:t>
      </w:r>
      <w:r>
        <w:rPr>
          <w:rtl/>
        </w:rPr>
        <w:t xml:space="preserve"> / </w:t>
      </w:r>
      <w:r w:rsidRPr="00A23401">
        <w:rPr>
          <w:rtl/>
        </w:rPr>
        <w:t>1</w:t>
      </w:r>
      <w:r>
        <w:rPr>
          <w:rtl/>
        </w:rPr>
        <w:t xml:space="preserve"> -</w:t>
      </w:r>
      <w:r w:rsidRPr="00A23401">
        <w:rPr>
          <w:rtl/>
        </w:rPr>
        <w:t xml:space="preserve"> تفسير العسكري </w:t>
      </w:r>
      <w:r w:rsidR="00891096" w:rsidRPr="00891096">
        <w:rPr>
          <w:rStyle w:val="libAlaemChar"/>
          <w:rtl/>
        </w:rPr>
        <w:t>عليه‌السلام</w:t>
      </w:r>
      <w:r w:rsidRPr="00A23401">
        <w:rPr>
          <w:rtl/>
        </w:rPr>
        <w:t xml:space="preserve"> في قوله تعالى: </w:t>
      </w:r>
      <w:r w:rsidR="009706D1">
        <w:rPr>
          <w:rtl/>
        </w:rPr>
        <w:t xml:space="preserve">« </w:t>
      </w:r>
      <w:r w:rsidR="009D4D5E" w:rsidRPr="009D4D5E">
        <w:rPr>
          <w:rStyle w:val="libAlaemChar"/>
          <w:rFonts w:hint="cs"/>
          <w:rtl/>
        </w:rPr>
        <w:t>(</w:t>
      </w:r>
      <w:r w:rsidR="009D4D5E">
        <w:rPr>
          <w:rFonts w:hint="cs"/>
          <w:rtl/>
        </w:rPr>
        <w:t xml:space="preserve"> </w:t>
      </w:r>
      <w:r w:rsidR="009D4D5E" w:rsidRPr="009D4D5E">
        <w:rPr>
          <w:rStyle w:val="libAieChar"/>
          <w:rtl/>
        </w:rPr>
        <w:t>وَبُشْرَىٰ لِلْمُؤْمِنِينَ</w:t>
      </w:r>
      <w:r w:rsidR="00E94947">
        <w:rPr>
          <w:rtl/>
        </w:rPr>
        <w:t xml:space="preserve"> </w:t>
      </w:r>
      <w:r w:rsidR="009D4D5E" w:rsidRPr="009D4D5E">
        <w:rPr>
          <w:rStyle w:val="libAlaemChar"/>
          <w:rFonts w:hint="cs"/>
          <w:rtl/>
        </w:rPr>
        <w:t>)</w:t>
      </w:r>
      <w:r w:rsidRPr="00A23401">
        <w:rPr>
          <w:rtl/>
        </w:rPr>
        <w:t xml:space="preserve"> </w:t>
      </w:r>
      <w:r w:rsidRPr="001003E6">
        <w:rPr>
          <w:rStyle w:val="libFootnotenumChar"/>
          <w:rtl/>
        </w:rPr>
        <w:t>(1)</w:t>
      </w:r>
      <w:r w:rsidRPr="00A23401">
        <w:rPr>
          <w:rtl/>
        </w:rPr>
        <w:t xml:space="preserve"> وذلك ان القرآن يأتي يوم القيامة بالرجل الشاب </w:t>
      </w:r>
      <w:r w:rsidRPr="001003E6">
        <w:rPr>
          <w:rStyle w:val="libFootnotenumChar"/>
          <w:rtl/>
        </w:rPr>
        <w:t>(2)</w:t>
      </w:r>
      <w:r w:rsidRPr="00A23401">
        <w:rPr>
          <w:rtl/>
        </w:rPr>
        <w:t xml:space="preserve">، يقول لربه </w:t>
      </w:r>
      <w:r w:rsidR="00154CF3">
        <w:rPr>
          <w:rtl/>
        </w:rPr>
        <w:t>عزّوجلّ</w:t>
      </w:r>
      <w:r w:rsidRPr="00A23401">
        <w:rPr>
          <w:rtl/>
        </w:rPr>
        <w:t>: يا رب هذا اظمأت نهاره، واسهرت ليله، وقويت في رحمتك طمعه، وفسحت في رحمتك امله، فكن عند ظني فيك وظنه، يقول الله تعالى: اعطوه الملك بيمينه والخلد بشماله، واقرنوه بازواجه من الحور العين، واكسوا والديه حل</w:t>
      </w:r>
      <w:r w:rsidR="009D4D5E">
        <w:rPr>
          <w:rFonts w:hint="cs"/>
          <w:rtl/>
        </w:rPr>
        <w:t>ّ</w:t>
      </w:r>
      <w:r w:rsidRPr="00A23401">
        <w:rPr>
          <w:rtl/>
        </w:rPr>
        <w:t>ة لا تقوم لها الدنيا بما فيها، فينظر اليهما الخلائق فيعظمونهما، وينظران إلى انفسهما فيعجبان منهما، فيقولان: يا ربنا انى لنا هذه</w:t>
      </w:r>
      <w:r w:rsidR="00AD7A3D">
        <w:rPr>
          <w:rtl/>
        </w:rPr>
        <w:t>؟</w:t>
      </w:r>
      <w:r w:rsidRPr="00A23401">
        <w:rPr>
          <w:rtl/>
        </w:rPr>
        <w:t xml:space="preserve"> ولم تبلغها اعمالنا، فيقول الله </w:t>
      </w:r>
      <w:r w:rsidR="00154CF3">
        <w:rPr>
          <w:rtl/>
        </w:rPr>
        <w:t>عزّوجلّ</w:t>
      </w:r>
      <w:r w:rsidRPr="00A23401">
        <w:rPr>
          <w:rtl/>
        </w:rPr>
        <w:t>: ومع هذا تاج الكرامة، لم ير مثله الراؤون، ولم يسمع بمثله السامعون، ولا يتفكر في مثله المتفكرون، فيقال</w:t>
      </w:r>
      <w:r w:rsidR="009D4D5E">
        <w:rPr>
          <w:rFonts w:hint="cs"/>
          <w:rtl/>
        </w:rPr>
        <w:t>:</w:t>
      </w:r>
      <w:r w:rsidRPr="00A23401">
        <w:rPr>
          <w:rtl/>
        </w:rPr>
        <w:t xml:space="preserve"> هذا بتعليمكما ولدكما القرآن، وبتبصيركما اياه بدين</w:t>
      </w:r>
      <w:r w:rsidR="0080249F">
        <w:rPr>
          <w:rtl/>
        </w:rPr>
        <w:t xml:space="preserve"> الإسلام</w:t>
      </w:r>
      <w:r w:rsidRPr="00A23401">
        <w:rPr>
          <w:rtl/>
        </w:rPr>
        <w:t>، وبرياضتكما</w:t>
      </w:r>
    </w:p>
    <w:p w:rsidR="00A23401" w:rsidRDefault="001003E6" w:rsidP="00A23401">
      <w:pPr>
        <w:pStyle w:val="libLine"/>
        <w:rPr>
          <w:rtl/>
        </w:rPr>
      </w:pPr>
      <w:r>
        <w:rPr>
          <w:rtl/>
        </w:rPr>
        <w:t>____________________________</w:t>
      </w:r>
    </w:p>
    <w:p w:rsidR="009D4D5E" w:rsidRDefault="00A23401" w:rsidP="008D2DCB">
      <w:pPr>
        <w:pStyle w:val="libFootnote0"/>
        <w:rPr>
          <w:rtl/>
        </w:rPr>
      </w:pPr>
      <w:r w:rsidRPr="00A23401">
        <w:rPr>
          <w:rtl/>
        </w:rPr>
        <w:t xml:space="preserve">3 - درر اللآلي: ج 1 ص 33. </w:t>
      </w:r>
    </w:p>
    <w:p w:rsidR="009706D1" w:rsidRDefault="00A23401" w:rsidP="009D4D5E">
      <w:pPr>
        <w:pStyle w:val="libFootnoteCenterBold"/>
        <w:rPr>
          <w:rtl/>
        </w:rPr>
      </w:pPr>
      <w:r w:rsidRPr="00A23401">
        <w:rPr>
          <w:rtl/>
        </w:rPr>
        <w:t>الباب - 6</w:t>
      </w:r>
      <w:r w:rsidR="009706D1">
        <w:rPr>
          <w:rtl/>
        </w:rPr>
        <w:t xml:space="preserve"> </w:t>
      </w:r>
    </w:p>
    <w:p w:rsidR="009706D1" w:rsidRDefault="009706D1" w:rsidP="009D4D5E">
      <w:pPr>
        <w:pStyle w:val="libFootnote0"/>
        <w:rPr>
          <w:rtl/>
        </w:rPr>
      </w:pPr>
      <w:r w:rsidRPr="00A23401">
        <w:rPr>
          <w:rtl/>
        </w:rPr>
        <w:t>1</w:t>
      </w:r>
      <w:r>
        <w:rPr>
          <w:rtl/>
        </w:rPr>
        <w:t xml:space="preserve"> -</w:t>
      </w:r>
      <w:r w:rsidR="00A23401" w:rsidRPr="00A23401">
        <w:rPr>
          <w:rtl/>
        </w:rPr>
        <w:t xml:space="preserve"> تفسير ال</w:t>
      </w:r>
      <w:r w:rsidR="009D4D5E">
        <w:rPr>
          <w:rFonts w:hint="cs"/>
          <w:rtl/>
        </w:rPr>
        <w:t>إ</w:t>
      </w:r>
      <w:r w:rsidR="00A23401" w:rsidRPr="00A23401">
        <w:rPr>
          <w:rtl/>
        </w:rPr>
        <w:t xml:space="preserve">مام العسكري </w:t>
      </w:r>
      <w:r w:rsidR="00891096" w:rsidRPr="00891096">
        <w:rPr>
          <w:rStyle w:val="libFootnoteAlaemChar"/>
          <w:rtl/>
        </w:rPr>
        <w:t>عليه‌السلام</w:t>
      </w:r>
      <w:r w:rsidR="00A23401" w:rsidRPr="00A23401">
        <w:rPr>
          <w:rtl/>
        </w:rPr>
        <w:t xml:space="preserve"> ص 113.</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البقرة 2: 97.</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في نسخة: الشاحب، منه قد</w:t>
      </w:r>
      <w:r w:rsidR="009D4D5E">
        <w:rPr>
          <w:rFonts w:hint="cs"/>
          <w:rtl/>
        </w:rPr>
        <w:t>ّ</w:t>
      </w:r>
      <w:r w:rsidR="00A23401" w:rsidRPr="00A23401">
        <w:rPr>
          <w:rtl/>
        </w:rPr>
        <w:t>ه.</w:t>
      </w:r>
    </w:p>
    <w:p w:rsidR="00A23401" w:rsidRDefault="00A23401" w:rsidP="009D4D5E">
      <w:pPr>
        <w:pStyle w:val="libNormal0"/>
        <w:rPr>
          <w:rtl/>
        </w:rPr>
      </w:pPr>
      <w:r>
        <w:rPr>
          <w:rtl/>
        </w:rPr>
        <w:br w:type="page"/>
      </w:r>
      <w:r w:rsidRPr="00A23401">
        <w:rPr>
          <w:rtl/>
        </w:rPr>
        <w:lastRenderedPageBreak/>
        <w:t xml:space="preserve">اياه على حب </w:t>
      </w:r>
      <w:r w:rsidR="0080249F">
        <w:rPr>
          <w:rtl/>
        </w:rPr>
        <w:t>محمّد</w:t>
      </w:r>
      <w:r w:rsidRPr="00A23401">
        <w:rPr>
          <w:rtl/>
        </w:rPr>
        <w:t xml:space="preserve"> رسول الله، وعلي ولي الله صلوات الله عليهما، وتفقهكما اياه بفقههما، ل</w:t>
      </w:r>
      <w:r w:rsidR="009D4D5E">
        <w:rPr>
          <w:rFonts w:hint="cs"/>
          <w:rtl/>
        </w:rPr>
        <w:t>أ</w:t>
      </w:r>
      <w:r w:rsidRPr="00A23401">
        <w:rPr>
          <w:rtl/>
        </w:rPr>
        <w:t>نهما اللذان لا يقبل الله ل</w:t>
      </w:r>
      <w:r w:rsidR="009D4D5E">
        <w:rPr>
          <w:rFonts w:hint="cs"/>
          <w:rtl/>
        </w:rPr>
        <w:t>أ</w:t>
      </w:r>
      <w:r w:rsidRPr="00A23401">
        <w:rPr>
          <w:rtl/>
        </w:rPr>
        <w:t>حد عملا الا بولايتهما، ومعاداة اعدائهما، وان كان ما بين الثرى إلى العرش ذهبا يتصدق به في سبيل الله</w:t>
      </w:r>
      <w:r w:rsidR="009706D1">
        <w:rPr>
          <w:rtl/>
        </w:rPr>
        <w:t xml:space="preserve"> »</w:t>
      </w:r>
      <w:r w:rsidRPr="00A23401">
        <w:rPr>
          <w:rtl/>
        </w:rPr>
        <w:t xml:space="preserve"> الخبر. </w:t>
      </w:r>
    </w:p>
    <w:p w:rsidR="00A23401" w:rsidRDefault="00A23401" w:rsidP="009D4D5E">
      <w:pPr>
        <w:pStyle w:val="libNormal"/>
        <w:rPr>
          <w:rtl/>
        </w:rPr>
      </w:pPr>
      <w:r w:rsidRPr="00A23401">
        <w:rPr>
          <w:rtl/>
        </w:rPr>
        <w:t>4612</w:t>
      </w:r>
      <w:r>
        <w:rPr>
          <w:rtl/>
        </w:rPr>
        <w:t xml:space="preserve"> / </w:t>
      </w:r>
      <w:r w:rsidRPr="00A23401">
        <w:rPr>
          <w:rtl/>
        </w:rPr>
        <w:t>2</w:t>
      </w:r>
      <w:r>
        <w:rPr>
          <w:rtl/>
        </w:rPr>
        <w:t xml:space="preserve"> -</w:t>
      </w:r>
      <w:r w:rsidRPr="00A23401">
        <w:rPr>
          <w:rtl/>
        </w:rPr>
        <w:t xml:space="preserve"> وفيه - في سياق ثواب تعلم سورة البقرة وآل عمران -: عن رسول الله </w:t>
      </w:r>
      <w:r w:rsidR="00891096" w:rsidRPr="00891096">
        <w:rPr>
          <w:rStyle w:val="libAlaemChar"/>
          <w:rtl/>
        </w:rPr>
        <w:t>صلى‌الله‌عليه‌وآله‌</w:t>
      </w:r>
      <w:r w:rsidRPr="00A23401">
        <w:rPr>
          <w:rtl/>
        </w:rPr>
        <w:t xml:space="preserve"> انه قال: </w:t>
      </w:r>
      <w:r w:rsidR="009706D1">
        <w:rPr>
          <w:rtl/>
        </w:rPr>
        <w:t xml:space="preserve">« </w:t>
      </w:r>
      <w:r w:rsidRPr="00A23401">
        <w:rPr>
          <w:rtl/>
        </w:rPr>
        <w:t>وان والدي القارئ ليتوجان بتاج الكرامة، يضئ نوره من مسيرة عشرة آلاف سنة، ويكسيان حل</w:t>
      </w:r>
      <w:r w:rsidR="009D4D5E">
        <w:rPr>
          <w:rFonts w:hint="cs"/>
          <w:rtl/>
        </w:rPr>
        <w:t>ّ</w:t>
      </w:r>
      <w:r w:rsidRPr="00A23401">
        <w:rPr>
          <w:rtl/>
        </w:rPr>
        <w:t>ة لا يقوم ل</w:t>
      </w:r>
      <w:r w:rsidR="009D4D5E">
        <w:rPr>
          <w:rFonts w:hint="cs"/>
          <w:rtl/>
        </w:rPr>
        <w:t>أ</w:t>
      </w:r>
      <w:r w:rsidRPr="00A23401">
        <w:rPr>
          <w:rtl/>
        </w:rPr>
        <w:t xml:space="preserve">قل سلك منها مائة الف ضعف ما في الدنيا، بما يشتمل عليه من خيراتها، ثم يعطى هذا القارئ الملك بيمينه - إلى ان قال </w:t>
      </w:r>
      <w:r w:rsidR="00891096" w:rsidRPr="00891096">
        <w:rPr>
          <w:rStyle w:val="libAlaemChar"/>
          <w:rtl/>
        </w:rPr>
        <w:t>عليه‌السلام</w:t>
      </w:r>
      <w:r w:rsidRPr="00A23401">
        <w:rPr>
          <w:rtl/>
        </w:rPr>
        <w:t xml:space="preserve"> - فإذا نظر والداه إلى حل</w:t>
      </w:r>
      <w:r w:rsidR="009D4D5E">
        <w:rPr>
          <w:rFonts w:hint="cs"/>
          <w:rtl/>
        </w:rPr>
        <w:t>ّ</w:t>
      </w:r>
      <w:r w:rsidRPr="00A23401">
        <w:rPr>
          <w:rtl/>
        </w:rPr>
        <w:t>تيهما وتاجيهما، قالا: ربنا انى لنا هذا الشرف ولم تبلغه اعمالنا</w:t>
      </w:r>
      <w:r w:rsidR="00AD7A3D">
        <w:rPr>
          <w:rtl/>
        </w:rPr>
        <w:t>؟</w:t>
      </w:r>
      <w:r w:rsidRPr="00A23401">
        <w:rPr>
          <w:rtl/>
        </w:rPr>
        <w:t xml:space="preserve"> فيقول لهما كرام ملائكة الله عن الله </w:t>
      </w:r>
      <w:r w:rsidR="00154CF3">
        <w:rPr>
          <w:rtl/>
        </w:rPr>
        <w:t>عزّوجلّ</w:t>
      </w:r>
      <w:r w:rsidRPr="00A23401">
        <w:rPr>
          <w:rtl/>
        </w:rPr>
        <w:t>: هذا لكما بتعليمكما ولدكما القرآن</w:t>
      </w:r>
      <w:r w:rsidR="009706D1">
        <w:rPr>
          <w:rtl/>
        </w:rPr>
        <w:t xml:space="preserve"> »</w:t>
      </w:r>
      <w:r w:rsidRPr="00A23401">
        <w:rPr>
          <w:rtl/>
        </w:rPr>
        <w:t xml:space="preserve">. </w:t>
      </w:r>
    </w:p>
    <w:p w:rsidR="00A23401" w:rsidRDefault="00A23401" w:rsidP="009D4D5E">
      <w:pPr>
        <w:pStyle w:val="libNormal"/>
        <w:rPr>
          <w:rtl/>
        </w:rPr>
      </w:pPr>
      <w:r w:rsidRPr="00A23401">
        <w:rPr>
          <w:rtl/>
        </w:rPr>
        <w:t>4613</w:t>
      </w:r>
      <w:r>
        <w:rPr>
          <w:rtl/>
        </w:rPr>
        <w:t xml:space="preserve"> / </w:t>
      </w:r>
      <w:r w:rsidRPr="00A23401">
        <w:rPr>
          <w:rtl/>
        </w:rPr>
        <w:t>3</w:t>
      </w:r>
      <w:r>
        <w:rPr>
          <w:rtl/>
        </w:rPr>
        <w:t xml:space="preserve"> -</w:t>
      </w:r>
      <w:r w:rsidRPr="00A23401">
        <w:rPr>
          <w:rtl/>
        </w:rPr>
        <w:t xml:space="preserve"> </w:t>
      </w:r>
      <w:r w:rsidR="0080249F">
        <w:rPr>
          <w:rtl/>
        </w:rPr>
        <w:t>محمّد</w:t>
      </w:r>
      <w:r w:rsidRPr="00A23401">
        <w:rPr>
          <w:rtl/>
        </w:rPr>
        <w:t xml:space="preserve"> بن شهر آشوب في المناقب مرسلا: ان</w:t>
      </w:r>
      <w:r w:rsidR="00154CF3">
        <w:rPr>
          <w:rtl/>
        </w:rPr>
        <w:t xml:space="preserve"> عبد</w:t>
      </w:r>
      <w:r w:rsidRPr="00A23401">
        <w:rPr>
          <w:rtl/>
        </w:rPr>
        <w:t>الرحمن السلمي، عل</w:t>
      </w:r>
      <w:r w:rsidR="009D4D5E">
        <w:rPr>
          <w:rFonts w:hint="cs"/>
          <w:rtl/>
        </w:rPr>
        <w:t>ّ</w:t>
      </w:r>
      <w:r w:rsidRPr="00A23401">
        <w:rPr>
          <w:rtl/>
        </w:rPr>
        <w:t xml:space="preserve">م ولد الحسين </w:t>
      </w:r>
      <w:r w:rsidR="00891096" w:rsidRPr="00891096">
        <w:rPr>
          <w:rStyle w:val="libAlaemChar"/>
          <w:rtl/>
        </w:rPr>
        <w:t>عليه‌السلام</w:t>
      </w:r>
      <w:r w:rsidRPr="00A23401">
        <w:rPr>
          <w:rtl/>
        </w:rPr>
        <w:t xml:space="preserve"> </w:t>
      </w:r>
      <w:r w:rsidR="009D4D5E">
        <w:rPr>
          <w:rFonts w:hint="cs"/>
          <w:rtl/>
        </w:rPr>
        <w:t>(</w:t>
      </w:r>
      <w:r w:rsidRPr="00A23401">
        <w:rPr>
          <w:rtl/>
        </w:rPr>
        <w:t>الحمد</w:t>
      </w:r>
      <w:r w:rsidR="009D4D5E">
        <w:rPr>
          <w:rFonts w:hint="cs"/>
          <w:rtl/>
        </w:rPr>
        <w:t>)</w:t>
      </w:r>
      <w:r w:rsidRPr="00A23401">
        <w:rPr>
          <w:rtl/>
        </w:rPr>
        <w:t xml:space="preserve"> فلما قرأها على ابيه، اعطاه الف دينار والف حل</w:t>
      </w:r>
      <w:r w:rsidR="009D4D5E">
        <w:rPr>
          <w:rFonts w:hint="cs"/>
          <w:rtl/>
        </w:rPr>
        <w:t>ّ</w:t>
      </w:r>
      <w:r w:rsidRPr="00A23401">
        <w:rPr>
          <w:rtl/>
        </w:rPr>
        <w:t>ة، وحشا فاه در</w:t>
      </w:r>
      <w:r w:rsidR="009D4D5E">
        <w:rPr>
          <w:rFonts w:hint="cs"/>
          <w:rtl/>
        </w:rPr>
        <w:t>ّ</w:t>
      </w:r>
      <w:r w:rsidRPr="00A23401">
        <w:rPr>
          <w:rtl/>
        </w:rPr>
        <w:t xml:space="preserve">ا، فقيل له في ذلك، فقال </w:t>
      </w:r>
      <w:r w:rsidR="00891096" w:rsidRPr="00891096">
        <w:rPr>
          <w:rStyle w:val="libAlaemChar"/>
          <w:rtl/>
        </w:rPr>
        <w:t>عليه‌السلام</w:t>
      </w:r>
      <w:r w:rsidRPr="00A23401">
        <w:rPr>
          <w:rtl/>
        </w:rPr>
        <w:t xml:space="preserve">: </w:t>
      </w:r>
      <w:r w:rsidR="009706D1">
        <w:rPr>
          <w:rtl/>
        </w:rPr>
        <w:t xml:space="preserve">« </w:t>
      </w:r>
      <w:r w:rsidRPr="00A23401">
        <w:rPr>
          <w:rtl/>
        </w:rPr>
        <w:t>واين يقع هذا من عطائه</w:t>
      </w:r>
      <w:r w:rsidR="009706D1">
        <w:rPr>
          <w:rtl/>
        </w:rPr>
        <w:t xml:space="preserve"> »</w:t>
      </w:r>
      <w:r w:rsidRPr="00A23401">
        <w:rPr>
          <w:rtl/>
        </w:rPr>
        <w:t xml:space="preserve">، يعني تعليمه. </w:t>
      </w:r>
    </w:p>
    <w:p w:rsidR="00A23401" w:rsidRDefault="00A23401" w:rsidP="009D4D5E">
      <w:pPr>
        <w:pStyle w:val="libNormal"/>
        <w:rPr>
          <w:rtl/>
        </w:rPr>
      </w:pPr>
      <w:r w:rsidRPr="00A23401">
        <w:rPr>
          <w:rtl/>
        </w:rPr>
        <w:t>4614</w:t>
      </w:r>
      <w:r>
        <w:rPr>
          <w:rtl/>
        </w:rPr>
        <w:t xml:space="preserve"> / </w:t>
      </w:r>
      <w:r w:rsidRPr="00A23401">
        <w:rPr>
          <w:rtl/>
        </w:rPr>
        <w:t>4</w:t>
      </w:r>
      <w:r>
        <w:rPr>
          <w:rtl/>
        </w:rPr>
        <w:t xml:space="preserve"> -</w:t>
      </w:r>
      <w:r w:rsidRPr="00A23401">
        <w:rPr>
          <w:rtl/>
        </w:rPr>
        <w:t xml:space="preserve"> جامع ال</w:t>
      </w:r>
      <w:r w:rsidR="009D4D5E">
        <w:rPr>
          <w:rFonts w:hint="cs"/>
          <w:rtl/>
        </w:rPr>
        <w:t>أ</w:t>
      </w:r>
      <w:r w:rsidRPr="00A23401">
        <w:rPr>
          <w:rtl/>
        </w:rPr>
        <w:t xml:space="preserve">خبار: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من علم ولده القرآن، فكأنما حج البيت عشرة آلاف حجة، واعتمر عشرة آلاف عمرة، واعتق عشرة آلاف رقبة من ولد اسماعيل، وغزا</w:t>
      </w:r>
    </w:p>
    <w:p w:rsidR="00A23401" w:rsidRDefault="001003E6" w:rsidP="00A23401">
      <w:pPr>
        <w:pStyle w:val="libLine"/>
        <w:rPr>
          <w:rtl/>
        </w:rPr>
      </w:pPr>
      <w:r>
        <w:rPr>
          <w:rtl/>
        </w:rPr>
        <w:t>____________________________</w:t>
      </w:r>
    </w:p>
    <w:p w:rsidR="009706D1" w:rsidRDefault="00A23401" w:rsidP="009D4D5E">
      <w:pPr>
        <w:pStyle w:val="libFootnote0"/>
        <w:rPr>
          <w:rtl/>
        </w:rPr>
      </w:pPr>
      <w:r w:rsidRPr="00A23401">
        <w:rPr>
          <w:rtl/>
        </w:rPr>
        <w:t>2 - تفسير ال</w:t>
      </w:r>
      <w:r w:rsidR="009D4D5E">
        <w:rPr>
          <w:rFonts w:hint="cs"/>
          <w:rtl/>
        </w:rPr>
        <w:t>إ</w:t>
      </w:r>
      <w:r w:rsidRPr="00A23401">
        <w:rPr>
          <w:rtl/>
        </w:rPr>
        <w:t xml:space="preserve">مام العسكري </w:t>
      </w:r>
      <w:r w:rsidR="00891096" w:rsidRPr="00891096">
        <w:rPr>
          <w:rStyle w:val="libFootnoteAlaemChar"/>
          <w:rtl/>
        </w:rPr>
        <w:t>عليه‌السلام</w:t>
      </w:r>
      <w:r w:rsidRPr="00A23401">
        <w:rPr>
          <w:rtl/>
        </w:rPr>
        <w:t xml:space="preserve"> ص 22، وعنه في البحار ج 92 ص 268 ح 16</w:t>
      </w:r>
      <w:r w:rsidR="009D4D5E">
        <w:rPr>
          <w:rFonts w:hint="cs"/>
          <w:rtl/>
        </w:rPr>
        <w:t>.</w:t>
      </w:r>
      <w:r w:rsidR="009706D1">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المناقب لابن شهر آشوب ج 4 ص 66.</w:t>
      </w:r>
      <w:r>
        <w:rPr>
          <w:rtl/>
        </w:rPr>
        <w:t xml:space="preserve"> </w:t>
      </w:r>
    </w:p>
    <w:p w:rsidR="00A23401" w:rsidRDefault="009706D1" w:rsidP="008D2DCB">
      <w:pPr>
        <w:pStyle w:val="libFootnote0"/>
        <w:rPr>
          <w:rtl/>
        </w:rPr>
      </w:pPr>
      <w:r w:rsidRPr="00A23401">
        <w:rPr>
          <w:rtl/>
        </w:rPr>
        <w:t>4</w:t>
      </w:r>
      <w:r>
        <w:rPr>
          <w:rtl/>
        </w:rPr>
        <w:t xml:space="preserve"> -</w:t>
      </w:r>
      <w:r w:rsidR="00A23401" w:rsidRPr="00A23401">
        <w:rPr>
          <w:rtl/>
        </w:rPr>
        <w:t xml:space="preserve"> جامع الاخبار ص 57.</w:t>
      </w:r>
    </w:p>
    <w:p w:rsidR="001003E6" w:rsidRDefault="00A23401" w:rsidP="009D4D5E">
      <w:pPr>
        <w:pStyle w:val="libNormal0"/>
        <w:rPr>
          <w:rtl/>
        </w:rPr>
      </w:pPr>
      <w:r>
        <w:rPr>
          <w:rtl/>
        </w:rPr>
        <w:br w:type="page"/>
      </w:r>
      <w:r w:rsidRPr="00A23401">
        <w:rPr>
          <w:rtl/>
        </w:rPr>
        <w:lastRenderedPageBreak/>
        <w:t>عشرة آلاف غزوة، واطعم عشرة آلاف مسكين مسلم جائع، وكأنما كسا عشرة آلاف عار</w:t>
      </w:r>
      <w:r w:rsidR="009D4D5E">
        <w:rPr>
          <w:rFonts w:hint="cs"/>
          <w:rtl/>
        </w:rPr>
        <w:t>ٍ</w:t>
      </w:r>
      <w:r w:rsidRPr="00A23401">
        <w:rPr>
          <w:rtl/>
        </w:rPr>
        <w:t xml:space="preserve"> مسلم، ويكتب له بكل حرف عشر حسنات، ويمحو الله عنه عشر سيئات، ويكون معه في قبره حتى يبعث ويثقل ميزانه، ويجاوز به على الصراط كالبرق الخاطف، ولم يفارقه القرآن حتى ينزل به من الكرامة افضل ما يتمنى</w:t>
      </w:r>
      <w:r w:rsidR="009706D1">
        <w:rPr>
          <w:rtl/>
        </w:rPr>
        <w:t xml:space="preserve"> »</w:t>
      </w:r>
      <w:r w:rsidRPr="00A23401">
        <w:rPr>
          <w:rtl/>
        </w:rPr>
        <w:t xml:space="preserve">. </w:t>
      </w:r>
    </w:p>
    <w:p w:rsidR="00A23401" w:rsidRDefault="001003E6" w:rsidP="001003E6">
      <w:pPr>
        <w:pStyle w:val="Heading2Center"/>
        <w:rPr>
          <w:rtl/>
        </w:rPr>
      </w:pPr>
      <w:bookmarkStart w:id="150" w:name="_Toc365212831"/>
      <w:r w:rsidRPr="00A23401">
        <w:rPr>
          <w:rtl/>
        </w:rPr>
        <w:t>7</w:t>
      </w:r>
      <w:r>
        <w:rPr>
          <w:rtl/>
        </w:rPr>
        <w:t xml:space="preserve"> - </w:t>
      </w:r>
      <w:r w:rsidR="00891096" w:rsidRPr="00891096">
        <w:rPr>
          <w:rStyle w:val="libAlaemHeading2Char"/>
          <w:rtl/>
        </w:rPr>
        <w:t>(</w:t>
      </w:r>
      <w:r w:rsidR="00A23401" w:rsidRPr="00A23401">
        <w:rPr>
          <w:rtl/>
        </w:rPr>
        <w:t xml:space="preserve"> باب انه يستحب لحامل القرآن، ملازمة الخشوع، والصلاة والصوم، والتواضع، والحلم، والقناعة، والعمل، ويجب عليه الاخلاص، وتعظيم القرآن </w:t>
      </w:r>
      <w:r w:rsidR="00891096" w:rsidRPr="00891096">
        <w:rPr>
          <w:rStyle w:val="libAlaemHeading2Char"/>
          <w:rtl/>
        </w:rPr>
        <w:t>)</w:t>
      </w:r>
      <w:bookmarkEnd w:id="150"/>
      <w:r w:rsidR="00A23401" w:rsidRPr="00A23401">
        <w:rPr>
          <w:rtl/>
        </w:rPr>
        <w:t xml:space="preserve"> </w:t>
      </w:r>
    </w:p>
    <w:p w:rsidR="00A23401" w:rsidRDefault="00A23401" w:rsidP="009D4D5E">
      <w:pPr>
        <w:pStyle w:val="libNormal"/>
        <w:rPr>
          <w:rtl/>
        </w:rPr>
      </w:pPr>
      <w:r w:rsidRPr="00A23401">
        <w:rPr>
          <w:rtl/>
        </w:rPr>
        <w:t>4615</w:t>
      </w:r>
      <w:r>
        <w:rPr>
          <w:rtl/>
        </w:rPr>
        <w:t xml:space="preserve"> / </w:t>
      </w:r>
      <w:r w:rsidRPr="00A23401">
        <w:rPr>
          <w:rtl/>
        </w:rPr>
        <w:t>1</w:t>
      </w:r>
      <w:r>
        <w:rPr>
          <w:rtl/>
        </w:rPr>
        <w:t xml:space="preserve"> -</w:t>
      </w:r>
      <w:r w:rsidRPr="00A23401">
        <w:rPr>
          <w:rtl/>
        </w:rPr>
        <w:t xml:space="preserve"> تفسير العسكري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والذي نفس </w:t>
      </w:r>
      <w:r w:rsidR="0080249F">
        <w:rPr>
          <w:rtl/>
        </w:rPr>
        <w:t>محمّد</w:t>
      </w:r>
      <w:r w:rsidRPr="00A23401">
        <w:rPr>
          <w:rtl/>
        </w:rPr>
        <w:t xml:space="preserve"> </w:t>
      </w:r>
      <w:r w:rsidR="00891096" w:rsidRPr="00891096">
        <w:rPr>
          <w:rStyle w:val="libAlaemChar"/>
          <w:rtl/>
        </w:rPr>
        <w:t>صلى‌الله‌عليه‌وآله‌</w:t>
      </w:r>
      <w:r w:rsidRPr="00A23401">
        <w:rPr>
          <w:rtl/>
        </w:rPr>
        <w:t xml:space="preserve"> بيده، لسامع آية من كتاب الله، وهو معتقد ان المورد له عن الله تعالى، </w:t>
      </w:r>
      <w:r w:rsidR="0080249F">
        <w:rPr>
          <w:rtl/>
        </w:rPr>
        <w:t>محمّد</w:t>
      </w:r>
      <w:r w:rsidRPr="00A23401">
        <w:rPr>
          <w:rtl/>
        </w:rPr>
        <w:t xml:space="preserve"> الصادق في كل اقواله، الحكيم في كل افعاله، المودع ما اودعه الله </w:t>
      </w:r>
      <w:r w:rsidR="00154CF3">
        <w:rPr>
          <w:rtl/>
        </w:rPr>
        <w:t>عزّوجلّ</w:t>
      </w:r>
      <w:r w:rsidRPr="00A23401">
        <w:rPr>
          <w:rtl/>
        </w:rPr>
        <w:t xml:space="preserve"> من العلوم، </w:t>
      </w:r>
      <w:r w:rsidR="0062138B">
        <w:rPr>
          <w:rtl/>
        </w:rPr>
        <w:t>اميرالمؤمنين</w:t>
      </w:r>
      <w:r w:rsidRPr="00A23401">
        <w:rPr>
          <w:rtl/>
        </w:rPr>
        <w:t xml:space="preserve"> عليا </w:t>
      </w:r>
      <w:r w:rsidR="00891096" w:rsidRPr="00891096">
        <w:rPr>
          <w:rStyle w:val="libAlaemChar"/>
          <w:rtl/>
        </w:rPr>
        <w:t>عليه‌السلام</w:t>
      </w:r>
      <w:r w:rsidRPr="00A23401">
        <w:rPr>
          <w:rtl/>
        </w:rPr>
        <w:t>، للانقياد له فيما يأمر ويرسم، اعظم اجرا</w:t>
      </w:r>
      <w:r w:rsidR="009D4D5E">
        <w:rPr>
          <w:rFonts w:hint="cs"/>
          <w:rtl/>
        </w:rPr>
        <w:t>ً</w:t>
      </w:r>
      <w:r w:rsidRPr="00A23401">
        <w:rPr>
          <w:rtl/>
        </w:rPr>
        <w:t xml:space="preserve"> من ثبير </w:t>
      </w:r>
      <w:r w:rsidRPr="001003E6">
        <w:rPr>
          <w:rStyle w:val="libFootnotenumChar"/>
          <w:rtl/>
        </w:rPr>
        <w:t>(1)</w:t>
      </w:r>
      <w:r w:rsidRPr="00A23401">
        <w:rPr>
          <w:rtl/>
        </w:rPr>
        <w:t xml:space="preserve"> ذهبا</w:t>
      </w:r>
      <w:r w:rsidR="009D4D5E">
        <w:rPr>
          <w:rFonts w:hint="cs"/>
          <w:rtl/>
        </w:rPr>
        <w:t>ً</w:t>
      </w:r>
      <w:r w:rsidRPr="00A23401">
        <w:rPr>
          <w:rtl/>
        </w:rPr>
        <w:t xml:space="preserve"> يتصدق به من لا يعتقد هذه الا</w:t>
      </w:r>
      <w:r w:rsidR="009D4D5E">
        <w:rPr>
          <w:rFonts w:hint="cs"/>
          <w:rtl/>
        </w:rPr>
        <w:t>ُ</w:t>
      </w:r>
      <w:r w:rsidRPr="00A23401">
        <w:rPr>
          <w:rtl/>
        </w:rPr>
        <w:t>مور، بل تكون صدقته وبالا عليه، ولقارئ آية من كتاب الله معتقدا لهذه ال</w:t>
      </w:r>
      <w:r w:rsidR="009D4D5E">
        <w:rPr>
          <w:rFonts w:hint="cs"/>
          <w:rtl/>
        </w:rPr>
        <w:t>أ</w:t>
      </w:r>
      <w:r w:rsidRPr="00A23401">
        <w:rPr>
          <w:rtl/>
        </w:rPr>
        <w:t xml:space="preserve">مور، أفضل مما دون العرش إلى اسفل التخوم - إلى ان قال </w:t>
      </w:r>
      <w:r w:rsidR="00891096" w:rsidRPr="00891096">
        <w:rPr>
          <w:rStyle w:val="libAlaemChar"/>
          <w:rtl/>
        </w:rPr>
        <w:t>عليه‌السلام</w:t>
      </w:r>
      <w:r w:rsidRPr="00A23401">
        <w:rPr>
          <w:rtl/>
        </w:rPr>
        <w:t xml:space="preserve"> - اتدرون متى يتوفر على هذا المستمع وهذا القارئ هذه المثوبات العظيمات</w:t>
      </w:r>
      <w:r w:rsidR="00AD7A3D">
        <w:rPr>
          <w:rtl/>
        </w:rPr>
        <w:t>؟</w:t>
      </w:r>
      <w:r w:rsidRPr="00A23401">
        <w:rPr>
          <w:rtl/>
        </w:rPr>
        <w:t xml:space="preserve"> إذا لم يغل </w:t>
      </w:r>
      <w:r w:rsidRPr="001003E6">
        <w:rPr>
          <w:rStyle w:val="libFootnotenumChar"/>
          <w:rtl/>
        </w:rPr>
        <w:t>(2)</w:t>
      </w:r>
      <w:r w:rsidRPr="00A23401">
        <w:rPr>
          <w:rtl/>
        </w:rPr>
        <w:t xml:space="preserve"> في القرآن، انه كلام مجيد، ولم يستخف </w:t>
      </w:r>
      <w:r w:rsidRPr="001003E6">
        <w:rPr>
          <w:rStyle w:val="libFootnotenumChar"/>
          <w:rtl/>
        </w:rPr>
        <w:t>(3)</w:t>
      </w:r>
      <w:r w:rsidRPr="00A23401">
        <w:rPr>
          <w:rtl/>
        </w:rPr>
        <w:t xml:space="preserve"> عليه ولم يستأكل به ولم يراء به</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9D4D5E">
      <w:pPr>
        <w:pStyle w:val="libFootnoteCenterBold"/>
        <w:rPr>
          <w:rtl/>
        </w:rPr>
      </w:pPr>
      <w:r w:rsidRPr="00A23401">
        <w:rPr>
          <w:rtl/>
        </w:rPr>
        <w:t>الباب - 7</w:t>
      </w:r>
      <w:r w:rsidR="009706D1">
        <w:rPr>
          <w:rtl/>
        </w:rPr>
        <w:t xml:space="preserve"> </w:t>
      </w:r>
    </w:p>
    <w:p w:rsidR="009706D1" w:rsidRDefault="009706D1" w:rsidP="009D4D5E">
      <w:pPr>
        <w:pStyle w:val="libFootnote0"/>
        <w:rPr>
          <w:rtl/>
        </w:rPr>
      </w:pPr>
      <w:r w:rsidRPr="00A23401">
        <w:rPr>
          <w:rtl/>
        </w:rPr>
        <w:t>1</w:t>
      </w:r>
      <w:r>
        <w:rPr>
          <w:rtl/>
        </w:rPr>
        <w:t xml:space="preserve"> -</w:t>
      </w:r>
      <w:r w:rsidR="00A23401" w:rsidRPr="00A23401">
        <w:rPr>
          <w:rtl/>
        </w:rPr>
        <w:t xml:space="preserve"> تفسير ال</w:t>
      </w:r>
      <w:r w:rsidR="009D4D5E">
        <w:rPr>
          <w:rFonts w:hint="cs"/>
          <w:rtl/>
        </w:rPr>
        <w:t>إ</w:t>
      </w:r>
      <w:r w:rsidR="00A23401" w:rsidRPr="00A23401">
        <w:rPr>
          <w:rtl/>
        </w:rPr>
        <w:t xml:space="preserve">مام العسكري </w:t>
      </w:r>
      <w:r w:rsidR="00891096" w:rsidRPr="00891096">
        <w:rPr>
          <w:rStyle w:val="libFootnoteAlaemChar"/>
          <w:rtl/>
        </w:rPr>
        <w:t>عليه‌السلام</w:t>
      </w:r>
      <w:r w:rsidR="00A23401" w:rsidRPr="00A23401">
        <w:rPr>
          <w:rtl/>
        </w:rPr>
        <w:t xml:space="preserve"> ص 4 وعنه في البحار ج 92 ص 182 ح 18</w:t>
      </w:r>
      <w:r w:rsidR="009D4D5E">
        <w:rPr>
          <w:rFonts w:hint="cs"/>
          <w:rtl/>
        </w:rPr>
        <w:t>.</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ثبير: جبل معروف عند مكة (النهاية ج 1 ص 207).</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الغلول</w:t>
      </w:r>
      <w:r w:rsidR="009D4D5E">
        <w:rPr>
          <w:rFonts w:hint="cs"/>
          <w:rtl/>
        </w:rPr>
        <w:t xml:space="preserve"> .</w:t>
      </w:r>
      <w:r w:rsidR="00A23401" w:rsidRPr="00A23401">
        <w:rPr>
          <w:rtl/>
        </w:rPr>
        <w:t>.. وهو الخيانة (النهاية - ج 3 ص 380).</w:t>
      </w:r>
      <w:r>
        <w:rPr>
          <w:rtl/>
        </w:rPr>
        <w:t xml:space="preserve"> </w:t>
      </w:r>
    </w:p>
    <w:p w:rsidR="00A23401" w:rsidRDefault="009706D1" w:rsidP="00A23401">
      <w:pPr>
        <w:pStyle w:val="libFootnote"/>
        <w:rPr>
          <w:rtl/>
        </w:rPr>
      </w:pPr>
      <w:r w:rsidRPr="00A23401">
        <w:rPr>
          <w:rtl/>
        </w:rPr>
        <w:t>(3</w:t>
      </w:r>
      <w:r>
        <w:rPr>
          <w:rtl/>
        </w:rPr>
        <w:t xml:space="preserve">) </w:t>
      </w:r>
      <w:r w:rsidR="00A23401" w:rsidRPr="00A23401">
        <w:rPr>
          <w:rtl/>
        </w:rPr>
        <w:t>في نسخة: يجف، منه قد</w:t>
      </w:r>
      <w:r w:rsidR="009D4D5E">
        <w:rPr>
          <w:rFonts w:hint="cs"/>
          <w:rtl/>
        </w:rPr>
        <w:t>ّ</w:t>
      </w:r>
      <w:r w:rsidR="00A23401" w:rsidRPr="00A23401">
        <w:rPr>
          <w:rtl/>
        </w:rPr>
        <w:t>ه.</w:t>
      </w:r>
    </w:p>
    <w:p w:rsidR="009D4D5E" w:rsidRDefault="005F0C92" w:rsidP="001003E6">
      <w:pPr>
        <w:pStyle w:val="libNormal"/>
        <w:rPr>
          <w:rtl/>
        </w:rPr>
      </w:pPr>
      <w:r>
        <w:rPr>
          <w:rtl/>
        </w:rPr>
        <w:br w:type="page"/>
      </w:r>
      <w:r w:rsidR="00A23401" w:rsidRPr="00A23401">
        <w:rPr>
          <w:rtl/>
        </w:rPr>
        <w:lastRenderedPageBreak/>
        <w:t>4616</w:t>
      </w:r>
      <w:r w:rsidR="00A23401">
        <w:rPr>
          <w:rtl/>
        </w:rPr>
        <w:t xml:space="preserve"> / </w:t>
      </w:r>
      <w:r w:rsidR="00A23401" w:rsidRPr="00A23401">
        <w:rPr>
          <w:rtl/>
        </w:rPr>
        <w:t>2</w:t>
      </w:r>
      <w:r w:rsidR="00A23401">
        <w:rPr>
          <w:rtl/>
        </w:rPr>
        <w:t xml:space="preserve"> -</w:t>
      </w:r>
      <w:r w:rsidR="00A23401" w:rsidRPr="00A23401">
        <w:rPr>
          <w:rtl/>
        </w:rPr>
        <w:t xml:space="preserve"> جامع الاخبار: قال النبي </w:t>
      </w:r>
      <w:r w:rsidR="00891096" w:rsidRPr="00891096">
        <w:rPr>
          <w:rStyle w:val="libAlaemChar"/>
          <w:rtl/>
        </w:rPr>
        <w:t>صلى‌الله‌عليه‌وآله‌</w:t>
      </w:r>
      <w:r w:rsidR="00A23401" w:rsidRPr="00A23401">
        <w:rPr>
          <w:rtl/>
        </w:rPr>
        <w:t xml:space="preserve"> في وصيته:</w:t>
      </w:r>
      <w:r w:rsidR="009D4D5E">
        <w:rPr>
          <w:rFonts w:hint="cs"/>
          <w:rtl/>
        </w:rPr>
        <w:t xml:space="preserve"> «</w:t>
      </w:r>
      <w:r w:rsidR="00A23401" w:rsidRPr="00A23401">
        <w:rPr>
          <w:rtl/>
        </w:rPr>
        <w:t xml:space="preserve"> يا علي إن في جهنم رحى من حديد، تطحن بها رؤوس القراء والعلماء المجرمين</w:t>
      </w:r>
      <w:r w:rsidR="009706D1">
        <w:rPr>
          <w:rtl/>
        </w:rPr>
        <w:t xml:space="preserve"> »</w:t>
      </w:r>
      <w:r w:rsidR="00A23401" w:rsidRPr="00A23401">
        <w:rPr>
          <w:rtl/>
        </w:rPr>
        <w:t xml:space="preserve">. </w:t>
      </w:r>
    </w:p>
    <w:p w:rsidR="00A23401" w:rsidRDefault="00A23401" w:rsidP="001003E6">
      <w:pPr>
        <w:pStyle w:val="libNormal"/>
        <w:rPr>
          <w:rtl/>
        </w:rPr>
      </w:pPr>
      <w:r w:rsidRPr="00A23401">
        <w:rPr>
          <w:rtl/>
        </w:rPr>
        <w:t xml:space="preserve">وقال </w:t>
      </w:r>
      <w:r w:rsidR="00891096" w:rsidRPr="00891096">
        <w:rPr>
          <w:rStyle w:val="libAlaemChar"/>
          <w:rtl/>
        </w:rPr>
        <w:t>صلى‌الله‌عليه‌وآله‌</w:t>
      </w:r>
      <w:r w:rsidRPr="00A23401">
        <w:rPr>
          <w:rtl/>
        </w:rPr>
        <w:t xml:space="preserve">: </w:t>
      </w:r>
      <w:r w:rsidR="009D4D5E">
        <w:rPr>
          <w:rFonts w:hint="cs"/>
          <w:rtl/>
        </w:rPr>
        <w:t xml:space="preserve">« </w:t>
      </w:r>
      <w:r w:rsidRPr="00A23401">
        <w:rPr>
          <w:rtl/>
        </w:rPr>
        <w:t>رب تال للقرآن، والقرآن يلعنه</w:t>
      </w:r>
      <w:r w:rsidR="009706D1">
        <w:rPr>
          <w:rtl/>
        </w:rPr>
        <w:t xml:space="preserve"> »</w:t>
      </w:r>
      <w:r w:rsidRPr="00A23401">
        <w:rPr>
          <w:rtl/>
        </w:rPr>
        <w:t xml:space="preserve">. </w:t>
      </w:r>
    </w:p>
    <w:p w:rsidR="00A23401" w:rsidRDefault="00A23401" w:rsidP="001003E6">
      <w:pPr>
        <w:pStyle w:val="libNormal"/>
        <w:rPr>
          <w:rtl/>
        </w:rPr>
      </w:pPr>
      <w:r w:rsidRPr="00A23401">
        <w:rPr>
          <w:rtl/>
        </w:rPr>
        <w:t>4617</w:t>
      </w:r>
      <w:r>
        <w:rPr>
          <w:rtl/>
        </w:rPr>
        <w:t xml:space="preserve"> / </w:t>
      </w:r>
      <w:r w:rsidRPr="00A23401">
        <w:rPr>
          <w:rtl/>
        </w:rPr>
        <w:t>3</w:t>
      </w:r>
      <w:r>
        <w:rPr>
          <w:rtl/>
        </w:rPr>
        <w:t xml:space="preserve"> -</w:t>
      </w:r>
      <w:r w:rsidRPr="00A23401">
        <w:rPr>
          <w:rtl/>
        </w:rPr>
        <w:t xml:space="preserve"> وعن علي بن عندليب بن موسى، عن اسماعيل بن سليمان، عن أنس بن مالك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ان في جهنم لواديا يستغيث منه أهل النار، كل يوم سبعين ألف مرة وفي ذلك الوادي بيت من نار، وفي ذلك البيت جب </w:t>
      </w:r>
      <w:r w:rsidRPr="001003E6">
        <w:rPr>
          <w:rStyle w:val="libFootnotenumChar"/>
          <w:rtl/>
        </w:rPr>
        <w:t>(1)</w:t>
      </w:r>
      <w:r w:rsidRPr="00A23401">
        <w:rPr>
          <w:rtl/>
        </w:rPr>
        <w:t xml:space="preserve"> من النار وفي ذلك الجب تابوت من النار، وفي ذلك التابوت حية لها ألف رأس، في كل رأس الف فم، في كل فم عشرة آلاف ناب، وكل ناب ألف ذراع، قال أنس قلت: يا رسول الله، لمن يكون هذا العذاب</w:t>
      </w:r>
      <w:r w:rsidR="00AD7A3D">
        <w:rPr>
          <w:rtl/>
        </w:rPr>
        <w:t>؟</w:t>
      </w:r>
      <w:r w:rsidRPr="00A23401">
        <w:rPr>
          <w:rtl/>
        </w:rPr>
        <w:t xml:space="preserve"> قال: لشارب الخمر من حملة القرآن</w:t>
      </w:r>
      <w:r w:rsidR="009706D1">
        <w:rPr>
          <w:rtl/>
        </w:rPr>
        <w:t xml:space="preserve"> »</w:t>
      </w:r>
      <w:r w:rsidRPr="00A23401">
        <w:rPr>
          <w:rtl/>
        </w:rPr>
        <w:t xml:space="preserve">. </w:t>
      </w:r>
    </w:p>
    <w:p w:rsidR="00A23401" w:rsidRDefault="00A23401" w:rsidP="009D4D5E">
      <w:pPr>
        <w:pStyle w:val="libNormal"/>
        <w:rPr>
          <w:rtl/>
        </w:rPr>
      </w:pPr>
      <w:r w:rsidRPr="00A23401">
        <w:rPr>
          <w:rtl/>
        </w:rPr>
        <w:t>4618</w:t>
      </w:r>
      <w:r>
        <w:rPr>
          <w:rtl/>
        </w:rPr>
        <w:t xml:space="preserve"> / </w:t>
      </w:r>
      <w:r w:rsidRPr="00A23401">
        <w:rPr>
          <w:rtl/>
        </w:rPr>
        <w:t>4</w:t>
      </w:r>
      <w:r>
        <w:rPr>
          <w:rtl/>
        </w:rPr>
        <w:t xml:space="preserve"> -</w:t>
      </w:r>
      <w:r w:rsidRPr="00A23401">
        <w:rPr>
          <w:rtl/>
        </w:rPr>
        <w:t xml:space="preserve"> وقال </w:t>
      </w:r>
      <w:r w:rsidR="00891096" w:rsidRPr="00891096">
        <w:rPr>
          <w:rStyle w:val="libAlaemChar"/>
          <w:rtl/>
        </w:rPr>
        <w:t>صلى‌الله‌عليه‌وآله‌</w:t>
      </w:r>
      <w:r w:rsidRPr="00A23401">
        <w:rPr>
          <w:rtl/>
        </w:rPr>
        <w:t xml:space="preserve"> ل</w:t>
      </w:r>
      <w:r w:rsidR="009D4D5E">
        <w:rPr>
          <w:rFonts w:hint="cs"/>
          <w:rtl/>
        </w:rPr>
        <w:t>أ</w:t>
      </w:r>
      <w:r w:rsidRPr="00A23401">
        <w:rPr>
          <w:rtl/>
        </w:rPr>
        <w:t xml:space="preserve">هل الشام: </w:t>
      </w:r>
      <w:r w:rsidR="009706D1">
        <w:rPr>
          <w:rtl/>
        </w:rPr>
        <w:t xml:space="preserve">« </w:t>
      </w:r>
      <w:r w:rsidRPr="00A23401">
        <w:rPr>
          <w:rtl/>
        </w:rPr>
        <w:t xml:space="preserve">والله الذي بعثني بالحق، من كان في قلبه آية من القرآن، ثم صب عليه الخمر، يأتي كل حرف يوم القيامة فيخاصمه بين يدي الله </w:t>
      </w:r>
      <w:r w:rsidR="00154CF3">
        <w:rPr>
          <w:rtl/>
        </w:rPr>
        <w:t>عزّوجلّ</w:t>
      </w:r>
      <w:r w:rsidRPr="00A23401">
        <w:rPr>
          <w:rtl/>
        </w:rPr>
        <w:t>، ومن كان له القرآن خصما</w:t>
      </w:r>
      <w:r w:rsidR="009D4D5E">
        <w:rPr>
          <w:rFonts w:hint="cs"/>
          <w:rtl/>
        </w:rPr>
        <w:t>ً</w:t>
      </w:r>
      <w:r w:rsidRPr="00A23401">
        <w:rPr>
          <w:rtl/>
        </w:rPr>
        <w:t>، كان الله له خصما</w:t>
      </w:r>
      <w:r w:rsidR="009D4D5E">
        <w:rPr>
          <w:rFonts w:hint="cs"/>
          <w:rtl/>
        </w:rPr>
        <w:t>ً</w:t>
      </w:r>
      <w:r w:rsidRPr="00A23401">
        <w:rPr>
          <w:rtl/>
        </w:rPr>
        <w:t>، ومن كان الله له خصما، كان هو في النار</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9D4D5E">
      <w:pPr>
        <w:pStyle w:val="libFootnote0"/>
        <w:rPr>
          <w:rtl/>
        </w:rPr>
      </w:pPr>
      <w:r w:rsidRPr="00A23401">
        <w:rPr>
          <w:rtl/>
        </w:rPr>
        <w:t>2 - جامع ال</w:t>
      </w:r>
      <w:r w:rsidR="009D4D5E">
        <w:rPr>
          <w:rFonts w:hint="cs"/>
          <w:rtl/>
        </w:rPr>
        <w:t>أ</w:t>
      </w:r>
      <w:r w:rsidRPr="00A23401">
        <w:rPr>
          <w:rtl/>
        </w:rPr>
        <w:t>خبار ص 56.</w:t>
      </w:r>
      <w:r w:rsidR="009706D1">
        <w:rPr>
          <w:rtl/>
        </w:rPr>
        <w:t xml:space="preserve"> </w:t>
      </w:r>
    </w:p>
    <w:p w:rsidR="009706D1" w:rsidRDefault="009706D1" w:rsidP="009D4D5E">
      <w:pPr>
        <w:pStyle w:val="libFootnote0"/>
        <w:rPr>
          <w:rtl/>
        </w:rPr>
      </w:pPr>
      <w:r w:rsidRPr="00A23401">
        <w:rPr>
          <w:rtl/>
        </w:rPr>
        <w:t>3</w:t>
      </w:r>
      <w:r>
        <w:rPr>
          <w:rtl/>
        </w:rPr>
        <w:t xml:space="preserve"> -</w:t>
      </w:r>
      <w:r w:rsidR="00A23401" w:rsidRPr="00A23401">
        <w:rPr>
          <w:rtl/>
        </w:rPr>
        <w:t xml:space="preserve"> جامع ال</w:t>
      </w:r>
      <w:r w:rsidR="009D4D5E">
        <w:rPr>
          <w:rFonts w:hint="cs"/>
          <w:rtl/>
        </w:rPr>
        <w:t>أ</w:t>
      </w:r>
      <w:r w:rsidR="00A23401" w:rsidRPr="00A23401">
        <w:rPr>
          <w:rtl/>
        </w:rPr>
        <w:t>خبار ص 174</w:t>
      </w:r>
      <w:r w:rsidR="009D4D5E">
        <w:rPr>
          <w:rFonts w:hint="cs"/>
          <w:rtl/>
        </w:rPr>
        <w:t>.</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الجب</w:t>
      </w:r>
      <w:r w:rsidR="009D4D5E">
        <w:rPr>
          <w:rFonts w:hint="cs"/>
          <w:rtl/>
        </w:rPr>
        <w:t>ّ</w:t>
      </w:r>
      <w:r w:rsidR="00A23401" w:rsidRPr="00A23401">
        <w:rPr>
          <w:rtl/>
        </w:rPr>
        <w:t>: البئر وقيل: الكثيرة الماء، والبعيدة القعر. (لسان العرب - جبب - ج 1 ص 250).</w:t>
      </w:r>
      <w:r>
        <w:rPr>
          <w:rtl/>
        </w:rPr>
        <w:t xml:space="preserve"> </w:t>
      </w:r>
    </w:p>
    <w:p w:rsidR="00A23401" w:rsidRDefault="009706D1" w:rsidP="009D4D5E">
      <w:pPr>
        <w:pStyle w:val="libFootnote0"/>
        <w:rPr>
          <w:rtl/>
        </w:rPr>
      </w:pPr>
      <w:r w:rsidRPr="00A23401">
        <w:rPr>
          <w:rtl/>
        </w:rPr>
        <w:t>4</w:t>
      </w:r>
      <w:r>
        <w:rPr>
          <w:rtl/>
        </w:rPr>
        <w:t xml:space="preserve"> -</w:t>
      </w:r>
      <w:r w:rsidR="00A23401" w:rsidRPr="00A23401">
        <w:rPr>
          <w:rtl/>
        </w:rPr>
        <w:t xml:space="preserve"> جامع ال</w:t>
      </w:r>
      <w:r w:rsidR="009D4D5E">
        <w:rPr>
          <w:rFonts w:hint="cs"/>
          <w:rtl/>
        </w:rPr>
        <w:t>أ</w:t>
      </w:r>
      <w:r w:rsidR="00A23401" w:rsidRPr="00A23401">
        <w:rPr>
          <w:rtl/>
        </w:rPr>
        <w:t>خبار ص 174.</w:t>
      </w:r>
    </w:p>
    <w:p w:rsidR="00A23401" w:rsidRDefault="005F0C92" w:rsidP="001003E6">
      <w:pPr>
        <w:pStyle w:val="libNormal"/>
        <w:rPr>
          <w:rtl/>
        </w:rPr>
      </w:pPr>
      <w:r>
        <w:rPr>
          <w:rtl/>
        </w:rPr>
        <w:br w:type="page"/>
      </w:r>
      <w:r w:rsidR="00A23401" w:rsidRPr="00A23401">
        <w:rPr>
          <w:rtl/>
        </w:rPr>
        <w:lastRenderedPageBreak/>
        <w:t>4619</w:t>
      </w:r>
      <w:r w:rsidR="00A23401">
        <w:rPr>
          <w:rtl/>
        </w:rPr>
        <w:t xml:space="preserve"> / </w:t>
      </w:r>
      <w:r w:rsidR="00A23401" w:rsidRPr="00A23401">
        <w:rPr>
          <w:rtl/>
        </w:rPr>
        <w:t>5</w:t>
      </w:r>
      <w:r w:rsidR="00A23401">
        <w:rPr>
          <w:rtl/>
        </w:rPr>
        <w:t xml:space="preserve"> -</w:t>
      </w:r>
      <w:r w:rsidR="00A23401" w:rsidRPr="00A23401">
        <w:rPr>
          <w:rtl/>
        </w:rPr>
        <w:t xml:space="preserve"> المفيد في الاختصاص: عن أحمد بن </w:t>
      </w:r>
      <w:r w:rsidR="0080249F">
        <w:rPr>
          <w:rtl/>
        </w:rPr>
        <w:t>محمّد</w:t>
      </w:r>
      <w:r w:rsidR="00A23401" w:rsidRPr="00A23401">
        <w:rPr>
          <w:rtl/>
        </w:rPr>
        <w:t xml:space="preserve"> بن الحسن بن الوليد، عن أبيه، عن</w:t>
      </w:r>
      <w:r w:rsidR="00154CF3">
        <w:rPr>
          <w:rtl/>
        </w:rPr>
        <w:t xml:space="preserve"> عبد</w:t>
      </w:r>
      <w:r w:rsidR="00A23401" w:rsidRPr="00A23401">
        <w:rPr>
          <w:rtl/>
        </w:rPr>
        <w:t xml:space="preserve">الله بن المغيرة، عن </w:t>
      </w:r>
      <w:r w:rsidR="0080249F">
        <w:rPr>
          <w:rtl/>
        </w:rPr>
        <w:t>محمّد</w:t>
      </w:r>
      <w:r w:rsidR="00A23401" w:rsidRPr="00A23401">
        <w:rPr>
          <w:rtl/>
        </w:rPr>
        <w:t xml:space="preserve"> بن سنان، عن طلحة بن زيد، عن أبي</w:t>
      </w:r>
      <w:r w:rsidR="00154CF3">
        <w:rPr>
          <w:rtl/>
        </w:rPr>
        <w:t xml:space="preserve"> عبد</w:t>
      </w:r>
      <w:r w:rsidR="00A23401" w:rsidRPr="00A23401">
        <w:rPr>
          <w:rtl/>
        </w:rPr>
        <w:t xml:space="preserve">الله </w:t>
      </w:r>
      <w:r w:rsidR="00891096" w:rsidRPr="00891096">
        <w:rPr>
          <w:rStyle w:val="libAlaemChar"/>
          <w:rtl/>
        </w:rPr>
        <w:t>عليه‌السلام</w:t>
      </w:r>
      <w:r w:rsidR="00A23401" w:rsidRPr="00A23401">
        <w:rPr>
          <w:rtl/>
        </w:rPr>
        <w:t xml:space="preserve">، أن أباه كان يقول: </w:t>
      </w:r>
      <w:r w:rsidR="009706D1">
        <w:rPr>
          <w:rtl/>
        </w:rPr>
        <w:t xml:space="preserve">« </w:t>
      </w:r>
      <w:r w:rsidR="00A23401" w:rsidRPr="00A23401">
        <w:rPr>
          <w:rtl/>
        </w:rPr>
        <w:t>من دخل على إمام جائر، فقرأ عليه القرآن، يريد بذلك عرضا من عرض الدنيا، لعن القارئ بكل حرف عشر لعنات، ولعن المستمع بكل حرف لعنة</w:t>
      </w:r>
      <w:r w:rsidR="009706D1">
        <w:rPr>
          <w:rtl/>
        </w:rPr>
        <w:t xml:space="preserve"> »</w:t>
      </w:r>
      <w:r w:rsidR="00A23401" w:rsidRPr="00A23401">
        <w:rPr>
          <w:rtl/>
        </w:rPr>
        <w:t xml:space="preserve">. </w:t>
      </w:r>
    </w:p>
    <w:p w:rsidR="00A23401" w:rsidRDefault="00A23401" w:rsidP="009D4D5E">
      <w:pPr>
        <w:pStyle w:val="libNormal"/>
        <w:rPr>
          <w:rtl/>
        </w:rPr>
      </w:pPr>
      <w:r w:rsidRPr="00A23401">
        <w:rPr>
          <w:rtl/>
        </w:rPr>
        <w:t>4620</w:t>
      </w:r>
      <w:r>
        <w:rPr>
          <w:rtl/>
        </w:rPr>
        <w:t xml:space="preserve"> / </w:t>
      </w:r>
      <w:r w:rsidRPr="00A23401">
        <w:rPr>
          <w:rtl/>
        </w:rPr>
        <w:t>6</w:t>
      </w:r>
      <w:r>
        <w:rPr>
          <w:rtl/>
        </w:rPr>
        <w:t xml:space="preserve"> -</w:t>
      </w:r>
      <w:r w:rsidRPr="00A23401">
        <w:rPr>
          <w:rtl/>
        </w:rPr>
        <w:t xml:space="preserve"> أبوالفتح الكراجكي في كنز الفوائد: جاء في الحديث أن رسول الله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ما آمن بالقرآن من استحل محارمه</w:t>
      </w:r>
      <w:r w:rsidR="009706D1">
        <w:rPr>
          <w:rtl/>
        </w:rPr>
        <w:t xml:space="preserve"> »</w:t>
      </w:r>
      <w:r w:rsidRPr="00A23401">
        <w:rPr>
          <w:rtl/>
        </w:rPr>
        <w:t xml:space="preserve">. </w:t>
      </w:r>
    </w:p>
    <w:p w:rsidR="00A23401" w:rsidRDefault="00A23401" w:rsidP="001003E6">
      <w:pPr>
        <w:pStyle w:val="libNormal"/>
        <w:rPr>
          <w:rtl/>
        </w:rPr>
      </w:pPr>
      <w:r w:rsidRPr="00A23401">
        <w:rPr>
          <w:rtl/>
        </w:rPr>
        <w:t>4621</w:t>
      </w:r>
      <w:r>
        <w:rPr>
          <w:rtl/>
        </w:rPr>
        <w:t xml:space="preserve"> / </w:t>
      </w:r>
      <w:r w:rsidRPr="00A23401">
        <w:rPr>
          <w:rtl/>
        </w:rPr>
        <w:t>7</w:t>
      </w:r>
      <w:r>
        <w:rPr>
          <w:rtl/>
        </w:rPr>
        <w:t xml:space="preserve"> -</w:t>
      </w:r>
      <w:r w:rsidRPr="00A23401">
        <w:rPr>
          <w:rtl/>
        </w:rPr>
        <w:t xml:space="preserve"> الشهيد الثاني في أسرار الصلاة: عن النبي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كم من قارئ للقرآن، والقرآن يلعنه</w:t>
      </w:r>
      <w:r w:rsidR="009706D1">
        <w:rPr>
          <w:rtl/>
        </w:rPr>
        <w:t xml:space="preserve"> »</w:t>
      </w:r>
      <w:r w:rsidRPr="00A23401">
        <w:rPr>
          <w:rtl/>
        </w:rPr>
        <w:t xml:space="preserve">. </w:t>
      </w:r>
    </w:p>
    <w:p w:rsidR="00A23401" w:rsidRDefault="00A23401" w:rsidP="001003E6">
      <w:pPr>
        <w:pStyle w:val="libNormal"/>
        <w:rPr>
          <w:rtl/>
        </w:rPr>
      </w:pPr>
      <w:r w:rsidRPr="00A23401">
        <w:rPr>
          <w:rtl/>
        </w:rPr>
        <w:t>4622</w:t>
      </w:r>
      <w:r>
        <w:rPr>
          <w:rtl/>
        </w:rPr>
        <w:t xml:space="preserve"> / </w:t>
      </w:r>
      <w:r w:rsidRPr="00A23401">
        <w:rPr>
          <w:rtl/>
        </w:rPr>
        <w:t>8</w:t>
      </w:r>
      <w:r>
        <w:rPr>
          <w:rtl/>
        </w:rPr>
        <w:t xml:space="preserve"> -</w:t>
      </w:r>
      <w:r w:rsidRPr="00A23401">
        <w:rPr>
          <w:rtl/>
        </w:rPr>
        <w:t xml:space="preserve"> الشيخ جعفر بن أحمد القمي في كتاب الغايات: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إن أحق الناس بالتخشع في السر والعلانية لحامل القرآن، وإن أحق الناس بالصلاة والصيام في السر والعلانية لحامل القرآن</w:t>
      </w:r>
      <w:r w:rsidR="009706D1">
        <w:rPr>
          <w:rtl/>
        </w:rPr>
        <w:t xml:space="preserve"> »</w:t>
      </w:r>
      <w:r w:rsidRPr="00A23401">
        <w:rPr>
          <w:rtl/>
        </w:rPr>
        <w:t xml:space="preserve">. </w:t>
      </w:r>
    </w:p>
    <w:p w:rsidR="00A23401" w:rsidRDefault="00A23401" w:rsidP="001003E6">
      <w:pPr>
        <w:pStyle w:val="libNormal"/>
        <w:rPr>
          <w:rtl/>
        </w:rPr>
      </w:pPr>
      <w:r w:rsidRPr="00A23401">
        <w:rPr>
          <w:rtl/>
        </w:rPr>
        <w:t>4623</w:t>
      </w:r>
      <w:r>
        <w:rPr>
          <w:rtl/>
        </w:rPr>
        <w:t xml:space="preserve"> / </w:t>
      </w:r>
      <w:r w:rsidRPr="00A23401">
        <w:rPr>
          <w:rtl/>
        </w:rPr>
        <w:t>9</w:t>
      </w:r>
      <w:r>
        <w:rPr>
          <w:rtl/>
        </w:rPr>
        <w:t xml:space="preserve"> -</w:t>
      </w:r>
      <w:r w:rsidRPr="00A23401">
        <w:rPr>
          <w:rtl/>
        </w:rPr>
        <w:t xml:space="preserve"> الصدوق في الخصال: عن أبيه، عن</w:t>
      </w:r>
      <w:r w:rsidR="00154CF3">
        <w:rPr>
          <w:rtl/>
        </w:rPr>
        <w:t xml:space="preserve"> عبد</w:t>
      </w:r>
      <w:r w:rsidRPr="00A23401">
        <w:rPr>
          <w:rtl/>
        </w:rPr>
        <w:t xml:space="preserve">الله بن جعفر الحميري عن هارون بن مسلم، عن مسعدة بن زياد، عن الصادق </w:t>
      </w:r>
      <w:r w:rsidR="00891096" w:rsidRPr="00891096">
        <w:rPr>
          <w:rStyle w:val="libAlaemChar"/>
          <w:rtl/>
        </w:rPr>
        <w:t>عليه‌السلام</w:t>
      </w:r>
      <w:r w:rsidRPr="00A23401">
        <w:rPr>
          <w:rtl/>
        </w:rPr>
        <w:t>، عن آبائه: أن عليا</w:t>
      </w:r>
      <w:r w:rsidR="009D4D5E">
        <w:rPr>
          <w:rFonts w:hint="cs"/>
          <w:rtl/>
        </w:rPr>
        <w:t>ً</w:t>
      </w:r>
      <w:r w:rsidRPr="00A23401">
        <w:rPr>
          <w:rtl/>
        </w:rPr>
        <w:t xml:space="preserve"> </w:t>
      </w:r>
      <w:r w:rsidR="00891096" w:rsidRPr="00891096">
        <w:rPr>
          <w:rStyle w:val="libAlaemChar"/>
          <w:rtl/>
        </w:rPr>
        <w:t>عليه‌السلام</w:t>
      </w:r>
      <w:r w:rsidRPr="00A23401">
        <w:rPr>
          <w:rtl/>
        </w:rPr>
        <w:t xml:space="preserve"> قال: </w:t>
      </w:r>
      <w:r w:rsidR="009706D1">
        <w:rPr>
          <w:rtl/>
        </w:rPr>
        <w:t xml:space="preserve">« </w:t>
      </w:r>
      <w:r w:rsidRPr="00A23401">
        <w:rPr>
          <w:rtl/>
        </w:rPr>
        <w:t>ان في</w:t>
      </w:r>
    </w:p>
    <w:p w:rsidR="00A23401" w:rsidRDefault="001003E6" w:rsidP="00A23401">
      <w:pPr>
        <w:pStyle w:val="libLine"/>
        <w:rPr>
          <w:rtl/>
        </w:rPr>
      </w:pPr>
      <w:r>
        <w:rPr>
          <w:rtl/>
        </w:rPr>
        <w:t>____________________________</w:t>
      </w:r>
    </w:p>
    <w:p w:rsidR="009706D1" w:rsidRDefault="00A23401" w:rsidP="009D4D5E">
      <w:pPr>
        <w:pStyle w:val="libFootnote0"/>
        <w:rPr>
          <w:rtl/>
        </w:rPr>
      </w:pPr>
      <w:r w:rsidRPr="00A23401">
        <w:rPr>
          <w:rtl/>
        </w:rPr>
        <w:t>5 - ال</w:t>
      </w:r>
      <w:r w:rsidR="009D4D5E">
        <w:rPr>
          <w:rFonts w:hint="cs"/>
          <w:rtl/>
        </w:rPr>
        <w:t>إ</w:t>
      </w:r>
      <w:r w:rsidRPr="00A23401">
        <w:rPr>
          <w:rtl/>
        </w:rPr>
        <w:t>ختصاص ص 262.</w:t>
      </w:r>
      <w:r w:rsidR="009706D1">
        <w:rPr>
          <w:rtl/>
        </w:rPr>
        <w:t xml:space="preserve"> </w:t>
      </w:r>
    </w:p>
    <w:p w:rsidR="009706D1" w:rsidRDefault="009706D1" w:rsidP="008D2DCB">
      <w:pPr>
        <w:pStyle w:val="libFootnote0"/>
        <w:rPr>
          <w:rtl/>
        </w:rPr>
      </w:pPr>
      <w:r w:rsidRPr="00A23401">
        <w:rPr>
          <w:rtl/>
        </w:rPr>
        <w:t>6</w:t>
      </w:r>
      <w:r>
        <w:rPr>
          <w:rtl/>
        </w:rPr>
        <w:t xml:space="preserve"> -</w:t>
      </w:r>
      <w:r w:rsidR="00A23401" w:rsidRPr="00A23401">
        <w:rPr>
          <w:rtl/>
        </w:rPr>
        <w:t xml:space="preserve"> كنز الفوائد ص 163.</w:t>
      </w:r>
      <w:r>
        <w:rPr>
          <w:rtl/>
        </w:rPr>
        <w:t xml:space="preserve"> </w:t>
      </w:r>
    </w:p>
    <w:p w:rsidR="009706D1" w:rsidRDefault="009706D1" w:rsidP="008D2DCB">
      <w:pPr>
        <w:pStyle w:val="libFootnote0"/>
        <w:rPr>
          <w:rtl/>
        </w:rPr>
      </w:pPr>
      <w:r w:rsidRPr="00A23401">
        <w:rPr>
          <w:rtl/>
        </w:rPr>
        <w:t>7</w:t>
      </w:r>
      <w:r>
        <w:rPr>
          <w:rtl/>
        </w:rPr>
        <w:t xml:space="preserve"> -</w:t>
      </w:r>
      <w:r w:rsidR="00A23401" w:rsidRPr="00A23401">
        <w:rPr>
          <w:rtl/>
        </w:rPr>
        <w:t xml:space="preserve"> أسرار الصلاة ص 152.</w:t>
      </w:r>
      <w:r>
        <w:rPr>
          <w:rtl/>
        </w:rPr>
        <w:t xml:space="preserve"> </w:t>
      </w:r>
    </w:p>
    <w:p w:rsidR="009706D1" w:rsidRDefault="009706D1" w:rsidP="008D2DCB">
      <w:pPr>
        <w:pStyle w:val="libFootnote0"/>
        <w:rPr>
          <w:rtl/>
        </w:rPr>
      </w:pPr>
      <w:r w:rsidRPr="00A23401">
        <w:rPr>
          <w:rtl/>
        </w:rPr>
        <w:t>8</w:t>
      </w:r>
      <w:r>
        <w:rPr>
          <w:rtl/>
        </w:rPr>
        <w:t xml:space="preserve"> -</w:t>
      </w:r>
      <w:r w:rsidR="00A23401" w:rsidRPr="00A23401">
        <w:rPr>
          <w:rtl/>
        </w:rPr>
        <w:t xml:space="preserve"> الغايات ص 82.</w:t>
      </w:r>
      <w:r>
        <w:rPr>
          <w:rtl/>
        </w:rPr>
        <w:t xml:space="preserve"> </w:t>
      </w:r>
    </w:p>
    <w:p w:rsidR="00A23401" w:rsidRDefault="009706D1" w:rsidP="008D2DCB">
      <w:pPr>
        <w:pStyle w:val="libFootnote0"/>
        <w:rPr>
          <w:rtl/>
        </w:rPr>
      </w:pPr>
      <w:r w:rsidRPr="00A23401">
        <w:rPr>
          <w:rtl/>
        </w:rPr>
        <w:t>9</w:t>
      </w:r>
      <w:r>
        <w:rPr>
          <w:rtl/>
        </w:rPr>
        <w:t xml:space="preserve"> -</w:t>
      </w:r>
      <w:r w:rsidR="00A23401" w:rsidRPr="00A23401">
        <w:rPr>
          <w:rtl/>
        </w:rPr>
        <w:t xml:space="preserve"> الخصال ص 296 ح 65.</w:t>
      </w:r>
    </w:p>
    <w:p w:rsidR="00A23401" w:rsidRDefault="00A23401" w:rsidP="009D4D5E">
      <w:pPr>
        <w:pStyle w:val="libNormal0"/>
        <w:rPr>
          <w:rtl/>
        </w:rPr>
      </w:pPr>
      <w:r>
        <w:rPr>
          <w:rtl/>
        </w:rPr>
        <w:br w:type="page"/>
      </w:r>
      <w:r w:rsidRPr="00A23401">
        <w:rPr>
          <w:rtl/>
        </w:rPr>
        <w:lastRenderedPageBreak/>
        <w:t>جهنم رحى تطحن</w:t>
      </w:r>
      <w:r>
        <w:rPr>
          <w:rtl/>
        </w:rPr>
        <w:t xml:space="preserve"> </w:t>
      </w:r>
      <w:r w:rsidR="00E94947">
        <w:rPr>
          <w:rtl/>
        </w:rPr>
        <w:t xml:space="preserve">[ </w:t>
      </w:r>
      <w:r w:rsidRPr="00A23401">
        <w:rPr>
          <w:rtl/>
        </w:rPr>
        <w:t>خمسا</w:t>
      </w:r>
      <w:r w:rsidR="009D4D5E">
        <w:rPr>
          <w:rFonts w:hint="cs"/>
          <w:rtl/>
        </w:rPr>
        <w:t>ً</w:t>
      </w:r>
      <w:r w:rsidRPr="00A23401">
        <w:rPr>
          <w:rtl/>
        </w:rPr>
        <w:t>،</w:t>
      </w:r>
      <w:r w:rsidR="00E94947">
        <w:rPr>
          <w:rtl/>
        </w:rPr>
        <w:t xml:space="preserve"> ]</w:t>
      </w:r>
      <w:r>
        <w:rPr>
          <w:rtl/>
        </w:rPr>
        <w:t xml:space="preserve"> </w:t>
      </w:r>
      <w:r w:rsidRPr="001003E6">
        <w:rPr>
          <w:rStyle w:val="libFootnotenumChar"/>
          <w:rtl/>
        </w:rPr>
        <w:t>(1)</w:t>
      </w:r>
      <w:r w:rsidRPr="00A23401">
        <w:rPr>
          <w:rtl/>
        </w:rPr>
        <w:t xml:space="preserve"> أفلا تسألون ما طحنها</w:t>
      </w:r>
      <w:r w:rsidR="00AD7A3D">
        <w:rPr>
          <w:rtl/>
        </w:rPr>
        <w:t>؟!</w:t>
      </w:r>
      <w:r w:rsidRPr="00A23401">
        <w:rPr>
          <w:rtl/>
        </w:rPr>
        <w:t xml:space="preserve"> فقيل له: فما طحنها يا أميرالمؤمنين</w:t>
      </w:r>
      <w:r w:rsidR="00AD7A3D">
        <w:rPr>
          <w:rtl/>
        </w:rPr>
        <w:t>؟</w:t>
      </w:r>
      <w:r w:rsidRPr="00A23401">
        <w:rPr>
          <w:rtl/>
        </w:rPr>
        <w:t xml:space="preserve"> قال: العلماء الفجرة والقراء الفسقة، والجبابرة الظلمة، والوزراء الخونة، والعرفاء </w:t>
      </w:r>
      <w:r w:rsidRPr="001003E6">
        <w:rPr>
          <w:rStyle w:val="libFootnotenumChar"/>
          <w:rtl/>
        </w:rPr>
        <w:t>(2)</w:t>
      </w:r>
      <w:r w:rsidRPr="00A23401">
        <w:rPr>
          <w:rtl/>
        </w:rPr>
        <w:t xml:space="preserve"> الكذبة</w:t>
      </w:r>
      <w:r w:rsidR="009706D1">
        <w:rPr>
          <w:rtl/>
        </w:rPr>
        <w:t xml:space="preserve"> »</w:t>
      </w:r>
      <w:r w:rsidRPr="00A23401">
        <w:rPr>
          <w:rtl/>
        </w:rPr>
        <w:t xml:space="preserve">، الخبر. </w:t>
      </w:r>
    </w:p>
    <w:p w:rsidR="00A23401" w:rsidRDefault="00A23401" w:rsidP="001003E6">
      <w:pPr>
        <w:pStyle w:val="libNormal"/>
        <w:rPr>
          <w:rtl/>
        </w:rPr>
      </w:pPr>
      <w:r w:rsidRPr="00A23401">
        <w:rPr>
          <w:rtl/>
        </w:rPr>
        <w:t>4624</w:t>
      </w:r>
      <w:r>
        <w:rPr>
          <w:rtl/>
        </w:rPr>
        <w:t xml:space="preserve"> / </w:t>
      </w:r>
      <w:r w:rsidRPr="00A23401">
        <w:rPr>
          <w:rtl/>
        </w:rPr>
        <w:t>10</w:t>
      </w:r>
      <w:r>
        <w:rPr>
          <w:rtl/>
        </w:rPr>
        <w:t xml:space="preserve"> -</w:t>
      </w:r>
      <w:r w:rsidRPr="00A23401">
        <w:rPr>
          <w:rtl/>
        </w:rPr>
        <w:t xml:space="preserve"> وفيه: عن أبيه، عن سعد بن</w:t>
      </w:r>
      <w:r w:rsidR="00154CF3">
        <w:rPr>
          <w:rtl/>
        </w:rPr>
        <w:t xml:space="preserve"> عبد</w:t>
      </w:r>
      <w:r w:rsidRPr="00A23401">
        <w:rPr>
          <w:rtl/>
        </w:rPr>
        <w:t xml:space="preserve">الله، عن أحمد بن </w:t>
      </w:r>
      <w:r w:rsidR="0080249F">
        <w:rPr>
          <w:rtl/>
        </w:rPr>
        <w:t>محمّد</w:t>
      </w:r>
      <w:r w:rsidRPr="00A23401">
        <w:rPr>
          <w:rtl/>
        </w:rPr>
        <w:t xml:space="preserve"> بن عيسى، عن العباس بن معروف، عن إسماعيل بن همام، عن ابن غزوان، عن السكوني، عن جعفر بن </w:t>
      </w:r>
      <w:r w:rsidR="0080249F">
        <w:rPr>
          <w:rtl/>
        </w:rPr>
        <w:t>محمّد</w:t>
      </w:r>
      <w:r w:rsidRPr="00A23401">
        <w:rPr>
          <w:rtl/>
        </w:rPr>
        <w:t xml:space="preserve">، عن أبيه، عن آبائه، عن علي </w:t>
      </w:r>
      <w:r w:rsidR="00891096" w:rsidRPr="00891096">
        <w:rPr>
          <w:rStyle w:val="libAlaemChar"/>
          <w:rtl/>
        </w:rPr>
        <w:t>عليهم‌السلام</w:t>
      </w:r>
      <w:r w:rsidRPr="00A23401">
        <w:rPr>
          <w:rtl/>
        </w:rPr>
        <w:t xml:space="preserve">، عن النبي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تكلم النار يوم القيامة ثلاثة: أميرا، وقارئا</w:t>
      </w:r>
      <w:r w:rsidR="009D4D5E">
        <w:rPr>
          <w:rFonts w:hint="cs"/>
          <w:rtl/>
        </w:rPr>
        <w:t>ً</w:t>
      </w:r>
      <w:r w:rsidRPr="00A23401">
        <w:rPr>
          <w:rtl/>
        </w:rPr>
        <w:t xml:space="preserve">، وذا ثروة من المال، فتقول للامير: يا من وهب الله له سلطانا فلم يعدل، فتزدرده كما يزدرد الطير حب السمسم، وتقول للقارئ: يا من تزين للناس، وبارز الله بالمعاصى، فتزدرده، وتقول للغني: يا من وهب الله له دنيا كثيرة واسعة فيضا، وسأله الحقير </w:t>
      </w:r>
      <w:r w:rsidRPr="001003E6">
        <w:rPr>
          <w:rStyle w:val="libFootnotenumChar"/>
          <w:rtl/>
        </w:rPr>
        <w:t>(1)</w:t>
      </w:r>
      <w:r w:rsidRPr="00A23401">
        <w:rPr>
          <w:rtl/>
        </w:rPr>
        <w:t xml:space="preserve"> اليسير قرضا، فأبى الا بخلا، فتزدرده</w:t>
      </w:r>
      <w:r w:rsidR="009706D1">
        <w:rPr>
          <w:rtl/>
        </w:rPr>
        <w:t xml:space="preserve"> »</w:t>
      </w:r>
      <w:r w:rsidRPr="00A23401">
        <w:rPr>
          <w:rtl/>
        </w:rPr>
        <w:t xml:space="preserve">. </w:t>
      </w:r>
    </w:p>
    <w:p w:rsidR="00A23401" w:rsidRDefault="00A23401" w:rsidP="009D4D5E">
      <w:pPr>
        <w:pStyle w:val="libNormal"/>
        <w:rPr>
          <w:rtl/>
        </w:rPr>
      </w:pPr>
      <w:r w:rsidRPr="00A23401">
        <w:rPr>
          <w:rtl/>
        </w:rPr>
        <w:t>4625</w:t>
      </w:r>
      <w:r>
        <w:rPr>
          <w:rtl/>
        </w:rPr>
        <w:t xml:space="preserve"> / </w:t>
      </w:r>
      <w:r w:rsidRPr="00A23401">
        <w:rPr>
          <w:rtl/>
        </w:rPr>
        <w:t>11</w:t>
      </w:r>
      <w:r>
        <w:rPr>
          <w:rtl/>
        </w:rPr>
        <w:t xml:space="preserve"> -</w:t>
      </w:r>
      <w:r w:rsidRPr="00A23401">
        <w:rPr>
          <w:rtl/>
        </w:rPr>
        <w:t xml:space="preserve"> وفيه: بال</w:t>
      </w:r>
      <w:r w:rsidR="009D4D5E">
        <w:rPr>
          <w:rFonts w:hint="cs"/>
          <w:rtl/>
        </w:rPr>
        <w:t>إ</w:t>
      </w:r>
      <w:r w:rsidRPr="00A23401">
        <w:rPr>
          <w:rtl/>
        </w:rPr>
        <w:t xml:space="preserve">سناد عن ابن عيسى، عن أبيه، عن حماد بن عيسى، عن ابن اذينة، عن أبان بن عياش، عن سليم بن قيس قال: سمعت أميرالمؤمنين </w:t>
      </w:r>
      <w:r w:rsidR="00891096" w:rsidRPr="00891096">
        <w:rPr>
          <w:rStyle w:val="libAlaemChar"/>
          <w:rtl/>
        </w:rPr>
        <w:t>عليه‌السلام</w:t>
      </w:r>
      <w:r w:rsidRPr="00A23401">
        <w:rPr>
          <w:rtl/>
        </w:rPr>
        <w:t xml:space="preserve"> يقول: </w:t>
      </w:r>
      <w:r w:rsidR="009706D1">
        <w:rPr>
          <w:rtl/>
        </w:rPr>
        <w:t xml:space="preserve">« </w:t>
      </w:r>
      <w:r w:rsidRPr="00A23401">
        <w:rPr>
          <w:rtl/>
        </w:rPr>
        <w:t>احذروا على دينكم ثلاثة: رجلا قرأ القرآن</w:t>
      </w:r>
      <w:r w:rsidR="009D4D5E">
        <w:rPr>
          <w:rFonts w:hint="cs"/>
          <w:rtl/>
        </w:rPr>
        <w:t>،</w:t>
      </w:r>
      <w:r w:rsidRPr="00A23401">
        <w:rPr>
          <w:rtl/>
        </w:rPr>
        <w:t xml:space="preserve"> حتى إذا رأيت عليه بهجته، اخترط</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أثبتناه من المصدر.</w:t>
      </w:r>
      <w:r w:rsidR="009706D1">
        <w:rPr>
          <w:rtl/>
        </w:rPr>
        <w:t xml:space="preserve"> </w:t>
      </w:r>
    </w:p>
    <w:p w:rsidR="009D4D5E" w:rsidRDefault="009706D1" w:rsidP="009D4D5E">
      <w:pPr>
        <w:pStyle w:val="libFootnote"/>
        <w:rPr>
          <w:rtl/>
        </w:rPr>
      </w:pPr>
      <w:r w:rsidRPr="00A23401">
        <w:rPr>
          <w:rtl/>
        </w:rPr>
        <w:t>(2</w:t>
      </w:r>
      <w:r>
        <w:rPr>
          <w:rtl/>
        </w:rPr>
        <w:t xml:space="preserve">) </w:t>
      </w:r>
      <w:r w:rsidR="00A23401" w:rsidRPr="00A23401">
        <w:rPr>
          <w:rtl/>
        </w:rPr>
        <w:t>العرفاء، جمع عريف: وهو القي</w:t>
      </w:r>
      <w:r w:rsidR="009D4D5E">
        <w:rPr>
          <w:rFonts w:hint="cs"/>
          <w:rtl/>
        </w:rPr>
        <w:t>ّ</w:t>
      </w:r>
      <w:r w:rsidR="00A23401" w:rsidRPr="00A23401">
        <w:rPr>
          <w:rtl/>
        </w:rPr>
        <w:t>م بأمور القبيلة أو الجماعة من الناس، يلي أ</w:t>
      </w:r>
      <w:r w:rsidR="009D4D5E">
        <w:rPr>
          <w:rFonts w:hint="cs"/>
          <w:rtl/>
        </w:rPr>
        <w:t>ُ</w:t>
      </w:r>
      <w:r w:rsidR="00A23401" w:rsidRPr="00A23401">
        <w:rPr>
          <w:rtl/>
        </w:rPr>
        <w:t>مورهم، ويتعرف ال</w:t>
      </w:r>
      <w:r w:rsidR="009D4D5E">
        <w:rPr>
          <w:rFonts w:hint="cs"/>
          <w:rtl/>
        </w:rPr>
        <w:t>أ</w:t>
      </w:r>
      <w:r w:rsidR="00A23401" w:rsidRPr="00A23401">
        <w:rPr>
          <w:rtl/>
        </w:rPr>
        <w:t xml:space="preserve">مير منه أحوالهم. (النهاية ج 3 ص 218). </w:t>
      </w:r>
    </w:p>
    <w:p w:rsidR="009706D1" w:rsidRDefault="00A23401" w:rsidP="00C64306">
      <w:pPr>
        <w:pStyle w:val="libFootnote0"/>
        <w:rPr>
          <w:rtl/>
        </w:rPr>
      </w:pPr>
      <w:r w:rsidRPr="00A23401">
        <w:rPr>
          <w:rtl/>
        </w:rPr>
        <w:t>10 - الخصال ص 111.</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الفقير.</w:t>
      </w:r>
      <w:r>
        <w:rPr>
          <w:rtl/>
        </w:rPr>
        <w:t xml:space="preserve"> </w:t>
      </w:r>
    </w:p>
    <w:p w:rsidR="00A23401" w:rsidRDefault="009706D1" w:rsidP="008D2DCB">
      <w:pPr>
        <w:pStyle w:val="libFootnote0"/>
        <w:rPr>
          <w:rtl/>
        </w:rPr>
      </w:pPr>
      <w:r w:rsidRPr="00A23401">
        <w:rPr>
          <w:rtl/>
        </w:rPr>
        <w:t>11</w:t>
      </w:r>
      <w:r>
        <w:rPr>
          <w:rtl/>
        </w:rPr>
        <w:t xml:space="preserve"> -</w:t>
      </w:r>
      <w:r w:rsidR="00A23401" w:rsidRPr="00A23401">
        <w:rPr>
          <w:rtl/>
        </w:rPr>
        <w:t xml:space="preserve"> الخصال ص 139.</w:t>
      </w:r>
    </w:p>
    <w:p w:rsidR="00A23401" w:rsidRDefault="00A23401" w:rsidP="00C64306">
      <w:pPr>
        <w:pStyle w:val="libNormal0"/>
        <w:rPr>
          <w:rtl/>
        </w:rPr>
      </w:pPr>
      <w:r>
        <w:rPr>
          <w:rtl/>
        </w:rPr>
        <w:br w:type="page"/>
      </w:r>
      <w:r w:rsidRPr="00A23401">
        <w:rPr>
          <w:rtl/>
        </w:rPr>
        <w:lastRenderedPageBreak/>
        <w:t xml:space="preserve">سيفه على جاره ورماه بالشرك، قلت: يا </w:t>
      </w:r>
      <w:r w:rsidR="005F6FA5">
        <w:rPr>
          <w:rtl/>
        </w:rPr>
        <w:t>أميرالمؤمنين</w:t>
      </w:r>
      <w:r w:rsidRPr="00A23401">
        <w:rPr>
          <w:rtl/>
        </w:rPr>
        <w:t xml:space="preserve"> أيهما اولى بالشرك</w:t>
      </w:r>
      <w:r w:rsidR="00AD7A3D">
        <w:rPr>
          <w:rtl/>
        </w:rPr>
        <w:t>؟</w:t>
      </w:r>
      <w:r w:rsidRPr="00A23401">
        <w:rPr>
          <w:rtl/>
        </w:rPr>
        <w:t xml:space="preserve"> قال: الرامي</w:t>
      </w:r>
      <w:r w:rsidR="009706D1">
        <w:rPr>
          <w:rtl/>
        </w:rPr>
        <w:t xml:space="preserve"> »</w:t>
      </w:r>
      <w:r w:rsidRPr="00A23401">
        <w:rPr>
          <w:rtl/>
        </w:rPr>
        <w:t xml:space="preserve">، الخبر. </w:t>
      </w:r>
    </w:p>
    <w:p w:rsidR="00C64306" w:rsidRDefault="00A23401" w:rsidP="00C64306">
      <w:pPr>
        <w:pStyle w:val="libNormal"/>
        <w:rPr>
          <w:rtl/>
        </w:rPr>
      </w:pPr>
      <w:r w:rsidRPr="00A23401">
        <w:rPr>
          <w:rtl/>
        </w:rPr>
        <w:t>4626</w:t>
      </w:r>
      <w:r>
        <w:rPr>
          <w:rtl/>
        </w:rPr>
        <w:t xml:space="preserve"> / </w:t>
      </w:r>
      <w:r w:rsidRPr="00A23401">
        <w:rPr>
          <w:rtl/>
        </w:rPr>
        <w:t>12</w:t>
      </w:r>
      <w:r>
        <w:rPr>
          <w:rtl/>
        </w:rPr>
        <w:t xml:space="preserve"> -</w:t>
      </w:r>
      <w:r w:rsidRPr="00A23401">
        <w:rPr>
          <w:rtl/>
        </w:rPr>
        <w:t xml:space="preserve"> مصباح الشريعة: قال الصادق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المقرئ بلا علم كالمعجب بلا مال ولا ملك، يبغض الناس لفقره، ويبغضونه لعجبه، فهو ابدا مخاصم للخلق في غير واجب، ومن خاصم الخلق فيما لم يؤمر به، فقد نازع الخالقية والربوبية، قال الله </w:t>
      </w:r>
      <w:r w:rsidR="00154CF3">
        <w:rPr>
          <w:rtl/>
        </w:rPr>
        <w:t>عزّوجلّ</w:t>
      </w:r>
      <w:r w:rsidRPr="00A23401">
        <w:rPr>
          <w:rtl/>
        </w:rPr>
        <w:t xml:space="preserve">: </w:t>
      </w:r>
      <w:r w:rsidR="00C64306" w:rsidRPr="00C64306">
        <w:rPr>
          <w:rStyle w:val="libAlaemChar"/>
          <w:rFonts w:hint="cs"/>
          <w:rtl/>
        </w:rPr>
        <w:t>(</w:t>
      </w:r>
      <w:r w:rsidR="00C64306">
        <w:rPr>
          <w:rFonts w:hint="cs"/>
          <w:rtl/>
        </w:rPr>
        <w:t xml:space="preserve"> </w:t>
      </w:r>
      <w:r w:rsidR="00C64306" w:rsidRPr="00C64306">
        <w:rPr>
          <w:rStyle w:val="libAieChar"/>
          <w:rtl/>
        </w:rPr>
        <w:t>وَمِنَ النَّاسِ مَن يُجَادِلُ فِي اللَّـهِ بِغَيْرِ عِلْمٍ وَل</w:t>
      </w:r>
      <w:r w:rsidR="00C64306">
        <w:rPr>
          <w:rStyle w:val="libAieChar"/>
          <w:rtl/>
        </w:rPr>
        <w:t>َا هُدًى وَلَا كِتَابٍ مُّنِيرٍ</w:t>
      </w:r>
      <w:r w:rsidR="00C64306">
        <w:rPr>
          <w:rStyle w:val="libAieChar"/>
          <w:rFonts w:hint="cs"/>
          <w:rtl/>
        </w:rPr>
        <w:t>،</w:t>
      </w:r>
      <w:r w:rsidR="00C64306" w:rsidRPr="00C64306">
        <w:rPr>
          <w:rStyle w:val="libAieChar"/>
          <w:rtl/>
        </w:rPr>
        <w:t xml:space="preserve"> ثَانِيَ عِطْفِهِ</w:t>
      </w:r>
      <w:r w:rsidR="00C64306" w:rsidRPr="00C64306">
        <w:rPr>
          <w:rtl/>
        </w:rPr>
        <w:t xml:space="preserve"> </w:t>
      </w:r>
      <w:r w:rsidR="00C64306" w:rsidRPr="00C64306">
        <w:rPr>
          <w:rStyle w:val="libAlaemChar"/>
          <w:rFonts w:hint="cs"/>
          <w:rtl/>
        </w:rPr>
        <w:t>)</w:t>
      </w:r>
      <w:r w:rsidRPr="00A23401">
        <w:rPr>
          <w:rtl/>
        </w:rPr>
        <w:t xml:space="preserve"> </w:t>
      </w:r>
      <w:r w:rsidRPr="001003E6">
        <w:rPr>
          <w:rStyle w:val="libFootnotenumChar"/>
          <w:rtl/>
        </w:rPr>
        <w:t>(1)</w:t>
      </w:r>
      <w:r w:rsidRPr="00A23401">
        <w:rPr>
          <w:rtl/>
        </w:rPr>
        <w:t xml:space="preserve"> وليس أحد أشد عقابا، ممن لبس قميص الشك بالدعوى، بلا حقيقة ولا معنى، قال زيد بن ثابت لابنه يا بني لا يرى الله اسمك في ديوان القراء</w:t>
      </w:r>
      <w:r w:rsidR="009706D1">
        <w:rPr>
          <w:rtl/>
        </w:rPr>
        <w:t xml:space="preserve"> »</w:t>
      </w:r>
      <w:r w:rsidRPr="00A23401">
        <w:rPr>
          <w:rtl/>
        </w:rPr>
        <w:t xml:space="preserve">. </w:t>
      </w:r>
    </w:p>
    <w:p w:rsidR="00C64306" w:rsidRDefault="00A23401" w:rsidP="00C64306">
      <w:pPr>
        <w:pStyle w:val="libNormal"/>
        <w:rPr>
          <w:rtl/>
        </w:rPr>
      </w:pPr>
      <w:r w:rsidRPr="00A23401">
        <w:rPr>
          <w:rtl/>
        </w:rPr>
        <w:t xml:space="preserve">وقال النبي </w:t>
      </w:r>
      <w:r w:rsidR="00891096" w:rsidRPr="00891096">
        <w:rPr>
          <w:rStyle w:val="libAlaemChar"/>
          <w:rtl/>
        </w:rPr>
        <w:t>صلى‌الله‌عليه‌وآله‌</w:t>
      </w:r>
      <w:r w:rsidR="00C64306">
        <w:rPr>
          <w:rFonts w:hint="cs"/>
          <w:rtl/>
        </w:rPr>
        <w:t>: «</w:t>
      </w:r>
      <w:r w:rsidRPr="00A23401">
        <w:rPr>
          <w:rtl/>
        </w:rPr>
        <w:t xml:space="preserve"> سيأتي على أ</w:t>
      </w:r>
      <w:r w:rsidR="00C64306">
        <w:rPr>
          <w:rFonts w:hint="cs"/>
          <w:rtl/>
        </w:rPr>
        <w:t>ُ</w:t>
      </w:r>
      <w:r w:rsidRPr="00A23401">
        <w:rPr>
          <w:rtl/>
        </w:rPr>
        <w:t xml:space="preserve">متي زمن، يستمع </w:t>
      </w:r>
      <w:r w:rsidRPr="001003E6">
        <w:rPr>
          <w:rStyle w:val="libFootnotenumChar"/>
          <w:rtl/>
        </w:rPr>
        <w:t>(2)</w:t>
      </w:r>
      <w:r w:rsidRPr="00A23401">
        <w:rPr>
          <w:rtl/>
        </w:rPr>
        <w:t xml:space="preserve"> فيه باسم الرجل خير من ان تلقاه، وان تلقاه خير من ان تجرب</w:t>
      </w:r>
      <w:r w:rsidR="009706D1">
        <w:rPr>
          <w:rtl/>
        </w:rPr>
        <w:t xml:space="preserve"> »</w:t>
      </w:r>
      <w:r w:rsidRPr="00A23401">
        <w:rPr>
          <w:rtl/>
        </w:rPr>
        <w:t xml:space="preserve">. </w:t>
      </w:r>
    </w:p>
    <w:p w:rsidR="00A23401" w:rsidRDefault="00A23401" w:rsidP="00C64306">
      <w:pPr>
        <w:pStyle w:val="libNormal"/>
        <w:rPr>
          <w:rtl/>
        </w:rPr>
      </w:pPr>
      <w:r w:rsidRPr="00A23401">
        <w:rPr>
          <w:rtl/>
        </w:rPr>
        <w:t xml:space="preserve">وقال النبي </w:t>
      </w:r>
      <w:r w:rsidR="00891096" w:rsidRPr="00891096">
        <w:rPr>
          <w:rStyle w:val="libAlaemChar"/>
          <w:rtl/>
        </w:rPr>
        <w:t>صلى‌الله‌عليه‌وآله‌</w:t>
      </w:r>
      <w:r w:rsidRPr="00A23401">
        <w:rPr>
          <w:rtl/>
        </w:rPr>
        <w:t xml:space="preserve">: </w:t>
      </w:r>
      <w:r w:rsidR="009706D1">
        <w:rPr>
          <w:rtl/>
        </w:rPr>
        <w:t xml:space="preserve">« </w:t>
      </w:r>
      <w:r w:rsidRPr="00A23401">
        <w:rPr>
          <w:rtl/>
        </w:rPr>
        <w:t>أكثر منافقي أ</w:t>
      </w:r>
      <w:r w:rsidR="00C64306">
        <w:rPr>
          <w:rFonts w:hint="cs"/>
          <w:rtl/>
        </w:rPr>
        <w:t>ُ</w:t>
      </w:r>
      <w:r w:rsidRPr="00A23401">
        <w:rPr>
          <w:rtl/>
        </w:rPr>
        <w:t>متي قراؤها</w:t>
      </w:r>
      <w:r w:rsidR="009706D1">
        <w:rPr>
          <w:rtl/>
        </w:rPr>
        <w:t xml:space="preserve"> »</w:t>
      </w:r>
      <w:r w:rsidRPr="00A23401">
        <w:rPr>
          <w:rtl/>
        </w:rPr>
        <w:t xml:space="preserve"> فكن حيث ندبت إليه، وأ</w:t>
      </w:r>
      <w:r w:rsidR="00C64306">
        <w:rPr>
          <w:rFonts w:hint="cs"/>
          <w:rtl/>
        </w:rPr>
        <w:t>ُ</w:t>
      </w:r>
      <w:r w:rsidRPr="00A23401">
        <w:rPr>
          <w:rtl/>
        </w:rPr>
        <w:t>مرت به، واخف سرك من الخلق ما استطعت، واجعل طاعتك لله بمنزلة روحك من جسدك، ولتكن معتبرا حالك ما تحققه بينك وبين بارئك، واستعن بالله في جميع أ</w:t>
      </w:r>
      <w:r w:rsidR="00C64306">
        <w:rPr>
          <w:rFonts w:hint="cs"/>
          <w:rtl/>
        </w:rPr>
        <w:t>ُ</w:t>
      </w:r>
      <w:r w:rsidRPr="00A23401">
        <w:rPr>
          <w:rtl/>
        </w:rPr>
        <w:t xml:space="preserve">مورك، متضرعا إليه آناء ليلك ونهارك، قال الله تعالى: </w:t>
      </w:r>
      <w:r w:rsidR="00C64306" w:rsidRPr="00C64306">
        <w:rPr>
          <w:rStyle w:val="libAlaemChar"/>
          <w:rFonts w:hint="cs"/>
          <w:rtl/>
        </w:rPr>
        <w:t>(</w:t>
      </w:r>
      <w:r w:rsidR="00C64306">
        <w:rPr>
          <w:rFonts w:hint="cs"/>
          <w:rtl/>
        </w:rPr>
        <w:t xml:space="preserve"> </w:t>
      </w:r>
      <w:r w:rsidR="00C64306" w:rsidRPr="00C64306">
        <w:rPr>
          <w:rStyle w:val="libAieChar"/>
          <w:rtl/>
        </w:rPr>
        <w:t>ادْعُوا رَبَّكُمْ تَضَرُّعًا وَخُفْيَةً إِنَّهُ لَا يُحِبُّ الْمُعْتَدِينَ</w:t>
      </w:r>
      <w:r w:rsidR="00E94947">
        <w:rPr>
          <w:rtl/>
        </w:rPr>
        <w:t xml:space="preserve"> </w:t>
      </w:r>
      <w:r w:rsidR="00C64306" w:rsidRPr="00C64306">
        <w:rPr>
          <w:rStyle w:val="libAlaemChar"/>
          <w:rFonts w:hint="cs"/>
          <w:rtl/>
        </w:rPr>
        <w:t>)</w:t>
      </w:r>
      <w:r w:rsidRPr="00A23401">
        <w:rPr>
          <w:rtl/>
        </w:rPr>
        <w:t xml:space="preserve"> </w:t>
      </w:r>
      <w:r w:rsidRPr="001003E6">
        <w:rPr>
          <w:rStyle w:val="libFootnotenumChar"/>
          <w:rtl/>
        </w:rPr>
        <w:t>(3)</w:t>
      </w:r>
      <w:r w:rsidRPr="00A23401">
        <w:rPr>
          <w:rtl/>
        </w:rPr>
        <w:t xml:space="preserve"> والاعتداء من صفة قراء زماننا هذا</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12 - مصباح الشريعة ص 371 باختلاف يسير في اللفظ.</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الحج 22: 9.</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كذا، والظاهر: (تسمع) هو الصحيح.</w:t>
      </w:r>
      <w:r>
        <w:rPr>
          <w:rtl/>
        </w:rPr>
        <w:t xml:space="preserve"> </w:t>
      </w:r>
    </w:p>
    <w:p w:rsidR="00A23401" w:rsidRDefault="009706D1" w:rsidP="00C64306">
      <w:pPr>
        <w:pStyle w:val="libFootnote"/>
        <w:rPr>
          <w:rtl/>
        </w:rPr>
      </w:pPr>
      <w:r w:rsidRPr="00A23401">
        <w:rPr>
          <w:rtl/>
        </w:rPr>
        <w:t>(3</w:t>
      </w:r>
      <w:r>
        <w:rPr>
          <w:rtl/>
        </w:rPr>
        <w:t xml:space="preserve">) </w:t>
      </w:r>
      <w:r w:rsidR="00A23401" w:rsidRPr="00A23401">
        <w:rPr>
          <w:rtl/>
        </w:rPr>
        <w:t>ال</w:t>
      </w:r>
      <w:r w:rsidR="00C64306">
        <w:rPr>
          <w:rFonts w:hint="cs"/>
          <w:rtl/>
        </w:rPr>
        <w:t>أ</w:t>
      </w:r>
      <w:r w:rsidR="00A23401" w:rsidRPr="00A23401">
        <w:rPr>
          <w:rtl/>
        </w:rPr>
        <w:t>عراف 7: 55.</w:t>
      </w:r>
    </w:p>
    <w:p w:rsidR="00A23401" w:rsidRDefault="00A23401" w:rsidP="00C64306">
      <w:pPr>
        <w:pStyle w:val="libNormal0"/>
        <w:rPr>
          <w:rtl/>
        </w:rPr>
      </w:pPr>
      <w:r>
        <w:rPr>
          <w:rtl/>
        </w:rPr>
        <w:br w:type="page"/>
      </w:r>
      <w:r w:rsidRPr="00A23401">
        <w:rPr>
          <w:rtl/>
        </w:rPr>
        <w:lastRenderedPageBreak/>
        <w:t xml:space="preserve">وعلامتهم، وكن من الله في جميع أحوالك على وجل، لئلا تقع في ميدان التمني فتهلك </w:t>
      </w:r>
      <w:r w:rsidR="00C64306">
        <w:rPr>
          <w:rFonts w:hint="cs"/>
          <w:rtl/>
        </w:rPr>
        <w:t xml:space="preserve">». </w:t>
      </w:r>
    </w:p>
    <w:p w:rsidR="00A23401" w:rsidRDefault="00A23401" w:rsidP="001003E6">
      <w:pPr>
        <w:pStyle w:val="libNormal"/>
        <w:rPr>
          <w:rtl/>
        </w:rPr>
      </w:pPr>
      <w:r w:rsidRPr="00A23401">
        <w:rPr>
          <w:rtl/>
        </w:rPr>
        <w:t>4627</w:t>
      </w:r>
      <w:r>
        <w:rPr>
          <w:rtl/>
        </w:rPr>
        <w:t xml:space="preserve"> / </w:t>
      </w:r>
      <w:r w:rsidRPr="00A23401">
        <w:rPr>
          <w:rtl/>
        </w:rPr>
        <w:t>13</w:t>
      </w:r>
      <w:r>
        <w:rPr>
          <w:rtl/>
        </w:rPr>
        <w:t xml:space="preserve"> -</w:t>
      </w:r>
      <w:r w:rsidRPr="00A23401">
        <w:rPr>
          <w:rtl/>
        </w:rPr>
        <w:t xml:space="preserve"> السيد فضل الله الراوندي في نوادره: بإسناده عن موسى بن جعفر، عن آبائه </w:t>
      </w:r>
      <w:r w:rsidR="00891096" w:rsidRPr="00891096">
        <w:rPr>
          <w:rStyle w:val="libAlaemChar"/>
          <w:rtl/>
        </w:rPr>
        <w:t>عليهم‌السلام</w:t>
      </w:r>
      <w:r w:rsidRPr="00A23401">
        <w:rPr>
          <w:rtl/>
        </w:rPr>
        <w:t xml:space="preserve">، قال: </w:t>
      </w:r>
      <w:r w:rsidR="009706D1">
        <w:rPr>
          <w:rtl/>
        </w:rPr>
        <w:t xml:space="preserve">« </w:t>
      </w:r>
      <w:r w:rsidRPr="00A23401">
        <w:rPr>
          <w:rtl/>
        </w:rPr>
        <w:t xml:space="preserve">قال رسول الله </w:t>
      </w:r>
      <w:r w:rsidR="00891096" w:rsidRPr="00891096">
        <w:rPr>
          <w:rStyle w:val="libAlaemChar"/>
          <w:rtl/>
        </w:rPr>
        <w:t>صلى‌الله‌عليه‌وآله‌</w:t>
      </w:r>
      <w:r w:rsidRPr="00A23401">
        <w:rPr>
          <w:rtl/>
        </w:rPr>
        <w:t>: صنفان من أ</w:t>
      </w:r>
      <w:r w:rsidR="00C64306">
        <w:rPr>
          <w:rFonts w:hint="cs"/>
          <w:rtl/>
        </w:rPr>
        <w:t>ُ</w:t>
      </w:r>
      <w:r w:rsidRPr="00A23401">
        <w:rPr>
          <w:rtl/>
        </w:rPr>
        <w:t>متي إذا صلحا صلحت أ</w:t>
      </w:r>
      <w:r w:rsidR="00C64306">
        <w:rPr>
          <w:rFonts w:hint="cs"/>
          <w:rtl/>
        </w:rPr>
        <w:t>ُ</w:t>
      </w:r>
      <w:r w:rsidRPr="00A23401">
        <w:rPr>
          <w:rtl/>
        </w:rPr>
        <w:t>متي، وإذا فسدا فسدت امتي،</w:t>
      </w:r>
      <w:r>
        <w:rPr>
          <w:rtl/>
        </w:rPr>
        <w:t xml:space="preserve"> </w:t>
      </w:r>
      <w:r w:rsidR="00E94947">
        <w:rPr>
          <w:rtl/>
        </w:rPr>
        <w:t xml:space="preserve">[ </w:t>
      </w:r>
      <w:r w:rsidRPr="00A23401">
        <w:rPr>
          <w:rtl/>
        </w:rPr>
        <w:t>قيل: يا رسول الله ومن هم</w:t>
      </w:r>
      <w:r w:rsidR="00AD7A3D">
        <w:rPr>
          <w:rtl/>
        </w:rPr>
        <w:t>؟</w:t>
      </w:r>
      <w:r w:rsidRPr="00A23401">
        <w:rPr>
          <w:rtl/>
        </w:rPr>
        <w:t xml:space="preserve"> قال:</w:t>
      </w:r>
      <w:r w:rsidR="00E94947">
        <w:rPr>
          <w:rtl/>
        </w:rPr>
        <w:t xml:space="preserve"> ]</w:t>
      </w:r>
      <w:r>
        <w:rPr>
          <w:rtl/>
        </w:rPr>
        <w:t xml:space="preserve"> </w:t>
      </w:r>
      <w:r w:rsidRPr="001003E6">
        <w:rPr>
          <w:rStyle w:val="libFootnotenumChar"/>
          <w:rtl/>
        </w:rPr>
        <w:t>(1)</w:t>
      </w:r>
      <w:r w:rsidRPr="00A23401">
        <w:rPr>
          <w:rtl/>
        </w:rPr>
        <w:t xml:space="preserve"> الامراء والقراء</w:t>
      </w:r>
      <w:r w:rsidR="009706D1">
        <w:rPr>
          <w:rtl/>
        </w:rPr>
        <w:t xml:space="preserve"> »</w:t>
      </w:r>
      <w:r w:rsidRPr="00A23401">
        <w:rPr>
          <w:rtl/>
        </w:rPr>
        <w:t xml:space="preserve">. </w:t>
      </w:r>
    </w:p>
    <w:p w:rsidR="00A23401" w:rsidRDefault="00A23401" w:rsidP="001003E6">
      <w:pPr>
        <w:pStyle w:val="libNormal"/>
        <w:rPr>
          <w:rtl/>
        </w:rPr>
      </w:pPr>
      <w:r w:rsidRPr="00A23401">
        <w:rPr>
          <w:rtl/>
        </w:rPr>
        <w:t>4628</w:t>
      </w:r>
      <w:r>
        <w:rPr>
          <w:rtl/>
        </w:rPr>
        <w:t xml:space="preserve"> / </w:t>
      </w:r>
      <w:r w:rsidRPr="00A23401">
        <w:rPr>
          <w:rtl/>
        </w:rPr>
        <w:t>14</w:t>
      </w:r>
      <w:r>
        <w:rPr>
          <w:rtl/>
        </w:rPr>
        <w:t xml:space="preserve"> -</w:t>
      </w:r>
      <w:r w:rsidRPr="00A23401">
        <w:rPr>
          <w:rtl/>
        </w:rPr>
        <w:t xml:space="preserve"> عوالي اللآلي: روى عمر بن شعيب عن أبيه، عن جده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يمثل القرآن يوم القيامة برجل، ويؤتى بالرجل قد كان يضي</w:t>
      </w:r>
      <w:r w:rsidR="00C64306">
        <w:rPr>
          <w:rFonts w:hint="cs"/>
          <w:rtl/>
        </w:rPr>
        <w:t>ّ</w:t>
      </w:r>
      <w:r w:rsidRPr="00A23401">
        <w:rPr>
          <w:rtl/>
        </w:rPr>
        <w:t xml:space="preserve">ع فرائضه، ويتعدى حدوده، ويخالف طاعته، ويركب معصيته، قال فيستنيل </w:t>
      </w:r>
      <w:r w:rsidRPr="001003E6">
        <w:rPr>
          <w:rStyle w:val="libFootnotenumChar"/>
          <w:rtl/>
        </w:rPr>
        <w:t>(1)</w:t>
      </w:r>
      <w:r w:rsidRPr="00A23401">
        <w:rPr>
          <w:rtl/>
        </w:rPr>
        <w:t xml:space="preserve"> له خصما</w:t>
      </w:r>
      <w:r w:rsidR="00C64306">
        <w:rPr>
          <w:rFonts w:hint="cs"/>
          <w:rtl/>
        </w:rPr>
        <w:t>ً</w:t>
      </w:r>
      <w:r w:rsidRPr="00A23401">
        <w:rPr>
          <w:rtl/>
        </w:rPr>
        <w:t>، فيقول: أي رب</w:t>
      </w:r>
      <w:r w:rsidR="00C64306">
        <w:rPr>
          <w:rFonts w:hint="cs"/>
          <w:rtl/>
        </w:rPr>
        <w:t>ّ</w:t>
      </w:r>
      <w:r w:rsidRPr="00A23401">
        <w:rPr>
          <w:rtl/>
        </w:rPr>
        <w:t xml:space="preserve"> حملت إي</w:t>
      </w:r>
      <w:r w:rsidR="00C64306">
        <w:rPr>
          <w:rFonts w:hint="cs"/>
          <w:rtl/>
        </w:rPr>
        <w:t>ّ</w:t>
      </w:r>
      <w:r w:rsidRPr="00A23401">
        <w:rPr>
          <w:rtl/>
        </w:rPr>
        <w:t>اي شر حامل، تعدى حدودي، وضيع فرائضي، وترك طاعتي، وركب معصيتي، فما زال يقذف بالحجج حتى يقال: فشأنك واي</w:t>
      </w:r>
      <w:r w:rsidR="00C64306">
        <w:rPr>
          <w:rFonts w:hint="cs"/>
          <w:rtl/>
        </w:rPr>
        <w:t>ّ</w:t>
      </w:r>
      <w:r w:rsidRPr="00A23401">
        <w:rPr>
          <w:rtl/>
        </w:rPr>
        <w:t>اه، فيأخذ بيده ولا يفارقه حتى يكبه على منخره في النار، ويؤتى بالرجل قد كان يحفظ حدوده، ويعمل بفرائضه، ويأخذ بطاعته، ويجتنب معاصيه، فيستنيل حبا له، فيقول: أي رب</w:t>
      </w:r>
      <w:r w:rsidR="00C64306">
        <w:rPr>
          <w:rFonts w:hint="cs"/>
          <w:rtl/>
        </w:rPr>
        <w:t>ّ</w:t>
      </w:r>
      <w:r w:rsidRPr="00A23401">
        <w:rPr>
          <w:rtl/>
        </w:rPr>
        <w:t xml:space="preserve"> حملت إي</w:t>
      </w:r>
      <w:r w:rsidR="00C64306">
        <w:rPr>
          <w:rFonts w:hint="cs"/>
          <w:rtl/>
        </w:rPr>
        <w:t>ّ</w:t>
      </w:r>
      <w:r w:rsidRPr="00A23401">
        <w:rPr>
          <w:rtl/>
        </w:rPr>
        <w:t>اي خير حامل، اتقى حدودي وعمل بفرائضي، واتبع طاعتي،</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13 - نوادر الراوندي ص 27.</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أثبتناه من المصدر.</w:t>
      </w:r>
      <w:r>
        <w:rPr>
          <w:rtl/>
        </w:rPr>
        <w:t xml:space="preserve"> </w:t>
      </w:r>
    </w:p>
    <w:p w:rsidR="009706D1" w:rsidRDefault="009706D1" w:rsidP="008D2DCB">
      <w:pPr>
        <w:pStyle w:val="libFootnote0"/>
        <w:rPr>
          <w:rtl/>
        </w:rPr>
      </w:pPr>
      <w:r w:rsidRPr="00A23401">
        <w:rPr>
          <w:rtl/>
        </w:rPr>
        <w:t>14</w:t>
      </w:r>
      <w:r>
        <w:rPr>
          <w:rtl/>
        </w:rPr>
        <w:t xml:space="preserve"> -</w:t>
      </w:r>
      <w:r w:rsidR="00A23401" w:rsidRPr="00A23401">
        <w:rPr>
          <w:rtl/>
        </w:rPr>
        <w:t xml:space="preserve"> عوالي اللآلي ج 1 ص 65 ح 108.</w:t>
      </w:r>
      <w:r>
        <w:rPr>
          <w:rtl/>
        </w:rPr>
        <w:t xml:space="preserve"> </w:t>
      </w:r>
    </w:p>
    <w:p w:rsidR="00A23401" w:rsidRDefault="009706D1" w:rsidP="00C64306">
      <w:pPr>
        <w:pStyle w:val="libFootnote"/>
        <w:rPr>
          <w:rtl/>
        </w:rPr>
      </w:pPr>
      <w:r w:rsidRPr="00A23401">
        <w:rPr>
          <w:rtl/>
        </w:rPr>
        <w:t>(1</w:t>
      </w:r>
      <w:r>
        <w:rPr>
          <w:rtl/>
        </w:rPr>
        <w:t xml:space="preserve">) </w:t>
      </w:r>
      <w:r w:rsidR="00A23401" w:rsidRPr="00A23401">
        <w:rPr>
          <w:rtl/>
        </w:rPr>
        <w:t>في هامش المخطوط: يستنيل له خصما</w:t>
      </w:r>
      <w:r w:rsidR="00C64306">
        <w:rPr>
          <w:rFonts w:hint="cs"/>
          <w:rtl/>
        </w:rPr>
        <w:t>ً</w:t>
      </w:r>
      <w:r w:rsidR="00A23401" w:rsidRPr="00A23401">
        <w:rPr>
          <w:rtl/>
        </w:rPr>
        <w:t xml:space="preserve">: أي يصير، منه </w:t>
      </w:r>
      <w:r w:rsidR="00C64306">
        <w:rPr>
          <w:rFonts w:hint="cs"/>
          <w:rtl/>
        </w:rPr>
        <w:t>«</w:t>
      </w:r>
      <w:r w:rsidR="00A23401" w:rsidRPr="00A23401">
        <w:rPr>
          <w:rtl/>
        </w:rPr>
        <w:t xml:space="preserve"> قده </w:t>
      </w:r>
      <w:r w:rsidR="00C64306">
        <w:rPr>
          <w:rFonts w:hint="cs"/>
          <w:rtl/>
        </w:rPr>
        <w:t>»</w:t>
      </w:r>
      <w:r w:rsidR="00A23401" w:rsidRPr="00A23401">
        <w:rPr>
          <w:rtl/>
        </w:rPr>
        <w:t xml:space="preserve">. والظاهر انها تصحيف </w:t>
      </w:r>
      <w:r w:rsidR="00C64306">
        <w:rPr>
          <w:rFonts w:hint="cs"/>
          <w:rtl/>
        </w:rPr>
        <w:t>«</w:t>
      </w:r>
      <w:r w:rsidR="00A23401" w:rsidRPr="00A23401">
        <w:rPr>
          <w:rtl/>
        </w:rPr>
        <w:t xml:space="preserve"> فيستنتل </w:t>
      </w:r>
      <w:r w:rsidR="00C64306">
        <w:rPr>
          <w:rFonts w:hint="cs"/>
          <w:rtl/>
        </w:rPr>
        <w:t>»</w:t>
      </w:r>
      <w:r w:rsidR="00A23401" w:rsidRPr="00A23401">
        <w:rPr>
          <w:rtl/>
        </w:rPr>
        <w:t>: وهو بمعنى يتقد</w:t>
      </w:r>
      <w:r w:rsidR="00C64306">
        <w:rPr>
          <w:rFonts w:hint="cs"/>
          <w:rtl/>
        </w:rPr>
        <w:t>ّ</w:t>
      </w:r>
      <w:r w:rsidR="00A23401" w:rsidRPr="00A23401">
        <w:rPr>
          <w:rtl/>
        </w:rPr>
        <w:t>م أو يستعد (لسان العرب - نتل - ج 11 ص 644، والنهاية ج 5 ص 13).</w:t>
      </w:r>
    </w:p>
    <w:p w:rsidR="00A23401" w:rsidRDefault="00A23401" w:rsidP="00C64306">
      <w:pPr>
        <w:pStyle w:val="libNormal0"/>
        <w:rPr>
          <w:rtl/>
        </w:rPr>
      </w:pPr>
      <w:r>
        <w:rPr>
          <w:rtl/>
        </w:rPr>
        <w:br w:type="page"/>
      </w:r>
      <w:r w:rsidRPr="00A23401">
        <w:rPr>
          <w:rtl/>
        </w:rPr>
        <w:lastRenderedPageBreak/>
        <w:t>وترك معصيتي، فما زال يقذف له بالحجج، حتى يقال</w:t>
      </w:r>
      <w:r w:rsidR="00C64306">
        <w:rPr>
          <w:rFonts w:hint="cs"/>
          <w:rtl/>
        </w:rPr>
        <w:t>:</w:t>
      </w:r>
      <w:r w:rsidRPr="00A23401">
        <w:rPr>
          <w:rtl/>
        </w:rPr>
        <w:t xml:space="preserve"> فشأنك وإي</w:t>
      </w:r>
      <w:r w:rsidR="00C64306">
        <w:rPr>
          <w:rFonts w:hint="cs"/>
          <w:rtl/>
        </w:rPr>
        <w:t>ّ</w:t>
      </w:r>
      <w:r w:rsidRPr="00A23401">
        <w:rPr>
          <w:rtl/>
        </w:rPr>
        <w:t>اه</w:t>
      </w:r>
      <w:r w:rsidR="00C64306">
        <w:rPr>
          <w:rFonts w:hint="cs"/>
          <w:rtl/>
        </w:rPr>
        <w:t>،</w:t>
      </w:r>
      <w:r w:rsidRPr="00A23401">
        <w:rPr>
          <w:rtl/>
        </w:rPr>
        <w:t xml:space="preserve"> فيأخذ بيده فما يرسله حتى يكسوه حلة الاستبرق، ويعقد على رأسه تاج الملك، ويسقيه بكأس الخلد</w:t>
      </w:r>
      <w:r w:rsidR="009706D1">
        <w:rPr>
          <w:rtl/>
        </w:rPr>
        <w:t xml:space="preserve"> »</w:t>
      </w:r>
      <w:r w:rsidRPr="00A23401">
        <w:rPr>
          <w:rtl/>
        </w:rPr>
        <w:t xml:space="preserve">. </w:t>
      </w:r>
    </w:p>
    <w:p w:rsidR="00A23401" w:rsidRDefault="00A23401" w:rsidP="00C64306">
      <w:pPr>
        <w:pStyle w:val="libNormal"/>
        <w:rPr>
          <w:rtl/>
        </w:rPr>
      </w:pPr>
      <w:r w:rsidRPr="00A23401">
        <w:rPr>
          <w:rtl/>
        </w:rPr>
        <w:t>4629</w:t>
      </w:r>
      <w:r>
        <w:rPr>
          <w:rtl/>
        </w:rPr>
        <w:t xml:space="preserve"> / </w:t>
      </w:r>
      <w:r w:rsidRPr="00A23401">
        <w:rPr>
          <w:rtl/>
        </w:rPr>
        <w:t>15</w:t>
      </w:r>
      <w:r>
        <w:rPr>
          <w:rtl/>
        </w:rPr>
        <w:t xml:space="preserve"> -</w:t>
      </w:r>
      <w:r w:rsidRPr="00A23401">
        <w:rPr>
          <w:rtl/>
        </w:rPr>
        <w:t xml:space="preserve"> الشيخ أبوالفتوح في تفسيره: عن رسول الله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يقول الله </w:t>
      </w:r>
      <w:r w:rsidR="00154CF3">
        <w:rPr>
          <w:rtl/>
        </w:rPr>
        <w:t>عزّوجلّ</w:t>
      </w:r>
      <w:r w:rsidRPr="00A23401">
        <w:rPr>
          <w:rtl/>
        </w:rPr>
        <w:t>: يا حملة القرآن، تحببوا إلى الله تعالى، بتوقير كتابه، يزدكم حبا</w:t>
      </w:r>
      <w:r w:rsidR="00C64306">
        <w:rPr>
          <w:rFonts w:hint="cs"/>
          <w:rtl/>
        </w:rPr>
        <w:t>ً</w:t>
      </w:r>
      <w:r w:rsidRPr="00A23401">
        <w:rPr>
          <w:rtl/>
        </w:rPr>
        <w:t>، ويحببكم إلى خلقه</w:t>
      </w:r>
      <w:r w:rsidR="009706D1">
        <w:rPr>
          <w:rtl/>
        </w:rPr>
        <w:t xml:space="preserve"> »</w:t>
      </w:r>
      <w:r w:rsidRPr="00A23401">
        <w:rPr>
          <w:rtl/>
        </w:rPr>
        <w:t xml:space="preserve">، الخبر. </w:t>
      </w:r>
    </w:p>
    <w:p w:rsidR="001003E6" w:rsidRDefault="00A23401" w:rsidP="001003E6">
      <w:pPr>
        <w:pStyle w:val="libNormal"/>
        <w:rPr>
          <w:rtl/>
        </w:rPr>
      </w:pPr>
      <w:r w:rsidRPr="00A23401">
        <w:rPr>
          <w:rtl/>
        </w:rPr>
        <w:t>4630</w:t>
      </w:r>
      <w:r>
        <w:rPr>
          <w:rtl/>
        </w:rPr>
        <w:t xml:space="preserve"> / </w:t>
      </w:r>
      <w:r w:rsidRPr="00A23401">
        <w:rPr>
          <w:rtl/>
        </w:rPr>
        <w:t>16</w:t>
      </w:r>
      <w:r>
        <w:rPr>
          <w:rtl/>
        </w:rPr>
        <w:t xml:space="preserve"> -</w:t>
      </w:r>
      <w:r w:rsidRPr="00A23401">
        <w:rPr>
          <w:rtl/>
        </w:rPr>
        <w:t xml:space="preserve"> ابن أبي جمهور في درر اللآلي: عن أبي موسى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تعلموا القرآن واقرؤوه، واعلموا أنه كائن لكم ذكرا وذخرا</w:t>
      </w:r>
      <w:r w:rsidR="00C64306">
        <w:rPr>
          <w:rFonts w:hint="cs"/>
          <w:rtl/>
        </w:rPr>
        <w:t>ً</w:t>
      </w:r>
      <w:r w:rsidRPr="00A23401">
        <w:rPr>
          <w:rtl/>
        </w:rPr>
        <w:t>، وكائن عليكم وزرا، فاتبعوا القرآن ولا يتبعنكم، فإنه من تبع القرآن تهجم به على رياض الجنة، ومن تبعه القرآن زج في قفاه حتى يقذفه في جهنم</w:t>
      </w:r>
      <w:r w:rsidR="009706D1">
        <w:rPr>
          <w:rtl/>
        </w:rPr>
        <w:t xml:space="preserve"> »</w:t>
      </w:r>
      <w:r w:rsidRPr="00A23401">
        <w:rPr>
          <w:rtl/>
        </w:rPr>
        <w:t xml:space="preserve">. </w:t>
      </w:r>
    </w:p>
    <w:p w:rsidR="00A23401" w:rsidRDefault="001003E6" w:rsidP="001003E6">
      <w:pPr>
        <w:pStyle w:val="Heading2Center"/>
        <w:rPr>
          <w:rtl/>
        </w:rPr>
      </w:pPr>
      <w:bookmarkStart w:id="151" w:name="_Toc365212832"/>
      <w:r w:rsidRPr="00A23401">
        <w:rPr>
          <w:rtl/>
        </w:rPr>
        <w:t>8</w:t>
      </w:r>
      <w:r>
        <w:rPr>
          <w:rtl/>
        </w:rPr>
        <w:t xml:space="preserve"> - </w:t>
      </w:r>
      <w:r w:rsidR="00891096" w:rsidRPr="00891096">
        <w:rPr>
          <w:rStyle w:val="libAlaemHeading2Char"/>
          <w:rtl/>
        </w:rPr>
        <w:t>(</w:t>
      </w:r>
      <w:r w:rsidR="00A23401" w:rsidRPr="00A23401">
        <w:rPr>
          <w:rtl/>
        </w:rPr>
        <w:t xml:space="preserve"> باب ان من دخل في</w:t>
      </w:r>
      <w:r w:rsidR="0080249F">
        <w:rPr>
          <w:rtl/>
        </w:rPr>
        <w:t xml:space="preserve"> الإسلام</w:t>
      </w:r>
      <w:r w:rsidR="00A23401" w:rsidRPr="00A23401">
        <w:rPr>
          <w:rtl/>
        </w:rPr>
        <w:t xml:space="preserve"> طائعا</w:t>
      </w:r>
      <w:r w:rsidR="00C64306">
        <w:rPr>
          <w:rFonts w:hint="cs"/>
          <w:rtl/>
        </w:rPr>
        <w:t>ً</w:t>
      </w:r>
      <w:r w:rsidR="00A23401" w:rsidRPr="00A23401">
        <w:rPr>
          <w:rtl/>
        </w:rPr>
        <w:t>، وقرأ القرآن ظاهرا</w:t>
      </w:r>
      <w:r w:rsidR="00C64306">
        <w:rPr>
          <w:rFonts w:hint="cs"/>
          <w:rtl/>
        </w:rPr>
        <w:t>ً</w:t>
      </w:r>
      <w:r w:rsidR="00A23401" w:rsidRPr="00A23401">
        <w:rPr>
          <w:rtl/>
        </w:rPr>
        <w:t xml:space="preserve">، فله كل سنة في بيت المال مائتا دينار </w:t>
      </w:r>
      <w:r w:rsidR="00891096" w:rsidRPr="00891096">
        <w:rPr>
          <w:rStyle w:val="libAlaemHeading2Char"/>
          <w:rtl/>
        </w:rPr>
        <w:t>)</w:t>
      </w:r>
      <w:bookmarkEnd w:id="151"/>
      <w:r w:rsidR="00A23401" w:rsidRPr="00A23401">
        <w:rPr>
          <w:rtl/>
        </w:rPr>
        <w:t xml:space="preserve"> </w:t>
      </w:r>
    </w:p>
    <w:p w:rsidR="00A23401" w:rsidRDefault="00A23401" w:rsidP="001003E6">
      <w:pPr>
        <w:pStyle w:val="libNormal"/>
        <w:rPr>
          <w:rtl/>
        </w:rPr>
      </w:pPr>
      <w:r w:rsidRPr="00A23401">
        <w:rPr>
          <w:rtl/>
        </w:rPr>
        <w:t>4631</w:t>
      </w:r>
      <w:r>
        <w:rPr>
          <w:rtl/>
        </w:rPr>
        <w:t xml:space="preserve"> / </w:t>
      </w:r>
      <w:r w:rsidRPr="00A23401">
        <w:rPr>
          <w:rtl/>
        </w:rPr>
        <w:t>1</w:t>
      </w:r>
      <w:r>
        <w:rPr>
          <w:rtl/>
        </w:rPr>
        <w:t xml:space="preserve"> -</w:t>
      </w:r>
      <w:r w:rsidRPr="00A23401">
        <w:rPr>
          <w:rtl/>
        </w:rPr>
        <w:t xml:space="preserve"> الجعفريات: أخبرنا </w:t>
      </w:r>
      <w:r w:rsidR="0080249F">
        <w:rPr>
          <w:rtl/>
        </w:rPr>
        <w:t>محمّد</w:t>
      </w:r>
      <w:r w:rsidRPr="00A23401">
        <w:rPr>
          <w:rtl/>
        </w:rPr>
        <w:t xml:space="preserve">، حدثني موسى قال: حدثنا أبي، عن أبيه، عن جده جعفر بن </w:t>
      </w:r>
      <w:r w:rsidR="0080249F">
        <w:rPr>
          <w:rtl/>
        </w:rPr>
        <w:t>محمّد</w:t>
      </w:r>
      <w:r w:rsidRPr="00A23401">
        <w:rPr>
          <w:rtl/>
        </w:rPr>
        <w:t xml:space="preserve">، عن أبيه، عن جده علي بن الحسين، عن أبيه، عن علي بن أبي طالب </w:t>
      </w:r>
      <w:r w:rsidR="00891096" w:rsidRPr="00891096">
        <w:rPr>
          <w:rStyle w:val="libAlaemChar"/>
          <w:rtl/>
        </w:rPr>
        <w:t>عليهم‌السلام</w:t>
      </w:r>
      <w:r w:rsidRPr="00A23401">
        <w:rPr>
          <w:rtl/>
        </w:rPr>
        <w:t xml:space="preserve">، قال: </w:t>
      </w:r>
      <w:r w:rsidR="009706D1">
        <w:rPr>
          <w:rtl/>
        </w:rPr>
        <w:t xml:space="preserve">« </w:t>
      </w:r>
      <w:r w:rsidRPr="00A23401">
        <w:rPr>
          <w:rtl/>
        </w:rPr>
        <w:t>من السحت ثمن الميتة - إلى أن قال - وأجر القارئ الذي لا يقرأ</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15 - تفسير أبي الفتوح الرازي ج 1 ص 8.</w:t>
      </w:r>
      <w:r w:rsidR="009706D1">
        <w:rPr>
          <w:rtl/>
        </w:rPr>
        <w:t xml:space="preserve"> </w:t>
      </w:r>
    </w:p>
    <w:p w:rsidR="00C64306" w:rsidRDefault="009706D1" w:rsidP="008D2DCB">
      <w:pPr>
        <w:pStyle w:val="libFootnote0"/>
        <w:rPr>
          <w:rtl/>
        </w:rPr>
      </w:pPr>
      <w:r w:rsidRPr="00A23401">
        <w:rPr>
          <w:rtl/>
        </w:rPr>
        <w:t>16</w:t>
      </w:r>
      <w:r>
        <w:rPr>
          <w:rtl/>
        </w:rPr>
        <w:t xml:space="preserve"> -</w:t>
      </w:r>
      <w:r w:rsidR="00A23401" w:rsidRPr="00A23401">
        <w:rPr>
          <w:rtl/>
        </w:rPr>
        <w:t xml:space="preserve"> درر اللآلي: ج 1 ص 33. </w:t>
      </w:r>
    </w:p>
    <w:p w:rsidR="009706D1" w:rsidRDefault="00A23401" w:rsidP="00C64306">
      <w:pPr>
        <w:pStyle w:val="libFootnoteCenterBold"/>
        <w:rPr>
          <w:rtl/>
        </w:rPr>
      </w:pPr>
      <w:r w:rsidRPr="00A23401">
        <w:rPr>
          <w:rtl/>
        </w:rPr>
        <w:t>الباب - 8</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الجعفريات ص 180.</w:t>
      </w:r>
    </w:p>
    <w:p w:rsidR="00A23401" w:rsidRDefault="00A23401" w:rsidP="00C64306">
      <w:pPr>
        <w:pStyle w:val="libNormal0"/>
        <w:rPr>
          <w:rtl/>
        </w:rPr>
      </w:pPr>
      <w:r>
        <w:rPr>
          <w:rtl/>
        </w:rPr>
        <w:br w:type="page"/>
      </w:r>
      <w:r w:rsidRPr="00A23401">
        <w:rPr>
          <w:rtl/>
        </w:rPr>
        <w:lastRenderedPageBreak/>
        <w:t>القرآن الا بأجر</w:t>
      </w:r>
      <w:r w:rsidR="00C64306">
        <w:rPr>
          <w:rFonts w:hint="cs"/>
          <w:rtl/>
        </w:rPr>
        <w:t>،</w:t>
      </w:r>
      <w:r w:rsidRPr="00A23401">
        <w:rPr>
          <w:rtl/>
        </w:rPr>
        <w:t xml:space="preserve"> ولا بأس ان يجرى له من بيت المال</w:t>
      </w:r>
      <w:r w:rsidR="009706D1">
        <w:rPr>
          <w:rtl/>
        </w:rPr>
        <w:t xml:space="preserve"> »</w:t>
      </w:r>
      <w:r w:rsidRPr="00A23401">
        <w:rPr>
          <w:rtl/>
        </w:rPr>
        <w:t xml:space="preserve">، الخبر. </w:t>
      </w:r>
    </w:p>
    <w:p w:rsidR="00A23401" w:rsidRDefault="00A23401" w:rsidP="001003E6">
      <w:pPr>
        <w:pStyle w:val="libNormal"/>
        <w:rPr>
          <w:rtl/>
        </w:rPr>
      </w:pPr>
      <w:r w:rsidRPr="00A23401">
        <w:rPr>
          <w:rtl/>
        </w:rPr>
        <w:t>4632</w:t>
      </w:r>
      <w:r>
        <w:rPr>
          <w:rtl/>
        </w:rPr>
        <w:t xml:space="preserve"> / </w:t>
      </w:r>
      <w:r w:rsidRPr="00A23401">
        <w:rPr>
          <w:rtl/>
        </w:rPr>
        <w:t>2</w:t>
      </w:r>
      <w:r>
        <w:rPr>
          <w:rtl/>
        </w:rPr>
        <w:t xml:space="preserve"> -</w:t>
      </w:r>
      <w:r w:rsidRPr="00A23401">
        <w:rPr>
          <w:rtl/>
        </w:rPr>
        <w:t xml:space="preserve"> ابراهيم بن </w:t>
      </w:r>
      <w:r w:rsidR="0080249F">
        <w:rPr>
          <w:rtl/>
        </w:rPr>
        <w:t>محمّد</w:t>
      </w:r>
      <w:r w:rsidRPr="00A23401">
        <w:rPr>
          <w:rtl/>
        </w:rPr>
        <w:t xml:space="preserve"> الثقفي في كتاب الغارات: حدثنا </w:t>
      </w:r>
      <w:r w:rsidR="0080249F">
        <w:rPr>
          <w:rtl/>
        </w:rPr>
        <w:t>محمّد</w:t>
      </w:r>
      <w:r w:rsidRPr="00A23401">
        <w:rPr>
          <w:rtl/>
        </w:rPr>
        <w:t xml:space="preserve"> قال: حدثنا الحسن قال: حدثنا إبراهيم </w:t>
      </w:r>
      <w:r w:rsidRPr="001003E6">
        <w:rPr>
          <w:rStyle w:val="libFootnotenumChar"/>
          <w:rtl/>
        </w:rPr>
        <w:t>(1)</w:t>
      </w:r>
      <w:r w:rsidRPr="00A23401">
        <w:rPr>
          <w:rtl/>
        </w:rPr>
        <w:t xml:space="preserve"> قال: وأخبرنا ابن الاصفهاني قال: حدثنا سفيان بن عيينة، عن عمار الدهني، عن سالم بن سالم بن أبي الجعد، قال: فرض على </w:t>
      </w:r>
      <w:r w:rsidR="00891096" w:rsidRPr="00891096">
        <w:rPr>
          <w:rStyle w:val="libAlaemChar"/>
          <w:rtl/>
        </w:rPr>
        <w:t>عليه‌السلام</w:t>
      </w:r>
      <w:r w:rsidRPr="00A23401">
        <w:rPr>
          <w:rtl/>
        </w:rPr>
        <w:t xml:space="preserve"> لمن قرأ القرآن الفين الفين، قال: فكان أبي ممن قرأ القرآن. </w:t>
      </w:r>
    </w:p>
    <w:p w:rsidR="001003E6" w:rsidRDefault="00A23401" w:rsidP="00C64306">
      <w:pPr>
        <w:pStyle w:val="libNormal"/>
        <w:rPr>
          <w:rtl/>
        </w:rPr>
      </w:pPr>
      <w:r w:rsidRPr="00A23401">
        <w:rPr>
          <w:rtl/>
        </w:rPr>
        <w:t>4633</w:t>
      </w:r>
      <w:r>
        <w:rPr>
          <w:rtl/>
        </w:rPr>
        <w:t xml:space="preserve"> / </w:t>
      </w:r>
      <w:r w:rsidRPr="00A23401">
        <w:rPr>
          <w:rtl/>
        </w:rPr>
        <w:t>3</w:t>
      </w:r>
      <w:r>
        <w:rPr>
          <w:rtl/>
        </w:rPr>
        <w:t xml:space="preserve"> -</w:t>
      </w:r>
      <w:r w:rsidRPr="00A23401">
        <w:rPr>
          <w:rtl/>
        </w:rPr>
        <w:t xml:space="preserve"> الشيخ أبوالفتوح في تفسيره: عن سليل، عن رسول الله </w:t>
      </w:r>
      <w:r w:rsidR="00891096" w:rsidRPr="00891096">
        <w:rPr>
          <w:rStyle w:val="libAlaemChar"/>
          <w:rtl/>
        </w:rPr>
        <w:t>صلى‌الله‌عليه‌وآله‌</w:t>
      </w:r>
      <w:r w:rsidRPr="00A23401">
        <w:rPr>
          <w:rtl/>
        </w:rPr>
        <w:t xml:space="preserve">، انه قال في حديث: </w:t>
      </w:r>
      <w:r w:rsidR="009706D1">
        <w:rPr>
          <w:rtl/>
        </w:rPr>
        <w:t xml:space="preserve">« </w:t>
      </w:r>
      <w:r w:rsidRPr="00A23401">
        <w:rPr>
          <w:rtl/>
        </w:rPr>
        <w:t>ولحامل كتاب الله في بيت المال كل سنة مائتا دينار، فإن مات وعليه دين، قضى الله من هذا المال دينه</w:t>
      </w:r>
      <w:r w:rsidR="009706D1">
        <w:rPr>
          <w:rtl/>
        </w:rPr>
        <w:t xml:space="preserve"> »</w:t>
      </w:r>
      <w:r w:rsidRPr="00A23401">
        <w:rPr>
          <w:rtl/>
        </w:rPr>
        <w:t xml:space="preserve">. </w:t>
      </w:r>
    </w:p>
    <w:p w:rsidR="00A23401" w:rsidRDefault="001003E6" w:rsidP="001003E6">
      <w:pPr>
        <w:pStyle w:val="Heading2Center"/>
        <w:rPr>
          <w:rtl/>
        </w:rPr>
      </w:pPr>
      <w:bookmarkStart w:id="152" w:name="_Toc365212833"/>
      <w:r w:rsidRPr="00A23401">
        <w:rPr>
          <w:rtl/>
        </w:rPr>
        <w:t>9</w:t>
      </w:r>
      <w:r>
        <w:rPr>
          <w:rtl/>
        </w:rPr>
        <w:t xml:space="preserve"> - </w:t>
      </w:r>
      <w:r w:rsidR="00891096" w:rsidRPr="00891096">
        <w:rPr>
          <w:rStyle w:val="libAlaemHeading2Char"/>
          <w:rtl/>
        </w:rPr>
        <w:t>(</w:t>
      </w:r>
      <w:r w:rsidR="00A23401" w:rsidRPr="00A23401">
        <w:rPr>
          <w:rtl/>
        </w:rPr>
        <w:t xml:space="preserve"> باب استحباب تعليم النساء سورة النور والمغزل، دون سورة يوسف والكتابة </w:t>
      </w:r>
      <w:r w:rsidR="00891096" w:rsidRPr="00891096">
        <w:rPr>
          <w:rStyle w:val="libAlaemHeading2Char"/>
          <w:rtl/>
        </w:rPr>
        <w:t>)</w:t>
      </w:r>
      <w:bookmarkEnd w:id="152"/>
      <w:r w:rsidR="00A23401" w:rsidRPr="00A23401">
        <w:rPr>
          <w:rtl/>
        </w:rPr>
        <w:t xml:space="preserve"> </w:t>
      </w:r>
    </w:p>
    <w:p w:rsidR="00A23401" w:rsidRDefault="00A23401" w:rsidP="001003E6">
      <w:pPr>
        <w:pStyle w:val="libNormal"/>
        <w:rPr>
          <w:rtl/>
        </w:rPr>
      </w:pPr>
      <w:r w:rsidRPr="00A23401">
        <w:rPr>
          <w:rtl/>
        </w:rPr>
        <w:t>4634</w:t>
      </w:r>
      <w:r>
        <w:rPr>
          <w:rtl/>
        </w:rPr>
        <w:t xml:space="preserve"> / </w:t>
      </w:r>
      <w:r w:rsidRPr="00A23401">
        <w:rPr>
          <w:rtl/>
        </w:rPr>
        <w:t>1</w:t>
      </w:r>
      <w:r>
        <w:rPr>
          <w:rtl/>
        </w:rPr>
        <w:t xml:space="preserve"> -</w:t>
      </w:r>
      <w:r w:rsidRPr="00A23401">
        <w:rPr>
          <w:rtl/>
        </w:rPr>
        <w:t xml:space="preserve"> الصدوق في الخصال: عن احمد بن الحسن القطان، عن الحسن بن علي السكري </w:t>
      </w:r>
      <w:r w:rsidRPr="001003E6">
        <w:rPr>
          <w:rStyle w:val="libFootnotenumChar"/>
          <w:rtl/>
        </w:rPr>
        <w:t>(1)</w:t>
      </w:r>
      <w:r w:rsidRPr="00A23401">
        <w:rPr>
          <w:rtl/>
        </w:rPr>
        <w:t xml:space="preserve">، عن </w:t>
      </w:r>
      <w:r w:rsidR="0080249F">
        <w:rPr>
          <w:rtl/>
        </w:rPr>
        <w:t>محمّد</w:t>
      </w:r>
      <w:r w:rsidRPr="00A23401">
        <w:rPr>
          <w:rtl/>
        </w:rPr>
        <w:t xml:space="preserve"> بن زكريا الجوهري، عن جعفر بن </w:t>
      </w:r>
      <w:r w:rsidR="0080249F">
        <w:rPr>
          <w:rtl/>
        </w:rPr>
        <w:t>محمّد</w:t>
      </w:r>
      <w:r w:rsidRPr="00A23401">
        <w:rPr>
          <w:rtl/>
        </w:rPr>
        <w:t xml:space="preserve"> بن عمارة، عن أبيه عن جابر الجعفي قال: سمعت ابا جعفر </w:t>
      </w:r>
      <w:r w:rsidR="00891096" w:rsidRPr="00891096">
        <w:rPr>
          <w:rStyle w:val="libAlaemChar"/>
          <w:rtl/>
        </w:rPr>
        <w:t>عليه‌السلام</w:t>
      </w:r>
      <w:r w:rsidRPr="00A23401">
        <w:rPr>
          <w:rtl/>
        </w:rPr>
        <w:t xml:space="preserve"> يقول: </w:t>
      </w:r>
      <w:r w:rsidR="009706D1">
        <w:rPr>
          <w:rtl/>
        </w:rPr>
        <w:t xml:space="preserve">« </w:t>
      </w:r>
      <w:r w:rsidRPr="00A23401">
        <w:rPr>
          <w:rtl/>
        </w:rPr>
        <w:t>ليس على النساء اذان - إلى أن قال</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2 - الغارات ج 1 ص 130.</w:t>
      </w:r>
      <w:r w:rsidR="009706D1">
        <w:rPr>
          <w:rtl/>
        </w:rPr>
        <w:t xml:space="preserve"> </w:t>
      </w:r>
    </w:p>
    <w:p w:rsidR="009706D1" w:rsidRDefault="009706D1" w:rsidP="00C64306">
      <w:pPr>
        <w:pStyle w:val="libFootnote"/>
        <w:rPr>
          <w:rtl/>
        </w:rPr>
      </w:pPr>
      <w:r w:rsidRPr="00A23401">
        <w:rPr>
          <w:rtl/>
        </w:rPr>
        <w:t>(1</w:t>
      </w:r>
      <w:r>
        <w:rPr>
          <w:rtl/>
        </w:rPr>
        <w:t xml:space="preserve">) </w:t>
      </w:r>
      <w:r w:rsidR="00A23401" w:rsidRPr="00A23401">
        <w:rPr>
          <w:rtl/>
        </w:rPr>
        <w:t xml:space="preserve">في هامش المخطوط: هو صاحب الكتاب، منه </w:t>
      </w:r>
      <w:r w:rsidR="00C64306">
        <w:rPr>
          <w:rFonts w:hint="cs"/>
          <w:rtl/>
        </w:rPr>
        <w:t>«</w:t>
      </w:r>
      <w:r w:rsidR="00A23401" w:rsidRPr="00A23401">
        <w:rPr>
          <w:rtl/>
        </w:rPr>
        <w:t xml:space="preserve"> قده </w:t>
      </w:r>
      <w:r w:rsidR="00C64306">
        <w:rPr>
          <w:rFonts w:hint="cs"/>
          <w:rtl/>
        </w:rPr>
        <w:t>»</w:t>
      </w:r>
      <w:r w:rsidR="00A23401" w:rsidRPr="00A23401">
        <w:rPr>
          <w:rtl/>
        </w:rPr>
        <w:t>.</w:t>
      </w:r>
      <w:r>
        <w:rPr>
          <w:rtl/>
        </w:rPr>
        <w:t xml:space="preserve"> </w:t>
      </w:r>
    </w:p>
    <w:p w:rsidR="00C64306" w:rsidRDefault="009706D1" w:rsidP="008D2DCB">
      <w:pPr>
        <w:pStyle w:val="libFootnote0"/>
        <w:rPr>
          <w:rtl/>
        </w:rPr>
      </w:pPr>
      <w:r w:rsidRPr="00A23401">
        <w:rPr>
          <w:rtl/>
        </w:rPr>
        <w:t>3</w:t>
      </w:r>
      <w:r>
        <w:rPr>
          <w:rtl/>
        </w:rPr>
        <w:t xml:space="preserve"> -</w:t>
      </w:r>
      <w:r w:rsidR="00A23401" w:rsidRPr="00A23401">
        <w:rPr>
          <w:rtl/>
        </w:rPr>
        <w:t xml:space="preserve"> تفسير أبي الفتوح الرازي ج 1 ص 8. </w:t>
      </w:r>
    </w:p>
    <w:p w:rsidR="009706D1" w:rsidRDefault="00A23401" w:rsidP="00C64306">
      <w:pPr>
        <w:pStyle w:val="libFootnoteCenterBold"/>
        <w:rPr>
          <w:rtl/>
        </w:rPr>
      </w:pPr>
      <w:r w:rsidRPr="00A23401">
        <w:rPr>
          <w:rtl/>
        </w:rPr>
        <w:t>الباب - 9</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الخصال ص 585 ح 12.</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العسكري.</w:t>
      </w:r>
    </w:p>
    <w:p w:rsidR="00C64306" w:rsidRDefault="00A23401" w:rsidP="00C64306">
      <w:pPr>
        <w:pStyle w:val="libNormal0"/>
        <w:rPr>
          <w:rtl/>
        </w:rPr>
      </w:pPr>
      <w:r>
        <w:rPr>
          <w:rtl/>
        </w:rPr>
        <w:br w:type="page"/>
      </w:r>
      <w:r w:rsidR="00891096" w:rsidRPr="00891096">
        <w:rPr>
          <w:rStyle w:val="libAlaemChar"/>
          <w:rtl/>
        </w:rPr>
        <w:lastRenderedPageBreak/>
        <w:t>عليه‌السلام</w:t>
      </w:r>
      <w:r w:rsidRPr="00A23401">
        <w:rPr>
          <w:rtl/>
        </w:rPr>
        <w:t xml:space="preserve"> - ولا يجوز لهن نزول الغرف، ولا تعلم الكتابة، ويستحب لهن تعلم المغزل، وسورة النور، ويكره لهن تعلم سورة يوسف</w:t>
      </w:r>
      <w:r w:rsidR="009706D1">
        <w:rPr>
          <w:rtl/>
        </w:rPr>
        <w:t xml:space="preserve"> »</w:t>
      </w:r>
      <w:r w:rsidRPr="00A23401">
        <w:rPr>
          <w:rtl/>
        </w:rPr>
        <w:t xml:space="preserve">، الخبر. </w:t>
      </w:r>
    </w:p>
    <w:p w:rsidR="00C64306" w:rsidRDefault="00A23401" w:rsidP="00C64306">
      <w:pPr>
        <w:pStyle w:val="libNormal"/>
        <w:rPr>
          <w:rtl/>
        </w:rPr>
      </w:pPr>
      <w:r w:rsidRPr="00A23401">
        <w:rPr>
          <w:rtl/>
        </w:rPr>
        <w:t xml:space="preserve">قلت: وباقي اخبار الباب في أبواب مقدمات كتاب النكاح. </w:t>
      </w:r>
    </w:p>
    <w:p w:rsidR="00A23401" w:rsidRDefault="00A23401" w:rsidP="00C64306">
      <w:pPr>
        <w:pStyle w:val="Heading2Center"/>
        <w:rPr>
          <w:rtl/>
        </w:rPr>
      </w:pPr>
      <w:bookmarkStart w:id="153" w:name="_Toc365212834"/>
      <w:r w:rsidRPr="00A23401">
        <w:rPr>
          <w:rtl/>
        </w:rPr>
        <w:t xml:space="preserve">10 - </w:t>
      </w:r>
      <w:r w:rsidR="00C64306" w:rsidRPr="00C64306">
        <w:rPr>
          <w:rStyle w:val="libAlaemHeading2Char"/>
          <w:rFonts w:hint="cs"/>
          <w:rtl/>
        </w:rPr>
        <w:t>(</w:t>
      </w:r>
      <w:r w:rsidR="00E94947">
        <w:rPr>
          <w:rtl/>
        </w:rPr>
        <w:t xml:space="preserve"> </w:t>
      </w:r>
      <w:r w:rsidRPr="00A23401">
        <w:rPr>
          <w:rtl/>
        </w:rPr>
        <w:t>باب استحباب كثرة قراءة القرآن، في الصلاة، وغيرها، وعلى كل حال، وختمه وافتتاحه، واستماع قراءته، واختيارها على غيرها من المندوبات</w:t>
      </w:r>
      <w:r w:rsidR="00E94947">
        <w:rPr>
          <w:rtl/>
        </w:rPr>
        <w:t xml:space="preserve"> </w:t>
      </w:r>
      <w:r w:rsidR="00C64306" w:rsidRPr="00C64306">
        <w:rPr>
          <w:rStyle w:val="libAlaemHeading2Char"/>
          <w:rFonts w:hint="cs"/>
          <w:rtl/>
        </w:rPr>
        <w:t>)</w:t>
      </w:r>
      <w:bookmarkEnd w:id="153"/>
      <w:r w:rsidRPr="00A23401">
        <w:rPr>
          <w:rtl/>
        </w:rPr>
        <w:t xml:space="preserve"> </w:t>
      </w:r>
    </w:p>
    <w:p w:rsidR="00A23401" w:rsidRDefault="00A23401" w:rsidP="001003E6">
      <w:pPr>
        <w:pStyle w:val="libNormal"/>
        <w:rPr>
          <w:rtl/>
        </w:rPr>
      </w:pPr>
      <w:r w:rsidRPr="00A23401">
        <w:rPr>
          <w:rtl/>
        </w:rPr>
        <w:t>4635</w:t>
      </w:r>
      <w:r>
        <w:rPr>
          <w:rtl/>
        </w:rPr>
        <w:t xml:space="preserve"> / </w:t>
      </w:r>
      <w:r w:rsidRPr="00A23401">
        <w:rPr>
          <w:rtl/>
        </w:rPr>
        <w:t>1</w:t>
      </w:r>
      <w:r>
        <w:rPr>
          <w:rtl/>
        </w:rPr>
        <w:t xml:space="preserve"> -</w:t>
      </w:r>
      <w:r w:rsidRPr="00A23401">
        <w:rPr>
          <w:rtl/>
        </w:rPr>
        <w:t xml:space="preserve"> علي بن ابراهيم في تفسيره: عن أبيه، عن القاسم بن </w:t>
      </w:r>
      <w:r w:rsidR="0080249F">
        <w:rPr>
          <w:rtl/>
        </w:rPr>
        <w:t>محمّد</w:t>
      </w:r>
      <w:r w:rsidRPr="00A23401">
        <w:rPr>
          <w:rtl/>
        </w:rPr>
        <w:t xml:space="preserve">، عن سليمان بن داود، رفعه إلى علي بن الحسين </w:t>
      </w:r>
      <w:r w:rsidR="00891096" w:rsidRPr="00891096">
        <w:rPr>
          <w:rStyle w:val="libAlaemChar"/>
          <w:rtl/>
        </w:rPr>
        <w:t>عليهما‌السلام</w:t>
      </w:r>
      <w:r w:rsidRPr="00A23401">
        <w:rPr>
          <w:rtl/>
        </w:rPr>
        <w:t xml:space="preserve"> قال: </w:t>
      </w:r>
      <w:r w:rsidR="009706D1">
        <w:rPr>
          <w:rtl/>
        </w:rPr>
        <w:t xml:space="preserve">« </w:t>
      </w:r>
      <w:r w:rsidRPr="00A23401">
        <w:rPr>
          <w:rtl/>
        </w:rPr>
        <w:t xml:space="preserve">عليك بالقرآن، فإن الله خلق الجنة بيده، لبنة من ذهب ولبنة من فضة، جعل ملاطها </w:t>
      </w:r>
      <w:r w:rsidRPr="001003E6">
        <w:rPr>
          <w:rStyle w:val="libFootnotenumChar"/>
          <w:rtl/>
        </w:rPr>
        <w:t>(1)</w:t>
      </w:r>
      <w:r w:rsidRPr="00A23401">
        <w:rPr>
          <w:rtl/>
        </w:rPr>
        <w:t xml:space="preserve"> المسك، وترابها الزعفران، وحصبائها </w:t>
      </w:r>
      <w:r w:rsidRPr="001003E6">
        <w:rPr>
          <w:rStyle w:val="libFootnotenumChar"/>
          <w:rtl/>
        </w:rPr>
        <w:t>(2)</w:t>
      </w:r>
      <w:r w:rsidRPr="00A23401">
        <w:rPr>
          <w:rtl/>
        </w:rPr>
        <w:t xml:space="preserve"> اللؤلؤ، وجعل درجاتها على قدر آيات القرآن، فمن قرأ القرآن قال له: اقرأ وارق، ومن دخل منهم الجنة، لم يكن </w:t>
      </w:r>
      <w:r w:rsidRPr="001003E6">
        <w:rPr>
          <w:rStyle w:val="libFootnotenumChar"/>
          <w:rtl/>
        </w:rPr>
        <w:t>(3)</w:t>
      </w:r>
      <w:r w:rsidRPr="00A23401">
        <w:rPr>
          <w:rtl/>
        </w:rPr>
        <w:t xml:space="preserve"> في الجنة اعلى درجة منه، ما خلا النبيون والصديقون</w:t>
      </w:r>
      <w:r w:rsidR="009706D1">
        <w:rPr>
          <w:rtl/>
        </w:rPr>
        <w:t xml:space="preserve"> »</w:t>
      </w:r>
      <w:r w:rsidRPr="00A23401">
        <w:rPr>
          <w:rtl/>
        </w:rPr>
        <w:t xml:space="preserve">. </w:t>
      </w:r>
    </w:p>
    <w:p w:rsidR="00A23401" w:rsidRDefault="00A23401" w:rsidP="001003E6">
      <w:pPr>
        <w:pStyle w:val="libNormal"/>
        <w:rPr>
          <w:rtl/>
        </w:rPr>
      </w:pPr>
      <w:r w:rsidRPr="00A23401">
        <w:rPr>
          <w:rtl/>
        </w:rPr>
        <w:t>4636</w:t>
      </w:r>
      <w:r>
        <w:rPr>
          <w:rtl/>
        </w:rPr>
        <w:t xml:space="preserve"> / </w:t>
      </w:r>
      <w:r w:rsidRPr="00A23401">
        <w:rPr>
          <w:rtl/>
        </w:rPr>
        <w:t>2</w:t>
      </w:r>
      <w:r>
        <w:rPr>
          <w:rtl/>
        </w:rPr>
        <w:t xml:space="preserve"> -</w:t>
      </w:r>
      <w:r w:rsidRPr="00A23401">
        <w:rPr>
          <w:rtl/>
        </w:rPr>
        <w:t xml:space="preserve"> </w:t>
      </w:r>
      <w:r w:rsidR="0080249F">
        <w:rPr>
          <w:rtl/>
        </w:rPr>
        <w:t>محمّد</w:t>
      </w:r>
      <w:r w:rsidRPr="00A23401">
        <w:rPr>
          <w:rtl/>
        </w:rPr>
        <w:t xml:space="preserve"> بن الحسن الصفار في بصائر الدرجات: عن احمد بن </w:t>
      </w:r>
      <w:r w:rsidR="0080249F">
        <w:rPr>
          <w:rtl/>
        </w:rPr>
        <w:t>محمّد</w:t>
      </w:r>
      <w:r w:rsidRPr="00A23401">
        <w:rPr>
          <w:rtl/>
        </w:rPr>
        <w:t xml:space="preserve"> بن عيسى، عن </w:t>
      </w:r>
      <w:r w:rsidR="0080249F">
        <w:rPr>
          <w:rtl/>
        </w:rPr>
        <w:t>محمّد</w:t>
      </w:r>
      <w:r w:rsidRPr="00A23401">
        <w:rPr>
          <w:rtl/>
        </w:rPr>
        <w:t xml:space="preserve"> بن خالد البرقي ى، عن ابراهيم بن</w:t>
      </w:r>
    </w:p>
    <w:p w:rsidR="00A23401" w:rsidRDefault="001003E6" w:rsidP="00A23401">
      <w:pPr>
        <w:pStyle w:val="libLine"/>
        <w:rPr>
          <w:rtl/>
        </w:rPr>
      </w:pPr>
      <w:r>
        <w:rPr>
          <w:rtl/>
        </w:rPr>
        <w:t>____________________________</w:t>
      </w:r>
    </w:p>
    <w:p w:rsidR="009706D1" w:rsidRDefault="00A23401" w:rsidP="00C64306">
      <w:pPr>
        <w:pStyle w:val="libFootnoteCenterBold"/>
        <w:rPr>
          <w:rtl/>
        </w:rPr>
      </w:pPr>
      <w:r w:rsidRPr="00A23401">
        <w:rPr>
          <w:rtl/>
        </w:rPr>
        <w:t>الباب - 10</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تفسير القمي ج 2 ص 259.</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الملاط: الطين الذي يجعل سافي البناء، يملط به الحائط (النهاية ج 4 ص 357).</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حصاها.</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في المصدر زيادة: احد.</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بصائر الدرجات ص 31.</w:t>
      </w:r>
    </w:p>
    <w:p w:rsidR="00A23401" w:rsidRDefault="00A23401" w:rsidP="00C64306">
      <w:pPr>
        <w:pStyle w:val="libNormal0"/>
        <w:rPr>
          <w:rtl/>
        </w:rPr>
      </w:pPr>
      <w:r>
        <w:rPr>
          <w:rtl/>
        </w:rPr>
        <w:br w:type="page"/>
      </w:r>
      <w:r w:rsidRPr="00A23401">
        <w:rPr>
          <w:rtl/>
        </w:rPr>
        <w:lastRenderedPageBreak/>
        <w:t xml:space="preserve">اسحاق، عن أبي عثمان العبدي، عن جعفر، عن أبيه، عن علي </w:t>
      </w:r>
      <w:r w:rsidR="00891096" w:rsidRPr="00891096">
        <w:rPr>
          <w:rStyle w:val="libAlaemChar"/>
          <w:rtl/>
        </w:rPr>
        <w:t>عليهم‌السلام</w:t>
      </w:r>
      <w:r w:rsidRPr="00A23401">
        <w:rPr>
          <w:rtl/>
        </w:rPr>
        <w:t xml:space="preserve"> قال: </w:t>
      </w:r>
      <w:r w:rsidR="009706D1">
        <w:rPr>
          <w:rtl/>
        </w:rPr>
        <w:t xml:space="preserve">« </w:t>
      </w:r>
      <w:r w:rsidRPr="00A23401">
        <w:rPr>
          <w:rtl/>
        </w:rPr>
        <w:t xml:space="preserve">قال رسول الله </w:t>
      </w:r>
      <w:r w:rsidR="00891096" w:rsidRPr="00891096">
        <w:rPr>
          <w:rStyle w:val="libAlaemChar"/>
          <w:rtl/>
        </w:rPr>
        <w:t>صلى‌الله‌عليه‌وآله‌</w:t>
      </w:r>
      <w:r w:rsidRPr="00A23401">
        <w:rPr>
          <w:rtl/>
        </w:rPr>
        <w:t>: قراءة القرآن في الصلاة، أفضل من قراءة القرآن في غير الصلاة</w:t>
      </w:r>
      <w:r w:rsidR="009706D1">
        <w:rPr>
          <w:rtl/>
        </w:rPr>
        <w:t xml:space="preserve"> »</w:t>
      </w:r>
      <w:r w:rsidRPr="00A23401">
        <w:rPr>
          <w:rtl/>
        </w:rPr>
        <w:t xml:space="preserve">. </w:t>
      </w:r>
    </w:p>
    <w:p w:rsidR="00A23401" w:rsidRDefault="00A23401" w:rsidP="001003E6">
      <w:pPr>
        <w:pStyle w:val="libNormal"/>
        <w:rPr>
          <w:rtl/>
        </w:rPr>
      </w:pPr>
      <w:r w:rsidRPr="00A23401">
        <w:rPr>
          <w:rtl/>
        </w:rPr>
        <w:t>4637</w:t>
      </w:r>
      <w:r>
        <w:rPr>
          <w:rtl/>
        </w:rPr>
        <w:t xml:space="preserve"> / </w:t>
      </w:r>
      <w:r w:rsidRPr="00A23401">
        <w:rPr>
          <w:rtl/>
        </w:rPr>
        <w:t>3</w:t>
      </w:r>
      <w:r>
        <w:rPr>
          <w:rtl/>
        </w:rPr>
        <w:t xml:space="preserve"> -</w:t>
      </w:r>
      <w:r w:rsidRPr="00A23401">
        <w:rPr>
          <w:rtl/>
        </w:rPr>
        <w:t xml:space="preserve"> جامع الاخبار: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يا سلمان عليك بقراءة القرآن، فإن قراءته كفارة للذنوب، وستر من النار، وأمان من العذاب، ويكتب لمن يقرأ بكل آية ثواب مائة شهيد، ويعطى بكل سورة ثواب نبي مرسل، وتنزل على صاحبه الرحمة، وتستغفر له الملائكة، واشتاقت إليه الجنة، ورضي عنه المولى، وان المؤمن إذا قرأ القرآن نظر الله إليه بالرحمة، واعطاه بكل آية الف حور </w:t>
      </w:r>
      <w:r w:rsidRPr="001003E6">
        <w:rPr>
          <w:rStyle w:val="libFootnotenumChar"/>
          <w:rtl/>
        </w:rPr>
        <w:t>(1)</w:t>
      </w:r>
      <w:r w:rsidRPr="00A23401">
        <w:rPr>
          <w:rtl/>
        </w:rPr>
        <w:t xml:space="preserve">، واعطاه بكل حرف نورا على الصراط، فإذا ختم القرآن اعطاه الله ثواب ثلاثمائة وثلاثة عشر نبيا بلغوا رسالات ربهم، وكأنما قرأ كل كتاب انزل الله على انبيائه، وحرم الله جسده على النار ولا يقوم من مقامه حتى يغفر الله له ولابويه، واعطاه </w:t>
      </w:r>
      <w:r w:rsidRPr="001003E6">
        <w:rPr>
          <w:rStyle w:val="libFootnotenumChar"/>
          <w:rtl/>
        </w:rPr>
        <w:t>(2)</w:t>
      </w:r>
      <w:r w:rsidRPr="00A23401">
        <w:rPr>
          <w:rtl/>
        </w:rPr>
        <w:t xml:space="preserve"> بكل سورة في القرآن مدينة في جنة الفردوس، كل مدينة من درة خضراء، في جوف كل مدينة الف دار، في كل دار مائة الف حجرة، في كل حجرة مائة الف بيت من نور، على كل بيت مائة الف باب من الرحمة، على كل باب مائة الف بواب، بيد كل بواب هدية من لون آخر، وعلى رأس كل بواب منديل من استبرق، خير من الدنيا وما فيها، وفي كل بيت مائة الف دكان </w:t>
      </w:r>
      <w:r w:rsidRPr="001003E6">
        <w:rPr>
          <w:rStyle w:val="libFootnotenumChar"/>
          <w:rtl/>
        </w:rPr>
        <w:t>(3)</w:t>
      </w:r>
      <w:r w:rsidRPr="00A23401">
        <w:rPr>
          <w:rtl/>
        </w:rPr>
        <w:t xml:space="preserve"> من العنبر، سعة كل دكان ما بين المشرق والمغرب،</w:t>
      </w:r>
    </w:p>
    <w:p w:rsidR="00A23401" w:rsidRDefault="001003E6" w:rsidP="00A23401">
      <w:pPr>
        <w:pStyle w:val="libLine"/>
        <w:rPr>
          <w:rtl/>
        </w:rPr>
      </w:pPr>
      <w:r>
        <w:rPr>
          <w:rtl/>
        </w:rPr>
        <w:t>____________________________</w:t>
      </w:r>
    </w:p>
    <w:p w:rsidR="009706D1" w:rsidRDefault="00A23401" w:rsidP="00C64306">
      <w:pPr>
        <w:pStyle w:val="libFootnote0"/>
        <w:rPr>
          <w:rtl/>
        </w:rPr>
      </w:pPr>
      <w:r w:rsidRPr="00A23401">
        <w:rPr>
          <w:rtl/>
        </w:rPr>
        <w:t>3 - جامع ال</w:t>
      </w:r>
      <w:r w:rsidR="00C64306">
        <w:rPr>
          <w:rFonts w:hint="cs"/>
          <w:rtl/>
        </w:rPr>
        <w:t>أ</w:t>
      </w:r>
      <w:r w:rsidRPr="00A23401">
        <w:rPr>
          <w:rtl/>
        </w:rPr>
        <w:t>خبار ص 46.</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كذا ولعلها حوراء - منه (قدس سره).</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واعطاه الله.</w:t>
      </w:r>
      <w:r>
        <w:rPr>
          <w:rtl/>
        </w:rPr>
        <w:t xml:space="preserve"> </w:t>
      </w:r>
    </w:p>
    <w:p w:rsidR="00A23401" w:rsidRDefault="009706D1" w:rsidP="00A23401">
      <w:pPr>
        <w:pStyle w:val="libFootnote"/>
        <w:rPr>
          <w:rtl/>
        </w:rPr>
      </w:pPr>
      <w:r w:rsidRPr="00A23401">
        <w:rPr>
          <w:rtl/>
        </w:rPr>
        <w:t>(3</w:t>
      </w:r>
      <w:r>
        <w:rPr>
          <w:rtl/>
        </w:rPr>
        <w:t xml:space="preserve">) </w:t>
      </w:r>
      <w:r w:rsidR="00A23401" w:rsidRPr="00A23401">
        <w:rPr>
          <w:rtl/>
        </w:rPr>
        <w:t>الدكان: الدكة المبنية للجلوس عليها (النهاية ج 2 ص 128).</w:t>
      </w:r>
    </w:p>
    <w:p w:rsidR="00A23401" w:rsidRDefault="00A23401" w:rsidP="00C64306">
      <w:pPr>
        <w:pStyle w:val="libNormal0"/>
        <w:rPr>
          <w:rtl/>
        </w:rPr>
      </w:pPr>
      <w:r>
        <w:rPr>
          <w:rtl/>
        </w:rPr>
        <w:br w:type="page"/>
      </w:r>
      <w:r w:rsidRPr="00A23401">
        <w:rPr>
          <w:rtl/>
        </w:rPr>
        <w:lastRenderedPageBreak/>
        <w:t xml:space="preserve">وفوق كل دكان مائة الف سرير، وعلى كل سرير مائة الف فراش، من الفراش إلى الفراش الف ذراع، وفوق كل فراش حوراء عيناء استدارة عجيزتها ألف ذراع، وعليها مائة الف حلة، يرى مخ ساقيها من وراء تلك الحلل، وعلى رأسها تاج من العنبر، مكلل بالدر والياقوت، وعلى رأسها ستون الف ذؤابة من المسك والغالية </w:t>
      </w:r>
      <w:r w:rsidRPr="001003E6">
        <w:rPr>
          <w:rStyle w:val="libFootnotenumChar"/>
          <w:rtl/>
        </w:rPr>
        <w:t>(4)</w:t>
      </w:r>
      <w:r w:rsidRPr="00A23401">
        <w:rPr>
          <w:rtl/>
        </w:rPr>
        <w:t xml:space="preserve">، وفي اذنيها قرطان وشنفان </w:t>
      </w:r>
      <w:r w:rsidRPr="001003E6">
        <w:rPr>
          <w:rStyle w:val="libFootnotenumChar"/>
          <w:rtl/>
        </w:rPr>
        <w:t>(5)</w:t>
      </w:r>
      <w:r w:rsidRPr="00A23401">
        <w:rPr>
          <w:rtl/>
        </w:rPr>
        <w:t>، وفي عنقها الف قلادة من الجوهر، بين كل قلادة الف ذراع، وبين يدى كل حوراء الف خادم، بيد كل خادم كأس من ذهب، في كل كأس مائة الف لون من الشراب، لا يشبه بعضه بعضا، وفي كل بيت الف مائدة، وفي كل مائدة الف قصعة، وفي كل قصعة الف لون من الطعام، لا يشبه بعضه بعضا، يجد ولي الله من كل لون مائة الف لذة، يا سلمان المؤمن إذا قرأ القرآن، فتح الله عليه ابواب الرحمة، وخلق الله بكل حرف يخرج من فمه ملكا يسبح له إلى يوم القيامة</w:t>
      </w:r>
      <w:r w:rsidR="009706D1">
        <w:rPr>
          <w:rtl/>
        </w:rPr>
        <w:t xml:space="preserve"> »</w:t>
      </w:r>
      <w:r w:rsidRPr="00A23401">
        <w:rPr>
          <w:rtl/>
        </w:rPr>
        <w:t xml:space="preserve">، الخبر. </w:t>
      </w:r>
    </w:p>
    <w:p w:rsidR="00A23401" w:rsidRDefault="00A23401" w:rsidP="001003E6">
      <w:pPr>
        <w:pStyle w:val="libNormal"/>
        <w:rPr>
          <w:rtl/>
        </w:rPr>
      </w:pPr>
      <w:r w:rsidRPr="00A23401">
        <w:rPr>
          <w:rtl/>
        </w:rPr>
        <w:t>4638</w:t>
      </w:r>
      <w:r>
        <w:rPr>
          <w:rtl/>
        </w:rPr>
        <w:t xml:space="preserve"> / </w:t>
      </w:r>
      <w:r w:rsidRPr="00A23401">
        <w:rPr>
          <w:rtl/>
        </w:rPr>
        <w:t>4</w:t>
      </w:r>
      <w:r>
        <w:rPr>
          <w:rtl/>
        </w:rPr>
        <w:t xml:space="preserve"> -</w:t>
      </w:r>
      <w:r w:rsidRPr="00A23401">
        <w:rPr>
          <w:rtl/>
        </w:rPr>
        <w:t xml:space="preserve"> وقال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القرآن مأدبة الله، فتعلموا مأدبته ما استطعتم، ان هذا القرآن هو حبل الله، وهو النور المبين، والشفاء النافع فاقرؤوه فإن الله </w:t>
      </w:r>
      <w:r w:rsidR="00154CF3">
        <w:rPr>
          <w:rtl/>
        </w:rPr>
        <w:t>عزّوجلّ</w:t>
      </w:r>
      <w:r w:rsidRPr="00A23401">
        <w:rPr>
          <w:rtl/>
        </w:rPr>
        <w:t xml:space="preserve"> ياجركم على تلاوته، بكل حرف عشر حسنات، أما إني لا أقول ألم حرف واحد، ولكن الف ولام وميم ثلاثون حسنة</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(4) الغالية: نوع من الطيب مركب من مسك وعنبر وعود ودهن (النهاية ج 3 ص 383)</w:t>
      </w:r>
      <w:r w:rsidR="00C64306">
        <w:rPr>
          <w:rFonts w:hint="cs"/>
          <w:rtl/>
        </w:rPr>
        <w:t>.</w:t>
      </w:r>
      <w:r w:rsidR="009706D1">
        <w:rPr>
          <w:rtl/>
        </w:rPr>
        <w:t xml:space="preserve"> </w:t>
      </w:r>
    </w:p>
    <w:p w:rsidR="009706D1" w:rsidRDefault="009706D1" w:rsidP="00A23401">
      <w:pPr>
        <w:pStyle w:val="libFootnote"/>
        <w:rPr>
          <w:rtl/>
        </w:rPr>
      </w:pPr>
      <w:r w:rsidRPr="00A23401">
        <w:rPr>
          <w:rtl/>
        </w:rPr>
        <w:t>(5</w:t>
      </w:r>
      <w:r>
        <w:rPr>
          <w:rtl/>
        </w:rPr>
        <w:t xml:space="preserve">) </w:t>
      </w:r>
      <w:r w:rsidR="00A23401" w:rsidRPr="00A23401">
        <w:rPr>
          <w:rtl/>
        </w:rPr>
        <w:t>الشنف: من حلي الاذن، وجمعه شنوف، وقيل: هو ما يتعلق في اعلاها (النهاية ج 2 ص 505).</w:t>
      </w:r>
      <w:r>
        <w:rPr>
          <w:rtl/>
        </w:rPr>
        <w:t xml:space="preserve"> </w:t>
      </w:r>
    </w:p>
    <w:p w:rsidR="00A23401" w:rsidRDefault="009706D1" w:rsidP="00C64306">
      <w:pPr>
        <w:pStyle w:val="libFootnote0"/>
        <w:rPr>
          <w:rtl/>
        </w:rPr>
      </w:pPr>
      <w:r w:rsidRPr="00A23401">
        <w:rPr>
          <w:rtl/>
        </w:rPr>
        <w:t>4</w:t>
      </w:r>
      <w:r>
        <w:rPr>
          <w:rtl/>
        </w:rPr>
        <w:t xml:space="preserve"> -</w:t>
      </w:r>
      <w:r w:rsidR="00A23401" w:rsidRPr="00A23401">
        <w:rPr>
          <w:rtl/>
        </w:rPr>
        <w:t xml:space="preserve"> جامع ال</w:t>
      </w:r>
      <w:r w:rsidR="00C64306">
        <w:rPr>
          <w:rFonts w:hint="cs"/>
          <w:rtl/>
        </w:rPr>
        <w:t>أ</w:t>
      </w:r>
      <w:r w:rsidR="00A23401" w:rsidRPr="00A23401">
        <w:rPr>
          <w:rtl/>
        </w:rPr>
        <w:t>خبار ص 47.</w:t>
      </w:r>
    </w:p>
    <w:p w:rsidR="00A23401" w:rsidRDefault="00A23401" w:rsidP="001003E6">
      <w:pPr>
        <w:pStyle w:val="libNormal"/>
        <w:rPr>
          <w:rtl/>
        </w:rPr>
      </w:pPr>
      <w:r>
        <w:rPr>
          <w:rtl/>
        </w:rPr>
        <w:br w:type="page"/>
      </w:r>
      <w:r w:rsidRPr="00A23401">
        <w:rPr>
          <w:rtl/>
        </w:rPr>
        <w:lastRenderedPageBreak/>
        <w:t xml:space="preserve">ورواه أبو الفتوح في تفسيره: عن أنس، عنه </w:t>
      </w:r>
      <w:r w:rsidR="00891096" w:rsidRPr="00891096">
        <w:rPr>
          <w:rStyle w:val="libAlaemChar"/>
          <w:rtl/>
        </w:rPr>
        <w:t>صلى‌الله‌عليه‌وآله‌</w:t>
      </w:r>
      <w:r w:rsidRPr="00A23401">
        <w:rPr>
          <w:rtl/>
        </w:rPr>
        <w:t xml:space="preserve">، مثله </w:t>
      </w:r>
      <w:r w:rsidRPr="001003E6">
        <w:rPr>
          <w:rStyle w:val="libFootnotenumChar"/>
          <w:rtl/>
        </w:rPr>
        <w:t>(1)</w:t>
      </w:r>
      <w:r w:rsidRPr="00A23401">
        <w:rPr>
          <w:rtl/>
        </w:rPr>
        <w:t xml:space="preserve">. </w:t>
      </w:r>
    </w:p>
    <w:p w:rsidR="00C64306" w:rsidRDefault="00A23401" w:rsidP="00C64306">
      <w:pPr>
        <w:pStyle w:val="libNormal"/>
        <w:rPr>
          <w:rtl/>
        </w:rPr>
      </w:pPr>
      <w:r w:rsidRPr="00A23401">
        <w:rPr>
          <w:rtl/>
        </w:rPr>
        <w:t>4639</w:t>
      </w:r>
      <w:r>
        <w:rPr>
          <w:rtl/>
        </w:rPr>
        <w:t xml:space="preserve"> / </w:t>
      </w:r>
      <w:r w:rsidRPr="00A23401">
        <w:rPr>
          <w:rtl/>
        </w:rPr>
        <w:t>5</w:t>
      </w:r>
      <w:r>
        <w:rPr>
          <w:rtl/>
        </w:rPr>
        <w:t xml:space="preserve"> -</w:t>
      </w:r>
      <w:r w:rsidRPr="00A23401">
        <w:rPr>
          <w:rtl/>
        </w:rPr>
        <w:t xml:space="preserve"> وروي عن علي </w:t>
      </w:r>
      <w:r w:rsidR="00891096" w:rsidRPr="00891096">
        <w:rPr>
          <w:rStyle w:val="libAlaemChar"/>
          <w:rtl/>
        </w:rPr>
        <w:t>عليه‌السلام</w:t>
      </w:r>
      <w:r w:rsidRPr="00A23401">
        <w:rPr>
          <w:rtl/>
        </w:rPr>
        <w:t xml:space="preserve">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قراءة القرآن في الصلاة أفضل من قراءة القرآن في غير الصلاة، وقراءة القرآن في غير الصلاة أفضل من ذكر الله، وذكر الله تعالى أفضل من الصدقة والصدقة أفضل من الصيام، والصيام ج</w:t>
      </w:r>
      <w:r w:rsidR="00C64306">
        <w:rPr>
          <w:rFonts w:hint="cs"/>
          <w:rtl/>
        </w:rPr>
        <w:t>ُ</w:t>
      </w:r>
      <w:r w:rsidRPr="00A23401">
        <w:rPr>
          <w:rtl/>
        </w:rPr>
        <w:t>نة من النار</w:t>
      </w:r>
      <w:r w:rsidR="009706D1">
        <w:rPr>
          <w:rtl/>
        </w:rPr>
        <w:t xml:space="preserve"> »</w:t>
      </w:r>
      <w:r w:rsidRPr="00A23401">
        <w:rPr>
          <w:rtl/>
        </w:rPr>
        <w:t xml:space="preserve">. </w:t>
      </w:r>
    </w:p>
    <w:p w:rsidR="00C64306" w:rsidRDefault="00A23401" w:rsidP="00C64306">
      <w:pPr>
        <w:pStyle w:val="libNormal"/>
        <w:rPr>
          <w:rtl/>
        </w:rPr>
      </w:pPr>
      <w:r w:rsidRPr="00A23401">
        <w:rPr>
          <w:rtl/>
        </w:rPr>
        <w:t xml:space="preserve">وقال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من استمع آية من القرآن خير له من بثير </w:t>
      </w:r>
      <w:r w:rsidRPr="001003E6">
        <w:rPr>
          <w:rStyle w:val="libFootnotenumChar"/>
          <w:rtl/>
        </w:rPr>
        <w:t>(1)</w:t>
      </w:r>
      <w:r w:rsidRPr="00A23401">
        <w:rPr>
          <w:rtl/>
        </w:rPr>
        <w:t xml:space="preserve"> ذهبا</w:t>
      </w:r>
      <w:r w:rsidR="00C64306">
        <w:rPr>
          <w:rFonts w:hint="cs"/>
          <w:rtl/>
        </w:rPr>
        <w:t xml:space="preserve"> »</w:t>
      </w:r>
      <w:r w:rsidRPr="00A23401">
        <w:rPr>
          <w:rtl/>
        </w:rPr>
        <w:t xml:space="preserve"> والبثير </w:t>
      </w:r>
      <w:r w:rsidRPr="001003E6">
        <w:rPr>
          <w:rStyle w:val="libFootnotenumChar"/>
          <w:rtl/>
        </w:rPr>
        <w:t>(2)</w:t>
      </w:r>
      <w:r w:rsidRPr="00A23401">
        <w:rPr>
          <w:rtl/>
        </w:rPr>
        <w:t xml:space="preserve"> اسم جبل عظيم باليمن. </w:t>
      </w:r>
    </w:p>
    <w:p w:rsidR="00A23401" w:rsidRDefault="00A23401" w:rsidP="00C64306">
      <w:pPr>
        <w:pStyle w:val="libNormal"/>
        <w:rPr>
          <w:rtl/>
        </w:rPr>
      </w:pPr>
      <w:r w:rsidRPr="00A23401">
        <w:rPr>
          <w:rtl/>
        </w:rPr>
        <w:t xml:space="preserve">وقال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ليكن كل كلامكم ذكر الله وقراءة القرآن، فإن رسول الله </w:t>
      </w:r>
      <w:r w:rsidR="00891096" w:rsidRPr="00891096">
        <w:rPr>
          <w:rStyle w:val="libAlaemChar"/>
          <w:rtl/>
        </w:rPr>
        <w:t>صلى‌الله‌عليه‌وآله‌</w:t>
      </w:r>
      <w:r w:rsidRPr="00A23401">
        <w:rPr>
          <w:rtl/>
        </w:rPr>
        <w:t xml:space="preserve"> سئل أي</w:t>
      </w:r>
      <w:r w:rsidR="00C64306">
        <w:rPr>
          <w:rFonts w:hint="cs"/>
          <w:rtl/>
        </w:rPr>
        <w:t>ّ</w:t>
      </w:r>
      <w:r w:rsidRPr="00A23401">
        <w:rPr>
          <w:rtl/>
        </w:rPr>
        <w:t xml:space="preserve"> ال</w:t>
      </w:r>
      <w:r w:rsidR="00C64306">
        <w:rPr>
          <w:rFonts w:hint="cs"/>
          <w:rtl/>
        </w:rPr>
        <w:t>أ</w:t>
      </w:r>
      <w:r w:rsidRPr="00A23401">
        <w:rPr>
          <w:rtl/>
        </w:rPr>
        <w:t>عمال أفضل عند الله</w:t>
      </w:r>
      <w:r w:rsidR="00AD7A3D">
        <w:rPr>
          <w:rtl/>
        </w:rPr>
        <w:t>؟</w:t>
      </w:r>
      <w:r w:rsidRPr="00A23401">
        <w:rPr>
          <w:rtl/>
        </w:rPr>
        <w:t xml:space="preserve"> قال: قراءة القرآن، وانت </w:t>
      </w:r>
      <w:r w:rsidRPr="001003E6">
        <w:rPr>
          <w:rStyle w:val="libFootnotenumChar"/>
          <w:rtl/>
        </w:rPr>
        <w:t>(3)</w:t>
      </w:r>
      <w:r w:rsidRPr="00A23401">
        <w:rPr>
          <w:rtl/>
        </w:rPr>
        <w:t xml:space="preserve"> تموت ولسانك رطب من ذكر الله تعالى</w:t>
      </w:r>
      <w:r w:rsidR="009706D1">
        <w:rPr>
          <w:rtl/>
        </w:rPr>
        <w:t xml:space="preserve"> »</w:t>
      </w:r>
      <w:r w:rsidRPr="00A23401">
        <w:rPr>
          <w:rtl/>
        </w:rPr>
        <w:t xml:space="preserve">. </w:t>
      </w:r>
    </w:p>
    <w:p w:rsidR="00A23401" w:rsidRDefault="00A23401" w:rsidP="001003E6">
      <w:pPr>
        <w:pStyle w:val="libNormal"/>
        <w:rPr>
          <w:rtl/>
        </w:rPr>
      </w:pPr>
      <w:r w:rsidRPr="00A23401">
        <w:rPr>
          <w:rtl/>
        </w:rPr>
        <w:t>4640</w:t>
      </w:r>
      <w:r>
        <w:rPr>
          <w:rtl/>
        </w:rPr>
        <w:t xml:space="preserve"> / </w:t>
      </w:r>
      <w:r w:rsidRPr="00A23401">
        <w:rPr>
          <w:rtl/>
        </w:rPr>
        <w:t>6</w:t>
      </w:r>
      <w:r>
        <w:rPr>
          <w:rtl/>
        </w:rPr>
        <w:t xml:space="preserve"> -</w:t>
      </w:r>
      <w:r w:rsidRPr="00A23401">
        <w:rPr>
          <w:rtl/>
        </w:rPr>
        <w:t xml:space="preserve"> الصدوق في الخصال: عن الخليل بن أحمد عن </w:t>
      </w:r>
      <w:r w:rsidR="0080249F">
        <w:rPr>
          <w:rtl/>
        </w:rPr>
        <w:t>محمّد</w:t>
      </w:r>
      <w:r w:rsidRPr="00A23401">
        <w:rPr>
          <w:rtl/>
        </w:rPr>
        <w:t xml:space="preserve"> بن ابراهيم الد</w:t>
      </w:r>
      <w:r w:rsidR="00C64306">
        <w:rPr>
          <w:rFonts w:hint="cs"/>
          <w:rtl/>
        </w:rPr>
        <w:t>ّ</w:t>
      </w:r>
      <w:r w:rsidRPr="00A23401">
        <w:rPr>
          <w:rtl/>
        </w:rPr>
        <w:t>بيلي، عن أبي</w:t>
      </w:r>
      <w:r w:rsidR="00154CF3">
        <w:rPr>
          <w:rtl/>
        </w:rPr>
        <w:t xml:space="preserve"> عبد</w:t>
      </w:r>
      <w:r w:rsidRPr="00A23401">
        <w:rPr>
          <w:rtl/>
        </w:rPr>
        <w:t xml:space="preserve">الله، عن سفيان، عن الزهري، عن سالم، عن أبيه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لا حسد</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تفسير أبي الفتوح الرازي ج 1 ص 7.</w:t>
      </w:r>
      <w:r w:rsidR="009706D1">
        <w:rPr>
          <w:rtl/>
        </w:rPr>
        <w:t xml:space="preserve"> </w:t>
      </w:r>
    </w:p>
    <w:p w:rsidR="00C64306" w:rsidRDefault="009706D1" w:rsidP="008D2DCB">
      <w:pPr>
        <w:pStyle w:val="libFootnote0"/>
        <w:rPr>
          <w:rtl/>
        </w:rPr>
      </w:pPr>
      <w:r w:rsidRPr="00A23401">
        <w:rPr>
          <w:rtl/>
        </w:rPr>
        <w:t>5</w:t>
      </w:r>
      <w:r>
        <w:rPr>
          <w:rtl/>
        </w:rPr>
        <w:t xml:space="preserve"> -</w:t>
      </w:r>
      <w:r w:rsidR="00A23401" w:rsidRPr="00A23401">
        <w:rPr>
          <w:rtl/>
        </w:rPr>
        <w:t xml:space="preserve"> جامع الاخبار ص 48. </w:t>
      </w:r>
    </w:p>
    <w:p w:rsidR="009706D1" w:rsidRDefault="00A23401" w:rsidP="00C64306">
      <w:pPr>
        <w:pStyle w:val="libFootnote"/>
        <w:rPr>
          <w:rtl/>
        </w:rPr>
      </w:pPr>
      <w:r w:rsidRPr="00A23401">
        <w:rPr>
          <w:rtl/>
        </w:rPr>
        <w:t>(1، 2) في المصدر: ثبير. وقال ابن الاثير: ثبير: اسم جبل بمكة (النهاية ج 1 ص 207) فتأمل.</w:t>
      </w:r>
      <w:r w:rsidR="009706D1">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الظاهر انها تصحيف: ان.</w:t>
      </w:r>
      <w:r>
        <w:rPr>
          <w:rtl/>
        </w:rPr>
        <w:t xml:space="preserve"> </w:t>
      </w:r>
    </w:p>
    <w:p w:rsidR="00A23401" w:rsidRDefault="009706D1" w:rsidP="008D2DCB">
      <w:pPr>
        <w:pStyle w:val="libFootnote0"/>
        <w:rPr>
          <w:rtl/>
        </w:rPr>
      </w:pPr>
      <w:r w:rsidRPr="00A23401">
        <w:rPr>
          <w:rtl/>
        </w:rPr>
        <w:t>6</w:t>
      </w:r>
      <w:r>
        <w:rPr>
          <w:rtl/>
        </w:rPr>
        <w:t xml:space="preserve"> -</w:t>
      </w:r>
      <w:r w:rsidR="00A23401" w:rsidRPr="00A23401">
        <w:rPr>
          <w:rtl/>
        </w:rPr>
        <w:t xml:space="preserve"> الخصال ص 76.</w:t>
      </w:r>
    </w:p>
    <w:p w:rsidR="00A23401" w:rsidRDefault="00A23401" w:rsidP="00E652EF">
      <w:pPr>
        <w:pStyle w:val="libNormal0"/>
        <w:rPr>
          <w:rtl/>
        </w:rPr>
      </w:pPr>
      <w:r>
        <w:rPr>
          <w:rtl/>
        </w:rPr>
        <w:br w:type="page"/>
      </w:r>
      <w:r w:rsidRPr="00A23401">
        <w:rPr>
          <w:rtl/>
        </w:rPr>
        <w:lastRenderedPageBreak/>
        <w:t>الا في اثنين: رجل اتاه الله مالا، فهو ينفق منه آناء الليل وآناء النهار، ورجل اتاه الله القرآن، فهو يقوم به آناء الليل وآناء النهار</w:t>
      </w:r>
      <w:r w:rsidR="009706D1">
        <w:rPr>
          <w:rtl/>
        </w:rPr>
        <w:t xml:space="preserve"> »</w:t>
      </w:r>
      <w:r w:rsidRPr="00A23401">
        <w:rPr>
          <w:rtl/>
        </w:rPr>
        <w:t xml:space="preserve">. </w:t>
      </w:r>
    </w:p>
    <w:p w:rsidR="00E652EF" w:rsidRDefault="00A23401" w:rsidP="00E652EF">
      <w:pPr>
        <w:pStyle w:val="libNormal"/>
        <w:rPr>
          <w:rtl/>
        </w:rPr>
      </w:pPr>
      <w:r w:rsidRPr="00A23401">
        <w:rPr>
          <w:rtl/>
        </w:rPr>
        <w:t>4641</w:t>
      </w:r>
      <w:r>
        <w:rPr>
          <w:rtl/>
        </w:rPr>
        <w:t xml:space="preserve"> / </w:t>
      </w:r>
      <w:r w:rsidRPr="00A23401">
        <w:rPr>
          <w:rtl/>
        </w:rPr>
        <w:t>7</w:t>
      </w:r>
      <w:r>
        <w:rPr>
          <w:rtl/>
        </w:rPr>
        <w:t xml:space="preserve"> -</w:t>
      </w:r>
      <w:r w:rsidRPr="00A23401">
        <w:rPr>
          <w:rtl/>
        </w:rPr>
        <w:t xml:space="preserve"> وفيه وفي معاني ال</w:t>
      </w:r>
      <w:r w:rsidR="00E652EF">
        <w:rPr>
          <w:rFonts w:hint="cs"/>
          <w:rtl/>
        </w:rPr>
        <w:t>أ</w:t>
      </w:r>
      <w:r w:rsidRPr="00A23401">
        <w:rPr>
          <w:rtl/>
        </w:rPr>
        <w:t>خبار: عن علي بن</w:t>
      </w:r>
      <w:r w:rsidR="00154CF3">
        <w:rPr>
          <w:rtl/>
        </w:rPr>
        <w:t xml:space="preserve"> عبد</w:t>
      </w:r>
      <w:r w:rsidRPr="00A23401">
        <w:rPr>
          <w:rtl/>
        </w:rPr>
        <w:t xml:space="preserve">الله الاسواري، عن أحمد بن </w:t>
      </w:r>
      <w:r w:rsidR="0080249F">
        <w:rPr>
          <w:rtl/>
        </w:rPr>
        <w:t>محمّد</w:t>
      </w:r>
      <w:r w:rsidRPr="00A23401">
        <w:rPr>
          <w:rtl/>
        </w:rPr>
        <w:t xml:space="preserve"> بن قيس السجزي، عن عمر بن حفص، عن عبيد الله بن </w:t>
      </w:r>
      <w:r w:rsidR="0080249F">
        <w:rPr>
          <w:rtl/>
        </w:rPr>
        <w:t>محمّد</w:t>
      </w:r>
      <w:r w:rsidRPr="00A23401">
        <w:rPr>
          <w:rtl/>
        </w:rPr>
        <w:t xml:space="preserve"> بن أسد، عن الحسين بن ابراهيم، عن يحيى بن سعيد البصري، عن ابن جريج، عن عطاء، عن عتبة بن عمير الليثي، عن ابي ذر في حديث قال: قلت: يا رسول الله اوصني قال: </w:t>
      </w:r>
      <w:r w:rsidR="009706D1">
        <w:rPr>
          <w:rtl/>
        </w:rPr>
        <w:t xml:space="preserve">« </w:t>
      </w:r>
      <w:r w:rsidRPr="00A23401">
        <w:rPr>
          <w:rtl/>
        </w:rPr>
        <w:t>اوصيك بتقوى الله فإنه رأس ال</w:t>
      </w:r>
      <w:r w:rsidR="00E652EF">
        <w:rPr>
          <w:rFonts w:hint="cs"/>
          <w:rtl/>
        </w:rPr>
        <w:t>أ</w:t>
      </w:r>
      <w:r w:rsidRPr="00A23401">
        <w:rPr>
          <w:rtl/>
        </w:rPr>
        <w:t>مر كله</w:t>
      </w:r>
      <w:r w:rsidR="009706D1">
        <w:rPr>
          <w:rtl/>
        </w:rPr>
        <w:t xml:space="preserve"> »</w:t>
      </w:r>
      <w:r w:rsidRPr="00A23401">
        <w:rPr>
          <w:rtl/>
        </w:rPr>
        <w:t xml:space="preserve"> قلت: زدني قال:</w:t>
      </w:r>
      <w:r w:rsidR="00E652EF">
        <w:rPr>
          <w:rFonts w:hint="cs"/>
          <w:rtl/>
        </w:rPr>
        <w:t xml:space="preserve"> «</w:t>
      </w:r>
      <w:r w:rsidRPr="00A23401">
        <w:rPr>
          <w:rtl/>
        </w:rPr>
        <w:t xml:space="preserve"> عليك بتلاوة القرآن، وذكر الله كثيرا، فإنه ذكر لك في السماء، ونور لك في </w:t>
      </w:r>
      <w:r w:rsidR="00913347">
        <w:rPr>
          <w:rtl/>
        </w:rPr>
        <w:t>الأرض</w:t>
      </w:r>
      <w:r w:rsidR="009706D1">
        <w:rPr>
          <w:rtl/>
        </w:rPr>
        <w:t xml:space="preserve"> »</w:t>
      </w:r>
      <w:r w:rsidRPr="00A23401">
        <w:rPr>
          <w:rtl/>
        </w:rPr>
        <w:t xml:space="preserve">، الخبر. </w:t>
      </w:r>
    </w:p>
    <w:p w:rsidR="00A23401" w:rsidRDefault="00A23401" w:rsidP="00E652EF">
      <w:pPr>
        <w:pStyle w:val="libNormal"/>
        <w:rPr>
          <w:rtl/>
        </w:rPr>
      </w:pPr>
      <w:r w:rsidRPr="00A23401">
        <w:rPr>
          <w:rtl/>
        </w:rPr>
        <w:t xml:space="preserve">ورواه الشيخ الطوسي </w:t>
      </w:r>
      <w:r w:rsidR="00E652EF">
        <w:rPr>
          <w:rFonts w:hint="cs"/>
          <w:rtl/>
        </w:rPr>
        <w:t>(</w:t>
      </w:r>
      <w:r w:rsidRPr="00A23401">
        <w:rPr>
          <w:rtl/>
        </w:rPr>
        <w:t>ره</w:t>
      </w:r>
      <w:r w:rsidR="00E652EF">
        <w:rPr>
          <w:rFonts w:hint="cs"/>
          <w:rtl/>
        </w:rPr>
        <w:t>)</w:t>
      </w:r>
      <w:r w:rsidRPr="00A23401">
        <w:rPr>
          <w:rtl/>
        </w:rPr>
        <w:t xml:space="preserve"> في أماليه، مرسلا</w:t>
      </w:r>
      <w:r w:rsidR="00E652EF">
        <w:rPr>
          <w:rFonts w:hint="cs"/>
          <w:rtl/>
        </w:rPr>
        <w:t>ً</w:t>
      </w:r>
      <w:r w:rsidRPr="00A23401">
        <w:rPr>
          <w:rtl/>
        </w:rPr>
        <w:t xml:space="preserve"> </w:t>
      </w:r>
      <w:r w:rsidRPr="001003E6">
        <w:rPr>
          <w:rStyle w:val="libFootnotenumChar"/>
          <w:rtl/>
        </w:rPr>
        <w:t>(1)</w:t>
      </w:r>
      <w:r w:rsidRPr="00A23401">
        <w:rPr>
          <w:rtl/>
        </w:rPr>
        <w:t xml:space="preserve">. </w:t>
      </w:r>
    </w:p>
    <w:p w:rsidR="00E652EF" w:rsidRDefault="00A23401" w:rsidP="001003E6">
      <w:pPr>
        <w:pStyle w:val="libNormal"/>
        <w:rPr>
          <w:rtl/>
        </w:rPr>
      </w:pPr>
      <w:r w:rsidRPr="00A23401">
        <w:rPr>
          <w:rtl/>
        </w:rPr>
        <w:t>4642</w:t>
      </w:r>
      <w:r>
        <w:rPr>
          <w:rtl/>
        </w:rPr>
        <w:t xml:space="preserve"> / </w:t>
      </w:r>
      <w:r w:rsidRPr="00A23401">
        <w:rPr>
          <w:rtl/>
        </w:rPr>
        <w:t>8</w:t>
      </w:r>
      <w:r>
        <w:rPr>
          <w:rtl/>
        </w:rPr>
        <w:t xml:space="preserve"> -</w:t>
      </w:r>
      <w:r w:rsidRPr="00A23401">
        <w:rPr>
          <w:rtl/>
        </w:rPr>
        <w:t xml:space="preserve"> القطب الراوندي في دعواته: قال: قال الحسن بن علي </w:t>
      </w:r>
      <w:r w:rsidR="00891096" w:rsidRPr="00891096">
        <w:rPr>
          <w:rStyle w:val="libAlaemChar"/>
          <w:rtl/>
        </w:rPr>
        <w:t>عليهما‌السلام</w:t>
      </w:r>
      <w:r w:rsidRPr="00A23401">
        <w:rPr>
          <w:rtl/>
        </w:rPr>
        <w:t xml:space="preserve">: </w:t>
      </w:r>
      <w:r w:rsidR="009706D1">
        <w:rPr>
          <w:rtl/>
        </w:rPr>
        <w:t xml:space="preserve">« </w:t>
      </w:r>
      <w:r w:rsidRPr="00A23401">
        <w:rPr>
          <w:rtl/>
        </w:rPr>
        <w:t>من قرأ القرآن كانت له دعوة مجابة، اما معجلة وإما مؤجلة</w:t>
      </w:r>
      <w:r w:rsidR="009706D1">
        <w:rPr>
          <w:rtl/>
        </w:rPr>
        <w:t xml:space="preserve"> »</w:t>
      </w:r>
      <w:r w:rsidRPr="00A23401">
        <w:rPr>
          <w:rtl/>
        </w:rPr>
        <w:t xml:space="preserve">. </w:t>
      </w:r>
    </w:p>
    <w:p w:rsidR="00A23401" w:rsidRDefault="00A23401" w:rsidP="00E652EF">
      <w:pPr>
        <w:pStyle w:val="libNormal"/>
        <w:rPr>
          <w:rtl/>
        </w:rPr>
      </w:pPr>
      <w:r w:rsidRPr="00A23401">
        <w:rPr>
          <w:rtl/>
        </w:rPr>
        <w:t>4643</w:t>
      </w:r>
      <w:r w:rsidR="00E652EF">
        <w:rPr>
          <w:rFonts w:hint="cs"/>
          <w:rtl/>
        </w:rPr>
        <w:t xml:space="preserve"> /</w:t>
      </w:r>
      <w:r w:rsidRPr="00A23401">
        <w:rPr>
          <w:rtl/>
        </w:rPr>
        <w:t xml:space="preserve"> 9 - الشيخ جعفر بن أحمد القمي في كتاب الغايات: سئل رسول الله </w:t>
      </w:r>
      <w:r w:rsidR="00891096" w:rsidRPr="00891096">
        <w:rPr>
          <w:rStyle w:val="libAlaemChar"/>
          <w:rtl/>
        </w:rPr>
        <w:t>صلى‌الله‌عليه‌وآله‌</w:t>
      </w:r>
      <w:r w:rsidRPr="00A23401">
        <w:rPr>
          <w:rtl/>
        </w:rPr>
        <w:t>: أي الناس خير</w:t>
      </w:r>
      <w:r w:rsidR="00AD7A3D">
        <w:rPr>
          <w:rtl/>
        </w:rPr>
        <w:t>؟</w:t>
      </w:r>
      <w:r w:rsidRPr="00A23401">
        <w:rPr>
          <w:rtl/>
        </w:rPr>
        <w:t xml:space="preserve"> قال: </w:t>
      </w:r>
      <w:r w:rsidR="009706D1">
        <w:rPr>
          <w:rtl/>
        </w:rPr>
        <w:t xml:space="preserve">« </w:t>
      </w:r>
      <w:r w:rsidRPr="00A23401">
        <w:rPr>
          <w:rtl/>
        </w:rPr>
        <w:t>الحال المرتحل، أي الفاتح الخاتم، الذي يفتح القرآن ويختمه، فله عند الله دعوة مستجابة</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7 - الخصال ص 525، ومعاني الاخبار ص 332 ح 1، وعنهما في البحار ج 77 ص 70 ح 1 وج 93 ص 154 ح 15.</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امالي الطوسي ج 2 ص 154.</w:t>
      </w:r>
      <w:r>
        <w:rPr>
          <w:rtl/>
        </w:rPr>
        <w:t xml:space="preserve"> </w:t>
      </w:r>
    </w:p>
    <w:p w:rsidR="009706D1" w:rsidRDefault="009706D1" w:rsidP="008D2DCB">
      <w:pPr>
        <w:pStyle w:val="libFootnote0"/>
        <w:rPr>
          <w:rtl/>
        </w:rPr>
      </w:pPr>
      <w:r w:rsidRPr="00A23401">
        <w:rPr>
          <w:rtl/>
        </w:rPr>
        <w:t>8</w:t>
      </w:r>
      <w:r>
        <w:rPr>
          <w:rtl/>
        </w:rPr>
        <w:t xml:space="preserve"> -</w:t>
      </w:r>
      <w:r w:rsidR="00A23401" w:rsidRPr="00A23401">
        <w:rPr>
          <w:rtl/>
        </w:rPr>
        <w:t xml:space="preserve"> دعوات الراوندي ص 3، وعنه في البحار ج 92 ص 204 ح 31.</w:t>
      </w:r>
      <w:r>
        <w:rPr>
          <w:rtl/>
        </w:rPr>
        <w:t xml:space="preserve"> </w:t>
      </w:r>
    </w:p>
    <w:p w:rsidR="00A23401" w:rsidRDefault="009706D1" w:rsidP="008D2DCB">
      <w:pPr>
        <w:pStyle w:val="libFootnote0"/>
        <w:rPr>
          <w:rtl/>
        </w:rPr>
      </w:pPr>
      <w:r w:rsidRPr="00A23401">
        <w:rPr>
          <w:rtl/>
        </w:rPr>
        <w:t>9</w:t>
      </w:r>
      <w:r>
        <w:rPr>
          <w:rtl/>
        </w:rPr>
        <w:t xml:space="preserve"> -</w:t>
      </w:r>
      <w:r w:rsidR="00A23401" w:rsidRPr="00A23401">
        <w:rPr>
          <w:rtl/>
        </w:rPr>
        <w:t xml:space="preserve"> الغايات ص 89.</w:t>
      </w:r>
    </w:p>
    <w:p w:rsidR="00A23401" w:rsidRDefault="005F0C92" w:rsidP="001003E6">
      <w:pPr>
        <w:pStyle w:val="libNormal"/>
        <w:rPr>
          <w:rtl/>
        </w:rPr>
      </w:pPr>
      <w:r>
        <w:rPr>
          <w:rtl/>
        </w:rPr>
        <w:br w:type="page"/>
      </w:r>
      <w:r w:rsidR="00A23401" w:rsidRPr="00A23401">
        <w:rPr>
          <w:rtl/>
        </w:rPr>
        <w:lastRenderedPageBreak/>
        <w:t>4644</w:t>
      </w:r>
      <w:r w:rsidR="00A23401">
        <w:rPr>
          <w:rtl/>
        </w:rPr>
        <w:t xml:space="preserve"> / </w:t>
      </w:r>
      <w:r w:rsidR="00A23401" w:rsidRPr="00A23401">
        <w:rPr>
          <w:rtl/>
        </w:rPr>
        <w:t>10</w:t>
      </w:r>
      <w:r w:rsidR="00A23401">
        <w:rPr>
          <w:rtl/>
        </w:rPr>
        <w:t xml:space="preserve"> -</w:t>
      </w:r>
      <w:r w:rsidR="00A23401" w:rsidRPr="00A23401">
        <w:rPr>
          <w:rtl/>
        </w:rPr>
        <w:t xml:space="preserve"> الجعفريات بإسناده عن موسى بن جعفر </w:t>
      </w:r>
      <w:r w:rsidR="00A23401" w:rsidRPr="001003E6">
        <w:rPr>
          <w:rStyle w:val="libFootnotenumChar"/>
          <w:rtl/>
        </w:rPr>
        <w:t>(1)</w:t>
      </w:r>
      <w:r w:rsidR="00A23401" w:rsidRPr="00A23401">
        <w:rPr>
          <w:rtl/>
        </w:rPr>
        <w:t xml:space="preserve">، عن أبيه، عن جده علي بن الحسين، عن أبيه، عن علي بن أبي طالب </w:t>
      </w:r>
      <w:r w:rsidR="00891096" w:rsidRPr="00891096">
        <w:rPr>
          <w:rStyle w:val="libAlaemChar"/>
          <w:rtl/>
        </w:rPr>
        <w:t>عليهم‌السلام</w:t>
      </w:r>
      <w:r w:rsidR="00A23401" w:rsidRPr="00A23401">
        <w:rPr>
          <w:rtl/>
        </w:rPr>
        <w:t xml:space="preserve">، قال: </w:t>
      </w:r>
      <w:r w:rsidR="009706D1">
        <w:rPr>
          <w:rtl/>
        </w:rPr>
        <w:t xml:space="preserve">« </w:t>
      </w:r>
      <w:r w:rsidR="00A23401" w:rsidRPr="00A23401">
        <w:rPr>
          <w:rtl/>
        </w:rPr>
        <w:t xml:space="preserve">ثلاث يذهبن بالبلغم: قراءة القرآن، واللبان </w:t>
      </w:r>
      <w:r w:rsidR="00A23401" w:rsidRPr="001003E6">
        <w:rPr>
          <w:rStyle w:val="libFootnotenumChar"/>
          <w:rtl/>
        </w:rPr>
        <w:t>(2)</w:t>
      </w:r>
      <w:r w:rsidR="00A23401" w:rsidRPr="00A23401">
        <w:rPr>
          <w:rtl/>
        </w:rPr>
        <w:t>، والعسل</w:t>
      </w:r>
      <w:r w:rsidR="009706D1">
        <w:rPr>
          <w:rtl/>
        </w:rPr>
        <w:t xml:space="preserve"> »</w:t>
      </w:r>
      <w:r w:rsidR="00A23401" w:rsidRPr="00A23401">
        <w:rPr>
          <w:rtl/>
        </w:rPr>
        <w:t xml:space="preserve">. </w:t>
      </w:r>
    </w:p>
    <w:p w:rsidR="00A23401" w:rsidRDefault="00A23401" w:rsidP="001003E6">
      <w:pPr>
        <w:pStyle w:val="libNormal"/>
        <w:rPr>
          <w:rtl/>
        </w:rPr>
      </w:pPr>
      <w:r w:rsidRPr="00A23401">
        <w:rPr>
          <w:rtl/>
        </w:rPr>
        <w:t>4645</w:t>
      </w:r>
      <w:r>
        <w:rPr>
          <w:rtl/>
        </w:rPr>
        <w:t xml:space="preserve"> / </w:t>
      </w:r>
      <w:r w:rsidRPr="00A23401">
        <w:rPr>
          <w:rtl/>
        </w:rPr>
        <w:t>11</w:t>
      </w:r>
      <w:r>
        <w:rPr>
          <w:rtl/>
        </w:rPr>
        <w:t xml:space="preserve"> -</w:t>
      </w:r>
      <w:r w:rsidRPr="00A23401">
        <w:rPr>
          <w:rtl/>
        </w:rPr>
        <w:t xml:space="preserve"> وبهذا الاسناد: عن علي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قال رسول الله </w:t>
      </w:r>
      <w:r w:rsidR="00891096" w:rsidRPr="00891096">
        <w:rPr>
          <w:rStyle w:val="libAlaemChar"/>
          <w:rtl/>
        </w:rPr>
        <w:t>صلى‌الله‌عليه‌وآله‌</w:t>
      </w:r>
      <w:r w:rsidRPr="00A23401">
        <w:rPr>
          <w:rtl/>
        </w:rPr>
        <w:t>: قارئ القرآن والمستمع، في الاجر سواء</w:t>
      </w:r>
      <w:r w:rsidR="009706D1">
        <w:rPr>
          <w:rtl/>
        </w:rPr>
        <w:t xml:space="preserve"> »</w:t>
      </w:r>
      <w:r w:rsidRPr="00A23401">
        <w:rPr>
          <w:rtl/>
        </w:rPr>
        <w:t xml:space="preserve">. </w:t>
      </w:r>
    </w:p>
    <w:p w:rsidR="00A23401" w:rsidRDefault="00A23401" w:rsidP="001003E6">
      <w:pPr>
        <w:pStyle w:val="libNormal"/>
        <w:rPr>
          <w:rtl/>
        </w:rPr>
      </w:pPr>
      <w:r w:rsidRPr="00A23401">
        <w:rPr>
          <w:rtl/>
        </w:rPr>
        <w:t>4646</w:t>
      </w:r>
      <w:r>
        <w:rPr>
          <w:rtl/>
        </w:rPr>
        <w:t xml:space="preserve"> / </w:t>
      </w:r>
      <w:r w:rsidRPr="00A23401">
        <w:rPr>
          <w:rtl/>
        </w:rPr>
        <w:t>12</w:t>
      </w:r>
      <w:r>
        <w:rPr>
          <w:rtl/>
        </w:rPr>
        <w:t xml:space="preserve"> -</w:t>
      </w:r>
      <w:r w:rsidRPr="00A23401">
        <w:rPr>
          <w:rtl/>
        </w:rPr>
        <w:t xml:space="preserve"> وبهذا الاسناد قال: قال رسول الله </w:t>
      </w:r>
      <w:r w:rsidR="00891096" w:rsidRPr="00891096">
        <w:rPr>
          <w:rStyle w:val="libAlaemChar"/>
          <w:rtl/>
        </w:rPr>
        <w:t>صلى‌الله‌عليه‌وآله‌</w:t>
      </w:r>
      <w:r w:rsidRPr="00A23401">
        <w:rPr>
          <w:rtl/>
        </w:rPr>
        <w:t>:</w:t>
      </w:r>
      <w:r w:rsidR="00E652EF">
        <w:rPr>
          <w:rFonts w:hint="cs"/>
          <w:rtl/>
        </w:rPr>
        <w:t xml:space="preserve"> «</w:t>
      </w:r>
      <w:r w:rsidRPr="00A23401">
        <w:rPr>
          <w:rtl/>
        </w:rPr>
        <w:t xml:space="preserve"> من كان القرآن دربته، والمسجد بيته، بنى الله تعالى له بيتا في الجنة، ودرجة دون الدرجة الوسطى</w:t>
      </w:r>
      <w:r w:rsidR="009706D1">
        <w:rPr>
          <w:rtl/>
        </w:rPr>
        <w:t xml:space="preserve"> »</w:t>
      </w:r>
      <w:r w:rsidRPr="00A23401">
        <w:rPr>
          <w:rtl/>
        </w:rPr>
        <w:t xml:space="preserve">. </w:t>
      </w:r>
    </w:p>
    <w:p w:rsidR="00A23401" w:rsidRDefault="00A23401" w:rsidP="00E652EF">
      <w:pPr>
        <w:pStyle w:val="libNormal"/>
        <w:rPr>
          <w:rtl/>
        </w:rPr>
      </w:pPr>
      <w:r w:rsidRPr="00A23401">
        <w:rPr>
          <w:rtl/>
        </w:rPr>
        <w:t>4647</w:t>
      </w:r>
      <w:r>
        <w:rPr>
          <w:rtl/>
        </w:rPr>
        <w:t xml:space="preserve"> / </w:t>
      </w:r>
      <w:r w:rsidRPr="00A23401">
        <w:rPr>
          <w:rtl/>
        </w:rPr>
        <w:t>13</w:t>
      </w:r>
      <w:r>
        <w:rPr>
          <w:rtl/>
        </w:rPr>
        <w:t xml:space="preserve"> -</w:t>
      </w:r>
      <w:r w:rsidRPr="00A23401">
        <w:rPr>
          <w:rtl/>
        </w:rPr>
        <w:t xml:space="preserve"> تفسير العسكري </w:t>
      </w:r>
      <w:r w:rsidR="00891096" w:rsidRPr="00891096">
        <w:rPr>
          <w:rStyle w:val="libAlaemChar"/>
          <w:rtl/>
        </w:rPr>
        <w:t>عليه‌السلام</w:t>
      </w:r>
      <w:r w:rsidRPr="00A23401">
        <w:rPr>
          <w:rtl/>
        </w:rPr>
        <w:t xml:space="preserve">: عن أميرالمؤمنين </w:t>
      </w:r>
      <w:r w:rsidR="00891096" w:rsidRPr="00891096">
        <w:rPr>
          <w:rStyle w:val="libAlaemChar"/>
          <w:rtl/>
        </w:rPr>
        <w:t>عليه‌السلام</w:t>
      </w:r>
      <w:r w:rsidRPr="00A23401">
        <w:rPr>
          <w:rtl/>
        </w:rPr>
        <w:t xml:space="preserve"> - في خبر يأتي في فضل فاتحة الكتاب </w:t>
      </w:r>
      <w:r w:rsidRPr="001003E6">
        <w:rPr>
          <w:rStyle w:val="libFootnotenumChar"/>
          <w:rtl/>
        </w:rPr>
        <w:t>(1)</w:t>
      </w:r>
      <w:r w:rsidRPr="00A23401">
        <w:rPr>
          <w:rtl/>
        </w:rPr>
        <w:t xml:space="preserve"> إلى أن قال -: </w:t>
      </w:r>
      <w:r w:rsidR="009706D1">
        <w:rPr>
          <w:rtl/>
        </w:rPr>
        <w:t xml:space="preserve">« </w:t>
      </w:r>
      <w:r w:rsidRPr="00A23401">
        <w:rPr>
          <w:rtl/>
        </w:rPr>
        <w:t>ومن استمع قارئا يقراها، كان له قدر ثلث ما للقارئ، فليستكثر أحدكم من هذا الخير المعرض لكم، فإنه غنيمة، فلا تذهبن أوانه فتبقى في قلوبكم الحسرة</w:t>
      </w:r>
      <w:r w:rsidR="009706D1">
        <w:rPr>
          <w:rtl/>
        </w:rPr>
        <w:t xml:space="preserve"> »</w:t>
      </w:r>
      <w:r w:rsidRPr="00A23401">
        <w:rPr>
          <w:rtl/>
        </w:rPr>
        <w:t xml:space="preserve">. </w:t>
      </w:r>
    </w:p>
    <w:p w:rsidR="00A23401" w:rsidRDefault="00A23401" w:rsidP="001003E6">
      <w:pPr>
        <w:pStyle w:val="libNormal"/>
        <w:rPr>
          <w:rtl/>
        </w:rPr>
      </w:pPr>
      <w:r w:rsidRPr="00A23401">
        <w:rPr>
          <w:rtl/>
        </w:rPr>
        <w:t>4648</w:t>
      </w:r>
      <w:r>
        <w:rPr>
          <w:rtl/>
        </w:rPr>
        <w:t xml:space="preserve"> / </w:t>
      </w:r>
      <w:r w:rsidRPr="00A23401">
        <w:rPr>
          <w:rtl/>
        </w:rPr>
        <w:t>14</w:t>
      </w:r>
      <w:r>
        <w:rPr>
          <w:rtl/>
        </w:rPr>
        <w:t xml:space="preserve"> -</w:t>
      </w:r>
      <w:r w:rsidRPr="00A23401">
        <w:rPr>
          <w:rtl/>
        </w:rPr>
        <w:t xml:space="preserve"> عوالي اللآلي: عن النبي </w:t>
      </w:r>
      <w:r w:rsidR="00891096" w:rsidRPr="00891096">
        <w:rPr>
          <w:rStyle w:val="libAlaemChar"/>
          <w:rtl/>
        </w:rPr>
        <w:t>صلى‌الله‌عليه‌وآله‌</w:t>
      </w:r>
      <w:r w:rsidRPr="00A23401">
        <w:rPr>
          <w:rtl/>
        </w:rPr>
        <w:t>:</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10 - الجعفريات ص 241.</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 xml:space="preserve">في المصدر: جعفر بن </w:t>
      </w:r>
      <w:r w:rsidR="0080249F">
        <w:rPr>
          <w:rtl/>
        </w:rPr>
        <w:t>محمّد</w:t>
      </w:r>
      <w:r w:rsidR="00A23401" w:rsidRPr="00A23401">
        <w:rPr>
          <w:rtl/>
        </w:rPr>
        <w:t>.</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اللبان، بالضم: الكندر، وهو نوع من العلك (لسان العرب ج 5 ص 153). 11 و</w:t>
      </w:r>
      <w:r>
        <w:rPr>
          <w:rtl/>
        </w:rPr>
        <w:t xml:space="preserve"> </w:t>
      </w:r>
    </w:p>
    <w:p w:rsidR="009706D1" w:rsidRDefault="009706D1" w:rsidP="008D2DCB">
      <w:pPr>
        <w:pStyle w:val="libFootnote0"/>
        <w:rPr>
          <w:rtl/>
        </w:rPr>
      </w:pPr>
      <w:r w:rsidRPr="00A23401">
        <w:rPr>
          <w:rtl/>
        </w:rPr>
        <w:t>12</w:t>
      </w:r>
      <w:r>
        <w:rPr>
          <w:rtl/>
        </w:rPr>
        <w:t xml:space="preserve"> -</w:t>
      </w:r>
      <w:r w:rsidR="00A23401" w:rsidRPr="00A23401">
        <w:rPr>
          <w:rtl/>
        </w:rPr>
        <w:t xml:space="preserve"> الجعفريات ص 31.</w:t>
      </w:r>
      <w:r>
        <w:rPr>
          <w:rtl/>
        </w:rPr>
        <w:t xml:space="preserve"> </w:t>
      </w:r>
    </w:p>
    <w:p w:rsidR="009706D1" w:rsidRDefault="009706D1" w:rsidP="00E652EF">
      <w:pPr>
        <w:pStyle w:val="libFootnote0"/>
        <w:rPr>
          <w:rtl/>
        </w:rPr>
      </w:pPr>
      <w:r w:rsidRPr="00A23401">
        <w:rPr>
          <w:rtl/>
        </w:rPr>
        <w:t>13</w:t>
      </w:r>
      <w:r>
        <w:rPr>
          <w:rtl/>
        </w:rPr>
        <w:t xml:space="preserve"> -</w:t>
      </w:r>
      <w:r w:rsidR="00A23401" w:rsidRPr="00A23401">
        <w:rPr>
          <w:rtl/>
        </w:rPr>
        <w:t xml:space="preserve"> تفسير ال</w:t>
      </w:r>
      <w:r w:rsidR="00E652EF">
        <w:rPr>
          <w:rFonts w:hint="cs"/>
          <w:rtl/>
        </w:rPr>
        <w:t>إ</w:t>
      </w:r>
      <w:r w:rsidR="00A23401" w:rsidRPr="00A23401">
        <w:rPr>
          <w:rtl/>
        </w:rPr>
        <w:t xml:space="preserve">مام العسكري </w:t>
      </w:r>
      <w:r w:rsidR="00891096" w:rsidRPr="00891096">
        <w:rPr>
          <w:rStyle w:val="libFootnoteAlaemChar"/>
          <w:rtl/>
        </w:rPr>
        <w:t>عليه‌السلام</w:t>
      </w:r>
      <w:r w:rsidR="00A23401" w:rsidRPr="00A23401">
        <w:rPr>
          <w:rtl/>
        </w:rPr>
        <w:t xml:space="preserve"> ص 10.</w:t>
      </w:r>
      <w:r>
        <w:rPr>
          <w:rtl/>
        </w:rPr>
        <w:t xml:space="preserve"> </w:t>
      </w:r>
    </w:p>
    <w:p w:rsidR="009706D1" w:rsidRDefault="009706D1" w:rsidP="00E652EF">
      <w:pPr>
        <w:pStyle w:val="libFootnote"/>
        <w:rPr>
          <w:rtl/>
        </w:rPr>
      </w:pPr>
      <w:r w:rsidRPr="00A23401">
        <w:rPr>
          <w:rtl/>
        </w:rPr>
        <w:t>(1</w:t>
      </w:r>
      <w:r>
        <w:rPr>
          <w:rtl/>
        </w:rPr>
        <w:t xml:space="preserve">) </w:t>
      </w:r>
      <w:r w:rsidR="00A23401" w:rsidRPr="00A23401">
        <w:rPr>
          <w:rtl/>
        </w:rPr>
        <w:t>يأتي في ذيل الحديث 1 من الباب 44 من هذه ال</w:t>
      </w:r>
      <w:r w:rsidR="00E652EF">
        <w:rPr>
          <w:rFonts w:hint="cs"/>
          <w:rtl/>
        </w:rPr>
        <w:t>أ</w:t>
      </w:r>
      <w:r w:rsidR="00A23401" w:rsidRPr="00A23401">
        <w:rPr>
          <w:rtl/>
        </w:rPr>
        <w:t>بواب.</w:t>
      </w:r>
      <w:r>
        <w:rPr>
          <w:rtl/>
        </w:rPr>
        <w:t xml:space="preserve"> </w:t>
      </w:r>
    </w:p>
    <w:p w:rsidR="00A23401" w:rsidRDefault="009706D1" w:rsidP="008D2DCB">
      <w:pPr>
        <w:pStyle w:val="libFootnote0"/>
        <w:rPr>
          <w:rtl/>
        </w:rPr>
      </w:pPr>
      <w:r w:rsidRPr="00A23401">
        <w:rPr>
          <w:rtl/>
        </w:rPr>
        <w:t>14</w:t>
      </w:r>
      <w:r>
        <w:rPr>
          <w:rtl/>
        </w:rPr>
        <w:t xml:space="preserve"> -</w:t>
      </w:r>
      <w:r w:rsidR="00A23401" w:rsidRPr="00A23401">
        <w:rPr>
          <w:rtl/>
        </w:rPr>
        <w:t xml:space="preserve"> عوالي اللآلي ج 1 ص 147 ح 85.</w:t>
      </w:r>
    </w:p>
    <w:p w:rsidR="00E652EF" w:rsidRDefault="00A23401" w:rsidP="00E652EF">
      <w:pPr>
        <w:pStyle w:val="libNormal0"/>
        <w:rPr>
          <w:rtl/>
        </w:rPr>
      </w:pPr>
      <w:r>
        <w:rPr>
          <w:rtl/>
        </w:rPr>
        <w:br w:type="page"/>
      </w:r>
      <w:r w:rsidR="009706D1">
        <w:rPr>
          <w:rtl/>
        </w:rPr>
        <w:lastRenderedPageBreak/>
        <w:t xml:space="preserve">« « </w:t>
      </w:r>
      <w:r w:rsidR="00E94947">
        <w:rPr>
          <w:rtl/>
        </w:rPr>
        <w:t xml:space="preserve">[ </w:t>
      </w:r>
      <w:r w:rsidRPr="00A23401">
        <w:rPr>
          <w:rtl/>
        </w:rPr>
        <w:t>إن</w:t>
      </w:r>
      <w:r w:rsidR="00E652EF">
        <w:rPr>
          <w:rFonts w:hint="cs"/>
          <w:rtl/>
        </w:rPr>
        <w:t>ّ</w:t>
      </w:r>
      <w:r w:rsidRPr="00A23401">
        <w:rPr>
          <w:rtl/>
        </w:rPr>
        <w:t>ما</w:t>
      </w:r>
      <w:r w:rsidR="00E94947">
        <w:rPr>
          <w:rtl/>
        </w:rPr>
        <w:t xml:space="preserve"> ]</w:t>
      </w:r>
      <w:r>
        <w:rPr>
          <w:rtl/>
        </w:rPr>
        <w:t xml:space="preserve"> </w:t>
      </w:r>
      <w:r w:rsidRPr="001003E6">
        <w:rPr>
          <w:rStyle w:val="libFootnotenumChar"/>
          <w:rtl/>
        </w:rPr>
        <w:t>(1)</w:t>
      </w:r>
      <w:r w:rsidRPr="00A23401">
        <w:rPr>
          <w:rtl/>
        </w:rPr>
        <w:t xml:space="preserve"> مثل القرآن، مثل</w:t>
      </w:r>
      <w:r>
        <w:rPr>
          <w:rtl/>
        </w:rPr>
        <w:t xml:space="preserve"> </w:t>
      </w:r>
      <w:r w:rsidR="00E94947">
        <w:rPr>
          <w:rtl/>
        </w:rPr>
        <w:t xml:space="preserve">[ </w:t>
      </w:r>
      <w:r w:rsidRPr="00A23401">
        <w:rPr>
          <w:rtl/>
        </w:rPr>
        <w:t>صاحب</w:t>
      </w:r>
      <w:r w:rsidR="00E94947">
        <w:rPr>
          <w:rtl/>
        </w:rPr>
        <w:t xml:space="preserve"> ]</w:t>
      </w:r>
      <w:r>
        <w:rPr>
          <w:rtl/>
        </w:rPr>
        <w:t xml:space="preserve"> </w:t>
      </w:r>
      <w:r w:rsidRPr="001003E6">
        <w:rPr>
          <w:rStyle w:val="libFootnotenumChar"/>
          <w:rtl/>
        </w:rPr>
        <w:t>(2)</w:t>
      </w:r>
      <w:r w:rsidRPr="00A23401">
        <w:rPr>
          <w:rtl/>
        </w:rPr>
        <w:t xml:space="preserve"> الابل المعقلة، ان عاهدها امسكها، وان أطلقها ذهبت</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وعنه </w:t>
      </w:r>
      <w:r w:rsidR="00891096" w:rsidRPr="00891096">
        <w:rPr>
          <w:rStyle w:val="libAlaemChar"/>
          <w:rtl/>
        </w:rPr>
        <w:t>صلى‌الله‌عليه‌وآله‌</w:t>
      </w:r>
      <w:r w:rsidRPr="00A23401">
        <w:rPr>
          <w:rtl/>
        </w:rPr>
        <w:t xml:space="preserve"> قال </w:t>
      </w:r>
      <w:r w:rsidRPr="001003E6">
        <w:rPr>
          <w:rStyle w:val="libFootnotenumChar"/>
          <w:rtl/>
        </w:rPr>
        <w:t>(3)</w:t>
      </w:r>
      <w:r w:rsidRPr="00A23401">
        <w:rPr>
          <w:rtl/>
        </w:rPr>
        <w:t xml:space="preserve">: </w:t>
      </w:r>
      <w:r w:rsidR="009706D1">
        <w:rPr>
          <w:rtl/>
        </w:rPr>
        <w:t xml:space="preserve">« </w:t>
      </w:r>
      <w:r w:rsidRPr="00A23401">
        <w:rPr>
          <w:rtl/>
        </w:rPr>
        <w:t>لا حسد إلا في اثنين: رجل آتاه</w:t>
      </w:r>
      <w:r>
        <w:rPr>
          <w:rtl/>
        </w:rPr>
        <w:t xml:space="preserve"> </w:t>
      </w:r>
      <w:r w:rsidR="00E94947">
        <w:rPr>
          <w:rtl/>
        </w:rPr>
        <w:t xml:space="preserve">[ </w:t>
      </w:r>
      <w:r w:rsidRPr="00A23401">
        <w:rPr>
          <w:rtl/>
        </w:rPr>
        <w:t>الله</w:t>
      </w:r>
      <w:r w:rsidR="00E94947">
        <w:rPr>
          <w:rtl/>
        </w:rPr>
        <w:t xml:space="preserve"> ]</w:t>
      </w:r>
      <w:r>
        <w:rPr>
          <w:rtl/>
        </w:rPr>
        <w:t xml:space="preserve"> </w:t>
      </w:r>
      <w:r w:rsidRPr="001003E6">
        <w:rPr>
          <w:rStyle w:val="libFootnotenumChar"/>
          <w:rtl/>
        </w:rPr>
        <w:t>(4)</w:t>
      </w:r>
      <w:r w:rsidRPr="00A23401">
        <w:rPr>
          <w:rtl/>
        </w:rPr>
        <w:t xml:space="preserve"> القرآن، فهو يقوم به آناء الليل وآناء النهار</w:t>
      </w:r>
      <w:r w:rsidR="009706D1">
        <w:rPr>
          <w:rtl/>
        </w:rPr>
        <w:t xml:space="preserve"> »</w:t>
      </w:r>
      <w:r w:rsidRPr="00A23401">
        <w:rPr>
          <w:rtl/>
        </w:rPr>
        <w:t xml:space="preserve">، الخبر. </w:t>
      </w:r>
    </w:p>
    <w:p w:rsidR="00A23401" w:rsidRDefault="00A23401" w:rsidP="00E652EF">
      <w:pPr>
        <w:pStyle w:val="libNormal"/>
        <w:rPr>
          <w:rtl/>
        </w:rPr>
      </w:pPr>
      <w:r w:rsidRPr="00A23401">
        <w:rPr>
          <w:rtl/>
        </w:rPr>
        <w:t>4649</w:t>
      </w:r>
      <w:r>
        <w:rPr>
          <w:rtl/>
        </w:rPr>
        <w:t xml:space="preserve"> / </w:t>
      </w:r>
      <w:r w:rsidRPr="00A23401">
        <w:rPr>
          <w:rtl/>
        </w:rPr>
        <w:t>15</w:t>
      </w:r>
      <w:r>
        <w:rPr>
          <w:rtl/>
        </w:rPr>
        <w:t xml:space="preserve"> -</w:t>
      </w:r>
      <w:r w:rsidRPr="00A23401">
        <w:rPr>
          <w:rtl/>
        </w:rPr>
        <w:t xml:space="preserve"> الشيخ أبوالفتوح الرازي في تفسيره: عن أبي امامة، عن رسول الله </w:t>
      </w:r>
      <w:r w:rsidR="00891096" w:rsidRPr="00891096">
        <w:rPr>
          <w:rStyle w:val="libAlaemChar"/>
          <w:rtl/>
        </w:rPr>
        <w:t>صلى‌الله‌عليه‌وآله‌</w:t>
      </w:r>
      <w:r w:rsidRPr="00A23401">
        <w:rPr>
          <w:rtl/>
        </w:rPr>
        <w:t xml:space="preserve"> انه قال: </w:t>
      </w:r>
      <w:r w:rsidR="009706D1">
        <w:rPr>
          <w:rtl/>
        </w:rPr>
        <w:t xml:space="preserve">« </w:t>
      </w:r>
      <w:r w:rsidRPr="00A23401">
        <w:rPr>
          <w:rtl/>
        </w:rPr>
        <w:t>من قرأ ثلث القرآن فكأنما أوتي ثلث النبوة، ومن قرأ ثلثي القرآن فكأنما أوتي ثلثي النبوة، ومن قرأ القرآن كله فكأنما أوتي تمام النبوة، ثم يقال له: اقرأ وارق بكل آية درجة، فيرقى في الجنة بكل آية درجة، حتى يبلغ ما معه من القرآن ثم يقال له: اقبض، فيقبض، ثم يقال له: اقبض، فيقبض، ثم يقال له: هل علمت ما في يدك</w:t>
      </w:r>
      <w:r w:rsidR="00AD7A3D">
        <w:rPr>
          <w:rtl/>
        </w:rPr>
        <w:t>؟</w:t>
      </w:r>
      <w:r w:rsidRPr="00A23401">
        <w:rPr>
          <w:rtl/>
        </w:rPr>
        <w:t xml:space="preserve"> فيقول: لا، فإذا في يده اليمنى الخلد، وفي ال</w:t>
      </w:r>
      <w:r w:rsidR="00E652EF">
        <w:rPr>
          <w:rFonts w:hint="cs"/>
          <w:rtl/>
        </w:rPr>
        <w:t>آ</w:t>
      </w:r>
      <w:r w:rsidRPr="00A23401">
        <w:rPr>
          <w:rtl/>
        </w:rPr>
        <w:t>خرى النعيم</w:t>
      </w:r>
      <w:r w:rsidR="009706D1">
        <w:rPr>
          <w:rtl/>
        </w:rPr>
        <w:t xml:space="preserve"> »</w:t>
      </w:r>
      <w:r w:rsidRPr="00A23401">
        <w:rPr>
          <w:rtl/>
        </w:rPr>
        <w:t xml:space="preserve">. </w:t>
      </w:r>
    </w:p>
    <w:p w:rsidR="00A23401" w:rsidRDefault="00A23401" w:rsidP="001003E6">
      <w:pPr>
        <w:pStyle w:val="libNormal"/>
        <w:rPr>
          <w:rtl/>
        </w:rPr>
      </w:pPr>
      <w:r w:rsidRPr="00A23401">
        <w:rPr>
          <w:rtl/>
        </w:rPr>
        <w:t>4650</w:t>
      </w:r>
      <w:r>
        <w:rPr>
          <w:rtl/>
        </w:rPr>
        <w:t xml:space="preserve"> / </w:t>
      </w:r>
      <w:r w:rsidRPr="00A23401">
        <w:rPr>
          <w:rtl/>
        </w:rPr>
        <w:t>16</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في حديث: </w:t>
      </w:r>
      <w:r w:rsidR="009706D1">
        <w:rPr>
          <w:rtl/>
        </w:rPr>
        <w:t xml:space="preserve">« </w:t>
      </w:r>
      <w:r w:rsidRPr="00A23401">
        <w:rPr>
          <w:rtl/>
        </w:rPr>
        <w:t xml:space="preserve">يدفع عن مستمع القرآن شر الدنيا، ويدفع عن تالي القرآن بلوى الآخرة، والمستمع آية من كتاب الله خير من بثير ذهبا، ولتالى آية من كتاب الله خير مما تحت العرش إلى تخوم </w:t>
      </w:r>
      <w:r w:rsidR="00913347">
        <w:rPr>
          <w:rtl/>
        </w:rPr>
        <w:t>الأرض</w:t>
      </w:r>
      <w:r w:rsidRPr="00A23401">
        <w:rPr>
          <w:rtl/>
        </w:rPr>
        <w:t xml:space="preserve"> السفلى</w:t>
      </w:r>
      <w:r w:rsidR="009706D1">
        <w:rPr>
          <w:rtl/>
        </w:rPr>
        <w:t xml:space="preserve"> »</w:t>
      </w:r>
      <w:r w:rsidRPr="00A23401">
        <w:rPr>
          <w:rtl/>
        </w:rPr>
        <w:t xml:space="preserve">. </w:t>
      </w:r>
    </w:p>
    <w:p w:rsidR="00A23401" w:rsidRDefault="00A23401" w:rsidP="001003E6">
      <w:pPr>
        <w:pStyle w:val="libNormal"/>
        <w:rPr>
          <w:rtl/>
        </w:rPr>
      </w:pPr>
      <w:r w:rsidRPr="00A23401">
        <w:rPr>
          <w:rtl/>
        </w:rPr>
        <w:t>4651</w:t>
      </w:r>
      <w:r>
        <w:rPr>
          <w:rtl/>
        </w:rPr>
        <w:t xml:space="preserve"> / </w:t>
      </w:r>
      <w:r w:rsidRPr="00A23401">
        <w:rPr>
          <w:rtl/>
        </w:rPr>
        <w:t>17</w:t>
      </w:r>
      <w:r>
        <w:rPr>
          <w:rtl/>
        </w:rPr>
        <w:t xml:space="preserve"> -</w:t>
      </w:r>
      <w:r w:rsidRPr="00A23401">
        <w:rPr>
          <w:rtl/>
        </w:rPr>
        <w:t xml:space="preserve"> ابن ابي جمهور في درر اللآلي عن أنس بن مالك، قال:</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(1 و 2 و 4) أثبتناه من المصدر.</w:t>
      </w:r>
      <w:r w:rsidR="009706D1">
        <w:rPr>
          <w:rtl/>
        </w:rPr>
        <w:t xml:space="preserve"> </w:t>
      </w:r>
    </w:p>
    <w:p w:rsidR="00E652EF" w:rsidRDefault="009706D1" w:rsidP="00A23401">
      <w:pPr>
        <w:pStyle w:val="libFootnote"/>
        <w:rPr>
          <w:rtl/>
        </w:rPr>
      </w:pPr>
      <w:r w:rsidRPr="00A23401">
        <w:rPr>
          <w:rtl/>
        </w:rPr>
        <w:t>(3</w:t>
      </w:r>
      <w:r>
        <w:rPr>
          <w:rtl/>
        </w:rPr>
        <w:t xml:space="preserve">) </w:t>
      </w:r>
      <w:r w:rsidR="00A23401" w:rsidRPr="00A23401">
        <w:rPr>
          <w:rtl/>
        </w:rPr>
        <w:t xml:space="preserve">عوالي اللآلي ج 1 ص 143 ح 65. </w:t>
      </w:r>
    </w:p>
    <w:p w:rsidR="009706D1" w:rsidRDefault="00A23401" w:rsidP="00E652EF">
      <w:pPr>
        <w:pStyle w:val="libFootnote0"/>
        <w:rPr>
          <w:rtl/>
        </w:rPr>
      </w:pPr>
      <w:r w:rsidRPr="00A23401">
        <w:rPr>
          <w:rtl/>
        </w:rPr>
        <w:t>15 و</w:t>
      </w:r>
      <w:r w:rsidR="009706D1">
        <w:rPr>
          <w:rtl/>
        </w:rPr>
        <w:t xml:space="preserve"> </w:t>
      </w:r>
      <w:r w:rsidR="009706D1" w:rsidRPr="00A23401">
        <w:rPr>
          <w:rtl/>
        </w:rPr>
        <w:t>16</w:t>
      </w:r>
      <w:r w:rsidR="009706D1">
        <w:rPr>
          <w:rtl/>
        </w:rPr>
        <w:t xml:space="preserve"> -</w:t>
      </w:r>
      <w:r w:rsidRPr="00A23401">
        <w:rPr>
          <w:rtl/>
        </w:rPr>
        <w:t xml:space="preserve"> تفسير أبي الفتوح الرازي ج 1 ص 8.</w:t>
      </w:r>
      <w:r w:rsidR="009706D1">
        <w:rPr>
          <w:rtl/>
        </w:rPr>
        <w:t xml:space="preserve"> </w:t>
      </w:r>
    </w:p>
    <w:p w:rsidR="00A23401" w:rsidRDefault="009706D1" w:rsidP="008D2DCB">
      <w:pPr>
        <w:pStyle w:val="libFootnote0"/>
        <w:rPr>
          <w:rtl/>
        </w:rPr>
      </w:pPr>
      <w:r w:rsidRPr="00A23401">
        <w:rPr>
          <w:rtl/>
        </w:rPr>
        <w:t>17</w:t>
      </w:r>
      <w:r>
        <w:rPr>
          <w:rtl/>
        </w:rPr>
        <w:t xml:space="preserve"> -</w:t>
      </w:r>
      <w:r w:rsidR="00A23401" w:rsidRPr="00A23401">
        <w:rPr>
          <w:rtl/>
        </w:rPr>
        <w:t xml:space="preserve"> درر اللآلي: ج 1 ص 10.</w:t>
      </w:r>
    </w:p>
    <w:p w:rsidR="00A23401" w:rsidRDefault="00A23401" w:rsidP="00E652EF">
      <w:pPr>
        <w:pStyle w:val="libNormal0"/>
        <w:rPr>
          <w:rtl/>
        </w:rPr>
      </w:pPr>
      <w:r>
        <w:rPr>
          <w:rtl/>
        </w:rPr>
        <w:br w:type="page"/>
      </w:r>
      <w:r w:rsidRPr="00A23401">
        <w:rPr>
          <w:rtl/>
        </w:rPr>
        <w:lastRenderedPageBreak/>
        <w:t xml:space="preserve">سمعت رسول الله </w:t>
      </w:r>
      <w:r w:rsidR="00891096" w:rsidRPr="00891096">
        <w:rPr>
          <w:rStyle w:val="libAlaemChar"/>
          <w:rtl/>
        </w:rPr>
        <w:t>صلى‌الله‌عليه‌وآله‌</w:t>
      </w:r>
      <w:r w:rsidRPr="00A23401">
        <w:rPr>
          <w:rtl/>
        </w:rPr>
        <w:t xml:space="preserve"> يقول: </w:t>
      </w:r>
      <w:r w:rsidR="009706D1">
        <w:rPr>
          <w:rtl/>
        </w:rPr>
        <w:t xml:space="preserve">« </w:t>
      </w:r>
      <w:r w:rsidRPr="00A23401">
        <w:rPr>
          <w:rtl/>
        </w:rPr>
        <w:t>من قرأ خمسين آية في يومه أو ليلته، لم يكتب من الغافلين، ومن قرأ مائة آية كتب من القانتين، ومن قرا مائتي آية لم يحاجه القرآن يوم القيامة، ومن قرأ خمسمائة آية كتب له قنطار</w:t>
      </w:r>
      <w:r w:rsidR="009706D1">
        <w:rPr>
          <w:rtl/>
        </w:rPr>
        <w:t xml:space="preserve"> »</w:t>
      </w:r>
      <w:r w:rsidRPr="00A23401">
        <w:rPr>
          <w:rtl/>
        </w:rPr>
        <w:t xml:space="preserve">. </w:t>
      </w:r>
    </w:p>
    <w:p w:rsidR="001003E6" w:rsidRDefault="00A23401" w:rsidP="001003E6">
      <w:pPr>
        <w:pStyle w:val="libNormal"/>
        <w:rPr>
          <w:rtl/>
        </w:rPr>
      </w:pPr>
      <w:r w:rsidRPr="00A23401">
        <w:rPr>
          <w:rtl/>
        </w:rPr>
        <w:t>4652</w:t>
      </w:r>
      <w:r>
        <w:rPr>
          <w:rtl/>
        </w:rPr>
        <w:t xml:space="preserve"> / </w:t>
      </w:r>
      <w:r w:rsidRPr="00A23401">
        <w:rPr>
          <w:rtl/>
        </w:rPr>
        <w:t>18</w:t>
      </w:r>
      <w:r>
        <w:rPr>
          <w:rtl/>
        </w:rPr>
        <w:t xml:space="preserve"> -</w:t>
      </w:r>
      <w:r w:rsidRPr="00A23401">
        <w:rPr>
          <w:rtl/>
        </w:rPr>
        <w:t xml:space="preserve"> وعن زرارة بن اوفى قال: ان رجلا قام إلى النبي </w:t>
      </w:r>
      <w:r w:rsidR="00891096" w:rsidRPr="00891096">
        <w:rPr>
          <w:rStyle w:val="libAlaemChar"/>
          <w:rtl/>
        </w:rPr>
        <w:t>صلى‌الله‌عليه‌وآله‌</w:t>
      </w:r>
      <w:r w:rsidRPr="00A23401">
        <w:rPr>
          <w:rtl/>
        </w:rPr>
        <w:t xml:space="preserve"> فقال: يا رسول الله، أي العمل احب إلى الله</w:t>
      </w:r>
      <w:r w:rsidR="00AD7A3D">
        <w:rPr>
          <w:rtl/>
        </w:rPr>
        <w:t>؟</w:t>
      </w:r>
      <w:r w:rsidRPr="00A23401">
        <w:rPr>
          <w:rtl/>
        </w:rPr>
        <w:t xml:space="preserve"> فقال: </w:t>
      </w:r>
      <w:r w:rsidR="009706D1">
        <w:rPr>
          <w:rtl/>
        </w:rPr>
        <w:t xml:space="preserve">« </w:t>
      </w:r>
      <w:r w:rsidRPr="00A23401">
        <w:rPr>
          <w:rtl/>
        </w:rPr>
        <w:t>الحال المرتحل</w:t>
      </w:r>
      <w:r w:rsidR="009706D1">
        <w:rPr>
          <w:rtl/>
        </w:rPr>
        <w:t xml:space="preserve"> »</w:t>
      </w:r>
      <w:r w:rsidRPr="00A23401">
        <w:rPr>
          <w:rtl/>
        </w:rPr>
        <w:t xml:space="preserve"> فقال: يا رسول الله، وما الحال المرتحل</w:t>
      </w:r>
      <w:r w:rsidR="00AD7A3D">
        <w:rPr>
          <w:rtl/>
        </w:rPr>
        <w:t>؟</w:t>
      </w:r>
      <w:r w:rsidRPr="00A23401">
        <w:rPr>
          <w:rtl/>
        </w:rPr>
        <w:t xml:space="preserve"> قال: </w:t>
      </w:r>
      <w:r w:rsidR="009706D1">
        <w:rPr>
          <w:rtl/>
        </w:rPr>
        <w:t xml:space="preserve">« </w:t>
      </w:r>
      <w:r w:rsidRPr="00A23401">
        <w:rPr>
          <w:rtl/>
        </w:rPr>
        <w:t>صاحب القرآن، يضرب من اوله إلى آخره، ومن آخره إلى أوله، كلما حل ارتحل</w:t>
      </w:r>
      <w:r w:rsidR="009706D1">
        <w:rPr>
          <w:rtl/>
        </w:rPr>
        <w:t xml:space="preserve"> »</w:t>
      </w:r>
      <w:r w:rsidRPr="00A23401">
        <w:rPr>
          <w:rtl/>
        </w:rPr>
        <w:t xml:space="preserve">. </w:t>
      </w:r>
    </w:p>
    <w:p w:rsidR="00A23401" w:rsidRDefault="001003E6" w:rsidP="001003E6">
      <w:pPr>
        <w:pStyle w:val="Heading2Center"/>
        <w:rPr>
          <w:rtl/>
        </w:rPr>
      </w:pPr>
      <w:bookmarkStart w:id="154" w:name="_Toc365212835"/>
      <w:r w:rsidRPr="00A23401">
        <w:rPr>
          <w:rtl/>
        </w:rPr>
        <w:t>11</w:t>
      </w:r>
      <w:r>
        <w:rPr>
          <w:rtl/>
        </w:rPr>
        <w:t xml:space="preserve"> - </w:t>
      </w:r>
      <w:r w:rsidR="00891096" w:rsidRPr="00891096">
        <w:rPr>
          <w:rStyle w:val="libAlaemHeading2Char"/>
          <w:rtl/>
        </w:rPr>
        <w:t>(</w:t>
      </w:r>
      <w:r w:rsidR="00A23401" w:rsidRPr="00A23401">
        <w:rPr>
          <w:rtl/>
        </w:rPr>
        <w:t xml:space="preserve"> باب انه لا يجوز ترك القرآن تركا</w:t>
      </w:r>
      <w:r w:rsidR="00E652EF">
        <w:rPr>
          <w:rFonts w:hint="cs"/>
          <w:rtl/>
        </w:rPr>
        <w:t>ً</w:t>
      </w:r>
      <w:r w:rsidR="00A23401" w:rsidRPr="00A23401">
        <w:rPr>
          <w:rtl/>
        </w:rPr>
        <w:t xml:space="preserve"> يؤدي إلى النسيان </w:t>
      </w:r>
      <w:r w:rsidR="00891096" w:rsidRPr="00891096">
        <w:rPr>
          <w:rStyle w:val="libAlaemHeading2Char"/>
          <w:rtl/>
        </w:rPr>
        <w:t>)</w:t>
      </w:r>
      <w:bookmarkEnd w:id="154"/>
      <w:r w:rsidR="00A23401" w:rsidRPr="00A23401">
        <w:rPr>
          <w:rtl/>
        </w:rPr>
        <w:t xml:space="preserve"> </w:t>
      </w:r>
    </w:p>
    <w:p w:rsidR="001003E6" w:rsidRDefault="00A23401" w:rsidP="001003E6">
      <w:pPr>
        <w:pStyle w:val="libNormal"/>
        <w:rPr>
          <w:rtl/>
        </w:rPr>
      </w:pPr>
      <w:r w:rsidRPr="00A23401">
        <w:rPr>
          <w:rtl/>
        </w:rPr>
        <w:t>4653</w:t>
      </w:r>
      <w:r>
        <w:rPr>
          <w:rtl/>
        </w:rPr>
        <w:t xml:space="preserve"> / </w:t>
      </w:r>
      <w:r w:rsidRPr="00A23401">
        <w:rPr>
          <w:rtl/>
        </w:rPr>
        <w:t>1</w:t>
      </w:r>
      <w:r>
        <w:rPr>
          <w:rtl/>
        </w:rPr>
        <w:t xml:space="preserve"> -</w:t>
      </w:r>
      <w:r w:rsidRPr="00A23401">
        <w:rPr>
          <w:rtl/>
        </w:rPr>
        <w:t xml:space="preserve"> السيد المرتضى في الغرر والدرر: روي عن النبي </w:t>
      </w:r>
      <w:r w:rsidR="00891096" w:rsidRPr="00891096">
        <w:rPr>
          <w:rStyle w:val="libAlaemChar"/>
          <w:rtl/>
        </w:rPr>
        <w:t>صلى‌الله‌عليه‌وآله‌</w:t>
      </w:r>
      <w:r w:rsidRPr="00A23401">
        <w:rPr>
          <w:rtl/>
        </w:rPr>
        <w:t xml:space="preserve"> أنه قال: </w:t>
      </w:r>
      <w:r w:rsidR="009706D1">
        <w:rPr>
          <w:rtl/>
        </w:rPr>
        <w:t xml:space="preserve">« </w:t>
      </w:r>
      <w:r w:rsidRPr="00A23401">
        <w:rPr>
          <w:rtl/>
        </w:rPr>
        <w:t>من تعلم القرآن ثم نسيه، لقى الله تعالى وهو أجذم</w:t>
      </w:r>
      <w:r w:rsidR="009706D1">
        <w:rPr>
          <w:rtl/>
        </w:rPr>
        <w:t xml:space="preserve"> »</w:t>
      </w:r>
      <w:r w:rsidRPr="00A23401">
        <w:rPr>
          <w:rtl/>
        </w:rPr>
        <w:t xml:space="preserve">. </w:t>
      </w:r>
    </w:p>
    <w:p w:rsidR="00A23401" w:rsidRDefault="001003E6" w:rsidP="001003E6">
      <w:pPr>
        <w:pStyle w:val="Heading2Center"/>
        <w:rPr>
          <w:rtl/>
        </w:rPr>
      </w:pPr>
      <w:bookmarkStart w:id="155" w:name="_Toc365212836"/>
      <w:r w:rsidRPr="00A23401">
        <w:rPr>
          <w:rtl/>
        </w:rPr>
        <w:t>12</w:t>
      </w:r>
      <w:r>
        <w:rPr>
          <w:rtl/>
        </w:rPr>
        <w:t xml:space="preserve"> - </w:t>
      </w:r>
      <w:r w:rsidR="00891096" w:rsidRPr="00891096">
        <w:rPr>
          <w:rStyle w:val="libAlaemHeading2Char"/>
          <w:rtl/>
        </w:rPr>
        <w:t>(</w:t>
      </w:r>
      <w:r w:rsidR="00A23401" w:rsidRPr="00A23401">
        <w:rPr>
          <w:rtl/>
        </w:rPr>
        <w:t xml:space="preserve"> باب استحباب الاستعاذة عند التلاوة، وكيفيتها </w:t>
      </w:r>
      <w:r w:rsidR="00891096" w:rsidRPr="00891096">
        <w:rPr>
          <w:rStyle w:val="libAlaemHeading2Char"/>
          <w:rtl/>
        </w:rPr>
        <w:t>)</w:t>
      </w:r>
      <w:bookmarkEnd w:id="155"/>
      <w:r w:rsidR="00A23401" w:rsidRPr="00A23401">
        <w:rPr>
          <w:rtl/>
        </w:rPr>
        <w:t xml:space="preserve"> </w:t>
      </w:r>
    </w:p>
    <w:p w:rsidR="00A23401" w:rsidRDefault="00A23401" w:rsidP="001003E6">
      <w:pPr>
        <w:pStyle w:val="libNormal"/>
        <w:rPr>
          <w:rtl/>
        </w:rPr>
      </w:pPr>
      <w:r w:rsidRPr="00A23401">
        <w:rPr>
          <w:rtl/>
        </w:rPr>
        <w:t>4654</w:t>
      </w:r>
      <w:r>
        <w:rPr>
          <w:rtl/>
        </w:rPr>
        <w:t xml:space="preserve"> / </w:t>
      </w:r>
      <w:r w:rsidRPr="00A23401">
        <w:rPr>
          <w:rtl/>
        </w:rPr>
        <w:t>1</w:t>
      </w:r>
      <w:r>
        <w:rPr>
          <w:rtl/>
        </w:rPr>
        <w:t xml:space="preserve"> -</w:t>
      </w:r>
      <w:r w:rsidRPr="00A23401">
        <w:rPr>
          <w:rtl/>
        </w:rPr>
        <w:t xml:space="preserve"> الصدوق في العيون: عن أبي أحمد هاني بن </w:t>
      </w:r>
      <w:r w:rsidR="0080249F">
        <w:rPr>
          <w:rtl/>
        </w:rPr>
        <w:t>محمّد</w:t>
      </w:r>
      <w:r w:rsidRPr="00A23401">
        <w:rPr>
          <w:rtl/>
        </w:rPr>
        <w:t xml:space="preserve"> بن محمود العبدي عن أبيه رفعه إلى موسى بن جعفر </w:t>
      </w:r>
      <w:r w:rsidR="00891096" w:rsidRPr="00891096">
        <w:rPr>
          <w:rStyle w:val="libAlaemChar"/>
          <w:rtl/>
        </w:rPr>
        <w:t>عليهما‌السلام</w:t>
      </w:r>
      <w:r w:rsidRPr="00A23401">
        <w:rPr>
          <w:rtl/>
        </w:rPr>
        <w:t>، في</w:t>
      </w:r>
    </w:p>
    <w:p w:rsidR="00A23401" w:rsidRDefault="001003E6" w:rsidP="00A23401">
      <w:pPr>
        <w:pStyle w:val="libLine"/>
        <w:rPr>
          <w:rtl/>
        </w:rPr>
      </w:pPr>
      <w:r>
        <w:rPr>
          <w:rtl/>
        </w:rPr>
        <w:t>____________________________</w:t>
      </w:r>
    </w:p>
    <w:p w:rsidR="00E652EF" w:rsidRDefault="00A23401" w:rsidP="008D2DCB">
      <w:pPr>
        <w:pStyle w:val="libFootnote0"/>
        <w:rPr>
          <w:rtl/>
        </w:rPr>
      </w:pPr>
      <w:r w:rsidRPr="00A23401">
        <w:rPr>
          <w:rtl/>
        </w:rPr>
        <w:t xml:space="preserve">18 - درر اللآلي: ج 1 ص 33. </w:t>
      </w:r>
    </w:p>
    <w:p w:rsidR="00E652EF" w:rsidRDefault="00A23401" w:rsidP="00E652EF">
      <w:pPr>
        <w:pStyle w:val="libFootnoteCenterBold"/>
        <w:rPr>
          <w:rtl/>
        </w:rPr>
      </w:pPr>
      <w:r w:rsidRPr="00A23401">
        <w:rPr>
          <w:rtl/>
        </w:rPr>
        <w:t>الباب -</w:t>
      </w:r>
      <w:r w:rsidR="009706D1">
        <w:rPr>
          <w:rtl/>
        </w:rPr>
        <w:t xml:space="preserve"> </w:t>
      </w:r>
      <w:r w:rsidR="009706D1" w:rsidRPr="00A23401">
        <w:rPr>
          <w:rtl/>
        </w:rPr>
        <w:t>11</w:t>
      </w:r>
      <w:r w:rsidR="009706D1">
        <w:rPr>
          <w:rtl/>
        </w:rPr>
        <w:t xml:space="preserve"> </w:t>
      </w:r>
    </w:p>
    <w:p w:rsidR="00E652EF" w:rsidRDefault="00A23401" w:rsidP="00E652EF">
      <w:pPr>
        <w:pStyle w:val="libFootnote0"/>
        <w:rPr>
          <w:rtl/>
        </w:rPr>
      </w:pPr>
      <w:r w:rsidRPr="00A23401">
        <w:rPr>
          <w:rtl/>
        </w:rPr>
        <w:t>1</w:t>
      </w:r>
      <w:r w:rsidR="00E652EF">
        <w:rPr>
          <w:rFonts w:hint="cs"/>
          <w:rtl/>
        </w:rPr>
        <w:t xml:space="preserve"> -</w:t>
      </w:r>
      <w:r w:rsidRPr="00A23401">
        <w:rPr>
          <w:rtl/>
        </w:rPr>
        <w:t xml:space="preserve"> الغرر والدرر (أمالي السيد المرتضى) ج 1 ص 4. </w:t>
      </w:r>
    </w:p>
    <w:p w:rsidR="009706D1" w:rsidRDefault="00A23401" w:rsidP="00E652EF">
      <w:pPr>
        <w:pStyle w:val="libFootnoteCenterBold"/>
        <w:rPr>
          <w:rtl/>
        </w:rPr>
      </w:pPr>
      <w:r w:rsidRPr="00A23401">
        <w:rPr>
          <w:rtl/>
        </w:rPr>
        <w:t>الباب - 12</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عيون اخبار الرضا </w:t>
      </w:r>
      <w:r w:rsidR="00891096" w:rsidRPr="00891096">
        <w:rPr>
          <w:rStyle w:val="libFootnoteAlaemChar"/>
          <w:rtl/>
        </w:rPr>
        <w:t>عليه‌السلام</w:t>
      </w:r>
      <w:r w:rsidR="00A23401" w:rsidRPr="00A23401">
        <w:rPr>
          <w:rtl/>
        </w:rPr>
        <w:t xml:space="preserve"> ج 1 ص 84.</w:t>
      </w:r>
    </w:p>
    <w:p w:rsidR="00E652EF" w:rsidRDefault="00A23401" w:rsidP="00E652EF">
      <w:pPr>
        <w:pStyle w:val="libNormal0"/>
        <w:rPr>
          <w:rtl/>
        </w:rPr>
      </w:pPr>
      <w:r>
        <w:rPr>
          <w:rtl/>
        </w:rPr>
        <w:br w:type="page"/>
      </w:r>
      <w:r w:rsidRPr="00A23401">
        <w:rPr>
          <w:rtl/>
        </w:rPr>
        <w:lastRenderedPageBreak/>
        <w:t xml:space="preserve">حديث طويل، في احتجاجه </w:t>
      </w:r>
      <w:r w:rsidR="00891096" w:rsidRPr="00891096">
        <w:rPr>
          <w:rStyle w:val="libAlaemChar"/>
          <w:rtl/>
        </w:rPr>
        <w:t>عليه‌السلام</w:t>
      </w:r>
      <w:r w:rsidRPr="00A23401">
        <w:rPr>
          <w:rtl/>
        </w:rPr>
        <w:t xml:space="preserve"> مع الرشيد، إلى أن قال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فقلت: تأذن لي في الجواب، قال: هات، فقلت: أعوذ بالله من الشيطان الرجيم </w:t>
      </w:r>
      <w:r w:rsidR="00E652EF" w:rsidRPr="00E652EF">
        <w:rPr>
          <w:rStyle w:val="libAlaemChar"/>
          <w:rFonts w:hint="cs"/>
          <w:rtl/>
        </w:rPr>
        <w:t>(</w:t>
      </w:r>
      <w:r w:rsidR="00E94947">
        <w:rPr>
          <w:rtl/>
        </w:rPr>
        <w:t xml:space="preserve"> </w:t>
      </w:r>
      <w:r w:rsidRPr="00E652EF">
        <w:rPr>
          <w:rStyle w:val="libAieChar"/>
          <w:rtl/>
        </w:rPr>
        <w:t xml:space="preserve">بسم الله الرحمن الرحيم </w:t>
      </w:r>
      <w:r w:rsidR="00E652EF" w:rsidRPr="00E652EF">
        <w:rPr>
          <w:rStyle w:val="libAieChar"/>
          <w:rtl/>
        </w:rPr>
        <w:t>وَمِن ذُرِّيَّتِهِ</w:t>
      </w:r>
      <w:r w:rsidR="00E652EF" w:rsidRPr="00E652EF">
        <w:rPr>
          <w:rtl/>
        </w:rPr>
        <w:t xml:space="preserve"> </w:t>
      </w:r>
      <w:r w:rsidR="00E652EF" w:rsidRPr="00E652EF">
        <w:rPr>
          <w:rStyle w:val="libAlaemChar"/>
          <w:rFonts w:hint="cs"/>
          <w:rtl/>
        </w:rPr>
        <w:t>)</w:t>
      </w:r>
      <w:r w:rsidRPr="00A23401">
        <w:rPr>
          <w:rtl/>
        </w:rPr>
        <w:t xml:space="preserve"> الآية </w:t>
      </w:r>
      <w:r w:rsidRPr="001003E6">
        <w:rPr>
          <w:rStyle w:val="libFootnotenumChar"/>
          <w:rtl/>
        </w:rPr>
        <w:t>(1)</w:t>
      </w:r>
      <w:r w:rsidRPr="00A23401">
        <w:rPr>
          <w:rtl/>
        </w:rPr>
        <w:t xml:space="preserve">. </w:t>
      </w:r>
    </w:p>
    <w:p w:rsidR="00A23401" w:rsidRDefault="00A23401" w:rsidP="001003E6">
      <w:pPr>
        <w:pStyle w:val="libNormal"/>
        <w:rPr>
          <w:rtl/>
        </w:rPr>
      </w:pPr>
      <w:r w:rsidRPr="00A23401">
        <w:rPr>
          <w:rtl/>
        </w:rPr>
        <w:t xml:space="preserve">ورواه المفيد في الاختصاص </w:t>
      </w:r>
      <w:r w:rsidRPr="001003E6">
        <w:rPr>
          <w:rStyle w:val="libFootnotenumChar"/>
          <w:rtl/>
        </w:rPr>
        <w:t>(2)</w:t>
      </w:r>
      <w:r w:rsidRPr="00A23401">
        <w:rPr>
          <w:rtl/>
        </w:rPr>
        <w:t xml:space="preserve">: عن أحمد بن </w:t>
      </w:r>
      <w:r w:rsidR="0080249F">
        <w:rPr>
          <w:rtl/>
        </w:rPr>
        <w:t>محمّد</w:t>
      </w:r>
      <w:r w:rsidRPr="00A23401">
        <w:rPr>
          <w:rtl/>
        </w:rPr>
        <w:t xml:space="preserve"> بن الحسن بن الوليد، عن أحمد بن إدريس، عن </w:t>
      </w:r>
      <w:r w:rsidR="0080249F">
        <w:rPr>
          <w:rtl/>
        </w:rPr>
        <w:t>محمّد</w:t>
      </w:r>
      <w:r w:rsidRPr="00A23401">
        <w:rPr>
          <w:rtl/>
        </w:rPr>
        <w:t xml:space="preserve"> بن أحمد، عن </w:t>
      </w:r>
      <w:r w:rsidR="0080249F">
        <w:rPr>
          <w:rtl/>
        </w:rPr>
        <w:t>محمّد</w:t>
      </w:r>
      <w:r w:rsidRPr="00A23401">
        <w:rPr>
          <w:rtl/>
        </w:rPr>
        <w:t xml:space="preserve"> بن إسماعيل العلوي، عن </w:t>
      </w:r>
      <w:r w:rsidR="0080249F">
        <w:rPr>
          <w:rtl/>
        </w:rPr>
        <w:t>محمّد</w:t>
      </w:r>
      <w:r w:rsidRPr="00A23401">
        <w:rPr>
          <w:rtl/>
        </w:rPr>
        <w:t xml:space="preserve"> بن الزبرقان، عنه </w:t>
      </w:r>
      <w:r w:rsidR="00891096" w:rsidRPr="00891096">
        <w:rPr>
          <w:rStyle w:val="libAlaemChar"/>
          <w:rtl/>
        </w:rPr>
        <w:t>عليه‌السلام</w:t>
      </w:r>
      <w:r w:rsidRPr="00A23401">
        <w:rPr>
          <w:rtl/>
        </w:rPr>
        <w:t xml:space="preserve">، مثله. </w:t>
      </w:r>
    </w:p>
    <w:p w:rsidR="00A23401" w:rsidRDefault="00A23401" w:rsidP="00E652EF">
      <w:pPr>
        <w:pStyle w:val="libNormal"/>
        <w:rPr>
          <w:rtl/>
        </w:rPr>
      </w:pPr>
      <w:r w:rsidRPr="00A23401">
        <w:rPr>
          <w:rtl/>
        </w:rPr>
        <w:t>4655</w:t>
      </w:r>
      <w:r>
        <w:rPr>
          <w:rtl/>
        </w:rPr>
        <w:t xml:space="preserve"> / </w:t>
      </w:r>
      <w:r w:rsidRPr="00A23401">
        <w:rPr>
          <w:rtl/>
        </w:rPr>
        <w:t>2</w:t>
      </w:r>
      <w:r>
        <w:rPr>
          <w:rtl/>
        </w:rPr>
        <w:t xml:space="preserve"> -</w:t>
      </w:r>
      <w:r w:rsidRPr="00A23401">
        <w:rPr>
          <w:rtl/>
        </w:rPr>
        <w:t xml:space="preserve"> </w:t>
      </w:r>
      <w:r w:rsidR="0080249F">
        <w:rPr>
          <w:rtl/>
        </w:rPr>
        <w:t>محمّد</w:t>
      </w:r>
      <w:r w:rsidRPr="00A23401">
        <w:rPr>
          <w:rtl/>
        </w:rPr>
        <w:t xml:space="preserve"> بن مسعود العياشي في تفسيره: عن سماعة،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في قول الله تعالى: </w:t>
      </w:r>
      <w:r w:rsidR="00E652EF" w:rsidRPr="00E652EF">
        <w:rPr>
          <w:rStyle w:val="libAlaemChar"/>
          <w:rFonts w:hint="cs"/>
          <w:rtl/>
        </w:rPr>
        <w:t>(</w:t>
      </w:r>
      <w:r w:rsidR="00E652EF">
        <w:rPr>
          <w:rFonts w:hint="cs"/>
          <w:rtl/>
        </w:rPr>
        <w:t xml:space="preserve"> </w:t>
      </w:r>
      <w:r w:rsidR="00E652EF" w:rsidRPr="00E652EF">
        <w:rPr>
          <w:rStyle w:val="libAieChar"/>
          <w:rtl/>
        </w:rPr>
        <w:t>فَإِذَا قَرَأْتَ الْقُرْآنَ فَاسْتَعِذْ بِاللَّـهِ مِنَ الشَّيْطَانِ الرَّجِيمِ</w:t>
      </w:r>
      <w:r w:rsidR="00E652EF" w:rsidRPr="00E652EF">
        <w:rPr>
          <w:rtl/>
        </w:rPr>
        <w:t xml:space="preserve"> </w:t>
      </w:r>
      <w:r w:rsidR="00E652EF" w:rsidRPr="00E652EF">
        <w:rPr>
          <w:rStyle w:val="libAlaemChar"/>
          <w:rFonts w:hint="cs"/>
          <w:rtl/>
        </w:rPr>
        <w:t>)</w:t>
      </w:r>
      <w:r w:rsidRPr="00A23401">
        <w:rPr>
          <w:rtl/>
        </w:rPr>
        <w:t xml:space="preserve"> </w:t>
      </w:r>
      <w:r w:rsidRPr="001003E6">
        <w:rPr>
          <w:rStyle w:val="libFootnotenumChar"/>
          <w:rtl/>
        </w:rPr>
        <w:t>(1)</w:t>
      </w:r>
      <w:r w:rsidRPr="00A23401">
        <w:rPr>
          <w:rtl/>
        </w:rPr>
        <w:t xml:space="preserve"> قلت: كيف أقول</w:t>
      </w:r>
      <w:r w:rsidR="00AD7A3D">
        <w:rPr>
          <w:rtl/>
        </w:rPr>
        <w:t>؟</w:t>
      </w:r>
      <w:r w:rsidRPr="00A23401">
        <w:rPr>
          <w:rtl/>
        </w:rPr>
        <w:t xml:space="preserve"> قال: </w:t>
      </w:r>
      <w:r w:rsidR="009706D1">
        <w:rPr>
          <w:rtl/>
        </w:rPr>
        <w:t xml:space="preserve">« </w:t>
      </w:r>
      <w:r w:rsidRPr="00A23401">
        <w:rPr>
          <w:rtl/>
        </w:rPr>
        <w:t>تقول: استعيذ بالله السميع العليم، من الشيطان الرجيم، وقال: إن الرجيم اخبث الشياطين</w:t>
      </w:r>
      <w:r w:rsidR="009706D1">
        <w:rPr>
          <w:rtl/>
        </w:rPr>
        <w:t xml:space="preserve"> »</w:t>
      </w:r>
      <w:r w:rsidRPr="00A23401">
        <w:rPr>
          <w:rtl/>
        </w:rPr>
        <w:t xml:space="preserve">، الخبر. </w:t>
      </w:r>
    </w:p>
    <w:p w:rsidR="00A23401" w:rsidRDefault="00A23401" w:rsidP="001003E6">
      <w:pPr>
        <w:pStyle w:val="libNormal"/>
        <w:rPr>
          <w:rtl/>
        </w:rPr>
      </w:pPr>
      <w:r w:rsidRPr="00A23401">
        <w:rPr>
          <w:rtl/>
        </w:rPr>
        <w:t>4656</w:t>
      </w:r>
      <w:r>
        <w:rPr>
          <w:rtl/>
        </w:rPr>
        <w:t xml:space="preserve"> / </w:t>
      </w:r>
      <w:r w:rsidRPr="00A23401">
        <w:rPr>
          <w:rtl/>
        </w:rPr>
        <w:t>3</w:t>
      </w:r>
      <w:r>
        <w:rPr>
          <w:rtl/>
        </w:rPr>
        <w:t xml:space="preserve"> -</w:t>
      </w:r>
      <w:r w:rsidRPr="00A23401">
        <w:rPr>
          <w:rtl/>
        </w:rPr>
        <w:t xml:space="preserve"> وعن الحلبي،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سألته عن التعوذ من الشيطان عند كل سورة نفتحها، قال: </w:t>
      </w:r>
      <w:r w:rsidR="009706D1">
        <w:rPr>
          <w:rtl/>
        </w:rPr>
        <w:t xml:space="preserve">« </w:t>
      </w:r>
      <w:r w:rsidRPr="00A23401">
        <w:rPr>
          <w:rtl/>
        </w:rPr>
        <w:t>نعم، فتعو</w:t>
      </w:r>
      <w:r w:rsidR="00E652EF">
        <w:rPr>
          <w:rFonts w:hint="cs"/>
          <w:rtl/>
        </w:rPr>
        <w:t>ّ</w:t>
      </w:r>
      <w:r w:rsidRPr="00A23401">
        <w:rPr>
          <w:rtl/>
        </w:rPr>
        <w:t>ذ بالله من الشيطان الرجيم</w:t>
      </w:r>
      <w:r w:rsidR="009706D1">
        <w:rPr>
          <w:rtl/>
        </w:rPr>
        <w:t xml:space="preserve"> »</w:t>
      </w:r>
      <w:r w:rsidRPr="00A23401">
        <w:rPr>
          <w:rtl/>
        </w:rPr>
        <w:t xml:space="preserve">، وذكر ان الرجيم اخبث الشياطين، الخبر. </w:t>
      </w:r>
    </w:p>
    <w:p w:rsidR="00A23401" w:rsidRDefault="00A23401" w:rsidP="00E652EF">
      <w:pPr>
        <w:pStyle w:val="libNormal"/>
        <w:rPr>
          <w:rtl/>
        </w:rPr>
      </w:pPr>
      <w:r w:rsidRPr="00A23401">
        <w:rPr>
          <w:rtl/>
        </w:rPr>
        <w:t>4657</w:t>
      </w:r>
      <w:r>
        <w:rPr>
          <w:rtl/>
        </w:rPr>
        <w:t xml:space="preserve"> / </w:t>
      </w:r>
      <w:r w:rsidRPr="00A23401">
        <w:rPr>
          <w:rtl/>
        </w:rPr>
        <w:t>4</w:t>
      </w:r>
      <w:r>
        <w:rPr>
          <w:rtl/>
        </w:rPr>
        <w:t xml:space="preserve"> -</w:t>
      </w:r>
      <w:r w:rsidRPr="00A23401">
        <w:rPr>
          <w:rtl/>
        </w:rPr>
        <w:t xml:space="preserve"> الشيخ أبوالفتوح الرازي في تفسيره: عن</w:t>
      </w:r>
      <w:r w:rsidR="00154CF3">
        <w:rPr>
          <w:rtl/>
        </w:rPr>
        <w:t xml:space="preserve"> عبد</w:t>
      </w:r>
      <w:r w:rsidRPr="00A23401">
        <w:rPr>
          <w:rtl/>
        </w:rPr>
        <w:t>الله بن عباس</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الانعام 6: 84.</w:t>
      </w:r>
      <w:r w:rsidR="009706D1">
        <w:rPr>
          <w:rtl/>
        </w:rPr>
        <w:t xml:space="preserve"> </w:t>
      </w:r>
    </w:p>
    <w:p w:rsidR="009706D1" w:rsidRDefault="009706D1" w:rsidP="00E652EF">
      <w:pPr>
        <w:pStyle w:val="libFootnote"/>
        <w:rPr>
          <w:rtl/>
        </w:rPr>
      </w:pPr>
      <w:r w:rsidRPr="00A23401">
        <w:rPr>
          <w:rtl/>
        </w:rPr>
        <w:t>(2</w:t>
      </w:r>
      <w:r>
        <w:rPr>
          <w:rtl/>
        </w:rPr>
        <w:t xml:space="preserve">) </w:t>
      </w:r>
      <w:r w:rsidR="00A23401" w:rsidRPr="00A23401">
        <w:rPr>
          <w:rtl/>
        </w:rPr>
        <w:t>ال</w:t>
      </w:r>
      <w:r w:rsidR="00E652EF">
        <w:rPr>
          <w:rFonts w:hint="cs"/>
          <w:rtl/>
        </w:rPr>
        <w:t>إ</w:t>
      </w:r>
      <w:r w:rsidR="00A23401" w:rsidRPr="00A23401">
        <w:rPr>
          <w:rtl/>
        </w:rPr>
        <w:t>ختصاص ص 56.</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تفسير العياشي ج 2 ص 270 ح 67.</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النحل 16: 98.</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تفسير العياشي ج 2 ص 270 ح 68.</w:t>
      </w:r>
      <w:r>
        <w:rPr>
          <w:rtl/>
        </w:rPr>
        <w:t xml:space="preserve"> </w:t>
      </w:r>
    </w:p>
    <w:p w:rsidR="00A23401" w:rsidRDefault="009706D1" w:rsidP="008D2DCB">
      <w:pPr>
        <w:pStyle w:val="libFootnote0"/>
        <w:rPr>
          <w:rtl/>
        </w:rPr>
      </w:pPr>
      <w:r w:rsidRPr="00A23401">
        <w:rPr>
          <w:rtl/>
        </w:rPr>
        <w:t>4</w:t>
      </w:r>
      <w:r>
        <w:rPr>
          <w:rtl/>
        </w:rPr>
        <w:t xml:space="preserve"> -</w:t>
      </w:r>
      <w:r w:rsidR="00A23401" w:rsidRPr="00A23401">
        <w:rPr>
          <w:rtl/>
        </w:rPr>
        <w:t xml:space="preserve"> تفسير أبي الفتوح الرازي ج 1 ص 10.</w:t>
      </w:r>
    </w:p>
    <w:p w:rsidR="00A23401" w:rsidRDefault="00A23401" w:rsidP="00E652EF">
      <w:pPr>
        <w:pStyle w:val="libNormal0"/>
        <w:rPr>
          <w:rtl/>
        </w:rPr>
      </w:pPr>
      <w:r>
        <w:rPr>
          <w:rtl/>
        </w:rPr>
        <w:br w:type="page"/>
      </w:r>
      <w:r w:rsidRPr="00A23401">
        <w:rPr>
          <w:rtl/>
        </w:rPr>
        <w:lastRenderedPageBreak/>
        <w:t xml:space="preserve">قال: اول آية نزلت، أو أول ما قاله جبرئيل لرسول الله </w:t>
      </w:r>
      <w:r w:rsidR="00891096" w:rsidRPr="00891096">
        <w:rPr>
          <w:rStyle w:val="libAlaemChar"/>
          <w:rtl/>
        </w:rPr>
        <w:t>صلى‌الله‌عليه‌وآله‌</w:t>
      </w:r>
      <w:r w:rsidRPr="00A23401">
        <w:rPr>
          <w:rtl/>
        </w:rPr>
        <w:t xml:space="preserve"> في أمر القرآن، أن قال له، يا </w:t>
      </w:r>
      <w:r w:rsidR="0080249F">
        <w:rPr>
          <w:rtl/>
        </w:rPr>
        <w:t>محمّد</w:t>
      </w:r>
      <w:r w:rsidRPr="00A23401">
        <w:rPr>
          <w:rtl/>
        </w:rPr>
        <w:t xml:space="preserve">، قل: استعيذ بالسميع العليم، من الشيطان الرجيم، ثم قال قل: بسم الله الرحمن الرحيم اقرأ باسم ربك الذي خلق. </w:t>
      </w:r>
    </w:p>
    <w:p w:rsidR="001003E6" w:rsidRDefault="00A23401" w:rsidP="001003E6">
      <w:pPr>
        <w:pStyle w:val="libNormal"/>
        <w:rPr>
          <w:rtl/>
        </w:rPr>
      </w:pPr>
      <w:r w:rsidRPr="00A23401">
        <w:rPr>
          <w:rtl/>
        </w:rPr>
        <w:t>4658</w:t>
      </w:r>
      <w:r>
        <w:rPr>
          <w:rtl/>
        </w:rPr>
        <w:t xml:space="preserve"> / </w:t>
      </w:r>
      <w:r w:rsidRPr="00A23401">
        <w:rPr>
          <w:rtl/>
        </w:rPr>
        <w:t>5</w:t>
      </w:r>
      <w:r>
        <w:rPr>
          <w:rtl/>
        </w:rPr>
        <w:t xml:space="preserve"> -</w:t>
      </w:r>
      <w:r w:rsidRPr="00A23401">
        <w:rPr>
          <w:rtl/>
        </w:rPr>
        <w:t xml:space="preserve"> عوالي اللآلي: عن</w:t>
      </w:r>
      <w:r w:rsidR="00154CF3">
        <w:rPr>
          <w:rtl/>
        </w:rPr>
        <w:t xml:space="preserve"> عبد</w:t>
      </w:r>
      <w:r w:rsidRPr="00A23401">
        <w:rPr>
          <w:rtl/>
        </w:rPr>
        <w:t xml:space="preserve">الله بن مسعود قال: قرأت على رسول الله </w:t>
      </w:r>
      <w:r w:rsidR="00891096" w:rsidRPr="00891096">
        <w:rPr>
          <w:rStyle w:val="libAlaemChar"/>
          <w:rtl/>
        </w:rPr>
        <w:t>صلى‌الله‌عليه‌وآله‌</w:t>
      </w:r>
      <w:r w:rsidRPr="00A23401">
        <w:rPr>
          <w:rtl/>
        </w:rPr>
        <w:t xml:space="preserve"> فقلت: واعوذ بالله من الشيطان الرجيم </w:t>
      </w:r>
      <w:r w:rsidRPr="001003E6">
        <w:rPr>
          <w:rStyle w:val="libFootnotenumChar"/>
          <w:rtl/>
        </w:rPr>
        <w:t>(1)</w:t>
      </w:r>
      <w:r w:rsidRPr="00A23401">
        <w:rPr>
          <w:rtl/>
        </w:rPr>
        <w:t xml:space="preserve">، فقال لي: </w:t>
      </w:r>
      <w:r w:rsidR="009706D1">
        <w:rPr>
          <w:rtl/>
        </w:rPr>
        <w:t xml:space="preserve">« </w:t>
      </w:r>
      <w:r w:rsidRPr="00A23401">
        <w:rPr>
          <w:rtl/>
        </w:rPr>
        <w:t>يابن ام عبد، قل: اعوذ بالله من الشيطان الرجيم، هكذا اقرأنيه جبرئيل</w:t>
      </w:r>
      <w:r w:rsidR="009706D1">
        <w:rPr>
          <w:rtl/>
        </w:rPr>
        <w:t xml:space="preserve"> »</w:t>
      </w:r>
      <w:r w:rsidRPr="00A23401">
        <w:rPr>
          <w:rtl/>
        </w:rPr>
        <w:t xml:space="preserve">. </w:t>
      </w:r>
    </w:p>
    <w:p w:rsidR="00A23401" w:rsidRDefault="001003E6" w:rsidP="001003E6">
      <w:pPr>
        <w:pStyle w:val="Heading2Center"/>
        <w:rPr>
          <w:rtl/>
        </w:rPr>
      </w:pPr>
      <w:bookmarkStart w:id="156" w:name="_Toc365212837"/>
      <w:r w:rsidRPr="00A23401">
        <w:rPr>
          <w:rtl/>
        </w:rPr>
        <w:t>13</w:t>
      </w:r>
      <w:r>
        <w:rPr>
          <w:rtl/>
        </w:rPr>
        <w:t xml:space="preserve"> - </w:t>
      </w:r>
      <w:r w:rsidR="00891096" w:rsidRPr="00891096">
        <w:rPr>
          <w:rStyle w:val="libAlaemHeading2Char"/>
          <w:rtl/>
        </w:rPr>
        <w:t>(</w:t>
      </w:r>
      <w:r w:rsidR="00A23401" w:rsidRPr="00A23401">
        <w:rPr>
          <w:rtl/>
        </w:rPr>
        <w:t xml:space="preserve"> باب تأكد استحباب تلاوة خمسين آية فصاعدا</w:t>
      </w:r>
      <w:r w:rsidR="00E652EF">
        <w:rPr>
          <w:rFonts w:hint="cs"/>
          <w:rtl/>
        </w:rPr>
        <w:t>ً</w:t>
      </w:r>
      <w:r w:rsidR="00A23401" w:rsidRPr="00A23401">
        <w:rPr>
          <w:rtl/>
        </w:rPr>
        <w:t xml:space="preserve">، في كل يوم </w:t>
      </w:r>
      <w:r w:rsidR="00891096" w:rsidRPr="00891096">
        <w:rPr>
          <w:rStyle w:val="libAlaemHeading2Char"/>
          <w:rtl/>
        </w:rPr>
        <w:t>)</w:t>
      </w:r>
      <w:bookmarkEnd w:id="156"/>
      <w:r w:rsidR="00A23401" w:rsidRPr="00A23401">
        <w:rPr>
          <w:rtl/>
        </w:rPr>
        <w:t xml:space="preserve"> </w:t>
      </w:r>
    </w:p>
    <w:p w:rsidR="00A23401" w:rsidRDefault="00A23401" w:rsidP="001003E6">
      <w:pPr>
        <w:pStyle w:val="libNormal"/>
        <w:rPr>
          <w:rtl/>
        </w:rPr>
      </w:pPr>
      <w:r w:rsidRPr="00A23401">
        <w:rPr>
          <w:rtl/>
        </w:rPr>
        <w:t>4659</w:t>
      </w:r>
      <w:r>
        <w:rPr>
          <w:rtl/>
        </w:rPr>
        <w:t xml:space="preserve"> / </w:t>
      </w:r>
      <w:r w:rsidRPr="00A23401">
        <w:rPr>
          <w:rtl/>
        </w:rPr>
        <w:t>1</w:t>
      </w:r>
      <w:r>
        <w:rPr>
          <w:rtl/>
        </w:rPr>
        <w:t xml:space="preserve"> -</w:t>
      </w:r>
      <w:r w:rsidRPr="00A23401">
        <w:rPr>
          <w:rtl/>
        </w:rPr>
        <w:t xml:space="preserve"> جامع الاخبار: عن النبي </w:t>
      </w:r>
      <w:r w:rsidR="00891096" w:rsidRPr="00891096">
        <w:rPr>
          <w:rStyle w:val="libAlaemChar"/>
          <w:rtl/>
        </w:rPr>
        <w:t>صلى‌الله‌عليه‌وآله‌</w:t>
      </w:r>
      <w:r w:rsidRPr="00A23401">
        <w:rPr>
          <w:rtl/>
        </w:rPr>
        <w:t xml:space="preserve"> انه قال: </w:t>
      </w:r>
      <w:r w:rsidR="009706D1">
        <w:rPr>
          <w:rtl/>
        </w:rPr>
        <w:t xml:space="preserve">« </w:t>
      </w:r>
      <w:r w:rsidRPr="00A23401">
        <w:rPr>
          <w:rtl/>
        </w:rPr>
        <w:t xml:space="preserve">من قرأ كل يوم مائة آية في المصحف، بترتيل وخشوع وسكون، كتب الله له من الثواب بمقدار ما يعمله جميع اهل </w:t>
      </w:r>
      <w:r w:rsidR="00913347">
        <w:rPr>
          <w:rtl/>
        </w:rPr>
        <w:t>الأرض</w:t>
      </w:r>
      <w:r w:rsidRPr="00A23401">
        <w:rPr>
          <w:rtl/>
        </w:rPr>
        <w:t xml:space="preserve">، ومن قرأ مائتي آية كتب الله له من الثواب بمقدار ما يعمله أهل السماء وأهل </w:t>
      </w:r>
      <w:r w:rsidR="00913347">
        <w:rPr>
          <w:rtl/>
        </w:rPr>
        <w:t>الأرض</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5 - عوالي اللآلي ج 2 ص 47 ح 124.</w:t>
      </w:r>
      <w:r w:rsidR="009706D1">
        <w:rPr>
          <w:rtl/>
        </w:rPr>
        <w:t xml:space="preserve"> </w:t>
      </w:r>
    </w:p>
    <w:p w:rsidR="00E652EF" w:rsidRDefault="009706D1" w:rsidP="00A23401">
      <w:pPr>
        <w:pStyle w:val="libFootnote"/>
        <w:rPr>
          <w:rtl/>
        </w:rPr>
      </w:pPr>
      <w:r w:rsidRPr="00A23401">
        <w:rPr>
          <w:rtl/>
        </w:rPr>
        <w:t>(1</w:t>
      </w:r>
      <w:r>
        <w:rPr>
          <w:rtl/>
        </w:rPr>
        <w:t xml:space="preserve">) </w:t>
      </w:r>
      <w:r w:rsidR="00A23401" w:rsidRPr="00A23401">
        <w:rPr>
          <w:rtl/>
        </w:rPr>
        <w:t xml:space="preserve">في المصدر: فقلت: اعوذ بالله السميع العيلم. </w:t>
      </w:r>
    </w:p>
    <w:p w:rsidR="009706D1" w:rsidRDefault="00A23401" w:rsidP="00E652EF">
      <w:pPr>
        <w:pStyle w:val="libFootnoteCenterBold"/>
        <w:rPr>
          <w:rtl/>
        </w:rPr>
      </w:pPr>
      <w:r w:rsidRPr="00A23401">
        <w:rPr>
          <w:rtl/>
        </w:rPr>
        <w:t>الباب - 13</w:t>
      </w:r>
      <w:r w:rsidR="009706D1">
        <w:rPr>
          <w:rtl/>
        </w:rPr>
        <w:t xml:space="preserve"> </w:t>
      </w:r>
    </w:p>
    <w:p w:rsidR="00A23401" w:rsidRDefault="009706D1" w:rsidP="00E652EF">
      <w:pPr>
        <w:pStyle w:val="libFootnote0"/>
        <w:rPr>
          <w:rtl/>
        </w:rPr>
      </w:pPr>
      <w:r w:rsidRPr="00A23401">
        <w:rPr>
          <w:rtl/>
        </w:rPr>
        <w:t>1</w:t>
      </w:r>
      <w:r>
        <w:rPr>
          <w:rtl/>
        </w:rPr>
        <w:t xml:space="preserve"> -</w:t>
      </w:r>
      <w:r w:rsidR="00A23401" w:rsidRPr="00A23401">
        <w:rPr>
          <w:rtl/>
        </w:rPr>
        <w:t xml:space="preserve"> جامع ال</w:t>
      </w:r>
      <w:r w:rsidR="00E652EF">
        <w:rPr>
          <w:rFonts w:hint="cs"/>
          <w:rtl/>
        </w:rPr>
        <w:t>أ</w:t>
      </w:r>
      <w:r w:rsidR="00A23401" w:rsidRPr="00A23401">
        <w:rPr>
          <w:rtl/>
        </w:rPr>
        <w:t xml:space="preserve">خبار ص 48، عن علي </w:t>
      </w:r>
      <w:r w:rsidR="00891096" w:rsidRPr="00891096">
        <w:rPr>
          <w:rStyle w:val="libFootnoteAlaemChar"/>
          <w:rtl/>
        </w:rPr>
        <w:t>عليه‌السلام</w:t>
      </w:r>
      <w:r w:rsidR="00A23401" w:rsidRPr="00A23401">
        <w:rPr>
          <w:rtl/>
        </w:rPr>
        <w:t>.</w:t>
      </w:r>
    </w:p>
    <w:p w:rsidR="00A23401" w:rsidRDefault="005F0C92" w:rsidP="001003E6">
      <w:pPr>
        <w:pStyle w:val="Heading2Center"/>
        <w:rPr>
          <w:rtl/>
        </w:rPr>
      </w:pPr>
      <w:r>
        <w:rPr>
          <w:rtl/>
        </w:rPr>
        <w:br w:type="page"/>
      </w:r>
      <w:bookmarkStart w:id="157" w:name="_Toc365212838"/>
      <w:r w:rsidR="001003E6" w:rsidRPr="00A23401">
        <w:rPr>
          <w:rtl/>
        </w:rPr>
        <w:lastRenderedPageBreak/>
        <w:t>14</w:t>
      </w:r>
      <w:r w:rsidR="001003E6">
        <w:rPr>
          <w:rtl/>
        </w:rPr>
        <w:t xml:space="preserve"> - </w:t>
      </w:r>
      <w:r w:rsidR="00891096" w:rsidRPr="00891096">
        <w:rPr>
          <w:rStyle w:val="libAlaemHeading2Char"/>
          <w:rtl/>
        </w:rPr>
        <w:t>(</w:t>
      </w:r>
      <w:r w:rsidR="00A23401" w:rsidRPr="00A23401">
        <w:rPr>
          <w:rtl/>
        </w:rPr>
        <w:t xml:space="preserve"> باب استحباب قراءة القرآن في المنزل وكراهة تعطيله عن الصلاة والقراءة وذكر الله، و استحباب قراءة القرآن في المساجد </w:t>
      </w:r>
      <w:r w:rsidR="00891096" w:rsidRPr="00891096">
        <w:rPr>
          <w:rStyle w:val="libAlaemHeading2Char"/>
          <w:rtl/>
        </w:rPr>
        <w:t>)</w:t>
      </w:r>
      <w:bookmarkEnd w:id="157"/>
      <w:r w:rsidR="00A23401" w:rsidRPr="00A23401">
        <w:rPr>
          <w:rtl/>
        </w:rPr>
        <w:t xml:space="preserve"> </w:t>
      </w:r>
    </w:p>
    <w:p w:rsidR="001003E6" w:rsidRDefault="00A23401" w:rsidP="001003E6">
      <w:pPr>
        <w:pStyle w:val="libNormal"/>
        <w:rPr>
          <w:rtl/>
        </w:rPr>
      </w:pPr>
      <w:r w:rsidRPr="00A23401">
        <w:rPr>
          <w:rtl/>
        </w:rPr>
        <w:t>4660</w:t>
      </w:r>
      <w:r>
        <w:rPr>
          <w:rtl/>
        </w:rPr>
        <w:t xml:space="preserve"> / </w:t>
      </w:r>
      <w:r w:rsidRPr="00A23401">
        <w:rPr>
          <w:rtl/>
        </w:rPr>
        <w:t>1</w:t>
      </w:r>
      <w:r>
        <w:rPr>
          <w:rtl/>
        </w:rPr>
        <w:t xml:space="preserve"> -</w:t>
      </w:r>
      <w:r w:rsidRPr="00A23401">
        <w:rPr>
          <w:rtl/>
        </w:rPr>
        <w:t xml:space="preserve"> ابن أبي جمهور في درر اللآلي: عن</w:t>
      </w:r>
      <w:r w:rsidR="00154CF3">
        <w:rPr>
          <w:rtl/>
        </w:rPr>
        <w:t xml:space="preserve"> عبد</w:t>
      </w:r>
      <w:r w:rsidRPr="00A23401">
        <w:rPr>
          <w:rtl/>
        </w:rPr>
        <w:t xml:space="preserve">الله بن عباس، عن رسول الله </w:t>
      </w:r>
      <w:r w:rsidR="00891096" w:rsidRPr="00891096">
        <w:rPr>
          <w:rStyle w:val="libAlaemChar"/>
          <w:rtl/>
        </w:rPr>
        <w:t>صلى‌الله‌عليه‌وآله‌</w:t>
      </w:r>
      <w:r w:rsidRPr="00A23401">
        <w:rPr>
          <w:rtl/>
        </w:rPr>
        <w:t xml:space="preserve">، انه قال في حديث: </w:t>
      </w:r>
      <w:r w:rsidR="009706D1">
        <w:rPr>
          <w:rtl/>
        </w:rPr>
        <w:t xml:space="preserve">« </w:t>
      </w:r>
      <w:r w:rsidRPr="00A23401">
        <w:rPr>
          <w:rtl/>
        </w:rPr>
        <w:t xml:space="preserve">وان الشيطان لا يدخل بيتا يقرأ فيه سورة البقرة، وان أصفر </w:t>
      </w:r>
      <w:r w:rsidRPr="001003E6">
        <w:rPr>
          <w:rStyle w:val="libFootnotenumChar"/>
          <w:rtl/>
        </w:rPr>
        <w:t>(1)</w:t>
      </w:r>
      <w:r w:rsidRPr="00A23401">
        <w:rPr>
          <w:rtl/>
        </w:rPr>
        <w:t xml:space="preserve"> البيوت الذي ليس فيه من كتاب الله شئ</w:t>
      </w:r>
      <w:r w:rsidR="009706D1">
        <w:rPr>
          <w:rtl/>
        </w:rPr>
        <w:t xml:space="preserve"> »</w:t>
      </w:r>
      <w:r w:rsidRPr="00A23401">
        <w:rPr>
          <w:rtl/>
        </w:rPr>
        <w:t xml:space="preserve">. </w:t>
      </w:r>
    </w:p>
    <w:p w:rsidR="00A23401" w:rsidRDefault="001003E6" w:rsidP="001003E6">
      <w:pPr>
        <w:pStyle w:val="Heading2Center"/>
        <w:rPr>
          <w:rtl/>
        </w:rPr>
      </w:pPr>
      <w:bookmarkStart w:id="158" w:name="_Toc365212839"/>
      <w:r w:rsidRPr="00A23401">
        <w:rPr>
          <w:rtl/>
        </w:rPr>
        <w:t>15</w:t>
      </w:r>
      <w:r>
        <w:rPr>
          <w:rtl/>
        </w:rPr>
        <w:t xml:space="preserve"> - </w:t>
      </w:r>
      <w:r w:rsidR="00891096" w:rsidRPr="00891096">
        <w:rPr>
          <w:rStyle w:val="libAlaemHeading2Char"/>
          <w:rtl/>
        </w:rPr>
        <w:t>(</w:t>
      </w:r>
      <w:r w:rsidR="00A23401" w:rsidRPr="00A23401">
        <w:rPr>
          <w:rtl/>
        </w:rPr>
        <w:t xml:space="preserve"> باب استحباب قراءة شئ من القرآن كل ليلة </w:t>
      </w:r>
      <w:r w:rsidR="00891096" w:rsidRPr="00891096">
        <w:rPr>
          <w:rStyle w:val="libAlaemHeading2Char"/>
          <w:rtl/>
        </w:rPr>
        <w:t>)</w:t>
      </w:r>
      <w:bookmarkEnd w:id="158"/>
      <w:r w:rsidR="00A23401" w:rsidRPr="00A23401">
        <w:rPr>
          <w:rtl/>
        </w:rPr>
        <w:t xml:space="preserve"> </w:t>
      </w:r>
    </w:p>
    <w:p w:rsidR="00A23401" w:rsidRDefault="00A23401" w:rsidP="001003E6">
      <w:pPr>
        <w:pStyle w:val="libNormal"/>
        <w:rPr>
          <w:rtl/>
        </w:rPr>
      </w:pPr>
      <w:r w:rsidRPr="00A23401">
        <w:rPr>
          <w:rtl/>
        </w:rPr>
        <w:t>4661</w:t>
      </w:r>
      <w:r>
        <w:rPr>
          <w:rtl/>
        </w:rPr>
        <w:t xml:space="preserve"> / </w:t>
      </w:r>
      <w:r w:rsidRPr="00A23401">
        <w:rPr>
          <w:rtl/>
        </w:rPr>
        <w:t>1</w:t>
      </w:r>
      <w:r>
        <w:rPr>
          <w:rtl/>
        </w:rPr>
        <w:t xml:space="preserve"> -</w:t>
      </w:r>
      <w:r w:rsidRPr="00A23401">
        <w:rPr>
          <w:rtl/>
        </w:rPr>
        <w:t xml:space="preserve"> الصدوق في الخصال: عن أبيه، عن سعد، عن ايوب بن نوح، عن ربيع بن </w:t>
      </w:r>
      <w:r w:rsidR="0080249F">
        <w:rPr>
          <w:rtl/>
        </w:rPr>
        <w:t>محمّد</w:t>
      </w:r>
      <w:r w:rsidRPr="00A23401">
        <w:rPr>
          <w:rtl/>
        </w:rPr>
        <w:t xml:space="preserve"> المسلى، عن</w:t>
      </w:r>
      <w:r w:rsidR="00154CF3">
        <w:rPr>
          <w:rtl/>
        </w:rPr>
        <w:t xml:space="preserve"> عبد</w:t>
      </w:r>
      <w:r w:rsidRPr="00A23401">
        <w:rPr>
          <w:rtl/>
        </w:rPr>
        <w:t xml:space="preserve">الاعلى، عن نوف قال: بت ليلة عند </w:t>
      </w:r>
      <w:r w:rsidR="005F6FA5">
        <w:rPr>
          <w:rtl/>
        </w:rPr>
        <w:t>أميرالمؤمنين</w:t>
      </w:r>
      <w:r w:rsidRPr="00A23401">
        <w:rPr>
          <w:rtl/>
        </w:rPr>
        <w:t xml:space="preserve"> </w:t>
      </w:r>
      <w:r w:rsidR="00891096" w:rsidRPr="00891096">
        <w:rPr>
          <w:rStyle w:val="libAlaemChar"/>
          <w:rtl/>
        </w:rPr>
        <w:t>عليه‌السلام</w:t>
      </w:r>
      <w:r w:rsidRPr="00A23401">
        <w:rPr>
          <w:rtl/>
        </w:rPr>
        <w:t xml:space="preserve">، فكان يصلي الليل كله، ويخرج ساعة بعد ساعة، فينظر إلى السماء، ويتلو القرآن، الخبر. </w:t>
      </w:r>
    </w:p>
    <w:p w:rsidR="00A23401" w:rsidRDefault="00A23401" w:rsidP="001003E6">
      <w:pPr>
        <w:pStyle w:val="libNormal"/>
        <w:rPr>
          <w:rtl/>
        </w:rPr>
      </w:pPr>
      <w:r w:rsidRPr="00A23401">
        <w:rPr>
          <w:rtl/>
        </w:rPr>
        <w:t>4662</w:t>
      </w:r>
      <w:r>
        <w:rPr>
          <w:rtl/>
        </w:rPr>
        <w:t xml:space="preserve"> / </w:t>
      </w:r>
      <w:r w:rsidRPr="00A23401">
        <w:rPr>
          <w:rtl/>
        </w:rPr>
        <w:t>2</w:t>
      </w:r>
      <w:r>
        <w:rPr>
          <w:rtl/>
        </w:rPr>
        <w:t xml:space="preserve"> -</w:t>
      </w:r>
      <w:r w:rsidRPr="00A23401">
        <w:rPr>
          <w:rtl/>
        </w:rPr>
        <w:t xml:space="preserve"> وفي العيون: عن تميم بن</w:t>
      </w:r>
      <w:r w:rsidR="00154CF3">
        <w:rPr>
          <w:rtl/>
        </w:rPr>
        <w:t xml:space="preserve"> عبد</w:t>
      </w:r>
      <w:r w:rsidRPr="00A23401">
        <w:rPr>
          <w:rtl/>
        </w:rPr>
        <w:t xml:space="preserve">الله بن تميم، عن أبيه، عن أحمد بن علي الانصاري، عن رجاء بن أبي الضحاك، عن الرضا </w:t>
      </w:r>
      <w:r w:rsidR="00891096" w:rsidRPr="00891096">
        <w:rPr>
          <w:rStyle w:val="libAlaemChar"/>
          <w:rtl/>
        </w:rPr>
        <w:t>عليه‌السلام</w:t>
      </w:r>
      <w:r w:rsidRPr="00A23401">
        <w:rPr>
          <w:rtl/>
        </w:rPr>
        <w:t xml:space="preserve"> في حديث قال: وكان يكثر بالليل في فراشه من</w:t>
      </w:r>
    </w:p>
    <w:p w:rsidR="00A23401" w:rsidRDefault="001003E6" w:rsidP="00A23401">
      <w:pPr>
        <w:pStyle w:val="libLine"/>
        <w:rPr>
          <w:rtl/>
        </w:rPr>
      </w:pPr>
      <w:r>
        <w:rPr>
          <w:rtl/>
        </w:rPr>
        <w:t>____________________________</w:t>
      </w:r>
    </w:p>
    <w:p w:rsidR="009706D1" w:rsidRDefault="00A23401" w:rsidP="00E652EF">
      <w:pPr>
        <w:pStyle w:val="libFootnoteCenterBold"/>
        <w:rPr>
          <w:rtl/>
        </w:rPr>
      </w:pPr>
      <w:r w:rsidRPr="00A23401">
        <w:rPr>
          <w:rtl/>
        </w:rPr>
        <w:t>الباب - 14</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درر اللآلي ج 1 ص 35.</w:t>
      </w:r>
      <w:r>
        <w:rPr>
          <w:rtl/>
        </w:rPr>
        <w:t xml:space="preserve"> </w:t>
      </w:r>
    </w:p>
    <w:p w:rsidR="00E652EF" w:rsidRDefault="009706D1" w:rsidP="00E652EF">
      <w:pPr>
        <w:pStyle w:val="libFootnote"/>
        <w:rPr>
          <w:rtl/>
        </w:rPr>
      </w:pPr>
      <w:r w:rsidRPr="00A23401">
        <w:rPr>
          <w:rtl/>
        </w:rPr>
        <w:t>(1</w:t>
      </w:r>
      <w:r>
        <w:rPr>
          <w:rtl/>
        </w:rPr>
        <w:t xml:space="preserve">) </w:t>
      </w:r>
      <w:r w:rsidR="00A23401" w:rsidRPr="00A23401">
        <w:rPr>
          <w:rtl/>
        </w:rPr>
        <w:t>صفر ال</w:t>
      </w:r>
      <w:r w:rsidR="00E652EF">
        <w:rPr>
          <w:rFonts w:hint="cs"/>
          <w:rtl/>
        </w:rPr>
        <w:t>إ</w:t>
      </w:r>
      <w:r w:rsidR="00A23401" w:rsidRPr="00A23401">
        <w:rPr>
          <w:rtl/>
        </w:rPr>
        <w:t xml:space="preserve">ناء من الطعام: أي خلا (لسان العرب - صفر - ج 4 ص 461). </w:t>
      </w:r>
    </w:p>
    <w:p w:rsidR="009706D1" w:rsidRDefault="00A23401" w:rsidP="00E652EF">
      <w:pPr>
        <w:pStyle w:val="libFootnoteCenterBold"/>
        <w:rPr>
          <w:rtl/>
        </w:rPr>
      </w:pPr>
      <w:r w:rsidRPr="00A23401">
        <w:rPr>
          <w:rtl/>
        </w:rPr>
        <w:t>الباب - 15</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الخصال ص 337.</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عيون اخبار الرضا </w:t>
      </w:r>
      <w:r w:rsidR="00891096" w:rsidRPr="00891096">
        <w:rPr>
          <w:rStyle w:val="libFootnoteAlaemChar"/>
          <w:rtl/>
        </w:rPr>
        <w:t>عليه‌السلام</w:t>
      </w:r>
      <w:r w:rsidR="00A23401" w:rsidRPr="00A23401">
        <w:rPr>
          <w:rtl/>
        </w:rPr>
        <w:t xml:space="preserve"> ج 2 ص 182.</w:t>
      </w:r>
    </w:p>
    <w:p w:rsidR="001003E6" w:rsidRDefault="00A23401" w:rsidP="00E652EF">
      <w:pPr>
        <w:pStyle w:val="libNormal0"/>
        <w:rPr>
          <w:rtl/>
        </w:rPr>
      </w:pPr>
      <w:r>
        <w:rPr>
          <w:rtl/>
        </w:rPr>
        <w:br w:type="page"/>
      </w:r>
      <w:r w:rsidRPr="00A23401">
        <w:rPr>
          <w:rtl/>
        </w:rPr>
        <w:lastRenderedPageBreak/>
        <w:t xml:space="preserve">تلاوة القرآن، فإذا مر بآية فيها ذكر جنة أو نار، بكى وسأل الله الجنة وتعوذ به من النار، الخبر. </w:t>
      </w:r>
    </w:p>
    <w:p w:rsidR="00A23401" w:rsidRDefault="001003E6" w:rsidP="001003E6">
      <w:pPr>
        <w:pStyle w:val="Heading2Center"/>
        <w:rPr>
          <w:rtl/>
        </w:rPr>
      </w:pPr>
      <w:bookmarkStart w:id="159" w:name="_Toc365212840"/>
      <w:r w:rsidRPr="00A23401">
        <w:rPr>
          <w:rtl/>
        </w:rPr>
        <w:t>16</w:t>
      </w:r>
      <w:r>
        <w:rPr>
          <w:rtl/>
        </w:rPr>
        <w:t xml:space="preserve"> - </w:t>
      </w:r>
      <w:r w:rsidR="00891096" w:rsidRPr="00891096">
        <w:rPr>
          <w:rStyle w:val="libAlaemHeading2Char"/>
          <w:rtl/>
        </w:rPr>
        <w:t>(</w:t>
      </w:r>
      <w:r w:rsidR="00A23401" w:rsidRPr="00A23401">
        <w:rPr>
          <w:rtl/>
        </w:rPr>
        <w:t xml:space="preserve"> باب استحباب ختم القرآن بمكة، والاكثار من تلاوته في شهر رمضان </w:t>
      </w:r>
      <w:r w:rsidR="00891096" w:rsidRPr="00891096">
        <w:rPr>
          <w:rStyle w:val="libAlaemHeading2Char"/>
          <w:rtl/>
        </w:rPr>
        <w:t>)</w:t>
      </w:r>
      <w:bookmarkEnd w:id="159"/>
      <w:r w:rsidR="00A23401" w:rsidRPr="00A23401">
        <w:rPr>
          <w:rtl/>
        </w:rPr>
        <w:t xml:space="preserve"> </w:t>
      </w:r>
    </w:p>
    <w:p w:rsidR="00A23401" w:rsidRDefault="00A23401" w:rsidP="001003E6">
      <w:pPr>
        <w:pStyle w:val="libNormal"/>
        <w:rPr>
          <w:rtl/>
        </w:rPr>
      </w:pPr>
      <w:r w:rsidRPr="00A23401">
        <w:rPr>
          <w:rtl/>
        </w:rPr>
        <w:t>4663</w:t>
      </w:r>
      <w:r>
        <w:rPr>
          <w:rtl/>
        </w:rPr>
        <w:t xml:space="preserve"> / </w:t>
      </w:r>
      <w:r w:rsidRPr="00A23401">
        <w:rPr>
          <w:rtl/>
        </w:rPr>
        <w:t>1</w:t>
      </w:r>
      <w:r>
        <w:rPr>
          <w:rtl/>
        </w:rPr>
        <w:t xml:space="preserve"> -</w:t>
      </w:r>
      <w:r w:rsidRPr="00A23401">
        <w:rPr>
          <w:rtl/>
        </w:rPr>
        <w:t xml:space="preserve"> بعض نسخ الفقه الرضوي </w:t>
      </w:r>
      <w:r w:rsidR="00891096" w:rsidRPr="00891096">
        <w:rPr>
          <w:rStyle w:val="libAlaemChar"/>
          <w:rtl/>
        </w:rPr>
        <w:t>عليه‌السلام</w:t>
      </w:r>
      <w:r w:rsidRPr="00A23401">
        <w:rPr>
          <w:rtl/>
        </w:rPr>
        <w:t xml:space="preserve"> في سياق مناسك الحج: </w:t>
      </w:r>
      <w:r w:rsidR="009706D1">
        <w:rPr>
          <w:rtl/>
        </w:rPr>
        <w:t xml:space="preserve">« </w:t>
      </w:r>
      <w:r w:rsidRPr="00A23401">
        <w:rPr>
          <w:rtl/>
        </w:rPr>
        <w:t>فإن قدرت أن لا تخرج من مكة حتى تختم القرآن فافعل، فإنه يستحب ذلك</w:t>
      </w:r>
      <w:r w:rsidR="009706D1">
        <w:rPr>
          <w:rtl/>
        </w:rPr>
        <w:t xml:space="preserve"> »</w:t>
      </w:r>
      <w:r w:rsidRPr="00A23401">
        <w:rPr>
          <w:rtl/>
        </w:rPr>
        <w:t xml:space="preserve">. </w:t>
      </w:r>
    </w:p>
    <w:p w:rsidR="001003E6" w:rsidRDefault="00A23401" w:rsidP="001003E6">
      <w:pPr>
        <w:pStyle w:val="libNormal"/>
        <w:rPr>
          <w:rtl/>
        </w:rPr>
      </w:pPr>
      <w:r w:rsidRPr="00A23401">
        <w:rPr>
          <w:rtl/>
        </w:rPr>
        <w:t>4664</w:t>
      </w:r>
      <w:r>
        <w:rPr>
          <w:rtl/>
        </w:rPr>
        <w:t xml:space="preserve"> / </w:t>
      </w:r>
      <w:r w:rsidRPr="00A23401">
        <w:rPr>
          <w:rtl/>
        </w:rPr>
        <w:t>2</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في ى باب الصوم: </w:t>
      </w:r>
      <w:r w:rsidR="009706D1">
        <w:rPr>
          <w:rtl/>
        </w:rPr>
        <w:t xml:space="preserve">« </w:t>
      </w:r>
      <w:r w:rsidRPr="00A23401">
        <w:rPr>
          <w:rtl/>
        </w:rPr>
        <w:t xml:space="preserve">واكثر في هذا الشهر المبارك، من قراءة القرآن والصلاة على رسول الله </w:t>
      </w:r>
      <w:r w:rsidR="00891096" w:rsidRPr="00891096">
        <w:rPr>
          <w:rStyle w:val="libAlaemChar"/>
          <w:rtl/>
        </w:rPr>
        <w:t>صلى‌الله‌عليه‌وآله‌</w:t>
      </w:r>
      <w:r w:rsidR="009706D1">
        <w:rPr>
          <w:rtl/>
        </w:rPr>
        <w:t xml:space="preserve"> »</w:t>
      </w:r>
      <w:r w:rsidRPr="00A23401">
        <w:rPr>
          <w:rtl/>
        </w:rPr>
        <w:t xml:space="preserve">. </w:t>
      </w:r>
    </w:p>
    <w:p w:rsidR="00A23401" w:rsidRDefault="001003E6" w:rsidP="001003E6">
      <w:pPr>
        <w:pStyle w:val="Heading2Center"/>
        <w:rPr>
          <w:rtl/>
        </w:rPr>
      </w:pPr>
      <w:bookmarkStart w:id="160" w:name="_Toc365212841"/>
      <w:r w:rsidRPr="00A23401">
        <w:rPr>
          <w:rtl/>
        </w:rPr>
        <w:t>17</w:t>
      </w:r>
      <w:r>
        <w:rPr>
          <w:rtl/>
        </w:rPr>
        <w:t xml:space="preserve"> - </w:t>
      </w:r>
      <w:r w:rsidR="00891096" w:rsidRPr="00891096">
        <w:rPr>
          <w:rStyle w:val="libAlaemHeading2Char"/>
          <w:rtl/>
        </w:rPr>
        <w:t>(</w:t>
      </w:r>
      <w:r w:rsidR="00A23401" w:rsidRPr="00A23401">
        <w:rPr>
          <w:rtl/>
        </w:rPr>
        <w:t xml:space="preserve"> باب استحباب القراءة في المصحف، وان كان يحفظ القرآن، واستحباب النظر في المصحف </w:t>
      </w:r>
      <w:r w:rsidR="00891096" w:rsidRPr="00891096">
        <w:rPr>
          <w:rStyle w:val="libAlaemHeading2Char"/>
          <w:rtl/>
        </w:rPr>
        <w:t>)</w:t>
      </w:r>
      <w:bookmarkEnd w:id="160"/>
      <w:r w:rsidR="00A23401" w:rsidRPr="00A23401">
        <w:rPr>
          <w:rtl/>
        </w:rPr>
        <w:t xml:space="preserve"> </w:t>
      </w:r>
    </w:p>
    <w:p w:rsidR="00A23401" w:rsidRDefault="00A23401" w:rsidP="001003E6">
      <w:pPr>
        <w:pStyle w:val="libNormal"/>
        <w:rPr>
          <w:rtl/>
        </w:rPr>
      </w:pPr>
      <w:r w:rsidRPr="00A23401">
        <w:rPr>
          <w:rtl/>
        </w:rPr>
        <w:t>4665</w:t>
      </w:r>
      <w:r>
        <w:rPr>
          <w:rtl/>
        </w:rPr>
        <w:t xml:space="preserve"> / </w:t>
      </w:r>
      <w:r w:rsidRPr="00A23401">
        <w:rPr>
          <w:rtl/>
        </w:rPr>
        <w:t>1</w:t>
      </w:r>
      <w:r>
        <w:rPr>
          <w:rtl/>
        </w:rPr>
        <w:t xml:space="preserve"> -</w:t>
      </w:r>
      <w:r w:rsidRPr="00A23401">
        <w:rPr>
          <w:rtl/>
        </w:rPr>
        <w:t xml:space="preserve"> الشيخ جعفر بن أحمد القمي في كتاب الغايات: عن النبي </w:t>
      </w:r>
      <w:r w:rsidR="00891096" w:rsidRPr="00891096">
        <w:rPr>
          <w:rStyle w:val="libAlaemChar"/>
          <w:rtl/>
        </w:rPr>
        <w:t>صلى‌الله‌عليه‌وآله‌</w:t>
      </w:r>
      <w:r w:rsidRPr="00A23401">
        <w:rPr>
          <w:rtl/>
        </w:rPr>
        <w:t xml:space="preserve">، أنه قال: </w:t>
      </w:r>
      <w:r w:rsidR="009706D1">
        <w:rPr>
          <w:rtl/>
        </w:rPr>
        <w:t xml:space="preserve">« </w:t>
      </w:r>
      <w:r w:rsidRPr="00A23401">
        <w:rPr>
          <w:rtl/>
        </w:rPr>
        <w:t>أفضل العبادة، القراءة في المصحف</w:t>
      </w:r>
      <w:r w:rsidR="009706D1">
        <w:rPr>
          <w:rtl/>
        </w:rPr>
        <w:t xml:space="preserve"> »</w:t>
      </w:r>
      <w:r w:rsidRPr="00A23401">
        <w:rPr>
          <w:rtl/>
        </w:rPr>
        <w:t xml:space="preserve">. </w:t>
      </w:r>
    </w:p>
    <w:p w:rsidR="00A23401" w:rsidRDefault="00A23401" w:rsidP="001003E6">
      <w:pPr>
        <w:pStyle w:val="libNormal"/>
        <w:rPr>
          <w:rtl/>
        </w:rPr>
      </w:pPr>
      <w:r w:rsidRPr="00A23401">
        <w:rPr>
          <w:rtl/>
        </w:rPr>
        <w:t>4666</w:t>
      </w:r>
      <w:r>
        <w:rPr>
          <w:rtl/>
        </w:rPr>
        <w:t xml:space="preserve"> / </w:t>
      </w:r>
      <w:r w:rsidRPr="00A23401">
        <w:rPr>
          <w:rtl/>
        </w:rPr>
        <w:t>2</w:t>
      </w:r>
      <w:r>
        <w:rPr>
          <w:rtl/>
        </w:rPr>
        <w:t xml:space="preserve"> -</w:t>
      </w:r>
      <w:r w:rsidRPr="00A23401">
        <w:rPr>
          <w:rtl/>
        </w:rPr>
        <w:t xml:space="preserve"> وفي كتاب المسلسلات: حدثنا علي بن </w:t>
      </w:r>
      <w:r w:rsidR="0080249F">
        <w:rPr>
          <w:rtl/>
        </w:rPr>
        <w:t>محمّد</w:t>
      </w:r>
      <w:r w:rsidRPr="00A23401">
        <w:rPr>
          <w:rtl/>
        </w:rPr>
        <w:t xml:space="preserve"> بن حمشار </w:t>
      </w:r>
      <w:r w:rsidRPr="001003E6">
        <w:rPr>
          <w:rStyle w:val="libFootnotenumChar"/>
          <w:rtl/>
        </w:rPr>
        <w:t>(1)</w:t>
      </w:r>
      <w:r w:rsidRPr="00A23401">
        <w:rPr>
          <w:rtl/>
        </w:rPr>
        <w:t>.</w:t>
      </w:r>
    </w:p>
    <w:p w:rsidR="00A23401" w:rsidRDefault="001003E6" w:rsidP="00A23401">
      <w:pPr>
        <w:pStyle w:val="libLine"/>
        <w:rPr>
          <w:rtl/>
        </w:rPr>
      </w:pPr>
      <w:r>
        <w:rPr>
          <w:rtl/>
        </w:rPr>
        <w:t>____________________________</w:t>
      </w:r>
    </w:p>
    <w:p w:rsidR="009706D1" w:rsidRDefault="00A23401" w:rsidP="00E652EF">
      <w:pPr>
        <w:pStyle w:val="libFootnoteCenterBold"/>
        <w:rPr>
          <w:rtl/>
        </w:rPr>
      </w:pPr>
      <w:r w:rsidRPr="00A23401">
        <w:rPr>
          <w:rtl/>
        </w:rPr>
        <w:t>الباب - 16</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عنه في البحار ج 99 ص 347.</w:t>
      </w:r>
      <w:r>
        <w:rPr>
          <w:rtl/>
        </w:rPr>
        <w:t xml:space="preserve"> </w:t>
      </w:r>
    </w:p>
    <w:p w:rsidR="00E652EF" w:rsidRDefault="009706D1" w:rsidP="008D2DCB">
      <w:pPr>
        <w:pStyle w:val="libFootnote0"/>
        <w:rPr>
          <w:rtl/>
        </w:rPr>
      </w:pPr>
      <w:r w:rsidRPr="00A23401">
        <w:rPr>
          <w:rtl/>
        </w:rPr>
        <w:t>2</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24. </w:t>
      </w:r>
    </w:p>
    <w:p w:rsidR="009706D1" w:rsidRDefault="00A23401" w:rsidP="00E652EF">
      <w:pPr>
        <w:pStyle w:val="libFootnoteCenterBold"/>
        <w:rPr>
          <w:rtl/>
        </w:rPr>
      </w:pPr>
      <w:r w:rsidRPr="00A23401">
        <w:rPr>
          <w:rtl/>
        </w:rPr>
        <w:t>الباب - 17</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الغايات ص 72 عن أبي جعفر </w:t>
      </w:r>
      <w:r w:rsidR="00891096" w:rsidRPr="00891096">
        <w:rPr>
          <w:rStyle w:val="libFootnoteAlaemChar"/>
          <w:rtl/>
        </w:rPr>
        <w:t>عليه‌السلام</w:t>
      </w:r>
      <w:r w:rsidR="00A23401" w:rsidRPr="00A23401">
        <w:rPr>
          <w:rtl/>
        </w:rPr>
        <w:t>.</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المسلسلات ص 109.</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حمشاذ.</w:t>
      </w:r>
    </w:p>
    <w:p w:rsidR="00A23401" w:rsidRDefault="00A23401" w:rsidP="00E652EF">
      <w:pPr>
        <w:pStyle w:val="libNormal0"/>
        <w:rPr>
          <w:rtl/>
        </w:rPr>
      </w:pPr>
      <w:r>
        <w:rPr>
          <w:rtl/>
        </w:rPr>
        <w:br w:type="page"/>
      </w:r>
      <w:r w:rsidRPr="00A23401">
        <w:rPr>
          <w:rtl/>
        </w:rPr>
        <w:lastRenderedPageBreak/>
        <w:t>قال: حدثني احمد بن حبيب بن الحسن البغدادي، قال: حدثني ابي، قال: حدثني أبو</w:t>
      </w:r>
      <w:r w:rsidR="00154CF3">
        <w:rPr>
          <w:rtl/>
        </w:rPr>
        <w:t>عبد</w:t>
      </w:r>
      <w:r w:rsidRPr="00A23401">
        <w:rPr>
          <w:rtl/>
        </w:rPr>
        <w:t xml:space="preserve">الله </w:t>
      </w:r>
      <w:r w:rsidR="0080249F">
        <w:rPr>
          <w:rtl/>
        </w:rPr>
        <w:t>محمّد</w:t>
      </w:r>
      <w:r w:rsidRPr="00A23401">
        <w:rPr>
          <w:rtl/>
        </w:rPr>
        <w:t xml:space="preserve"> بن ابراهيم الصفدي </w:t>
      </w:r>
      <w:r w:rsidRPr="001003E6">
        <w:rPr>
          <w:rStyle w:val="libFootnotenumChar"/>
          <w:rtl/>
        </w:rPr>
        <w:t>(2)</w:t>
      </w:r>
      <w:r w:rsidRPr="00A23401">
        <w:rPr>
          <w:rtl/>
        </w:rPr>
        <w:t xml:space="preserve">، رجل من أهل اليمن ورد بغداد، قال: حدثنا أبوهاشم بن اخي الوادي، عن علي بن خلف، قال: شكا رجل إلى </w:t>
      </w:r>
      <w:r w:rsidR="0080249F">
        <w:rPr>
          <w:rtl/>
        </w:rPr>
        <w:t>محمّد</w:t>
      </w:r>
      <w:r w:rsidRPr="00A23401">
        <w:rPr>
          <w:rtl/>
        </w:rPr>
        <w:t xml:space="preserve"> بن حميد الرازي الرمد، فقال له: ادم النظر في المصحف، فإنه كان بي رمد فشكوت ذلك إلى جرير بن</w:t>
      </w:r>
      <w:r w:rsidR="00154CF3">
        <w:rPr>
          <w:rtl/>
        </w:rPr>
        <w:t xml:space="preserve"> عبد</w:t>
      </w:r>
      <w:r w:rsidRPr="00A23401">
        <w:rPr>
          <w:rtl/>
        </w:rPr>
        <w:t>الحميد، فقال لي: ادم النظر في المصحف، فإنه كان بي رمد فشكوت ذلك إلى الاعمش، فقال لي: ادم النظر في المصحف، فانه كان بى رمد فشكوت ذلك إلى</w:t>
      </w:r>
      <w:r w:rsidR="00154CF3">
        <w:rPr>
          <w:rtl/>
        </w:rPr>
        <w:t xml:space="preserve"> عبد</w:t>
      </w:r>
      <w:r w:rsidRPr="00A23401">
        <w:rPr>
          <w:rtl/>
        </w:rPr>
        <w:t xml:space="preserve">الله بن مسعود، فقال لي: ادم النظر في المصحف، فإنه كان بي رمد فشكوت ذلك إلى رسول الله </w:t>
      </w:r>
      <w:r w:rsidR="00891096" w:rsidRPr="00891096">
        <w:rPr>
          <w:rStyle w:val="libAlaemChar"/>
          <w:rtl/>
        </w:rPr>
        <w:t>صلى‌الله‌عليه‌وآله‌</w:t>
      </w:r>
      <w:r w:rsidRPr="00A23401">
        <w:rPr>
          <w:rtl/>
        </w:rPr>
        <w:t xml:space="preserve">، فقال لي: </w:t>
      </w:r>
      <w:r w:rsidR="009706D1">
        <w:rPr>
          <w:rtl/>
        </w:rPr>
        <w:t xml:space="preserve">« </w:t>
      </w:r>
      <w:r w:rsidRPr="00A23401">
        <w:rPr>
          <w:rtl/>
        </w:rPr>
        <w:t>ادم النظر في المصحف، فإنه كان بي رمد فشكوت ذلك إلى جبرئيل، فقال لي: ادم النظر في المصحف</w:t>
      </w:r>
      <w:r w:rsidR="009706D1">
        <w:rPr>
          <w:rtl/>
        </w:rPr>
        <w:t xml:space="preserve"> »</w:t>
      </w:r>
      <w:r w:rsidRPr="00A23401">
        <w:rPr>
          <w:rtl/>
        </w:rPr>
        <w:t xml:space="preserve">. </w:t>
      </w:r>
    </w:p>
    <w:p w:rsidR="00A23401" w:rsidRDefault="00A23401" w:rsidP="001003E6">
      <w:pPr>
        <w:pStyle w:val="libNormal"/>
        <w:rPr>
          <w:rtl/>
        </w:rPr>
      </w:pPr>
      <w:r w:rsidRPr="00A23401">
        <w:rPr>
          <w:rtl/>
        </w:rPr>
        <w:t>4667</w:t>
      </w:r>
      <w:r>
        <w:rPr>
          <w:rtl/>
        </w:rPr>
        <w:t xml:space="preserve"> / </w:t>
      </w:r>
      <w:r w:rsidRPr="00A23401">
        <w:rPr>
          <w:rtl/>
        </w:rPr>
        <w:t>3</w:t>
      </w:r>
      <w:r>
        <w:rPr>
          <w:rtl/>
        </w:rPr>
        <w:t xml:space="preserve"> -</w:t>
      </w:r>
      <w:r w:rsidRPr="00A23401">
        <w:rPr>
          <w:rtl/>
        </w:rPr>
        <w:t xml:space="preserve"> جامع الاخبار: عن النبي </w:t>
      </w:r>
      <w:r w:rsidR="00891096" w:rsidRPr="00891096">
        <w:rPr>
          <w:rStyle w:val="libAlaemChar"/>
          <w:rtl/>
        </w:rPr>
        <w:t>صلى‌الله‌عليه‌وآله‌</w:t>
      </w:r>
      <w:r w:rsidRPr="00A23401">
        <w:rPr>
          <w:rtl/>
        </w:rPr>
        <w:t xml:space="preserve"> انه قال: </w:t>
      </w:r>
      <w:r w:rsidR="009706D1">
        <w:rPr>
          <w:rtl/>
        </w:rPr>
        <w:t xml:space="preserve">« </w:t>
      </w:r>
      <w:r w:rsidRPr="00A23401">
        <w:rPr>
          <w:rtl/>
        </w:rPr>
        <w:t>القراءة في المصحف، افضل من القراءة ظاهرا</w:t>
      </w:r>
      <w:r w:rsidR="00E652EF">
        <w:rPr>
          <w:rFonts w:hint="cs"/>
          <w:rtl/>
        </w:rPr>
        <w:t>ً</w:t>
      </w:r>
      <w:r w:rsidR="009706D1">
        <w:rPr>
          <w:rtl/>
        </w:rPr>
        <w:t xml:space="preserve"> »</w:t>
      </w:r>
      <w:r w:rsidRPr="00A23401">
        <w:rPr>
          <w:rtl/>
        </w:rPr>
        <w:t xml:space="preserve">. </w:t>
      </w:r>
    </w:p>
    <w:p w:rsidR="00A23401" w:rsidRDefault="00A23401" w:rsidP="001003E6">
      <w:pPr>
        <w:pStyle w:val="libNormal"/>
        <w:rPr>
          <w:rtl/>
        </w:rPr>
      </w:pPr>
      <w:r w:rsidRPr="00A23401">
        <w:rPr>
          <w:rtl/>
        </w:rPr>
        <w:t>4668</w:t>
      </w:r>
      <w:r>
        <w:rPr>
          <w:rtl/>
        </w:rPr>
        <w:t xml:space="preserve"> / </w:t>
      </w:r>
      <w:r w:rsidRPr="00A23401">
        <w:rPr>
          <w:rtl/>
        </w:rPr>
        <w:t>4</w:t>
      </w:r>
      <w:r>
        <w:rPr>
          <w:rtl/>
        </w:rPr>
        <w:t xml:space="preserve"> -</w:t>
      </w:r>
      <w:r w:rsidRPr="00A23401">
        <w:rPr>
          <w:rtl/>
        </w:rPr>
        <w:t xml:space="preserve"> </w:t>
      </w:r>
      <w:r w:rsidR="0080249F">
        <w:rPr>
          <w:rtl/>
        </w:rPr>
        <w:t>محمّد</w:t>
      </w:r>
      <w:r w:rsidRPr="00A23401">
        <w:rPr>
          <w:rtl/>
        </w:rPr>
        <w:t xml:space="preserve"> بن علي بن شهر آشوب في المناقب: عن كتاب شرف النبي </w:t>
      </w:r>
      <w:r w:rsidR="00891096" w:rsidRPr="00891096">
        <w:rPr>
          <w:rStyle w:val="libAlaemChar"/>
          <w:rtl/>
        </w:rPr>
        <w:t>صلى‌الله‌عليه‌وآله‌</w:t>
      </w:r>
      <w:r w:rsidRPr="00A23401">
        <w:rPr>
          <w:rtl/>
        </w:rPr>
        <w:t>، انه كان الناس يصلون وابوذر ينظر إلى</w:t>
      </w:r>
    </w:p>
    <w:p w:rsidR="00A23401" w:rsidRDefault="001003E6" w:rsidP="00A23401">
      <w:pPr>
        <w:pStyle w:val="libLine"/>
        <w:rPr>
          <w:rtl/>
        </w:rPr>
      </w:pPr>
      <w:r>
        <w:rPr>
          <w:rtl/>
        </w:rPr>
        <w:t>____________________________</w:t>
      </w:r>
    </w:p>
    <w:p w:rsidR="009706D1" w:rsidRDefault="00A23401" w:rsidP="00E652EF">
      <w:pPr>
        <w:pStyle w:val="libFootnote"/>
        <w:rPr>
          <w:rtl/>
        </w:rPr>
      </w:pPr>
      <w:r w:rsidRPr="00A23401">
        <w:rPr>
          <w:rtl/>
        </w:rPr>
        <w:t xml:space="preserve">(2) كذا في المخطوط، والظاهر أن صحيحه </w:t>
      </w:r>
      <w:r w:rsidR="00E652EF">
        <w:rPr>
          <w:rFonts w:hint="cs"/>
          <w:rtl/>
        </w:rPr>
        <w:t xml:space="preserve">« </w:t>
      </w:r>
      <w:r w:rsidRPr="00A23401">
        <w:rPr>
          <w:rtl/>
        </w:rPr>
        <w:t>الصعدي بقرينة كون الرجل من أهل اليمن، فإن (صعده) من بلاد اليمن، و (صفد) من بلاد فلسطين وقد ترجم بالصعدي في أنساب السمعاني ج 8 ص 62 وتاريخ بغداد ج 1 ص 407.</w:t>
      </w:r>
      <w:r w:rsidR="009706D1">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جامع الاخبار ص 48.</w:t>
      </w:r>
      <w:r>
        <w:rPr>
          <w:rtl/>
        </w:rPr>
        <w:t xml:space="preserve"> </w:t>
      </w:r>
    </w:p>
    <w:p w:rsidR="00A23401" w:rsidRDefault="009706D1" w:rsidP="008D2DCB">
      <w:pPr>
        <w:pStyle w:val="libFootnote0"/>
        <w:rPr>
          <w:rtl/>
        </w:rPr>
      </w:pPr>
      <w:r w:rsidRPr="00A23401">
        <w:rPr>
          <w:rtl/>
        </w:rPr>
        <w:t>4</w:t>
      </w:r>
      <w:r>
        <w:rPr>
          <w:rtl/>
        </w:rPr>
        <w:t xml:space="preserve"> -</w:t>
      </w:r>
      <w:r w:rsidR="00A23401" w:rsidRPr="00A23401">
        <w:rPr>
          <w:rtl/>
        </w:rPr>
        <w:t xml:space="preserve"> مناقب ابن شهرآشوب ج 3 ص 202، وعنه في البحار ج 38 ص 198 ح 6.</w:t>
      </w:r>
    </w:p>
    <w:p w:rsidR="00A23401" w:rsidRDefault="00A23401" w:rsidP="00E652EF">
      <w:pPr>
        <w:pStyle w:val="libNormal0"/>
        <w:rPr>
          <w:rtl/>
        </w:rPr>
      </w:pPr>
      <w:r>
        <w:rPr>
          <w:rtl/>
        </w:rPr>
        <w:br w:type="page"/>
      </w:r>
      <w:r w:rsidRPr="00A23401">
        <w:rPr>
          <w:rtl/>
        </w:rPr>
        <w:lastRenderedPageBreak/>
        <w:t xml:space="preserve">أميرالمؤمنين </w:t>
      </w:r>
      <w:r w:rsidR="00891096" w:rsidRPr="00891096">
        <w:rPr>
          <w:rStyle w:val="libAlaemChar"/>
          <w:rtl/>
        </w:rPr>
        <w:t>عليه‌السلام</w:t>
      </w:r>
      <w:r w:rsidRPr="00A23401">
        <w:rPr>
          <w:rtl/>
        </w:rPr>
        <w:t xml:space="preserve">، فقيل له في ذلك، فقال: سمعت رسول الله </w:t>
      </w:r>
      <w:r w:rsidR="00891096" w:rsidRPr="00891096">
        <w:rPr>
          <w:rStyle w:val="libAlaemChar"/>
          <w:rtl/>
        </w:rPr>
        <w:t>صلى‌الله‌عليه‌وآله‌</w:t>
      </w:r>
      <w:r w:rsidRPr="00A23401">
        <w:rPr>
          <w:rtl/>
        </w:rPr>
        <w:t xml:space="preserve"> يقول: </w:t>
      </w:r>
      <w:r w:rsidR="009706D1">
        <w:rPr>
          <w:rtl/>
        </w:rPr>
        <w:t xml:space="preserve">« </w:t>
      </w:r>
      <w:r w:rsidRPr="00A23401">
        <w:rPr>
          <w:rtl/>
        </w:rPr>
        <w:t xml:space="preserve">النظر إلى علي بن أبي طالب </w:t>
      </w:r>
      <w:r w:rsidR="00891096" w:rsidRPr="00891096">
        <w:rPr>
          <w:rStyle w:val="libAlaemChar"/>
          <w:rtl/>
        </w:rPr>
        <w:t>عليه‌السلام</w:t>
      </w:r>
      <w:r w:rsidRPr="00A23401">
        <w:rPr>
          <w:rtl/>
        </w:rPr>
        <w:t xml:space="preserve"> عبادة، والنظر إلى الوالدين برأفة ورحمة عبادة، والنظر إلى المصحف عبادة، والنظر إلى الكعبة عبادة</w:t>
      </w:r>
      <w:r w:rsidR="009706D1">
        <w:rPr>
          <w:rtl/>
        </w:rPr>
        <w:t xml:space="preserve"> »</w:t>
      </w:r>
      <w:r w:rsidRPr="00A23401">
        <w:rPr>
          <w:rtl/>
        </w:rPr>
        <w:t xml:space="preserve">. </w:t>
      </w:r>
    </w:p>
    <w:p w:rsidR="001003E6" w:rsidRDefault="00A23401" w:rsidP="00E652EF">
      <w:pPr>
        <w:pStyle w:val="libNormal"/>
        <w:rPr>
          <w:rtl/>
        </w:rPr>
      </w:pPr>
      <w:r w:rsidRPr="00A23401">
        <w:rPr>
          <w:rtl/>
        </w:rPr>
        <w:t>4669</w:t>
      </w:r>
      <w:r>
        <w:rPr>
          <w:rtl/>
        </w:rPr>
        <w:t xml:space="preserve"> / </w:t>
      </w:r>
      <w:r w:rsidRPr="00A23401">
        <w:rPr>
          <w:rtl/>
        </w:rPr>
        <w:t>5</w:t>
      </w:r>
      <w:r>
        <w:rPr>
          <w:rtl/>
        </w:rPr>
        <w:t xml:space="preserve"> -</w:t>
      </w:r>
      <w:r w:rsidRPr="00A23401">
        <w:rPr>
          <w:rtl/>
        </w:rPr>
        <w:t xml:space="preserve"> الشيخ أبوالفتوح الرازي في تفسيره: عن سليل، عن رسول الله </w:t>
      </w:r>
      <w:r w:rsidR="00891096" w:rsidRPr="00891096">
        <w:rPr>
          <w:rStyle w:val="libAlaemChar"/>
          <w:rtl/>
        </w:rPr>
        <w:t>صلى‌الله‌عليه‌وآله‌</w:t>
      </w:r>
      <w:r w:rsidRPr="00A23401">
        <w:rPr>
          <w:rtl/>
        </w:rPr>
        <w:t xml:space="preserve">، قال: سمعته يقول: </w:t>
      </w:r>
      <w:r w:rsidR="009706D1">
        <w:rPr>
          <w:rtl/>
        </w:rPr>
        <w:t xml:space="preserve">« </w:t>
      </w:r>
      <w:r w:rsidRPr="00A23401">
        <w:rPr>
          <w:rtl/>
        </w:rPr>
        <w:t>من قرأ القرآن في المصحف، خفف الله تعالى العذاب عن والديه وان كانا مشركين، ومن قرأ القرآن عن حفظه، ثم ظن أن الله تعالى لا يغفره فهو ممن استهزأ بآيات الله</w:t>
      </w:r>
      <w:r w:rsidR="009706D1">
        <w:rPr>
          <w:rtl/>
        </w:rPr>
        <w:t xml:space="preserve"> »</w:t>
      </w:r>
      <w:r w:rsidRPr="00A23401">
        <w:rPr>
          <w:rtl/>
        </w:rPr>
        <w:t xml:space="preserve">. </w:t>
      </w:r>
    </w:p>
    <w:p w:rsidR="00A23401" w:rsidRDefault="001003E6" w:rsidP="001003E6">
      <w:pPr>
        <w:pStyle w:val="Heading2Center"/>
        <w:rPr>
          <w:rtl/>
        </w:rPr>
      </w:pPr>
      <w:bookmarkStart w:id="161" w:name="_Toc365212842"/>
      <w:r w:rsidRPr="00A23401">
        <w:rPr>
          <w:rtl/>
        </w:rPr>
        <w:t>18</w:t>
      </w:r>
      <w:r>
        <w:rPr>
          <w:rtl/>
        </w:rPr>
        <w:t xml:space="preserve"> - </w:t>
      </w:r>
      <w:r w:rsidR="00891096" w:rsidRPr="00891096">
        <w:rPr>
          <w:rStyle w:val="libAlaemHeading2Char"/>
          <w:rtl/>
        </w:rPr>
        <w:t>(</w:t>
      </w:r>
      <w:r w:rsidR="00A23401" w:rsidRPr="00A23401">
        <w:rPr>
          <w:rtl/>
        </w:rPr>
        <w:t xml:space="preserve"> باب استحباب ترتيل القرآن، وكراهة العجلة فيه </w:t>
      </w:r>
      <w:r w:rsidR="00891096" w:rsidRPr="00891096">
        <w:rPr>
          <w:rStyle w:val="libAlaemHeading2Char"/>
          <w:rtl/>
        </w:rPr>
        <w:t>)</w:t>
      </w:r>
      <w:bookmarkEnd w:id="161"/>
      <w:r w:rsidR="00A23401" w:rsidRPr="00A23401">
        <w:rPr>
          <w:rtl/>
        </w:rPr>
        <w:t xml:space="preserve"> </w:t>
      </w:r>
    </w:p>
    <w:p w:rsidR="00A23401" w:rsidRDefault="00A23401" w:rsidP="00527F59">
      <w:pPr>
        <w:pStyle w:val="libNormal"/>
        <w:rPr>
          <w:rtl/>
        </w:rPr>
      </w:pPr>
      <w:r w:rsidRPr="00A23401">
        <w:rPr>
          <w:rtl/>
        </w:rPr>
        <w:t>4670</w:t>
      </w:r>
      <w:r>
        <w:rPr>
          <w:rtl/>
        </w:rPr>
        <w:t xml:space="preserve"> / </w:t>
      </w:r>
      <w:r w:rsidRPr="00A23401">
        <w:rPr>
          <w:rtl/>
        </w:rPr>
        <w:t>1</w:t>
      </w:r>
      <w:r>
        <w:rPr>
          <w:rtl/>
        </w:rPr>
        <w:t xml:space="preserve"> -</w:t>
      </w:r>
      <w:r w:rsidRPr="00A23401">
        <w:rPr>
          <w:rtl/>
        </w:rPr>
        <w:t xml:space="preserve"> الجعفريات: بإسناده عن جعفر بن </w:t>
      </w:r>
      <w:r w:rsidR="0080249F">
        <w:rPr>
          <w:rtl/>
        </w:rPr>
        <w:t>محمّد</w:t>
      </w:r>
      <w:r w:rsidRPr="00A23401">
        <w:rPr>
          <w:rtl/>
        </w:rPr>
        <w:t xml:space="preserve">، عن أبيه، عن جده علي بن الحسين، عن أبيه، عن علي بن ابى طالب </w:t>
      </w:r>
      <w:r w:rsidR="00891096" w:rsidRPr="00891096">
        <w:rPr>
          <w:rStyle w:val="libAlaemChar"/>
          <w:rtl/>
        </w:rPr>
        <w:t>عليهم‌السلام</w:t>
      </w:r>
      <w:r w:rsidRPr="00A23401">
        <w:rPr>
          <w:rtl/>
        </w:rPr>
        <w:t xml:space="preserve">، ان رسول الله </w:t>
      </w:r>
      <w:r w:rsidR="00891096" w:rsidRPr="00891096">
        <w:rPr>
          <w:rStyle w:val="libAlaemChar"/>
          <w:rtl/>
        </w:rPr>
        <w:t>صلى‌الله‌عليه‌وآله‌</w:t>
      </w:r>
      <w:r w:rsidRPr="00A23401">
        <w:rPr>
          <w:rtl/>
        </w:rPr>
        <w:t xml:space="preserve">، سئل عن قول الله تعالى: </w:t>
      </w:r>
      <w:r w:rsidR="00527F59" w:rsidRPr="00527F59">
        <w:rPr>
          <w:rStyle w:val="libAlaemChar"/>
          <w:rFonts w:hint="cs"/>
          <w:rtl/>
        </w:rPr>
        <w:t>(</w:t>
      </w:r>
      <w:r w:rsidR="00527F59">
        <w:rPr>
          <w:rFonts w:hint="cs"/>
          <w:rtl/>
        </w:rPr>
        <w:t xml:space="preserve"> </w:t>
      </w:r>
      <w:r w:rsidR="00527F59" w:rsidRPr="00527F59">
        <w:rPr>
          <w:rStyle w:val="libAieChar"/>
          <w:rtl/>
        </w:rPr>
        <w:t>وَرَتِّلِ الْقُرْآنَ تَرْتِيلًا</w:t>
      </w:r>
      <w:r w:rsidR="00E94947">
        <w:rPr>
          <w:rtl/>
        </w:rPr>
        <w:t xml:space="preserve"> </w:t>
      </w:r>
      <w:r w:rsidR="00527F59" w:rsidRPr="00527F59">
        <w:rPr>
          <w:rStyle w:val="libAlaemChar"/>
          <w:rFonts w:hint="cs"/>
          <w:rtl/>
        </w:rPr>
        <w:t>)</w:t>
      </w:r>
      <w:r w:rsidRPr="00A23401">
        <w:rPr>
          <w:rtl/>
        </w:rPr>
        <w:t xml:space="preserve"> </w:t>
      </w:r>
      <w:r w:rsidRPr="001003E6">
        <w:rPr>
          <w:rStyle w:val="libFootnotenumChar"/>
          <w:rtl/>
        </w:rPr>
        <w:t>(1)</w:t>
      </w:r>
      <w:r w:rsidRPr="00A23401">
        <w:rPr>
          <w:rtl/>
        </w:rPr>
        <w:t xml:space="preserve"> فقال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ثبته </w:t>
      </w:r>
      <w:r w:rsidRPr="001003E6">
        <w:rPr>
          <w:rStyle w:val="libFootnotenumChar"/>
          <w:rtl/>
        </w:rPr>
        <w:t>(2)</w:t>
      </w:r>
      <w:r w:rsidRPr="00A23401">
        <w:rPr>
          <w:rtl/>
        </w:rPr>
        <w:t xml:space="preserve"> تثبيتا، لا تنثره نثر الرمل، ولا تهذ</w:t>
      </w:r>
      <w:r w:rsidR="00527F59">
        <w:rPr>
          <w:rFonts w:hint="cs"/>
          <w:rtl/>
        </w:rPr>
        <w:t>ّ</w:t>
      </w:r>
      <w:r w:rsidRPr="00A23401">
        <w:rPr>
          <w:rtl/>
        </w:rPr>
        <w:t>ه هذ</w:t>
      </w:r>
      <w:r w:rsidR="00527F59">
        <w:rPr>
          <w:rFonts w:hint="cs"/>
          <w:rtl/>
        </w:rPr>
        <w:t>ّ</w:t>
      </w:r>
      <w:r w:rsidRPr="00A23401">
        <w:rPr>
          <w:rtl/>
        </w:rPr>
        <w:t xml:space="preserve"> </w:t>
      </w:r>
      <w:r w:rsidRPr="001003E6">
        <w:rPr>
          <w:rStyle w:val="libFootnotenumChar"/>
          <w:rtl/>
        </w:rPr>
        <w:t>(3)</w:t>
      </w:r>
      <w:r w:rsidRPr="00A23401">
        <w:rPr>
          <w:rtl/>
        </w:rPr>
        <w:t xml:space="preserve"> الشعر</w:t>
      </w:r>
      <w:r w:rsidR="009706D1">
        <w:rPr>
          <w:rtl/>
        </w:rPr>
        <w:t xml:space="preserve"> »</w:t>
      </w:r>
      <w:r w:rsidRPr="00A23401">
        <w:rPr>
          <w:rtl/>
        </w:rPr>
        <w:t>، الخبر.</w:t>
      </w:r>
    </w:p>
    <w:p w:rsidR="00A23401" w:rsidRDefault="001003E6" w:rsidP="00A23401">
      <w:pPr>
        <w:pStyle w:val="libLine"/>
        <w:rPr>
          <w:rtl/>
        </w:rPr>
      </w:pPr>
      <w:r>
        <w:rPr>
          <w:rtl/>
        </w:rPr>
        <w:t>____________________________</w:t>
      </w:r>
    </w:p>
    <w:p w:rsidR="00527F59" w:rsidRDefault="00A23401" w:rsidP="008D2DCB">
      <w:pPr>
        <w:pStyle w:val="libFootnote0"/>
        <w:rPr>
          <w:rtl/>
        </w:rPr>
      </w:pPr>
      <w:r w:rsidRPr="00A23401">
        <w:rPr>
          <w:rtl/>
        </w:rPr>
        <w:t xml:space="preserve">5 - تفسير أبي الفتوح الرازي ج 1 ص 8. </w:t>
      </w:r>
    </w:p>
    <w:p w:rsidR="009706D1" w:rsidRDefault="00A23401" w:rsidP="00527F59">
      <w:pPr>
        <w:pStyle w:val="libFootnoteCenterBold"/>
        <w:rPr>
          <w:rtl/>
        </w:rPr>
      </w:pPr>
      <w:r w:rsidRPr="00A23401">
        <w:rPr>
          <w:rtl/>
        </w:rPr>
        <w:t>الباب - 18</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الجعفريات ص 180.</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المزم</w:t>
      </w:r>
      <w:r w:rsidR="00527F59">
        <w:rPr>
          <w:rFonts w:hint="cs"/>
          <w:rtl/>
        </w:rPr>
        <w:t>ّ</w:t>
      </w:r>
      <w:r w:rsidR="00A23401" w:rsidRPr="00A23401">
        <w:rPr>
          <w:rtl/>
        </w:rPr>
        <w:t>ل 73: 4.</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تثبته.</w:t>
      </w:r>
      <w:r>
        <w:rPr>
          <w:rtl/>
        </w:rPr>
        <w:t xml:space="preserve"> </w:t>
      </w:r>
    </w:p>
    <w:p w:rsidR="00A23401" w:rsidRDefault="009706D1" w:rsidP="00A23401">
      <w:pPr>
        <w:pStyle w:val="libFootnote"/>
        <w:rPr>
          <w:rtl/>
        </w:rPr>
      </w:pPr>
      <w:r w:rsidRPr="00A23401">
        <w:rPr>
          <w:rtl/>
        </w:rPr>
        <w:t>(3</w:t>
      </w:r>
      <w:r>
        <w:rPr>
          <w:rtl/>
        </w:rPr>
        <w:t xml:space="preserve">) </w:t>
      </w:r>
      <w:r w:rsidR="00A23401" w:rsidRPr="00A23401">
        <w:rPr>
          <w:rtl/>
        </w:rPr>
        <w:t>الهذ: سرعة القراءة (لسان العرب ج 3 ص 517).</w:t>
      </w:r>
    </w:p>
    <w:p w:rsidR="00A23401" w:rsidRDefault="00A23401" w:rsidP="001003E6">
      <w:pPr>
        <w:pStyle w:val="libNormal"/>
        <w:rPr>
          <w:rtl/>
        </w:rPr>
      </w:pPr>
      <w:r>
        <w:rPr>
          <w:rtl/>
        </w:rPr>
        <w:br w:type="page"/>
      </w:r>
      <w:r w:rsidRPr="00A23401">
        <w:rPr>
          <w:rtl/>
        </w:rPr>
        <w:lastRenderedPageBreak/>
        <w:t>ورواه في دعائم</w:t>
      </w:r>
      <w:r w:rsidR="0080249F">
        <w:rPr>
          <w:rtl/>
        </w:rPr>
        <w:t xml:space="preserve"> الإسلام</w:t>
      </w:r>
      <w:r w:rsidRPr="00A23401">
        <w:rPr>
          <w:rtl/>
        </w:rPr>
        <w:t xml:space="preserve">، مثله، وفيه </w:t>
      </w:r>
      <w:r w:rsidR="009706D1">
        <w:rPr>
          <w:rtl/>
        </w:rPr>
        <w:t xml:space="preserve">« </w:t>
      </w:r>
      <w:r w:rsidRPr="00A23401">
        <w:rPr>
          <w:rtl/>
        </w:rPr>
        <w:t>بينه تبيينا</w:t>
      </w:r>
      <w:r w:rsidR="009706D1">
        <w:rPr>
          <w:rtl/>
        </w:rPr>
        <w:t xml:space="preserve"> »</w:t>
      </w:r>
      <w:r w:rsidRPr="00A23401">
        <w:rPr>
          <w:rtl/>
        </w:rPr>
        <w:t xml:space="preserve"> </w:t>
      </w:r>
      <w:r w:rsidRPr="001003E6">
        <w:rPr>
          <w:rStyle w:val="libFootnotenumChar"/>
          <w:rtl/>
        </w:rPr>
        <w:t>(4)</w:t>
      </w:r>
      <w:r w:rsidRPr="00A23401">
        <w:rPr>
          <w:rtl/>
        </w:rPr>
        <w:t xml:space="preserve">. </w:t>
      </w:r>
    </w:p>
    <w:p w:rsidR="001003E6" w:rsidRDefault="00A23401" w:rsidP="00527F59">
      <w:pPr>
        <w:pStyle w:val="libNormal"/>
        <w:rPr>
          <w:rtl/>
        </w:rPr>
      </w:pPr>
      <w:r w:rsidRPr="00A23401">
        <w:rPr>
          <w:rtl/>
        </w:rPr>
        <w:t>4671</w:t>
      </w:r>
      <w:r>
        <w:rPr>
          <w:rtl/>
        </w:rPr>
        <w:t xml:space="preserve"> / </w:t>
      </w:r>
      <w:r w:rsidRPr="00A23401">
        <w:rPr>
          <w:rtl/>
        </w:rPr>
        <w:t>2</w:t>
      </w:r>
      <w:r>
        <w:rPr>
          <w:rtl/>
        </w:rPr>
        <w:t xml:space="preserve"> -</w:t>
      </w:r>
      <w:r w:rsidRPr="00A23401">
        <w:rPr>
          <w:rtl/>
        </w:rPr>
        <w:t xml:space="preserve"> علي بن ابراهيم في تفسيره: في قوله تعالى: </w:t>
      </w:r>
      <w:r w:rsidR="00527F59" w:rsidRPr="00527F59">
        <w:rPr>
          <w:rStyle w:val="libAlaemChar"/>
          <w:rFonts w:hint="cs"/>
          <w:rtl/>
        </w:rPr>
        <w:t>(</w:t>
      </w:r>
      <w:r w:rsidR="00527F59">
        <w:rPr>
          <w:rFonts w:hint="cs"/>
          <w:rtl/>
        </w:rPr>
        <w:t xml:space="preserve"> </w:t>
      </w:r>
      <w:r w:rsidR="00527F59" w:rsidRPr="00527F59">
        <w:rPr>
          <w:rStyle w:val="libAieChar"/>
          <w:rtl/>
        </w:rPr>
        <w:t>وَرَتِّلِ الْقُرْآنَ تَرْتِيلًا</w:t>
      </w:r>
      <w:r w:rsidR="00527F59">
        <w:rPr>
          <w:rtl/>
        </w:rPr>
        <w:t xml:space="preserve"> </w:t>
      </w:r>
      <w:r w:rsidR="00527F59" w:rsidRPr="00527F59">
        <w:rPr>
          <w:rStyle w:val="libAlaemChar"/>
          <w:rFonts w:hint="cs"/>
          <w:rtl/>
        </w:rPr>
        <w:t>)</w:t>
      </w:r>
      <w:r w:rsidRPr="00A23401">
        <w:rPr>
          <w:rtl/>
        </w:rPr>
        <w:t xml:space="preserve"> </w:t>
      </w:r>
      <w:r w:rsidRPr="001003E6">
        <w:rPr>
          <w:rStyle w:val="libFootnotenumChar"/>
          <w:rtl/>
        </w:rPr>
        <w:t>(1)</w:t>
      </w:r>
      <w:r w:rsidRPr="00A23401">
        <w:rPr>
          <w:rtl/>
        </w:rPr>
        <w:t xml:space="preserve"> قال: بينه تبيانا، ولا تنثره نثر الرمل، ولا تهذ</w:t>
      </w:r>
      <w:r w:rsidR="00527F59">
        <w:rPr>
          <w:rFonts w:hint="cs"/>
          <w:rtl/>
        </w:rPr>
        <w:t>ّ</w:t>
      </w:r>
      <w:r w:rsidRPr="00A23401">
        <w:rPr>
          <w:rtl/>
        </w:rPr>
        <w:t>ه هذ</w:t>
      </w:r>
      <w:r w:rsidR="00527F59">
        <w:rPr>
          <w:rFonts w:hint="cs"/>
          <w:rtl/>
        </w:rPr>
        <w:t>ّ</w:t>
      </w:r>
      <w:r w:rsidRPr="00A23401">
        <w:rPr>
          <w:rtl/>
        </w:rPr>
        <w:t xml:space="preserve"> </w:t>
      </w:r>
      <w:r w:rsidRPr="001003E6">
        <w:rPr>
          <w:rStyle w:val="libFootnotenumChar"/>
          <w:rtl/>
        </w:rPr>
        <w:t>(2)</w:t>
      </w:r>
      <w:r w:rsidRPr="00A23401">
        <w:rPr>
          <w:rtl/>
        </w:rPr>
        <w:t xml:space="preserve"> الشعر، ولكن اقرع </w:t>
      </w:r>
      <w:r w:rsidRPr="001003E6">
        <w:rPr>
          <w:rStyle w:val="libFootnotenumChar"/>
          <w:rtl/>
        </w:rPr>
        <w:t>(3)</w:t>
      </w:r>
      <w:r w:rsidRPr="00A23401">
        <w:rPr>
          <w:rtl/>
        </w:rPr>
        <w:t xml:space="preserve"> به القلوب القاسية. </w:t>
      </w:r>
    </w:p>
    <w:p w:rsidR="00A23401" w:rsidRDefault="001003E6" w:rsidP="001003E6">
      <w:pPr>
        <w:pStyle w:val="Heading2Center"/>
        <w:rPr>
          <w:rtl/>
        </w:rPr>
      </w:pPr>
      <w:bookmarkStart w:id="162" w:name="_Toc365212843"/>
      <w:r w:rsidRPr="00A23401">
        <w:rPr>
          <w:rtl/>
        </w:rPr>
        <w:t>19</w:t>
      </w:r>
      <w:r>
        <w:rPr>
          <w:rtl/>
        </w:rPr>
        <w:t xml:space="preserve"> - </w:t>
      </w:r>
      <w:r w:rsidR="00891096" w:rsidRPr="00891096">
        <w:rPr>
          <w:rStyle w:val="libAlaemHeading2Char"/>
          <w:rtl/>
        </w:rPr>
        <w:t>(</w:t>
      </w:r>
      <w:r w:rsidR="00A23401" w:rsidRPr="00A23401">
        <w:rPr>
          <w:rtl/>
        </w:rPr>
        <w:t xml:space="preserve"> باب استحباب القراءة بالحزن، كأنه يخاطب انسانا</w:t>
      </w:r>
      <w:r w:rsidR="00527F59">
        <w:rPr>
          <w:rFonts w:hint="cs"/>
          <w:rtl/>
        </w:rPr>
        <w:t>ً</w:t>
      </w:r>
      <w:r w:rsidR="00A23401" w:rsidRPr="00A23401">
        <w:rPr>
          <w:rtl/>
        </w:rPr>
        <w:t xml:space="preserve"> </w:t>
      </w:r>
      <w:r w:rsidR="00891096" w:rsidRPr="00891096">
        <w:rPr>
          <w:rStyle w:val="libAlaemHeading2Char"/>
          <w:rtl/>
        </w:rPr>
        <w:t>)</w:t>
      </w:r>
      <w:bookmarkEnd w:id="162"/>
      <w:r w:rsidR="00A23401" w:rsidRPr="00A23401">
        <w:rPr>
          <w:rtl/>
        </w:rPr>
        <w:t xml:space="preserve"> </w:t>
      </w:r>
    </w:p>
    <w:p w:rsidR="00A23401" w:rsidRDefault="00A23401" w:rsidP="001003E6">
      <w:pPr>
        <w:pStyle w:val="libNormal"/>
        <w:rPr>
          <w:rtl/>
        </w:rPr>
      </w:pPr>
      <w:r w:rsidRPr="00A23401">
        <w:rPr>
          <w:rtl/>
        </w:rPr>
        <w:t>4672</w:t>
      </w:r>
      <w:r>
        <w:rPr>
          <w:rtl/>
        </w:rPr>
        <w:t xml:space="preserve"> / </w:t>
      </w:r>
      <w:r w:rsidRPr="00A23401">
        <w:rPr>
          <w:rtl/>
        </w:rPr>
        <w:t>1</w:t>
      </w:r>
      <w:r>
        <w:rPr>
          <w:rtl/>
        </w:rPr>
        <w:t xml:space="preserve"> -</w:t>
      </w:r>
      <w:r w:rsidRPr="00A23401">
        <w:rPr>
          <w:rtl/>
        </w:rPr>
        <w:t xml:space="preserve"> القطب الراوندي في دعواته: عن الصادق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ان الله تبارك وتعالى أوحى إلى موسى </w:t>
      </w:r>
      <w:r w:rsidR="00891096" w:rsidRPr="00891096">
        <w:rPr>
          <w:rStyle w:val="libAlaemChar"/>
          <w:rtl/>
        </w:rPr>
        <w:t>عليه‌السلام</w:t>
      </w:r>
      <w:r w:rsidRPr="00A23401">
        <w:rPr>
          <w:rtl/>
        </w:rPr>
        <w:t xml:space="preserve">: إذا وقفت بين يدي فقف موقف الذليل الفقير، وإذا قرأت التوراة فاسمعنيها بصوت حزين، وكان موسى - أي الكاظم - </w:t>
      </w:r>
      <w:r w:rsidR="00891096" w:rsidRPr="00891096">
        <w:rPr>
          <w:rStyle w:val="libAlaemChar"/>
          <w:rtl/>
        </w:rPr>
        <w:t>عليه‌السلام</w:t>
      </w:r>
      <w:r w:rsidRPr="00A23401">
        <w:rPr>
          <w:rtl/>
        </w:rPr>
        <w:t>، إذا قرأ كانت قراءته حزنا، وكأنما يخاطب انسانا</w:t>
      </w:r>
      <w:r w:rsidR="00527F59">
        <w:rPr>
          <w:rFonts w:hint="cs"/>
          <w:rtl/>
        </w:rPr>
        <w:t xml:space="preserve"> »</w:t>
      </w:r>
      <w:r w:rsidRPr="00A23401">
        <w:rPr>
          <w:rtl/>
        </w:rPr>
        <w:t xml:space="preserve">. </w:t>
      </w:r>
    </w:p>
    <w:p w:rsidR="00A23401" w:rsidRDefault="00A23401" w:rsidP="001003E6">
      <w:pPr>
        <w:pStyle w:val="libNormal"/>
        <w:rPr>
          <w:rtl/>
        </w:rPr>
      </w:pPr>
      <w:r w:rsidRPr="00A23401">
        <w:rPr>
          <w:rtl/>
        </w:rPr>
        <w:t>4673</w:t>
      </w:r>
      <w:r>
        <w:rPr>
          <w:rtl/>
        </w:rPr>
        <w:t xml:space="preserve"> / </w:t>
      </w:r>
      <w:r w:rsidRPr="00A23401">
        <w:rPr>
          <w:rtl/>
        </w:rPr>
        <w:t>2</w:t>
      </w:r>
      <w:r>
        <w:rPr>
          <w:rtl/>
        </w:rPr>
        <w:t xml:space="preserve"> -</w:t>
      </w:r>
      <w:r w:rsidRPr="00A23401">
        <w:rPr>
          <w:rtl/>
        </w:rPr>
        <w:t xml:space="preserve"> جامع الاخبار: عن</w:t>
      </w:r>
      <w:r w:rsidR="00154CF3">
        <w:rPr>
          <w:rtl/>
        </w:rPr>
        <w:t xml:space="preserve"> عبد</w:t>
      </w:r>
      <w:r w:rsidRPr="00A23401">
        <w:rPr>
          <w:rtl/>
        </w:rPr>
        <w:t>الرحمن بن سائب قال: مر علينا سعد بن أبي وقاص، فأتيته مسل</w:t>
      </w:r>
      <w:r w:rsidR="00527F59">
        <w:rPr>
          <w:rFonts w:hint="cs"/>
          <w:rtl/>
        </w:rPr>
        <w:t>ّ</w:t>
      </w:r>
      <w:r w:rsidRPr="00A23401">
        <w:rPr>
          <w:rtl/>
        </w:rPr>
        <w:t xml:space="preserve">ما عليه، فقال: مرحبا بابن اخي، بلغني انك حسن الصوت بالقرآن، قلت: نعم والحمد لله قال: فاني سمعت رسول الله </w:t>
      </w:r>
      <w:r w:rsidR="00891096" w:rsidRPr="00891096">
        <w:rPr>
          <w:rStyle w:val="libAlaemChar"/>
          <w:rtl/>
        </w:rPr>
        <w:t>صلى‌الله‌عليه‌وآله‌</w:t>
      </w:r>
      <w:r w:rsidRPr="00A23401">
        <w:rPr>
          <w:rtl/>
        </w:rPr>
        <w:t xml:space="preserve"> يقول: </w:t>
      </w:r>
      <w:r w:rsidR="009706D1">
        <w:rPr>
          <w:rtl/>
        </w:rPr>
        <w:t xml:space="preserve">« </w:t>
      </w:r>
      <w:r w:rsidRPr="00A23401">
        <w:rPr>
          <w:rtl/>
        </w:rPr>
        <w:t>ان القرآن نزل بالحزن، فإذا قرأتموه فابكوا، فإن لم تبكوا فتباكوا،</w:t>
      </w:r>
      <w:r>
        <w:rPr>
          <w:rtl/>
        </w:rPr>
        <w:t xml:space="preserve"> </w:t>
      </w:r>
      <w:r w:rsidR="00E94947">
        <w:rPr>
          <w:rtl/>
        </w:rPr>
        <w:t xml:space="preserve">[ </w:t>
      </w:r>
      <w:r w:rsidRPr="00A23401">
        <w:rPr>
          <w:rtl/>
        </w:rPr>
        <w:t>وتغنوا به</w:t>
      </w:r>
      <w:r w:rsidR="00E94947">
        <w:rPr>
          <w:rtl/>
        </w:rPr>
        <w:t xml:space="preserve"> ]</w:t>
      </w:r>
      <w:r>
        <w:rPr>
          <w:rtl/>
        </w:rPr>
        <w:t xml:space="preserve"> </w:t>
      </w:r>
      <w:r w:rsidRPr="001003E6">
        <w:rPr>
          <w:rStyle w:val="libFootnotenumChar"/>
          <w:rtl/>
        </w:rPr>
        <w:t>(1)</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(4) دعائم</w:t>
      </w:r>
      <w:r w:rsidR="0080249F">
        <w:rPr>
          <w:rtl/>
        </w:rPr>
        <w:t xml:space="preserve"> الإسلام</w:t>
      </w:r>
      <w:r w:rsidRPr="00A23401">
        <w:rPr>
          <w:rtl/>
        </w:rPr>
        <w:t xml:space="preserve"> ج 1 ص 161.</w:t>
      </w:r>
      <w:r w:rsidR="009706D1">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تفسير علي بن ابراهيم ج 2 ص 392.</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المزمل 73: 4.</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تهزه هزا.</w:t>
      </w:r>
      <w:r>
        <w:rPr>
          <w:rtl/>
        </w:rPr>
        <w:t xml:space="preserve"> </w:t>
      </w:r>
    </w:p>
    <w:p w:rsidR="00527F59" w:rsidRDefault="009706D1" w:rsidP="00A23401">
      <w:pPr>
        <w:pStyle w:val="libFootnote"/>
        <w:rPr>
          <w:rtl/>
        </w:rPr>
      </w:pPr>
      <w:r w:rsidRPr="00A23401">
        <w:rPr>
          <w:rtl/>
        </w:rPr>
        <w:t>(3</w:t>
      </w:r>
      <w:r>
        <w:rPr>
          <w:rtl/>
        </w:rPr>
        <w:t xml:space="preserve">) </w:t>
      </w:r>
      <w:r w:rsidR="00A23401" w:rsidRPr="00A23401">
        <w:rPr>
          <w:rtl/>
        </w:rPr>
        <w:t xml:space="preserve">وفيه: افزع. </w:t>
      </w:r>
    </w:p>
    <w:p w:rsidR="009706D1" w:rsidRDefault="00A23401" w:rsidP="00527F59">
      <w:pPr>
        <w:pStyle w:val="libFootnoteCenterBold"/>
        <w:rPr>
          <w:rtl/>
        </w:rPr>
      </w:pPr>
      <w:r w:rsidRPr="00A23401">
        <w:rPr>
          <w:rtl/>
        </w:rPr>
        <w:t>الباب - 19</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دعوات الراوندي ص 3، وعنه في لبحار ج 92 ص 191 ح 3.</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جامع الاخبار ص 57.</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أثبتناه من المصدر.</w:t>
      </w:r>
    </w:p>
    <w:p w:rsidR="00527F59" w:rsidRDefault="00A23401" w:rsidP="00527F59">
      <w:pPr>
        <w:pStyle w:val="libNormal0"/>
        <w:rPr>
          <w:rtl/>
        </w:rPr>
      </w:pPr>
      <w:r>
        <w:rPr>
          <w:rtl/>
        </w:rPr>
        <w:br w:type="page"/>
      </w:r>
      <w:r w:rsidRPr="00A23401">
        <w:rPr>
          <w:rtl/>
        </w:rPr>
        <w:lastRenderedPageBreak/>
        <w:t>فمن لم يتغن بالقرآن فليس منا</w:t>
      </w:r>
      <w:r w:rsidR="009706D1">
        <w:rPr>
          <w:rtl/>
        </w:rPr>
        <w:t xml:space="preserve"> »</w:t>
      </w:r>
      <w:r w:rsidRPr="00A23401">
        <w:rPr>
          <w:rtl/>
        </w:rPr>
        <w:t xml:space="preserve">. </w:t>
      </w:r>
    </w:p>
    <w:p w:rsidR="00A23401" w:rsidRDefault="00A23401" w:rsidP="001003E6">
      <w:pPr>
        <w:pStyle w:val="libNormal"/>
        <w:rPr>
          <w:rtl/>
        </w:rPr>
      </w:pPr>
      <w:r w:rsidRPr="00A23401">
        <w:rPr>
          <w:rtl/>
        </w:rPr>
        <w:t>ورواه السيد المرتضى في الغرر والدرر: عن</w:t>
      </w:r>
      <w:r w:rsidR="00154CF3">
        <w:rPr>
          <w:rtl/>
        </w:rPr>
        <w:t xml:space="preserve"> عبد</w:t>
      </w:r>
      <w:r w:rsidRPr="00A23401">
        <w:rPr>
          <w:rtl/>
        </w:rPr>
        <w:t>الرحمن بن سائب، قال: أتيت سعدا وقد كف بصره فسلمت عليه، فقال: من أنت</w:t>
      </w:r>
      <w:r w:rsidR="00AD7A3D">
        <w:rPr>
          <w:rtl/>
        </w:rPr>
        <w:t>؟</w:t>
      </w:r>
      <w:r w:rsidRPr="00A23401">
        <w:rPr>
          <w:rtl/>
        </w:rPr>
        <w:t xml:space="preserve"> فاخبرته، فقال: مرحبا بابن اخي بلغني انك حسن الصوت، سمعت رسول الله </w:t>
      </w:r>
      <w:r w:rsidR="00891096" w:rsidRPr="00891096">
        <w:rPr>
          <w:rStyle w:val="libAlaemChar"/>
          <w:rtl/>
        </w:rPr>
        <w:t>صلى‌الله‌عليه‌وآله‌</w:t>
      </w:r>
      <w:r w:rsidRPr="00A23401">
        <w:rPr>
          <w:rtl/>
        </w:rPr>
        <w:t xml:space="preserve">، وذكر مثله </w:t>
      </w:r>
      <w:r w:rsidRPr="001003E6">
        <w:rPr>
          <w:rStyle w:val="libFootnotenumChar"/>
          <w:rtl/>
        </w:rPr>
        <w:t>(2)</w:t>
      </w:r>
      <w:r w:rsidRPr="00A23401">
        <w:rPr>
          <w:rtl/>
        </w:rPr>
        <w:t xml:space="preserve">. </w:t>
      </w:r>
    </w:p>
    <w:p w:rsidR="00527F59" w:rsidRDefault="00A23401" w:rsidP="001003E6">
      <w:pPr>
        <w:pStyle w:val="libNormal"/>
        <w:rPr>
          <w:rtl/>
        </w:rPr>
      </w:pPr>
      <w:r w:rsidRPr="00A23401">
        <w:rPr>
          <w:rtl/>
        </w:rPr>
        <w:t>4674</w:t>
      </w:r>
      <w:r>
        <w:rPr>
          <w:rtl/>
        </w:rPr>
        <w:t xml:space="preserve"> / </w:t>
      </w:r>
      <w:r w:rsidRPr="00A23401">
        <w:rPr>
          <w:rtl/>
        </w:rPr>
        <w:t>3</w:t>
      </w:r>
      <w:r>
        <w:rPr>
          <w:rtl/>
        </w:rPr>
        <w:t xml:space="preserve"> -</w:t>
      </w:r>
      <w:r w:rsidRPr="00A23401">
        <w:rPr>
          <w:rtl/>
        </w:rPr>
        <w:t xml:space="preserve"> الصدوق في الامالي: عن </w:t>
      </w:r>
      <w:r w:rsidR="0080249F">
        <w:rPr>
          <w:rtl/>
        </w:rPr>
        <w:t>محمّد</w:t>
      </w:r>
      <w:r w:rsidRPr="00A23401">
        <w:rPr>
          <w:rtl/>
        </w:rPr>
        <w:t xml:space="preserve"> بن موسى بن المتوكل، عن الحميري، عن </w:t>
      </w:r>
      <w:r w:rsidR="0080249F">
        <w:rPr>
          <w:rtl/>
        </w:rPr>
        <w:t>محمّد</w:t>
      </w:r>
      <w:r w:rsidRPr="00A23401">
        <w:rPr>
          <w:rtl/>
        </w:rPr>
        <w:t xml:space="preserve"> بن الحسين بن أبي الخطاب، عن علي بن اسباط، عن علي بن أبي حمزة، عن ابى بصير،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كان فيما وعظ الله تبارك وتعالى به عيسى: يا عيسى شم</w:t>
      </w:r>
      <w:r w:rsidR="00527F59">
        <w:rPr>
          <w:rFonts w:hint="cs"/>
          <w:rtl/>
        </w:rPr>
        <w:t>ّ</w:t>
      </w:r>
      <w:r w:rsidRPr="00A23401">
        <w:rPr>
          <w:rtl/>
        </w:rPr>
        <w:t>ر فكل ما هو آت قريب، واقرأ كتابي وانت طاهر، واسمعني منك صوتا حزينا</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ورواه في الكافي </w:t>
      </w:r>
      <w:r w:rsidRPr="001003E6">
        <w:rPr>
          <w:rStyle w:val="libFootnotenumChar"/>
          <w:rtl/>
        </w:rPr>
        <w:t>(1)</w:t>
      </w:r>
      <w:r w:rsidRPr="00A23401">
        <w:rPr>
          <w:rtl/>
        </w:rPr>
        <w:t>: عن علي بن ابراهيم،</w:t>
      </w:r>
      <w:r>
        <w:rPr>
          <w:rtl/>
        </w:rPr>
        <w:t xml:space="preserve"> </w:t>
      </w:r>
      <w:r w:rsidR="00E94947">
        <w:rPr>
          <w:rtl/>
        </w:rPr>
        <w:t xml:space="preserve">[ </w:t>
      </w:r>
      <w:r w:rsidRPr="00A23401">
        <w:rPr>
          <w:rtl/>
        </w:rPr>
        <w:t>عن أبيه</w:t>
      </w:r>
      <w:r w:rsidR="00E94947">
        <w:rPr>
          <w:rtl/>
        </w:rPr>
        <w:t xml:space="preserve"> ]</w:t>
      </w:r>
      <w:r>
        <w:rPr>
          <w:rtl/>
        </w:rPr>
        <w:t xml:space="preserve"> </w:t>
      </w:r>
      <w:r w:rsidRPr="001003E6">
        <w:rPr>
          <w:rStyle w:val="libFootnotenumChar"/>
          <w:rtl/>
        </w:rPr>
        <w:t>(2)</w:t>
      </w:r>
      <w:r w:rsidRPr="00A23401">
        <w:rPr>
          <w:rtl/>
        </w:rPr>
        <w:t xml:space="preserve">، عن علي بن اسباط عنهم </w:t>
      </w:r>
      <w:r w:rsidR="00891096" w:rsidRPr="00891096">
        <w:rPr>
          <w:rStyle w:val="libAlaemChar"/>
          <w:rtl/>
        </w:rPr>
        <w:t>عليهم‌السلام</w:t>
      </w:r>
      <w:r w:rsidRPr="00A23401">
        <w:rPr>
          <w:rtl/>
        </w:rPr>
        <w:t>، مثله.</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(2) الغرر والدررج 1 ص 25.</w:t>
      </w:r>
      <w:r w:rsidR="009706D1">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أمالي الصدوق ص 418 ح 1.</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الكافي ج 8 ص 135 ح 103.</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أثبتناه من المصدر وهو الصواب (راجع معجم رجال الحديث ج 11 ص 195 و 264).</w:t>
      </w:r>
    </w:p>
    <w:p w:rsidR="00A23401" w:rsidRDefault="00A23401" w:rsidP="00527F59">
      <w:pPr>
        <w:pStyle w:val="Heading2Center"/>
        <w:rPr>
          <w:rtl/>
        </w:rPr>
      </w:pPr>
      <w:r>
        <w:rPr>
          <w:rtl/>
        </w:rPr>
        <w:br w:type="page"/>
      </w:r>
      <w:bookmarkStart w:id="163" w:name="_Toc365212844"/>
      <w:r w:rsidRPr="00A23401">
        <w:rPr>
          <w:rtl/>
        </w:rPr>
        <w:lastRenderedPageBreak/>
        <w:t xml:space="preserve">20 - </w:t>
      </w:r>
      <w:r w:rsidR="00527F59" w:rsidRPr="00527F59">
        <w:rPr>
          <w:rStyle w:val="libAlaemHeading2Char"/>
          <w:rFonts w:hint="cs"/>
          <w:rtl/>
        </w:rPr>
        <w:t>(</w:t>
      </w:r>
      <w:r w:rsidR="00E94947">
        <w:rPr>
          <w:rtl/>
        </w:rPr>
        <w:t xml:space="preserve"> </w:t>
      </w:r>
      <w:r w:rsidRPr="00A23401">
        <w:rPr>
          <w:rtl/>
        </w:rPr>
        <w:t>باب تحريم الغناء في القرآن، واستحباب تحسين الصوت به، بما دون الغناء، والتوسط في رفع الصوت</w:t>
      </w:r>
      <w:r w:rsidR="00E94947">
        <w:rPr>
          <w:rtl/>
        </w:rPr>
        <w:t xml:space="preserve"> </w:t>
      </w:r>
      <w:r w:rsidR="00527F59" w:rsidRPr="00527F59">
        <w:rPr>
          <w:rStyle w:val="libAlaemHeading2Char"/>
          <w:rFonts w:hint="cs"/>
          <w:rtl/>
        </w:rPr>
        <w:t>)</w:t>
      </w:r>
      <w:bookmarkEnd w:id="163"/>
      <w:r w:rsidRPr="00A23401">
        <w:rPr>
          <w:rtl/>
        </w:rPr>
        <w:t xml:space="preserve"> </w:t>
      </w:r>
    </w:p>
    <w:p w:rsidR="00A23401" w:rsidRDefault="00A23401" w:rsidP="001003E6">
      <w:pPr>
        <w:pStyle w:val="libNormal"/>
        <w:rPr>
          <w:rtl/>
        </w:rPr>
      </w:pPr>
      <w:r w:rsidRPr="00A23401">
        <w:rPr>
          <w:rtl/>
        </w:rPr>
        <w:t>4675</w:t>
      </w:r>
      <w:r>
        <w:rPr>
          <w:rtl/>
        </w:rPr>
        <w:t xml:space="preserve"> / </w:t>
      </w:r>
      <w:r w:rsidRPr="00A23401">
        <w:rPr>
          <w:rtl/>
        </w:rPr>
        <w:t>1</w:t>
      </w:r>
      <w:r>
        <w:rPr>
          <w:rtl/>
        </w:rPr>
        <w:t xml:space="preserve"> -</w:t>
      </w:r>
      <w:r w:rsidRPr="00A23401">
        <w:rPr>
          <w:rtl/>
        </w:rPr>
        <w:t xml:space="preserve"> القطب الراوندي في دعواته: عن الحسن بن علي </w:t>
      </w:r>
      <w:r w:rsidR="00891096" w:rsidRPr="00891096">
        <w:rPr>
          <w:rStyle w:val="libAlaemChar"/>
          <w:rtl/>
        </w:rPr>
        <w:t>عليهما‌السلام</w:t>
      </w:r>
      <w:r w:rsidRPr="00A23401">
        <w:rPr>
          <w:rtl/>
        </w:rPr>
        <w:t xml:space="preserve"> قال: </w:t>
      </w:r>
      <w:r w:rsidR="009706D1">
        <w:rPr>
          <w:rtl/>
        </w:rPr>
        <w:t xml:space="preserve">« </w:t>
      </w:r>
      <w:r w:rsidRPr="00A23401">
        <w:rPr>
          <w:rtl/>
        </w:rPr>
        <w:t xml:space="preserve">قال رسول الله </w:t>
      </w:r>
      <w:r w:rsidR="00891096" w:rsidRPr="00891096">
        <w:rPr>
          <w:rStyle w:val="libAlaemChar"/>
          <w:rtl/>
        </w:rPr>
        <w:t>صلى‌الله‌عليه‌وآله‌</w:t>
      </w:r>
      <w:r w:rsidRPr="00A23401">
        <w:rPr>
          <w:rtl/>
        </w:rPr>
        <w:t>: اقرؤوا القرآن بألحان العرب واصواتها، واياكم ولحون اهل الفسق واهل الكبائر، فإنه سيجئ من بعدي اقوام يرجعون القرآن ترجيع الغناء والنوح، قلوبهم مفتونة، وقلوب من يعجبه شأنهم</w:t>
      </w:r>
      <w:r w:rsidR="009706D1">
        <w:rPr>
          <w:rtl/>
        </w:rPr>
        <w:t xml:space="preserve"> »</w:t>
      </w:r>
      <w:r w:rsidRPr="00A23401">
        <w:rPr>
          <w:rtl/>
        </w:rPr>
        <w:t xml:space="preserve">. </w:t>
      </w:r>
    </w:p>
    <w:p w:rsidR="00A23401" w:rsidRDefault="00A23401" w:rsidP="001003E6">
      <w:pPr>
        <w:pStyle w:val="libNormal"/>
        <w:rPr>
          <w:rtl/>
        </w:rPr>
      </w:pPr>
      <w:r w:rsidRPr="00A23401">
        <w:rPr>
          <w:rtl/>
        </w:rPr>
        <w:t>4676</w:t>
      </w:r>
      <w:r>
        <w:rPr>
          <w:rtl/>
        </w:rPr>
        <w:t xml:space="preserve"> / </w:t>
      </w:r>
      <w:r w:rsidRPr="00A23401">
        <w:rPr>
          <w:rtl/>
        </w:rPr>
        <w:t>2</w:t>
      </w:r>
      <w:r>
        <w:rPr>
          <w:rtl/>
        </w:rPr>
        <w:t xml:space="preserve"> -</w:t>
      </w:r>
      <w:r w:rsidRPr="00A23401">
        <w:rPr>
          <w:rtl/>
        </w:rPr>
        <w:t xml:space="preserve"> جامع الاخبار: عن براء بن عازب: ان النبي </w:t>
      </w:r>
      <w:r w:rsidR="00891096" w:rsidRPr="00891096">
        <w:rPr>
          <w:rStyle w:val="libAlaemChar"/>
          <w:rtl/>
        </w:rPr>
        <w:t>صلى‌الله‌عليه‌وآله‌</w:t>
      </w:r>
      <w:r w:rsidRPr="00A23401">
        <w:rPr>
          <w:rtl/>
        </w:rPr>
        <w:t xml:space="preserve"> سمع قراءة ابي موسى، فقال: </w:t>
      </w:r>
      <w:r w:rsidR="009706D1">
        <w:rPr>
          <w:rtl/>
        </w:rPr>
        <w:t xml:space="preserve">« </w:t>
      </w:r>
      <w:r w:rsidRPr="00A23401">
        <w:rPr>
          <w:rtl/>
        </w:rPr>
        <w:t xml:space="preserve">كان هذا </w:t>
      </w:r>
      <w:r w:rsidRPr="001003E6">
        <w:rPr>
          <w:rStyle w:val="libFootnotenumChar"/>
          <w:rtl/>
        </w:rPr>
        <w:t>(1)</w:t>
      </w:r>
      <w:r w:rsidRPr="00A23401">
        <w:rPr>
          <w:rtl/>
        </w:rPr>
        <w:t xml:space="preserve"> من اصوات آل داود</w:t>
      </w:r>
      <w:r w:rsidR="009706D1">
        <w:rPr>
          <w:rtl/>
        </w:rPr>
        <w:t xml:space="preserve"> »</w:t>
      </w:r>
      <w:r w:rsidRPr="00A23401">
        <w:rPr>
          <w:rtl/>
        </w:rPr>
        <w:t xml:space="preserve">. </w:t>
      </w:r>
    </w:p>
    <w:p w:rsidR="00A23401" w:rsidRDefault="00A23401" w:rsidP="001003E6">
      <w:pPr>
        <w:pStyle w:val="libNormal"/>
        <w:rPr>
          <w:rtl/>
        </w:rPr>
      </w:pPr>
      <w:r w:rsidRPr="00A23401">
        <w:rPr>
          <w:rtl/>
        </w:rPr>
        <w:t>4677</w:t>
      </w:r>
      <w:r>
        <w:rPr>
          <w:rtl/>
        </w:rPr>
        <w:t xml:space="preserve"> / </w:t>
      </w:r>
      <w:r w:rsidRPr="00A23401">
        <w:rPr>
          <w:rtl/>
        </w:rPr>
        <w:t>3</w:t>
      </w:r>
      <w:r>
        <w:rPr>
          <w:rtl/>
        </w:rPr>
        <w:t xml:space="preserve"> -</w:t>
      </w:r>
      <w:r w:rsidRPr="00A23401">
        <w:rPr>
          <w:rtl/>
        </w:rPr>
        <w:t xml:space="preserve"> وعن حذيفة بن اليمان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اقرؤوا القرآن بلحون العرب واصواتهم </w:t>
      </w:r>
      <w:r w:rsidRPr="001003E6">
        <w:rPr>
          <w:rStyle w:val="libFootnotenumChar"/>
          <w:rtl/>
        </w:rPr>
        <w:t>(1)</w:t>
      </w:r>
      <w:r w:rsidRPr="00A23401">
        <w:rPr>
          <w:rtl/>
        </w:rPr>
        <w:t xml:space="preserve">، واياكم ولحون اهل الفسق وأهل الكتابين </w:t>
      </w:r>
      <w:r w:rsidRPr="001003E6">
        <w:rPr>
          <w:rStyle w:val="libFootnotenumChar"/>
          <w:rtl/>
        </w:rPr>
        <w:t>(2)</w:t>
      </w:r>
      <w:r w:rsidRPr="00A23401">
        <w:rPr>
          <w:rtl/>
        </w:rPr>
        <w:t>، وسيجئ قوم من بعدي يرجعون بالقرآن ترجيع الغناء والرهبانية والنوح، لا يجاوز حناجرهم، مفتونة قلوبهم، وقلوب الذين يعجبهم شأنهم</w:t>
      </w:r>
      <w:r w:rsidR="009706D1">
        <w:rPr>
          <w:rtl/>
        </w:rPr>
        <w:t xml:space="preserve"> »</w:t>
      </w:r>
      <w:r w:rsidRPr="00A23401">
        <w:rPr>
          <w:rtl/>
        </w:rPr>
        <w:t xml:space="preserve">. </w:t>
      </w:r>
    </w:p>
    <w:p w:rsidR="00A23401" w:rsidRDefault="00A23401" w:rsidP="001003E6">
      <w:pPr>
        <w:pStyle w:val="libNormal"/>
        <w:rPr>
          <w:rtl/>
        </w:rPr>
      </w:pPr>
      <w:r w:rsidRPr="00A23401">
        <w:rPr>
          <w:rtl/>
        </w:rPr>
        <w:t>4678</w:t>
      </w:r>
      <w:r>
        <w:rPr>
          <w:rtl/>
        </w:rPr>
        <w:t xml:space="preserve"> / </w:t>
      </w:r>
      <w:r w:rsidRPr="00A23401">
        <w:rPr>
          <w:rtl/>
        </w:rPr>
        <w:t>4</w:t>
      </w:r>
      <w:r>
        <w:rPr>
          <w:rtl/>
        </w:rPr>
        <w:t xml:space="preserve"> -</w:t>
      </w:r>
      <w:r w:rsidRPr="00A23401">
        <w:rPr>
          <w:rtl/>
        </w:rPr>
        <w:t xml:space="preserve"> وعن براء بن عازب قال: قال رسول الله</w:t>
      </w:r>
    </w:p>
    <w:p w:rsidR="00A23401" w:rsidRDefault="001003E6" w:rsidP="00A23401">
      <w:pPr>
        <w:pStyle w:val="libLine"/>
        <w:rPr>
          <w:rtl/>
        </w:rPr>
      </w:pPr>
      <w:r>
        <w:rPr>
          <w:rtl/>
        </w:rPr>
        <w:t>____________________________</w:t>
      </w:r>
    </w:p>
    <w:p w:rsidR="009706D1" w:rsidRDefault="00A23401" w:rsidP="00527F59">
      <w:pPr>
        <w:pStyle w:val="libFootnoteCenterBold"/>
        <w:rPr>
          <w:rtl/>
        </w:rPr>
      </w:pPr>
      <w:r w:rsidRPr="00A23401">
        <w:rPr>
          <w:rtl/>
        </w:rPr>
        <w:t>الباب - 20</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دعوات الراوندي ص 4، وعنه في البحار ج 92 ص 190 ذيل الحديث 1.</w:t>
      </w:r>
      <w:r>
        <w:rPr>
          <w:rtl/>
        </w:rPr>
        <w:t xml:space="preserve"> </w:t>
      </w:r>
    </w:p>
    <w:p w:rsidR="009706D1" w:rsidRDefault="009706D1" w:rsidP="00527F59">
      <w:pPr>
        <w:pStyle w:val="libFootnote0"/>
        <w:rPr>
          <w:rtl/>
        </w:rPr>
      </w:pPr>
      <w:r w:rsidRPr="00A23401">
        <w:rPr>
          <w:rtl/>
        </w:rPr>
        <w:t>2</w:t>
      </w:r>
      <w:r>
        <w:rPr>
          <w:rtl/>
        </w:rPr>
        <w:t xml:space="preserve"> -</w:t>
      </w:r>
      <w:r w:rsidR="00A23401" w:rsidRPr="00A23401">
        <w:rPr>
          <w:rtl/>
        </w:rPr>
        <w:t xml:space="preserve"> جامع ال</w:t>
      </w:r>
      <w:r w:rsidR="00527F59">
        <w:rPr>
          <w:rFonts w:hint="cs"/>
          <w:rtl/>
        </w:rPr>
        <w:t>أ</w:t>
      </w:r>
      <w:r w:rsidR="00A23401" w:rsidRPr="00A23401">
        <w:rPr>
          <w:rtl/>
        </w:rPr>
        <w:t>خبار ص 58، وعنه في البحار ج 92 ص 190 ح 1.</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زيادة: الصوت.</w:t>
      </w:r>
      <w:r>
        <w:rPr>
          <w:rtl/>
        </w:rPr>
        <w:t xml:space="preserve"> </w:t>
      </w:r>
    </w:p>
    <w:p w:rsidR="009706D1" w:rsidRDefault="009706D1" w:rsidP="00527F59">
      <w:pPr>
        <w:pStyle w:val="libFootnote0"/>
        <w:rPr>
          <w:rtl/>
        </w:rPr>
      </w:pPr>
      <w:r w:rsidRPr="00A23401">
        <w:rPr>
          <w:rtl/>
        </w:rPr>
        <w:t>3</w:t>
      </w:r>
      <w:r>
        <w:rPr>
          <w:rtl/>
        </w:rPr>
        <w:t xml:space="preserve"> -</w:t>
      </w:r>
      <w:r w:rsidR="00A23401" w:rsidRPr="00A23401">
        <w:rPr>
          <w:rtl/>
        </w:rPr>
        <w:t xml:space="preserve"> جامع ال</w:t>
      </w:r>
      <w:r w:rsidR="00527F59">
        <w:rPr>
          <w:rFonts w:hint="cs"/>
          <w:rtl/>
        </w:rPr>
        <w:t>أ</w:t>
      </w:r>
      <w:r w:rsidR="00A23401" w:rsidRPr="00A23401">
        <w:rPr>
          <w:rtl/>
        </w:rPr>
        <w:t>خبار ص 57، وعنه في البحار ج 92 ص 190 ح 1.</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واصواتها.</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الكبائر.</w:t>
      </w:r>
      <w:r>
        <w:rPr>
          <w:rtl/>
        </w:rPr>
        <w:t xml:space="preserve"> </w:t>
      </w:r>
    </w:p>
    <w:p w:rsidR="00A23401" w:rsidRDefault="009706D1" w:rsidP="00527F59">
      <w:pPr>
        <w:pStyle w:val="libFootnote0"/>
        <w:rPr>
          <w:rtl/>
        </w:rPr>
      </w:pPr>
      <w:r w:rsidRPr="00A23401">
        <w:rPr>
          <w:rtl/>
        </w:rPr>
        <w:t>4</w:t>
      </w:r>
      <w:r>
        <w:rPr>
          <w:rtl/>
        </w:rPr>
        <w:t xml:space="preserve"> -</w:t>
      </w:r>
      <w:r w:rsidR="00A23401" w:rsidRPr="00A23401">
        <w:rPr>
          <w:rtl/>
        </w:rPr>
        <w:t xml:space="preserve"> جامع ال</w:t>
      </w:r>
      <w:r w:rsidR="00527F59">
        <w:rPr>
          <w:rFonts w:hint="cs"/>
          <w:rtl/>
        </w:rPr>
        <w:t>أ</w:t>
      </w:r>
      <w:r w:rsidR="00A23401" w:rsidRPr="00A23401">
        <w:rPr>
          <w:rtl/>
        </w:rPr>
        <w:t>خبار ص 57، وعنه في البحار ج 92 ص 190 ح 2.</w:t>
      </w:r>
    </w:p>
    <w:p w:rsidR="00A23401" w:rsidRDefault="00A23401" w:rsidP="00527F59">
      <w:pPr>
        <w:pStyle w:val="libNormal0"/>
        <w:rPr>
          <w:rtl/>
        </w:rPr>
      </w:pPr>
      <w:r>
        <w:rPr>
          <w:rtl/>
        </w:rPr>
        <w:br w:type="page"/>
      </w:r>
      <w:r w:rsidR="00891096" w:rsidRPr="00891096">
        <w:rPr>
          <w:rStyle w:val="libAlaemChar"/>
          <w:rtl/>
        </w:rPr>
        <w:lastRenderedPageBreak/>
        <w:t>صلى‌الله‌عليه‌وآله‌</w:t>
      </w:r>
      <w:r w:rsidRPr="00A23401">
        <w:rPr>
          <w:rtl/>
        </w:rPr>
        <w:t xml:space="preserve">: </w:t>
      </w:r>
      <w:r w:rsidR="009706D1">
        <w:rPr>
          <w:rtl/>
        </w:rPr>
        <w:t xml:space="preserve">« </w:t>
      </w:r>
      <w:r w:rsidRPr="00A23401">
        <w:rPr>
          <w:rtl/>
        </w:rPr>
        <w:t>زينوا القرآن باصواتكم، فإن الصوت الحسن يزيد القرآن حسنا</w:t>
      </w:r>
      <w:r w:rsidR="009706D1">
        <w:rPr>
          <w:rtl/>
        </w:rPr>
        <w:t xml:space="preserve"> »</w:t>
      </w:r>
      <w:r w:rsidRPr="00A23401">
        <w:rPr>
          <w:rtl/>
        </w:rPr>
        <w:t xml:space="preserve">. </w:t>
      </w:r>
    </w:p>
    <w:p w:rsidR="00A23401" w:rsidRDefault="00A23401" w:rsidP="001003E6">
      <w:pPr>
        <w:pStyle w:val="libNormal"/>
        <w:rPr>
          <w:rtl/>
        </w:rPr>
      </w:pPr>
      <w:r w:rsidRPr="00A23401">
        <w:rPr>
          <w:rtl/>
        </w:rPr>
        <w:t>4679</w:t>
      </w:r>
      <w:r>
        <w:rPr>
          <w:rtl/>
        </w:rPr>
        <w:t xml:space="preserve"> / </w:t>
      </w:r>
      <w:r w:rsidRPr="00A23401">
        <w:rPr>
          <w:rtl/>
        </w:rPr>
        <w:t>5</w:t>
      </w:r>
      <w:r>
        <w:rPr>
          <w:rtl/>
        </w:rPr>
        <w:t xml:space="preserve"> -</w:t>
      </w:r>
      <w:r w:rsidRPr="00A23401">
        <w:rPr>
          <w:rtl/>
        </w:rPr>
        <w:t xml:space="preserve"> وعن علقمة بن قيس قال: كنت حسن الصوت بالقرآن، وكان</w:t>
      </w:r>
      <w:r w:rsidR="00154CF3">
        <w:rPr>
          <w:rtl/>
        </w:rPr>
        <w:t xml:space="preserve"> عبد</w:t>
      </w:r>
      <w:r w:rsidRPr="00A23401">
        <w:rPr>
          <w:rtl/>
        </w:rPr>
        <w:t xml:space="preserve">الله بن مسعود يرسل الي فاقرأ عليه، فإذا فرغت من قراءتي، قال: زدنا من هذا - فداك ابي وأمي - فإني سمعت رسول الله </w:t>
      </w:r>
      <w:r w:rsidR="00891096" w:rsidRPr="00891096">
        <w:rPr>
          <w:rStyle w:val="libAlaemChar"/>
          <w:rtl/>
        </w:rPr>
        <w:t>صلى‌الله‌عليه‌وآله‌</w:t>
      </w:r>
      <w:r w:rsidRPr="00A23401">
        <w:rPr>
          <w:rtl/>
        </w:rPr>
        <w:t xml:space="preserve"> يقول: </w:t>
      </w:r>
      <w:r w:rsidR="009706D1">
        <w:rPr>
          <w:rtl/>
        </w:rPr>
        <w:t xml:space="preserve">« </w:t>
      </w:r>
      <w:r w:rsidRPr="00A23401">
        <w:rPr>
          <w:rtl/>
        </w:rPr>
        <w:t>ان حسن الصوت زينة القرآن</w:t>
      </w:r>
      <w:r w:rsidR="009706D1">
        <w:rPr>
          <w:rtl/>
        </w:rPr>
        <w:t xml:space="preserve"> »</w:t>
      </w:r>
      <w:r w:rsidRPr="00A23401">
        <w:rPr>
          <w:rtl/>
        </w:rPr>
        <w:t xml:space="preserve">. </w:t>
      </w:r>
    </w:p>
    <w:p w:rsidR="00A23401" w:rsidRDefault="00A23401" w:rsidP="001003E6">
      <w:pPr>
        <w:pStyle w:val="libNormal"/>
        <w:rPr>
          <w:rtl/>
        </w:rPr>
      </w:pPr>
      <w:r w:rsidRPr="00A23401">
        <w:rPr>
          <w:rtl/>
        </w:rPr>
        <w:t>4680</w:t>
      </w:r>
      <w:r>
        <w:rPr>
          <w:rtl/>
        </w:rPr>
        <w:t xml:space="preserve"> / </w:t>
      </w:r>
      <w:r w:rsidRPr="00A23401">
        <w:rPr>
          <w:rtl/>
        </w:rPr>
        <w:t>6</w:t>
      </w:r>
      <w:r>
        <w:rPr>
          <w:rtl/>
        </w:rPr>
        <w:t xml:space="preserve"> -</w:t>
      </w:r>
      <w:r w:rsidRPr="00A23401">
        <w:rPr>
          <w:rtl/>
        </w:rPr>
        <w:t xml:space="preserve"> وعن أنس بن مالك، عن النبي </w:t>
      </w:r>
      <w:r w:rsidR="00891096" w:rsidRPr="00891096">
        <w:rPr>
          <w:rStyle w:val="libAlaemChar"/>
          <w:rtl/>
        </w:rPr>
        <w:t>صلى‌الله‌عليه‌وآله‌</w:t>
      </w:r>
      <w:r w:rsidRPr="00A23401">
        <w:rPr>
          <w:rtl/>
        </w:rPr>
        <w:t xml:space="preserve">: </w:t>
      </w:r>
      <w:r w:rsidR="009706D1">
        <w:rPr>
          <w:rtl/>
        </w:rPr>
        <w:t xml:space="preserve">« </w:t>
      </w:r>
      <w:r w:rsidRPr="00A23401">
        <w:rPr>
          <w:rtl/>
        </w:rPr>
        <w:t>ان لكل شئ حلية، وحلية القرآن الصوت الحسن</w:t>
      </w:r>
      <w:r w:rsidR="009706D1">
        <w:rPr>
          <w:rtl/>
        </w:rPr>
        <w:t xml:space="preserve"> »</w:t>
      </w:r>
      <w:r w:rsidRPr="00A23401">
        <w:rPr>
          <w:rtl/>
        </w:rPr>
        <w:t xml:space="preserve">. </w:t>
      </w:r>
    </w:p>
    <w:p w:rsidR="00A23401" w:rsidRDefault="00A23401" w:rsidP="001003E6">
      <w:pPr>
        <w:pStyle w:val="libNormal"/>
        <w:rPr>
          <w:rtl/>
        </w:rPr>
      </w:pPr>
      <w:r w:rsidRPr="00A23401">
        <w:rPr>
          <w:rtl/>
        </w:rPr>
        <w:t>4681</w:t>
      </w:r>
      <w:r>
        <w:rPr>
          <w:rtl/>
        </w:rPr>
        <w:t xml:space="preserve"> / </w:t>
      </w:r>
      <w:r w:rsidRPr="00A23401">
        <w:rPr>
          <w:rtl/>
        </w:rPr>
        <w:t>7</w:t>
      </w:r>
      <w:r>
        <w:rPr>
          <w:rtl/>
        </w:rPr>
        <w:t xml:space="preserve"> -</w:t>
      </w:r>
      <w:r w:rsidRPr="00A23401">
        <w:rPr>
          <w:rtl/>
        </w:rPr>
        <w:t xml:space="preserve"> وعن</w:t>
      </w:r>
      <w:r w:rsidR="00154CF3">
        <w:rPr>
          <w:rtl/>
        </w:rPr>
        <w:t xml:space="preserve"> عبد</w:t>
      </w:r>
      <w:r w:rsidRPr="00A23401">
        <w:rPr>
          <w:rtl/>
        </w:rPr>
        <w:t xml:space="preserve">الرحمن بن سائب، عن سعد بن أبي وقاص، عنه </w:t>
      </w:r>
      <w:r w:rsidR="00891096" w:rsidRPr="00891096">
        <w:rPr>
          <w:rStyle w:val="libAlaemChar"/>
          <w:rtl/>
        </w:rPr>
        <w:t>صلى‌الله‌عليه‌وآله‌</w:t>
      </w:r>
      <w:r w:rsidRPr="00A23401">
        <w:rPr>
          <w:rtl/>
        </w:rPr>
        <w:t xml:space="preserve"> أنه قال: </w:t>
      </w:r>
      <w:r w:rsidR="009706D1">
        <w:rPr>
          <w:rtl/>
        </w:rPr>
        <w:t xml:space="preserve">« </w:t>
      </w:r>
      <w:r w:rsidRPr="00A23401">
        <w:rPr>
          <w:rtl/>
        </w:rPr>
        <w:t>ان القرآن نزل بالحزن - إلى أن قال - وتغنوا به، فمن لم يتغن بالقرآن فليس منا</w:t>
      </w:r>
      <w:r w:rsidR="009706D1">
        <w:rPr>
          <w:rtl/>
        </w:rPr>
        <w:t xml:space="preserve"> »</w:t>
      </w:r>
      <w:r w:rsidRPr="00A23401">
        <w:rPr>
          <w:rtl/>
        </w:rPr>
        <w:t xml:space="preserve">. </w:t>
      </w:r>
    </w:p>
    <w:p w:rsidR="00A23401" w:rsidRDefault="00A23401" w:rsidP="00527F59">
      <w:pPr>
        <w:pStyle w:val="libNormal"/>
        <w:rPr>
          <w:rtl/>
        </w:rPr>
      </w:pPr>
      <w:r w:rsidRPr="00A23401">
        <w:rPr>
          <w:rtl/>
        </w:rPr>
        <w:t>4682</w:t>
      </w:r>
      <w:r>
        <w:rPr>
          <w:rtl/>
        </w:rPr>
        <w:t xml:space="preserve"> / </w:t>
      </w:r>
      <w:r w:rsidRPr="00A23401">
        <w:rPr>
          <w:rtl/>
        </w:rPr>
        <w:t>8</w:t>
      </w:r>
      <w:r>
        <w:rPr>
          <w:rtl/>
        </w:rPr>
        <w:t xml:space="preserve"> -</w:t>
      </w:r>
      <w:r w:rsidRPr="00A23401">
        <w:rPr>
          <w:rtl/>
        </w:rPr>
        <w:t xml:space="preserve"> الصدوق في معاني الاخبار: عن </w:t>
      </w:r>
      <w:r w:rsidR="0080249F">
        <w:rPr>
          <w:rtl/>
        </w:rPr>
        <w:t>محمّد</w:t>
      </w:r>
      <w:r w:rsidRPr="00A23401">
        <w:rPr>
          <w:rtl/>
        </w:rPr>
        <w:t xml:space="preserve"> بن هارون الزنجاني، عن علي بن</w:t>
      </w:r>
      <w:r w:rsidR="00154CF3">
        <w:rPr>
          <w:rtl/>
        </w:rPr>
        <w:t xml:space="preserve"> عبد</w:t>
      </w:r>
      <w:r w:rsidRPr="00A23401">
        <w:rPr>
          <w:rtl/>
        </w:rPr>
        <w:t xml:space="preserve">العزيز، عن القاسم بن سلام رفعه قال: قال رسول الله </w:t>
      </w:r>
      <w:r w:rsidR="00527F59" w:rsidRPr="00891096">
        <w:rPr>
          <w:rStyle w:val="libAlaemChar"/>
          <w:rtl/>
        </w:rPr>
        <w:t>صلى‌الله‌عليه‌وآله‌</w:t>
      </w:r>
      <w:r w:rsidRPr="00A23401">
        <w:rPr>
          <w:rtl/>
        </w:rPr>
        <w:t xml:space="preserve">: </w:t>
      </w:r>
      <w:r w:rsidR="009706D1">
        <w:rPr>
          <w:rtl/>
        </w:rPr>
        <w:t xml:space="preserve">« </w:t>
      </w:r>
      <w:r w:rsidRPr="00A23401">
        <w:rPr>
          <w:rtl/>
        </w:rPr>
        <w:t>ليس منا من لم يتغن</w:t>
      </w:r>
      <w:r w:rsidR="00527F59">
        <w:rPr>
          <w:rFonts w:hint="cs"/>
          <w:rtl/>
        </w:rPr>
        <w:t>ّ</w:t>
      </w:r>
      <w:r w:rsidRPr="00A23401">
        <w:rPr>
          <w:rtl/>
        </w:rPr>
        <w:t xml:space="preserve"> بالقرآن</w:t>
      </w:r>
      <w:r w:rsidR="009706D1">
        <w:rPr>
          <w:rtl/>
        </w:rPr>
        <w:t xml:space="preserve"> »</w:t>
      </w:r>
      <w:r w:rsidRPr="00A23401">
        <w:rPr>
          <w:rtl/>
        </w:rPr>
        <w:t xml:space="preserve">. معناه ليس منا من لم يستغن به، ولا يذهب به إلى الصوت. </w:t>
      </w:r>
    </w:p>
    <w:p w:rsidR="00527F59" w:rsidRDefault="00A23401" w:rsidP="001003E6">
      <w:pPr>
        <w:pStyle w:val="libNormal"/>
        <w:rPr>
          <w:rtl/>
        </w:rPr>
      </w:pPr>
      <w:r w:rsidRPr="00A23401">
        <w:rPr>
          <w:rtl/>
        </w:rPr>
        <w:t>4683</w:t>
      </w:r>
      <w:r>
        <w:rPr>
          <w:rtl/>
        </w:rPr>
        <w:t xml:space="preserve"> / </w:t>
      </w:r>
      <w:r w:rsidRPr="00A23401">
        <w:rPr>
          <w:rtl/>
        </w:rPr>
        <w:t>9</w:t>
      </w:r>
      <w:r>
        <w:rPr>
          <w:rtl/>
        </w:rPr>
        <w:t xml:space="preserve"> -</w:t>
      </w:r>
      <w:r w:rsidRPr="00A23401">
        <w:rPr>
          <w:rtl/>
        </w:rPr>
        <w:t xml:space="preserve"> السيد المرتضى في الغرر والدرر، عنه، مثله. </w:t>
      </w:r>
    </w:p>
    <w:p w:rsidR="00A23401" w:rsidRDefault="00A23401" w:rsidP="001003E6">
      <w:pPr>
        <w:pStyle w:val="libNormal"/>
        <w:rPr>
          <w:rtl/>
        </w:rPr>
      </w:pPr>
      <w:r w:rsidRPr="00A23401">
        <w:rPr>
          <w:rtl/>
        </w:rPr>
        <w:t xml:space="preserve">وفيه </w:t>
      </w:r>
      <w:r w:rsidRPr="001003E6">
        <w:rPr>
          <w:rStyle w:val="libFootnotenumChar"/>
          <w:rtl/>
        </w:rPr>
        <w:t>(1)</w:t>
      </w:r>
      <w:r w:rsidRPr="00A23401">
        <w:rPr>
          <w:rtl/>
        </w:rPr>
        <w:t>: عنه يرفعه، عن</w:t>
      </w:r>
      <w:r w:rsidR="00154CF3">
        <w:rPr>
          <w:rtl/>
        </w:rPr>
        <w:t xml:space="preserve"> عبد</w:t>
      </w:r>
      <w:r w:rsidRPr="00A23401">
        <w:rPr>
          <w:rtl/>
        </w:rPr>
        <w:t xml:space="preserve">الله بن نهيك، انه دخل على سعد في بيته، فإذا مثال </w:t>
      </w:r>
      <w:r w:rsidRPr="001003E6">
        <w:rPr>
          <w:rStyle w:val="libFootnotenumChar"/>
          <w:rtl/>
        </w:rPr>
        <w:t>(2)</w:t>
      </w:r>
      <w:r w:rsidRPr="00A23401">
        <w:rPr>
          <w:rtl/>
        </w:rPr>
        <w:t xml:space="preserve"> رث</w:t>
      </w:r>
      <w:r w:rsidR="00527F59">
        <w:rPr>
          <w:rFonts w:hint="cs"/>
          <w:rtl/>
        </w:rPr>
        <w:t>ّ</w:t>
      </w:r>
      <w:r w:rsidRPr="00A23401">
        <w:rPr>
          <w:rtl/>
        </w:rPr>
        <w:t xml:space="preserve"> ومتاع رث</w:t>
      </w:r>
      <w:r w:rsidR="00527F59">
        <w:rPr>
          <w:rFonts w:hint="cs"/>
          <w:rtl/>
        </w:rPr>
        <w:t>ّ</w:t>
      </w:r>
      <w:r w:rsidRPr="00A23401">
        <w:rPr>
          <w:rtl/>
        </w:rPr>
        <w:t>، فقال: قال رسول الله</w:t>
      </w:r>
    </w:p>
    <w:p w:rsidR="00A23401" w:rsidRDefault="001003E6" w:rsidP="00A23401">
      <w:pPr>
        <w:pStyle w:val="libLine"/>
        <w:rPr>
          <w:rtl/>
        </w:rPr>
      </w:pPr>
      <w:r>
        <w:rPr>
          <w:rtl/>
        </w:rPr>
        <w:t>____________________________</w:t>
      </w:r>
    </w:p>
    <w:p w:rsidR="009706D1" w:rsidRDefault="00A23401" w:rsidP="00527F59">
      <w:pPr>
        <w:pStyle w:val="libFootnote0"/>
        <w:rPr>
          <w:rtl/>
        </w:rPr>
      </w:pPr>
      <w:r w:rsidRPr="00A23401">
        <w:rPr>
          <w:rtl/>
        </w:rPr>
        <w:t>5 -</w:t>
      </w:r>
      <w:r w:rsidR="009706D1">
        <w:rPr>
          <w:rtl/>
        </w:rPr>
        <w:t xml:space="preserve"> </w:t>
      </w:r>
      <w:r w:rsidR="009706D1" w:rsidRPr="00A23401">
        <w:rPr>
          <w:rtl/>
        </w:rPr>
        <w:t>7</w:t>
      </w:r>
      <w:r w:rsidR="009706D1">
        <w:rPr>
          <w:rtl/>
        </w:rPr>
        <w:t xml:space="preserve"> -</w:t>
      </w:r>
      <w:r w:rsidRPr="00A23401">
        <w:rPr>
          <w:rtl/>
        </w:rPr>
        <w:t xml:space="preserve"> جامع ال</w:t>
      </w:r>
      <w:r w:rsidR="00527F59">
        <w:rPr>
          <w:rFonts w:hint="cs"/>
          <w:rtl/>
        </w:rPr>
        <w:t>أ</w:t>
      </w:r>
      <w:r w:rsidRPr="00A23401">
        <w:rPr>
          <w:rtl/>
        </w:rPr>
        <w:t>خبار ص 57، وعنه في البحار ج 92 ص 190 ح 2.</w:t>
      </w:r>
      <w:r w:rsidR="009706D1">
        <w:rPr>
          <w:rtl/>
        </w:rPr>
        <w:t xml:space="preserve"> </w:t>
      </w:r>
    </w:p>
    <w:p w:rsidR="009706D1" w:rsidRDefault="009706D1" w:rsidP="00527F59">
      <w:pPr>
        <w:pStyle w:val="libFootnote0"/>
        <w:rPr>
          <w:rtl/>
        </w:rPr>
      </w:pPr>
      <w:r w:rsidRPr="00A23401">
        <w:rPr>
          <w:rtl/>
        </w:rPr>
        <w:t>8</w:t>
      </w:r>
      <w:r>
        <w:rPr>
          <w:rtl/>
        </w:rPr>
        <w:t xml:space="preserve"> -</w:t>
      </w:r>
      <w:r w:rsidR="00A23401" w:rsidRPr="00A23401">
        <w:rPr>
          <w:rtl/>
        </w:rPr>
        <w:t xml:space="preserve"> معاني ال</w:t>
      </w:r>
      <w:r w:rsidR="00527F59">
        <w:rPr>
          <w:rFonts w:hint="cs"/>
          <w:rtl/>
        </w:rPr>
        <w:t>أ</w:t>
      </w:r>
      <w:r w:rsidR="00A23401" w:rsidRPr="00A23401">
        <w:rPr>
          <w:rtl/>
        </w:rPr>
        <w:t>خبار ص 279.</w:t>
      </w:r>
      <w:r>
        <w:rPr>
          <w:rtl/>
        </w:rPr>
        <w:t xml:space="preserve"> </w:t>
      </w:r>
    </w:p>
    <w:p w:rsidR="009706D1" w:rsidRDefault="009706D1" w:rsidP="00527F59">
      <w:pPr>
        <w:pStyle w:val="libFootnote0"/>
        <w:rPr>
          <w:rtl/>
        </w:rPr>
      </w:pPr>
      <w:r w:rsidRPr="00A23401">
        <w:rPr>
          <w:rtl/>
        </w:rPr>
        <w:t>9</w:t>
      </w:r>
      <w:r>
        <w:rPr>
          <w:rtl/>
        </w:rPr>
        <w:t xml:space="preserve"> -</w:t>
      </w:r>
      <w:r w:rsidR="00A23401" w:rsidRPr="00A23401">
        <w:rPr>
          <w:rtl/>
        </w:rPr>
        <w:t xml:space="preserve"> الغرر والدرر (ال</w:t>
      </w:r>
      <w:r w:rsidR="00527F59">
        <w:rPr>
          <w:rFonts w:hint="cs"/>
          <w:rtl/>
        </w:rPr>
        <w:t>أ</w:t>
      </w:r>
      <w:r w:rsidR="00A23401" w:rsidRPr="00A23401">
        <w:rPr>
          <w:rtl/>
        </w:rPr>
        <w:t>مالي ج 1 ص 24</w:t>
      </w:r>
      <w:r w:rsidR="00527F59">
        <w:rPr>
          <w:rFonts w:hint="cs"/>
          <w:rtl/>
        </w:rPr>
        <w:t>)</w:t>
      </w:r>
      <w:r w:rsidR="00A23401" w:rsidRPr="00A23401">
        <w:rPr>
          <w:rtl/>
        </w:rPr>
        <w:t>.</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المصدر نفسه ج 1 ص 24.</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في هامش المخطوط: المثال: الفراش (منه قدس سره).</w:t>
      </w:r>
    </w:p>
    <w:p w:rsidR="00527F59" w:rsidRDefault="00A23401" w:rsidP="001003E6">
      <w:pPr>
        <w:pStyle w:val="libNormal"/>
        <w:rPr>
          <w:rtl/>
        </w:rPr>
      </w:pPr>
      <w:r>
        <w:rPr>
          <w:rtl/>
        </w:rPr>
        <w:br w:type="page"/>
      </w:r>
      <w:r w:rsidR="00891096" w:rsidRPr="00891096">
        <w:rPr>
          <w:rStyle w:val="libAlaemChar"/>
          <w:rtl/>
        </w:rPr>
        <w:lastRenderedPageBreak/>
        <w:t>صلى‌الله‌عليه‌وآله‌</w:t>
      </w:r>
      <w:r w:rsidRPr="00A23401">
        <w:rPr>
          <w:rtl/>
        </w:rPr>
        <w:t xml:space="preserve">: </w:t>
      </w:r>
      <w:r w:rsidR="009706D1">
        <w:rPr>
          <w:rtl/>
        </w:rPr>
        <w:t xml:space="preserve">« </w:t>
      </w:r>
      <w:r w:rsidRPr="00A23401">
        <w:rPr>
          <w:rtl/>
        </w:rPr>
        <w:t>ليس منا من لم يتغن</w:t>
      </w:r>
      <w:r w:rsidR="00527F59">
        <w:rPr>
          <w:rFonts w:hint="cs"/>
          <w:rtl/>
        </w:rPr>
        <w:t>ّ</w:t>
      </w:r>
      <w:r w:rsidRPr="00A23401">
        <w:rPr>
          <w:rtl/>
        </w:rPr>
        <w:t xml:space="preserve"> بالقرآن</w:t>
      </w:r>
      <w:r w:rsidR="009706D1">
        <w:rPr>
          <w:rtl/>
        </w:rPr>
        <w:t xml:space="preserve"> »</w:t>
      </w:r>
      <w:r w:rsidRPr="00A23401">
        <w:rPr>
          <w:rtl/>
        </w:rPr>
        <w:t xml:space="preserve">. </w:t>
      </w:r>
    </w:p>
    <w:p w:rsidR="00A23401" w:rsidRDefault="00527F59" w:rsidP="00527F59">
      <w:pPr>
        <w:pStyle w:val="libNormal"/>
        <w:rPr>
          <w:rtl/>
        </w:rPr>
      </w:pPr>
      <w:r>
        <w:rPr>
          <w:rtl/>
        </w:rPr>
        <w:t>قال أبو</w:t>
      </w:r>
      <w:r w:rsidR="00A23401" w:rsidRPr="00A23401">
        <w:rPr>
          <w:rtl/>
        </w:rPr>
        <w:t>عبيدة: فذكر المتاع الرث</w:t>
      </w:r>
      <w:r>
        <w:rPr>
          <w:rFonts w:hint="cs"/>
          <w:rtl/>
        </w:rPr>
        <w:t>ّ</w:t>
      </w:r>
      <w:r w:rsidR="00A23401" w:rsidRPr="00A23401">
        <w:rPr>
          <w:rtl/>
        </w:rPr>
        <w:t xml:space="preserve"> والمثال الرث</w:t>
      </w:r>
      <w:r>
        <w:rPr>
          <w:rFonts w:hint="cs"/>
          <w:rtl/>
        </w:rPr>
        <w:t>ّ</w:t>
      </w:r>
      <w:r w:rsidR="00A23401" w:rsidRPr="00A23401">
        <w:rPr>
          <w:rtl/>
        </w:rPr>
        <w:t xml:space="preserve"> يدل</w:t>
      </w:r>
      <w:r>
        <w:rPr>
          <w:rFonts w:hint="cs"/>
          <w:rtl/>
        </w:rPr>
        <w:t>ّ</w:t>
      </w:r>
      <w:r w:rsidR="00A23401" w:rsidRPr="00A23401">
        <w:rPr>
          <w:rtl/>
        </w:rPr>
        <w:t xml:space="preserve"> على </w:t>
      </w:r>
      <w:r>
        <w:rPr>
          <w:rFonts w:hint="cs"/>
          <w:rtl/>
        </w:rPr>
        <w:t>أ</w:t>
      </w:r>
      <w:r w:rsidR="00A23401" w:rsidRPr="00A23401">
        <w:rPr>
          <w:rtl/>
        </w:rPr>
        <w:t>ن التغني بالقرآن: ال</w:t>
      </w:r>
      <w:r>
        <w:rPr>
          <w:rFonts w:hint="cs"/>
          <w:rtl/>
        </w:rPr>
        <w:t>إ</w:t>
      </w:r>
      <w:r w:rsidR="00A23401" w:rsidRPr="00A23401">
        <w:rPr>
          <w:rtl/>
        </w:rPr>
        <w:t xml:space="preserve">ستغناء به عن الكثير من المال. </w:t>
      </w:r>
    </w:p>
    <w:p w:rsidR="00A23401" w:rsidRDefault="00A23401" w:rsidP="00527F59">
      <w:pPr>
        <w:pStyle w:val="libNormal"/>
        <w:rPr>
          <w:rtl/>
        </w:rPr>
      </w:pPr>
      <w:r w:rsidRPr="00A23401">
        <w:rPr>
          <w:rtl/>
        </w:rPr>
        <w:t>4684</w:t>
      </w:r>
      <w:r>
        <w:rPr>
          <w:rtl/>
        </w:rPr>
        <w:t xml:space="preserve"> / </w:t>
      </w:r>
      <w:r w:rsidRPr="00A23401">
        <w:rPr>
          <w:rtl/>
        </w:rPr>
        <w:t>10</w:t>
      </w:r>
      <w:r>
        <w:rPr>
          <w:rtl/>
        </w:rPr>
        <w:t xml:space="preserve"> -</w:t>
      </w:r>
      <w:r w:rsidRPr="00A23401">
        <w:rPr>
          <w:rtl/>
        </w:rPr>
        <w:t xml:space="preserve"> وفيه: روي عن النبي </w:t>
      </w:r>
      <w:r w:rsidR="00891096" w:rsidRPr="00891096">
        <w:rPr>
          <w:rStyle w:val="libAlaemChar"/>
          <w:rtl/>
        </w:rPr>
        <w:t>صلى‌الله‌عليه‌وآله‌</w:t>
      </w:r>
      <w:r w:rsidRPr="00A23401">
        <w:rPr>
          <w:rtl/>
        </w:rPr>
        <w:t xml:space="preserve"> أن</w:t>
      </w:r>
      <w:r w:rsidR="00527F59">
        <w:rPr>
          <w:rFonts w:hint="cs"/>
          <w:rtl/>
        </w:rPr>
        <w:t>ّ</w:t>
      </w:r>
      <w:r w:rsidRPr="00A23401">
        <w:rPr>
          <w:rtl/>
        </w:rPr>
        <w:t xml:space="preserve">ه قال: </w:t>
      </w:r>
      <w:r w:rsidR="009706D1">
        <w:rPr>
          <w:rtl/>
        </w:rPr>
        <w:t xml:space="preserve">« </w:t>
      </w:r>
      <w:r w:rsidRPr="00A23401">
        <w:rPr>
          <w:rtl/>
        </w:rPr>
        <w:t xml:space="preserve">لا يأذن الله لشئ من أهل </w:t>
      </w:r>
      <w:r w:rsidR="00913347">
        <w:rPr>
          <w:rtl/>
        </w:rPr>
        <w:t>الأرض</w:t>
      </w:r>
      <w:r w:rsidRPr="00A23401">
        <w:rPr>
          <w:rtl/>
        </w:rPr>
        <w:t>، إلا ل</w:t>
      </w:r>
      <w:r w:rsidR="00527F59">
        <w:rPr>
          <w:rFonts w:hint="cs"/>
          <w:rtl/>
        </w:rPr>
        <w:t>أ</w:t>
      </w:r>
      <w:r w:rsidRPr="00A23401">
        <w:rPr>
          <w:rtl/>
        </w:rPr>
        <w:t>صوات المؤذ</w:t>
      </w:r>
      <w:r w:rsidR="00527F59">
        <w:rPr>
          <w:rFonts w:hint="cs"/>
          <w:rtl/>
        </w:rPr>
        <w:t>ّ</w:t>
      </w:r>
      <w:r w:rsidRPr="00A23401">
        <w:rPr>
          <w:rtl/>
        </w:rPr>
        <w:t>نين، وللصوت الحسن بالقرآن</w:t>
      </w:r>
      <w:r w:rsidR="009706D1">
        <w:rPr>
          <w:rtl/>
        </w:rPr>
        <w:t xml:space="preserve"> »</w:t>
      </w:r>
      <w:r w:rsidRPr="00A23401">
        <w:rPr>
          <w:rtl/>
        </w:rPr>
        <w:t xml:space="preserve">. </w:t>
      </w:r>
    </w:p>
    <w:p w:rsidR="00527F59" w:rsidRDefault="00A23401" w:rsidP="00527F59">
      <w:pPr>
        <w:pStyle w:val="libNormal"/>
        <w:rPr>
          <w:rtl/>
        </w:rPr>
      </w:pPr>
      <w:r w:rsidRPr="00A23401">
        <w:rPr>
          <w:rtl/>
        </w:rPr>
        <w:t>4685</w:t>
      </w:r>
      <w:r>
        <w:rPr>
          <w:rtl/>
        </w:rPr>
        <w:t xml:space="preserve"> / </w:t>
      </w:r>
      <w:r w:rsidRPr="00A23401">
        <w:rPr>
          <w:rtl/>
        </w:rPr>
        <w:t>11</w:t>
      </w:r>
      <w:r>
        <w:rPr>
          <w:rtl/>
        </w:rPr>
        <w:t xml:space="preserve"> -</w:t>
      </w:r>
      <w:r w:rsidRPr="00A23401">
        <w:rPr>
          <w:rtl/>
        </w:rPr>
        <w:t xml:space="preserve"> الشيخ الطبرسي في ال</w:t>
      </w:r>
      <w:r w:rsidR="00527F59">
        <w:rPr>
          <w:rFonts w:hint="cs"/>
          <w:rtl/>
        </w:rPr>
        <w:t>إ</w:t>
      </w:r>
      <w:r w:rsidRPr="00A23401">
        <w:rPr>
          <w:rtl/>
        </w:rPr>
        <w:t>حتجاج: روي أن</w:t>
      </w:r>
      <w:r w:rsidR="00527F59">
        <w:rPr>
          <w:rFonts w:hint="cs"/>
          <w:rtl/>
        </w:rPr>
        <w:t>ّ</w:t>
      </w:r>
      <w:r w:rsidRPr="00A23401">
        <w:rPr>
          <w:rtl/>
        </w:rPr>
        <w:t xml:space="preserve"> موسى بن جعفر </w:t>
      </w:r>
      <w:r w:rsidR="00891096" w:rsidRPr="00891096">
        <w:rPr>
          <w:rStyle w:val="libAlaemChar"/>
          <w:rtl/>
        </w:rPr>
        <w:t>عليهما‌السلام</w:t>
      </w:r>
      <w:r w:rsidRPr="00A23401">
        <w:rPr>
          <w:rtl/>
        </w:rPr>
        <w:t>، كان حسن الصوت</w:t>
      </w:r>
      <w:r>
        <w:rPr>
          <w:rtl/>
        </w:rPr>
        <w:t xml:space="preserve"> </w:t>
      </w:r>
      <w:r w:rsidR="00E94947">
        <w:rPr>
          <w:rtl/>
        </w:rPr>
        <w:t xml:space="preserve">[ </w:t>
      </w:r>
      <w:r w:rsidRPr="00A23401">
        <w:rPr>
          <w:rtl/>
        </w:rPr>
        <w:t>و</w:t>
      </w:r>
      <w:r w:rsidR="00E94947">
        <w:rPr>
          <w:rtl/>
        </w:rPr>
        <w:t xml:space="preserve"> ]</w:t>
      </w:r>
      <w:r>
        <w:rPr>
          <w:rtl/>
        </w:rPr>
        <w:t xml:space="preserve"> </w:t>
      </w:r>
      <w:r w:rsidRPr="001003E6">
        <w:rPr>
          <w:rStyle w:val="libFootnotenumChar"/>
          <w:rtl/>
        </w:rPr>
        <w:t>(1)</w:t>
      </w:r>
      <w:r w:rsidRPr="00A23401">
        <w:rPr>
          <w:rtl/>
        </w:rPr>
        <w:t xml:space="preserve"> حسن القراءة. </w:t>
      </w:r>
    </w:p>
    <w:p w:rsidR="00A23401" w:rsidRDefault="00A23401" w:rsidP="00527F59">
      <w:pPr>
        <w:pStyle w:val="libNormal"/>
        <w:rPr>
          <w:rtl/>
        </w:rPr>
      </w:pPr>
      <w:r w:rsidRPr="00A23401">
        <w:rPr>
          <w:rtl/>
        </w:rPr>
        <w:t>وقال يوما</w:t>
      </w:r>
      <w:r w:rsidR="00527F59">
        <w:rPr>
          <w:rFonts w:hint="cs"/>
          <w:rtl/>
        </w:rPr>
        <w:t>ً</w:t>
      </w:r>
      <w:r w:rsidRPr="00A23401">
        <w:rPr>
          <w:rtl/>
        </w:rPr>
        <w:t xml:space="preserve"> من ال</w:t>
      </w:r>
      <w:r w:rsidR="00527F59">
        <w:rPr>
          <w:rFonts w:hint="cs"/>
          <w:rtl/>
        </w:rPr>
        <w:t>أ</w:t>
      </w:r>
      <w:r w:rsidRPr="00A23401">
        <w:rPr>
          <w:rtl/>
        </w:rPr>
        <w:t xml:space="preserve">يام: </w:t>
      </w:r>
      <w:r w:rsidR="009706D1">
        <w:rPr>
          <w:rtl/>
        </w:rPr>
        <w:t xml:space="preserve">« </w:t>
      </w:r>
      <w:r w:rsidRPr="00A23401">
        <w:rPr>
          <w:rtl/>
        </w:rPr>
        <w:t>إن</w:t>
      </w:r>
      <w:r w:rsidR="00527F59">
        <w:rPr>
          <w:rFonts w:hint="cs"/>
          <w:rtl/>
        </w:rPr>
        <w:t>ّ</w:t>
      </w:r>
      <w:r w:rsidRPr="00A23401">
        <w:rPr>
          <w:rtl/>
        </w:rPr>
        <w:t xml:space="preserve"> علي</w:t>
      </w:r>
      <w:r w:rsidR="00527F59">
        <w:rPr>
          <w:rFonts w:hint="cs"/>
          <w:rtl/>
        </w:rPr>
        <w:t>ّ</w:t>
      </w:r>
      <w:r w:rsidRPr="00A23401">
        <w:rPr>
          <w:rtl/>
        </w:rPr>
        <w:t xml:space="preserve"> بن الحسين </w:t>
      </w:r>
      <w:r w:rsidR="00891096" w:rsidRPr="00891096">
        <w:rPr>
          <w:rStyle w:val="libAlaemChar"/>
          <w:rtl/>
        </w:rPr>
        <w:t>عليهما‌السلام</w:t>
      </w:r>
      <w:r w:rsidRPr="00A23401">
        <w:rPr>
          <w:rtl/>
        </w:rPr>
        <w:t xml:space="preserve"> كان يقرأ القرآن، فرب</w:t>
      </w:r>
      <w:r w:rsidR="00527F59">
        <w:rPr>
          <w:rFonts w:hint="cs"/>
          <w:rtl/>
        </w:rPr>
        <w:t>ّ</w:t>
      </w:r>
      <w:r w:rsidRPr="00A23401">
        <w:rPr>
          <w:rtl/>
        </w:rPr>
        <w:t>ما مر</w:t>
      </w:r>
      <w:r w:rsidR="00527F59">
        <w:rPr>
          <w:rFonts w:hint="cs"/>
          <w:rtl/>
        </w:rPr>
        <w:t>ّ</w:t>
      </w:r>
      <w:r w:rsidRPr="00A23401">
        <w:rPr>
          <w:rtl/>
        </w:rPr>
        <w:t xml:space="preserve"> به المار فصعق من حسن صوته، وان</w:t>
      </w:r>
      <w:r w:rsidR="00527F59">
        <w:rPr>
          <w:rFonts w:hint="cs"/>
          <w:rtl/>
        </w:rPr>
        <w:t>ّ</w:t>
      </w:r>
      <w:r w:rsidRPr="00A23401">
        <w:rPr>
          <w:rtl/>
        </w:rPr>
        <w:t xml:space="preserve"> ال</w:t>
      </w:r>
      <w:r w:rsidR="00527F59">
        <w:rPr>
          <w:rFonts w:hint="cs"/>
          <w:rtl/>
        </w:rPr>
        <w:t>إ</w:t>
      </w:r>
      <w:r w:rsidRPr="00A23401">
        <w:rPr>
          <w:rtl/>
        </w:rPr>
        <w:t>مام لو أظهر من ذلك شيئا</w:t>
      </w:r>
      <w:r w:rsidR="00527F59">
        <w:rPr>
          <w:rFonts w:hint="cs"/>
          <w:rtl/>
        </w:rPr>
        <w:t>ً</w:t>
      </w:r>
      <w:r w:rsidRPr="00A23401">
        <w:rPr>
          <w:rtl/>
        </w:rPr>
        <w:t xml:space="preserve"> لما احتمله الناس، قيل له: ألم يكن رسول الله </w:t>
      </w:r>
      <w:r w:rsidR="00891096" w:rsidRPr="00891096">
        <w:rPr>
          <w:rStyle w:val="libAlaemChar"/>
          <w:rtl/>
        </w:rPr>
        <w:t>صلى‌الله‌عليه‌وآله‌</w:t>
      </w:r>
      <w:r w:rsidRPr="00A23401">
        <w:rPr>
          <w:rtl/>
        </w:rPr>
        <w:t xml:space="preserve"> يصلى بالناس، ويرفع صوته بالقرآن</w:t>
      </w:r>
      <w:r w:rsidR="00AD7A3D">
        <w:rPr>
          <w:rtl/>
        </w:rPr>
        <w:t>؟</w:t>
      </w:r>
      <w:r w:rsidRPr="00A23401">
        <w:rPr>
          <w:rtl/>
        </w:rPr>
        <w:t xml:space="preserve"> فقال </w:t>
      </w:r>
      <w:r w:rsidR="00891096" w:rsidRPr="00891096">
        <w:rPr>
          <w:rStyle w:val="libAlaemChar"/>
          <w:rtl/>
        </w:rPr>
        <w:t>عليه‌السلام</w:t>
      </w:r>
      <w:r w:rsidRPr="00A23401">
        <w:rPr>
          <w:rtl/>
        </w:rPr>
        <w:t>: إن</w:t>
      </w:r>
      <w:r w:rsidR="00527F59">
        <w:rPr>
          <w:rFonts w:hint="cs"/>
          <w:rtl/>
        </w:rPr>
        <w:t>ّ</w:t>
      </w:r>
      <w:r w:rsidRPr="00A23401">
        <w:rPr>
          <w:rtl/>
        </w:rPr>
        <w:t xml:space="preserve"> رسول الله </w:t>
      </w:r>
      <w:r w:rsidR="00891096" w:rsidRPr="00891096">
        <w:rPr>
          <w:rStyle w:val="libAlaemChar"/>
          <w:rtl/>
        </w:rPr>
        <w:t>صلى‌الله‌عليه‌وآله‌</w:t>
      </w:r>
      <w:r w:rsidRPr="00A23401">
        <w:rPr>
          <w:rtl/>
        </w:rPr>
        <w:t xml:space="preserve"> كان يحمل من خلفه ما يطيقون</w:t>
      </w:r>
      <w:r w:rsidR="009706D1">
        <w:rPr>
          <w:rtl/>
        </w:rPr>
        <w:t xml:space="preserve"> »</w:t>
      </w:r>
      <w:r w:rsidRPr="00A23401">
        <w:rPr>
          <w:rtl/>
        </w:rPr>
        <w:t xml:space="preserve">. </w:t>
      </w:r>
    </w:p>
    <w:p w:rsidR="00A23401" w:rsidRDefault="00A23401" w:rsidP="00527F59">
      <w:pPr>
        <w:pStyle w:val="libNormal"/>
        <w:rPr>
          <w:rtl/>
        </w:rPr>
      </w:pPr>
      <w:r w:rsidRPr="00A23401">
        <w:rPr>
          <w:rtl/>
        </w:rPr>
        <w:t>4686</w:t>
      </w:r>
      <w:r>
        <w:rPr>
          <w:rtl/>
        </w:rPr>
        <w:t xml:space="preserve"> / </w:t>
      </w:r>
      <w:r w:rsidRPr="00A23401">
        <w:rPr>
          <w:rtl/>
        </w:rPr>
        <w:t>12</w:t>
      </w:r>
      <w:r>
        <w:rPr>
          <w:rtl/>
        </w:rPr>
        <w:t xml:space="preserve"> -</w:t>
      </w:r>
      <w:r w:rsidRPr="00A23401">
        <w:rPr>
          <w:rtl/>
        </w:rPr>
        <w:t xml:space="preserve"> الصدوق في العيون: عن أبي الحسن </w:t>
      </w:r>
      <w:r w:rsidR="0080249F">
        <w:rPr>
          <w:rtl/>
        </w:rPr>
        <w:t>محمّد</w:t>
      </w:r>
      <w:r w:rsidRPr="00A23401">
        <w:rPr>
          <w:rtl/>
        </w:rPr>
        <w:t xml:space="preserve"> بن علي بن الشاة، عن أبي بكر</w:t>
      </w:r>
      <w:r>
        <w:rPr>
          <w:rtl/>
        </w:rPr>
        <w:t xml:space="preserve"> </w:t>
      </w:r>
      <w:r w:rsidR="00E94947">
        <w:rPr>
          <w:rtl/>
        </w:rPr>
        <w:t xml:space="preserve">[ </w:t>
      </w:r>
      <w:r w:rsidRPr="00A23401">
        <w:rPr>
          <w:rtl/>
        </w:rPr>
        <w:t xml:space="preserve">بن </w:t>
      </w:r>
      <w:r w:rsidR="0080249F">
        <w:rPr>
          <w:rtl/>
        </w:rPr>
        <w:t>محمّد</w:t>
      </w:r>
      <w:r w:rsidR="00E94947">
        <w:rPr>
          <w:rtl/>
        </w:rPr>
        <w:t xml:space="preserve"> ]</w:t>
      </w:r>
      <w:r>
        <w:rPr>
          <w:rtl/>
        </w:rPr>
        <w:t xml:space="preserve"> </w:t>
      </w:r>
      <w:r w:rsidRPr="001003E6">
        <w:rPr>
          <w:rStyle w:val="libFootnotenumChar"/>
          <w:rtl/>
        </w:rPr>
        <w:t>(1)</w:t>
      </w:r>
      <w:r w:rsidRPr="00A23401">
        <w:rPr>
          <w:rtl/>
        </w:rPr>
        <w:t xml:space="preserve"> بن</w:t>
      </w:r>
      <w:r w:rsidR="00154CF3">
        <w:rPr>
          <w:rtl/>
        </w:rPr>
        <w:t xml:space="preserve"> عبد</w:t>
      </w:r>
      <w:r w:rsidRPr="00A23401">
        <w:rPr>
          <w:rtl/>
        </w:rPr>
        <w:t>الله، عن</w:t>
      </w:r>
      <w:r w:rsidR="00154CF3">
        <w:rPr>
          <w:rtl/>
        </w:rPr>
        <w:t xml:space="preserve"> عبد</w:t>
      </w:r>
      <w:r w:rsidRPr="00A23401">
        <w:rPr>
          <w:rtl/>
        </w:rPr>
        <w:t xml:space="preserve">الله بن أحمد بن عامر </w:t>
      </w:r>
      <w:r w:rsidR="00527F59">
        <w:rPr>
          <w:rFonts w:hint="cs"/>
          <w:rtl/>
        </w:rPr>
        <w:t xml:space="preserve">[ </w:t>
      </w:r>
      <w:r w:rsidRPr="00A23401">
        <w:rPr>
          <w:rtl/>
        </w:rPr>
        <w:t>عن أبيه</w:t>
      </w:r>
      <w:r w:rsidR="00527F59">
        <w:rPr>
          <w:rFonts w:hint="cs"/>
          <w:rtl/>
        </w:rPr>
        <w:t xml:space="preserve"> ]</w:t>
      </w:r>
      <w:r w:rsidRPr="00A23401">
        <w:rPr>
          <w:rtl/>
        </w:rPr>
        <w:t xml:space="preserve">، عن الرضا، عن آبائه </w:t>
      </w:r>
      <w:r w:rsidR="00891096" w:rsidRPr="00891096">
        <w:rPr>
          <w:rStyle w:val="libAlaemChar"/>
          <w:rtl/>
        </w:rPr>
        <w:t>عليهم‌السلام</w:t>
      </w:r>
    </w:p>
    <w:p w:rsidR="00A23401" w:rsidRDefault="001003E6" w:rsidP="00A23401">
      <w:pPr>
        <w:pStyle w:val="libLine"/>
        <w:rPr>
          <w:rtl/>
        </w:rPr>
      </w:pPr>
      <w:r>
        <w:rPr>
          <w:rtl/>
        </w:rPr>
        <w:t>____________________________</w:t>
      </w:r>
    </w:p>
    <w:p w:rsidR="009706D1" w:rsidRDefault="00A23401" w:rsidP="00527F59">
      <w:pPr>
        <w:pStyle w:val="libFootnote0"/>
        <w:rPr>
          <w:rtl/>
        </w:rPr>
      </w:pPr>
      <w:r w:rsidRPr="00A23401">
        <w:rPr>
          <w:rtl/>
        </w:rPr>
        <w:t>10 - الغرر والدرر (الامالي) ج 1 ص 25.</w:t>
      </w:r>
      <w:r w:rsidR="009706D1">
        <w:rPr>
          <w:rtl/>
        </w:rPr>
        <w:t xml:space="preserve"> </w:t>
      </w:r>
    </w:p>
    <w:p w:rsidR="009706D1" w:rsidRDefault="009706D1" w:rsidP="008D2DCB">
      <w:pPr>
        <w:pStyle w:val="libFootnote0"/>
        <w:rPr>
          <w:rtl/>
        </w:rPr>
      </w:pPr>
      <w:r w:rsidRPr="00A23401">
        <w:rPr>
          <w:rtl/>
        </w:rPr>
        <w:t>11</w:t>
      </w:r>
      <w:r>
        <w:rPr>
          <w:rtl/>
        </w:rPr>
        <w:t xml:space="preserve"> -</w:t>
      </w:r>
      <w:r w:rsidR="00A23401" w:rsidRPr="00A23401">
        <w:rPr>
          <w:rtl/>
        </w:rPr>
        <w:t xml:space="preserve"> الاحتجاج ص 395.</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أثبتناه من المصدر.</w:t>
      </w:r>
      <w:r>
        <w:rPr>
          <w:rtl/>
        </w:rPr>
        <w:t xml:space="preserve"> </w:t>
      </w:r>
    </w:p>
    <w:p w:rsidR="009706D1" w:rsidRDefault="009706D1" w:rsidP="008D2DCB">
      <w:pPr>
        <w:pStyle w:val="libFootnote0"/>
        <w:rPr>
          <w:rtl/>
        </w:rPr>
      </w:pPr>
      <w:r w:rsidRPr="00A23401">
        <w:rPr>
          <w:rtl/>
        </w:rPr>
        <w:t>12</w:t>
      </w:r>
      <w:r>
        <w:rPr>
          <w:rtl/>
        </w:rPr>
        <w:t xml:space="preserve"> -</w:t>
      </w:r>
      <w:r w:rsidR="00A23401" w:rsidRPr="00A23401">
        <w:rPr>
          <w:rtl/>
        </w:rPr>
        <w:t xml:space="preserve"> عيون أخبار الرضا </w:t>
      </w:r>
      <w:r w:rsidR="00891096" w:rsidRPr="00891096">
        <w:rPr>
          <w:rStyle w:val="libFootnoteAlaemChar"/>
          <w:rtl/>
        </w:rPr>
        <w:t>عليه‌السلام</w:t>
      </w:r>
      <w:r w:rsidR="00A23401" w:rsidRPr="00A23401">
        <w:rPr>
          <w:rtl/>
        </w:rPr>
        <w:t xml:space="preserve"> ج 2 ص 42 ح 140.</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أثبتناه من المصدر.</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أثبتناه من المصدر.</w:t>
      </w:r>
    </w:p>
    <w:p w:rsidR="00E87778" w:rsidRDefault="00A23401" w:rsidP="00E87778">
      <w:pPr>
        <w:pStyle w:val="libNormal0"/>
        <w:rPr>
          <w:rtl/>
        </w:rPr>
      </w:pPr>
      <w:r>
        <w:rPr>
          <w:rtl/>
        </w:rPr>
        <w:br w:type="page"/>
      </w:r>
      <w:r w:rsidRPr="00A23401">
        <w:rPr>
          <w:rtl/>
        </w:rPr>
        <w:lastRenderedPageBreak/>
        <w:t xml:space="preserve">قال: </w:t>
      </w:r>
      <w:r w:rsidR="009706D1">
        <w:rPr>
          <w:rtl/>
        </w:rPr>
        <w:t xml:space="preserve">« </w:t>
      </w:r>
      <w:r w:rsidRPr="00A23401">
        <w:rPr>
          <w:rtl/>
        </w:rPr>
        <w:t xml:space="preserve">قال رسول الله </w:t>
      </w:r>
      <w:r w:rsidR="00891096" w:rsidRPr="00891096">
        <w:rPr>
          <w:rStyle w:val="libAlaemChar"/>
          <w:rtl/>
        </w:rPr>
        <w:t>صلى‌الله‌عليه‌وآله‌</w:t>
      </w:r>
      <w:r w:rsidRPr="00A23401">
        <w:rPr>
          <w:rtl/>
        </w:rPr>
        <w:t>: إن</w:t>
      </w:r>
      <w:r w:rsidR="00E87778">
        <w:rPr>
          <w:rFonts w:hint="cs"/>
          <w:rtl/>
        </w:rPr>
        <w:t>ّ</w:t>
      </w:r>
      <w:r w:rsidRPr="00A23401">
        <w:rPr>
          <w:rtl/>
        </w:rPr>
        <w:t>ى أخاف عليكم استخفافا</w:t>
      </w:r>
      <w:r w:rsidR="00E87778">
        <w:rPr>
          <w:rFonts w:hint="cs"/>
          <w:rtl/>
        </w:rPr>
        <w:t>ً</w:t>
      </w:r>
      <w:r w:rsidRPr="00A23401">
        <w:rPr>
          <w:rtl/>
        </w:rPr>
        <w:t xml:space="preserve"> بالدين، وبيع الحكم، وقطيعة الرحم، وأن تتخذوا القرآن مزامير</w:t>
      </w:r>
      <w:r w:rsidR="009706D1">
        <w:rPr>
          <w:rtl/>
        </w:rPr>
        <w:t xml:space="preserve"> »</w:t>
      </w:r>
      <w:r w:rsidRPr="00A23401">
        <w:rPr>
          <w:rtl/>
        </w:rPr>
        <w:t xml:space="preserve">. </w:t>
      </w:r>
    </w:p>
    <w:p w:rsidR="001003E6" w:rsidRDefault="00A23401" w:rsidP="00E87778">
      <w:pPr>
        <w:pStyle w:val="libNormal0"/>
        <w:rPr>
          <w:rtl/>
        </w:rPr>
      </w:pPr>
      <w:r w:rsidRPr="00A23401">
        <w:rPr>
          <w:rtl/>
        </w:rPr>
        <w:t xml:space="preserve">ورواه فيه، بطريقين آخرين. </w:t>
      </w:r>
    </w:p>
    <w:p w:rsidR="00A23401" w:rsidRDefault="001003E6" w:rsidP="001003E6">
      <w:pPr>
        <w:pStyle w:val="Heading2Center"/>
        <w:rPr>
          <w:rtl/>
        </w:rPr>
      </w:pPr>
      <w:bookmarkStart w:id="164" w:name="_Toc365212845"/>
      <w:r w:rsidRPr="00A23401">
        <w:rPr>
          <w:rtl/>
        </w:rPr>
        <w:t>21</w:t>
      </w:r>
      <w:r>
        <w:rPr>
          <w:rtl/>
        </w:rPr>
        <w:t xml:space="preserve"> - </w:t>
      </w:r>
      <w:r w:rsidR="00891096" w:rsidRPr="00891096">
        <w:rPr>
          <w:rStyle w:val="libAlaemHeading2Char"/>
          <w:rtl/>
        </w:rPr>
        <w:t>(</w:t>
      </w:r>
      <w:r w:rsidR="00A23401" w:rsidRPr="00A23401">
        <w:rPr>
          <w:rtl/>
        </w:rPr>
        <w:t xml:space="preserve"> باب ما يجب فيه سماع القرآن والانصات له </w:t>
      </w:r>
      <w:r w:rsidR="00891096" w:rsidRPr="00891096">
        <w:rPr>
          <w:rStyle w:val="libAlaemHeading2Char"/>
          <w:rtl/>
        </w:rPr>
        <w:t>)</w:t>
      </w:r>
      <w:bookmarkEnd w:id="164"/>
      <w:r w:rsidR="00A23401" w:rsidRPr="00A23401">
        <w:rPr>
          <w:rtl/>
        </w:rPr>
        <w:t xml:space="preserve"> </w:t>
      </w:r>
    </w:p>
    <w:p w:rsidR="00A23401" w:rsidRDefault="00A23401" w:rsidP="00E87778">
      <w:pPr>
        <w:pStyle w:val="libNormal"/>
        <w:rPr>
          <w:rtl/>
        </w:rPr>
      </w:pPr>
      <w:r w:rsidRPr="00A23401">
        <w:rPr>
          <w:rtl/>
        </w:rPr>
        <w:t>4687</w:t>
      </w:r>
      <w:r>
        <w:rPr>
          <w:rtl/>
        </w:rPr>
        <w:t xml:space="preserve"> / </w:t>
      </w:r>
      <w:r w:rsidRPr="00A23401">
        <w:rPr>
          <w:rtl/>
        </w:rPr>
        <w:t>1</w:t>
      </w:r>
      <w:r>
        <w:rPr>
          <w:rtl/>
        </w:rPr>
        <w:t xml:space="preserve"> -</w:t>
      </w:r>
      <w:r w:rsidRPr="00A23401">
        <w:rPr>
          <w:rtl/>
        </w:rPr>
        <w:t xml:space="preserve"> علي بن ابراهيم في تفسيره، و</w:t>
      </w:r>
      <w:r w:rsidR="0080249F">
        <w:rPr>
          <w:rtl/>
        </w:rPr>
        <w:t>محمّد</w:t>
      </w:r>
      <w:r w:rsidRPr="00A23401">
        <w:rPr>
          <w:rtl/>
        </w:rPr>
        <w:t xml:space="preserve"> بن شهر آشوب في المناقب: كان علي بن أبي طالب </w:t>
      </w:r>
      <w:r w:rsidR="00891096" w:rsidRPr="00891096">
        <w:rPr>
          <w:rStyle w:val="libAlaemChar"/>
          <w:rtl/>
        </w:rPr>
        <w:t>عليه‌السلام</w:t>
      </w:r>
      <w:r w:rsidRPr="00A23401">
        <w:rPr>
          <w:rtl/>
        </w:rPr>
        <w:t xml:space="preserve"> يصل</w:t>
      </w:r>
      <w:r w:rsidR="00E87778">
        <w:rPr>
          <w:rFonts w:hint="cs"/>
          <w:rtl/>
        </w:rPr>
        <w:t>ّ</w:t>
      </w:r>
      <w:r w:rsidRPr="00A23401">
        <w:rPr>
          <w:rtl/>
        </w:rPr>
        <w:t>ي وابن الكوا خلفه، و</w:t>
      </w:r>
      <w:r w:rsidR="005F6FA5">
        <w:rPr>
          <w:rtl/>
        </w:rPr>
        <w:t>أميرالمؤمنين</w:t>
      </w:r>
      <w:r w:rsidRPr="00A23401">
        <w:rPr>
          <w:rtl/>
        </w:rPr>
        <w:t xml:space="preserve"> </w:t>
      </w:r>
      <w:r w:rsidR="00891096" w:rsidRPr="00891096">
        <w:rPr>
          <w:rStyle w:val="libAlaemChar"/>
          <w:rtl/>
        </w:rPr>
        <w:t>عليه‌السلام</w:t>
      </w:r>
      <w:r w:rsidRPr="00A23401">
        <w:rPr>
          <w:rtl/>
        </w:rPr>
        <w:t xml:space="preserve"> يقرا، فقال ابن الكوا: </w:t>
      </w:r>
      <w:r w:rsidR="00E87778" w:rsidRPr="00E87778">
        <w:rPr>
          <w:rStyle w:val="libAlaemChar"/>
          <w:rFonts w:hint="cs"/>
          <w:rtl/>
        </w:rPr>
        <w:t>(</w:t>
      </w:r>
      <w:r w:rsidR="00E87778">
        <w:rPr>
          <w:rFonts w:hint="cs"/>
          <w:rtl/>
        </w:rPr>
        <w:t xml:space="preserve"> </w:t>
      </w:r>
      <w:r w:rsidR="00E87778" w:rsidRPr="00E87778">
        <w:rPr>
          <w:rStyle w:val="libAieChar"/>
          <w:rtl/>
        </w:rPr>
        <w:t>وَلَقَدْ أُوحِيَ إِلَيْكَ وَإِلَى الَّذِينَ مِن قَبْلِكَ لَئِنْ أَشْرَكْتَ لَيَحْبَطَنَّ عَمَلُكَ وَلَتَكُونَنَّ مِنَ الْخَاسِرِينَ</w:t>
      </w:r>
      <w:r w:rsidR="00E94947">
        <w:rPr>
          <w:rtl/>
        </w:rPr>
        <w:t xml:space="preserve"> </w:t>
      </w:r>
      <w:r w:rsidR="00E87778" w:rsidRPr="00E87778">
        <w:rPr>
          <w:rStyle w:val="libAlaemChar"/>
          <w:rFonts w:hint="cs"/>
          <w:rtl/>
        </w:rPr>
        <w:t>)</w:t>
      </w:r>
      <w:r w:rsidRPr="00A23401">
        <w:rPr>
          <w:rtl/>
        </w:rPr>
        <w:t xml:space="preserve"> </w:t>
      </w:r>
      <w:r w:rsidRPr="001003E6">
        <w:rPr>
          <w:rStyle w:val="libFootnotenumChar"/>
          <w:rtl/>
        </w:rPr>
        <w:t>(1)</w:t>
      </w:r>
      <w:r w:rsidRPr="00A23401">
        <w:rPr>
          <w:rtl/>
        </w:rPr>
        <w:t xml:space="preserve"> فسكت أميرالمؤمنين </w:t>
      </w:r>
      <w:r w:rsidR="00891096" w:rsidRPr="00891096">
        <w:rPr>
          <w:rStyle w:val="libAlaemChar"/>
          <w:rtl/>
        </w:rPr>
        <w:t>عليه‌السلام</w:t>
      </w:r>
      <w:r w:rsidRPr="00A23401">
        <w:rPr>
          <w:rtl/>
        </w:rPr>
        <w:t xml:space="preserve">، حتى سكت ابن الكوا، ثم عاد </w:t>
      </w:r>
      <w:r w:rsidR="00891096" w:rsidRPr="00891096">
        <w:rPr>
          <w:rStyle w:val="libAlaemChar"/>
          <w:rtl/>
        </w:rPr>
        <w:t>عليه‌السلام</w:t>
      </w:r>
      <w:r w:rsidRPr="00A23401">
        <w:rPr>
          <w:rtl/>
        </w:rPr>
        <w:t xml:space="preserve"> في قراءته، حتى فعل ذلك ابن الكوا ثلاث مرات، فلما كان في الثالثة قال أميرالمؤمنين </w:t>
      </w:r>
      <w:r w:rsidR="00891096" w:rsidRPr="00891096">
        <w:rPr>
          <w:rStyle w:val="libAlaemChar"/>
          <w:rtl/>
        </w:rPr>
        <w:t>عليه‌السلام</w:t>
      </w:r>
      <w:r w:rsidRPr="00A23401">
        <w:rPr>
          <w:rtl/>
        </w:rPr>
        <w:t xml:space="preserve">: </w:t>
      </w:r>
      <w:r w:rsidR="009706D1">
        <w:rPr>
          <w:rtl/>
        </w:rPr>
        <w:t xml:space="preserve">« </w:t>
      </w:r>
      <w:r w:rsidR="00E87778" w:rsidRPr="00E87778">
        <w:rPr>
          <w:rStyle w:val="libAlaemChar"/>
          <w:rFonts w:hint="cs"/>
          <w:rtl/>
        </w:rPr>
        <w:t>(</w:t>
      </w:r>
      <w:r w:rsidR="00E87778">
        <w:rPr>
          <w:rFonts w:hint="cs"/>
          <w:rtl/>
        </w:rPr>
        <w:t xml:space="preserve"> </w:t>
      </w:r>
      <w:r w:rsidR="00E87778" w:rsidRPr="00E87778">
        <w:rPr>
          <w:rStyle w:val="libAieChar"/>
          <w:rtl/>
        </w:rPr>
        <w:t>فَاصْبِرْ إِنَّ وَعْدَ اللَّـهِ حَقٌّ وَلَا يَسْتَخِفَّنَّكَ الَّذِينَ لَا يُوقِنُونَ</w:t>
      </w:r>
      <w:r w:rsidR="00E94947">
        <w:rPr>
          <w:rtl/>
        </w:rPr>
        <w:t xml:space="preserve"> </w:t>
      </w:r>
      <w:r w:rsidR="00E87778" w:rsidRPr="00E87778">
        <w:rPr>
          <w:rStyle w:val="libAlaemChar"/>
          <w:rFonts w:hint="cs"/>
          <w:rtl/>
        </w:rPr>
        <w:t>)</w:t>
      </w:r>
      <w:r w:rsidRPr="00A23401">
        <w:rPr>
          <w:rtl/>
        </w:rPr>
        <w:t xml:space="preserve"> </w:t>
      </w:r>
      <w:r w:rsidRPr="001003E6">
        <w:rPr>
          <w:rStyle w:val="libFootnotenumChar"/>
          <w:rtl/>
        </w:rPr>
        <w:t>(2)</w:t>
      </w:r>
      <w:r w:rsidR="009706D1">
        <w:rPr>
          <w:rtl/>
        </w:rPr>
        <w:t xml:space="preserve"> »</w:t>
      </w:r>
      <w:r w:rsidRPr="00A23401">
        <w:rPr>
          <w:rtl/>
        </w:rPr>
        <w:t xml:space="preserve">. </w:t>
      </w:r>
    </w:p>
    <w:p w:rsidR="00A23401" w:rsidRDefault="00A23401" w:rsidP="00E87778">
      <w:pPr>
        <w:pStyle w:val="libNormal"/>
        <w:rPr>
          <w:rtl/>
        </w:rPr>
      </w:pPr>
      <w:r w:rsidRPr="00A23401">
        <w:rPr>
          <w:rtl/>
        </w:rPr>
        <w:t>4688</w:t>
      </w:r>
      <w:r>
        <w:rPr>
          <w:rtl/>
        </w:rPr>
        <w:t xml:space="preserve"> / </w:t>
      </w:r>
      <w:r w:rsidRPr="00A23401">
        <w:rPr>
          <w:rtl/>
        </w:rPr>
        <w:t>2</w:t>
      </w:r>
      <w:r>
        <w:rPr>
          <w:rtl/>
        </w:rPr>
        <w:t xml:space="preserve"> -</w:t>
      </w:r>
      <w:r w:rsidRPr="00A23401">
        <w:rPr>
          <w:rtl/>
        </w:rPr>
        <w:t xml:space="preserve"> البحار: عن خط بعض ال</w:t>
      </w:r>
      <w:r w:rsidR="00E87778">
        <w:rPr>
          <w:rFonts w:hint="cs"/>
          <w:rtl/>
        </w:rPr>
        <w:t>أ</w:t>
      </w:r>
      <w:r w:rsidRPr="00A23401">
        <w:rPr>
          <w:rtl/>
        </w:rPr>
        <w:t>فاضل، عن جامع البزنطي، عن جميل، عن زرارة، قال: سألت أبا</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عن الرجل يقرأ القرآن، يجب على من يسمعه ال</w:t>
      </w:r>
      <w:r w:rsidR="00E87778">
        <w:rPr>
          <w:rFonts w:hint="cs"/>
          <w:rtl/>
        </w:rPr>
        <w:t>إ</w:t>
      </w:r>
      <w:r w:rsidRPr="00A23401">
        <w:rPr>
          <w:rtl/>
        </w:rPr>
        <w:t>نصات له وال</w:t>
      </w:r>
      <w:r w:rsidR="00E87778">
        <w:rPr>
          <w:rFonts w:hint="cs"/>
          <w:rtl/>
        </w:rPr>
        <w:t>إ</w:t>
      </w:r>
      <w:r w:rsidRPr="00A23401">
        <w:rPr>
          <w:rtl/>
        </w:rPr>
        <w:t>ستماع له</w:t>
      </w:r>
      <w:r w:rsidR="00AD7A3D">
        <w:rPr>
          <w:rtl/>
        </w:rPr>
        <w:t>؟</w:t>
      </w:r>
      <w:r w:rsidRPr="00A23401">
        <w:rPr>
          <w:rtl/>
        </w:rPr>
        <w:t xml:space="preserve"> قال: </w:t>
      </w:r>
      <w:r w:rsidR="009706D1">
        <w:rPr>
          <w:rtl/>
        </w:rPr>
        <w:t xml:space="preserve">« </w:t>
      </w:r>
      <w:r w:rsidRPr="00A23401">
        <w:rPr>
          <w:rtl/>
        </w:rPr>
        <w:t>نعم، إذا قرأ القرآن عندك، فقد وجب عليك ال</w:t>
      </w:r>
      <w:r w:rsidR="00E87778">
        <w:rPr>
          <w:rFonts w:hint="cs"/>
          <w:rtl/>
        </w:rPr>
        <w:t>إ</w:t>
      </w:r>
      <w:r w:rsidRPr="00A23401">
        <w:rPr>
          <w:rtl/>
        </w:rPr>
        <w:t>نصات</w:t>
      </w:r>
    </w:p>
    <w:p w:rsidR="00A23401" w:rsidRDefault="001003E6" w:rsidP="00A23401">
      <w:pPr>
        <w:pStyle w:val="libLine"/>
        <w:rPr>
          <w:rtl/>
        </w:rPr>
      </w:pPr>
      <w:r>
        <w:rPr>
          <w:rtl/>
        </w:rPr>
        <w:t>____________________________</w:t>
      </w:r>
    </w:p>
    <w:p w:rsidR="009706D1" w:rsidRDefault="00A23401" w:rsidP="00E87778">
      <w:pPr>
        <w:pStyle w:val="libFootnoteCenterBold"/>
        <w:rPr>
          <w:rtl/>
        </w:rPr>
      </w:pPr>
      <w:r w:rsidRPr="00A23401">
        <w:rPr>
          <w:rtl/>
        </w:rPr>
        <w:t>الباب - 21</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تفسير القمي ج 2 ص 160، ومناقب ابن شهر آشوب ج 2 ص 113، وعنهما في البحار ج 92 ص 221 ح 2.</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الزمر 39: 65.</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الروم 30: 60.</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البحار ج 92 ص 227 ح 7.</w:t>
      </w:r>
    </w:p>
    <w:p w:rsidR="00A23401" w:rsidRDefault="00A23401" w:rsidP="00BD3F16">
      <w:pPr>
        <w:pStyle w:val="libNormal0"/>
        <w:rPr>
          <w:rtl/>
        </w:rPr>
      </w:pPr>
      <w:r>
        <w:rPr>
          <w:rtl/>
        </w:rPr>
        <w:br w:type="page"/>
      </w:r>
      <w:r w:rsidRPr="00A23401">
        <w:rPr>
          <w:rtl/>
        </w:rPr>
        <w:lastRenderedPageBreak/>
        <w:t>وال</w:t>
      </w:r>
      <w:r w:rsidR="00BD3F16">
        <w:rPr>
          <w:rFonts w:hint="cs"/>
          <w:rtl/>
        </w:rPr>
        <w:t>إ</w:t>
      </w:r>
      <w:r w:rsidRPr="00A23401">
        <w:rPr>
          <w:rtl/>
        </w:rPr>
        <w:t>ستماع</w:t>
      </w:r>
      <w:r w:rsidR="009706D1">
        <w:rPr>
          <w:rtl/>
        </w:rPr>
        <w:t xml:space="preserve"> »</w:t>
      </w:r>
      <w:r w:rsidRPr="00A23401">
        <w:rPr>
          <w:rtl/>
        </w:rPr>
        <w:t xml:space="preserve">. </w:t>
      </w:r>
    </w:p>
    <w:p w:rsidR="00A23401" w:rsidRDefault="00A23401" w:rsidP="00AE1763">
      <w:pPr>
        <w:pStyle w:val="libNormal"/>
        <w:rPr>
          <w:rtl/>
        </w:rPr>
      </w:pPr>
      <w:r w:rsidRPr="00A23401">
        <w:rPr>
          <w:rtl/>
        </w:rPr>
        <w:t>4689</w:t>
      </w:r>
      <w:r>
        <w:rPr>
          <w:rtl/>
        </w:rPr>
        <w:t xml:space="preserve"> / </w:t>
      </w:r>
      <w:r w:rsidRPr="00A23401">
        <w:rPr>
          <w:rtl/>
        </w:rPr>
        <w:t>3</w:t>
      </w:r>
      <w:r>
        <w:rPr>
          <w:rtl/>
        </w:rPr>
        <w:t xml:space="preserve"> -</w:t>
      </w:r>
      <w:r w:rsidRPr="00A23401">
        <w:rPr>
          <w:rtl/>
        </w:rPr>
        <w:t xml:space="preserve"> الجعفريات: أخبرنا </w:t>
      </w:r>
      <w:r w:rsidR="0080249F">
        <w:rPr>
          <w:rtl/>
        </w:rPr>
        <w:t>محمّد</w:t>
      </w:r>
      <w:r>
        <w:rPr>
          <w:rtl/>
        </w:rPr>
        <w:t xml:space="preserve"> </w:t>
      </w:r>
      <w:r w:rsidR="00E94947">
        <w:rPr>
          <w:rtl/>
        </w:rPr>
        <w:t xml:space="preserve">[ </w:t>
      </w:r>
      <w:r w:rsidRPr="00A23401">
        <w:rPr>
          <w:rtl/>
        </w:rPr>
        <w:t>حدثني موسى</w:t>
      </w:r>
      <w:r w:rsidR="00E94947">
        <w:rPr>
          <w:rtl/>
        </w:rPr>
        <w:t xml:space="preserve"> ]</w:t>
      </w:r>
      <w:r>
        <w:rPr>
          <w:rtl/>
        </w:rPr>
        <w:t xml:space="preserve"> </w:t>
      </w:r>
      <w:r w:rsidRPr="001003E6">
        <w:rPr>
          <w:rStyle w:val="libFootnotenumChar"/>
          <w:rtl/>
        </w:rPr>
        <w:t>(1)</w:t>
      </w:r>
      <w:r w:rsidRPr="00A23401">
        <w:rPr>
          <w:rtl/>
        </w:rPr>
        <w:t xml:space="preserve">، حدثنا أبي، عن أبيه، عن جده جعفر بن </w:t>
      </w:r>
      <w:r w:rsidR="0080249F">
        <w:rPr>
          <w:rtl/>
        </w:rPr>
        <w:t>محمّد</w:t>
      </w:r>
      <w:r w:rsidRPr="00A23401">
        <w:rPr>
          <w:rtl/>
        </w:rPr>
        <w:t xml:space="preserve">، عن أبيه: </w:t>
      </w:r>
      <w:r w:rsidR="009706D1">
        <w:rPr>
          <w:rtl/>
        </w:rPr>
        <w:t xml:space="preserve">« </w:t>
      </w:r>
      <w:r w:rsidRPr="00A23401">
        <w:rPr>
          <w:rtl/>
        </w:rPr>
        <w:t>ان عليا</w:t>
      </w:r>
      <w:r w:rsidR="00AE1763">
        <w:rPr>
          <w:rFonts w:hint="cs"/>
          <w:rtl/>
        </w:rPr>
        <w:t>ً</w:t>
      </w:r>
      <w:r w:rsidRPr="00A23401">
        <w:rPr>
          <w:rtl/>
        </w:rPr>
        <w:t xml:space="preserve"> </w:t>
      </w:r>
      <w:r w:rsidR="00891096" w:rsidRPr="00891096">
        <w:rPr>
          <w:rStyle w:val="libAlaemChar"/>
          <w:rtl/>
        </w:rPr>
        <w:t>عليهم‌السلام</w:t>
      </w:r>
      <w:r w:rsidRPr="00A23401">
        <w:rPr>
          <w:rtl/>
        </w:rPr>
        <w:t xml:space="preserve"> كان يؤم الناس في مسجد الكوفة، فقرأ ابن الكوا مثا </w:t>
      </w:r>
      <w:r w:rsidRPr="001003E6">
        <w:rPr>
          <w:rStyle w:val="libFootnotenumChar"/>
          <w:rtl/>
        </w:rPr>
        <w:t>(2)</w:t>
      </w:r>
      <w:r w:rsidRPr="00A23401">
        <w:rPr>
          <w:rtl/>
        </w:rPr>
        <w:t xml:space="preserve">: </w:t>
      </w:r>
      <w:r w:rsidR="00AE1763" w:rsidRPr="00E87778">
        <w:rPr>
          <w:rStyle w:val="libAlaemChar"/>
          <w:rFonts w:hint="cs"/>
          <w:rtl/>
        </w:rPr>
        <w:t>(</w:t>
      </w:r>
      <w:r w:rsidR="00AE1763">
        <w:rPr>
          <w:rFonts w:hint="cs"/>
          <w:rtl/>
        </w:rPr>
        <w:t xml:space="preserve"> </w:t>
      </w:r>
      <w:r w:rsidR="00AE1763" w:rsidRPr="00E87778">
        <w:rPr>
          <w:rStyle w:val="libAieChar"/>
          <w:rtl/>
        </w:rPr>
        <w:t>وَلَقَدْ أُوحِيَ إِلَيْكَ وَإِلَى الَّذِينَ مِن قَبْلِكَ لَئِنْ أَشْرَكْتَ لَيَحْبَطَنَّ عَمَلُكَ وَلَتَكُونَنَّ مِنَ الْخَاسِرِينَ</w:t>
      </w:r>
      <w:r w:rsidR="00AE1763">
        <w:rPr>
          <w:rtl/>
        </w:rPr>
        <w:t xml:space="preserve"> </w:t>
      </w:r>
      <w:r w:rsidR="00AE1763" w:rsidRPr="00E87778">
        <w:rPr>
          <w:rStyle w:val="libAlaemChar"/>
          <w:rFonts w:hint="cs"/>
          <w:rtl/>
        </w:rPr>
        <w:t>)</w:t>
      </w:r>
      <w:r w:rsidRPr="00A23401">
        <w:rPr>
          <w:rtl/>
        </w:rPr>
        <w:t xml:space="preserve"> </w:t>
      </w:r>
      <w:r w:rsidRPr="001003E6">
        <w:rPr>
          <w:rStyle w:val="libFootnotenumChar"/>
          <w:rtl/>
        </w:rPr>
        <w:t>(3)</w:t>
      </w:r>
      <w:r w:rsidRPr="00A23401">
        <w:rPr>
          <w:rtl/>
        </w:rPr>
        <w:t xml:space="preserve"> فلما قرأ سكت علي </w:t>
      </w:r>
      <w:r w:rsidR="00891096" w:rsidRPr="00891096">
        <w:rPr>
          <w:rStyle w:val="libAlaemChar"/>
          <w:rtl/>
        </w:rPr>
        <w:t>عليه‌السلام</w:t>
      </w:r>
      <w:r w:rsidRPr="00A23401">
        <w:rPr>
          <w:rtl/>
        </w:rPr>
        <w:t xml:space="preserve">، فلما أتم ابن الكوا الآية وسكت، قرأ علي </w:t>
      </w:r>
      <w:r w:rsidR="00891096" w:rsidRPr="00891096">
        <w:rPr>
          <w:rStyle w:val="libAlaemChar"/>
          <w:rtl/>
        </w:rPr>
        <w:t>عليه‌السلام</w:t>
      </w:r>
      <w:r w:rsidRPr="00A23401">
        <w:rPr>
          <w:rtl/>
        </w:rPr>
        <w:t xml:space="preserve">، ثم عاد ابن الكوا، وسكت علي </w:t>
      </w:r>
      <w:r w:rsidR="00891096" w:rsidRPr="00891096">
        <w:rPr>
          <w:rStyle w:val="libAlaemChar"/>
          <w:rtl/>
        </w:rPr>
        <w:t>عليه‌السلام</w:t>
      </w:r>
      <w:r w:rsidRPr="00A23401">
        <w:rPr>
          <w:rtl/>
        </w:rPr>
        <w:t xml:space="preserve"> ثلاث مرات، ثم قرأ علي </w:t>
      </w:r>
      <w:r w:rsidR="00891096" w:rsidRPr="00891096">
        <w:rPr>
          <w:rStyle w:val="libAlaemChar"/>
          <w:rtl/>
        </w:rPr>
        <w:t>عليه‌السلام</w:t>
      </w:r>
      <w:r w:rsidRPr="00A23401">
        <w:rPr>
          <w:rtl/>
        </w:rPr>
        <w:t xml:space="preserve"> في الثالثة: </w:t>
      </w:r>
      <w:r w:rsidR="00AE1763" w:rsidRPr="00E87778">
        <w:rPr>
          <w:rStyle w:val="libAlaemChar"/>
          <w:rFonts w:hint="cs"/>
          <w:rtl/>
        </w:rPr>
        <w:t>(</w:t>
      </w:r>
      <w:r w:rsidR="00AE1763">
        <w:rPr>
          <w:rFonts w:hint="cs"/>
          <w:rtl/>
        </w:rPr>
        <w:t xml:space="preserve"> </w:t>
      </w:r>
      <w:r w:rsidR="00AE1763" w:rsidRPr="00E87778">
        <w:rPr>
          <w:rStyle w:val="libAieChar"/>
          <w:rtl/>
        </w:rPr>
        <w:t>فَاصْبِرْ إِنَّ وَعْدَ اللَّـهِ حَقٌّ وَلَا يَسْتَخِفَّنَّكَ الَّذِينَ لَا يُوقِنُونَ</w:t>
      </w:r>
      <w:r w:rsidR="00AE1763">
        <w:rPr>
          <w:rtl/>
        </w:rPr>
        <w:t xml:space="preserve"> </w:t>
      </w:r>
      <w:r w:rsidR="00AE1763" w:rsidRPr="00E87778">
        <w:rPr>
          <w:rStyle w:val="libAlaemChar"/>
          <w:rFonts w:hint="cs"/>
          <w:rtl/>
        </w:rPr>
        <w:t>)</w:t>
      </w:r>
      <w:r w:rsidR="00AE1763" w:rsidRPr="00A23401">
        <w:rPr>
          <w:rtl/>
        </w:rPr>
        <w:t xml:space="preserve"> </w:t>
      </w:r>
      <w:r w:rsidRPr="00A23401">
        <w:rPr>
          <w:rtl/>
        </w:rPr>
        <w:t xml:space="preserve"> </w:t>
      </w:r>
      <w:r w:rsidRPr="001003E6">
        <w:rPr>
          <w:rStyle w:val="libFootnotenumChar"/>
          <w:rtl/>
        </w:rPr>
        <w:t>(4)</w:t>
      </w:r>
      <w:r w:rsidR="009706D1">
        <w:rPr>
          <w:rtl/>
        </w:rPr>
        <w:t xml:space="preserve"> »</w:t>
      </w:r>
      <w:r w:rsidRPr="00A23401">
        <w:rPr>
          <w:rtl/>
        </w:rPr>
        <w:t xml:space="preserve">. </w:t>
      </w:r>
    </w:p>
    <w:p w:rsidR="001003E6" w:rsidRDefault="00A23401" w:rsidP="001003E6">
      <w:pPr>
        <w:pStyle w:val="libNormal"/>
        <w:rPr>
          <w:rtl/>
        </w:rPr>
      </w:pPr>
      <w:r w:rsidRPr="00A23401">
        <w:rPr>
          <w:rtl/>
        </w:rPr>
        <w:t>4690</w:t>
      </w:r>
      <w:r>
        <w:rPr>
          <w:rtl/>
        </w:rPr>
        <w:t xml:space="preserve"> / </w:t>
      </w:r>
      <w:r w:rsidRPr="00A23401">
        <w:rPr>
          <w:rtl/>
        </w:rPr>
        <w:t>4</w:t>
      </w:r>
      <w:r>
        <w:rPr>
          <w:rtl/>
        </w:rPr>
        <w:t xml:space="preserve"> -</w:t>
      </w:r>
      <w:r w:rsidRPr="00A23401">
        <w:rPr>
          <w:rtl/>
        </w:rPr>
        <w:t xml:space="preserve"> كتاب العلا: عن </w:t>
      </w:r>
      <w:r w:rsidR="0080249F">
        <w:rPr>
          <w:rtl/>
        </w:rPr>
        <w:t>محمّد</w:t>
      </w:r>
      <w:r w:rsidRPr="00A23401">
        <w:rPr>
          <w:rtl/>
        </w:rPr>
        <w:t xml:space="preserve"> بن مسلم، عن أبي جعفر </w:t>
      </w:r>
      <w:r w:rsidR="00891096" w:rsidRPr="00891096">
        <w:rPr>
          <w:rStyle w:val="libAlaemChar"/>
          <w:rtl/>
        </w:rPr>
        <w:t>عليه‌السلام</w:t>
      </w:r>
      <w:r w:rsidRPr="00A23401">
        <w:rPr>
          <w:rtl/>
        </w:rPr>
        <w:t xml:space="preserve"> قال: قال: </w:t>
      </w:r>
      <w:r w:rsidR="009706D1">
        <w:rPr>
          <w:rtl/>
        </w:rPr>
        <w:t xml:space="preserve">« </w:t>
      </w:r>
      <w:r w:rsidRPr="00A23401">
        <w:rPr>
          <w:rtl/>
        </w:rPr>
        <w:t>يستحب الانصات والاستماع في الصلاة وغيرها للقرآن</w:t>
      </w:r>
      <w:r w:rsidR="009706D1">
        <w:rPr>
          <w:rtl/>
        </w:rPr>
        <w:t xml:space="preserve"> »</w:t>
      </w:r>
      <w:r w:rsidRPr="00A23401">
        <w:rPr>
          <w:rtl/>
        </w:rPr>
        <w:t xml:space="preserve">. </w:t>
      </w:r>
    </w:p>
    <w:p w:rsidR="00A23401" w:rsidRDefault="001003E6" w:rsidP="001003E6">
      <w:pPr>
        <w:pStyle w:val="Heading2Center"/>
        <w:rPr>
          <w:rtl/>
        </w:rPr>
      </w:pPr>
      <w:bookmarkStart w:id="165" w:name="_Toc365212846"/>
      <w:r w:rsidRPr="00A23401">
        <w:rPr>
          <w:rtl/>
        </w:rPr>
        <w:t>22</w:t>
      </w:r>
      <w:r>
        <w:rPr>
          <w:rtl/>
        </w:rPr>
        <w:t xml:space="preserve"> - </w:t>
      </w:r>
      <w:r w:rsidR="00891096" w:rsidRPr="00891096">
        <w:rPr>
          <w:rStyle w:val="libAlaemHeading2Char"/>
          <w:rtl/>
        </w:rPr>
        <w:t>(</w:t>
      </w:r>
      <w:r w:rsidR="00A23401" w:rsidRPr="00A23401">
        <w:rPr>
          <w:rtl/>
        </w:rPr>
        <w:t xml:space="preserve"> باب استحباب البكاء والتباكي عند سماع القرآن </w:t>
      </w:r>
      <w:r w:rsidR="00891096" w:rsidRPr="00891096">
        <w:rPr>
          <w:rStyle w:val="libAlaemHeading2Char"/>
          <w:rtl/>
        </w:rPr>
        <w:t>)</w:t>
      </w:r>
      <w:bookmarkEnd w:id="165"/>
      <w:r w:rsidR="00A23401" w:rsidRPr="00A23401">
        <w:rPr>
          <w:rtl/>
        </w:rPr>
        <w:t xml:space="preserve"> </w:t>
      </w:r>
    </w:p>
    <w:p w:rsidR="00A23401" w:rsidRDefault="00A23401" w:rsidP="001003E6">
      <w:pPr>
        <w:pStyle w:val="libNormal"/>
        <w:rPr>
          <w:rtl/>
        </w:rPr>
      </w:pPr>
      <w:r w:rsidRPr="00A23401">
        <w:rPr>
          <w:rtl/>
        </w:rPr>
        <w:t>4691</w:t>
      </w:r>
      <w:r>
        <w:rPr>
          <w:rtl/>
        </w:rPr>
        <w:t xml:space="preserve"> / </w:t>
      </w:r>
      <w:r w:rsidRPr="00A23401">
        <w:rPr>
          <w:rtl/>
        </w:rPr>
        <w:t>1</w:t>
      </w:r>
      <w:r>
        <w:rPr>
          <w:rtl/>
        </w:rPr>
        <w:t xml:space="preserve"> -</w:t>
      </w:r>
      <w:r w:rsidRPr="00A23401">
        <w:rPr>
          <w:rtl/>
        </w:rPr>
        <w:t xml:space="preserve"> الشهيد الثاني في اسرار الصلاة: قال قال رسول الله</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3 - الجعفريات ص 52.</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اثبتناه من المصدر.</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كذا (منه قدس سره).</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الزمر 39: 65.</w:t>
      </w:r>
      <w:r>
        <w:rPr>
          <w:rtl/>
        </w:rPr>
        <w:t xml:space="preserve"> </w:t>
      </w:r>
    </w:p>
    <w:p w:rsidR="009706D1" w:rsidRDefault="009706D1" w:rsidP="00A23401">
      <w:pPr>
        <w:pStyle w:val="libFootnote"/>
        <w:rPr>
          <w:rtl/>
        </w:rPr>
      </w:pPr>
      <w:r w:rsidRPr="00A23401">
        <w:rPr>
          <w:rtl/>
        </w:rPr>
        <w:t>(4</w:t>
      </w:r>
      <w:r>
        <w:rPr>
          <w:rtl/>
        </w:rPr>
        <w:t xml:space="preserve">) </w:t>
      </w:r>
      <w:r w:rsidR="00A23401" w:rsidRPr="00A23401">
        <w:rPr>
          <w:rtl/>
        </w:rPr>
        <w:t>الروم 30: 60.</w:t>
      </w:r>
      <w:r>
        <w:rPr>
          <w:rtl/>
        </w:rPr>
        <w:t xml:space="preserve"> </w:t>
      </w:r>
    </w:p>
    <w:p w:rsidR="00AE1763" w:rsidRDefault="009706D1" w:rsidP="008D2DCB">
      <w:pPr>
        <w:pStyle w:val="libFootnote0"/>
        <w:rPr>
          <w:rtl/>
        </w:rPr>
      </w:pPr>
      <w:r w:rsidRPr="00A23401">
        <w:rPr>
          <w:rtl/>
        </w:rPr>
        <w:t>4</w:t>
      </w:r>
      <w:r>
        <w:rPr>
          <w:rtl/>
        </w:rPr>
        <w:t xml:space="preserve"> -</w:t>
      </w:r>
      <w:r w:rsidR="00A23401" w:rsidRPr="00A23401">
        <w:rPr>
          <w:rtl/>
        </w:rPr>
        <w:t xml:space="preserve"> كتاب العلاء بن رزين ص 153. </w:t>
      </w:r>
    </w:p>
    <w:p w:rsidR="009706D1" w:rsidRDefault="00A23401" w:rsidP="00AE1763">
      <w:pPr>
        <w:pStyle w:val="libFootnoteCenterBold"/>
        <w:rPr>
          <w:rtl/>
        </w:rPr>
      </w:pPr>
      <w:r w:rsidRPr="00A23401">
        <w:rPr>
          <w:rtl/>
        </w:rPr>
        <w:t>الباب - 22</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أسرار الصلاة ص 139 (ضمن كتاب رسائل الشهيد).</w:t>
      </w:r>
    </w:p>
    <w:p w:rsidR="005F6FA5" w:rsidRDefault="00A23401" w:rsidP="005F6FA5">
      <w:pPr>
        <w:pStyle w:val="libNormal0"/>
        <w:rPr>
          <w:rtl/>
        </w:rPr>
      </w:pPr>
      <w:r>
        <w:rPr>
          <w:rtl/>
        </w:rPr>
        <w:br w:type="page"/>
      </w:r>
      <w:r w:rsidR="00891096" w:rsidRPr="00891096">
        <w:rPr>
          <w:rStyle w:val="libAlaemChar"/>
          <w:rtl/>
        </w:rPr>
        <w:lastRenderedPageBreak/>
        <w:t>صلى‌الله‌عليه‌وآله‌</w:t>
      </w:r>
      <w:r w:rsidRPr="00A23401">
        <w:rPr>
          <w:rtl/>
        </w:rPr>
        <w:t xml:space="preserve"> لابن مسعود: </w:t>
      </w:r>
      <w:r w:rsidR="009706D1">
        <w:rPr>
          <w:rtl/>
        </w:rPr>
        <w:t xml:space="preserve">« </w:t>
      </w:r>
      <w:r w:rsidRPr="00A23401">
        <w:rPr>
          <w:rtl/>
        </w:rPr>
        <w:t>اقرأ علي</w:t>
      </w:r>
      <w:r w:rsidR="005F6FA5">
        <w:rPr>
          <w:rFonts w:hint="cs"/>
          <w:rtl/>
        </w:rPr>
        <w:t>ّ</w:t>
      </w:r>
      <w:r w:rsidR="009706D1">
        <w:rPr>
          <w:rtl/>
        </w:rPr>
        <w:t xml:space="preserve"> »</w:t>
      </w:r>
      <w:r w:rsidRPr="00A23401">
        <w:rPr>
          <w:rtl/>
        </w:rPr>
        <w:t xml:space="preserve"> قال: ففتحت سورة النساء، فلما بلغت </w:t>
      </w:r>
      <w:r w:rsidR="005F6FA5" w:rsidRPr="005F6FA5">
        <w:rPr>
          <w:rStyle w:val="libAlaemChar"/>
          <w:rFonts w:hint="cs"/>
          <w:rtl/>
        </w:rPr>
        <w:t>(</w:t>
      </w:r>
      <w:r w:rsidR="005F6FA5">
        <w:rPr>
          <w:rFonts w:hint="cs"/>
          <w:rtl/>
        </w:rPr>
        <w:t xml:space="preserve"> </w:t>
      </w:r>
      <w:r w:rsidR="005F6FA5" w:rsidRPr="005F6FA5">
        <w:rPr>
          <w:rStyle w:val="libAieChar"/>
          <w:rtl/>
        </w:rPr>
        <w:t>فَكَيْفَ إِذَا جِئْنَا مِن كُلِّ أُمَّةٍ بِشَهِيدٍ وَجِئْنَا بِكَ عَلَىٰ هَـٰؤُلَاءِ شَهِيدًا</w:t>
      </w:r>
      <w:r w:rsidR="005F6FA5" w:rsidRPr="005F6FA5">
        <w:rPr>
          <w:rStyle w:val="libAieChar"/>
          <w:rFonts w:hint="cs"/>
          <w:rtl/>
        </w:rPr>
        <w:t xml:space="preserve"> </w:t>
      </w:r>
      <w:r w:rsidR="005F6FA5" w:rsidRPr="005F6FA5">
        <w:rPr>
          <w:rStyle w:val="libAlaemChar"/>
          <w:rFonts w:hint="cs"/>
          <w:rtl/>
        </w:rPr>
        <w:t>)</w:t>
      </w:r>
      <w:r w:rsidRPr="00A23401">
        <w:rPr>
          <w:rtl/>
        </w:rPr>
        <w:t xml:space="preserve"> </w:t>
      </w:r>
      <w:r w:rsidRPr="001003E6">
        <w:rPr>
          <w:rStyle w:val="libFootnotenumChar"/>
          <w:rtl/>
        </w:rPr>
        <w:t>(1)</w:t>
      </w:r>
      <w:r w:rsidRPr="00A23401">
        <w:rPr>
          <w:rtl/>
        </w:rPr>
        <w:t xml:space="preserve"> رأيت عينيه تذرفان من الدمع، فقال لي: </w:t>
      </w:r>
      <w:r w:rsidR="009706D1">
        <w:rPr>
          <w:rtl/>
        </w:rPr>
        <w:t xml:space="preserve">« </w:t>
      </w:r>
      <w:r w:rsidRPr="00A23401">
        <w:rPr>
          <w:rtl/>
        </w:rPr>
        <w:t>حسبك الآن</w:t>
      </w:r>
      <w:r w:rsidR="009706D1">
        <w:rPr>
          <w:rtl/>
        </w:rPr>
        <w:t xml:space="preserve"> »</w:t>
      </w:r>
      <w:r w:rsidRPr="00A23401">
        <w:rPr>
          <w:rtl/>
        </w:rPr>
        <w:t xml:space="preserve">. </w:t>
      </w:r>
    </w:p>
    <w:p w:rsidR="00A23401" w:rsidRDefault="00A23401" w:rsidP="005F6FA5">
      <w:pPr>
        <w:pStyle w:val="libNormal"/>
        <w:rPr>
          <w:rtl/>
        </w:rPr>
      </w:pPr>
      <w:r w:rsidRPr="00A23401">
        <w:rPr>
          <w:rtl/>
        </w:rPr>
        <w:t xml:space="preserve">ورواه الشيخ أبوالفتوح في تفسيره </w:t>
      </w:r>
      <w:r w:rsidRPr="001003E6">
        <w:rPr>
          <w:rStyle w:val="libFootnotenumChar"/>
          <w:rtl/>
        </w:rPr>
        <w:t>(2)</w:t>
      </w:r>
      <w:r w:rsidRPr="00A23401">
        <w:rPr>
          <w:rtl/>
        </w:rPr>
        <w:t xml:space="preserve">، مع زيادة، قال: فلما بلغت هذه الآية بكى وقال: </w:t>
      </w:r>
      <w:r w:rsidR="009706D1">
        <w:rPr>
          <w:rtl/>
        </w:rPr>
        <w:t xml:space="preserve">« </w:t>
      </w:r>
      <w:r w:rsidRPr="00A23401">
        <w:rPr>
          <w:rtl/>
        </w:rPr>
        <w:t>اقرأها من اولها</w:t>
      </w:r>
      <w:r w:rsidR="009706D1">
        <w:rPr>
          <w:rtl/>
        </w:rPr>
        <w:t xml:space="preserve"> »</w:t>
      </w:r>
      <w:r w:rsidRPr="00A23401">
        <w:rPr>
          <w:rtl/>
        </w:rPr>
        <w:t xml:space="preserve"> فقرأتها ثانيا، فلما بلغت الآية بكى اكثر مما بكى في المرة الاولى، ثم قال: </w:t>
      </w:r>
      <w:r w:rsidR="009706D1">
        <w:rPr>
          <w:rtl/>
        </w:rPr>
        <w:t xml:space="preserve">« </w:t>
      </w:r>
      <w:r w:rsidRPr="00A23401">
        <w:rPr>
          <w:rtl/>
        </w:rPr>
        <w:t>حسبي</w:t>
      </w:r>
      <w:r w:rsidR="009706D1">
        <w:rPr>
          <w:rtl/>
        </w:rPr>
        <w:t xml:space="preserve"> »</w:t>
      </w:r>
      <w:r w:rsidRPr="00A23401">
        <w:rPr>
          <w:rtl/>
        </w:rPr>
        <w:t xml:space="preserve">. </w:t>
      </w:r>
    </w:p>
    <w:p w:rsidR="00A23401" w:rsidRDefault="00A23401" w:rsidP="005F6FA5">
      <w:pPr>
        <w:pStyle w:val="libNormal"/>
        <w:rPr>
          <w:rtl/>
        </w:rPr>
      </w:pPr>
      <w:r w:rsidRPr="00A23401">
        <w:rPr>
          <w:rtl/>
        </w:rPr>
        <w:t>4692</w:t>
      </w:r>
      <w:r>
        <w:rPr>
          <w:rtl/>
        </w:rPr>
        <w:t xml:space="preserve"> / </w:t>
      </w:r>
      <w:r w:rsidRPr="00A23401">
        <w:rPr>
          <w:rtl/>
        </w:rPr>
        <w:t>2</w:t>
      </w:r>
      <w:r>
        <w:rPr>
          <w:rtl/>
        </w:rPr>
        <w:t xml:space="preserve"> -</w:t>
      </w:r>
      <w:r w:rsidRPr="00A23401">
        <w:rPr>
          <w:rtl/>
        </w:rPr>
        <w:t xml:space="preserve"> علي بن ابراهيم في تفسيره: عن أبيه، عن القاسم بن </w:t>
      </w:r>
      <w:r w:rsidR="0080249F">
        <w:rPr>
          <w:rtl/>
        </w:rPr>
        <w:t>محمّد</w:t>
      </w:r>
      <w:r w:rsidRPr="00A23401">
        <w:rPr>
          <w:rtl/>
        </w:rPr>
        <w:t>، عن سليمان بن داود المنقري، عن حفص بن غياث،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في حديث قال: </w:t>
      </w:r>
      <w:r w:rsidR="009706D1">
        <w:rPr>
          <w:rtl/>
        </w:rPr>
        <w:t xml:space="preserve">« </w:t>
      </w:r>
      <w:r w:rsidRPr="00A23401">
        <w:rPr>
          <w:rtl/>
        </w:rPr>
        <w:t>ثم تلا قوله تعالى</w:t>
      </w:r>
      <w:r w:rsidR="005F6FA5">
        <w:rPr>
          <w:rFonts w:hint="cs"/>
          <w:rtl/>
        </w:rPr>
        <w:t>:</w:t>
      </w:r>
      <w:r w:rsidRPr="00A23401">
        <w:rPr>
          <w:rtl/>
        </w:rPr>
        <w:t xml:space="preserve"> </w:t>
      </w:r>
      <w:r w:rsidR="005F6FA5" w:rsidRPr="005F6FA5">
        <w:rPr>
          <w:rStyle w:val="libAlaemChar"/>
          <w:rFonts w:hint="cs"/>
          <w:rtl/>
        </w:rPr>
        <w:t>(</w:t>
      </w:r>
      <w:r w:rsidR="005F6FA5">
        <w:rPr>
          <w:rFonts w:hint="cs"/>
          <w:rtl/>
        </w:rPr>
        <w:t xml:space="preserve"> </w:t>
      </w:r>
      <w:r w:rsidR="005F6FA5" w:rsidRPr="005F6FA5">
        <w:rPr>
          <w:rStyle w:val="libAieChar"/>
          <w:rtl/>
        </w:rPr>
        <w:t>تِلْكَ الدَّارُ الْآخِرَةُ نَجْعَلُهَا لِلَّذِينَ لَا يُرِيدُونَ عُلُوًّا فِي الْأَرْضِ وَلَا فَسَادًا وَالْعَاقِبَةُ لِلْمُتَّقِينَ</w:t>
      </w:r>
      <w:r w:rsidR="00E94947">
        <w:rPr>
          <w:rtl/>
        </w:rPr>
        <w:t xml:space="preserve"> </w:t>
      </w:r>
      <w:r w:rsidR="005F6FA5" w:rsidRPr="005F6FA5">
        <w:rPr>
          <w:rStyle w:val="libAlaemChar"/>
          <w:rFonts w:hint="cs"/>
          <w:rtl/>
        </w:rPr>
        <w:t>)</w:t>
      </w:r>
      <w:r w:rsidRPr="00A23401">
        <w:rPr>
          <w:rtl/>
        </w:rPr>
        <w:t xml:space="preserve"> </w:t>
      </w:r>
      <w:r w:rsidRPr="001003E6">
        <w:rPr>
          <w:rStyle w:val="libFootnotenumChar"/>
          <w:rtl/>
        </w:rPr>
        <w:t>(1)</w:t>
      </w:r>
      <w:r w:rsidRPr="00A23401">
        <w:rPr>
          <w:rtl/>
        </w:rPr>
        <w:t xml:space="preserve"> وجعل يبكي ويقول: ذهبت والله الاماني عند هذه الآية</w:t>
      </w:r>
      <w:r w:rsidR="009706D1">
        <w:rPr>
          <w:rtl/>
        </w:rPr>
        <w:t xml:space="preserve"> »</w:t>
      </w:r>
      <w:r w:rsidRPr="00A23401">
        <w:rPr>
          <w:rtl/>
        </w:rPr>
        <w:t xml:space="preserve">. </w:t>
      </w:r>
    </w:p>
    <w:p w:rsidR="00A23401" w:rsidRDefault="00A23401" w:rsidP="005F6FA5">
      <w:pPr>
        <w:pStyle w:val="libNormal"/>
        <w:rPr>
          <w:rtl/>
        </w:rPr>
      </w:pPr>
      <w:r w:rsidRPr="00A23401">
        <w:rPr>
          <w:rtl/>
        </w:rPr>
        <w:t>4693</w:t>
      </w:r>
      <w:r>
        <w:rPr>
          <w:rtl/>
        </w:rPr>
        <w:t xml:space="preserve"> / </w:t>
      </w:r>
      <w:r w:rsidRPr="00A23401">
        <w:rPr>
          <w:rtl/>
        </w:rPr>
        <w:t>3</w:t>
      </w:r>
      <w:r>
        <w:rPr>
          <w:rtl/>
        </w:rPr>
        <w:t xml:space="preserve"> -</w:t>
      </w:r>
      <w:r w:rsidRPr="00A23401">
        <w:rPr>
          <w:rtl/>
        </w:rPr>
        <w:t xml:space="preserve"> البحار: عن مصباح الانوار، بالسند الآتي في باب النوادر </w:t>
      </w:r>
      <w:r w:rsidRPr="001003E6">
        <w:rPr>
          <w:rStyle w:val="libFootnotenumChar"/>
          <w:rtl/>
        </w:rPr>
        <w:t>(1)</w:t>
      </w:r>
      <w:r w:rsidRPr="00A23401">
        <w:rPr>
          <w:rtl/>
        </w:rPr>
        <w:t xml:space="preserve">، عن زر بن حبيش قال: قرأت القرآن من أوله إلى آخره في المسجد الجامع بالكوفة على أميرالمؤمنين </w:t>
      </w:r>
      <w:r w:rsidR="00891096" w:rsidRPr="00891096">
        <w:rPr>
          <w:rStyle w:val="libAlaemChar"/>
          <w:rtl/>
        </w:rPr>
        <w:t>عليه‌السلام</w:t>
      </w:r>
      <w:r w:rsidRPr="00A23401">
        <w:rPr>
          <w:rtl/>
        </w:rPr>
        <w:t xml:space="preserve"> - إلى أن قال - فلما بلغت رأس العشرين من حمعسق </w:t>
      </w:r>
      <w:r w:rsidR="005F6FA5" w:rsidRPr="005F6FA5">
        <w:rPr>
          <w:rStyle w:val="libAlaemChar"/>
          <w:rFonts w:hint="cs"/>
          <w:rtl/>
        </w:rPr>
        <w:t>(</w:t>
      </w:r>
      <w:r w:rsidR="005F6FA5">
        <w:rPr>
          <w:rFonts w:hint="cs"/>
          <w:rtl/>
        </w:rPr>
        <w:t xml:space="preserve"> </w:t>
      </w:r>
      <w:r w:rsidR="005F6FA5" w:rsidRPr="005F6FA5">
        <w:rPr>
          <w:rStyle w:val="libAieChar"/>
          <w:rtl/>
        </w:rPr>
        <w:t>وَالَّذِينَ آمَنُوا وَعَمِلُوا الصَّالِحَاتِ فِي</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النساء 4: 41.</w:t>
      </w:r>
      <w:r w:rsidR="009706D1">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تفسير أبي الفتوح الرازي ج 1 ص 768.</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تفسير القمي ج 2 ص 146.</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القصص 28: 83.</w:t>
      </w:r>
      <w:r>
        <w:rPr>
          <w:rtl/>
        </w:rPr>
        <w:t xml:space="preserve"> </w:t>
      </w:r>
    </w:p>
    <w:p w:rsidR="009706D1" w:rsidRDefault="009706D1" w:rsidP="005F6FA5">
      <w:pPr>
        <w:pStyle w:val="libFootnote0"/>
        <w:rPr>
          <w:rtl/>
        </w:rPr>
      </w:pPr>
      <w:r w:rsidRPr="00A23401">
        <w:rPr>
          <w:rtl/>
        </w:rPr>
        <w:t>3</w:t>
      </w:r>
      <w:r>
        <w:rPr>
          <w:rtl/>
        </w:rPr>
        <w:t xml:space="preserve"> -</w:t>
      </w:r>
      <w:r w:rsidR="00A23401" w:rsidRPr="00A23401">
        <w:rPr>
          <w:rtl/>
        </w:rPr>
        <w:t xml:space="preserve"> البحار ج 92 ص 206 ح 2 عن مصباح ال</w:t>
      </w:r>
      <w:r w:rsidR="005F6FA5">
        <w:rPr>
          <w:rFonts w:hint="cs"/>
          <w:rtl/>
        </w:rPr>
        <w:t>أ</w:t>
      </w:r>
      <w:r w:rsidR="00A23401" w:rsidRPr="00A23401">
        <w:rPr>
          <w:rtl/>
        </w:rPr>
        <w:t>نوار ص 178.</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باب 45 ح 9.</w:t>
      </w:r>
    </w:p>
    <w:p w:rsidR="001003E6" w:rsidRDefault="00A23401" w:rsidP="005F6FA5">
      <w:pPr>
        <w:pStyle w:val="libNormal"/>
        <w:rPr>
          <w:rtl/>
        </w:rPr>
      </w:pPr>
      <w:r>
        <w:rPr>
          <w:rtl/>
        </w:rPr>
        <w:br w:type="page"/>
      </w:r>
      <w:r w:rsidR="005F6FA5" w:rsidRPr="005F6FA5">
        <w:rPr>
          <w:rStyle w:val="libAieChar"/>
          <w:rtl/>
        </w:rPr>
        <w:lastRenderedPageBreak/>
        <w:t>رَوْضَاتِ الْجَنَّاتِ لَهُم مَّا يَشَاءُونَ عِندَ رَبِّهِمْ ذَٰلِكَ هُوَ الْفَضْلُ الْكَبِيرُ</w:t>
      </w:r>
      <w:r w:rsidR="00E94947">
        <w:rPr>
          <w:rtl/>
        </w:rPr>
        <w:t xml:space="preserve"> </w:t>
      </w:r>
      <w:r w:rsidR="005F6FA5" w:rsidRPr="005F6FA5">
        <w:rPr>
          <w:rStyle w:val="libAlaemChar"/>
          <w:rFonts w:hint="cs"/>
          <w:rtl/>
        </w:rPr>
        <w:t>)</w:t>
      </w:r>
      <w:r w:rsidRPr="00A23401">
        <w:rPr>
          <w:rtl/>
        </w:rPr>
        <w:t xml:space="preserve"> </w:t>
      </w:r>
      <w:r w:rsidRPr="001003E6">
        <w:rPr>
          <w:rStyle w:val="libFootnotenumChar"/>
          <w:rtl/>
        </w:rPr>
        <w:t>(2)</w:t>
      </w:r>
      <w:r w:rsidR="005F6FA5">
        <w:rPr>
          <w:rtl/>
        </w:rPr>
        <w:t xml:space="preserve"> بكى أمير</w:t>
      </w:r>
      <w:r w:rsidRPr="00A23401">
        <w:rPr>
          <w:rtl/>
        </w:rPr>
        <w:t xml:space="preserve">المؤمنين </w:t>
      </w:r>
      <w:r w:rsidR="00891096" w:rsidRPr="00891096">
        <w:rPr>
          <w:rStyle w:val="libAlaemChar"/>
          <w:rtl/>
        </w:rPr>
        <w:t>عليه‌السلام</w:t>
      </w:r>
      <w:r w:rsidRPr="00A23401">
        <w:rPr>
          <w:rtl/>
        </w:rPr>
        <w:t xml:space="preserve"> حتى علا نحيبه، الخبر. </w:t>
      </w:r>
    </w:p>
    <w:p w:rsidR="00A23401" w:rsidRDefault="001003E6" w:rsidP="001003E6">
      <w:pPr>
        <w:pStyle w:val="Heading2Center"/>
        <w:rPr>
          <w:rtl/>
        </w:rPr>
      </w:pPr>
      <w:bookmarkStart w:id="166" w:name="_Toc365212847"/>
      <w:r w:rsidRPr="00A23401">
        <w:rPr>
          <w:rtl/>
        </w:rPr>
        <w:t>23</w:t>
      </w:r>
      <w:r>
        <w:rPr>
          <w:rtl/>
        </w:rPr>
        <w:t xml:space="preserve"> - </w:t>
      </w:r>
      <w:r w:rsidR="00891096" w:rsidRPr="00891096">
        <w:rPr>
          <w:rStyle w:val="libAlaemHeading2Char"/>
          <w:rtl/>
        </w:rPr>
        <w:t>(</w:t>
      </w:r>
      <w:r w:rsidR="00A23401" w:rsidRPr="00A23401">
        <w:rPr>
          <w:rtl/>
        </w:rPr>
        <w:t xml:space="preserve"> باب وجوب تعلم اعراب القرآن، وجواز القراءة باللحن </w:t>
      </w:r>
      <w:r w:rsidR="00891096" w:rsidRPr="005F6FA5">
        <w:rPr>
          <w:rtl/>
        </w:rPr>
        <w:t>(</w:t>
      </w:r>
      <w:r w:rsidR="00A23401" w:rsidRPr="005F6FA5">
        <w:rPr>
          <w:rStyle w:val="libAlaemHeading2Char"/>
          <w:rtl/>
        </w:rPr>
        <w:t>*</w:t>
      </w:r>
      <w:r w:rsidR="00891096" w:rsidRPr="005F6FA5">
        <w:rPr>
          <w:rtl/>
        </w:rPr>
        <w:t>)</w:t>
      </w:r>
      <w:r w:rsidR="00A23401" w:rsidRPr="00A23401">
        <w:rPr>
          <w:rtl/>
        </w:rPr>
        <w:t xml:space="preserve"> مع عدم الامكان </w:t>
      </w:r>
      <w:r w:rsidR="00891096" w:rsidRPr="00891096">
        <w:rPr>
          <w:rStyle w:val="libAlaemHeading2Char"/>
          <w:rtl/>
        </w:rPr>
        <w:t>)</w:t>
      </w:r>
      <w:bookmarkEnd w:id="166"/>
      <w:r w:rsidR="00A23401" w:rsidRPr="00A23401">
        <w:rPr>
          <w:rtl/>
        </w:rPr>
        <w:t xml:space="preserve"> </w:t>
      </w:r>
    </w:p>
    <w:p w:rsidR="00A23401" w:rsidRDefault="00A23401" w:rsidP="001003E6">
      <w:pPr>
        <w:pStyle w:val="libNormal"/>
        <w:rPr>
          <w:rtl/>
        </w:rPr>
      </w:pPr>
      <w:r w:rsidRPr="00A23401">
        <w:rPr>
          <w:rtl/>
        </w:rPr>
        <w:t>4694</w:t>
      </w:r>
      <w:r>
        <w:rPr>
          <w:rtl/>
        </w:rPr>
        <w:t xml:space="preserve"> / </w:t>
      </w:r>
      <w:r w:rsidRPr="00A23401">
        <w:rPr>
          <w:rtl/>
        </w:rPr>
        <w:t>1</w:t>
      </w:r>
      <w:r>
        <w:rPr>
          <w:rtl/>
        </w:rPr>
        <w:t xml:space="preserve"> -</w:t>
      </w:r>
      <w:r w:rsidRPr="00A23401">
        <w:rPr>
          <w:rtl/>
        </w:rPr>
        <w:t xml:space="preserve"> العلامة الكراجكي في معدن الجواهر: قال قال </w:t>
      </w:r>
      <w:r w:rsidR="005F6FA5">
        <w:rPr>
          <w:rtl/>
        </w:rPr>
        <w:t>أميرالمؤمنين</w:t>
      </w:r>
      <w:r w:rsidRPr="00A23401">
        <w:rPr>
          <w:rtl/>
        </w:rPr>
        <w:t xml:space="preserve"> </w:t>
      </w:r>
      <w:r w:rsidR="00891096" w:rsidRPr="00891096">
        <w:rPr>
          <w:rStyle w:val="libAlaemChar"/>
          <w:rtl/>
        </w:rPr>
        <w:t>عليه‌السلام</w:t>
      </w:r>
      <w:r w:rsidRPr="00A23401">
        <w:rPr>
          <w:rtl/>
        </w:rPr>
        <w:t xml:space="preserve">: </w:t>
      </w:r>
      <w:r w:rsidR="009706D1">
        <w:rPr>
          <w:rtl/>
        </w:rPr>
        <w:t xml:space="preserve">« </w:t>
      </w:r>
      <w:r w:rsidRPr="00A23401">
        <w:rPr>
          <w:rtl/>
        </w:rPr>
        <w:t>العلوم اربعة: الفقه للاديان، والطب للابدان، والنحو للسان، والنجوم لمعرفة الازمان</w:t>
      </w:r>
      <w:r w:rsidR="009706D1">
        <w:rPr>
          <w:rtl/>
        </w:rPr>
        <w:t xml:space="preserve"> »</w:t>
      </w:r>
      <w:r w:rsidRPr="00A23401">
        <w:rPr>
          <w:rtl/>
        </w:rPr>
        <w:t xml:space="preserve">. </w:t>
      </w:r>
    </w:p>
    <w:p w:rsidR="00A23401" w:rsidRDefault="00A23401" w:rsidP="001003E6">
      <w:pPr>
        <w:pStyle w:val="libNormal"/>
        <w:rPr>
          <w:rtl/>
        </w:rPr>
      </w:pPr>
      <w:r w:rsidRPr="00A23401">
        <w:rPr>
          <w:rtl/>
        </w:rPr>
        <w:t>4695</w:t>
      </w:r>
      <w:r>
        <w:rPr>
          <w:rtl/>
        </w:rPr>
        <w:t xml:space="preserve"> / </w:t>
      </w:r>
      <w:r w:rsidRPr="00A23401">
        <w:rPr>
          <w:rtl/>
        </w:rPr>
        <w:t>2</w:t>
      </w:r>
      <w:r>
        <w:rPr>
          <w:rtl/>
        </w:rPr>
        <w:t xml:space="preserve"> -</w:t>
      </w:r>
      <w:r w:rsidRPr="00A23401">
        <w:rPr>
          <w:rtl/>
        </w:rPr>
        <w:t xml:space="preserve"> النجاشي في رجاله: عن أبي الحسين التميمي، عن احمد بن </w:t>
      </w:r>
      <w:r w:rsidR="0080249F">
        <w:rPr>
          <w:rtl/>
        </w:rPr>
        <w:t>محمّد</w:t>
      </w:r>
      <w:r w:rsidRPr="00A23401">
        <w:rPr>
          <w:rtl/>
        </w:rPr>
        <w:t xml:space="preserve"> بن عقدة، عن </w:t>
      </w:r>
      <w:r w:rsidR="0080249F">
        <w:rPr>
          <w:rtl/>
        </w:rPr>
        <w:t>محمّد</w:t>
      </w:r>
      <w:r w:rsidRPr="00A23401">
        <w:rPr>
          <w:rtl/>
        </w:rPr>
        <w:t xml:space="preserve"> بن يوسف الرازي، عن الفضل بن</w:t>
      </w:r>
      <w:r w:rsidR="00154CF3">
        <w:rPr>
          <w:rtl/>
        </w:rPr>
        <w:t xml:space="preserve"> عبد</w:t>
      </w:r>
      <w:r w:rsidRPr="00A23401">
        <w:rPr>
          <w:rtl/>
        </w:rPr>
        <w:t xml:space="preserve">الله بن العباس، عن </w:t>
      </w:r>
      <w:r w:rsidR="0080249F">
        <w:rPr>
          <w:rtl/>
        </w:rPr>
        <w:t>محمّد</w:t>
      </w:r>
      <w:r w:rsidRPr="00A23401">
        <w:rPr>
          <w:rtl/>
        </w:rPr>
        <w:t xml:space="preserve"> بن موسى بن أبي مريم، قال: سمعت ابان بن تغلب - وما رأيت </w:t>
      </w:r>
      <w:r w:rsidRPr="001003E6">
        <w:rPr>
          <w:rStyle w:val="libFootnotenumChar"/>
          <w:rtl/>
        </w:rPr>
        <w:t>(1)</w:t>
      </w:r>
      <w:r w:rsidRPr="00A23401">
        <w:rPr>
          <w:rtl/>
        </w:rPr>
        <w:t xml:space="preserve"> اقرأ منه قط - يقول: انما الهمز رياضة. </w:t>
      </w:r>
    </w:p>
    <w:p w:rsidR="00A23401" w:rsidRDefault="00A23401" w:rsidP="001003E6">
      <w:pPr>
        <w:pStyle w:val="libNormal"/>
        <w:rPr>
          <w:rtl/>
        </w:rPr>
      </w:pPr>
      <w:r w:rsidRPr="00A23401">
        <w:rPr>
          <w:rtl/>
        </w:rPr>
        <w:t>4696</w:t>
      </w:r>
      <w:r>
        <w:rPr>
          <w:rtl/>
        </w:rPr>
        <w:t xml:space="preserve"> / </w:t>
      </w:r>
      <w:r w:rsidRPr="00A23401">
        <w:rPr>
          <w:rtl/>
        </w:rPr>
        <w:t>3</w:t>
      </w:r>
      <w:r>
        <w:rPr>
          <w:rtl/>
        </w:rPr>
        <w:t xml:space="preserve"> -</w:t>
      </w:r>
      <w:r w:rsidRPr="00A23401">
        <w:rPr>
          <w:rtl/>
        </w:rPr>
        <w:t xml:space="preserve"> احمد بن </w:t>
      </w:r>
      <w:r w:rsidR="0080249F">
        <w:rPr>
          <w:rtl/>
        </w:rPr>
        <w:t>محمّد</w:t>
      </w:r>
      <w:r w:rsidRPr="00A23401">
        <w:rPr>
          <w:rtl/>
        </w:rPr>
        <w:t xml:space="preserve"> بن فهد الحلي في عدة الداعي: عنهم </w:t>
      </w:r>
      <w:r w:rsidR="00891096" w:rsidRPr="00891096">
        <w:rPr>
          <w:rStyle w:val="libAlaemChar"/>
          <w:rtl/>
        </w:rPr>
        <w:t>عليهم‌السلام</w:t>
      </w:r>
      <w:r w:rsidRPr="00A23401">
        <w:rPr>
          <w:rtl/>
        </w:rPr>
        <w:t xml:space="preserve">: </w:t>
      </w:r>
      <w:r w:rsidR="009706D1">
        <w:rPr>
          <w:rtl/>
        </w:rPr>
        <w:t xml:space="preserve">« </w:t>
      </w:r>
      <w:r w:rsidRPr="00A23401">
        <w:rPr>
          <w:rtl/>
        </w:rPr>
        <w:t>ان سين بلال عند الله شين</w:t>
      </w:r>
      <w:r w:rsidR="009706D1">
        <w:rPr>
          <w:rtl/>
        </w:rPr>
        <w:t xml:space="preserve"> »</w:t>
      </w:r>
      <w:r w:rsidRPr="00A23401">
        <w:rPr>
          <w:rtl/>
        </w:rPr>
        <w:t xml:space="preserve">. </w:t>
      </w:r>
    </w:p>
    <w:p w:rsidR="00A23401" w:rsidRDefault="00A23401" w:rsidP="001003E6">
      <w:pPr>
        <w:pStyle w:val="libNormal"/>
        <w:rPr>
          <w:rtl/>
        </w:rPr>
      </w:pPr>
      <w:r w:rsidRPr="00A23401">
        <w:rPr>
          <w:rtl/>
        </w:rPr>
        <w:t>4697</w:t>
      </w:r>
      <w:r>
        <w:rPr>
          <w:rtl/>
        </w:rPr>
        <w:t xml:space="preserve"> / </w:t>
      </w:r>
      <w:r w:rsidRPr="00A23401">
        <w:rPr>
          <w:rtl/>
        </w:rPr>
        <w:t>4</w:t>
      </w:r>
      <w:r>
        <w:rPr>
          <w:rtl/>
        </w:rPr>
        <w:t xml:space="preserve"> -</w:t>
      </w:r>
      <w:r w:rsidRPr="00A23401">
        <w:rPr>
          <w:rtl/>
        </w:rPr>
        <w:t xml:space="preserve"> وفيه: جاء رجل إلى </w:t>
      </w:r>
      <w:r w:rsidR="005F6FA5">
        <w:rPr>
          <w:rtl/>
        </w:rPr>
        <w:t>أميرالمؤمنين</w:t>
      </w:r>
      <w:r w:rsidRPr="00A23401">
        <w:rPr>
          <w:rtl/>
        </w:rPr>
        <w:t xml:space="preserve"> </w:t>
      </w:r>
      <w:r w:rsidR="00891096" w:rsidRPr="00891096">
        <w:rPr>
          <w:rStyle w:val="libAlaemChar"/>
          <w:rtl/>
        </w:rPr>
        <w:t>عليه‌السلام</w:t>
      </w:r>
      <w:r w:rsidRPr="00A23401">
        <w:rPr>
          <w:rtl/>
        </w:rPr>
        <w:t xml:space="preserve"> فقال: يا</w:t>
      </w:r>
    </w:p>
    <w:p w:rsidR="00A23401" w:rsidRDefault="001003E6" w:rsidP="00A23401">
      <w:pPr>
        <w:pStyle w:val="libLine"/>
        <w:rPr>
          <w:rtl/>
        </w:rPr>
      </w:pPr>
      <w:r>
        <w:rPr>
          <w:rtl/>
        </w:rPr>
        <w:t>____________________________</w:t>
      </w:r>
    </w:p>
    <w:p w:rsidR="005F6FA5" w:rsidRDefault="00A23401" w:rsidP="00A23401">
      <w:pPr>
        <w:pStyle w:val="libFootnote"/>
        <w:rPr>
          <w:rtl/>
        </w:rPr>
      </w:pPr>
      <w:r w:rsidRPr="00A23401">
        <w:rPr>
          <w:rtl/>
        </w:rPr>
        <w:t xml:space="preserve">(2) الشورى 42: 22. </w:t>
      </w:r>
    </w:p>
    <w:p w:rsidR="005F6FA5" w:rsidRDefault="00A23401" w:rsidP="005F6FA5">
      <w:pPr>
        <w:pStyle w:val="libFootnoteCenterBold"/>
        <w:rPr>
          <w:rtl/>
        </w:rPr>
      </w:pPr>
      <w:r w:rsidRPr="00A23401">
        <w:rPr>
          <w:rtl/>
        </w:rPr>
        <w:t xml:space="preserve">الباب - 23 </w:t>
      </w:r>
    </w:p>
    <w:p w:rsidR="009706D1" w:rsidRDefault="00A23401" w:rsidP="00A23401">
      <w:pPr>
        <w:pStyle w:val="libFootnote"/>
        <w:rPr>
          <w:rtl/>
        </w:rPr>
      </w:pPr>
      <w:r w:rsidRPr="00A23401">
        <w:rPr>
          <w:rtl/>
        </w:rPr>
        <w:t>(</w:t>
      </w:r>
      <w:r w:rsidRPr="005F6FA5">
        <w:rPr>
          <w:rStyle w:val="libFootnoteAlaemChar"/>
          <w:rtl/>
        </w:rPr>
        <w:t>*</w:t>
      </w:r>
      <w:r w:rsidRPr="00A23401">
        <w:rPr>
          <w:rtl/>
        </w:rPr>
        <w:t>) اللحن: الخطأ في الاعراب (لسان العرب - لحن - ج 13 ص 381).</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معدن الجواهر ص 40.</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رجال النجاشي ص 8.</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زيادة: احدا</w:t>
      </w:r>
      <w:r w:rsidR="005F6FA5">
        <w:rPr>
          <w:rFonts w:hint="cs"/>
          <w:rtl/>
        </w:rPr>
        <w:t>ً</w:t>
      </w:r>
      <w:r w:rsidR="00A23401" w:rsidRPr="00A23401">
        <w:rPr>
          <w:rtl/>
        </w:rPr>
        <w:t>.</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عدة الداعي ص 21.</w:t>
      </w:r>
      <w:r>
        <w:rPr>
          <w:rtl/>
        </w:rPr>
        <w:t xml:space="preserve"> </w:t>
      </w:r>
    </w:p>
    <w:p w:rsidR="00A23401" w:rsidRDefault="009706D1" w:rsidP="008D2DCB">
      <w:pPr>
        <w:pStyle w:val="libFootnote0"/>
        <w:rPr>
          <w:rtl/>
        </w:rPr>
      </w:pPr>
      <w:r w:rsidRPr="00A23401">
        <w:rPr>
          <w:rtl/>
        </w:rPr>
        <w:t>4</w:t>
      </w:r>
      <w:r>
        <w:rPr>
          <w:rtl/>
        </w:rPr>
        <w:t xml:space="preserve"> -</w:t>
      </w:r>
      <w:r w:rsidR="00A23401" w:rsidRPr="00A23401">
        <w:rPr>
          <w:rtl/>
        </w:rPr>
        <w:t xml:space="preserve"> عدة الداعي ص 21 باختلاف يسير.</w:t>
      </w:r>
    </w:p>
    <w:p w:rsidR="00A23401" w:rsidRDefault="00A23401" w:rsidP="005F6FA5">
      <w:pPr>
        <w:pStyle w:val="libNormal0"/>
        <w:rPr>
          <w:rtl/>
        </w:rPr>
      </w:pPr>
      <w:r>
        <w:rPr>
          <w:rtl/>
        </w:rPr>
        <w:br w:type="page"/>
      </w:r>
      <w:r w:rsidR="005F6FA5">
        <w:rPr>
          <w:rtl/>
        </w:rPr>
        <w:lastRenderedPageBreak/>
        <w:t>أميرالمؤمنين</w:t>
      </w:r>
      <w:r w:rsidRPr="00A23401">
        <w:rPr>
          <w:rtl/>
        </w:rPr>
        <w:t xml:space="preserve"> إن بلالا كان يناظر اليوم فلانا، فجعل يلحن في كلامه، وفلان يعرب ويضحك من فلان، فقال </w:t>
      </w:r>
      <w:r w:rsidR="005F6FA5">
        <w:rPr>
          <w:rtl/>
        </w:rPr>
        <w:t>أميرالمؤمنين</w:t>
      </w:r>
      <w:r w:rsidRPr="00A23401">
        <w:rPr>
          <w:rtl/>
        </w:rPr>
        <w:t xml:space="preserve"> </w:t>
      </w:r>
      <w:r w:rsidR="00891096" w:rsidRPr="00891096">
        <w:rPr>
          <w:rStyle w:val="libAlaemChar"/>
          <w:rtl/>
        </w:rPr>
        <w:t>عليه‌السلام</w:t>
      </w:r>
      <w:r w:rsidRPr="00A23401">
        <w:rPr>
          <w:rtl/>
        </w:rPr>
        <w:t xml:space="preserve">: </w:t>
      </w:r>
      <w:r w:rsidR="009706D1">
        <w:rPr>
          <w:rtl/>
        </w:rPr>
        <w:t xml:space="preserve">« </w:t>
      </w:r>
      <w:r w:rsidRPr="00A23401">
        <w:rPr>
          <w:rtl/>
        </w:rPr>
        <w:t>انما يراد اعراب الكلام وتقويمه، ليقوم الاعمال ويهذبها، ما ينفع فلانا اعرابه وتقويمه، إذا كانت افعاله ملحونة اقبح لحن، وما ذا يضر بلالا لحنه، إذا كانت افعاله مقومة أحسن تقويم، ومهذبة أحسن تهذيب</w:t>
      </w:r>
      <w:r w:rsidR="009706D1">
        <w:rPr>
          <w:rtl/>
        </w:rPr>
        <w:t xml:space="preserve"> »</w:t>
      </w:r>
      <w:r w:rsidRPr="00A23401">
        <w:rPr>
          <w:rtl/>
        </w:rPr>
        <w:t xml:space="preserve">. </w:t>
      </w:r>
    </w:p>
    <w:p w:rsidR="00A23401" w:rsidRDefault="00A23401" w:rsidP="001003E6">
      <w:pPr>
        <w:pStyle w:val="libNormal"/>
        <w:rPr>
          <w:rtl/>
        </w:rPr>
      </w:pPr>
      <w:r w:rsidRPr="00A23401">
        <w:rPr>
          <w:rtl/>
        </w:rPr>
        <w:t>4698</w:t>
      </w:r>
      <w:r>
        <w:rPr>
          <w:rtl/>
        </w:rPr>
        <w:t xml:space="preserve"> / </w:t>
      </w:r>
      <w:r w:rsidRPr="00A23401">
        <w:rPr>
          <w:rtl/>
        </w:rPr>
        <w:t>5</w:t>
      </w:r>
      <w:r>
        <w:rPr>
          <w:rtl/>
        </w:rPr>
        <w:t xml:space="preserve"> -</w:t>
      </w:r>
      <w:r w:rsidRPr="00A23401">
        <w:rPr>
          <w:rtl/>
        </w:rPr>
        <w:t xml:space="preserve"> الجعفريات: أخبرني </w:t>
      </w:r>
      <w:r w:rsidR="0080249F">
        <w:rPr>
          <w:rtl/>
        </w:rPr>
        <w:t>محمّد</w:t>
      </w:r>
      <w:r w:rsidRPr="00A23401">
        <w:rPr>
          <w:rtl/>
        </w:rPr>
        <w:t xml:space="preserve">، حدثني موسى، قال: حدثنا أبي، عن أبيه، عن جده جعفر بن </w:t>
      </w:r>
      <w:r w:rsidR="0080249F">
        <w:rPr>
          <w:rtl/>
        </w:rPr>
        <w:t>محمّد</w:t>
      </w:r>
      <w:r w:rsidRPr="00A23401">
        <w:rPr>
          <w:rtl/>
        </w:rPr>
        <w:t xml:space="preserve">، عن أبيه، عن آبائه </w:t>
      </w:r>
      <w:r w:rsidR="00891096" w:rsidRPr="00891096">
        <w:rPr>
          <w:rStyle w:val="libAlaemChar"/>
          <w:rtl/>
        </w:rPr>
        <w:t>عليهم‌السلام</w:t>
      </w:r>
      <w:r w:rsidRPr="00A23401">
        <w:rPr>
          <w:rtl/>
        </w:rPr>
        <w:t xml:space="preserve">،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إن الرجل الاعجمي ليقرأ القرآن على اعجميته، فترفعه الملائكة على عربيته</w:t>
      </w:r>
      <w:r w:rsidR="009706D1">
        <w:rPr>
          <w:rtl/>
        </w:rPr>
        <w:t xml:space="preserve"> »</w:t>
      </w:r>
      <w:r w:rsidRPr="00A23401">
        <w:rPr>
          <w:rtl/>
        </w:rPr>
        <w:t xml:space="preserve">. </w:t>
      </w:r>
    </w:p>
    <w:p w:rsidR="005F6FA5" w:rsidRDefault="00A23401" w:rsidP="005F6FA5">
      <w:pPr>
        <w:pStyle w:val="libNormal"/>
        <w:rPr>
          <w:rtl/>
        </w:rPr>
      </w:pPr>
      <w:r w:rsidRPr="00A23401">
        <w:rPr>
          <w:rtl/>
        </w:rPr>
        <w:t>4699</w:t>
      </w:r>
      <w:r>
        <w:rPr>
          <w:rtl/>
        </w:rPr>
        <w:t xml:space="preserve"> / </w:t>
      </w:r>
      <w:r w:rsidRPr="00A23401">
        <w:rPr>
          <w:rtl/>
        </w:rPr>
        <w:t>6</w:t>
      </w:r>
      <w:r>
        <w:rPr>
          <w:rtl/>
        </w:rPr>
        <w:t xml:space="preserve"> -</w:t>
      </w:r>
      <w:r w:rsidRPr="00A23401">
        <w:rPr>
          <w:rtl/>
        </w:rPr>
        <w:t xml:space="preserve"> احمد بن </w:t>
      </w:r>
      <w:r w:rsidR="0080249F">
        <w:rPr>
          <w:rtl/>
        </w:rPr>
        <w:t>محمّد</w:t>
      </w:r>
      <w:r w:rsidRPr="00A23401">
        <w:rPr>
          <w:rtl/>
        </w:rPr>
        <w:t xml:space="preserve"> السياري في التنزيل والتحريف: بعض اصحابنا، عن ربعي، عن حويزة بن اسماء قال: قلت ل</w:t>
      </w:r>
      <w:r w:rsidR="005F6FA5">
        <w:rPr>
          <w:rFonts w:hint="cs"/>
          <w:rtl/>
        </w:rPr>
        <w:t>أ</w:t>
      </w:r>
      <w:r w:rsidRPr="00A23401">
        <w:rPr>
          <w:rtl/>
        </w:rPr>
        <w:t>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انك رجل لك فضل، لو نظرت في هذه العربية فقال: </w:t>
      </w:r>
      <w:r w:rsidR="009706D1">
        <w:rPr>
          <w:rtl/>
        </w:rPr>
        <w:t xml:space="preserve">« </w:t>
      </w:r>
      <w:r w:rsidRPr="00A23401">
        <w:rPr>
          <w:rtl/>
        </w:rPr>
        <w:t>لا حاجة لي في سهككم هذا</w:t>
      </w:r>
      <w:r w:rsidR="009706D1">
        <w:rPr>
          <w:rtl/>
        </w:rPr>
        <w:t xml:space="preserve"> »</w:t>
      </w:r>
      <w:r w:rsidRPr="00A23401">
        <w:rPr>
          <w:rtl/>
        </w:rPr>
        <w:t xml:space="preserve">. </w:t>
      </w:r>
    </w:p>
    <w:p w:rsidR="00A23401" w:rsidRDefault="00A23401" w:rsidP="005F6FA5">
      <w:pPr>
        <w:pStyle w:val="libNormal"/>
        <w:rPr>
          <w:rtl/>
        </w:rPr>
      </w:pPr>
      <w:r w:rsidRPr="00A23401">
        <w:rPr>
          <w:rtl/>
        </w:rPr>
        <w:t xml:space="preserve">وروي عنه </w:t>
      </w:r>
      <w:r w:rsidR="00891096" w:rsidRPr="00891096">
        <w:rPr>
          <w:rStyle w:val="libAlaemChar"/>
          <w:rtl/>
        </w:rPr>
        <w:t>عليه‌السلام</w:t>
      </w:r>
      <w:r w:rsidRPr="00A23401">
        <w:rPr>
          <w:rtl/>
        </w:rPr>
        <w:t xml:space="preserve"> انه قال: </w:t>
      </w:r>
      <w:r w:rsidR="009706D1">
        <w:rPr>
          <w:rtl/>
        </w:rPr>
        <w:t xml:space="preserve">« </w:t>
      </w:r>
      <w:r w:rsidRPr="00A23401">
        <w:rPr>
          <w:rtl/>
        </w:rPr>
        <w:t>من انهمك في طلب النحو سلب الخشوع</w:t>
      </w:r>
      <w:r w:rsidR="009706D1">
        <w:rPr>
          <w:rtl/>
        </w:rPr>
        <w:t xml:space="preserve"> »</w:t>
      </w:r>
      <w:r w:rsidRPr="00A23401">
        <w:rPr>
          <w:rtl/>
        </w:rPr>
        <w:t xml:space="preserve">. </w:t>
      </w:r>
    </w:p>
    <w:p w:rsidR="00A23401" w:rsidRDefault="00A23401" w:rsidP="001003E6">
      <w:pPr>
        <w:pStyle w:val="libNormal"/>
        <w:rPr>
          <w:rtl/>
        </w:rPr>
      </w:pPr>
      <w:r w:rsidRPr="00A23401">
        <w:rPr>
          <w:rtl/>
        </w:rPr>
        <w:t>4700</w:t>
      </w:r>
      <w:r>
        <w:rPr>
          <w:rtl/>
        </w:rPr>
        <w:t xml:space="preserve"> / </w:t>
      </w:r>
      <w:r w:rsidRPr="00A23401">
        <w:rPr>
          <w:rtl/>
        </w:rPr>
        <w:t>7</w:t>
      </w:r>
      <w:r>
        <w:rPr>
          <w:rtl/>
        </w:rPr>
        <w:t xml:space="preserve"> -</w:t>
      </w:r>
      <w:r w:rsidRPr="00A23401">
        <w:rPr>
          <w:rtl/>
        </w:rPr>
        <w:t xml:space="preserve"> وعن حماد، عن ربعي، عن </w:t>
      </w:r>
      <w:r w:rsidR="0080249F">
        <w:rPr>
          <w:rtl/>
        </w:rPr>
        <w:t>محمّد</w:t>
      </w:r>
      <w:r w:rsidRPr="00A23401">
        <w:rPr>
          <w:rtl/>
        </w:rPr>
        <w:t xml:space="preserve"> بن مسلم قال: قرأ أبو</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ولقد نادينا، نوحا قلت: نوح</w:t>
      </w:r>
      <w:r w:rsidR="00AD7A3D">
        <w:rPr>
          <w:rtl/>
        </w:rPr>
        <w:t>!</w:t>
      </w:r>
      <w:r w:rsidRPr="00A23401">
        <w:rPr>
          <w:rtl/>
        </w:rPr>
        <w:t xml:space="preserve"> ثم قلت: جعلت</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5 - الجعفريات ص 227.</w:t>
      </w:r>
      <w:r w:rsidR="009706D1">
        <w:rPr>
          <w:rtl/>
        </w:rPr>
        <w:t xml:space="preserve"> </w:t>
      </w:r>
    </w:p>
    <w:p w:rsidR="009706D1" w:rsidRDefault="009706D1" w:rsidP="008D2DCB">
      <w:pPr>
        <w:pStyle w:val="libFootnote0"/>
        <w:rPr>
          <w:rtl/>
        </w:rPr>
      </w:pPr>
      <w:r w:rsidRPr="00A23401">
        <w:rPr>
          <w:rtl/>
        </w:rPr>
        <w:t>6</w:t>
      </w:r>
      <w:r>
        <w:rPr>
          <w:rtl/>
        </w:rPr>
        <w:t xml:space="preserve"> -</w:t>
      </w:r>
      <w:r w:rsidR="00A23401" w:rsidRPr="00A23401">
        <w:rPr>
          <w:rtl/>
        </w:rPr>
        <w:t xml:space="preserve"> التنزيل والتحريف ص 48 ب.</w:t>
      </w:r>
      <w:r>
        <w:rPr>
          <w:rtl/>
        </w:rPr>
        <w:t xml:space="preserve"> </w:t>
      </w:r>
    </w:p>
    <w:p w:rsidR="00A23401" w:rsidRDefault="009706D1" w:rsidP="008D2DCB">
      <w:pPr>
        <w:pStyle w:val="libFootnote0"/>
        <w:rPr>
          <w:rtl/>
        </w:rPr>
      </w:pPr>
      <w:r w:rsidRPr="00A23401">
        <w:rPr>
          <w:rtl/>
        </w:rPr>
        <w:t>7</w:t>
      </w:r>
      <w:r>
        <w:rPr>
          <w:rtl/>
        </w:rPr>
        <w:t xml:space="preserve"> -</w:t>
      </w:r>
      <w:r w:rsidR="00A23401" w:rsidRPr="00A23401">
        <w:rPr>
          <w:rtl/>
        </w:rPr>
        <w:t xml:space="preserve"> التنزيل والتحريف ص 34 ب.</w:t>
      </w:r>
    </w:p>
    <w:p w:rsidR="00A23401" w:rsidRDefault="00A23401" w:rsidP="005F6FA5">
      <w:pPr>
        <w:pStyle w:val="libNormal0"/>
        <w:rPr>
          <w:rtl/>
        </w:rPr>
      </w:pPr>
      <w:r>
        <w:rPr>
          <w:rtl/>
        </w:rPr>
        <w:br w:type="page"/>
      </w:r>
      <w:r w:rsidRPr="00A23401">
        <w:rPr>
          <w:rtl/>
        </w:rPr>
        <w:lastRenderedPageBreak/>
        <w:t xml:space="preserve">فداك لو نظرت في هذا اعني العربية، فقال: </w:t>
      </w:r>
      <w:r w:rsidR="009706D1">
        <w:rPr>
          <w:rtl/>
        </w:rPr>
        <w:t xml:space="preserve">« </w:t>
      </w:r>
      <w:r w:rsidRPr="00A23401">
        <w:rPr>
          <w:rtl/>
        </w:rPr>
        <w:t>دعني من سهككم</w:t>
      </w:r>
      <w:r w:rsidR="009706D1">
        <w:rPr>
          <w:rtl/>
        </w:rPr>
        <w:t xml:space="preserve"> »</w:t>
      </w:r>
      <w:r w:rsidRPr="00A23401">
        <w:rPr>
          <w:rtl/>
        </w:rPr>
        <w:t xml:space="preserve">. </w:t>
      </w:r>
    </w:p>
    <w:p w:rsidR="00A23401" w:rsidRDefault="00A23401" w:rsidP="001003E6">
      <w:pPr>
        <w:pStyle w:val="libNormal"/>
        <w:rPr>
          <w:rtl/>
        </w:rPr>
      </w:pPr>
      <w:r w:rsidRPr="00A23401">
        <w:rPr>
          <w:rtl/>
        </w:rPr>
        <w:t>4701</w:t>
      </w:r>
      <w:r>
        <w:rPr>
          <w:rtl/>
        </w:rPr>
        <w:t xml:space="preserve"> / </w:t>
      </w:r>
      <w:r w:rsidRPr="00A23401">
        <w:rPr>
          <w:rtl/>
        </w:rPr>
        <w:t>8</w:t>
      </w:r>
      <w:r>
        <w:rPr>
          <w:rtl/>
        </w:rPr>
        <w:t xml:space="preserve"> -</w:t>
      </w:r>
      <w:r w:rsidRPr="00A23401">
        <w:rPr>
          <w:rtl/>
        </w:rPr>
        <w:t xml:space="preserve"> وعن الحجال، عن قطبة بن ميمون، عن</w:t>
      </w:r>
      <w:r w:rsidR="00154CF3">
        <w:rPr>
          <w:rtl/>
        </w:rPr>
        <w:t xml:space="preserve"> عبد</w:t>
      </w:r>
      <w:r w:rsidRPr="00A23401">
        <w:rPr>
          <w:rtl/>
        </w:rPr>
        <w:t>الاعلى قال: قال أبو</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w:t>
      </w:r>
      <w:r w:rsidR="009706D1">
        <w:rPr>
          <w:rtl/>
        </w:rPr>
        <w:t xml:space="preserve">« </w:t>
      </w:r>
      <w:r w:rsidRPr="00A23401">
        <w:rPr>
          <w:rtl/>
        </w:rPr>
        <w:t>اصحاب العربية يحرفون الكلم عن مواضعه</w:t>
      </w:r>
      <w:r w:rsidR="009706D1">
        <w:rPr>
          <w:rtl/>
        </w:rPr>
        <w:t xml:space="preserve"> »</w:t>
      </w:r>
      <w:r w:rsidRPr="00A23401">
        <w:rPr>
          <w:rtl/>
        </w:rPr>
        <w:t xml:space="preserve">. </w:t>
      </w:r>
    </w:p>
    <w:p w:rsidR="001003E6" w:rsidRDefault="00A23401" w:rsidP="001003E6">
      <w:pPr>
        <w:pStyle w:val="libNormal"/>
        <w:rPr>
          <w:rtl/>
        </w:rPr>
      </w:pPr>
      <w:r w:rsidRPr="00A23401">
        <w:rPr>
          <w:rtl/>
        </w:rPr>
        <w:t>4702</w:t>
      </w:r>
      <w:r>
        <w:rPr>
          <w:rtl/>
        </w:rPr>
        <w:t xml:space="preserve"> / </w:t>
      </w:r>
      <w:r w:rsidRPr="00A23401">
        <w:rPr>
          <w:rtl/>
        </w:rPr>
        <w:t>9</w:t>
      </w:r>
      <w:r>
        <w:rPr>
          <w:rtl/>
        </w:rPr>
        <w:t xml:space="preserve"> -</w:t>
      </w:r>
      <w:r w:rsidRPr="00A23401">
        <w:rPr>
          <w:rtl/>
        </w:rPr>
        <w:t xml:space="preserve"> وعن ابن ابي عمير، عن هشام بن سالم قال: كان أبو</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يكره الهمزة. </w:t>
      </w:r>
    </w:p>
    <w:p w:rsidR="00A23401" w:rsidRDefault="001003E6" w:rsidP="001003E6">
      <w:pPr>
        <w:pStyle w:val="Heading2Center"/>
        <w:rPr>
          <w:rtl/>
        </w:rPr>
      </w:pPr>
      <w:bookmarkStart w:id="167" w:name="_Toc365212848"/>
      <w:r w:rsidRPr="00A23401">
        <w:rPr>
          <w:rtl/>
        </w:rPr>
        <w:t>24</w:t>
      </w:r>
      <w:r>
        <w:rPr>
          <w:rtl/>
        </w:rPr>
        <w:t xml:space="preserve"> - </w:t>
      </w:r>
      <w:r w:rsidR="00891096" w:rsidRPr="00891096">
        <w:rPr>
          <w:rStyle w:val="libAlaemHeading2Char"/>
          <w:rtl/>
        </w:rPr>
        <w:t>(</w:t>
      </w:r>
      <w:r w:rsidR="00A23401" w:rsidRPr="00A23401">
        <w:rPr>
          <w:rtl/>
        </w:rPr>
        <w:t xml:space="preserve"> باب استحباب الاكثار من قراءة الاخلاص، وتكرارها الف مرة في كل يوم وليلة، وكراهة تركها </w:t>
      </w:r>
      <w:r w:rsidR="00891096" w:rsidRPr="00891096">
        <w:rPr>
          <w:rStyle w:val="libAlaemHeading2Char"/>
          <w:rtl/>
        </w:rPr>
        <w:t>)</w:t>
      </w:r>
      <w:bookmarkEnd w:id="167"/>
      <w:r w:rsidR="00A23401" w:rsidRPr="00A23401">
        <w:rPr>
          <w:rtl/>
        </w:rPr>
        <w:t xml:space="preserve"> </w:t>
      </w:r>
    </w:p>
    <w:p w:rsidR="00A23401" w:rsidRDefault="00A23401" w:rsidP="005F6FA5">
      <w:pPr>
        <w:pStyle w:val="libNormal"/>
        <w:rPr>
          <w:rtl/>
        </w:rPr>
      </w:pPr>
      <w:r w:rsidRPr="00A23401">
        <w:rPr>
          <w:rtl/>
        </w:rPr>
        <w:t>4703</w:t>
      </w:r>
      <w:r>
        <w:rPr>
          <w:rtl/>
        </w:rPr>
        <w:t xml:space="preserve"> / </w:t>
      </w:r>
      <w:r w:rsidRPr="00A23401">
        <w:rPr>
          <w:rtl/>
        </w:rPr>
        <w:t>1</w:t>
      </w:r>
      <w:r>
        <w:rPr>
          <w:rtl/>
        </w:rPr>
        <w:t xml:space="preserve"> -</w:t>
      </w:r>
      <w:r w:rsidRPr="00A23401">
        <w:rPr>
          <w:rtl/>
        </w:rPr>
        <w:t xml:space="preserve"> السيد رضي الدين علي بن طاووس في كتاب المجتنى: عن كتاب العمليات الموصلة إلى رب </w:t>
      </w:r>
      <w:r w:rsidR="00913347">
        <w:rPr>
          <w:rtl/>
        </w:rPr>
        <w:t>الأرض</w:t>
      </w:r>
      <w:r w:rsidRPr="00A23401">
        <w:rPr>
          <w:rtl/>
        </w:rPr>
        <w:t xml:space="preserve">ين والسماوات، تأليف ابي المفضل يوسف بن </w:t>
      </w:r>
      <w:r w:rsidR="0080249F">
        <w:rPr>
          <w:rtl/>
        </w:rPr>
        <w:t>محمّد</w:t>
      </w:r>
      <w:r w:rsidRPr="00A23401">
        <w:rPr>
          <w:rtl/>
        </w:rPr>
        <w:t xml:space="preserve"> بن احمد المعروف بابن الخوارزمي، قال: حدثنا الشيخ الامام برهان الدين البلخي، بالمسجد الجامع بدمشق سنة ست وثلاثين وخمسمائة، قال: حدثنا ال</w:t>
      </w:r>
      <w:r w:rsidR="005F6FA5">
        <w:rPr>
          <w:rFonts w:hint="cs"/>
          <w:rtl/>
        </w:rPr>
        <w:t>إ</w:t>
      </w:r>
      <w:r w:rsidRPr="00A23401">
        <w:rPr>
          <w:rtl/>
        </w:rPr>
        <w:t>مام الاستاذ أبو</w:t>
      </w:r>
      <w:r w:rsidR="0080249F">
        <w:rPr>
          <w:rtl/>
        </w:rPr>
        <w:t>محمّد</w:t>
      </w:r>
      <w:r w:rsidRPr="00A23401">
        <w:rPr>
          <w:rtl/>
        </w:rPr>
        <w:t xml:space="preserve"> القطواني رحمه الله بسمرقند، قال: حدثنا أبو</w:t>
      </w:r>
      <w:r w:rsidR="00154CF3">
        <w:rPr>
          <w:rtl/>
        </w:rPr>
        <w:t xml:space="preserve"> عبد</w:t>
      </w:r>
      <w:r w:rsidRPr="00A23401">
        <w:rPr>
          <w:rtl/>
        </w:rPr>
        <w:t xml:space="preserve">الله الحسين </w:t>
      </w:r>
      <w:r w:rsidRPr="001003E6">
        <w:rPr>
          <w:rStyle w:val="libFootnotenumChar"/>
          <w:rtl/>
        </w:rPr>
        <w:t>(1)</w:t>
      </w:r>
      <w:r w:rsidRPr="00A23401">
        <w:rPr>
          <w:rtl/>
        </w:rPr>
        <w:t xml:space="preserve"> بن الحسين بن خلف الفضلي الكاشغري، قدم علينا أبو</w:t>
      </w:r>
      <w:r w:rsidR="00154CF3">
        <w:rPr>
          <w:rtl/>
        </w:rPr>
        <w:t xml:space="preserve"> عبد</w:t>
      </w:r>
      <w:r w:rsidRPr="00A23401">
        <w:rPr>
          <w:rtl/>
        </w:rPr>
        <w:t xml:space="preserve">الله بسمرقند، قال: حدثنا أبو منصور احمد بن </w:t>
      </w:r>
      <w:r w:rsidR="0080249F">
        <w:rPr>
          <w:rtl/>
        </w:rPr>
        <w:t>محمّد</w:t>
      </w:r>
      <w:r w:rsidRPr="00A23401">
        <w:rPr>
          <w:rtl/>
        </w:rPr>
        <w:t xml:space="preserve"> التميمي بغزنة </w:t>
      </w:r>
      <w:r w:rsidRPr="001003E6">
        <w:rPr>
          <w:rStyle w:val="libFootnotenumChar"/>
          <w:rtl/>
        </w:rPr>
        <w:t>(2)</w:t>
      </w:r>
      <w:r w:rsidRPr="00A23401">
        <w:rPr>
          <w:rtl/>
        </w:rPr>
        <w:t xml:space="preserve">، قال: حدثنا أبو سهل </w:t>
      </w:r>
      <w:r w:rsidR="0080249F">
        <w:rPr>
          <w:rtl/>
        </w:rPr>
        <w:t>محمّد</w:t>
      </w:r>
      <w:r w:rsidRPr="00A23401">
        <w:rPr>
          <w:rtl/>
        </w:rPr>
        <w:t xml:space="preserve"> بن </w:t>
      </w:r>
      <w:r w:rsidR="0080249F">
        <w:rPr>
          <w:rtl/>
        </w:rPr>
        <w:t>محمّد</w:t>
      </w:r>
      <w:r w:rsidRPr="00A23401">
        <w:rPr>
          <w:rtl/>
        </w:rPr>
        <w:t xml:space="preserve"> بن الاشعث الانصاري، قال: حدثنا طلحة بن شريح ابن</w:t>
      </w:r>
      <w:r w:rsidR="00154CF3">
        <w:rPr>
          <w:rtl/>
        </w:rPr>
        <w:t xml:space="preserve"> عبد</w:t>
      </w:r>
      <w:r w:rsidRPr="00A23401">
        <w:rPr>
          <w:rtl/>
        </w:rPr>
        <w:t>الكريم التميمي، وابو يعقوب يوسف بن علي بن ابراهيم بن</w:t>
      </w:r>
    </w:p>
    <w:p w:rsidR="00A23401" w:rsidRDefault="001003E6" w:rsidP="00A23401">
      <w:pPr>
        <w:pStyle w:val="libLine"/>
        <w:rPr>
          <w:rtl/>
        </w:rPr>
      </w:pPr>
      <w:r>
        <w:rPr>
          <w:rtl/>
        </w:rPr>
        <w:t>____________________________</w:t>
      </w:r>
    </w:p>
    <w:p w:rsidR="005F6FA5" w:rsidRDefault="00A23401" w:rsidP="005F6FA5">
      <w:pPr>
        <w:pStyle w:val="libFootnote0"/>
        <w:rPr>
          <w:rtl/>
        </w:rPr>
      </w:pPr>
      <w:r w:rsidRPr="00A23401">
        <w:rPr>
          <w:rtl/>
        </w:rPr>
        <w:t>8 -</w:t>
      </w:r>
      <w:r w:rsidR="009706D1">
        <w:rPr>
          <w:rtl/>
        </w:rPr>
        <w:t xml:space="preserve"> </w:t>
      </w:r>
      <w:r w:rsidR="009706D1" w:rsidRPr="00A23401">
        <w:rPr>
          <w:rtl/>
        </w:rPr>
        <w:t>9</w:t>
      </w:r>
      <w:r w:rsidR="009706D1">
        <w:rPr>
          <w:rtl/>
        </w:rPr>
        <w:t xml:space="preserve"> -</w:t>
      </w:r>
      <w:r w:rsidRPr="00A23401">
        <w:rPr>
          <w:rtl/>
        </w:rPr>
        <w:t xml:space="preserve"> التنزيل والتحريف ص 34 ب. </w:t>
      </w:r>
    </w:p>
    <w:p w:rsidR="009706D1" w:rsidRDefault="00A23401" w:rsidP="005F6FA5">
      <w:pPr>
        <w:pStyle w:val="libFootnoteCenterBold"/>
        <w:rPr>
          <w:rtl/>
        </w:rPr>
      </w:pPr>
      <w:r w:rsidRPr="00A23401">
        <w:rPr>
          <w:rtl/>
        </w:rPr>
        <w:t>الباب - 24</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المجتنى ص 25.</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نسخة: الحسن (منه قده).</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في نسخة: يعرفه (منه قده).</w:t>
      </w:r>
    </w:p>
    <w:p w:rsidR="00A23401" w:rsidRDefault="00A23401" w:rsidP="005F6FA5">
      <w:pPr>
        <w:pStyle w:val="libNormal0"/>
        <w:rPr>
          <w:rtl/>
        </w:rPr>
      </w:pPr>
      <w:r>
        <w:rPr>
          <w:rtl/>
        </w:rPr>
        <w:br w:type="page"/>
      </w:r>
      <w:r w:rsidRPr="00A23401">
        <w:rPr>
          <w:rtl/>
        </w:rPr>
        <w:lastRenderedPageBreak/>
        <w:t>بحير، و</w:t>
      </w:r>
      <w:r w:rsidR="0080249F">
        <w:rPr>
          <w:rtl/>
        </w:rPr>
        <w:t>محمّد</w:t>
      </w:r>
      <w:r w:rsidRPr="00A23401">
        <w:rPr>
          <w:rtl/>
        </w:rPr>
        <w:t xml:space="preserve"> بن فارس الطالقانيون، قالوا: اخبرنا أبو الفضل جعفر بن </w:t>
      </w:r>
      <w:r w:rsidR="0080249F">
        <w:rPr>
          <w:rtl/>
        </w:rPr>
        <w:t>محمّد</w:t>
      </w:r>
      <w:r w:rsidRPr="00A23401">
        <w:rPr>
          <w:rtl/>
        </w:rPr>
        <w:t xml:space="preserve"> بن جعفر بن </w:t>
      </w:r>
      <w:r w:rsidR="0080249F">
        <w:rPr>
          <w:rtl/>
        </w:rPr>
        <w:t>محمّد</w:t>
      </w:r>
      <w:r w:rsidRPr="00A23401">
        <w:rPr>
          <w:rtl/>
        </w:rPr>
        <w:t xml:space="preserve"> بن جعفر بن </w:t>
      </w:r>
      <w:r w:rsidR="0080249F">
        <w:rPr>
          <w:rtl/>
        </w:rPr>
        <w:t>محمّد</w:t>
      </w:r>
      <w:r w:rsidRPr="00A23401">
        <w:rPr>
          <w:rtl/>
        </w:rPr>
        <w:t xml:space="preserve"> بن علي بن الحسين بن علي بن ابى طالب </w:t>
      </w:r>
      <w:r w:rsidR="00891096" w:rsidRPr="00891096">
        <w:rPr>
          <w:rStyle w:val="libAlaemChar"/>
          <w:rtl/>
        </w:rPr>
        <w:t>عليهم‌السلام</w:t>
      </w:r>
      <w:r w:rsidRPr="00A23401">
        <w:rPr>
          <w:rtl/>
        </w:rPr>
        <w:t>، قال: حدثنا وكيع، عن اسرائيل، عن ابراهيم بن</w:t>
      </w:r>
      <w:r w:rsidR="00154CF3">
        <w:rPr>
          <w:rtl/>
        </w:rPr>
        <w:t xml:space="preserve"> عبد</w:t>
      </w:r>
      <w:r w:rsidRPr="00A23401">
        <w:rPr>
          <w:rtl/>
        </w:rPr>
        <w:t>الاعلى، عن سعيد بن جبير، عن</w:t>
      </w:r>
      <w:r w:rsidR="00154CF3">
        <w:rPr>
          <w:rtl/>
        </w:rPr>
        <w:t xml:space="preserve"> عبد</w:t>
      </w:r>
      <w:r w:rsidRPr="00A23401">
        <w:rPr>
          <w:rtl/>
        </w:rPr>
        <w:t xml:space="preserve">الله بن عباس رضى الله عنه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كنت اخشى العذاب بالليل والنهار، حتى جاءني بسورة: </w:t>
      </w:r>
      <w:r w:rsidR="005F6FA5" w:rsidRPr="005F6FA5">
        <w:rPr>
          <w:rStyle w:val="libAlaemChar"/>
          <w:rFonts w:hint="cs"/>
          <w:rtl/>
        </w:rPr>
        <w:t>(</w:t>
      </w:r>
      <w:r w:rsidR="005F6FA5">
        <w:rPr>
          <w:rStyle w:val="libAieChar"/>
          <w:rFonts w:hint="cs"/>
          <w:rtl/>
        </w:rPr>
        <w:t xml:space="preserve"> </w:t>
      </w:r>
      <w:r w:rsidR="005F6FA5" w:rsidRPr="005F6FA5">
        <w:rPr>
          <w:rStyle w:val="libAieChar"/>
          <w:rtl/>
        </w:rPr>
        <w:t>قُلْ هُوَ اللَّـهُ أَحَدٌ</w:t>
      </w:r>
      <w:r w:rsidR="005F6FA5">
        <w:rPr>
          <w:rStyle w:val="libAieChar"/>
          <w:rFonts w:hint="cs"/>
          <w:rtl/>
        </w:rPr>
        <w:t xml:space="preserve"> </w:t>
      </w:r>
      <w:r w:rsidR="005F6FA5" w:rsidRPr="005F6FA5">
        <w:rPr>
          <w:rStyle w:val="libAlaemChar"/>
          <w:rFonts w:hint="cs"/>
          <w:rtl/>
        </w:rPr>
        <w:t>)</w:t>
      </w:r>
      <w:r w:rsidRPr="00A23401">
        <w:rPr>
          <w:rtl/>
        </w:rPr>
        <w:t xml:space="preserve"> فعلمت ان الله لا يعذب امتي بعد نزولها، فانها نسبة الله عز وجل، فمن تعاهد قراءتها بعد كل صلاة، تناثر البر من السماء على مفرق رأسه، ونزلت عليه السكينة، لها دوي حول العرش، حتى ينظر الله </w:t>
      </w:r>
      <w:r w:rsidR="00154CF3">
        <w:rPr>
          <w:rtl/>
        </w:rPr>
        <w:t>عزّوجلّ</w:t>
      </w:r>
      <w:r w:rsidRPr="00A23401">
        <w:rPr>
          <w:rtl/>
        </w:rPr>
        <w:t xml:space="preserve"> إلى قارئها، فيغفر الله له مغفرة لا يعذبه بعدها ثم، لا يسأل الله شيئا الا اعطاه الله اياه، ويجعله في كلائه </w:t>
      </w:r>
      <w:r w:rsidRPr="001003E6">
        <w:rPr>
          <w:rStyle w:val="libFootnotenumChar"/>
          <w:rtl/>
        </w:rPr>
        <w:t>(3)</w:t>
      </w:r>
      <w:r w:rsidRPr="00A23401">
        <w:rPr>
          <w:rtl/>
        </w:rPr>
        <w:t xml:space="preserve">، وله من يوم يقرأها إلى يوم القيامة خير الدنيا والآخرة، ويصيب الفوز والمنزلة والرفعة، ويوسع عليه في الرزق، ويمد له في العمر، ويكفي من اموره كلها، ولا يذوق سكرات الموت، وينجو من عذاب القبر، ولا يخاف اموره إذا خاف العباد، ولا يفزع إذا فزعوا، فإذا وافى الجمع اتوه بنجيبة خلقت من درة بيضاء، فيركبها فتمر به حتى يقف بين يدى الله </w:t>
      </w:r>
      <w:r w:rsidR="00154CF3">
        <w:rPr>
          <w:rtl/>
        </w:rPr>
        <w:t>عزّوجلّ</w:t>
      </w:r>
      <w:r w:rsidRPr="00A23401">
        <w:rPr>
          <w:rtl/>
        </w:rPr>
        <w:t xml:space="preserve">، فينظر الله إليه بالرحمة، ويكرمه بالجنة يتبوا منها حيث يشاء، فطوبى لقارئها، فانه ما من احد يقرأها الا وكل الله </w:t>
      </w:r>
      <w:r w:rsidR="00154CF3">
        <w:rPr>
          <w:rtl/>
        </w:rPr>
        <w:t>عزّوجلّ</w:t>
      </w:r>
      <w:r w:rsidRPr="00A23401">
        <w:rPr>
          <w:rtl/>
        </w:rPr>
        <w:t xml:space="preserve"> به مائة الف ملك، يحفظونه من بين يديه ومن خلفه، ويستغفرون له، ويكتبون له الحسنات إلى يوم يموت، ويغرس له بكل حرف نخلة، وعلى كل نخلة مائة الف شمراخ </w:t>
      </w:r>
      <w:r w:rsidRPr="001003E6">
        <w:rPr>
          <w:rStyle w:val="libFootnotenumChar"/>
          <w:rtl/>
        </w:rPr>
        <w:t>(4)</w:t>
      </w:r>
      <w:r w:rsidRPr="00A23401">
        <w:rPr>
          <w:rtl/>
        </w:rPr>
        <w:t xml:space="preserve"> وعلى كل شمراخ</w:t>
      </w:r>
    </w:p>
    <w:p w:rsidR="00A23401" w:rsidRDefault="001003E6" w:rsidP="00A23401">
      <w:pPr>
        <w:pStyle w:val="libLine"/>
        <w:rPr>
          <w:rtl/>
        </w:rPr>
      </w:pPr>
      <w:r>
        <w:rPr>
          <w:rtl/>
        </w:rPr>
        <w:t>____________________________</w:t>
      </w:r>
    </w:p>
    <w:p w:rsidR="009706D1" w:rsidRDefault="00A23401" w:rsidP="005F6FA5">
      <w:pPr>
        <w:pStyle w:val="libFootnote"/>
        <w:rPr>
          <w:rtl/>
        </w:rPr>
      </w:pPr>
      <w:r w:rsidRPr="00A23401">
        <w:rPr>
          <w:rtl/>
        </w:rPr>
        <w:t>(3) كلاه</w:t>
      </w:r>
      <w:r w:rsidR="005F6FA5">
        <w:rPr>
          <w:rFonts w:hint="cs"/>
          <w:rtl/>
        </w:rPr>
        <w:t xml:space="preserve"> .</w:t>
      </w:r>
      <w:r w:rsidRPr="00A23401">
        <w:rPr>
          <w:rtl/>
        </w:rPr>
        <w:t>. كلاء</w:t>
      </w:r>
      <w:r w:rsidR="005F6FA5">
        <w:rPr>
          <w:rFonts w:hint="cs"/>
          <w:rtl/>
        </w:rPr>
        <w:t xml:space="preserve"> </w:t>
      </w:r>
      <w:r w:rsidRPr="00A23401">
        <w:rPr>
          <w:rtl/>
        </w:rPr>
        <w:t>بالكسر والمد: حفظه (مجمع البحرين - كل</w:t>
      </w:r>
      <w:r w:rsidR="005F6FA5">
        <w:rPr>
          <w:rFonts w:hint="cs"/>
          <w:rtl/>
        </w:rPr>
        <w:t>أ</w:t>
      </w:r>
      <w:r w:rsidRPr="00A23401">
        <w:rPr>
          <w:rtl/>
        </w:rPr>
        <w:t xml:space="preserve"> - ج 1 ص 360 - 361).</w:t>
      </w:r>
      <w:r w:rsidR="009706D1">
        <w:rPr>
          <w:rtl/>
        </w:rPr>
        <w:t xml:space="preserve"> </w:t>
      </w:r>
    </w:p>
    <w:p w:rsidR="00A23401" w:rsidRDefault="009706D1" w:rsidP="00A23401">
      <w:pPr>
        <w:pStyle w:val="libFootnote"/>
        <w:rPr>
          <w:rtl/>
        </w:rPr>
      </w:pPr>
      <w:r w:rsidRPr="00A23401">
        <w:rPr>
          <w:rtl/>
        </w:rPr>
        <w:t>(4</w:t>
      </w:r>
      <w:r>
        <w:rPr>
          <w:rtl/>
        </w:rPr>
        <w:t xml:space="preserve">) </w:t>
      </w:r>
      <w:r w:rsidR="00A23401" w:rsidRPr="00A23401">
        <w:rPr>
          <w:rtl/>
        </w:rPr>
        <w:t>العثكال: العذق، وكل غصن من أغصانه شمراخ، وهو الذي عليه</w:t>
      </w:r>
      <w:r w:rsidR="005F6FA5">
        <w:rPr>
          <w:rFonts w:hint="cs"/>
          <w:rtl/>
        </w:rPr>
        <w:t xml:space="preserve"> =</w:t>
      </w:r>
    </w:p>
    <w:p w:rsidR="005F6FA5" w:rsidRDefault="00A23401" w:rsidP="005F6FA5">
      <w:pPr>
        <w:pStyle w:val="libNormal0"/>
        <w:rPr>
          <w:rtl/>
        </w:rPr>
      </w:pPr>
      <w:r>
        <w:rPr>
          <w:rtl/>
        </w:rPr>
        <w:br w:type="page"/>
      </w:r>
      <w:r w:rsidRPr="00A23401">
        <w:rPr>
          <w:rtl/>
        </w:rPr>
        <w:lastRenderedPageBreak/>
        <w:t xml:space="preserve">عدد رمل عالج بسر، كل بسرة </w:t>
      </w:r>
      <w:r w:rsidRPr="001003E6">
        <w:rPr>
          <w:rStyle w:val="libFootnotenumChar"/>
          <w:rtl/>
        </w:rPr>
        <w:t>(5)</w:t>
      </w:r>
      <w:r w:rsidRPr="00A23401">
        <w:rPr>
          <w:rtl/>
        </w:rPr>
        <w:t xml:space="preserve"> مثل قلة من قلال الهجر </w:t>
      </w:r>
      <w:r w:rsidRPr="001003E6">
        <w:rPr>
          <w:rStyle w:val="libFootnotenumChar"/>
          <w:rtl/>
        </w:rPr>
        <w:t>(6)</w:t>
      </w:r>
      <w:r w:rsidRPr="00A23401">
        <w:rPr>
          <w:rtl/>
        </w:rPr>
        <w:t>، يضئ نورها ما بين السماء و</w:t>
      </w:r>
      <w:r w:rsidR="00913347">
        <w:rPr>
          <w:rtl/>
        </w:rPr>
        <w:t>الأرض</w:t>
      </w:r>
      <w:r w:rsidRPr="00A23401">
        <w:rPr>
          <w:rtl/>
        </w:rPr>
        <w:t xml:space="preserve">، والنخلة من ذهب احمر، والبسر من درة حمراء. </w:t>
      </w:r>
    </w:p>
    <w:p w:rsidR="005F6FA5" w:rsidRDefault="00A23401" w:rsidP="001003E6">
      <w:pPr>
        <w:pStyle w:val="libNormal"/>
        <w:rPr>
          <w:rtl/>
        </w:rPr>
      </w:pPr>
      <w:r w:rsidRPr="00A23401">
        <w:rPr>
          <w:rtl/>
        </w:rPr>
        <w:t xml:space="preserve">ووكل الله تعالى الف ملك، يبنون له المدائن والقصور، ويمشي على </w:t>
      </w:r>
      <w:r w:rsidR="00913347">
        <w:rPr>
          <w:rtl/>
        </w:rPr>
        <w:t>الأرض</w:t>
      </w:r>
      <w:r w:rsidRPr="00A23401">
        <w:rPr>
          <w:rtl/>
        </w:rPr>
        <w:t xml:space="preserve"> وهي تفرح به، ويموت مغفورا له، وإذا قام بين يدي الله </w:t>
      </w:r>
      <w:r w:rsidR="00154CF3">
        <w:rPr>
          <w:rtl/>
        </w:rPr>
        <w:t>عزّوجلّ</w:t>
      </w:r>
      <w:r w:rsidRPr="00A23401">
        <w:rPr>
          <w:rtl/>
        </w:rPr>
        <w:t xml:space="preserve"> قال له: ابشر قرير العين بما لك عندي من الكرامة، فتعجب الملائكة لقربه من الله </w:t>
      </w:r>
      <w:r w:rsidR="00154CF3">
        <w:rPr>
          <w:rtl/>
        </w:rPr>
        <w:t>عزّوجلّ</w:t>
      </w:r>
      <w:r w:rsidRPr="00A23401">
        <w:rPr>
          <w:rtl/>
        </w:rPr>
        <w:t xml:space="preserve">، وان قراءة هذه السورة براءة من النار. </w:t>
      </w:r>
    </w:p>
    <w:p w:rsidR="00086B3A" w:rsidRDefault="00A23401" w:rsidP="001003E6">
      <w:pPr>
        <w:pStyle w:val="libNormal"/>
        <w:rPr>
          <w:rtl/>
        </w:rPr>
      </w:pPr>
      <w:r w:rsidRPr="00A23401">
        <w:rPr>
          <w:rtl/>
        </w:rPr>
        <w:t xml:space="preserve">ومن قرأها شهد له سبعون الف الف ملك، ويقول الله تعالى: ملائكتي انظروا ما ذا يريد عبدي، وهو اعلم بحاجته، ومن احب قراءتها كتبه الله تعالى من الفائزين القانتين، فإذا كان يوم القيامة قالت الملائكة: يا ربنا عبدك هذا يحب نسبتك، فيقول لا يبقى منكم ملك الا شيعه إلى الجنة، فيزفونه كما تزف العروس إلى بيت زوجها. </w:t>
      </w:r>
    </w:p>
    <w:p w:rsidR="00A23401" w:rsidRDefault="00A23401" w:rsidP="00086B3A">
      <w:pPr>
        <w:pStyle w:val="libNormal"/>
        <w:rPr>
          <w:rtl/>
        </w:rPr>
      </w:pPr>
      <w:r w:rsidRPr="00A23401">
        <w:rPr>
          <w:rtl/>
        </w:rPr>
        <w:t>فإذا دخل الجنة ونظرت الملائكة إلى درجاته وقصوره، يقولون: ما لهذا العبد ارفع منزلا من الذين كانوا معه</w:t>
      </w:r>
      <w:r w:rsidR="00AD7A3D">
        <w:rPr>
          <w:rtl/>
        </w:rPr>
        <w:t>؟</w:t>
      </w:r>
      <w:r w:rsidRPr="00A23401">
        <w:rPr>
          <w:rtl/>
        </w:rPr>
        <w:t xml:space="preserve"> فيقول الله تعالى: ارسلت ال</w:t>
      </w:r>
      <w:r w:rsidR="00086B3A">
        <w:rPr>
          <w:rFonts w:hint="cs"/>
          <w:rtl/>
        </w:rPr>
        <w:t>أ</w:t>
      </w:r>
      <w:r w:rsidRPr="00A23401">
        <w:rPr>
          <w:rtl/>
        </w:rPr>
        <w:t xml:space="preserve">نبياء وانزلت معهم كتبي، وبينت لهم ما انا صانع لمن آمن بي من الكرامة، وانا معذب من كذبني، وكل من اطاعني يصل إلى جنتي، وليس كل من دخل إلى جنتي يصل إلى هذه الكرامة، انا اجازي كلهم على قدر اعمالهم </w:t>
      </w:r>
      <w:r w:rsidRPr="001003E6">
        <w:rPr>
          <w:rStyle w:val="libFootnotenumChar"/>
          <w:rtl/>
        </w:rPr>
        <w:t>(7)</w:t>
      </w:r>
      <w:r w:rsidRPr="00A23401">
        <w:rPr>
          <w:rtl/>
        </w:rPr>
        <w:t xml:space="preserve"> من الثواب، الا اصحاب سورة</w:t>
      </w:r>
    </w:p>
    <w:p w:rsidR="00A23401" w:rsidRDefault="001003E6" w:rsidP="00A23401">
      <w:pPr>
        <w:pStyle w:val="libLine"/>
        <w:rPr>
          <w:rtl/>
        </w:rPr>
      </w:pPr>
      <w:r>
        <w:rPr>
          <w:rtl/>
        </w:rPr>
        <w:t>____________________________</w:t>
      </w:r>
    </w:p>
    <w:p w:rsidR="009706D1" w:rsidRDefault="00A23401" w:rsidP="00086B3A">
      <w:pPr>
        <w:pStyle w:val="libFootnote0"/>
        <w:rPr>
          <w:rtl/>
        </w:rPr>
      </w:pPr>
      <w:r w:rsidRPr="00A23401">
        <w:rPr>
          <w:rtl/>
        </w:rPr>
        <w:t>= البسر (النهاية ج 2 ص 50).</w:t>
      </w:r>
      <w:r w:rsidR="009706D1">
        <w:rPr>
          <w:rtl/>
        </w:rPr>
        <w:t xml:space="preserve"> </w:t>
      </w:r>
    </w:p>
    <w:p w:rsidR="009706D1" w:rsidRDefault="009706D1" w:rsidP="00A23401">
      <w:pPr>
        <w:pStyle w:val="libFootnote"/>
        <w:rPr>
          <w:rtl/>
        </w:rPr>
      </w:pPr>
      <w:r w:rsidRPr="00A23401">
        <w:rPr>
          <w:rtl/>
        </w:rPr>
        <w:t>(5</w:t>
      </w:r>
      <w:r>
        <w:rPr>
          <w:rtl/>
        </w:rPr>
        <w:t xml:space="preserve">) </w:t>
      </w:r>
      <w:r w:rsidR="00A23401" w:rsidRPr="00A23401">
        <w:rPr>
          <w:rtl/>
        </w:rPr>
        <w:t>البسر: بالضم فالسكون هو ثمر النخل قبل أن يرطب (مجمع البحرين - بسر - ج 3 ص 221).</w:t>
      </w:r>
      <w:r>
        <w:rPr>
          <w:rtl/>
        </w:rPr>
        <w:t xml:space="preserve"> </w:t>
      </w:r>
    </w:p>
    <w:p w:rsidR="009706D1" w:rsidRDefault="009706D1" w:rsidP="00A23401">
      <w:pPr>
        <w:pStyle w:val="libFootnote"/>
        <w:rPr>
          <w:rtl/>
        </w:rPr>
      </w:pPr>
      <w:r w:rsidRPr="00A23401">
        <w:rPr>
          <w:rtl/>
        </w:rPr>
        <w:t>(6</w:t>
      </w:r>
      <w:r>
        <w:rPr>
          <w:rtl/>
        </w:rPr>
        <w:t xml:space="preserve">) </w:t>
      </w:r>
      <w:r w:rsidR="00A23401" w:rsidRPr="00A23401">
        <w:rPr>
          <w:rtl/>
        </w:rPr>
        <w:t>القلة: الحب العظيم</w:t>
      </w:r>
      <w:r w:rsidR="00086B3A">
        <w:rPr>
          <w:rFonts w:hint="cs"/>
          <w:rtl/>
        </w:rPr>
        <w:t xml:space="preserve"> .</w:t>
      </w:r>
      <w:r w:rsidR="00A23401" w:rsidRPr="00A23401">
        <w:rPr>
          <w:rtl/>
        </w:rPr>
        <w:t>.. الجرة العظيمة</w:t>
      </w:r>
      <w:r w:rsidR="00086B3A">
        <w:rPr>
          <w:rFonts w:hint="cs"/>
          <w:rtl/>
        </w:rPr>
        <w:t xml:space="preserve"> ..</w:t>
      </w:r>
      <w:r w:rsidR="00A23401" w:rsidRPr="00A23401">
        <w:rPr>
          <w:rtl/>
        </w:rPr>
        <w:t>. والجمع قلل وقلال</w:t>
      </w:r>
      <w:r w:rsidR="00086B3A">
        <w:rPr>
          <w:rFonts w:hint="cs"/>
          <w:rtl/>
        </w:rPr>
        <w:t xml:space="preserve"> .</w:t>
      </w:r>
      <w:r w:rsidR="00A23401" w:rsidRPr="00A23401">
        <w:rPr>
          <w:rtl/>
        </w:rPr>
        <w:t>. قلال هجر: وهجر قرية قريبة من المدينة. (لسان العرب - قلل - ج 11 ص 565).</w:t>
      </w:r>
      <w:r>
        <w:rPr>
          <w:rtl/>
        </w:rPr>
        <w:t xml:space="preserve"> </w:t>
      </w:r>
    </w:p>
    <w:p w:rsidR="00A23401" w:rsidRDefault="009706D1" w:rsidP="00A23401">
      <w:pPr>
        <w:pStyle w:val="libFootnote"/>
        <w:rPr>
          <w:rtl/>
        </w:rPr>
      </w:pPr>
      <w:r w:rsidRPr="00A23401">
        <w:rPr>
          <w:rtl/>
        </w:rPr>
        <w:t>(7</w:t>
      </w:r>
      <w:r>
        <w:rPr>
          <w:rtl/>
        </w:rPr>
        <w:t xml:space="preserve">) </w:t>
      </w:r>
      <w:r w:rsidR="00A23401" w:rsidRPr="00A23401">
        <w:rPr>
          <w:rtl/>
        </w:rPr>
        <w:t>وفي نسخة البحار: كلا على قدر عمله، منه (قده).</w:t>
      </w:r>
    </w:p>
    <w:p w:rsidR="00086B3A" w:rsidRDefault="00A23401" w:rsidP="00086B3A">
      <w:pPr>
        <w:pStyle w:val="libNormal0"/>
        <w:rPr>
          <w:rtl/>
        </w:rPr>
      </w:pPr>
      <w:r>
        <w:rPr>
          <w:rtl/>
        </w:rPr>
        <w:br w:type="page"/>
      </w:r>
      <w:r w:rsidRPr="00A23401">
        <w:rPr>
          <w:rtl/>
        </w:rPr>
        <w:lastRenderedPageBreak/>
        <w:t>الاخلاص، فانهم كانوا يحبون قراءتها آناء الليل والنهار، فلذلك فضلتهم على سائر اهل الجنة، فمن مات على حبها يقول الله تعالى: من يقدر على ان يجازي عبدي</w:t>
      </w:r>
      <w:r w:rsidR="00AD7A3D">
        <w:rPr>
          <w:rtl/>
        </w:rPr>
        <w:t>؟</w:t>
      </w:r>
      <w:r w:rsidRPr="00A23401">
        <w:rPr>
          <w:rtl/>
        </w:rPr>
        <w:t xml:space="preserve"> انا الملئ </w:t>
      </w:r>
      <w:r w:rsidRPr="001003E6">
        <w:rPr>
          <w:rStyle w:val="libFootnotenumChar"/>
          <w:rtl/>
        </w:rPr>
        <w:t>(8)</w:t>
      </w:r>
      <w:r w:rsidRPr="00A23401">
        <w:rPr>
          <w:rtl/>
        </w:rPr>
        <w:t xml:space="preserve">، انا اجازيه، فيقول: عبدي ادخل جنتي. </w:t>
      </w:r>
    </w:p>
    <w:p w:rsidR="00086B3A" w:rsidRDefault="00A23401" w:rsidP="00086B3A">
      <w:pPr>
        <w:pStyle w:val="libNormal"/>
        <w:rPr>
          <w:rtl/>
        </w:rPr>
      </w:pPr>
      <w:r w:rsidRPr="00A23401">
        <w:rPr>
          <w:rtl/>
        </w:rPr>
        <w:t xml:space="preserve">فإذا دخلها يقول: الحمد لله الذى صدقنا وعده، طوبى لمن احب قراءتها، فمن قرأها كل يوم ثلاث مرات، يقول الله تعالى: عبدي وفقت واصبت ما اردت، هذه جنتي فادخلها، لترى ما اعددت لك فيها من الكرامة والنعم، بقراءتك </w:t>
      </w:r>
      <w:r w:rsidR="00086B3A" w:rsidRPr="005F6FA5">
        <w:rPr>
          <w:rStyle w:val="libAlaemChar"/>
          <w:rFonts w:hint="cs"/>
          <w:rtl/>
        </w:rPr>
        <w:t>(</w:t>
      </w:r>
      <w:r w:rsidR="00086B3A">
        <w:rPr>
          <w:rStyle w:val="libAieChar"/>
          <w:rFonts w:hint="cs"/>
          <w:rtl/>
        </w:rPr>
        <w:t xml:space="preserve"> </w:t>
      </w:r>
      <w:r w:rsidR="00086B3A" w:rsidRPr="005F6FA5">
        <w:rPr>
          <w:rStyle w:val="libAieChar"/>
          <w:rtl/>
        </w:rPr>
        <w:t>قُلْ هُوَ اللَّـهُ أَحَدٌ</w:t>
      </w:r>
      <w:r w:rsidR="00086B3A">
        <w:rPr>
          <w:rStyle w:val="libAieChar"/>
          <w:rFonts w:hint="cs"/>
          <w:rtl/>
        </w:rPr>
        <w:t xml:space="preserve"> </w:t>
      </w:r>
      <w:r w:rsidR="00086B3A" w:rsidRPr="005F6FA5">
        <w:rPr>
          <w:rStyle w:val="libAlaemChar"/>
          <w:rFonts w:hint="cs"/>
          <w:rtl/>
        </w:rPr>
        <w:t>)</w:t>
      </w:r>
      <w:r w:rsidRPr="00A23401">
        <w:rPr>
          <w:rtl/>
        </w:rPr>
        <w:t xml:space="preserve"> فيدخل فيرى الف قهرمان </w:t>
      </w:r>
      <w:r w:rsidRPr="001003E6">
        <w:rPr>
          <w:rStyle w:val="libFootnotenumChar"/>
          <w:rtl/>
        </w:rPr>
        <w:t>(9)</w:t>
      </w:r>
      <w:r w:rsidRPr="00A23401">
        <w:rPr>
          <w:rtl/>
        </w:rPr>
        <w:t>، على ألف الف مدينة، كل مدينة كما بين المشرق والمغرب، فيها قصور وحدائق، فارغبوا في قراءتها، فانه ما من مؤمن يقرأها في كل يوم عشر مرات، إل</w:t>
      </w:r>
      <w:r w:rsidR="00086B3A">
        <w:rPr>
          <w:rFonts w:hint="cs"/>
          <w:rtl/>
        </w:rPr>
        <w:t>ّ</w:t>
      </w:r>
      <w:r w:rsidRPr="00A23401">
        <w:rPr>
          <w:rtl/>
        </w:rPr>
        <w:t xml:space="preserve">ا وقد استوجب رضوان الله الاكبر، وكان من الذين قال الله تعالى: </w:t>
      </w:r>
      <w:r w:rsidR="00086B3A" w:rsidRPr="00086B3A">
        <w:rPr>
          <w:rStyle w:val="libAlaemChar"/>
          <w:rFonts w:hint="cs"/>
          <w:rtl/>
        </w:rPr>
        <w:t>(</w:t>
      </w:r>
      <w:r w:rsidR="00086B3A">
        <w:rPr>
          <w:rFonts w:hint="cs"/>
          <w:rtl/>
        </w:rPr>
        <w:t xml:space="preserve"> </w:t>
      </w:r>
      <w:r w:rsidR="00086B3A" w:rsidRPr="00086B3A">
        <w:rPr>
          <w:rStyle w:val="libAieChar"/>
          <w:rtl/>
        </w:rPr>
        <w:t>فَأُولَـٰئِكَ مَعَ الَّذِينَ أَنْعَمَ اللَّـهُ عَلَيْهِم مِّنَ النَّبِيِّينَ وَالصِّدِّيقِينَ</w:t>
      </w:r>
      <w:r w:rsidR="00E94947">
        <w:rPr>
          <w:rtl/>
        </w:rPr>
        <w:t xml:space="preserve"> </w:t>
      </w:r>
      <w:r w:rsidR="00086B3A" w:rsidRPr="00086B3A">
        <w:rPr>
          <w:rStyle w:val="libAlaemChar"/>
          <w:rFonts w:hint="cs"/>
          <w:rtl/>
        </w:rPr>
        <w:t>)</w:t>
      </w:r>
      <w:r w:rsidRPr="00A23401">
        <w:rPr>
          <w:rtl/>
        </w:rPr>
        <w:t xml:space="preserve"> </w:t>
      </w:r>
      <w:r w:rsidR="00086B3A" w:rsidRPr="00086B3A">
        <w:rPr>
          <w:rStyle w:val="libFootnotenumChar"/>
          <w:rFonts w:hint="cs"/>
          <w:rtl/>
        </w:rPr>
        <w:t>(</w:t>
      </w:r>
      <w:r w:rsidRPr="00086B3A">
        <w:rPr>
          <w:rStyle w:val="libFootnotenumChar"/>
          <w:rtl/>
        </w:rPr>
        <w:t>10</w:t>
      </w:r>
      <w:r w:rsidR="00086B3A" w:rsidRPr="00086B3A">
        <w:rPr>
          <w:rStyle w:val="libFootnotenumChar"/>
          <w:rFonts w:hint="cs"/>
          <w:rtl/>
        </w:rPr>
        <w:t>)</w:t>
      </w:r>
      <w:r w:rsidRPr="00A23401">
        <w:rPr>
          <w:rtl/>
        </w:rPr>
        <w:t xml:space="preserve"> الآية. </w:t>
      </w:r>
    </w:p>
    <w:p w:rsidR="00086B3A" w:rsidRDefault="00A23401" w:rsidP="00086B3A">
      <w:pPr>
        <w:pStyle w:val="libNormal"/>
        <w:rPr>
          <w:rtl/>
        </w:rPr>
      </w:pPr>
      <w:r w:rsidRPr="00A23401">
        <w:rPr>
          <w:rtl/>
        </w:rPr>
        <w:t xml:space="preserve">ومن قرأها عشرين مرة، فله ثواب سبعمائة رجل، اهريقت دماؤهم في سبيل الله، وبورك عليه وعلى اهله وماله وولده. </w:t>
      </w:r>
    </w:p>
    <w:p w:rsidR="00086B3A" w:rsidRDefault="00A23401" w:rsidP="00086B3A">
      <w:pPr>
        <w:pStyle w:val="libNormal"/>
        <w:rPr>
          <w:rtl/>
        </w:rPr>
      </w:pPr>
      <w:r w:rsidRPr="00A23401">
        <w:rPr>
          <w:rtl/>
        </w:rPr>
        <w:t xml:space="preserve">ومن قرأها ثلاثين مرة، بني له ثلاثون قصرا في الجنة. </w:t>
      </w:r>
    </w:p>
    <w:p w:rsidR="00A23401" w:rsidRDefault="00A23401" w:rsidP="00086B3A">
      <w:pPr>
        <w:pStyle w:val="libNormal"/>
        <w:rPr>
          <w:rtl/>
        </w:rPr>
      </w:pPr>
      <w:r w:rsidRPr="00A23401">
        <w:rPr>
          <w:rtl/>
        </w:rPr>
        <w:t xml:space="preserve">ومن قرأها اربعين مرة جاور، النبي </w:t>
      </w:r>
      <w:r w:rsidR="00891096" w:rsidRPr="00891096">
        <w:rPr>
          <w:rStyle w:val="libAlaemChar"/>
          <w:rtl/>
        </w:rPr>
        <w:t>صلى‌الله‌عليه‌وآله‌</w:t>
      </w:r>
      <w:r w:rsidRPr="00A23401">
        <w:rPr>
          <w:rtl/>
        </w:rPr>
        <w:t xml:space="preserve"> في الجنة.</w:t>
      </w:r>
    </w:p>
    <w:p w:rsidR="00A23401" w:rsidRDefault="001003E6" w:rsidP="00A23401">
      <w:pPr>
        <w:pStyle w:val="libLine"/>
        <w:rPr>
          <w:rtl/>
        </w:rPr>
      </w:pPr>
      <w:r>
        <w:rPr>
          <w:rtl/>
        </w:rPr>
        <w:t>____________________________</w:t>
      </w:r>
    </w:p>
    <w:p w:rsidR="009706D1" w:rsidRDefault="00A23401" w:rsidP="00086B3A">
      <w:pPr>
        <w:pStyle w:val="libFootnote"/>
        <w:rPr>
          <w:rtl/>
        </w:rPr>
      </w:pPr>
      <w:r w:rsidRPr="00A23401">
        <w:rPr>
          <w:rtl/>
        </w:rPr>
        <w:t>(8) الملئ بالهمز: الثقة الغني (لسان العرب - مل</w:t>
      </w:r>
      <w:r w:rsidR="00086B3A">
        <w:rPr>
          <w:rFonts w:hint="cs"/>
          <w:rtl/>
        </w:rPr>
        <w:t>أ</w:t>
      </w:r>
      <w:r w:rsidRPr="00A23401">
        <w:rPr>
          <w:rtl/>
        </w:rPr>
        <w:t xml:space="preserve"> - ج 1 ص 159).</w:t>
      </w:r>
      <w:r w:rsidR="009706D1">
        <w:rPr>
          <w:rtl/>
        </w:rPr>
        <w:t xml:space="preserve"> </w:t>
      </w:r>
    </w:p>
    <w:p w:rsidR="00086B3A" w:rsidRDefault="009706D1" w:rsidP="00A23401">
      <w:pPr>
        <w:pStyle w:val="libFootnote"/>
        <w:rPr>
          <w:rtl/>
        </w:rPr>
      </w:pPr>
      <w:r w:rsidRPr="00A23401">
        <w:rPr>
          <w:rtl/>
        </w:rPr>
        <w:t>(9</w:t>
      </w:r>
      <w:r>
        <w:rPr>
          <w:rtl/>
        </w:rPr>
        <w:t xml:space="preserve">) </w:t>
      </w:r>
      <w:r w:rsidR="00A23401" w:rsidRPr="00A23401">
        <w:rPr>
          <w:rtl/>
        </w:rPr>
        <w:t>القرمان: من أ</w:t>
      </w:r>
      <w:r w:rsidR="00086B3A">
        <w:rPr>
          <w:rFonts w:hint="cs"/>
          <w:rtl/>
        </w:rPr>
        <w:t>ُ</w:t>
      </w:r>
      <w:r w:rsidR="00A23401" w:rsidRPr="00A23401">
        <w:rPr>
          <w:rtl/>
        </w:rPr>
        <w:t xml:space="preserve">مناء الملك وخاصته فارسي معرب (لسان العرب - قهرم - ج 12 ص 496). </w:t>
      </w:r>
    </w:p>
    <w:p w:rsidR="00A23401" w:rsidRDefault="00A23401" w:rsidP="00A23401">
      <w:pPr>
        <w:pStyle w:val="libFootnote"/>
        <w:rPr>
          <w:rtl/>
        </w:rPr>
      </w:pPr>
      <w:r w:rsidRPr="00A23401">
        <w:rPr>
          <w:rtl/>
        </w:rPr>
        <w:t>(10) النساء 4: 69.</w:t>
      </w:r>
    </w:p>
    <w:p w:rsidR="00086B3A" w:rsidRDefault="00A23401" w:rsidP="001003E6">
      <w:pPr>
        <w:pStyle w:val="libNormal"/>
        <w:rPr>
          <w:rtl/>
        </w:rPr>
      </w:pPr>
      <w:r>
        <w:rPr>
          <w:rtl/>
        </w:rPr>
        <w:br w:type="page"/>
      </w:r>
      <w:r w:rsidRPr="00A23401">
        <w:rPr>
          <w:rtl/>
        </w:rPr>
        <w:lastRenderedPageBreak/>
        <w:t xml:space="preserve">ومن قراها خمسين مرة، غفر له ذنبه خمسين سنة. </w:t>
      </w:r>
    </w:p>
    <w:p w:rsidR="00086B3A" w:rsidRDefault="00A23401" w:rsidP="001003E6">
      <w:pPr>
        <w:pStyle w:val="libNormal"/>
        <w:rPr>
          <w:rtl/>
        </w:rPr>
      </w:pPr>
      <w:r w:rsidRPr="00A23401">
        <w:rPr>
          <w:rtl/>
        </w:rPr>
        <w:t xml:space="preserve">ومن قراها مائة مرة، كتب الله له عبادة مائة سنة. </w:t>
      </w:r>
    </w:p>
    <w:p w:rsidR="00086B3A" w:rsidRDefault="00A23401" w:rsidP="00086B3A">
      <w:pPr>
        <w:pStyle w:val="libNormal"/>
        <w:rPr>
          <w:rtl/>
        </w:rPr>
      </w:pPr>
      <w:r w:rsidRPr="00A23401">
        <w:rPr>
          <w:rtl/>
        </w:rPr>
        <w:t>ومن قراها مائتي مرة، فك</w:t>
      </w:r>
      <w:r w:rsidR="00086B3A">
        <w:rPr>
          <w:rFonts w:hint="cs"/>
          <w:rtl/>
        </w:rPr>
        <w:t>أ</w:t>
      </w:r>
      <w:r w:rsidRPr="00A23401">
        <w:rPr>
          <w:rtl/>
        </w:rPr>
        <w:t xml:space="preserve">نما </w:t>
      </w:r>
      <w:r w:rsidR="00086B3A">
        <w:rPr>
          <w:rFonts w:hint="cs"/>
          <w:rtl/>
        </w:rPr>
        <w:t>أ</w:t>
      </w:r>
      <w:r w:rsidRPr="00A23401">
        <w:rPr>
          <w:rtl/>
        </w:rPr>
        <w:t xml:space="preserve">عتق مائتي رقبة. </w:t>
      </w:r>
    </w:p>
    <w:p w:rsidR="00086B3A" w:rsidRDefault="00A23401" w:rsidP="001003E6">
      <w:pPr>
        <w:pStyle w:val="libNormal"/>
        <w:rPr>
          <w:rtl/>
        </w:rPr>
      </w:pPr>
      <w:r w:rsidRPr="00A23401">
        <w:rPr>
          <w:rtl/>
        </w:rPr>
        <w:t xml:space="preserve">ومن قراها اربعمائة مرة، كان له اجر اربعمائة شهيد. </w:t>
      </w:r>
    </w:p>
    <w:p w:rsidR="00086B3A" w:rsidRDefault="00A23401" w:rsidP="001003E6">
      <w:pPr>
        <w:pStyle w:val="libNormal"/>
        <w:rPr>
          <w:rtl/>
        </w:rPr>
      </w:pPr>
      <w:r w:rsidRPr="00A23401">
        <w:rPr>
          <w:rtl/>
        </w:rPr>
        <w:t xml:space="preserve">ومن قراها خمسمائة مرة، غفر الله له ولوالديه. </w:t>
      </w:r>
    </w:p>
    <w:p w:rsidR="00086B3A" w:rsidRDefault="00A23401" w:rsidP="00086B3A">
      <w:pPr>
        <w:pStyle w:val="libNormal"/>
        <w:rPr>
          <w:rtl/>
        </w:rPr>
      </w:pPr>
      <w:r w:rsidRPr="00A23401">
        <w:rPr>
          <w:rtl/>
        </w:rPr>
        <w:t>ومن قر</w:t>
      </w:r>
      <w:r w:rsidR="00086B3A">
        <w:rPr>
          <w:rFonts w:hint="cs"/>
          <w:rtl/>
        </w:rPr>
        <w:t>أ</w:t>
      </w:r>
      <w:r w:rsidRPr="00A23401">
        <w:rPr>
          <w:rtl/>
        </w:rPr>
        <w:t xml:space="preserve">ها الف مرة، فقد ادى بدله إلى الله تعالى، وقد صار عتيقا من النار، اعلموا ان خير الدنيا والآخرة في قراءتها. </w:t>
      </w:r>
    </w:p>
    <w:p w:rsidR="00A23401" w:rsidRDefault="00A23401" w:rsidP="001003E6">
      <w:pPr>
        <w:pStyle w:val="libNormal"/>
        <w:rPr>
          <w:rtl/>
        </w:rPr>
      </w:pPr>
      <w:r w:rsidRPr="00A23401">
        <w:rPr>
          <w:rtl/>
        </w:rPr>
        <w:t xml:space="preserve">وفي نسخة: ان الله يعطي خير الدنيا والآخرة بقراءتها، ولا يتعاهد قراءتها الا السعداء، ولا يأبى قراءتها الا الاشقياء. </w:t>
      </w:r>
    </w:p>
    <w:p w:rsidR="00A23401" w:rsidRDefault="00A23401" w:rsidP="00086B3A">
      <w:pPr>
        <w:pStyle w:val="libNormal"/>
        <w:rPr>
          <w:rtl/>
        </w:rPr>
      </w:pPr>
      <w:r w:rsidRPr="00A23401">
        <w:rPr>
          <w:rtl/>
        </w:rPr>
        <w:t>4704</w:t>
      </w:r>
      <w:r>
        <w:rPr>
          <w:rtl/>
        </w:rPr>
        <w:t xml:space="preserve"> / </w:t>
      </w:r>
      <w:r w:rsidRPr="00A23401">
        <w:rPr>
          <w:rtl/>
        </w:rPr>
        <w:t>2</w:t>
      </w:r>
      <w:r>
        <w:rPr>
          <w:rtl/>
        </w:rPr>
        <w:t xml:space="preserve"> -</w:t>
      </w:r>
      <w:r w:rsidRPr="00A23401">
        <w:rPr>
          <w:rtl/>
        </w:rPr>
        <w:t xml:space="preserve"> كتاب ابي سعيد عباد العصفري: عن عمرو بن ثابت، عن أبيه، عن أبي جعفر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خلق الله نورا، فخلق من ذلك النور: </w:t>
      </w:r>
      <w:r w:rsidR="00086B3A" w:rsidRPr="005F6FA5">
        <w:rPr>
          <w:rStyle w:val="libAlaemChar"/>
          <w:rFonts w:hint="cs"/>
          <w:rtl/>
        </w:rPr>
        <w:t>(</w:t>
      </w:r>
      <w:r w:rsidR="00086B3A">
        <w:rPr>
          <w:rStyle w:val="libAieChar"/>
          <w:rFonts w:hint="cs"/>
          <w:rtl/>
        </w:rPr>
        <w:t xml:space="preserve"> </w:t>
      </w:r>
      <w:r w:rsidR="00086B3A" w:rsidRPr="005F6FA5">
        <w:rPr>
          <w:rStyle w:val="libAieChar"/>
          <w:rtl/>
        </w:rPr>
        <w:t>قُلْ هُوَ اللَّـهُ أَحَدٌ</w:t>
      </w:r>
      <w:r w:rsidR="00086B3A">
        <w:rPr>
          <w:rStyle w:val="libAieChar"/>
          <w:rFonts w:hint="cs"/>
          <w:rtl/>
        </w:rPr>
        <w:t xml:space="preserve"> </w:t>
      </w:r>
      <w:r w:rsidR="00086B3A" w:rsidRPr="005F6FA5">
        <w:rPr>
          <w:rStyle w:val="libAlaemChar"/>
          <w:rFonts w:hint="cs"/>
          <w:rtl/>
        </w:rPr>
        <w:t>)</w:t>
      </w:r>
      <w:r w:rsidRPr="00A23401">
        <w:rPr>
          <w:rtl/>
        </w:rPr>
        <w:t xml:space="preserve"> وخلق لها الفي الف جناح من نور، واهبطه إلى ارضه مع امنائه من الملائكة، لا يمرون بمل</w:t>
      </w:r>
      <w:r w:rsidR="00086B3A">
        <w:rPr>
          <w:rFonts w:hint="cs"/>
          <w:rtl/>
        </w:rPr>
        <w:t>أ</w:t>
      </w:r>
      <w:r w:rsidRPr="00A23401">
        <w:rPr>
          <w:rtl/>
        </w:rPr>
        <w:t xml:space="preserve"> من الملائكة الا خضعوا له، وقالوا: نسبة ربنا، نسبة ربنا</w:t>
      </w:r>
      <w:r w:rsidR="009706D1">
        <w:rPr>
          <w:rtl/>
        </w:rPr>
        <w:t xml:space="preserve"> »</w:t>
      </w:r>
      <w:r w:rsidRPr="00A23401">
        <w:rPr>
          <w:rtl/>
        </w:rPr>
        <w:t xml:space="preserve">. </w:t>
      </w:r>
    </w:p>
    <w:p w:rsidR="00A23401" w:rsidRDefault="00A23401" w:rsidP="001003E6">
      <w:pPr>
        <w:pStyle w:val="libNormal"/>
        <w:rPr>
          <w:rtl/>
        </w:rPr>
      </w:pPr>
      <w:r w:rsidRPr="00A23401">
        <w:rPr>
          <w:rtl/>
        </w:rPr>
        <w:t>4705</w:t>
      </w:r>
      <w:r>
        <w:rPr>
          <w:rtl/>
        </w:rPr>
        <w:t xml:space="preserve"> / </w:t>
      </w:r>
      <w:r w:rsidRPr="00A23401">
        <w:rPr>
          <w:rtl/>
        </w:rPr>
        <w:t>3</w:t>
      </w:r>
      <w:r>
        <w:rPr>
          <w:rtl/>
        </w:rPr>
        <w:t xml:space="preserve"> -</w:t>
      </w:r>
      <w:r w:rsidRPr="00A23401">
        <w:rPr>
          <w:rtl/>
        </w:rPr>
        <w:t xml:space="preserve"> احمد بن </w:t>
      </w:r>
      <w:r w:rsidR="0080249F">
        <w:rPr>
          <w:rtl/>
        </w:rPr>
        <w:t>محمّد</w:t>
      </w:r>
      <w:r w:rsidRPr="00A23401">
        <w:rPr>
          <w:rtl/>
        </w:rPr>
        <w:t xml:space="preserve"> بن خالد البرقي في المحاسن: عن يعقوب </w:t>
      </w:r>
      <w:r w:rsidRPr="001003E6">
        <w:rPr>
          <w:rStyle w:val="libFootnotenumChar"/>
          <w:rtl/>
        </w:rPr>
        <w:t>(1)</w:t>
      </w:r>
      <w:r w:rsidRPr="00A23401">
        <w:rPr>
          <w:rtl/>
        </w:rPr>
        <w:t xml:space="preserve"> بن يزيد، عن أبي خالد الكوفي، عن عمران بن البختري، عن</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2 - كتاب ابي سعيد العصفري ص 15.</w:t>
      </w:r>
      <w:r w:rsidR="009706D1">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المحاسن ص 623 ح 73.</w:t>
      </w:r>
      <w:r>
        <w:rPr>
          <w:rtl/>
        </w:rPr>
        <w:t xml:space="preserve"> </w:t>
      </w:r>
    </w:p>
    <w:p w:rsidR="00A23401" w:rsidRDefault="009706D1" w:rsidP="00086B3A">
      <w:pPr>
        <w:pStyle w:val="libFootnote"/>
        <w:rPr>
          <w:rtl/>
        </w:rPr>
      </w:pPr>
      <w:r w:rsidRPr="00A23401">
        <w:rPr>
          <w:rtl/>
        </w:rPr>
        <w:t>(1</w:t>
      </w:r>
      <w:r>
        <w:rPr>
          <w:rtl/>
        </w:rPr>
        <w:t xml:space="preserve">) </w:t>
      </w:r>
      <w:r w:rsidR="00A23401" w:rsidRPr="00A23401">
        <w:rPr>
          <w:rtl/>
        </w:rPr>
        <w:t>كان في ال</w:t>
      </w:r>
      <w:r w:rsidR="00086B3A">
        <w:rPr>
          <w:rFonts w:hint="cs"/>
          <w:rtl/>
        </w:rPr>
        <w:t>أ</w:t>
      </w:r>
      <w:r w:rsidR="00A23401" w:rsidRPr="00A23401">
        <w:rPr>
          <w:rtl/>
        </w:rPr>
        <w:t>صل المخطوط والطبعة الحجرية: عمر، وهو سهو، وما أثبتناه من المصدر.</w:t>
      </w:r>
    </w:p>
    <w:p w:rsidR="00A23401" w:rsidRDefault="00A23401" w:rsidP="00086B3A">
      <w:pPr>
        <w:pStyle w:val="libNormal0"/>
        <w:rPr>
          <w:rtl/>
        </w:rPr>
      </w:pPr>
      <w:r>
        <w:rPr>
          <w:rtl/>
        </w:rPr>
        <w:br w:type="page"/>
      </w:r>
      <w:r w:rsidRPr="00A23401">
        <w:rPr>
          <w:rtl/>
        </w:rPr>
        <w:lastRenderedPageBreak/>
        <w:t>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انه قال: </w:t>
      </w:r>
      <w:r w:rsidR="009706D1">
        <w:rPr>
          <w:rtl/>
        </w:rPr>
        <w:t xml:space="preserve">« </w:t>
      </w:r>
      <w:r w:rsidRPr="00A23401">
        <w:rPr>
          <w:rtl/>
        </w:rPr>
        <w:t xml:space="preserve">من قرأ </w:t>
      </w:r>
      <w:r w:rsidR="00086B3A" w:rsidRPr="005F6FA5">
        <w:rPr>
          <w:rStyle w:val="libAlaemChar"/>
          <w:rFonts w:hint="cs"/>
          <w:rtl/>
        </w:rPr>
        <w:t>(</w:t>
      </w:r>
      <w:r w:rsidR="00086B3A">
        <w:rPr>
          <w:rStyle w:val="libAieChar"/>
          <w:rFonts w:hint="cs"/>
          <w:rtl/>
        </w:rPr>
        <w:t xml:space="preserve"> </w:t>
      </w:r>
      <w:r w:rsidR="00086B3A" w:rsidRPr="005F6FA5">
        <w:rPr>
          <w:rStyle w:val="libAieChar"/>
          <w:rtl/>
        </w:rPr>
        <w:t>قُلْ هُوَ اللَّـهُ أَحَدٌ</w:t>
      </w:r>
      <w:r w:rsidR="00086B3A">
        <w:rPr>
          <w:rStyle w:val="libAieChar"/>
          <w:rFonts w:hint="cs"/>
          <w:rtl/>
        </w:rPr>
        <w:t xml:space="preserve"> </w:t>
      </w:r>
      <w:r w:rsidR="00086B3A" w:rsidRPr="005F6FA5">
        <w:rPr>
          <w:rStyle w:val="libAlaemChar"/>
          <w:rFonts w:hint="cs"/>
          <w:rtl/>
        </w:rPr>
        <w:t>)</w:t>
      </w:r>
      <w:r w:rsidRPr="00A23401">
        <w:rPr>
          <w:rtl/>
        </w:rPr>
        <w:t xml:space="preserve"> نفت عنه الفقر، واشتدت اساس دوره، ونفعت جيرانه</w:t>
      </w:r>
      <w:r w:rsidR="009706D1">
        <w:rPr>
          <w:rtl/>
        </w:rPr>
        <w:t xml:space="preserve"> »</w:t>
      </w:r>
      <w:r w:rsidRPr="00A23401">
        <w:rPr>
          <w:rtl/>
        </w:rPr>
        <w:t xml:space="preserve">. </w:t>
      </w:r>
    </w:p>
    <w:p w:rsidR="00086B3A" w:rsidRDefault="00A23401" w:rsidP="00086B3A">
      <w:pPr>
        <w:pStyle w:val="libNormal"/>
        <w:rPr>
          <w:rtl/>
        </w:rPr>
      </w:pPr>
      <w:r w:rsidRPr="00A23401">
        <w:rPr>
          <w:rtl/>
        </w:rPr>
        <w:t>4706</w:t>
      </w:r>
      <w:r>
        <w:rPr>
          <w:rtl/>
        </w:rPr>
        <w:t xml:space="preserve"> / </w:t>
      </w:r>
      <w:r w:rsidRPr="00A23401">
        <w:rPr>
          <w:rtl/>
        </w:rPr>
        <w:t>4</w:t>
      </w:r>
      <w:r>
        <w:rPr>
          <w:rtl/>
        </w:rPr>
        <w:t xml:space="preserve"> -</w:t>
      </w:r>
      <w:r w:rsidRPr="00A23401">
        <w:rPr>
          <w:rtl/>
        </w:rPr>
        <w:t xml:space="preserve"> القطب الراوندي في لب اللباب: عن النبي </w:t>
      </w:r>
      <w:r w:rsidR="00891096" w:rsidRPr="00891096">
        <w:rPr>
          <w:rStyle w:val="libAlaemChar"/>
          <w:rtl/>
        </w:rPr>
        <w:t>صلى‌الله‌عليه‌وآله‌</w:t>
      </w:r>
      <w:r w:rsidRPr="00A23401">
        <w:rPr>
          <w:rtl/>
        </w:rPr>
        <w:t xml:space="preserve"> انه قال: </w:t>
      </w:r>
      <w:r w:rsidR="009706D1">
        <w:rPr>
          <w:rtl/>
        </w:rPr>
        <w:t xml:space="preserve">« </w:t>
      </w:r>
      <w:r w:rsidRPr="00A23401">
        <w:rPr>
          <w:rtl/>
        </w:rPr>
        <w:t xml:space="preserve">من قرأ سورة </w:t>
      </w:r>
      <w:r w:rsidR="00086B3A" w:rsidRPr="005F6FA5">
        <w:rPr>
          <w:rStyle w:val="libAlaemChar"/>
          <w:rFonts w:hint="cs"/>
          <w:rtl/>
        </w:rPr>
        <w:t>(</w:t>
      </w:r>
      <w:r w:rsidR="00086B3A">
        <w:rPr>
          <w:rStyle w:val="libAieChar"/>
          <w:rFonts w:hint="cs"/>
          <w:rtl/>
        </w:rPr>
        <w:t xml:space="preserve"> </w:t>
      </w:r>
      <w:r w:rsidR="00086B3A" w:rsidRPr="005F6FA5">
        <w:rPr>
          <w:rStyle w:val="libAieChar"/>
          <w:rtl/>
        </w:rPr>
        <w:t>قُلْ هُوَ اللَّـهُ أَحَدٌ</w:t>
      </w:r>
      <w:r w:rsidR="00086B3A">
        <w:rPr>
          <w:rStyle w:val="libAieChar"/>
          <w:rFonts w:hint="cs"/>
          <w:rtl/>
        </w:rPr>
        <w:t xml:space="preserve"> </w:t>
      </w:r>
      <w:r w:rsidR="00086B3A" w:rsidRPr="005F6FA5">
        <w:rPr>
          <w:rStyle w:val="libAlaemChar"/>
          <w:rFonts w:hint="cs"/>
          <w:rtl/>
        </w:rPr>
        <w:t>)</w:t>
      </w:r>
      <w:r w:rsidRPr="00A23401">
        <w:rPr>
          <w:rtl/>
        </w:rPr>
        <w:t>فله ثواب ثلث القرآن، ومن قرأها مرتين فله ثواب ثلثي القرآن، ومن قرأها ثلاث مرات، فله ثواب جميع القرآن</w:t>
      </w:r>
      <w:r w:rsidR="009706D1">
        <w:rPr>
          <w:rtl/>
        </w:rPr>
        <w:t xml:space="preserve"> »</w:t>
      </w:r>
      <w:r w:rsidRPr="00A23401">
        <w:rPr>
          <w:rtl/>
        </w:rPr>
        <w:t xml:space="preserve">. </w:t>
      </w:r>
    </w:p>
    <w:p w:rsidR="00086B3A" w:rsidRDefault="00A23401" w:rsidP="00086B3A">
      <w:pPr>
        <w:pStyle w:val="libNormal"/>
        <w:rPr>
          <w:rtl/>
        </w:rPr>
      </w:pPr>
      <w:r w:rsidRPr="00A23401">
        <w:rPr>
          <w:rtl/>
        </w:rPr>
        <w:t xml:space="preserve">وقال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من قرأ: </w:t>
      </w:r>
      <w:r w:rsidR="00086B3A" w:rsidRPr="005F6FA5">
        <w:rPr>
          <w:rStyle w:val="libAlaemChar"/>
          <w:rFonts w:hint="cs"/>
          <w:rtl/>
        </w:rPr>
        <w:t>(</w:t>
      </w:r>
      <w:r w:rsidR="00086B3A">
        <w:rPr>
          <w:rStyle w:val="libAieChar"/>
          <w:rFonts w:hint="cs"/>
          <w:rtl/>
        </w:rPr>
        <w:t xml:space="preserve"> </w:t>
      </w:r>
      <w:r w:rsidR="00086B3A" w:rsidRPr="005F6FA5">
        <w:rPr>
          <w:rStyle w:val="libAieChar"/>
          <w:rtl/>
        </w:rPr>
        <w:t>قُلْ هُوَ اللَّـهُ أَحَدٌ</w:t>
      </w:r>
      <w:r w:rsidR="00086B3A">
        <w:rPr>
          <w:rStyle w:val="libAieChar"/>
          <w:rFonts w:hint="cs"/>
          <w:rtl/>
        </w:rPr>
        <w:t xml:space="preserve"> </w:t>
      </w:r>
      <w:r w:rsidR="00086B3A" w:rsidRPr="005F6FA5">
        <w:rPr>
          <w:rStyle w:val="libAlaemChar"/>
          <w:rFonts w:hint="cs"/>
          <w:rtl/>
        </w:rPr>
        <w:t>)</w:t>
      </w:r>
      <w:r w:rsidRPr="00A23401">
        <w:rPr>
          <w:rtl/>
        </w:rPr>
        <w:t xml:space="preserve"> فله شفاء من النفاق، ورحمة بالثبات على الاخلاص</w:t>
      </w:r>
      <w:r w:rsidR="009706D1">
        <w:rPr>
          <w:rtl/>
        </w:rPr>
        <w:t xml:space="preserve"> »</w:t>
      </w:r>
      <w:r w:rsidRPr="00A23401">
        <w:rPr>
          <w:rtl/>
        </w:rPr>
        <w:t xml:space="preserve">. </w:t>
      </w:r>
    </w:p>
    <w:p w:rsidR="00086B3A" w:rsidRDefault="00A23401" w:rsidP="00086B3A">
      <w:pPr>
        <w:pStyle w:val="libNormal"/>
        <w:rPr>
          <w:rtl/>
        </w:rPr>
      </w:pPr>
      <w:r w:rsidRPr="00A23401">
        <w:rPr>
          <w:rtl/>
        </w:rPr>
        <w:t xml:space="preserve">وقال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قال جبرئيل: ما زلت خائفا على امتك، حتى نزلت </w:t>
      </w:r>
      <w:r w:rsidR="00086B3A" w:rsidRPr="005F6FA5">
        <w:rPr>
          <w:rStyle w:val="libAlaemChar"/>
          <w:rFonts w:hint="cs"/>
          <w:rtl/>
        </w:rPr>
        <w:t>(</w:t>
      </w:r>
      <w:r w:rsidR="00086B3A">
        <w:rPr>
          <w:rStyle w:val="libAieChar"/>
          <w:rFonts w:hint="cs"/>
          <w:rtl/>
        </w:rPr>
        <w:t xml:space="preserve"> </w:t>
      </w:r>
      <w:r w:rsidR="00086B3A" w:rsidRPr="005F6FA5">
        <w:rPr>
          <w:rStyle w:val="libAieChar"/>
          <w:rtl/>
        </w:rPr>
        <w:t>قُلْ هُوَ اللَّـهُ أَحَدٌ</w:t>
      </w:r>
      <w:r w:rsidR="00086B3A">
        <w:rPr>
          <w:rStyle w:val="libAieChar"/>
          <w:rFonts w:hint="cs"/>
          <w:rtl/>
        </w:rPr>
        <w:t xml:space="preserve"> </w:t>
      </w:r>
      <w:r w:rsidR="00086B3A" w:rsidRPr="005F6FA5">
        <w:rPr>
          <w:rStyle w:val="libAlaemChar"/>
          <w:rFonts w:hint="cs"/>
          <w:rtl/>
        </w:rPr>
        <w:t>)</w:t>
      </w:r>
      <w:r w:rsidRPr="00A23401">
        <w:rPr>
          <w:rtl/>
        </w:rPr>
        <w:t xml:space="preserve"> فلما نزلت بها، أمنت على امتك العذاب</w:t>
      </w:r>
      <w:r w:rsidR="009706D1">
        <w:rPr>
          <w:rtl/>
        </w:rPr>
        <w:t xml:space="preserve"> »</w:t>
      </w:r>
      <w:r w:rsidRPr="00A23401">
        <w:rPr>
          <w:rtl/>
        </w:rPr>
        <w:t xml:space="preserve">. </w:t>
      </w:r>
    </w:p>
    <w:p w:rsidR="00086B3A" w:rsidRDefault="00A23401" w:rsidP="00086B3A">
      <w:pPr>
        <w:pStyle w:val="libNormal"/>
        <w:rPr>
          <w:rtl/>
        </w:rPr>
      </w:pPr>
      <w:r w:rsidRPr="00A23401">
        <w:rPr>
          <w:rtl/>
        </w:rPr>
        <w:t xml:space="preserve">وقال </w:t>
      </w:r>
      <w:r w:rsidR="00891096" w:rsidRPr="00891096">
        <w:rPr>
          <w:rStyle w:val="libAlaemChar"/>
          <w:rtl/>
        </w:rPr>
        <w:t>صلى‌الله‌عليه‌وآله‌</w:t>
      </w:r>
      <w:r w:rsidRPr="00A23401">
        <w:rPr>
          <w:rtl/>
        </w:rPr>
        <w:t xml:space="preserve">: </w:t>
      </w:r>
      <w:r w:rsidR="00086B3A">
        <w:rPr>
          <w:rFonts w:hint="cs"/>
          <w:rtl/>
        </w:rPr>
        <w:t>«</w:t>
      </w:r>
      <w:r w:rsidRPr="00A23401">
        <w:rPr>
          <w:rtl/>
        </w:rPr>
        <w:t xml:space="preserve"> رأيت في الجنة قصورا تبنى، ثم امسكوا عن البناء، فقلت: لم امسكتم</w:t>
      </w:r>
      <w:r w:rsidR="00AD7A3D">
        <w:rPr>
          <w:rtl/>
        </w:rPr>
        <w:t>؟</w:t>
      </w:r>
      <w:r w:rsidRPr="00A23401">
        <w:rPr>
          <w:rtl/>
        </w:rPr>
        <w:t xml:space="preserve"> قالوا: نفدت النفقة</w:t>
      </w:r>
      <w:r w:rsidR="00AD7A3D">
        <w:rPr>
          <w:rtl/>
        </w:rPr>
        <w:t>!</w:t>
      </w:r>
      <w:r w:rsidRPr="00A23401">
        <w:rPr>
          <w:rtl/>
        </w:rPr>
        <w:t xml:space="preserve"> قلت: وما النفقة</w:t>
      </w:r>
      <w:r w:rsidR="00AD7A3D">
        <w:rPr>
          <w:rtl/>
        </w:rPr>
        <w:t>؟</w:t>
      </w:r>
      <w:r w:rsidRPr="00A23401">
        <w:rPr>
          <w:rtl/>
        </w:rPr>
        <w:t xml:space="preserve"> قالوا: قراءة </w:t>
      </w:r>
      <w:r w:rsidR="00086B3A" w:rsidRPr="005F6FA5">
        <w:rPr>
          <w:rStyle w:val="libAlaemChar"/>
          <w:rFonts w:hint="cs"/>
          <w:rtl/>
        </w:rPr>
        <w:t>(</w:t>
      </w:r>
      <w:r w:rsidR="00086B3A">
        <w:rPr>
          <w:rStyle w:val="libAieChar"/>
          <w:rFonts w:hint="cs"/>
          <w:rtl/>
        </w:rPr>
        <w:t xml:space="preserve"> </w:t>
      </w:r>
      <w:r w:rsidR="00086B3A" w:rsidRPr="005F6FA5">
        <w:rPr>
          <w:rStyle w:val="libAieChar"/>
          <w:rtl/>
        </w:rPr>
        <w:t>قُلْ هُوَ اللَّـهُ أَحَدٌ</w:t>
      </w:r>
      <w:r w:rsidR="00086B3A">
        <w:rPr>
          <w:rStyle w:val="libAieChar"/>
          <w:rFonts w:hint="cs"/>
          <w:rtl/>
        </w:rPr>
        <w:t xml:space="preserve"> </w:t>
      </w:r>
      <w:r w:rsidR="00086B3A" w:rsidRPr="005F6FA5">
        <w:rPr>
          <w:rStyle w:val="libAlaemChar"/>
          <w:rFonts w:hint="cs"/>
          <w:rtl/>
        </w:rPr>
        <w:t>)</w:t>
      </w:r>
      <w:r w:rsidRPr="00A23401">
        <w:rPr>
          <w:rtl/>
        </w:rPr>
        <w:t xml:space="preserve"> فإذا امسكوا عن القراءة، امسكنا عن البناء </w:t>
      </w:r>
      <w:r w:rsidR="00086B3A">
        <w:rPr>
          <w:rFonts w:hint="cs"/>
          <w:rtl/>
        </w:rPr>
        <w:t>»</w:t>
      </w:r>
      <w:r w:rsidRPr="00A23401">
        <w:rPr>
          <w:rtl/>
        </w:rPr>
        <w:t xml:space="preserve">. </w:t>
      </w:r>
    </w:p>
    <w:p w:rsidR="00086B3A" w:rsidRDefault="00A23401" w:rsidP="00086B3A">
      <w:pPr>
        <w:pStyle w:val="libNormal"/>
        <w:rPr>
          <w:rtl/>
        </w:rPr>
      </w:pPr>
      <w:r w:rsidRPr="00A23401">
        <w:rPr>
          <w:rtl/>
        </w:rPr>
        <w:t xml:space="preserve">وقال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ان من قرا </w:t>
      </w:r>
      <w:r w:rsidR="00086B3A" w:rsidRPr="005F6FA5">
        <w:rPr>
          <w:rStyle w:val="libAlaemChar"/>
          <w:rFonts w:hint="cs"/>
          <w:rtl/>
        </w:rPr>
        <w:t>(</w:t>
      </w:r>
      <w:r w:rsidR="00086B3A">
        <w:rPr>
          <w:rStyle w:val="libAieChar"/>
          <w:rFonts w:hint="cs"/>
          <w:rtl/>
        </w:rPr>
        <w:t xml:space="preserve"> </w:t>
      </w:r>
      <w:r w:rsidR="00086B3A" w:rsidRPr="005F6FA5">
        <w:rPr>
          <w:rStyle w:val="libAieChar"/>
          <w:rtl/>
        </w:rPr>
        <w:t>قُلْ هُوَ اللَّـهُ أَحَدٌ</w:t>
      </w:r>
      <w:r w:rsidR="00086B3A">
        <w:rPr>
          <w:rStyle w:val="libAieChar"/>
          <w:rFonts w:hint="cs"/>
          <w:rtl/>
        </w:rPr>
        <w:t xml:space="preserve"> </w:t>
      </w:r>
      <w:r w:rsidR="00086B3A" w:rsidRPr="005F6FA5">
        <w:rPr>
          <w:rStyle w:val="libAlaemChar"/>
          <w:rFonts w:hint="cs"/>
          <w:rtl/>
        </w:rPr>
        <w:t>)</w:t>
      </w:r>
      <w:r w:rsidR="00086B3A">
        <w:rPr>
          <w:rFonts w:hint="cs"/>
          <w:rtl/>
        </w:rPr>
        <w:t xml:space="preserve"> </w:t>
      </w:r>
      <w:r w:rsidRPr="00A23401">
        <w:rPr>
          <w:rtl/>
        </w:rPr>
        <w:t>بعد صلاة الصبح مائة مرة، غفرت له ذنوب مائة سنة</w:t>
      </w:r>
      <w:r w:rsidR="009706D1">
        <w:rPr>
          <w:rtl/>
        </w:rPr>
        <w:t xml:space="preserve"> »</w:t>
      </w:r>
      <w:r w:rsidRPr="00A23401">
        <w:rPr>
          <w:rtl/>
        </w:rPr>
        <w:t xml:space="preserve">. </w:t>
      </w:r>
    </w:p>
    <w:p w:rsidR="00086B3A" w:rsidRDefault="00A23401" w:rsidP="00086B3A">
      <w:pPr>
        <w:pStyle w:val="libNormal"/>
        <w:rPr>
          <w:rtl/>
        </w:rPr>
      </w:pPr>
      <w:r w:rsidRPr="00A23401">
        <w:rPr>
          <w:rtl/>
        </w:rPr>
        <w:t xml:space="preserve">وقال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من قرأ في يوم وليلة </w:t>
      </w:r>
      <w:r w:rsidR="00086B3A" w:rsidRPr="005F6FA5">
        <w:rPr>
          <w:rStyle w:val="libAlaemChar"/>
          <w:rFonts w:hint="cs"/>
          <w:rtl/>
        </w:rPr>
        <w:t>(</w:t>
      </w:r>
      <w:r w:rsidR="00086B3A">
        <w:rPr>
          <w:rStyle w:val="libAieChar"/>
          <w:rFonts w:hint="cs"/>
          <w:rtl/>
        </w:rPr>
        <w:t xml:space="preserve"> </w:t>
      </w:r>
      <w:r w:rsidR="00086B3A" w:rsidRPr="005F6FA5">
        <w:rPr>
          <w:rStyle w:val="libAieChar"/>
          <w:rtl/>
        </w:rPr>
        <w:t>قُلْ هُوَ اللَّـهُ أَحَدٌ</w:t>
      </w:r>
      <w:r w:rsidR="00086B3A">
        <w:rPr>
          <w:rStyle w:val="libAieChar"/>
          <w:rFonts w:hint="cs"/>
          <w:rtl/>
        </w:rPr>
        <w:t xml:space="preserve"> </w:t>
      </w:r>
      <w:r w:rsidR="00086B3A" w:rsidRPr="005F6FA5">
        <w:rPr>
          <w:rStyle w:val="libAlaemChar"/>
          <w:rFonts w:hint="cs"/>
          <w:rtl/>
        </w:rPr>
        <w:t>)</w:t>
      </w:r>
      <w:r w:rsidRPr="00A23401">
        <w:rPr>
          <w:rtl/>
        </w:rPr>
        <w:t xml:space="preserve"> مائتي مرة، غفرت له ذنوب خمسين سنة</w:t>
      </w:r>
      <w:r w:rsidR="009706D1">
        <w:rPr>
          <w:rtl/>
        </w:rPr>
        <w:t xml:space="preserve"> »</w:t>
      </w:r>
      <w:r w:rsidRPr="00A23401">
        <w:rPr>
          <w:rtl/>
        </w:rPr>
        <w:t xml:space="preserve">. </w:t>
      </w:r>
    </w:p>
    <w:p w:rsidR="00A23401" w:rsidRDefault="00A23401" w:rsidP="00086B3A">
      <w:pPr>
        <w:pStyle w:val="libNormal"/>
        <w:rPr>
          <w:rtl/>
        </w:rPr>
      </w:pPr>
      <w:r w:rsidRPr="00A23401">
        <w:rPr>
          <w:rtl/>
        </w:rPr>
        <w:t xml:space="preserve">وقال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من قرأ سورة </w:t>
      </w:r>
      <w:r w:rsidR="00086B3A" w:rsidRPr="005F6FA5">
        <w:rPr>
          <w:rStyle w:val="libAlaemChar"/>
          <w:rFonts w:hint="cs"/>
          <w:rtl/>
        </w:rPr>
        <w:t>(</w:t>
      </w:r>
      <w:r w:rsidR="00086B3A">
        <w:rPr>
          <w:rStyle w:val="libAieChar"/>
          <w:rFonts w:hint="cs"/>
          <w:rtl/>
        </w:rPr>
        <w:t xml:space="preserve"> </w:t>
      </w:r>
      <w:r w:rsidR="00086B3A" w:rsidRPr="005F6FA5">
        <w:rPr>
          <w:rStyle w:val="libAieChar"/>
          <w:rtl/>
        </w:rPr>
        <w:t>قُلْ هُوَ اللَّـهُ أَحَدٌ</w:t>
      </w:r>
      <w:r w:rsidR="00086B3A">
        <w:rPr>
          <w:rStyle w:val="libAieChar"/>
          <w:rFonts w:hint="cs"/>
          <w:rtl/>
        </w:rPr>
        <w:t xml:space="preserve"> </w:t>
      </w:r>
      <w:r w:rsidR="00086B3A" w:rsidRPr="005F6FA5">
        <w:rPr>
          <w:rStyle w:val="libAlaemChar"/>
          <w:rFonts w:hint="cs"/>
          <w:rtl/>
        </w:rPr>
        <w:t>)</w:t>
      </w:r>
    </w:p>
    <w:p w:rsidR="00A23401" w:rsidRDefault="001003E6" w:rsidP="00A23401">
      <w:pPr>
        <w:pStyle w:val="libLine"/>
        <w:rPr>
          <w:rtl/>
        </w:rPr>
      </w:pPr>
      <w:r>
        <w:rPr>
          <w:rtl/>
        </w:rPr>
        <w:t>____________________________</w:t>
      </w:r>
    </w:p>
    <w:p w:rsidR="00A23401" w:rsidRDefault="00A23401" w:rsidP="008D2DCB">
      <w:pPr>
        <w:pStyle w:val="libFootnote0"/>
        <w:rPr>
          <w:rtl/>
        </w:rPr>
      </w:pPr>
      <w:r w:rsidRPr="00A23401">
        <w:rPr>
          <w:rtl/>
        </w:rPr>
        <w:t>4 - لب اللباب: مخطوط.</w:t>
      </w:r>
    </w:p>
    <w:p w:rsidR="00086B3A" w:rsidRDefault="00A23401" w:rsidP="00086B3A">
      <w:pPr>
        <w:pStyle w:val="libNormal0"/>
        <w:rPr>
          <w:rtl/>
        </w:rPr>
      </w:pPr>
      <w:r>
        <w:rPr>
          <w:rtl/>
        </w:rPr>
        <w:br w:type="page"/>
      </w:r>
      <w:r w:rsidRPr="00A23401">
        <w:rPr>
          <w:rtl/>
        </w:rPr>
        <w:lastRenderedPageBreak/>
        <w:t>بعد صلاة الصبح، غفر له ذنب سنة، ورفع له الف درجة، اوسع من الدنيا سبعين مرة</w:t>
      </w:r>
      <w:r w:rsidR="009706D1">
        <w:rPr>
          <w:rtl/>
        </w:rPr>
        <w:t xml:space="preserve"> »</w:t>
      </w:r>
      <w:r w:rsidRPr="00A23401">
        <w:rPr>
          <w:rtl/>
        </w:rPr>
        <w:t xml:space="preserve">. </w:t>
      </w:r>
    </w:p>
    <w:p w:rsidR="00086B3A" w:rsidRDefault="00A23401" w:rsidP="00086B3A">
      <w:pPr>
        <w:pStyle w:val="libNormal"/>
        <w:rPr>
          <w:rtl/>
        </w:rPr>
      </w:pPr>
      <w:r w:rsidRPr="00A23401">
        <w:rPr>
          <w:rtl/>
        </w:rPr>
        <w:t xml:space="preserve">وقال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من قرأ </w:t>
      </w:r>
      <w:r w:rsidR="00086B3A" w:rsidRPr="005F6FA5">
        <w:rPr>
          <w:rStyle w:val="libAlaemChar"/>
          <w:rFonts w:hint="cs"/>
          <w:rtl/>
        </w:rPr>
        <w:t>(</w:t>
      </w:r>
      <w:r w:rsidR="00086B3A">
        <w:rPr>
          <w:rStyle w:val="libAieChar"/>
          <w:rFonts w:hint="cs"/>
          <w:rtl/>
        </w:rPr>
        <w:t xml:space="preserve"> </w:t>
      </w:r>
      <w:r w:rsidR="00086B3A" w:rsidRPr="005F6FA5">
        <w:rPr>
          <w:rStyle w:val="libAieChar"/>
          <w:rtl/>
        </w:rPr>
        <w:t>قُلْ هُوَ اللَّـهُ أَحَدٌ</w:t>
      </w:r>
      <w:r w:rsidR="00086B3A">
        <w:rPr>
          <w:rStyle w:val="libAieChar"/>
          <w:rFonts w:hint="cs"/>
          <w:rtl/>
        </w:rPr>
        <w:t xml:space="preserve"> </w:t>
      </w:r>
      <w:r w:rsidR="00086B3A" w:rsidRPr="005F6FA5">
        <w:rPr>
          <w:rStyle w:val="libAlaemChar"/>
          <w:rFonts w:hint="cs"/>
          <w:rtl/>
        </w:rPr>
        <w:t>)</w:t>
      </w:r>
      <w:r w:rsidRPr="00A23401">
        <w:rPr>
          <w:rtl/>
        </w:rPr>
        <w:t xml:space="preserve"> مرة واحدة، زوجه الله بكل حرف منها سبعمائة حوراء، ومن قرأها مرتين، غفر له ما تقدم من ذنبه وما تأخر، وكأنما اعتق الفي الف رقبة من ولد اسماعيل، وكأنما رابط في سبيل الله الفى الف عام، وكأنما حج البيت سبعمائة مرة، وان مات من يومه وليلته، مات شهيدا، ومن قرأها ثلاث مرات، فكأنما قرأ جميع الكتب المنزلة على انبيائه، وكتب له صيام الدهر وقيامه</w:t>
      </w:r>
      <w:r w:rsidR="009706D1">
        <w:rPr>
          <w:rtl/>
        </w:rPr>
        <w:t xml:space="preserve"> »</w:t>
      </w:r>
      <w:r w:rsidRPr="00A23401">
        <w:rPr>
          <w:rtl/>
        </w:rPr>
        <w:t xml:space="preserve">. </w:t>
      </w:r>
    </w:p>
    <w:p w:rsidR="00086B3A" w:rsidRDefault="00A23401" w:rsidP="00086B3A">
      <w:pPr>
        <w:pStyle w:val="libNormal"/>
        <w:rPr>
          <w:rtl/>
        </w:rPr>
      </w:pPr>
      <w:r w:rsidRPr="00A23401">
        <w:rPr>
          <w:rtl/>
        </w:rPr>
        <w:t xml:space="preserve">وقال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ينادي مناد يوم القيامة يا قارئ </w:t>
      </w:r>
      <w:r w:rsidR="00086B3A" w:rsidRPr="005F6FA5">
        <w:rPr>
          <w:rStyle w:val="libAlaemChar"/>
          <w:rFonts w:hint="cs"/>
          <w:rtl/>
        </w:rPr>
        <w:t>(</w:t>
      </w:r>
      <w:r w:rsidR="00086B3A">
        <w:rPr>
          <w:rStyle w:val="libAieChar"/>
          <w:rFonts w:hint="cs"/>
          <w:rtl/>
        </w:rPr>
        <w:t xml:space="preserve"> </w:t>
      </w:r>
      <w:r w:rsidR="00086B3A" w:rsidRPr="005F6FA5">
        <w:rPr>
          <w:rStyle w:val="libAieChar"/>
          <w:rtl/>
        </w:rPr>
        <w:t>قُلْ هُوَ اللَّـهُ أَحَدٌ</w:t>
      </w:r>
      <w:r w:rsidR="00086B3A">
        <w:rPr>
          <w:rStyle w:val="libAieChar"/>
          <w:rFonts w:hint="cs"/>
          <w:rtl/>
        </w:rPr>
        <w:t xml:space="preserve"> </w:t>
      </w:r>
      <w:r w:rsidR="00086B3A" w:rsidRPr="005F6FA5">
        <w:rPr>
          <w:rStyle w:val="libAlaemChar"/>
          <w:rFonts w:hint="cs"/>
          <w:rtl/>
        </w:rPr>
        <w:t>)</w:t>
      </w:r>
      <w:r w:rsidRPr="00A23401">
        <w:rPr>
          <w:rtl/>
        </w:rPr>
        <w:t xml:space="preserve"> هلم إلى الجنة بغير حساب</w:t>
      </w:r>
      <w:r w:rsidR="009706D1">
        <w:rPr>
          <w:rtl/>
        </w:rPr>
        <w:t xml:space="preserve"> »</w:t>
      </w:r>
      <w:r w:rsidRPr="00A23401">
        <w:rPr>
          <w:rtl/>
        </w:rPr>
        <w:t xml:space="preserve">. </w:t>
      </w:r>
    </w:p>
    <w:p w:rsidR="00086B3A" w:rsidRDefault="00A23401" w:rsidP="00086B3A">
      <w:pPr>
        <w:pStyle w:val="libNormal"/>
        <w:rPr>
          <w:rtl/>
        </w:rPr>
      </w:pPr>
      <w:r w:rsidRPr="00A23401">
        <w:rPr>
          <w:rtl/>
        </w:rPr>
        <w:t xml:space="preserve">وقال </w:t>
      </w:r>
      <w:r w:rsidR="00891096" w:rsidRPr="00891096">
        <w:rPr>
          <w:rStyle w:val="libAlaemChar"/>
          <w:rtl/>
        </w:rPr>
        <w:t>صلى‌الله‌عليه‌وآله‌</w:t>
      </w:r>
      <w:r w:rsidRPr="00A23401">
        <w:rPr>
          <w:rtl/>
        </w:rPr>
        <w:t xml:space="preserve">: من قرا </w:t>
      </w:r>
      <w:r w:rsidR="00086B3A" w:rsidRPr="005F6FA5">
        <w:rPr>
          <w:rStyle w:val="libAlaemChar"/>
          <w:rFonts w:hint="cs"/>
          <w:rtl/>
        </w:rPr>
        <w:t>(</w:t>
      </w:r>
      <w:r w:rsidR="00086B3A">
        <w:rPr>
          <w:rStyle w:val="libAieChar"/>
          <w:rFonts w:hint="cs"/>
          <w:rtl/>
        </w:rPr>
        <w:t xml:space="preserve"> </w:t>
      </w:r>
      <w:r w:rsidR="00086B3A" w:rsidRPr="005F6FA5">
        <w:rPr>
          <w:rStyle w:val="libAieChar"/>
          <w:rtl/>
        </w:rPr>
        <w:t>قُلْ هُوَ اللَّـهُ أَحَدٌ</w:t>
      </w:r>
      <w:r w:rsidR="00086B3A">
        <w:rPr>
          <w:rStyle w:val="libAieChar"/>
          <w:rFonts w:hint="cs"/>
          <w:rtl/>
        </w:rPr>
        <w:t xml:space="preserve"> </w:t>
      </w:r>
      <w:r w:rsidR="00086B3A" w:rsidRPr="005F6FA5">
        <w:rPr>
          <w:rStyle w:val="libAlaemChar"/>
          <w:rFonts w:hint="cs"/>
          <w:rtl/>
        </w:rPr>
        <w:t>)</w:t>
      </w:r>
      <w:r w:rsidRPr="00A23401">
        <w:rPr>
          <w:rtl/>
        </w:rPr>
        <w:t xml:space="preserve"> كل يوم، لم يفتقر ابدا</w:t>
      </w:r>
      <w:r w:rsidR="009706D1">
        <w:rPr>
          <w:rtl/>
        </w:rPr>
        <w:t xml:space="preserve"> »</w:t>
      </w:r>
      <w:r w:rsidRPr="00A23401">
        <w:rPr>
          <w:rtl/>
        </w:rPr>
        <w:t xml:space="preserve">. </w:t>
      </w:r>
    </w:p>
    <w:p w:rsidR="00086B3A" w:rsidRDefault="00A23401" w:rsidP="00086B3A">
      <w:pPr>
        <w:pStyle w:val="libNormal"/>
        <w:rPr>
          <w:rtl/>
        </w:rPr>
      </w:pPr>
      <w:r w:rsidRPr="00A23401">
        <w:rPr>
          <w:rtl/>
        </w:rPr>
        <w:t xml:space="preserve">وقال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من قرأها اثنتي عشرة مرة، اعطاه الله في كل حبة من الثمار قصرا، كل قصر من المشرق إلى المغرب</w:t>
      </w:r>
      <w:r w:rsidR="009706D1">
        <w:rPr>
          <w:rtl/>
        </w:rPr>
        <w:t xml:space="preserve"> »</w:t>
      </w:r>
      <w:r w:rsidRPr="00A23401">
        <w:rPr>
          <w:rtl/>
        </w:rPr>
        <w:t xml:space="preserve">. </w:t>
      </w:r>
    </w:p>
    <w:p w:rsidR="00086B3A" w:rsidRDefault="00A23401" w:rsidP="00086B3A">
      <w:pPr>
        <w:pStyle w:val="libNormal"/>
        <w:rPr>
          <w:rtl/>
        </w:rPr>
      </w:pPr>
      <w:r w:rsidRPr="00A23401">
        <w:rPr>
          <w:rtl/>
        </w:rPr>
        <w:t xml:space="preserve">وقال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من قرأها اعطاه الله بعدد آياته نورا</w:t>
      </w:r>
      <w:r w:rsidR="00086B3A">
        <w:rPr>
          <w:rFonts w:hint="cs"/>
          <w:rtl/>
        </w:rPr>
        <w:t>ً</w:t>
      </w:r>
      <w:r w:rsidRPr="00A23401">
        <w:rPr>
          <w:rtl/>
        </w:rPr>
        <w:t xml:space="preserve"> في الآخرة، تضئ له الجنة، وان من قرأها مائة مرة، رأى منزله في الجنة، قبل ان يخرج من الدنيا، وكتب له عمل خمسين نبيا، وكتب له براءة من النار</w:t>
      </w:r>
      <w:r w:rsidR="009706D1">
        <w:rPr>
          <w:rtl/>
        </w:rPr>
        <w:t xml:space="preserve"> »</w:t>
      </w:r>
      <w:r w:rsidRPr="00A23401">
        <w:rPr>
          <w:rtl/>
        </w:rPr>
        <w:t xml:space="preserve">. </w:t>
      </w:r>
    </w:p>
    <w:p w:rsidR="00A23401" w:rsidRPr="00A23401" w:rsidRDefault="00A23401" w:rsidP="00086B3A">
      <w:pPr>
        <w:pStyle w:val="libNormal"/>
        <w:rPr>
          <w:rtl/>
        </w:rPr>
      </w:pPr>
      <w:r w:rsidRPr="00A23401">
        <w:rPr>
          <w:rtl/>
        </w:rPr>
        <w:t xml:space="preserve">وقال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انها اربع آيات، من قرأها مع تفكر، تأتي له من الله اربع بشارات: عند الموت، وفي القبر، وعند</w:t>
      </w:r>
    </w:p>
    <w:p w:rsidR="00086B3A" w:rsidRDefault="00A23401" w:rsidP="00086B3A">
      <w:pPr>
        <w:pStyle w:val="libNormal0"/>
        <w:rPr>
          <w:rtl/>
        </w:rPr>
      </w:pPr>
      <w:r>
        <w:rPr>
          <w:rtl/>
        </w:rPr>
        <w:br w:type="page"/>
      </w:r>
      <w:r w:rsidRPr="00A23401">
        <w:rPr>
          <w:rtl/>
        </w:rPr>
        <w:lastRenderedPageBreak/>
        <w:t>البعث، وعلى الصراط، حتى يدخل الجنة خالدا مخلدا، وان من قرأ</w:t>
      </w:r>
      <w:r>
        <w:rPr>
          <w:rtl/>
        </w:rPr>
        <w:t xml:space="preserve"> </w:t>
      </w:r>
      <w:r w:rsidR="00086B3A" w:rsidRPr="005F6FA5">
        <w:rPr>
          <w:rStyle w:val="libAlaemChar"/>
          <w:rFonts w:hint="cs"/>
          <w:rtl/>
        </w:rPr>
        <w:t>(</w:t>
      </w:r>
      <w:r w:rsidR="00086B3A">
        <w:rPr>
          <w:rStyle w:val="libAieChar"/>
          <w:rFonts w:hint="cs"/>
          <w:rtl/>
        </w:rPr>
        <w:t xml:space="preserve"> </w:t>
      </w:r>
      <w:r w:rsidR="00086B3A" w:rsidRPr="005F6FA5">
        <w:rPr>
          <w:rStyle w:val="libAieChar"/>
          <w:rtl/>
        </w:rPr>
        <w:t>قُلْ هُوَ اللَّـهُ أَحَدٌ</w:t>
      </w:r>
      <w:r w:rsidR="00086B3A">
        <w:rPr>
          <w:rStyle w:val="libAieChar"/>
          <w:rFonts w:hint="cs"/>
          <w:rtl/>
        </w:rPr>
        <w:t xml:space="preserve"> </w:t>
      </w:r>
      <w:r w:rsidR="00086B3A" w:rsidRPr="005F6FA5">
        <w:rPr>
          <w:rStyle w:val="libAlaemChar"/>
          <w:rFonts w:hint="cs"/>
          <w:rtl/>
        </w:rPr>
        <w:t>)</w:t>
      </w:r>
      <w:r w:rsidRPr="00A23401">
        <w:rPr>
          <w:rtl/>
        </w:rPr>
        <w:t xml:space="preserve"> مرة واحدة تقبلت صلاته</w:t>
      </w:r>
      <w:r w:rsidR="009706D1">
        <w:rPr>
          <w:rtl/>
        </w:rPr>
        <w:t xml:space="preserve"> »</w:t>
      </w:r>
      <w:r w:rsidRPr="00A23401">
        <w:rPr>
          <w:rtl/>
        </w:rPr>
        <w:t xml:space="preserve">. </w:t>
      </w:r>
    </w:p>
    <w:p w:rsidR="00086B3A" w:rsidRDefault="00A23401" w:rsidP="00086B3A">
      <w:pPr>
        <w:pStyle w:val="libNormal"/>
        <w:rPr>
          <w:rtl/>
        </w:rPr>
      </w:pPr>
      <w:r w:rsidRPr="00A23401">
        <w:rPr>
          <w:rtl/>
        </w:rPr>
        <w:t xml:space="preserve">وقال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من قرأها مرة اعاذه الله من الشيطان، وبرئ من النفاق، وحرم على النار، وكأنما قرأ القرآن اربعين مرة</w:t>
      </w:r>
      <w:r w:rsidR="009706D1">
        <w:rPr>
          <w:rtl/>
        </w:rPr>
        <w:t xml:space="preserve"> »</w:t>
      </w:r>
      <w:r w:rsidRPr="00A23401">
        <w:rPr>
          <w:rtl/>
        </w:rPr>
        <w:t xml:space="preserve">. </w:t>
      </w:r>
    </w:p>
    <w:p w:rsidR="00086B3A" w:rsidRDefault="00A23401" w:rsidP="00086B3A">
      <w:pPr>
        <w:pStyle w:val="libNormal"/>
        <w:rPr>
          <w:rtl/>
        </w:rPr>
      </w:pPr>
      <w:r w:rsidRPr="00A23401">
        <w:rPr>
          <w:rtl/>
        </w:rPr>
        <w:t xml:space="preserve">وقال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لكل شئ نور، ونور القرآن </w:t>
      </w:r>
      <w:r w:rsidR="00086B3A" w:rsidRPr="005F6FA5">
        <w:rPr>
          <w:rStyle w:val="libAlaemChar"/>
          <w:rFonts w:hint="cs"/>
          <w:rtl/>
        </w:rPr>
        <w:t>(</w:t>
      </w:r>
      <w:r w:rsidR="00086B3A">
        <w:rPr>
          <w:rStyle w:val="libAieChar"/>
          <w:rFonts w:hint="cs"/>
          <w:rtl/>
        </w:rPr>
        <w:t xml:space="preserve"> </w:t>
      </w:r>
      <w:r w:rsidR="00086B3A" w:rsidRPr="005F6FA5">
        <w:rPr>
          <w:rStyle w:val="libAieChar"/>
          <w:rtl/>
        </w:rPr>
        <w:t>قُلْ هُوَ اللَّـهُ أَحَدٌ</w:t>
      </w:r>
      <w:r w:rsidR="00086B3A">
        <w:rPr>
          <w:rStyle w:val="libAieChar"/>
          <w:rFonts w:hint="cs"/>
          <w:rtl/>
        </w:rPr>
        <w:t xml:space="preserve"> </w:t>
      </w:r>
      <w:r w:rsidR="00086B3A" w:rsidRPr="005F6FA5">
        <w:rPr>
          <w:rStyle w:val="libAlaemChar"/>
          <w:rFonts w:hint="cs"/>
          <w:rtl/>
        </w:rPr>
        <w:t>)</w:t>
      </w:r>
      <w:r w:rsidR="009706D1">
        <w:rPr>
          <w:rtl/>
        </w:rPr>
        <w:t xml:space="preserve"> »</w:t>
      </w:r>
      <w:r w:rsidRPr="00A23401">
        <w:rPr>
          <w:rtl/>
        </w:rPr>
        <w:t xml:space="preserve">. </w:t>
      </w:r>
    </w:p>
    <w:p w:rsidR="00086B3A" w:rsidRDefault="00A23401" w:rsidP="00086B3A">
      <w:pPr>
        <w:pStyle w:val="libNormal"/>
        <w:rPr>
          <w:rtl/>
        </w:rPr>
      </w:pPr>
      <w:r w:rsidRPr="00A23401">
        <w:rPr>
          <w:rtl/>
        </w:rPr>
        <w:t xml:space="preserve">وروي ان النبي </w:t>
      </w:r>
      <w:r w:rsidR="00891096" w:rsidRPr="00891096">
        <w:rPr>
          <w:rStyle w:val="libAlaemChar"/>
          <w:rtl/>
        </w:rPr>
        <w:t>صلى‌الله‌عليه‌وآله‌</w:t>
      </w:r>
      <w:r w:rsidRPr="00A23401">
        <w:rPr>
          <w:rtl/>
        </w:rPr>
        <w:t xml:space="preserve"> رأى رجلا يقرأها، فقال: </w:t>
      </w:r>
      <w:r w:rsidR="009706D1">
        <w:rPr>
          <w:rtl/>
        </w:rPr>
        <w:t xml:space="preserve">« </w:t>
      </w:r>
      <w:r w:rsidRPr="00A23401">
        <w:rPr>
          <w:rtl/>
        </w:rPr>
        <w:t>هذا</w:t>
      </w:r>
      <w:r w:rsidR="00154CF3">
        <w:rPr>
          <w:rtl/>
        </w:rPr>
        <w:t xml:space="preserve"> عبد</w:t>
      </w:r>
      <w:r w:rsidRPr="00A23401">
        <w:rPr>
          <w:rtl/>
        </w:rPr>
        <w:t>قد عرف ربه</w:t>
      </w:r>
      <w:r w:rsidR="009706D1">
        <w:rPr>
          <w:rtl/>
        </w:rPr>
        <w:t xml:space="preserve"> »</w:t>
      </w:r>
      <w:r w:rsidRPr="00A23401">
        <w:rPr>
          <w:rtl/>
        </w:rPr>
        <w:t xml:space="preserve">. </w:t>
      </w:r>
    </w:p>
    <w:p w:rsidR="00A23401" w:rsidRDefault="00A23401" w:rsidP="00086B3A">
      <w:pPr>
        <w:pStyle w:val="libNormal"/>
        <w:rPr>
          <w:rtl/>
        </w:rPr>
      </w:pPr>
      <w:r w:rsidRPr="00A23401">
        <w:rPr>
          <w:rtl/>
        </w:rPr>
        <w:t xml:space="preserve">وقال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هي المانعة، تمنع من عذاب القبر، ونفحات النار</w:t>
      </w:r>
      <w:r w:rsidR="009706D1">
        <w:rPr>
          <w:rtl/>
        </w:rPr>
        <w:t xml:space="preserve"> »</w:t>
      </w:r>
      <w:r w:rsidRPr="00A23401">
        <w:rPr>
          <w:rtl/>
        </w:rPr>
        <w:t xml:space="preserve">. </w:t>
      </w:r>
    </w:p>
    <w:p w:rsidR="00A23401" w:rsidRDefault="00A23401" w:rsidP="00086B3A">
      <w:pPr>
        <w:pStyle w:val="libNormal"/>
        <w:rPr>
          <w:rtl/>
        </w:rPr>
      </w:pPr>
      <w:r w:rsidRPr="00A23401">
        <w:rPr>
          <w:rtl/>
        </w:rPr>
        <w:t>4707</w:t>
      </w:r>
      <w:r>
        <w:rPr>
          <w:rtl/>
        </w:rPr>
        <w:t xml:space="preserve"> / </w:t>
      </w:r>
      <w:r w:rsidRPr="00A23401">
        <w:rPr>
          <w:rtl/>
        </w:rPr>
        <w:t>5</w:t>
      </w:r>
      <w:r>
        <w:rPr>
          <w:rtl/>
        </w:rPr>
        <w:t xml:space="preserve"> -</w:t>
      </w:r>
      <w:r w:rsidRPr="00A23401">
        <w:rPr>
          <w:rtl/>
        </w:rPr>
        <w:t xml:space="preserve"> جامع الاخبار: عن أبي هريرة قال: قال النبي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من قرأ </w:t>
      </w:r>
      <w:r w:rsidR="00086B3A" w:rsidRPr="005F6FA5">
        <w:rPr>
          <w:rStyle w:val="libAlaemChar"/>
          <w:rFonts w:hint="cs"/>
          <w:rtl/>
        </w:rPr>
        <w:t>(</w:t>
      </w:r>
      <w:r w:rsidR="00086B3A">
        <w:rPr>
          <w:rStyle w:val="libAieChar"/>
          <w:rFonts w:hint="cs"/>
          <w:rtl/>
        </w:rPr>
        <w:t xml:space="preserve"> </w:t>
      </w:r>
      <w:r w:rsidR="00086B3A" w:rsidRPr="005F6FA5">
        <w:rPr>
          <w:rStyle w:val="libAieChar"/>
          <w:rtl/>
        </w:rPr>
        <w:t>قُلْ هُوَ اللَّـهُ أَحَدٌ</w:t>
      </w:r>
      <w:r w:rsidR="00086B3A">
        <w:rPr>
          <w:rStyle w:val="libAieChar"/>
          <w:rFonts w:hint="cs"/>
          <w:rtl/>
        </w:rPr>
        <w:t xml:space="preserve"> </w:t>
      </w:r>
      <w:r w:rsidR="00086B3A" w:rsidRPr="005F6FA5">
        <w:rPr>
          <w:rStyle w:val="libAlaemChar"/>
          <w:rFonts w:hint="cs"/>
          <w:rtl/>
        </w:rPr>
        <w:t>)</w:t>
      </w:r>
      <w:r w:rsidRPr="00A23401">
        <w:rPr>
          <w:rtl/>
        </w:rPr>
        <w:t xml:space="preserve"> نظر الله إليه الف نظرة بالآية الاولى، وبالآية الثانية استجاب الله له</w:t>
      </w:r>
      <w:r>
        <w:rPr>
          <w:rtl/>
        </w:rPr>
        <w:t xml:space="preserve"> </w:t>
      </w:r>
      <w:r w:rsidR="00E94947">
        <w:rPr>
          <w:rtl/>
        </w:rPr>
        <w:t xml:space="preserve">[ </w:t>
      </w:r>
      <w:r w:rsidRPr="00A23401">
        <w:rPr>
          <w:rtl/>
        </w:rPr>
        <w:t>الف</w:t>
      </w:r>
      <w:r w:rsidR="00E94947">
        <w:rPr>
          <w:rtl/>
        </w:rPr>
        <w:t xml:space="preserve"> ]</w:t>
      </w:r>
      <w:r>
        <w:rPr>
          <w:rtl/>
        </w:rPr>
        <w:t xml:space="preserve"> </w:t>
      </w:r>
      <w:r w:rsidRPr="001003E6">
        <w:rPr>
          <w:rStyle w:val="libFootnotenumChar"/>
          <w:rtl/>
        </w:rPr>
        <w:t>(1)</w:t>
      </w:r>
      <w:r w:rsidRPr="00A23401">
        <w:rPr>
          <w:rtl/>
        </w:rPr>
        <w:t xml:space="preserve"> دعوة وبالآية الثالثة اعطاه الله الف مسألة، وبالآية الرابعة قضى الله له الف حاجة، كل حاجة خير من الدنيا والاخرة</w:t>
      </w:r>
      <w:r w:rsidR="009706D1">
        <w:rPr>
          <w:rtl/>
        </w:rPr>
        <w:t xml:space="preserve"> »</w:t>
      </w:r>
      <w:r w:rsidRPr="00A23401">
        <w:rPr>
          <w:rtl/>
        </w:rPr>
        <w:t xml:space="preserve">. </w:t>
      </w:r>
    </w:p>
    <w:p w:rsidR="00A23401" w:rsidRDefault="00A23401" w:rsidP="00086B3A">
      <w:pPr>
        <w:pStyle w:val="libNormal"/>
        <w:rPr>
          <w:rtl/>
        </w:rPr>
      </w:pPr>
      <w:r w:rsidRPr="00A23401">
        <w:rPr>
          <w:rtl/>
        </w:rPr>
        <w:t>4708</w:t>
      </w:r>
      <w:r>
        <w:rPr>
          <w:rtl/>
        </w:rPr>
        <w:t xml:space="preserve"> / </w:t>
      </w:r>
      <w:r w:rsidRPr="00A23401">
        <w:rPr>
          <w:rtl/>
        </w:rPr>
        <w:t>6</w:t>
      </w:r>
      <w:r>
        <w:rPr>
          <w:rtl/>
        </w:rPr>
        <w:t xml:space="preserve"> -</w:t>
      </w:r>
      <w:r w:rsidRPr="00A23401">
        <w:rPr>
          <w:rtl/>
        </w:rPr>
        <w:t xml:space="preserve"> الشيخ أبوالفتوح الرازي في تفسيره: عن ابي الدرداء،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ايعجز احدكم ان يقرأ كل ليلة</w:t>
      </w:r>
    </w:p>
    <w:p w:rsidR="00A23401" w:rsidRDefault="001003E6" w:rsidP="00A23401">
      <w:pPr>
        <w:pStyle w:val="libLine"/>
        <w:rPr>
          <w:rtl/>
        </w:rPr>
      </w:pPr>
      <w:r>
        <w:rPr>
          <w:rtl/>
        </w:rPr>
        <w:t>____________________________</w:t>
      </w:r>
    </w:p>
    <w:p w:rsidR="009706D1" w:rsidRDefault="00A23401" w:rsidP="00086B3A">
      <w:pPr>
        <w:pStyle w:val="libFootnote0"/>
        <w:rPr>
          <w:rtl/>
        </w:rPr>
      </w:pPr>
      <w:r w:rsidRPr="00A23401">
        <w:rPr>
          <w:rtl/>
        </w:rPr>
        <w:t>5 - جامع ال</w:t>
      </w:r>
      <w:r w:rsidR="00086B3A">
        <w:rPr>
          <w:rFonts w:hint="cs"/>
          <w:rtl/>
        </w:rPr>
        <w:t>أ</w:t>
      </w:r>
      <w:r w:rsidRPr="00A23401">
        <w:rPr>
          <w:rtl/>
        </w:rPr>
        <w:t>خبار ص 52.</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أثبتناه من المصدر.</w:t>
      </w:r>
      <w:r>
        <w:rPr>
          <w:rtl/>
        </w:rPr>
        <w:t xml:space="preserve"> </w:t>
      </w:r>
    </w:p>
    <w:p w:rsidR="00A23401" w:rsidRDefault="009706D1" w:rsidP="008D2DCB">
      <w:pPr>
        <w:pStyle w:val="libFootnote0"/>
        <w:rPr>
          <w:rtl/>
        </w:rPr>
      </w:pPr>
      <w:r w:rsidRPr="00A23401">
        <w:rPr>
          <w:rtl/>
        </w:rPr>
        <w:t>6</w:t>
      </w:r>
      <w:r>
        <w:rPr>
          <w:rtl/>
        </w:rPr>
        <w:t xml:space="preserve"> -</w:t>
      </w:r>
      <w:r w:rsidR="00A23401" w:rsidRPr="00A23401">
        <w:rPr>
          <w:rtl/>
        </w:rPr>
        <w:t xml:space="preserve"> تفسير أبي الفتوح الرازي ج 5 ص 607.</w:t>
      </w:r>
    </w:p>
    <w:p w:rsidR="00A23401" w:rsidRDefault="00A23401" w:rsidP="00086B3A">
      <w:pPr>
        <w:pStyle w:val="libNormal0"/>
        <w:rPr>
          <w:rtl/>
        </w:rPr>
      </w:pPr>
      <w:r>
        <w:rPr>
          <w:rtl/>
        </w:rPr>
        <w:br w:type="page"/>
      </w:r>
      <w:r w:rsidRPr="00A23401">
        <w:rPr>
          <w:rtl/>
        </w:rPr>
        <w:lastRenderedPageBreak/>
        <w:t>ثلثا من القرآن</w:t>
      </w:r>
      <w:r w:rsidR="00AD7A3D">
        <w:rPr>
          <w:rtl/>
        </w:rPr>
        <w:t>؟</w:t>
      </w:r>
      <w:r w:rsidRPr="00A23401">
        <w:rPr>
          <w:rtl/>
        </w:rPr>
        <w:t xml:space="preserve"> فقالوا: يا رسول الله من يطيق ذلك</w:t>
      </w:r>
      <w:r w:rsidR="00AD7A3D">
        <w:rPr>
          <w:rtl/>
        </w:rPr>
        <w:t>؟</w:t>
      </w:r>
      <w:r w:rsidRPr="00A23401">
        <w:rPr>
          <w:rtl/>
        </w:rPr>
        <w:t xml:space="preserve"> فقال: يقرأ مرة </w:t>
      </w:r>
      <w:r w:rsidR="00086B3A" w:rsidRPr="005F6FA5">
        <w:rPr>
          <w:rStyle w:val="libAlaemChar"/>
          <w:rFonts w:hint="cs"/>
          <w:rtl/>
        </w:rPr>
        <w:t>(</w:t>
      </w:r>
      <w:r w:rsidR="00086B3A">
        <w:rPr>
          <w:rStyle w:val="libAieChar"/>
          <w:rFonts w:hint="cs"/>
          <w:rtl/>
        </w:rPr>
        <w:t xml:space="preserve"> </w:t>
      </w:r>
      <w:r w:rsidR="00086B3A" w:rsidRPr="005F6FA5">
        <w:rPr>
          <w:rStyle w:val="libAieChar"/>
          <w:rtl/>
        </w:rPr>
        <w:t>قُلْ هُوَ اللَّـهُ أَحَدٌ</w:t>
      </w:r>
      <w:r w:rsidR="00086B3A">
        <w:rPr>
          <w:rStyle w:val="libAieChar"/>
          <w:rFonts w:hint="cs"/>
          <w:rtl/>
        </w:rPr>
        <w:t xml:space="preserve"> </w:t>
      </w:r>
      <w:r w:rsidR="00086B3A" w:rsidRPr="005F6FA5">
        <w:rPr>
          <w:rStyle w:val="libAlaemChar"/>
          <w:rFonts w:hint="cs"/>
          <w:rtl/>
        </w:rPr>
        <w:t>)</w:t>
      </w:r>
      <w:r w:rsidRPr="00A23401">
        <w:rPr>
          <w:rtl/>
        </w:rPr>
        <w:t xml:space="preserve"> فكانما قرأ ثلث القرآن</w:t>
      </w:r>
      <w:r w:rsidR="009706D1">
        <w:rPr>
          <w:rtl/>
        </w:rPr>
        <w:t xml:space="preserve"> »</w:t>
      </w:r>
      <w:r w:rsidRPr="00A23401">
        <w:rPr>
          <w:rtl/>
        </w:rPr>
        <w:t xml:space="preserve">. </w:t>
      </w:r>
    </w:p>
    <w:p w:rsidR="00A23401" w:rsidRDefault="00A23401" w:rsidP="00086B3A">
      <w:pPr>
        <w:pStyle w:val="libNormal"/>
        <w:rPr>
          <w:rtl/>
        </w:rPr>
      </w:pPr>
      <w:r w:rsidRPr="00A23401">
        <w:rPr>
          <w:rtl/>
        </w:rPr>
        <w:t>4709</w:t>
      </w:r>
      <w:r>
        <w:rPr>
          <w:rtl/>
        </w:rPr>
        <w:t xml:space="preserve"> / </w:t>
      </w:r>
      <w:r w:rsidRPr="00A23401">
        <w:rPr>
          <w:rtl/>
        </w:rPr>
        <w:t>7</w:t>
      </w:r>
      <w:r>
        <w:rPr>
          <w:rtl/>
        </w:rPr>
        <w:t xml:space="preserve"> -</w:t>
      </w:r>
      <w:r w:rsidRPr="00A23401">
        <w:rPr>
          <w:rtl/>
        </w:rPr>
        <w:t xml:space="preserve"> وعن انس بن مالك،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من قرأ </w:t>
      </w:r>
      <w:r w:rsidR="00086B3A" w:rsidRPr="005F6FA5">
        <w:rPr>
          <w:rStyle w:val="libAlaemChar"/>
          <w:rFonts w:hint="cs"/>
          <w:rtl/>
        </w:rPr>
        <w:t>(</w:t>
      </w:r>
      <w:r w:rsidR="00086B3A">
        <w:rPr>
          <w:rStyle w:val="libAieChar"/>
          <w:rFonts w:hint="cs"/>
          <w:rtl/>
        </w:rPr>
        <w:t xml:space="preserve"> </w:t>
      </w:r>
      <w:r w:rsidR="00086B3A" w:rsidRPr="005F6FA5">
        <w:rPr>
          <w:rStyle w:val="libAieChar"/>
          <w:rtl/>
        </w:rPr>
        <w:t>قُلْ هُوَ اللَّـهُ أَحَدٌ</w:t>
      </w:r>
      <w:r w:rsidR="00086B3A">
        <w:rPr>
          <w:rStyle w:val="libAieChar"/>
          <w:rFonts w:hint="cs"/>
          <w:rtl/>
        </w:rPr>
        <w:t xml:space="preserve"> </w:t>
      </w:r>
      <w:r w:rsidR="00086B3A" w:rsidRPr="005F6FA5">
        <w:rPr>
          <w:rStyle w:val="libAlaemChar"/>
          <w:rFonts w:hint="cs"/>
          <w:rtl/>
        </w:rPr>
        <w:t>)</w:t>
      </w:r>
      <w:r w:rsidRPr="00A23401">
        <w:rPr>
          <w:rtl/>
        </w:rPr>
        <w:t xml:space="preserve"> مرة واحدة، بورك عليه مرة، وان قرأها مرتين بورك عليه وعلى اهل بيته، وان قرأها ثلاثا بورك عليه وعلى اهله وعلى جيرانه، وان قرأها اثنتي عشرة مرة، بنى الله تعالى له في الجنة اثنتي عشرة غرفة، وتقول الحفظة: تعالوا انظروا إلى غرف اخواننا، وان قرأها مائة مرة، جعلها الله تعالى كفارة ذنوب خمسة وعشرين سنة منه، وان قرأها اربعمائة مرة، جعلها الله كفارة اربعمائة سنة من ذنوبه، الا الدماء والمظالم، وان قرأها الف مرة، لا يموت حتى يرى مكانه في الجنة، أو يراه غيره فيخبره به</w:t>
      </w:r>
      <w:r w:rsidR="009706D1">
        <w:rPr>
          <w:rtl/>
        </w:rPr>
        <w:t xml:space="preserve"> »</w:t>
      </w:r>
      <w:r w:rsidRPr="00A23401">
        <w:rPr>
          <w:rtl/>
        </w:rPr>
        <w:t xml:space="preserve">. </w:t>
      </w:r>
    </w:p>
    <w:p w:rsidR="00A23401" w:rsidRDefault="00A23401" w:rsidP="00086B3A">
      <w:pPr>
        <w:pStyle w:val="libNormal"/>
        <w:rPr>
          <w:rtl/>
        </w:rPr>
      </w:pPr>
      <w:r w:rsidRPr="00A23401">
        <w:rPr>
          <w:rtl/>
        </w:rPr>
        <w:t>4710</w:t>
      </w:r>
      <w:r>
        <w:rPr>
          <w:rtl/>
        </w:rPr>
        <w:t xml:space="preserve"> / </w:t>
      </w:r>
      <w:r w:rsidRPr="00A23401">
        <w:rPr>
          <w:rtl/>
        </w:rPr>
        <w:t>8</w:t>
      </w:r>
      <w:r>
        <w:rPr>
          <w:rtl/>
        </w:rPr>
        <w:t xml:space="preserve"> -</w:t>
      </w:r>
      <w:r w:rsidRPr="00A23401">
        <w:rPr>
          <w:rtl/>
        </w:rPr>
        <w:t xml:space="preserve"> وعنه، قال: كنا مع رسول الله </w:t>
      </w:r>
      <w:r w:rsidR="00891096" w:rsidRPr="00891096">
        <w:rPr>
          <w:rStyle w:val="libAlaemChar"/>
          <w:rtl/>
        </w:rPr>
        <w:t>صلى‌الله‌عليه‌وآله‌</w:t>
      </w:r>
      <w:r w:rsidRPr="00A23401">
        <w:rPr>
          <w:rtl/>
        </w:rPr>
        <w:t xml:space="preserve"> بتبوك، فطلعت علينا الشمس، في نور وضياء لم نره قط، فقال رسول الله </w:t>
      </w:r>
      <w:r w:rsidR="00891096" w:rsidRPr="00891096">
        <w:rPr>
          <w:rStyle w:val="libAlaemChar"/>
          <w:rtl/>
        </w:rPr>
        <w:t>صلى‌الله‌عليه‌وآله‌</w:t>
      </w:r>
      <w:r w:rsidRPr="00A23401">
        <w:rPr>
          <w:rtl/>
        </w:rPr>
        <w:t xml:space="preserve"> لجبرئيل: </w:t>
      </w:r>
      <w:r w:rsidR="009706D1">
        <w:rPr>
          <w:rtl/>
        </w:rPr>
        <w:t xml:space="preserve">« </w:t>
      </w:r>
      <w:r w:rsidRPr="00A23401">
        <w:rPr>
          <w:rtl/>
        </w:rPr>
        <w:t>ما بال الشمس اليوم في هذا الضياء، الذي لم يكن لها في يوم</w:t>
      </w:r>
      <w:r w:rsidR="009706D1">
        <w:rPr>
          <w:rtl/>
        </w:rPr>
        <w:t xml:space="preserve"> »</w:t>
      </w:r>
      <w:r w:rsidR="00AD7A3D">
        <w:rPr>
          <w:rtl/>
        </w:rPr>
        <w:t>؟</w:t>
      </w:r>
      <w:r w:rsidRPr="00A23401">
        <w:rPr>
          <w:rtl/>
        </w:rPr>
        <w:t xml:space="preserve"> فقال: مات معاوية بن معاوية الليثي في المدينة، فبعث الله تعالى سبعين الف ملك يصلون عليه، فقال رسول الله </w:t>
      </w:r>
      <w:r w:rsidR="00891096" w:rsidRPr="00891096">
        <w:rPr>
          <w:rStyle w:val="libAlaemChar"/>
          <w:rtl/>
        </w:rPr>
        <w:t>صلى‌الله‌عليه‌وآله‌</w:t>
      </w:r>
      <w:r w:rsidRPr="00A23401">
        <w:rPr>
          <w:rtl/>
        </w:rPr>
        <w:t xml:space="preserve"> لجبرئيل: </w:t>
      </w:r>
      <w:r w:rsidR="009706D1">
        <w:rPr>
          <w:rtl/>
        </w:rPr>
        <w:t xml:space="preserve">« </w:t>
      </w:r>
      <w:r w:rsidRPr="00A23401">
        <w:rPr>
          <w:rtl/>
        </w:rPr>
        <w:t>بم نال هذه المنزلة</w:t>
      </w:r>
      <w:r w:rsidR="009706D1">
        <w:rPr>
          <w:rtl/>
        </w:rPr>
        <w:t xml:space="preserve"> »</w:t>
      </w:r>
      <w:r w:rsidR="00AD7A3D">
        <w:rPr>
          <w:rtl/>
        </w:rPr>
        <w:t>؟</w:t>
      </w:r>
      <w:r w:rsidRPr="00A23401">
        <w:rPr>
          <w:rtl/>
        </w:rPr>
        <w:t xml:space="preserve"> قال: بقراءة: </w:t>
      </w:r>
      <w:r w:rsidR="00086B3A" w:rsidRPr="005F6FA5">
        <w:rPr>
          <w:rStyle w:val="libAlaemChar"/>
          <w:rFonts w:hint="cs"/>
          <w:rtl/>
        </w:rPr>
        <w:t>(</w:t>
      </w:r>
      <w:r w:rsidR="00086B3A">
        <w:rPr>
          <w:rStyle w:val="libAieChar"/>
          <w:rFonts w:hint="cs"/>
          <w:rtl/>
        </w:rPr>
        <w:t xml:space="preserve"> </w:t>
      </w:r>
      <w:r w:rsidR="00086B3A" w:rsidRPr="005F6FA5">
        <w:rPr>
          <w:rStyle w:val="libAieChar"/>
          <w:rtl/>
        </w:rPr>
        <w:t>قُلْ هُوَ اللَّـهُ أَحَدٌ</w:t>
      </w:r>
      <w:r w:rsidR="00086B3A">
        <w:rPr>
          <w:rStyle w:val="libAieChar"/>
          <w:rFonts w:hint="cs"/>
          <w:rtl/>
        </w:rPr>
        <w:t xml:space="preserve"> </w:t>
      </w:r>
      <w:r w:rsidR="00086B3A" w:rsidRPr="005F6FA5">
        <w:rPr>
          <w:rStyle w:val="libAlaemChar"/>
          <w:rFonts w:hint="cs"/>
          <w:rtl/>
        </w:rPr>
        <w:t>)</w:t>
      </w:r>
      <w:r w:rsidRPr="00A23401">
        <w:rPr>
          <w:rtl/>
        </w:rPr>
        <w:t xml:space="preserve"> ذاهبا وجائيا، وقائما وقاعدا، في الليل والنهار، وان شئت يا رسول الله، ان تطوي </w:t>
      </w:r>
      <w:r w:rsidR="00913347">
        <w:rPr>
          <w:rtl/>
        </w:rPr>
        <w:t>الأرض</w:t>
      </w:r>
      <w:r w:rsidRPr="00A23401">
        <w:rPr>
          <w:rtl/>
        </w:rPr>
        <w:t xml:space="preserve"> حتى تصلي عليه، قال: </w:t>
      </w:r>
      <w:r w:rsidR="009706D1">
        <w:rPr>
          <w:rtl/>
        </w:rPr>
        <w:t xml:space="preserve">« </w:t>
      </w:r>
      <w:r w:rsidRPr="00A23401">
        <w:rPr>
          <w:rtl/>
        </w:rPr>
        <w:t>نعم</w:t>
      </w:r>
      <w:r w:rsidR="00086B3A">
        <w:rPr>
          <w:rFonts w:hint="cs"/>
          <w:rtl/>
        </w:rPr>
        <w:t xml:space="preserve"> »</w:t>
      </w:r>
      <w:r w:rsidRPr="00A23401">
        <w:rPr>
          <w:rtl/>
        </w:rPr>
        <w:t xml:space="preserve"> فذهب </w:t>
      </w:r>
      <w:r w:rsidR="00891096" w:rsidRPr="00891096">
        <w:rPr>
          <w:rStyle w:val="libAlaemChar"/>
          <w:rtl/>
        </w:rPr>
        <w:t>صلى‌الله‌عليه‌وآله‌</w:t>
      </w:r>
      <w:r w:rsidRPr="00A23401">
        <w:rPr>
          <w:rtl/>
        </w:rPr>
        <w:t>، وصلى عليه ورجع.</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7 - تفسير أبي الفتوح الرازي ج 5 ص 607.</w:t>
      </w:r>
      <w:r w:rsidR="009706D1">
        <w:rPr>
          <w:rtl/>
        </w:rPr>
        <w:t xml:space="preserve"> </w:t>
      </w:r>
    </w:p>
    <w:p w:rsidR="00A23401" w:rsidRDefault="009706D1" w:rsidP="008D2DCB">
      <w:pPr>
        <w:pStyle w:val="libFootnote0"/>
        <w:rPr>
          <w:rtl/>
        </w:rPr>
      </w:pPr>
      <w:r w:rsidRPr="00A23401">
        <w:rPr>
          <w:rtl/>
        </w:rPr>
        <w:t>8</w:t>
      </w:r>
      <w:r>
        <w:rPr>
          <w:rtl/>
        </w:rPr>
        <w:t xml:space="preserve"> -</w:t>
      </w:r>
      <w:r w:rsidR="00A23401" w:rsidRPr="00A23401">
        <w:rPr>
          <w:rtl/>
        </w:rPr>
        <w:t xml:space="preserve"> تفسير أبي الفتوح الرازي ج 5 ص 608.</w:t>
      </w:r>
    </w:p>
    <w:p w:rsidR="00A23401" w:rsidRDefault="005F0C92" w:rsidP="00086B3A">
      <w:pPr>
        <w:pStyle w:val="libNormal"/>
        <w:rPr>
          <w:rtl/>
        </w:rPr>
      </w:pPr>
      <w:r>
        <w:rPr>
          <w:rtl/>
        </w:rPr>
        <w:br w:type="page"/>
      </w:r>
      <w:r w:rsidR="00A23401" w:rsidRPr="00A23401">
        <w:rPr>
          <w:rtl/>
        </w:rPr>
        <w:lastRenderedPageBreak/>
        <w:t>4711</w:t>
      </w:r>
      <w:r w:rsidR="00A23401">
        <w:rPr>
          <w:rtl/>
        </w:rPr>
        <w:t xml:space="preserve"> / </w:t>
      </w:r>
      <w:r w:rsidR="00A23401" w:rsidRPr="00A23401">
        <w:rPr>
          <w:rtl/>
        </w:rPr>
        <w:t>9</w:t>
      </w:r>
      <w:r w:rsidR="00A23401">
        <w:rPr>
          <w:rtl/>
        </w:rPr>
        <w:t xml:space="preserve"> -</w:t>
      </w:r>
      <w:r w:rsidR="00A23401" w:rsidRPr="00A23401">
        <w:rPr>
          <w:rtl/>
        </w:rPr>
        <w:t xml:space="preserve"> وعن </w:t>
      </w:r>
      <w:r w:rsidR="0080249F">
        <w:rPr>
          <w:rtl/>
        </w:rPr>
        <w:t>محمّد</w:t>
      </w:r>
      <w:r w:rsidR="00A23401" w:rsidRPr="00A23401">
        <w:rPr>
          <w:rtl/>
        </w:rPr>
        <w:t xml:space="preserve"> بن المنكدر قال: قال رسول الله </w:t>
      </w:r>
      <w:r w:rsidR="00891096" w:rsidRPr="00891096">
        <w:rPr>
          <w:rStyle w:val="libAlaemChar"/>
          <w:rtl/>
        </w:rPr>
        <w:t>صلى‌الله‌عليه‌وآله‌</w:t>
      </w:r>
      <w:r w:rsidR="00A23401" w:rsidRPr="00A23401">
        <w:rPr>
          <w:rtl/>
        </w:rPr>
        <w:t xml:space="preserve">: </w:t>
      </w:r>
      <w:r w:rsidR="009706D1">
        <w:rPr>
          <w:rtl/>
        </w:rPr>
        <w:t xml:space="preserve">« </w:t>
      </w:r>
      <w:r w:rsidR="00A23401" w:rsidRPr="00A23401">
        <w:rPr>
          <w:rtl/>
        </w:rPr>
        <w:t xml:space="preserve">لقى ملك ملكا في الهواء، احدهما ينزل من السماء، والآخر يصعد من </w:t>
      </w:r>
      <w:r w:rsidR="00913347">
        <w:rPr>
          <w:rtl/>
        </w:rPr>
        <w:t>الأرض</w:t>
      </w:r>
      <w:r w:rsidR="00A23401" w:rsidRPr="00A23401">
        <w:rPr>
          <w:rtl/>
        </w:rPr>
        <w:t>، فقال الذي نزل من السماء: صعدت اليوم بعمل ما صعدت به قط، قال: وما هو</w:t>
      </w:r>
      <w:r w:rsidR="00AD7A3D">
        <w:rPr>
          <w:rtl/>
        </w:rPr>
        <w:t>؟</w:t>
      </w:r>
      <w:r w:rsidR="00A23401" w:rsidRPr="00A23401">
        <w:rPr>
          <w:rtl/>
        </w:rPr>
        <w:t xml:space="preserve"> قال: قرأ رجل مائة مرة </w:t>
      </w:r>
      <w:r w:rsidR="00086B3A" w:rsidRPr="005F6FA5">
        <w:rPr>
          <w:rStyle w:val="libAlaemChar"/>
          <w:rFonts w:hint="cs"/>
          <w:rtl/>
        </w:rPr>
        <w:t>(</w:t>
      </w:r>
      <w:r w:rsidR="00086B3A">
        <w:rPr>
          <w:rStyle w:val="libAieChar"/>
          <w:rFonts w:hint="cs"/>
          <w:rtl/>
        </w:rPr>
        <w:t xml:space="preserve"> </w:t>
      </w:r>
      <w:r w:rsidR="00086B3A" w:rsidRPr="005F6FA5">
        <w:rPr>
          <w:rStyle w:val="libAieChar"/>
          <w:rtl/>
        </w:rPr>
        <w:t>قُلْ هُوَ اللَّـهُ أَحَدٌ</w:t>
      </w:r>
      <w:r w:rsidR="00086B3A">
        <w:rPr>
          <w:rStyle w:val="libAieChar"/>
          <w:rFonts w:hint="cs"/>
          <w:rtl/>
        </w:rPr>
        <w:t xml:space="preserve"> </w:t>
      </w:r>
      <w:r w:rsidR="00086B3A" w:rsidRPr="005F6FA5">
        <w:rPr>
          <w:rStyle w:val="libAlaemChar"/>
          <w:rFonts w:hint="cs"/>
          <w:rtl/>
        </w:rPr>
        <w:t>)</w:t>
      </w:r>
      <w:r w:rsidR="00A23401" w:rsidRPr="00A23401">
        <w:rPr>
          <w:rtl/>
        </w:rPr>
        <w:t xml:space="preserve"> قال: وما فعل الله به</w:t>
      </w:r>
      <w:r w:rsidR="00AD7A3D">
        <w:rPr>
          <w:rtl/>
        </w:rPr>
        <w:t>؟</w:t>
      </w:r>
      <w:r w:rsidR="00A23401" w:rsidRPr="00A23401">
        <w:rPr>
          <w:rtl/>
        </w:rPr>
        <w:t xml:space="preserve"> قال: غفر له</w:t>
      </w:r>
      <w:r w:rsidR="009706D1">
        <w:rPr>
          <w:rtl/>
        </w:rPr>
        <w:t xml:space="preserve"> »</w:t>
      </w:r>
      <w:r w:rsidR="00A23401" w:rsidRPr="00A23401">
        <w:rPr>
          <w:rtl/>
        </w:rPr>
        <w:t xml:space="preserve">. </w:t>
      </w:r>
    </w:p>
    <w:p w:rsidR="00086B3A" w:rsidRDefault="00A23401" w:rsidP="00086B3A">
      <w:pPr>
        <w:pStyle w:val="libNormal"/>
        <w:rPr>
          <w:rtl/>
        </w:rPr>
      </w:pPr>
      <w:r w:rsidRPr="00A23401">
        <w:rPr>
          <w:rtl/>
        </w:rPr>
        <w:t>4712</w:t>
      </w:r>
      <w:r>
        <w:rPr>
          <w:rtl/>
        </w:rPr>
        <w:t xml:space="preserve"> / </w:t>
      </w:r>
      <w:r w:rsidRPr="00A23401">
        <w:rPr>
          <w:rtl/>
        </w:rPr>
        <w:t>10</w:t>
      </w:r>
      <w:r>
        <w:rPr>
          <w:rtl/>
        </w:rPr>
        <w:t xml:space="preserve"> -</w:t>
      </w:r>
      <w:r w:rsidRPr="00A23401">
        <w:rPr>
          <w:rtl/>
        </w:rPr>
        <w:t xml:space="preserve"> وعن سهل بن سعد الساعدي قال: جاء رجل من الانصار إلى النبي </w:t>
      </w:r>
      <w:r w:rsidR="00891096" w:rsidRPr="00891096">
        <w:rPr>
          <w:rStyle w:val="libAlaemChar"/>
          <w:rtl/>
        </w:rPr>
        <w:t>صلى‌الله‌عليه‌وآله‌</w:t>
      </w:r>
      <w:r w:rsidRPr="00A23401">
        <w:rPr>
          <w:rtl/>
        </w:rPr>
        <w:t xml:space="preserve">، فشكا إليه الفقر وضيق المعاش، فقال له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إذا دخلت بيتك فسلم ان كان فيه احد، وان لم يكن فيه احد فصل</w:t>
      </w:r>
      <w:r w:rsidR="00086B3A">
        <w:rPr>
          <w:rFonts w:hint="cs"/>
          <w:rtl/>
        </w:rPr>
        <w:t>ِّ</w:t>
      </w:r>
      <w:r w:rsidRPr="00A23401">
        <w:rPr>
          <w:rtl/>
        </w:rPr>
        <w:t xml:space="preserve"> علي، واقرأ </w:t>
      </w:r>
      <w:r w:rsidR="00086B3A" w:rsidRPr="005F6FA5">
        <w:rPr>
          <w:rStyle w:val="libAlaemChar"/>
          <w:rFonts w:hint="cs"/>
          <w:rtl/>
        </w:rPr>
        <w:t>(</w:t>
      </w:r>
      <w:r w:rsidR="00086B3A">
        <w:rPr>
          <w:rStyle w:val="libAieChar"/>
          <w:rFonts w:hint="cs"/>
          <w:rtl/>
        </w:rPr>
        <w:t xml:space="preserve"> </w:t>
      </w:r>
      <w:r w:rsidR="00086B3A" w:rsidRPr="005F6FA5">
        <w:rPr>
          <w:rStyle w:val="libAieChar"/>
          <w:rtl/>
        </w:rPr>
        <w:t>قُلْ هُوَ اللَّـهُ أَحَدٌ</w:t>
      </w:r>
      <w:r w:rsidR="00086B3A">
        <w:rPr>
          <w:rStyle w:val="libAieChar"/>
          <w:rFonts w:hint="cs"/>
          <w:rtl/>
        </w:rPr>
        <w:t xml:space="preserve"> </w:t>
      </w:r>
      <w:r w:rsidR="00086B3A" w:rsidRPr="005F6FA5">
        <w:rPr>
          <w:rStyle w:val="libAlaemChar"/>
          <w:rFonts w:hint="cs"/>
          <w:rtl/>
        </w:rPr>
        <w:t>)</w:t>
      </w:r>
      <w:r w:rsidRPr="00A23401">
        <w:rPr>
          <w:rtl/>
        </w:rPr>
        <w:t xml:space="preserve"> مرة واحدة، ففعل الرجل، فافاض الله عليه رزقا</w:t>
      </w:r>
      <w:r w:rsidR="00086B3A">
        <w:rPr>
          <w:rFonts w:hint="cs"/>
          <w:rtl/>
        </w:rPr>
        <w:t>ً</w:t>
      </w:r>
      <w:r w:rsidRPr="00A23401">
        <w:rPr>
          <w:rtl/>
        </w:rPr>
        <w:t>، ووسع عليه حتى افاض على جيرانه</w:t>
      </w:r>
      <w:r w:rsidR="009706D1">
        <w:rPr>
          <w:rtl/>
        </w:rPr>
        <w:t xml:space="preserve"> »</w:t>
      </w:r>
      <w:r w:rsidRPr="00A23401">
        <w:rPr>
          <w:rtl/>
        </w:rPr>
        <w:t xml:space="preserve">. </w:t>
      </w:r>
    </w:p>
    <w:p w:rsidR="001003E6" w:rsidRDefault="00A23401" w:rsidP="00086B3A">
      <w:pPr>
        <w:pStyle w:val="libNormal"/>
        <w:rPr>
          <w:rtl/>
        </w:rPr>
      </w:pPr>
      <w:r w:rsidRPr="00A23401">
        <w:rPr>
          <w:rtl/>
        </w:rPr>
        <w:t xml:space="preserve">وفيه، اخبار اخر، لا تخلو نسختي من السقم، فتركناها. </w:t>
      </w:r>
    </w:p>
    <w:p w:rsidR="00A23401" w:rsidRDefault="001003E6" w:rsidP="001003E6">
      <w:pPr>
        <w:pStyle w:val="Heading2Center"/>
        <w:rPr>
          <w:rtl/>
        </w:rPr>
      </w:pPr>
      <w:bookmarkStart w:id="168" w:name="_Toc365212849"/>
      <w:r w:rsidRPr="00A23401">
        <w:rPr>
          <w:rtl/>
        </w:rPr>
        <w:t>25</w:t>
      </w:r>
      <w:r>
        <w:rPr>
          <w:rtl/>
        </w:rPr>
        <w:t xml:space="preserve"> - </w:t>
      </w:r>
      <w:r w:rsidR="00891096" w:rsidRPr="00891096">
        <w:rPr>
          <w:rStyle w:val="libAlaemHeading2Char"/>
          <w:rtl/>
        </w:rPr>
        <w:t>(</w:t>
      </w:r>
      <w:r w:rsidR="00A23401" w:rsidRPr="00A23401">
        <w:rPr>
          <w:rtl/>
        </w:rPr>
        <w:t xml:space="preserve"> باب استحباب قراءة المسب</w:t>
      </w:r>
      <w:r w:rsidR="00086B3A">
        <w:rPr>
          <w:rFonts w:hint="cs"/>
          <w:rtl/>
        </w:rPr>
        <w:t>ّ</w:t>
      </w:r>
      <w:r w:rsidR="00A23401" w:rsidRPr="00A23401">
        <w:rPr>
          <w:rtl/>
        </w:rPr>
        <w:t xml:space="preserve">حات، عند النوم </w:t>
      </w:r>
      <w:r w:rsidR="00891096" w:rsidRPr="00891096">
        <w:rPr>
          <w:rStyle w:val="libAlaemHeading2Char"/>
          <w:rtl/>
        </w:rPr>
        <w:t>)</w:t>
      </w:r>
      <w:bookmarkEnd w:id="168"/>
      <w:r w:rsidR="00A23401" w:rsidRPr="00A23401">
        <w:rPr>
          <w:rtl/>
        </w:rPr>
        <w:t xml:space="preserve"> </w:t>
      </w:r>
    </w:p>
    <w:p w:rsidR="00086B3A" w:rsidRDefault="00A23401" w:rsidP="001003E6">
      <w:pPr>
        <w:pStyle w:val="libNormal"/>
        <w:rPr>
          <w:rtl/>
        </w:rPr>
      </w:pPr>
      <w:r w:rsidRPr="00A23401">
        <w:rPr>
          <w:rtl/>
        </w:rPr>
        <w:t>4713</w:t>
      </w:r>
      <w:r>
        <w:rPr>
          <w:rtl/>
        </w:rPr>
        <w:t xml:space="preserve"> / </w:t>
      </w:r>
      <w:r w:rsidRPr="00A23401">
        <w:rPr>
          <w:rtl/>
        </w:rPr>
        <w:t>1</w:t>
      </w:r>
      <w:r>
        <w:rPr>
          <w:rtl/>
        </w:rPr>
        <w:t xml:space="preserve"> -</w:t>
      </w:r>
      <w:r w:rsidRPr="00A23401">
        <w:rPr>
          <w:rtl/>
        </w:rPr>
        <w:t xml:space="preserve"> الشيخ الطبرسي في مجمع البيان: عن العرباض بن سارية، قال: ان النبي </w:t>
      </w:r>
      <w:r w:rsidR="00891096" w:rsidRPr="00891096">
        <w:rPr>
          <w:rStyle w:val="libAlaemChar"/>
          <w:rtl/>
        </w:rPr>
        <w:t>صلى‌الله‌عليه‌وآله‌</w:t>
      </w:r>
      <w:r w:rsidRPr="00A23401">
        <w:rPr>
          <w:rtl/>
        </w:rPr>
        <w:t>، كان يقرأ المسب</w:t>
      </w:r>
      <w:r w:rsidR="00086B3A">
        <w:rPr>
          <w:rFonts w:hint="cs"/>
          <w:rtl/>
        </w:rPr>
        <w:t>ّ</w:t>
      </w:r>
      <w:r w:rsidRPr="00A23401">
        <w:rPr>
          <w:rtl/>
        </w:rPr>
        <w:t xml:space="preserve">حات، قبل ان يرقد. </w:t>
      </w:r>
    </w:p>
    <w:p w:rsidR="00A23401" w:rsidRDefault="00A23401" w:rsidP="001003E6">
      <w:pPr>
        <w:pStyle w:val="libNormal"/>
        <w:rPr>
          <w:rtl/>
        </w:rPr>
      </w:pPr>
      <w:r w:rsidRPr="00A23401">
        <w:rPr>
          <w:rtl/>
        </w:rPr>
        <w:t xml:space="preserve">ورواه الشيخ أبو الفتوح في تفسيره </w:t>
      </w:r>
      <w:r w:rsidRPr="001003E6">
        <w:rPr>
          <w:rStyle w:val="libFootnotenumChar"/>
          <w:rtl/>
        </w:rPr>
        <w:t>(1)</w:t>
      </w:r>
      <w:r w:rsidRPr="00A23401">
        <w:rPr>
          <w:rtl/>
        </w:rPr>
        <w:t xml:space="preserve"> عنه، عنه</w:t>
      </w:r>
    </w:p>
    <w:p w:rsidR="00A23401" w:rsidRDefault="001003E6" w:rsidP="00A23401">
      <w:pPr>
        <w:pStyle w:val="libLine"/>
        <w:rPr>
          <w:rtl/>
        </w:rPr>
      </w:pPr>
      <w:r>
        <w:rPr>
          <w:rtl/>
        </w:rPr>
        <w:t>____________________________</w:t>
      </w:r>
    </w:p>
    <w:p w:rsidR="00086B3A" w:rsidRDefault="00A23401" w:rsidP="008D2DCB">
      <w:pPr>
        <w:pStyle w:val="libFootnote0"/>
        <w:rPr>
          <w:rtl/>
        </w:rPr>
      </w:pPr>
      <w:r w:rsidRPr="00A23401">
        <w:rPr>
          <w:rtl/>
        </w:rPr>
        <w:t xml:space="preserve">9 - تفسير أبي الفتوح الرازي ج 5 ص 608. </w:t>
      </w:r>
    </w:p>
    <w:p w:rsidR="00086B3A" w:rsidRDefault="00A23401" w:rsidP="008D2DCB">
      <w:pPr>
        <w:pStyle w:val="libFootnote0"/>
        <w:rPr>
          <w:rtl/>
        </w:rPr>
      </w:pPr>
      <w:r w:rsidRPr="00A23401">
        <w:rPr>
          <w:rtl/>
        </w:rPr>
        <w:t xml:space="preserve">10 - تفسير أبي الفتوح الرازي ج 5 ص 607. </w:t>
      </w:r>
    </w:p>
    <w:p w:rsidR="009706D1" w:rsidRDefault="00A23401" w:rsidP="00086B3A">
      <w:pPr>
        <w:pStyle w:val="libFootnoteCenterBold"/>
        <w:rPr>
          <w:rtl/>
        </w:rPr>
      </w:pPr>
      <w:r w:rsidRPr="00A23401">
        <w:rPr>
          <w:rtl/>
        </w:rPr>
        <w:t>الباب - 25</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مجمع البيان ج 9 ص 229.</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تفسير أبي الفتوح الرازي ج 5 ص 239.</w:t>
      </w:r>
    </w:p>
    <w:p w:rsidR="001003E6" w:rsidRDefault="00A23401" w:rsidP="00086B3A">
      <w:pPr>
        <w:pStyle w:val="libNormal0"/>
        <w:rPr>
          <w:rtl/>
        </w:rPr>
      </w:pPr>
      <w:r>
        <w:rPr>
          <w:rtl/>
        </w:rPr>
        <w:br w:type="page"/>
      </w:r>
      <w:r w:rsidR="00891096" w:rsidRPr="00891096">
        <w:rPr>
          <w:rStyle w:val="libAlaemChar"/>
          <w:rtl/>
        </w:rPr>
        <w:lastRenderedPageBreak/>
        <w:t>صلى‌الله‌عليه‌وآله‌</w:t>
      </w:r>
      <w:r w:rsidRPr="00A23401">
        <w:rPr>
          <w:rtl/>
        </w:rPr>
        <w:t>، مثله في لفظه: كان لا يرقد حتى يقرأ المسب</w:t>
      </w:r>
      <w:r w:rsidR="00086B3A">
        <w:rPr>
          <w:rFonts w:hint="cs"/>
          <w:rtl/>
        </w:rPr>
        <w:t>ّ</w:t>
      </w:r>
      <w:r w:rsidRPr="00A23401">
        <w:rPr>
          <w:rtl/>
        </w:rPr>
        <w:t xml:space="preserve">حات، ويقول: </w:t>
      </w:r>
      <w:r w:rsidR="009706D1">
        <w:rPr>
          <w:rtl/>
        </w:rPr>
        <w:t xml:space="preserve">« </w:t>
      </w:r>
      <w:r w:rsidRPr="00A23401">
        <w:rPr>
          <w:rtl/>
        </w:rPr>
        <w:t>في هذه السور آية هي افضل من الف آية</w:t>
      </w:r>
      <w:r w:rsidR="009706D1">
        <w:rPr>
          <w:rtl/>
        </w:rPr>
        <w:t xml:space="preserve"> »</w:t>
      </w:r>
      <w:r w:rsidRPr="00A23401">
        <w:rPr>
          <w:rtl/>
        </w:rPr>
        <w:t xml:space="preserve"> قالوا: وما المسب</w:t>
      </w:r>
      <w:r w:rsidR="00086B3A">
        <w:rPr>
          <w:rFonts w:hint="cs"/>
          <w:rtl/>
        </w:rPr>
        <w:t>ّ</w:t>
      </w:r>
      <w:r w:rsidRPr="00A23401">
        <w:rPr>
          <w:rtl/>
        </w:rPr>
        <w:t>حات</w:t>
      </w:r>
      <w:r w:rsidR="00AD7A3D">
        <w:rPr>
          <w:rtl/>
        </w:rPr>
        <w:t>؟</w:t>
      </w:r>
      <w:r w:rsidRPr="00A23401">
        <w:rPr>
          <w:rtl/>
        </w:rPr>
        <w:t xml:space="preserve"> قال: </w:t>
      </w:r>
      <w:r w:rsidR="009706D1">
        <w:rPr>
          <w:rtl/>
        </w:rPr>
        <w:t xml:space="preserve">« </w:t>
      </w:r>
      <w:r w:rsidRPr="00A23401">
        <w:rPr>
          <w:rtl/>
        </w:rPr>
        <w:t>سورة الحديد، والحشر، والصف، والجمعة، والتغابن</w:t>
      </w:r>
      <w:r w:rsidR="009706D1">
        <w:rPr>
          <w:rtl/>
        </w:rPr>
        <w:t xml:space="preserve"> »</w:t>
      </w:r>
      <w:r w:rsidRPr="00A23401">
        <w:rPr>
          <w:rtl/>
        </w:rPr>
        <w:t xml:space="preserve">. </w:t>
      </w:r>
    </w:p>
    <w:p w:rsidR="00A23401" w:rsidRDefault="001003E6" w:rsidP="001003E6">
      <w:pPr>
        <w:pStyle w:val="Heading2Center"/>
        <w:rPr>
          <w:rtl/>
        </w:rPr>
      </w:pPr>
      <w:bookmarkStart w:id="169" w:name="_Toc365212850"/>
      <w:r w:rsidRPr="00A23401">
        <w:rPr>
          <w:rtl/>
        </w:rPr>
        <w:t>26</w:t>
      </w:r>
      <w:r>
        <w:rPr>
          <w:rtl/>
        </w:rPr>
        <w:t xml:space="preserve"> - </w:t>
      </w:r>
      <w:r w:rsidR="00891096" w:rsidRPr="00891096">
        <w:rPr>
          <w:rStyle w:val="libAlaemHeading2Char"/>
          <w:rtl/>
        </w:rPr>
        <w:t>(</w:t>
      </w:r>
      <w:r w:rsidR="00A23401" w:rsidRPr="00A23401">
        <w:rPr>
          <w:rtl/>
        </w:rPr>
        <w:t xml:space="preserve"> باب استحباب قراءة التوحيد عند النوم مائة مرة، أو خمسين، أو أحد عشر </w:t>
      </w:r>
      <w:r w:rsidR="00891096" w:rsidRPr="00891096">
        <w:rPr>
          <w:rStyle w:val="libAlaemHeading2Char"/>
          <w:rtl/>
        </w:rPr>
        <w:t>)</w:t>
      </w:r>
      <w:bookmarkEnd w:id="169"/>
      <w:r w:rsidR="00A23401" w:rsidRPr="00A23401">
        <w:rPr>
          <w:rtl/>
        </w:rPr>
        <w:t xml:space="preserve"> </w:t>
      </w:r>
    </w:p>
    <w:p w:rsidR="00A23401" w:rsidRDefault="00A23401" w:rsidP="00086B3A">
      <w:pPr>
        <w:pStyle w:val="libNormal"/>
        <w:rPr>
          <w:rtl/>
        </w:rPr>
      </w:pPr>
      <w:r w:rsidRPr="00A23401">
        <w:rPr>
          <w:rtl/>
        </w:rPr>
        <w:t>4714</w:t>
      </w:r>
      <w:r>
        <w:rPr>
          <w:rtl/>
        </w:rPr>
        <w:t xml:space="preserve"> / </w:t>
      </w:r>
      <w:r w:rsidRPr="00A23401">
        <w:rPr>
          <w:rtl/>
        </w:rPr>
        <w:t>1</w:t>
      </w:r>
      <w:r>
        <w:rPr>
          <w:rtl/>
        </w:rPr>
        <w:t xml:space="preserve"> -</w:t>
      </w:r>
      <w:r w:rsidRPr="00A23401">
        <w:rPr>
          <w:rtl/>
        </w:rPr>
        <w:t xml:space="preserve"> السيد علي بن طاووس في فلاح السائل: عن </w:t>
      </w:r>
      <w:r w:rsidR="0080249F">
        <w:rPr>
          <w:rtl/>
        </w:rPr>
        <w:t>محمّد</w:t>
      </w:r>
      <w:r w:rsidRPr="00A23401">
        <w:rPr>
          <w:rtl/>
        </w:rPr>
        <w:t xml:space="preserve"> بن الحسن الصفار، عن علي بن اسماعيل، عن حماد بن عيسى، عن الحسين القلانسي، عن ابي بصير، قال: سمعت ابا</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يقول: </w:t>
      </w:r>
      <w:r w:rsidR="009706D1">
        <w:rPr>
          <w:rtl/>
        </w:rPr>
        <w:t xml:space="preserve">« </w:t>
      </w:r>
      <w:r w:rsidRPr="00A23401">
        <w:rPr>
          <w:rtl/>
        </w:rPr>
        <w:t xml:space="preserve">من قرأ </w:t>
      </w:r>
      <w:r w:rsidR="00086B3A" w:rsidRPr="005F6FA5">
        <w:rPr>
          <w:rStyle w:val="libAlaemChar"/>
          <w:rFonts w:hint="cs"/>
          <w:rtl/>
        </w:rPr>
        <w:t>(</w:t>
      </w:r>
      <w:r w:rsidR="00086B3A">
        <w:rPr>
          <w:rStyle w:val="libAieChar"/>
          <w:rFonts w:hint="cs"/>
          <w:rtl/>
        </w:rPr>
        <w:t xml:space="preserve"> </w:t>
      </w:r>
      <w:r w:rsidR="00086B3A" w:rsidRPr="005F6FA5">
        <w:rPr>
          <w:rStyle w:val="libAieChar"/>
          <w:rtl/>
        </w:rPr>
        <w:t>قُلْ هُوَ اللَّـهُ أَحَدٌ</w:t>
      </w:r>
      <w:r w:rsidR="00086B3A">
        <w:rPr>
          <w:rStyle w:val="libAieChar"/>
          <w:rFonts w:hint="cs"/>
          <w:rtl/>
        </w:rPr>
        <w:t xml:space="preserve"> </w:t>
      </w:r>
      <w:r w:rsidR="00086B3A" w:rsidRPr="005F6FA5">
        <w:rPr>
          <w:rStyle w:val="libAlaemChar"/>
          <w:rFonts w:hint="cs"/>
          <w:rtl/>
        </w:rPr>
        <w:t>)</w:t>
      </w:r>
      <w:r w:rsidRPr="00A23401">
        <w:rPr>
          <w:rtl/>
        </w:rPr>
        <w:t xml:space="preserve"> احدى عشرة مرة، حين يأوي إلى فراشه، غفر الله له ذنبه، وشفع في جيرانه، فان قرأها مائة مرة، غفر ذنبه فيما يستقبل خمسين سنة</w:t>
      </w:r>
      <w:r w:rsidR="009706D1">
        <w:rPr>
          <w:rtl/>
        </w:rPr>
        <w:t xml:space="preserve"> »</w:t>
      </w:r>
      <w:r w:rsidRPr="00A23401">
        <w:rPr>
          <w:rtl/>
        </w:rPr>
        <w:t xml:space="preserve">. </w:t>
      </w:r>
    </w:p>
    <w:p w:rsidR="00A23401" w:rsidRDefault="00A23401" w:rsidP="00086B3A">
      <w:pPr>
        <w:pStyle w:val="libNormal"/>
        <w:rPr>
          <w:rtl/>
        </w:rPr>
      </w:pPr>
      <w:r w:rsidRPr="00A23401">
        <w:rPr>
          <w:rtl/>
        </w:rPr>
        <w:t>4715</w:t>
      </w:r>
      <w:r>
        <w:rPr>
          <w:rtl/>
        </w:rPr>
        <w:t xml:space="preserve"> / </w:t>
      </w:r>
      <w:r w:rsidRPr="00A23401">
        <w:rPr>
          <w:rtl/>
        </w:rPr>
        <w:t>2</w:t>
      </w:r>
      <w:r>
        <w:rPr>
          <w:rtl/>
        </w:rPr>
        <w:t xml:space="preserve"> -</w:t>
      </w:r>
      <w:r w:rsidRPr="00A23401">
        <w:rPr>
          <w:rtl/>
        </w:rPr>
        <w:t xml:space="preserve"> ثقة</w:t>
      </w:r>
      <w:r w:rsidR="0080249F">
        <w:rPr>
          <w:rtl/>
        </w:rPr>
        <w:t xml:space="preserve"> الإسلام</w:t>
      </w:r>
      <w:r w:rsidRPr="00A23401">
        <w:rPr>
          <w:rtl/>
        </w:rPr>
        <w:t xml:space="preserve"> في الكافي: عن </w:t>
      </w:r>
      <w:r w:rsidR="0080249F">
        <w:rPr>
          <w:rtl/>
        </w:rPr>
        <w:t>محمّد</w:t>
      </w:r>
      <w:r w:rsidRPr="00A23401">
        <w:rPr>
          <w:rtl/>
        </w:rPr>
        <w:t xml:space="preserve"> بن يحيى، عن احمد بن </w:t>
      </w:r>
      <w:r w:rsidR="0080249F">
        <w:rPr>
          <w:rtl/>
        </w:rPr>
        <w:t>محمّد</w:t>
      </w:r>
      <w:r w:rsidRPr="00A23401">
        <w:rPr>
          <w:rtl/>
        </w:rPr>
        <w:t xml:space="preserve"> بن عيسى، عن </w:t>
      </w:r>
      <w:r w:rsidR="0080249F">
        <w:rPr>
          <w:rtl/>
        </w:rPr>
        <w:t>محمّد</w:t>
      </w:r>
      <w:r w:rsidRPr="00A23401">
        <w:rPr>
          <w:rtl/>
        </w:rPr>
        <w:t xml:space="preserve"> بن خالد والحسين بن سعيد جميعا، عن النضر بن سويد، عن يحيى الحلبي، عن أبي اسامة،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سمعته يقول: </w:t>
      </w:r>
      <w:r w:rsidR="009706D1">
        <w:rPr>
          <w:rtl/>
        </w:rPr>
        <w:t xml:space="preserve">« </w:t>
      </w:r>
      <w:r w:rsidRPr="00A23401">
        <w:rPr>
          <w:rtl/>
        </w:rPr>
        <w:t xml:space="preserve">من قرأ </w:t>
      </w:r>
      <w:r w:rsidR="00086B3A" w:rsidRPr="005F6FA5">
        <w:rPr>
          <w:rStyle w:val="libAlaemChar"/>
          <w:rFonts w:hint="cs"/>
          <w:rtl/>
        </w:rPr>
        <w:t>(</w:t>
      </w:r>
      <w:r w:rsidR="00086B3A">
        <w:rPr>
          <w:rStyle w:val="libAieChar"/>
          <w:rFonts w:hint="cs"/>
          <w:rtl/>
        </w:rPr>
        <w:t xml:space="preserve"> </w:t>
      </w:r>
      <w:r w:rsidR="00086B3A" w:rsidRPr="005F6FA5">
        <w:rPr>
          <w:rStyle w:val="libAieChar"/>
          <w:rtl/>
        </w:rPr>
        <w:t>قُلْ هُوَ اللَّـهُ أَحَدٌ</w:t>
      </w:r>
      <w:r w:rsidR="00086B3A">
        <w:rPr>
          <w:rStyle w:val="libAieChar"/>
          <w:rFonts w:hint="cs"/>
          <w:rtl/>
        </w:rPr>
        <w:t xml:space="preserve"> </w:t>
      </w:r>
      <w:r w:rsidR="00086B3A" w:rsidRPr="005F6FA5">
        <w:rPr>
          <w:rStyle w:val="libAlaemChar"/>
          <w:rFonts w:hint="cs"/>
          <w:rtl/>
        </w:rPr>
        <w:t>)</w:t>
      </w:r>
      <w:r>
        <w:rPr>
          <w:rtl/>
        </w:rPr>
        <w:t xml:space="preserve"> </w:t>
      </w:r>
      <w:r w:rsidR="00E94947">
        <w:rPr>
          <w:rtl/>
        </w:rPr>
        <w:t xml:space="preserve">[ </w:t>
      </w:r>
      <w:r w:rsidRPr="00A23401">
        <w:rPr>
          <w:rtl/>
        </w:rPr>
        <w:t>مائة مرة</w:t>
      </w:r>
      <w:r w:rsidR="00E94947">
        <w:rPr>
          <w:rtl/>
        </w:rPr>
        <w:t xml:space="preserve"> ]</w:t>
      </w:r>
      <w:r>
        <w:rPr>
          <w:rtl/>
        </w:rPr>
        <w:t xml:space="preserve"> </w:t>
      </w:r>
      <w:r w:rsidRPr="001003E6">
        <w:rPr>
          <w:rStyle w:val="libFootnotenumChar"/>
          <w:rtl/>
        </w:rPr>
        <w:t>(1)</w:t>
      </w:r>
      <w:r w:rsidRPr="00A23401">
        <w:rPr>
          <w:rtl/>
        </w:rPr>
        <w:t xml:space="preserve"> حين يأخذ مضجعه، غفر الله له ما عمل قبل ذلك خمسين عاما</w:t>
      </w:r>
      <w:r w:rsidR="009706D1">
        <w:rPr>
          <w:rtl/>
        </w:rPr>
        <w:t xml:space="preserve"> »</w:t>
      </w:r>
      <w:r w:rsidRPr="00A23401">
        <w:rPr>
          <w:rtl/>
        </w:rPr>
        <w:t xml:space="preserve"> قال يحيى: فسألت سماعة عن ذلك، فقال: حدثني أبوبصير، قال: سمعت ابا</w:t>
      </w:r>
      <w:r w:rsidR="00154CF3">
        <w:rPr>
          <w:rtl/>
        </w:rPr>
        <w:t>عبد</w:t>
      </w:r>
      <w:r w:rsidRPr="00A23401">
        <w:rPr>
          <w:rtl/>
        </w:rPr>
        <w:t xml:space="preserve">الله </w:t>
      </w:r>
      <w:r w:rsidR="00891096" w:rsidRPr="00891096">
        <w:rPr>
          <w:rStyle w:val="libAlaemChar"/>
          <w:rtl/>
        </w:rPr>
        <w:t>عليه‌السلام</w:t>
      </w:r>
      <w:r w:rsidRPr="00A23401">
        <w:rPr>
          <w:rtl/>
        </w:rPr>
        <w:t xml:space="preserve"> يقول ذلك، وقال:</w:t>
      </w:r>
    </w:p>
    <w:p w:rsidR="00A23401" w:rsidRDefault="001003E6" w:rsidP="00A23401">
      <w:pPr>
        <w:pStyle w:val="libLine"/>
        <w:rPr>
          <w:rtl/>
        </w:rPr>
      </w:pPr>
      <w:r>
        <w:rPr>
          <w:rtl/>
        </w:rPr>
        <w:t>____________________________</w:t>
      </w:r>
    </w:p>
    <w:p w:rsidR="009706D1" w:rsidRDefault="00A23401" w:rsidP="00086B3A">
      <w:pPr>
        <w:pStyle w:val="libFootnoteCenterBold"/>
        <w:rPr>
          <w:rtl/>
        </w:rPr>
      </w:pPr>
      <w:r w:rsidRPr="00A23401">
        <w:rPr>
          <w:rtl/>
        </w:rPr>
        <w:t>الباب - 26</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فلاح السائل ص 275.</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الكافي ج 2 ص 391 ح 15.</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أثبتناه من المصدر.</w:t>
      </w:r>
    </w:p>
    <w:p w:rsidR="00086B3A" w:rsidRDefault="00A23401" w:rsidP="00086B3A">
      <w:pPr>
        <w:pStyle w:val="libNormal0"/>
        <w:rPr>
          <w:rtl/>
        </w:rPr>
      </w:pPr>
      <w:r>
        <w:rPr>
          <w:rtl/>
        </w:rPr>
        <w:br w:type="page"/>
      </w:r>
      <w:r w:rsidR="009706D1">
        <w:rPr>
          <w:rtl/>
        </w:rPr>
        <w:lastRenderedPageBreak/>
        <w:t xml:space="preserve">« </w:t>
      </w:r>
      <w:r w:rsidRPr="00A23401">
        <w:rPr>
          <w:rtl/>
        </w:rPr>
        <w:t xml:space="preserve">يابا </w:t>
      </w:r>
      <w:r w:rsidR="0080249F">
        <w:rPr>
          <w:rtl/>
        </w:rPr>
        <w:t>محمّد</w:t>
      </w:r>
      <w:r w:rsidRPr="00A23401">
        <w:rPr>
          <w:rtl/>
        </w:rPr>
        <w:t>، اما انك ان جربته وجدته سديدا</w:t>
      </w:r>
      <w:r w:rsidR="009706D1">
        <w:rPr>
          <w:rtl/>
        </w:rPr>
        <w:t xml:space="preserve"> »</w:t>
      </w:r>
      <w:r w:rsidRPr="00A23401">
        <w:rPr>
          <w:rtl/>
        </w:rPr>
        <w:t xml:space="preserve">. </w:t>
      </w:r>
    </w:p>
    <w:p w:rsidR="001003E6" w:rsidRDefault="00A23401" w:rsidP="001003E6">
      <w:pPr>
        <w:pStyle w:val="libNormal"/>
        <w:rPr>
          <w:rtl/>
        </w:rPr>
      </w:pPr>
      <w:r w:rsidRPr="00A23401">
        <w:rPr>
          <w:rtl/>
        </w:rPr>
        <w:t xml:space="preserve">قلت: ذكر الشيخ في الاصل </w:t>
      </w:r>
      <w:r w:rsidRPr="001003E6">
        <w:rPr>
          <w:rStyle w:val="libFootnotenumChar"/>
          <w:rtl/>
        </w:rPr>
        <w:t>(2)</w:t>
      </w:r>
      <w:r w:rsidRPr="00A23401">
        <w:rPr>
          <w:rtl/>
        </w:rPr>
        <w:t xml:space="preserve"> الخبر إلى قوله: </w:t>
      </w:r>
      <w:r w:rsidR="009706D1">
        <w:rPr>
          <w:rtl/>
        </w:rPr>
        <w:t xml:space="preserve">« </w:t>
      </w:r>
      <w:r w:rsidRPr="00A23401">
        <w:rPr>
          <w:rtl/>
        </w:rPr>
        <w:t>خمسين عاما</w:t>
      </w:r>
      <w:r w:rsidR="00086B3A">
        <w:rPr>
          <w:rFonts w:hint="cs"/>
          <w:rtl/>
        </w:rPr>
        <w:t>ً</w:t>
      </w:r>
      <w:r w:rsidR="009706D1">
        <w:rPr>
          <w:rtl/>
        </w:rPr>
        <w:t xml:space="preserve"> »</w:t>
      </w:r>
      <w:r w:rsidRPr="00A23401">
        <w:rPr>
          <w:rtl/>
        </w:rPr>
        <w:t xml:space="preserve"> وأسقط الباقي، ولم يكن في محله، مع أن الذيل خبر مستقل، كما لا يخفى. </w:t>
      </w:r>
    </w:p>
    <w:p w:rsidR="00A23401" w:rsidRDefault="001003E6" w:rsidP="001003E6">
      <w:pPr>
        <w:pStyle w:val="Heading2Center"/>
        <w:rPr>
          <w:rtl/>
        </w:rPr>
      </w:pPr>
      <w:bookmarkStart w:id="170" w:name="_Toc365212851"/>
      <w:r w:rsidRPr="00A23401">
        <w:rPr>
          <w:rtl/>
        </w:rPr>
        <w:t>27</w:t>
      </w:r>
      <w:r>
        <w:rPr>
          <w:rtl/>
        </w:rPr>
        <w:t xml:space="preserve"> - </w:t>
      </w:r>
      <w:r w:rsidR="00891096" w:rsidRPr="00891096">
        <w:rPr>
          <w:rStyle w:val="libAlaemHeading2Char"/>
          <w:rtl/>
        </w:rPr>
        <w:t>(</w:t>
      </w:r>
      <w:r w:rsidR="00A23401" w:rsidRPr="00A23401">
        <w:rPr>
          <w:rtl/>
        </w:rPr>
        <w:t xml:space="preserve"> باب استحباب قراءة المعوذتين ثلاثا</w:t>
      </w:r>
      <w:r w:rsidR="00086B3A">
        <w:rPr>
          <w:rFonts w:hint="cs"/>
          <w:rtl/>
        </w:rPr>
        <w:t>ً</w:t>
      </w:r>
      <w:r w:rsidR="00A23401" w:rsidRPr="00A23401">
        <w:rPr>
          <w:rtl/>
        </w:rPr>
        <w:t xml:space="preserve">، والجحد، والقدر احدى عشرة مرة، والتكاثر، عند النوم </w:t>
      </w:r>
      <w:r w:rsidR="00891096" w:rsidRPr="00891096">
        <w:rPr>
          <w:rStyle w:val="libAlaemHeading2Char"/>
          <w:rtl/>
        </w:rPr>
        <w:t>)</w:t>
      </w:r>
      <w:bookmarkEnd w:id="170"/>
      <w:r w:rsidR="00A23401" w:rsidRPr="00A23401">
        <w:rPr>
          <w:rtl/>
        </w:rPr>
        <w:t xml:space="preserve"> </w:t>
      </w:r>
    </w:p>
    <w:p w:rsidR="00A23401" w:rsidRDefault="00A23401" w:rsidP="001003E6">
      <w:pPr>
        <w:pStyle w:val="libNormal"/>
        <w:rPr>
          <w:rtl/>
        </w:rPr>
      </w:pPr>
      <w:r w:rsidRPr="00A23401">
        <w:rPr>
          <w:rtl/>
        </w:rPr>
        <w:t>4716</w:t>
      </w:r>
      <w:r>
        <w:rPr>
          <w:rtl/>
        </w:rPr>
        <w:t xml:space="preserve"> / </w:t>
      </w:r>
      <w:r w:rsidRPr="00A23401">
        <w:rPr>
          <w:rtl/>
        </w:rPr>
        <w:t>1</w:t>
      </w:r>
      <w:r>
        <w:rPr>
          <w:rtl/>
        </w:rPr>
        <w:t xml:space="preserve"> -</w:t>
      </w:r>
      <w:r w:rsidRPr="00A23401">
        <w:rPr>
          <w:rtl/>
        </w:rPr>
        <w:t xml:space="preserve"> الشيخ الطبرسي في مجمع البيان: عن النبي </w:t>
      </w:r>
      <w:r w:rsidR="00891096" w:rsidRPr="00891096">
        <w:rPr>
          <w:rStyle w:val="libAlaemChar"/>
          <w:rtl/>
        </w:rPr>
        <w:t>صلى‌الله‌عليه‌وآله‌</w:t>
      </w:r>
      <w:r w:rsidRPr="00A23401">
        <w:rPr>
          <w:rtl/>
        </w:rPr>
        <w:t xml:space="preserve"> انه قال: </w:t>
      </w:r>
      <w:r w:rsidR="009706D1">
        <w:rPr>
          <w:rtl/>
        </w:rPr>
        <w:t xml:space="preserve">« </w:t>
      </w:r>
      <w:r w:rsidRPr="00A23401">
        <w:rPr>
          <w:rtl/>
        </w:rPr>
        <w:t>يا عقبة الا اعلمك سورتين هما افضل القرآن، أو من افضل القرآن</w:t>
      </w:r>
      <w:r w:rsidR="00AD7A3D">
        <w:rPr>
          <w:rtl/>
        </w:rPr>
        <w:t>؟</w:t>
      </w:r>
      <w:r w:rsidR="009706D1">
        <w:rPr>
          <w:rtl/>
        </w:rPr>
        <w:t xml:space="preserve"> »</w:t>
      </w:r>
      <w:r w:rsidRPr="00A23401">
        <w:rPr>
          <w:rtl/>
        </w:rPr>
        <w:t xml:space="preserve"> قلت: بلى يا رسول الله، فعلمني المعوذتين </w:t>
      </w:r>
      <w:r w:rsidRPr="001003E6">
        <w:rPr>
          <w:rStyle w:val="libFootnotenumChar"/>
          <w:rtl/>
        </w:rPr>
        <w:t>(1)</w:t>
      </w:r>
      <w:r w:rsidRPr="00A23401">
        <w:rPr>
          <w:rtl/>
        </w:rPr>
        <w:t xml:space="preserve"> وقال: </w:t>
      </w:r>
      <w:r w:rsidR="009706D1">
        <w:rPr>
          <w:rtl/>
        </w:rPr>
        <w:t xml:space="preserve">« </w:t>
      </w:r>
      <w:r w:rsidRPr="00A23401">
        <w:rPr>
          <w:rtl/>
        </w:rPr>
        <w:t>اقرأهما كلما قمت ونمت</w:t>
      </w:r>
      <w:r w:rsidR="009706D1">
        <w:rPr>
          <w:rtl/>
        </w:rPr>
        <w:t xml:space="preserve"> »</w:t>
      </w:r>
      <w:r w:rsidRPr="00A23401">
        <w:rPr>
          <w:rtl/>
        </w:rPr>
        <w:t xml:space="preserve">. </w:t>
      </w:r>
    </w:p>
    <w:p w:rsidR="00A23401" w:rsidRDefault="00A23401" w:rsidP="001003E6">
      <w:pPr>
        <w:pStyle w:val="libNormal"/>
        <w:rPr>
          <w:rtl/>
        </w:rPr>
      </w:pPr>
      <w:r w:rsidRPr="00A23401">
        <w:rPr>
          <w:rtl/>
        </w:rPr>
        <w:t>4717</w:t>
      </w:r>
      <w:r>
        <w:rPr>
          <w:rtl/>
        </w:rPr>
        <w:t xml:space="preserve"> / </w:t>
      </w:r>
      <w:r w:rsidRPr="00A23401">
        <w:rPr>
          <w:rtl/>
        </w:rPr>
        <w:t>2</w:t>
      </w:r>
      <w:r>
        <w:rPr>
          <w:rtl/>
        </w:rPr>
        <w:t xml:space="preserve"> -</w:t>
      </w:r>
      <w:r w:rsidRPr="00A23401">
        <w:rPr>
          <w:rtl/>
        </w:rPr>
        <w:t xml:space="preserve"> وعن فروة بن نوفل الاشجعي، عن ابيه، انه اتى النبي </w:t>
      </w:r>
      <w:r w:rsidR="00891096" w:rsidRPr="00891096">
        <w:rPr>
          <w:rStyle w:val="libAlaemChar"/>
          <w:rtl/>
        </w:rPr>
        <w:t>صلى‌الله‌عليه‌وآله‌</w:t>
      </w:r>
      <w:r w:rsidRPr="00A23401">
        <w:rPr>
          <w:rtl/>
        </w:rPr>
        <w:t xml:space="preserve">، فقال: جئت يا رسول الله لتعلمني شيئا اقوله عند منامي، قال: </w:t>
      </w:r>
      <w:r w:rsidR="009706D1">
        <w:rPr>
          <w:rtl/>
        </w:rPr>
        <w:t xml:space="preserve">« </w:t>
      </w:r>
      <w:r w:rsidRPr="00A23401">
        <w:rPr>
          <w:rtl/>
        </w:rPr>
        <w:t>إذا أخذت مضجعك، فاقرأ قل يا أيها الكافرون، ثم نم على خاتمتها، فإنها براءة من الشرك</w:t>
      </w:r>
      <w:r w:rsidR="009706D1">
        <w:rPr>
          <w:rtl/>
        </w:rPr>
        <w:t xml:space="preserve"> »</w:t>
      </w:r>
      <w:r w:rsidRPr="00A23401">
        <w:rPr>
          <w:rtl/>
        </w:rPr>
        <w:t xml:space="preserve">. </w:t>
      </w:r>
    </w:p>
    <w:p w:rsidR="00A23401" w:rsidRDefault="00A23401" w:rsidP="001003E6">
      <w:pPr>
        <w:pStyle w:val="libNormal"/>
        <w:rPr>
          <w:rtl/>
        </w:rPr>
      </w:pPr>
      <w:r w:rsidRPr="00A23401">
        <w:rPr>
          <w:rtl/>
        </w:rPr>
        <w:t>4718</w:t>
      </w:r>
      <w:r>
        <w:rPr>
          <w:rtl/>
        </w:rPr>
        <w:t xml:space="preserve"> / </w:t>
      </w:r>
      <w:r w:rsidRPr="00A23401">
        <w:rPr>
          <w:rtl/>
        </w:rPr>
        <w:t>3</w:t>
      </w:r>
      <w:r>
        <w:rPr>
          <w:rtl/>
        </w:rPr>
        <w:t xml:space="preserve"> -</w:t>
      </w:r>
      <w:r w:rsidRPr="00A23401">
        <w:rPr>
          <w:rtl/>
        </w:rPr>
        <w:t xml:space="preserve"> السيد علي بن طاووس في فلاح السائل: عن ابي </w:t>
      </w:r>
      <w:r w:rsidR="0080249F">
        <w:rPr>
          <w:rtl/>
        </w:rPr>
        <w:t>محمّد</w:t>
      </w:r>
    </w:p>
    <w:p w:rsidR="00A23401" w:rsidRDefault="001003E6" w:rsidP="00A23401">
      <w:pPr>
        <w:pStyle w:val="libLine"/>
        <w:rPr>
          <w:rtl/>
        </w:rPr>
      </w:pPr>
      <w:r>
        <w:rPr>
          <w:rtl/>
        </w:rPr>
        <w:t>____________________________</w:t>
      </w:r>
    </w:p>
    <w:p w:rsidR="00086B3A" w:rsidRDefault="00A23401" w:rsidP="00A23401">
      <w:pPr>
        <w:pStyle w:val="libFootnote"/>
        <w:rPr>
          <w:rtl/>
        </w:rPr>
      </w:pPr>
      <w:r w:rsidRPr="00A23401">
        <w:rPr>
          <w:rtl/>
        </w:rPr>
        <w:t xml:space="preserve">(2) الوسائل ج 4 ص 870 ح 1. </w:t>
      </w:r>
    </w:p>
    <w:p w:rsidR="009706D1" w:rsidRDefault="00A23401" w:rsidP="00086B3A">
      <w:pPr>
        <w:pStyle w:val="libFootnoteCenterBold"/>
        <w:rPr>
          <w:rtl/>
        </w:rPr>
      </w:pPr>
      <w:r w:rsidRPr="00A23401">
        <w:rPr>
          <w:rtl/>
        </w:rPr>
        <w:t>الباب - 27</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مجمع البيان ج 5 ص 551.</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زيادة: ثم قرأ بهما في صلاة الغداة.</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مجمع البيان ج 5 ص 551.</w:t>
      </w:r>
      <w:r>
        <w:rPr>
          <w:rtl/>
        </w:rPr>
        <w:t xml:space="preserve"> </w:t>
      </w:r>
    </w:p>
    <w:p w:rsidR="00A23401" w:rsidRDefault="009706D1" w:rsidP="008D2DCB">
      <w:pPr>
        <w:pStyle w:val="libFootnote0"/>
        <w:rPr>
          <w:rtl/>
        </w:rPr>
      </w:pPr>
      <w:r w:rsidRPr="00A23401">
        <w:rPr>
          <w:rtl/>
        </w:rPr>
        <w:t>3</w:t>
      </w:r>
      <w:r>
        <w:rPr>
          <w:rtl/>
        </w:rPr>
        <w:t xml:space="preserve"> -</w:t>
      </w:r>
      <w:r w:rsidR="00A23401" w:rsidRPr="00A23401">
        <w:rPr>
          <w:rtl/>
        </w:rPr>
        <w:t xml:space="preserve"> فلاح السائل ص 281، وعنه في البحار ج 76 ص 211.</w:t>
      </w:r>
    </w:p>
    <w:p w:rsidR="00FD48EC" w:rsidRDefault="00A23401" w:rsidP="00FD48EC">
      <w:pPr>
        <w:pStyle w:val="libNormal0"/>
        <w:rPr>
          <w:rtl/>
        </w:rPr>
      </w:pPr>
      <w:r>
        <w:rPr>
          <w:rtl/>
        </w:rPr>
        <w:br w:type="page"/>
      </w:r>
      <w:r w:rsidRPr="00A23401">
        <w:rPr>
          <w:rtl/>
        </w:rPr>
        <w:lastRenderedPageBreak/>
        <w:t xml:space="preserve">هارون بن موسى، عن </w:t>
      </w:r>
      <w:r w:rsidR="0080249F">
        <w:rPr>
          <w:rtl/>
        </w:rPr>
        <w:t>محمّد</w:t>
      </w:r>
      <w:r w:rsidRPr="00A23401">
        <w:rPr>
          <w:rtl/>
        </w:rPr>
        <w:t xml:space="preserve"> بن همام، قال: حدثنا الحسين بن هارون بن حدور المدايني، قال: حدثنا إبراهيم بن مهزيار، عن ابن ابي عمير، عن جميل بن صالح، عن الوليد بن صبيح، قال: قال لي شهاب بن</w:t>
      </w:r>
      <w:r w:rsidR="00154CF3">
        <w:rPr>
          <w:rtl/>
        </w:rPr>
        <w:t xml:space="preserve"> عبد</w:t>
      </w:r>
      <w:r w:rsidRPr="00A23401">
        <w:rPr>
          <w:rtl/>
        </w:rPr>
        <w:t>ربه: اقرأ ابا</w:t>
      </w:r>
      <w:r w:rsidR="00154CF3">
        <w:rPr>
          <w:rtl/>
        </w:rPr>
        <w:t xml:space="preserve"> عبد</w:t>
      </w:r>
      <w:r w:rsidRPr="00A23401">
        <w:rPr>
          <w:rtl/>
        </w:rPr>
        <w:t xml:space="preserve">الله عليه مني السلام، واخبره انني يصيبني فزع في منامي، فقلت له ذلك، فقال: </w:t>
      </w:r>
      <w:r w:rsidR="009706D1">
        <w:rPr>
          <w:rtl/>
        </w:rPr>
        <w:t xml:space="preserve">« </w:t>
      </w:r>
      <w:r w:rsidRPr="00A23401">
        <w:rPr>
          <w:rtl/>
        </w:rPr>
        <w:t>قل له: إذا آوى إلى فراشه، فليقرأ المعوذتين، وآية الكرسي، وآية الكرسي افضل</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وفيه: مرسلا، انه يقرأ الجحد عند المنام، ثلاث مرات </w:t>
      </w:r>
      <w:r w:rsidRPr="001003E6">
        <w:rPr>
          <w:rStyle w:val="libFootnotenumChar"/>
          <w:rtl/>
        </w:rPr>
        <w:t>(1)</w:t>
      </w:r>
      <w:r w:rsidRPr="00A23401">
        <w:rPr>
          <w:rtl/>
        </w:rPr>
        <w:t xml:space="preserve">. </w:t>
      </w:r>
    </w:p>
    <w:p w:rsidR="00A23401" w:rsidRDefault="00A23401" w:rsidP="00FD48EC">
      <w:pPr>
        <w:pStyle w:val="libNormal"/>
        <w:rPr>
          <w:rtl/>
        </w:rPr>
      </w:pPr>
      <w:r w:rsidRPr="00A23401">
        <w:rPr>
          <w:rtl/>
        </w:rPr>
        <w:t>4719</w:t>
      </w:r>
      <w:r>
        <w:rPr>
          <w:rtl/>
        </w:rPr>
        <w:t xml:space="preserve"> / </w:t>
      </w:r>
      <w:r w:rsidRPr="00A23401">
        <w:rPr>
          <w:rtl/>
        </w:rPr>
        <w:t>4</w:t>
      </w:r>
      <w:r>
        <w:rPr>
          <w:rtl/>
        </w:rPr>
        <w:t xml:space="preserve"> -</w:t>
      </w:r>
      <w:r w:rsidRPr="00A23401">
        <w:rPr>
          <w:rtl/>
        </w:rPr>
        <w:t xml:space="preserve"> وعن ابي </w:t>
      </w:r>
      <w:r w:rsidR="0080249F">
        <w:rPr>
          <w:rtl/>
        </w:rPr>
        <w:t>محمّد</w:t>
      </w:r>
      <w:r w:rsidRPr="00A23401">
        <w:rPr>
          <w:rtl/>
        </w:rPr>
        <w:t xml:space="preserve"> هارون بن موسى، قال: حدثنا احمد بن </w:t>
      </w:r>
      <w:r w:rsidR="0080249F">
        <w:rPr>
          <w:rtl/>
        </w:rPr>
        <w:t>محمّد</w:t>
      </w:r>
      <w:r w:rsidRPr="00A23401">
        <w:rPr>
          <w:rtl/>
        </w:rPr>
        <w:t xml:space="preserve"> بن سعيد، قال: حدثنا احمد بن ميثم ويحيى بن زكريا بن شيبان، قالا: حدثنا اسحاق بن علي بن أبي حمزة الطيالسي </w:t>
      </w:r>
      <w:r w:rsidRPr="001003E6">
        <w:rPr>
          <w:rStyle w:val="libFootnotenumChar"/>
          <w:rtl/>
        </w:rPr>
        <w:t>(1)</w:t>
      </w:r>
      <w:r w:rsidRPr="00A23401">
        <w:rPr>
          <w:rtl/>
        </w:rPr>
        <w:t>، وأخبرنا أبو الطيب</w:t>
      </w:r>
      <w:r w:rsidR="00154CF3">
        <w:rPr>
          <w:rtl/>
        </w:rPr>
        <w:t xml:space="preserve"> عبد</w:t>
      </w:r>
      <w:r w:rsidRPr="00A23401">
        <w:rPr>
          <w:rtl/>
        </w:rPr>
        <w:t xml:space="preserve">الغفار بن عبيد بن السري المقري، قال: حدثنا </w:t>
      </w:r>
      <w:r w:rsidR="0080249F">
        <w:rPr>
          <w:rtl/>
        </w:rPr>
        <w:t>محمّد</w:t>
      </w:r>
      <w:r w:rsidRPr="00A23401">
        <w:rPr>
          <w:rtl/>
        </w:rPr>
        <w:t xml:space="preserve"> بن همام، قال: حدثنا احمد بن ادريس، عن </w:t>
      </w:r>
      <w:r w:rsidR="0080249F">
        <w:rPr>
          <w:rtl/>
        </w:rPr>
        <w:t>محمّد</w:t>
      </w:r>
      <w:r w:rsidRPr="00A23401">
        <w:rPr>
          <w:rtl/>
        </w:rPr>
        <w:t xml:space="preserve"> بن حسان، عن اسماعيل بن مهران، عن الحسن بن علي بن ابي حمزة، عن أبي المعزا، عن أبي بصير،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سمعته يقول: </w:t>
      </w:r>
      <w:r w:rsidR="009706D1">
        <w:rPr>
          <w:rtl/>
        </w:rPr>
        <w:t xml:space="preserve">« </w:t>
      </w:r>
      <w:r w:rsidRPr="00A23401">
        <w:rPr>
          <w:rtl/>
        </w:rPr>
        <w:t xml:space="preserve">من قرأ سورة </w:t>
      </w:r>
      <w:r w:rsidR="00FD48EC" w:rsidRPr="00FD48EC">
        <w:rPr>
          <w:rStyle w:val="libAlaemChar"/>
          <w:rFonts w:hint="cs"/>
          <w:rtl/>
        </w:rPr>
        <w:t>(</w:t>
      </w:r>
      <w:r w:rsidR="00FD48EC">
        <w:rPr>
          <w:rFonts w:hint="cs"/>
          <w:rtl/>
        </w:rPr>
        <w:t xml:space="preserve"> </w:t>
      </w:r>
      <w:r w:rsidR="00FD48EC" w:rsidRPr="00FD48EC">
        <w:rPr>
          <w:rStyle w:val="libAieChar"/>
          <w:rtl/>
        </w:rPr>
        <w:t>إِنَّا أَنزَلْنَاهُ فِي لَيْلَةِ الْقَدْرِ</w:t>
      </w:r>
      <w:r w:rsidR="00E94947">
        <w:rPr>
          <w:rtl/>
        </w:rPr>
        <w:t xml:space="preserve"> </w:t>
      </w:r>
      <w:r w:rsidR="00FD48EC" w:rsidRPr="00FD48EC">
        <w:rPr>
          <w:rStyle w:val="libAlaemChar"/>
          <w:rFonts w:hint="cs"/>
          <w:rtl/>
        </w:rPr>
        <w:t>)</w:t>
      </w:r>
      <w:r w:rsidRPr="00A23401">
        <w:rPr>
          <w:rtl/>
        </w:rPr>
        <w:t xml:space="preserve"> احدى عشر مرة عند منامه، وكل الله به احد عشر ملكا</w:t>
      </w:r>
      <w:r w:rsidR="00FD48EC">
        <w:rPr>
          <w:rFonts w:hint="cs"/>
          <w:rtl/>
        </w:rPr>
        <w:t>ً</w:t>
      </w:r>
      <w:r w:rsidRPr="00A23401">
        <w:rPr>
          <w:rtl/>
        </w:rPr>
        <w:t xml:space="preserve"> يحفظونه من كل شيطان رجيم، حتى يصبح</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المصدر نفسه ص 278.</w:t>
      </w:r>
      <w:r w:rsidR="009706D1">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فلاح السائل ص 280.</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كذا في النسخة، والظاهر أنه البطائني، والحسن في السند الآخر ابن علي بن أبي حمزة البطائني، مع أن الطيالسي غير مذكور أصلا</w:t>
      </w:r>
      <w:r w:rsidR="00FD48EC">
        <w:rPr>
          <w:rFonts w:hint="cs"/>
          <w:rtl/>
        </w:rPr>
        <w:t>ً</w:t>
      </w:r>
      <w:r w:rsidR="00A23401" w:rsidRPr="00A23401">
        <w:rPr>
          <w:rtl/>
        </w:rPr>
        <w:t>. (منه قد</w:t>
      </w:r>
      <w:r w:rsidR="00FD48EC">
        <w:rPr>
          <w:rFonts w:hint="cs"/>
          <w:rtl/>
        </w:rPr>
        <w:t>ّ</w:t>
      </w:r>
      <w:r w:rsidR="00A23401" w:rsidRPr="00A23401">
        <w:rPr>
          <w:rtl/>
        </w:rPr>
        <w:t>ه).</w:t>
      </w:r>
    </w:p>
    <w:p w:rsidR="00A23401" w:rsidRDefault="005F0C92" w:rsidP="001003E6">
      <w:pPr>
        <w:pStyle w:val="libNormal"/>
        <w:rPr>
          <w:rtl/>
        </w:rPr>
      </w:pPr>
      <w:r>
        <w:rPr>
          <w:rtl/>
        </w:rPr>
        <w:br w:type="page"/>
      </w:r>
      <w:r w:rsidR="00A23401" w:rsidRPr="00A23401">
        <w:rPr>
          <w:rtl/>
        </w:rPr>
        <w:lastRenderedPageBreak/>
        <w:t>4720</w:t>
      </w:r>
      <w:r w:rsidR="00A23401">
        <w:rPr>
          <w:rtl/>
        </w:rPr>
        <w:t xml:space="preserve"> / </w:t>
      </w:r>
      <w:r w:rsidR="00A23401" w:rsidRPr="00A23401">
        <w:rPr>
          <w:rtl/>
        </w:rPr>
        <w:t>5</w:t>
      </w:r>
      <w:r w:rsidR="00A23401">
        <w:rPr>
          <w:rtl/>
        </w:rPr>
        <w:t xml:space="preserve"> -</w:t>
      </w:r>
      <w:r w:rsidR="00A23401" w:rsidRPr="00A23401">
        <w:rPr>
          <w:rtl/>
        </w:rPr>
        <w:t xml:space="preserve"> الشيخ ابراهيم الكفعمي في الجنة عن النبي </w:t>
      </w:r>
      <w:r w:rsidR="00891096" w:rsidRPr="00891096">
        <w:rPr>
          <w:rStyle w:val="libAlaemChar"/>
          <w:rtl/>
        </w:rPr>
        <w:t>صلى‌الله‌عليه‌وآله‌</w:t>
      </w:r>
      <w:r w:rsidR="00A23401" w:rsidRPr="00A23401">
        <w:rPr>
          <w:rtl/>
        </w:rPr>
        <w:t xml:space="preserve">: </w:t>
      </w:r>
      <w:r w:rsidR="009706D1">
        <w:rPr>
          <w:rtl/>
        </w:rPr>
        <w:t xml:space="preserve">« </w:t>
      </w:r>
      <w:r w:rsidR="00A23401" w:rsidRPr="00A23401">
        <w:rPr>
          <w:rtl/>
        </w:rPr>
        <w:t>ان من قرأ التوحيد والمعوذتين ثلاثا، عند نومه، كان كمن قرأ القرآن، وله بكل آية من القرآن، ثواب نبي من الانبياء، وخرج من ذنوبه كيوم ولدته امه، وان مات في يومه أو ليلته مات شهيدا</w:t>
      </w:r>
      <w:r w:rsidR="009706D1">
        <w:rPr>
          <w:rtl/>
        </w:rPr>
        <w:t xml:space="preserve"> »</w:t>
      </w:r>
      <w:r w:rsidR="00A23401" w:rsidRPr="00A23401">
        <w:rPr>
          <w:rtl/>
        </w:rPr>
        <w:t xml:space="preserve">. </w:t>
      </w:r>
    </w:p>
    <w:p w:rsidR="00FD48EC" w:rsidRDefault="00A23401" w:rsidP="001003E6">
      <w:pPr>
        <w:pStyle w:val="libNormal"/>
        <w:rPr>
          <w:rtl/>
        </w:rPr>
      </w:pPr>
      <w:r w:rsidRPr="00A23401">
        <w:rPr>
          <w:rtl/>
        </w:rPr>
        <w:t>4721</w:t>
      </w:r>
      <w:r>
        <w:rPr>
          <w:rtl/>
        </w:rPr>
        <w:t xml:space="preserve"> / </w:t>
      </w:r>
      <w:r w:rsidRPr="00A23401">
        <w:rPr>
          <w:rtl/>
        </w:rPr>
        <w:t>6</w:t>
      </w:r>
      <w:r>
        <w:rPr>
          <w:rtl/>
        </w:rPr>
        <w:t xml:space="preserve"> -</w:t>
      </w:r>
      <w:r w:rsidRPr="00A23401">
        <w:rPr>
          <w:rtl/>
        </w:rPr>
        <w:t xml:space="preserve"> وعن الباقر </w:t>
      </w:r>
      <w:r w:rsidR="00891096" w:rsidRPr="00891096">
        <w:rPr>
          <w:rStyle w:val="libAlaemChar"/>
          <w:rtl/>
        </w:rPr>
        <w:t>عليه‌السلام</w:t>
      </w:r>
      <w:r w:rsidRPr="00A23401">
        <w:rPr>
          <w:rtl/>
        </w:rPr>
        <w:t>، انه قال: من قرأها - اي سورة انا انزلناه - حين ينام احدى عشرة مرة، خلق الله له نورا سعته سعة الهواء، عرضا وطولا، ممتدا من قرار الهواء، إلى حجب النور فوق العرش، وفي كل درجة منه الف ملك، لكل ملك الف لسان، لكل لسان الف لغة، يستغفرون لقارئها</w:t>
      </w:r>
      <w:r w:rsidR="009706D1">
        <w:rPr>
          <w:rtl/>
        </w:rPr>
        <w:t xml:space="preserve"> »</w:t>
      </w:r>
      <w:r w:rsidRPr="00A23401">
        <w:rPr>
          <w:rtl/>
        </w:rPr>
        <w:t xml:space="preserve">. </w:t>
      </w:r>
    </w:p>
    <w:p w:rsidR="00A23401" w:rsidRDefault="00A23401" w:rsidP="00FD48EC">
      <w:pPr>
        <w:pStyle w:val="libNormal"/>
        <w:rPr>
          <w:rtl/>
        </w:rPr>
      </w:pPr>
      <w:r w:rsidRPr="00A23401">
        <w:rPr>
          <w:rtl/>
        </w:rPr>
        <w:t xml:space="preserve">وعنه </w:t>
      </w:r>
      <w:r w:rsidR="00891096" w:rsidRPr="00891096">
        <w:rPr>
          <w:rStyle w:val="libAlaemChar"/>
          <w:rtl/>
        </w:rPr>
        <w:t>عليه‌السلام</w:t>
      </w:r>
      <w:r w:rsidRPr="00A23401">
        <w:rPr>
          <w:rtl/>
        </w:rPr>
        <w:t>: من قرأها حين ينام ويستيقظ، مل</w:t>
      </w:r>
      <w:r w:rsidR="00FD48EC">
        <w:rPr>
          <w:rFonts w:hint="cs"/>
          <w:rtl/>
        </w:rPr>
        <w:t>أ</w:t>
      </w:r>
      <w:r w:rsidRPr="00A23401">
        <w:rPr>
          <w:rtl/>
        </w:rPr>
        <w:t xml:space="preserve"> اللوح المحفوظ ثوابه </w:t>
      </w:r>
      <w:r w:rsidRPr="001003E6">
        <w:rPr>
          <w:rStyle w:val="libFootnotenumChar"/>
          <w:rtl/>
        </w:rPr>
        <w:t>(1)</w:t>
      </w:r>
      <w:r w:rsidRPr="00A23401">
        <w:rPr>
          <w:rtl/>
        </w:rPr>
        <w:t xml:space="preserve">. </w:t>
      </w:r>
    </w:p>
    <w:p w:rsidR="00A23401" w:rsidRDefault="00A23401" w:rsidP="001003E6">
      <w:pPr>
        <w:pStyle w:val="libNormal"/>
        <w:rPr>
          <w:rtl/>
        </w:rPr>
      </w:pPr>
      <w:r w:rsidRPr="00A23401">
        <w:rPr>
          <w:rtl/>
        </w:rPr>
        <w:t>4722</w:t>
      </w:r>
      <w:r>
        <w:rPr>
          <w:rtl/>
        </w:rPr>
        <w:t xml:space="preserve"> / </w:t>
      </w:r>
      <w:r w:rsidRPr="00A23401">
        <w:rPr>
          <w:rtl/>
        </w:rPr>
        <w:t>7</w:t>
      </w:r>
      <w:r>
        <w:rPr>
          <w:rtl/>
        </w:rPr>
        <w:t xml:space="preserve"> -</w:t>
      </w:r>
      <w:r w:rsidRPr="00A23401">
        <w:rPr>
          <w:rtl/>
        </w:rPr>
        <w:t xml:space="preserve"> وعن كتاب طريق النجاة للشيخ عز الدين الحسن بن ناصر بن ابراهيم الحداد العاملي: عن الجواد </w:t>
      </w:r>
      <w:r w:rsidR="00891096" w:rsidRPr="00891096">
        <w:rPr>
          <w:rStyle w:val="libAlaemChar"/>
          <w:rtl/>
        </w:rPr>
        <w:t>عليه‌السلام</w:t>
      </w:r>
      <w:r w:rsidRPr="00A23401">
        <w:rPr>
          <w:rtl/>
        </w:rPr>
        <w:t xml:space="preserve">: </w:t>
      </w:r>
      <w:r w:rsidR="009706D1">
        <w:rPr>
          <w:rtl/>
        </w:rPr>
        <w:t xml:space="preserve">« </w:t>
      </w:r>
      <w:r w:rsidRPr="00A23401">
        <w:rPr>
          <w:rtl/>
        </w:rPr>
        <w:t>انه من قرأ سورة القدر في كل يوم وليلة، ستا</w:t>
      </w:r>
      <w:r w:rsidR="00FD48EC">
        <w:rPr>
          <w:rFonts w:hint="cs"/>
          <w:rtl/>
        </w:rPr>
        <w:t>ً</w:t>
      </w:r>
      <w:r w:rsidRPr="00A23401">
        <w:rPr>
          <w:rtl/>
        </w:rPr>
        <w:t xml:space="preserve"> وسبعين مرة، خلق الله له الف ملك، يكتبون ثوابها ستا</w:t>
      </w:r>
      <w:r w:rsidR="00FD48EC">
        <w:rPr>
          <w:rFonts w:hint="cs"/>
          <w:rtl/>
        </w:rPr>
        <w:t>ً</w:t>
      </w:r>
      <w:r w:rsidRPr="00A23401">
        <w:rPr>
          <w:rtl/>
        </w:rPr>
        <w:t xml:space="preserve"> وثلاثين الف عام، ويضاعف الله استغفارهم الفي سنة، الف مرة، وتوظيف </w:t>
      </w:r>
      <w:r w:rsidRPr="001003E6">
        <w:rPr>
          <w:rStyle w:val="libFootnotenumChar"/>
          <w:rtl/>
        </w:rPr>
        <w:t>(1)</w:t>
      </w:r>
      <w:r w:rsidRPr="00A23401">
        <w:rPr>
          <w:rtl/>
        </w:rPr>
        <w:t xml:space="preserve"> ذلك في سبعة اوقات - إلى ان قال - السابع حين يأوي إلى فراشه احدى عشرة مرة، ليخلق الله منه ملكا،</w:t>
      </w:r>
    </w:p>
    <w:p w:rsidR="00A23401" w:rsidRDefault="001003E6" w:rsidP="00A23401">
      <w:pPr>
        <w:pStyle w:val="libLine"/>
        <w:rPr>
          <w:rtl/>
        </w:rPr>
      </w:pPr>
      <w:r>
        <w:rPr>
          <w:rtl/>
        </w:rPr>
        <w:t>____________________________</w:t>
      </w:r>
    </w:p>
    <w:p w:rsidR="009706D1" w:rsidRDefault="00A23401" w:rsidP="00FD48EC">
      <w:pPr>
        <w:pStyle w:val="libFootnote0"/>
        <w:rPr>
          <w:rtl/>
        </w:rPr>
      </w:pPr>
      <w:r w:rsidRPr="00A23401">
        <w:rPr>
          <w:rtl/>
        </w:rPr>
        <w:t>5 و</w:t>
      </w:r>
      <w:r w:rsidR="009706D1">
        <w:rPr>
          <w:rtl/>
        </w:rPr>
        <w:t xml:space="preserve"> </w:t>
      </w:r>
      <w:r w:rsidR="009706D1" w:rsidRPr="00A23401">
        <w:rPr>
          <w:rtl/>
        </w:rPr>
        <w:t>6</w:t>
      </w:r>
      <w:r w:rsidR="009706D1">
        <w:rPr>
          <w:rtl/>
        </w:rPr>
        <w:t xml:space="preserve"> -</w:t>
      </w:r>
      <w:r w:rsidRPr="00A23401">
        <w:rPr>
          <w:rtl/>
        </w:rPr>
        <w:t xml:space="preserve"> الجنة الواقية (المصباح) ص 46 في الهامش.</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الجنة الواقية (المصباح) ص 46 في الهامش.</w:t>
      </w:r>
      <w:r>
        <w:rPr>
          <w:rtl/>
        </w:rPr>
        <w:t xml:space="preserve"> </w:t>
      </w:r>
    </w:p>
    <w:p w:rsidR="009706D1" w:rsidRDefault="009706D1" w:rsidP="008D2DCB">
      <w:pPr>
        <w:pStyle w:val="libFootnote0"/>
        <w:rPr>
          <w:rtl/>
        </w:rPr>
      </w:pPr>
      <w:r w:rsidRPr="00A23401">
        <w:rPr>
          <w:rtl/>
        </w:rPr>
        <w:t>7</w:t>
      </w:r>
      <w:r>
        <w:rPr>
          <w:rtl/>
        </w:rPr>
        <w:t xml:space="preserve"> -</w:t>
      </w:r>
      <w:r w:rsidR="00A23401" w:rsidRPr="00A23401">
        <w:rPr>
          <w:rtl/>
        </w:rPr>
        <w:t xml:space="preserve"> هامش الجنة الواقية (المصباح) ص 586.</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الظاهر أنها: (يوظف)، منه قد</w:t>
      </w:r>
      <w:r w:rsidR="00FD48EC">
        <w:rPr>
          <w:rFonts w:hint="cs"/>
          <w:rtl/>
        </w:rPr>
        <w:t>ّ</w:t>
      </w:r>
      <w:r w:rsidR="00A23401" w:rsidRPr="00A23401">
        <w:rPr>
          <w:rtl/>
        </w:rPr>
        <w:t>ه.</w:t>
      </w:r>
    </w:p>
    <w:p w:rsidR="00FD48EC" w:rsidRDefault="00A23401" w:rsidP="00FD48EC">
      <w:pPr>
        <w:pStyle w:val="libNormal0"/>
        <w:rPr>
          <w:rtl/>
        </w:rPr>
      </w:pPr>
      <w:r>
        <w:rPr>
          <w:rtl/>
        </w:rPr>
        <w:br w:type="page"/>
      </w:r>
      <w:r w:rsidRPr="00A23401">
        <w:rPr>
          <w:rtl/>
        </w:rPr>
        <w:lastRenderedPageBreak/>
        <w:t>راحته اكبر من سبع سماوات وسبع ارضين، في كل ذرة من جسده شعرة تنطلق كل شعرة بقوة، الثقلين يستغفرون لقارئها إلى يوم القيامة</w:t>
      </w:r>
      <w:r w:rsidR="009706D1">
        <w:rPr>
          <w:rtl/>
        </w:rPr>
        <w:t xml:space="preserve"> »</w:t>
      </w:r>
      <w:r w:rsidRPr="00A23401">
        <w:rPr>
          <w:rtl/>
        </w:rPr>
        <w:t xml:space="preserve">. </w:t>
      </w:r>
    </w:p>
    <w:p w:rsidR="00A23401" w:rsidRDefault="00A23401" w:rsidP="00FD48EC">
      <w:pPr>
        <w:pStyle w:val="libNormal"/>
        <w:rPr>
          <w:rtl/>
        </w:rPr>
      </w:pPr>
      <w:r w:rsidRPr="00A23401">
        <w:rPr>
          <w:rtl/>
        </w:rPr>
        <w:t xml:space="preserve">قلت استظهرنا في كتاب دار السلام </w:t>
      </w:r>
      <w:r w:rsidRPr="001003E6">
        <w:rPr>
          <w:rStyle w:val="libFootnotenumChar"/>
          <w:rtl/>
        </w:rPr>
        <w:t>(2)</w:t>
      </w:r>
      <w:r w:rsidRPr="00A23401">
        <w:rPr>
          <w:rtl/>
        </w:rPr>
        <w:t>، كون هذا الخبر مأخوذا</w:t>
      </w:r>
      <w:r w:rsidR="00FD48EC">
        <w:rPr>
          <w:rFonts w:hint="cs"/>
          <w:rtl/>
        </w:rPr>
        <w:t>ً</w:t>
      </w:r>
      <w:r w:rsidRPr="00A23401">
        <w:rPr>
          <w:rtl/>
        </w:rPr>
        <w:t xml:space="preserve"> من كتاب الحسن بن العباس بن حريش الرازي، من اصحاب ابي جعفر الثاني </w:t>
      </w:r>
      <w:r w:rsidR="00891096" w:rsidRPr="00891096">
        <w:rPr>
          <w:rStyle w:val="libAlaemChar"/>
          <w:rtl/>
        </w:rPr>
        <w:t>عليه‌السلام</w:t>
      </w:r>
      <w:r w:rsidRPr="00A23401">
        <w:rPr>
          <w:rtl/>
        </w:rPr>
        <w:t xml:space="preserve">، الذي صرح الشيخ في الفهرست </w:t>
      </w:r>
      <w:r w:rsidRPr="001003E6">
        <w:rPr>
          <w:rStyle w:val="libFootnotenumChar"/>
          <w:rtl/>
        </w:rPr>
        <w:t>(3)</w:t>
      </w:r>
      <w:r w:rsidRPr="00A23401">
        <w:rPr>
          <w:rtl/>
        </w:rPr>
        <w:t xml:space="preserve">: ان له كتاب </w:t>
      </w:r>
      <w:r w:rsidR="00FD48EC">
        <w:rPr>
          <w:rFonts w:hint="cs"/>
          <w:rtl/>
        </w:rPr>
        <w:t>(</w:t>
      </w:r>
      <w:r w:rsidRPr="00A23401">
        <w:rPr>
          <w:rtl/>
        </w:rPr>
        <w:t>ثواب انا انزلناه في ليلة القدر</w:t>
      </w:r>
      <w:r w:rsidR="00FD48EC">
        <w:rPr>
          <w:rFonts w:hint="cs"/>
          <w:rtl/>
        </w:rPr>
        <w:t>)</w:t>
      </w:r>
      <w:r w:rsidRPr="00A23401">
        <w:rPr>
          <w:rtl/>
        </w:rPr>
        <w:t xml:space="preserve"> وانه يرويه عن ابن ابي جيد، عن ابن الوليد، عن الصفار، عن احمد بن اسحاق بن سعيد، عنه. </w:t>
      </w:r>
    </w:p>
    <w:p w:rsidR="00A23401" w:rsidRDefault="00A23401" w:rsidP="001003E6">
      <w:pPr>
        <w:pStyle w:val="libNormal"/>
        <w:rPr>
          <w:rtl/>
        </w:rPr>
      </w:pPr>
      <w:r w:rsidRPr="00A23401">
        <w:rPr>
          <w:rtl/>
        </w:rPr>
        <w:t>4723</w:t>
      </w:r>
      <w:r>
        <w:rPr>
          <w:rtl/>
        </w:rPr>
        <w:t xml:space="preserve"> / </w:t>
      </w:r>
      <w:r w:rsidRPr="00A23401">
        <w:rPr>
          <w:rtl/>
        </w:rPr>
        <w:t>8</w:t>
      </w:r>
      <w:r>
        <w:rPr>
          <w:rtl/>
        </w:rPr>
        <w:t xml:space="preserve"> -</w:t>
      </w:r>
      <w:r w:rsidRPr="00A23401">
        <w:rPr>
          <w:rtl/>
        </w:rPr>
        <w:t xml:space="preserve"> وفيه: عن الباقر </w:t>
      </w:r>
      <w:r w:rsidR="00891096" w:rsidRPr="00891096">
        <w:rPr>
          <w:rStyle w:val="libAlaemChar"/>
          <w:rtl/>
        </w:rPr>
        <w:t>عليه‌السلام</w:t>
      </w:r>
      <w:r w:rsidRPr="00A23401">
        <w:rPr>
          <w:rtl/>
        </w:rPr>
        <w:t xml:space="preserve">، في خبر في فضيلتها يأتي </w:t>
      </w:r>
      <w:r w:rsidRPr="001003E6">
        <w:rPr>
          <w:rStyle w:val="libFootnotenumChar"/>
          <w:rtl/>
        </w:rPr>
        <w:t>(1)</w:t>
      </w:r>
      <w:r w:rsidRPr="00A23401">
        <w:rPr>
          <w:rtl/>
        </w:rPr>
        <w:t xml:space="preserve">: </w:t>
      </w:r>
      <w:r w:rsidR="009706D1">
        <w:rPr>
          <w:rtl/>
        </w:rPr>
        <w:t xml:space="preserve">« </w:t>
      </w:r>
      <w:r w:rsidRPr="00A23401">
        <w:rPr>
          <w:rtl/>
        </w:rPr>
        <w:t>ابى الله ان ينام قارئها حتى يحفه بالف ملك، يحفظونه حتى يصبح، وبالف ملك حتى يمسي</w:t>
      </w:r>
      <w:r w:rsidR="009706D1">
        <w:rPr>
          <w:rtl/>
        </w:rPr>
        <w:t xml:space="preserve"> »</w:t>
      </w:r>
      <w:r w:rsidRPr="00A23401">
        <w:rPr>
          <w:rtl/>
        </w:rPr>
        <w:t xml:space="preserve">. </w:t>
      </w:r>
    </w:p>
    <w:p w:rsidR="00A23401" w:rsidRDefault="00A23401" w:rsidP="00FD48EC">
      <w:pPr>
        <w:pStyle w:val="libNormal"/>
        <w:rPr>
          <w:rtl/>
        </w:rPr>
      </w:pPr>
      <w:r w:rsidRPr="00A23401">
        <w:rPr>
          <w:rtl/>
        </w:rPr>
        <w:t>4724</w:t>
      </w:r>
      <w:r>
        <w:rPr>
          <w:rtl/>
        </w:rPr>
        <w:t xml:space="preserve"> / </w:t>
      </w:r>
      <w:r w:rsidRPr="00A23401">
        <w:rPr>
          <w:rtl/>
        </w:rPr>
        <w:t>9</w:t>
      </w:r>
      <w:r>
        <w:rPr>
          <w:rtl/>
        </w:rPr>
        <w:t xml:space="preserve"> -</w:t>
      </w:r>
      <w:r w:rsidRPr="00A23401">
        <w:rPr>
          <w:rtl/>
        </w:rPr>
        <w:t xml:space="preserve"> القطب الراوندي في دعواته عن النبي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جاءني جبرئيل فقال: بشر امتك بفضائل </w:t>
      </w:r>
      <w:r w:rsidR="00FD48EC">
        <w:rPr>
          <w:rFonts w:hint="cs"/>
          <w:rtl/>
        </w:rPr>
        <w:t>(</w:t>
      </w:r>
      <w:r w:rsidRPr="00A23401">
        <w:rPr>
          <w:rtl/>
        </w:rPr>
        <w:t>الهيكم</w:t>
      </w:r>
      <w:r w:rsidR="00FD48EC">
        <w:rPr>
          <w:rFonts w:hint="cs"/>
          <w:rtl/>
        </w:rPr>
        <w:t>)</w:t>
      </w:r>
      <w:r w:rsidRPr="00A23401">
        <w:rPr>
          <w:rtl/>
        </w:rPr>
        <w:t>، ما من احد من امتك يقرأها بنية صادقة عند مضجعه، الا كتب له سبعون الف حسنة ومحا عنه سبعون الف سيئة، ورفع له سبعون الف درجة، وشفع في اهل بيته وجيرانه و معارفه، وكفاه الله شر منكر ونكير</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(2) دار السلام ج 3 ص 97.</w:t>
      </w:r>
      <w:r w:rsidR="009706D1">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الفهرست ص 53 ح 187.</w:t>
      </w:r>
      <w:r>
        <w:rPr>
          <w:rtl/>
        </w:rPr>
        <w:t xml:space="preserve"> </w:t>
      </w:r>
    </w:p>
    <w:p w:rsidR="009706D1" w:rsidRDefault="009706D1" w:rsidP="008D2DCB">
      <w:pPr>
        <w:pStyle w:val="libFootnote0"/>
        <w:rPr>
          <w:rtl/>
        </w:rPr>
      </w:pPr>
      <w:r w:rsidRPr="00A23401">
        <w:rPr>
          <w:rtl/>
        </w:rPr>
        <w:t>8</w:t>
      </w:r>
      <w:r>
        <w:rPr>
          <w:rtl/>
        </w:rPr>
        <w:t xml:space="preserve"> -</w:t>
      </w:r>
      <w:r w:rsidR="00A23401" w:rsidRPr="00A23401">
        <w:rPr>
          <w:rtl/>
        </w:rPr>
        <w:t xml:space="preserve"> هامش الجنة الواقية (المصباح) ص 588.</w:t>
      </w:r>
      <w:r>
        <w:rPr>
          <w:rtl/>
        </w:rPr>
        <w:t xml:space="preserve"> </w:t>
      </w:r>
    </w:p>
    <w:p w:rsidR="009706D1" w:rsidRDefault="009706D1" w:rsidP="00FD48EC">
      <w:pPr>
        <w:pStyle w:val="libFootnote"/>
        <w:rPr>
          <w:rtl/>
        </w:rPr>
      </w:pPr>
      <w:r w:rsidRPr="00A23401">
        <w:rPr>
          <w:rtl/>
        </w:rPr>
        <w:t>(1</w:t>
      </w:r>
      <w:r>
        <w:rPr>
          <w:rtl/>
        </w:rPr>
        <w:t xml:space="preserve">) </w:t>
      </w:r>
      <w:r w:rsidR="00A23401" w:rsidRPr="00A23401">
        <w:rPr>
          <w:rtl/>
        </w:rPr>
        <w:t>يأتي في الحديث 148 من الباب 44 من هذه ال</w:t>
      </w:r>
      <w:r w:rsidR="00FD48EC">
        <w:rPr>
          <w:rFonts w:hint="cs"/>
          <w:rtl/>
        </w:rPr>
        <w:t>أ</w:t>
      </w:r>
      <w:r w:rsidR="00A23401" w:rsidRPr="00A23401">
        <w:rPr>
          <w:rtl/>
        </w:rPr>
        <w:t>بواب.</w:t>
      </w:r>
      <w:r>
        <w:rPr>
          <w:rtl/>
        </w:rPr>
        <w:t xml:space="preserve"> </w:t>
      </w:r>
    </w:p>
    <w:p w:rsidR="00A23401" w:rsidRDefault="009706D1" w:rsidP="008D2DCB">
      <w:pPr>
        <w:pStyle w:val="libFootnote0"/>
        <w:rPr>
          <w:rtl/>
        </w:rPr>
      </w:pPr>
      <w:r w:rsidRPr="00A23401">
        <w:rPr>
          <w:rtl/>
        </w:rPr>
        <w:t>9</w:t>
      </w:r>
      <w:r>
        <w:rPr>
          <w:rtl/>
        </w:rPr>
        <w:t xml:space="preserve"> -</w:t>
      </w:r>
      <w:r w:rsidR="00A23401" w:rsidRPr="00A23401">
        <w:rPr>
          <w:rtl/>
        </w:rPr>
        <w:t xml:space="preserve"> دعوات الراوندي ص 100.</w:t>
      </w:r>
    </w:p>
    <w:p w:rsidR="00FD48EC" w:rsidRDefault="005F0C92" w:rsidP="00FD48EC">
      <w:pPr>
        <w:pStyle w:val="libNormal"/>
        <w:rPr>
          <w:rtl/>
        </w:rPr>
      </w:pPr>
      <w:r>
        <w:rPr>
          <w:rtl/>
        </w:rPr>
        <w:br w:type="page"/>
      </w:r>
      <w:r w:rsidR="00A23401" w:rsidRPr="00A23401">
        <w:rPr>
          <w:rtl/>
        </w:rPr>
        <w:lastRenderedPageBreak/>
        <w:t>4725</w:t>
      </w:r>
      <w:r w:rsidR="00A23401">
        <w:rPr>
          <w:rtl/>
        </w:rPr>
        <w:t xml:space="preserve"> / </w:t>
      </w:r>
      <w:r w:rsidR="00A23401" w:rsidRPr="00A23401">
        <w:rPr>
          <w:rtl/>
        </w:rPr>
        <w:t>10</w:t>
      </w:r>
      <w:r w:rsidR="00A23401">
        <w:rPr>
          <w:rtl/>
        </w:rPr>
        <w:t xml:space="preserve"> -</w:t>
      </w:r>
      <w:r w:rsidR="00A23401" w:rsidRPr="00A23401">
        <w:rPr>
          <w:rtl/>
        </w:rPr>
        <w:t xml:space="preserve"> الشيخ أبوالفتوح الرازي في تفسيره: عن رسول الله </w:t>
      </w:r>
      <w:r w:rsidR="00891096" w:rsidRPr="00891096">
        <w:rPr>
          <w:rStyle w:val="libAlaemChar"/>
          <w:rtl/>
        </w:rPr>
        <w:t>صلى‌الله‌عليه‌وآله‌</w:t>
      </w:r>
      <w:r w:rsidR="00A23401" w:rsidRPr="00A23401">
        <w:rPr>
          <w:rtl/>
        </w:rPr>
        <w:t xml:space="preserve">، انه قال لبعض اصحابه: </w:t>
      </w:r>
      <w:r w:rsidR="009706D1">
        <w:rPr>
          <w:rtl/>
        </w:rPr>
        <w:t xml:space="preserve">« </w:t>
      </w:r>
      <w:r w:rsidR="00A23401" w:rsidRPr="00A23401">
        <w:rPr>
          <w:rtl/>
        </w:rPr>
        <w:t>إذا اردت المنام فاقرأ هذه السورة، يعني الجحد، قال فكأنما قرأ ربع القرآن، وتبعد عنه الشياطين، ويبرأ من الشرك، ويكون في امن من الفزع الاكبر</w:t>
      </w:r>
      <w:r w:rsidR="009706D1">
        <w:rPr>
          <w:rtl/>
        </w:rPr>
        <w:t xml:space="preserve"> »</w:t>
      </w:r>
      <w:r w:rsidR="00A23401" w:rsidRPr="00A23401">
        <w:rPr>
          <w:rtl/>
        </w:rPr>
        <w:t xml:space="preserve">. </w:t>
      </w:r>
    </w:p>
    <w:p w:rsidR="001003E6" w:rsidRDefault="00A23401" w:rsidP="00FD48EC">
      <w:pPr>
        <w:pStyle w:val="libNormal"/>
        <w:rPr>
          <w:rtl/>
        </w:rPr>
      </w:pPr>
      <w:r w:rsidRPr="00A23401">
        <w:rPr>
          <w:rtl/>
        </w:rPr>
        <w:t xml:space="preserve">وقال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قولوا لصبيانكم إذا ارادوا المنام، ان يقرؤوا هذه السورة، حتى لا يتعرض لهم الجن</w:t>
      </w:r>
      <w:r w:rsidR="009706D1">
        <w:rPr>
          <w:rtl/>
        </w:rPr>
        <w:t xml:space="preserve"> »</w:t>
      </w:r>
      <w:r w:rsidRPr="00A23401">
        <w:rPr>
          <w:rtl/>
        </w:rPr>
        <w:t xml:space="preserve">. </w:t>
      </w:r>
    </w:p>
    <w:p w:rsidR="00A23401" w:rsidRDefault="001003E6" w:rsidP="001003E6">
      <w:pPr>
        <w:pStyle w:val="Heading2Center"/>
        <w:rPr>
          <w:rtl/>
        </w:rPr>
      </w:pPr>
      <w:bookmarkStart w:id="171" w:name="_Toc365212852"/>
      <w:r w:rsidRPr="00A23401">
        <w:rPr>
          <w:rtl/>
        </w:rPr>
        <w:t>28</w:t>
      </w:r>
      <w:r>
        <w:rPr>
          <w:rtl/>
        </w:rPr>
        <w:t xml:space="preserve"> - </w:t>
      </w:r>
      <w:r w:rsidR="00891096" w:rsidRPr="00891096">
        <w:rPr>
          <w:rStyle w:val="libAlaemHeading2Char"/>
          <w:rtl/>
        </w:rPr>
        <w:t>(</w:t>
      </w:r>
      <w:r w:rsidR="00A23401" w:rsidRPr="00A23401">
        <w:rPr>
          <w:rtl/>
        </w:rPr>
        <w:t xml:space="preserve"> باب استحباب قراءة آخر الكهف عند النوم </w:t>
      </w:r>
      <w:r w:rsidR="00891096" w:rsidRPr="00891096">
        <w:rPr>
          <w:rStyle w:val="libAlaemHeading2Char"/>
          <w:rtl/>
        </w:rPr>
        <w:t>)</w:t>
      </w:r>
      <w:bookmarkEnd w:id="171"/>
      <w:r w:rsidR="00A23401" w:rsidRPr="00A23401">
        <w:rPr>
          <w:rtl/>
        </w:rPr>
        <w:t xml:space="preserve"> </w:t>
      </w:r>
    </w:p>
    <w:p w:rsidR="00A23401" w:rsidRDefault="00A23401" w:rsidP="00FD48EC">
      <w:pPr>
        <w:pStyle w:val="libNormal"/>
        <w:rPr>
          <w:rtl/>
        </w:rPr>
      </w:pPr>
      <w:r w:rsidRPr="00A23401">
        <w:rPr>
          <w:rtl/>
        </w:rPr>
        <w:t>4726</w:t>
      </w:r>
      <w:r>
        <w:rPr>
          <w:rtl/>
        </w:rPr>
        <w:t xml:space="preserve"> / </w:t>
      </w:r>
      <w:r w:rsidRPr="00A23401">
        <w:rPr>
          <w:rtl/>
        </w:rPr>
        <w:t>1</w:t>
      </w:r>
      <w:r>
        <w:rPr>
          <w:rtl/>
        </w:rPr>
        <w:t xml:space="preserve"> -</w:t>
      </w:r>
      <w:r w:rsidRPr="00A23401">
        <w:rPr>
          <w:rtl/>
        </w:rPr>
        <w:t xml:space="preserve"> السيد علي بن طاووس في فلاح السائل: عن ابى المفضل </w:t>
      </w:r>
      <w:r w:rsidR="0080249F">
        <w:rPr>
          <w:rtl/>
        </w:rPr>
        <w:t>محمّد</w:t>
      </w:r>
      <w:r w:rsidRPr="00A23401">
        <w:rPr>
          <w:rtl/>
        </w:rPr>
        <w:t xml:space="preserve"> بن</w:t>
      </w:r>
      <w:r w:rsidR="00154CF3">
        <w:rPr>
          <w:rtl/>
        </w:rPr>
        <w:t xml:space="preserve"> عبد</w:t>
      </w:r>
      <w:r w:rsidRPr="00A23401">
        <w:rPr>
          <w:rtl/>
        </w:rPr>
        <w:t xml:space="preserve">الله، عن </w:t>
      </w:r>
      <w:r w:rsidR="0080249F">
        <w:rPr>
          <w:rtl/>
        </w:rPr>
        <w:t>محمّد</w:t>
      </w:r>
      <w:r w:rsidRPr="00A23401">
        <w:rPr>
          <w:rtl/>
        </w:rPr>
        <w:t xml:space="preserve"> بن</w:t>
      </w:r>
      <w:r w:rsidR="00154CF3">
        <w:rPr>
          <w:rtl/>
        </w:rPr>
        <w:t xml:space="preserve"> عبد</w:t>
      </w:r>
      <w:r w:rsidRPr="00A23401">
        <w:rPr>
          <w:rtl/>
        </w:rPr>
        <w:t xml:space="preserve">الله بن جعفر الحميري، عن أبيه، عن أحمد بن </w:t>
      </w:r>
      <w:r w:rsidR="0080249F">
        <w:rPr>
          <w:rtl/>
        </w:rPr>
        <w:t>محمّد</w:t>
      </w:r>
      <w:r w:rsidRPr="00A23401">
        <w:rPr>
          <w:rtl/>
        </w:rPr>
        <w:t xml:space="preserve"> بن عيسى، عن </w:t>
      </w:r>
      <w:r w:rsidR="0080249F">
        <w:rPr>
          <w:rtl/>
        </w:rPr>
        <w:t>محمّد</w:t>
      </w:r>
      <w:r w:rsidRPr="00A23401">
        <w:rPr>
          <w:rtl/>
        </w:rPr>
        <w:t xml:space="preserve"> بن الوليد، عن ابان، عن عامر بن</w:t>
      </w:r>
      <w:r w:rsidR="00154CF3">
        <w:rPr>
          <w:rtl/>
        </w:rPr>
        <w:t xml:space="preserve"> عبد</w:t>
      </w:r>
      <w:r w:rsidRPr="00A23401">
        <w:rPr>
          <w:rtl/>
        </w:rPr>
        <w:t xml:space="preserve">الله بن جذاعة، </w:t>
      </w:r>
      <w:r w:rsidR="00FD48EC">
        <w:rPr>
          <w:rFonts w:hint="cs"/>
          <w:rtl/>
        </w:rPr>
        <w:t>(</w:t>
      </w:r>
      <w:r w:rsidRPr="00A23401">
        <w:rPr>
          <w:rtl/>
        </w:rPr>
        <w:t>عن أبي</w:t>
      </w:r>
      <w:r w:rsidR="00154CF3">
        <w:rPr>
          <w:rtl/>
        </w:rPr>
        <w:t xml:space="preserve"> عبد</w:t>
      </w:r>
      <w:r w:rsidRPr="00A23401">
        <w:rPr>
          <w:rtl/>
        </w:rPr>
        <w:t xml:space="preserve">الله </w:t>
      </w:r>
      <w:r w:rsidR="00891096" w:rsidRPr="00891096">
        <w:rPr>
          <w:rStyle w:val="libAlaemChar"/>
          <w:rtl/>
        </w:rPr>
        <w:t>عليه‌السلام</w:t>
      </w:r>
      <w:r w:rsidR="00FD48EC">
        <w:rPr>
          <w:rFonts w:hint="cs"/>
          <w:rtl/>
        </w:rPr>
        <w:t>)</w:t>
      </w:r>
      <w:r w:rsidRPr="00A23401">
        <w:rPr>
          <w:rtl/>
        </w:rPr>
        <w:t xml:space="preserve"> </w:t>
      </w:r>
      <w:r w:rsidRPr="001003E6">
        <w:rPr>
          <w:rStyle w:val="libFootnotenumChar"/>
          <w:rtl/>
        </w:rPr>
        <w:t>(1)</w:t>
      </w:r>
      <w:r w:rsidRPr="00A23401">
        <w:rPr>
          <w:rtl/>
        </w:rPr>
        <w:t xml:space="preserve">، قال: </w:t>
      </w:r>
      <w:r w:rsidR="009706D1">
        <w:rPr>
          <w:rtl/>
        </w:rPr>
        <w:t xml:space="preserve">« </w:t>
      </w:r>
      <w:r w:rsidRPr="00A23401">
        <w:rPr>
          <w:rtl/>
        </w:rPr>
        <w:t>ما من</w:t>
      </w:r>
      <w:r w:rsidR="00154CF3">
        <w:rPr>
          <w:rtl/>
        </w:rPr>
        <w:t xml:space="preserve"> عبد</w:t>
      </w:r>
      <w:r w:rsidRPr="00A23401">
        <w:rPr>
          <w:rtl/>
        </w:rPr>
        <w:t xml:space="preserve">يقرأ آخر الكهف </w:t>
      </w:r>
      <w:r w:rsidR="00FD48EC">
        <w:rPr>
          <w:rFonts w:hint="cs"/>
          <w:rtl/>
        </w:rPr>
        <w:t>(</w:t>
      </w:r>
      <w:r w:rsidRPr="00A23401">
        <w:rPr>
          <w:rtl/>
        </w:rPr>
        <w:t>عند النوم</w:t>
      </w:r>
      <w:r w:rsidR="00FD48EC">
        <w:rPr>
          <w:rFonts w:hint="cs"/>
          <w:rtl/>
        </w:rPr>
        <w:t>)</w:t>
      </w:r>
      <w:r w:rsidRPr="00A23401">
        <w:rPr>
          <w:rtl/>
        </w:rPr>
        <w:t xml:space="preserve"> </w:t>
      </w:r>
      <w:r w:rsidRPr="001003E6">
        <w:rPr>
          <w:rStyle w:val="libFootnotenumChar"/>
          <w:rtl/>
        </w:rPr>
        <w:t>(2)</w:t>
      </w:r>
      <w:r w:rsidRPr="00A23401">
        <w:rPr>
          <w:rtl/>
        </w:rPr>
        <w:t xml:space="preserve">، الا تيقظ </w:t>
      </w:r>
      <w:r w:rsidRPr="001003E6">
        <w:rPr>
          <w:rStyle w:val="libFootnotenumChar"/>
          <w:rtl/>
        </w:rPr>
        <w:t>(3)</w:t>
      </w:r>
      <w:r w:rsidRPr="00A23401">
        <w:rPr>
          <w:rtl/>
        </w:rPr>
        <w:t xml:space="preserve"> في الساعة التى يريد</w:t>
      </w:r>
      <w:r w:rsidR="009706D1">
        <w:rPr>
          <w:rtl/>
        </w:rPr>
        <w:t xml:space="preserve"> »</w:t>
      </w:r>
      <w:r w:rsidRPr="00A23401">
        <w:rPr>
          <w:rtl/>
        </w:rPr>
        <w:t xml:space="preserve">. </w:t>
      </w:r>
    </w:p>
    <w:p w:rsidR="00A23401" w:rsidRDefault="00A23401" w:rsidP="001003E6">
      <w:pPr>
        <w:pStyle w:val="libNormal"/>
        <w:rPr>
          <w:rtl/>
        </w:rPr>
      </w:pPr>
      <w:r w:rsidRPr="00A23401">
        <w:rPr>
          <w:rtl/>
        </w:rPr>
        <w:t>4727</w:t>
      </w:r>
      <w:r>
        <w:rPr>
          <w:rtl/>
        </w:rPr>
        <w:t xml:space="preserve"> / </w:t>
      </w:r>
      <w:r w:rsidRPr="00A23401">
        <w:rPr>
          <w:rtl/>
        </w:rPr>
        <w:t>2</w:t>
      </w:r>
      <w:r>
        <w:rPr>
          <w:rtl/>
        </w:rPr>
        <w:t xml:space="preserve"> -</w:t>
      </w:r>
      <w:r w:rsidRPr="00A23401">
        <w:rPr>
          <w:rtl/>
        </w:rPr>
        <w:t xml:space="preserve"> وعن أبي </w:t>
      </w:r>
      <w:r w:rsidR="0080249F">
        <w:rPr>
          <w:rtl/>
        </w:rPr>
        <w:t>محمّد</w:t>
      </w:r>
      <w:r w:rsidRPr="00A23401">
        <w:rPr>
          <w:rtl/>
        </w:rPr>
        <w:t xml:space="preserve"> هارون بن موسى، عن جعفر بن </w:t>
      </w:r>
      <w:r w:rsidR="0080249F">
        <w:rPr>
          <w:rtl/>
        </w:rPr>
        <w:t>محمّد</w:t>
      </w:r>
      <w:r w:rsidRPr="00A23401">
        <w:rPr>
          <w:rtl/>
        </w:rPr>
        <w:t xml:space="preserve"> بن</w:t>
      </w:r>
    </w:p>
    <w:p w:rsidR="00A23401" w:rsidRDefault="001003E6" w:rsidP="00A23401">
      <w:pPr>
        <w:pStyle w:val="libLine"/>
        <w:rPr>
          <w:rtl/>
        </w:rPr>
      </w:pPr>
      <w:r>
        <w:rPr>
          <w:rtl/>
        </w:rPr>
        <w:t>____________________________</w:t>
      </w:r>
    </w:p>
    <w:p w:rsidR="00FD48EC" w:rsidRDefault="00A23401" w:rsidP="00A23401">
      <w:pPr>
        <w:pStyle w:val="libFootnote"/>
        <w:rPr>
          <w:rtl/>
        </w:rPr>
      </w:pPr>
      <w:r w:rsidRPr="00A23401">
        <w:rPr>
          <w:rtl/>
        </w:rPr>
        <w:t xml:space="preserve">10 - تفسير أبي الفتوح الرازي ج 5 ص 595. </w:t>
      </w:r>
    </w:p>
    <w:p w:rsidR="009706D1" w:rsidRDefault="00A23401" w:rsidP="00FD48EC">
      <w:pPr>
        <w:pStyle w:val="libFootnoteCenterBold"/>
        <w:rPr>
          <w:rtl/>
        </w:rPr>
      </w:pPr>
      <w:r w:rsidRPr="00A23401">
        <w:rPr>
          <w:rtl/>
        </w:rPr>
        <w:t>الباب - 28</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فلاح السائل ص 287.</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مابين القوسين ليس في المصدر.</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حين يأوي إلى فراشه.</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وفيه: استيقظ.</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فلاح السائل ص 282.</w:t>
      </w:r>
    </w:p>
    <w:p w:rsidR="001003E6" w:rsidRDefault="00A23401" w:rsidP="00815BBB">
      <w:pPr>
        <w:pStyle w:val="libNormal0"/>
        <w:rPr>
          <w:rtl/>
        </w:rPr>
      </w:pPr>
      <w:r>
        <w:rPr>
          <w:rtl/>
        </w:rPr>
        <w:br w:type="page"/>
      </w:r>
      <w:r w:rsidRPr="00A23401">
        <w:rPr>
          <w:rtl/>
        </w:rPr>
        <w:lastRenderedPageBreak/>
        <w:t xml:space="preserve">نعيم، عن العياشي، عن </w:t>
      </w:r>
      <w:r w:rsidR="0080249F">
        <w:rPr>
          <w:rtl/>
        </w:rPr>
        <w:t>محمّد</w:t>
      </w:r>
      <w:r w:rsidRPr="00A23401">
        <w:rPr>
          <w:rtl/>
        </w:rPr>
        <w:t xml:space="preserve"> بن نصر، عن </w:t>
      </w:r>
      <w:r w:rsidR="0080249F">
        <w:rPr>
          <w:rtl/>
        </w:rPr>
        <w:t>محمّد</w:t>
      </w:r>
      <w:r w:rsidRPr="00A23401">
        <w:rPr>
          <w:rtl/>
        </w:rPr>
        <w:t xml:space="preserve"> بن عيسى، عن ابي الحسين علي بن يحيى، عن الحسين بن علوان رفعه، عن النبي </w:t>
      </w:r>
      <w:r w:rsidR="00891096" w:rsidRPr="00891096">
        <w:rPr>
          <w:rStyle w:val="libAlaemChar"/>
          <w:rtl/>
        </w:rPr>
        <w:t>صلى‌الله‌عليه‌وآله‌</w:t>
      </w:r>
      <w:r w:rsidRPr="00A23401">
        <w:rPr>
          <w:rtl/>
        </w:rPr>
        <w:t xml:space="preserve">، انه قال: </w:t>
      </w:r>
      <w:r w:rsidR="009706D1">
        <w:rPr>
          <w:rtl/>
        </w:rPr>
        <w:t xml:space="preserve">« </w:t>
      </w:r>
      <w:r w:rsidRPr="00A23401">
        <w:rPr>
          <w:rtl/>
        </w:rPr>
        <w:t xml:space="preserve">من قرأ عند منامه </w:t>
      </w:r>
      <w:r w:rsidR="00815BBB" w:rsidRPr="00815BBB">
        <w:rPr>
          <w:rStyle w:val="libAlaemChar"/>
          <w:rFonts w:hint="cs"/>
          <w:rtl/>
        </w:rPr>
        <w:t>(</w:t>
      </w:r>
      <w:r w:rsidR="00815BBB">
        <w:rPr>
          <w:rFonts w:hint="cs"/>
          <w:rtl/>
        </w:rPr>
        <w:t xml:space="preserve"> </w:t>
      </w:r>
      <w:r w:rsidR="00815BBB" w:rsidRPr="00815BBB">
        <w:rPr>
          <w:rStyle w:val="libAieChar"/>
          <w:rtl/>
        </w:rPr>
        <w:t>قُلْ إِنَّمَا أَنَا بَشَرٌ مِّثْلُكُمْ يُوحَىٰ إِلَيَّ</w:t>
      </w:r>
      <w:r w:rsidR="00815BBB" w:rsidRPr="00815BBB">
        <w:rPr>
          <w:rtl/>
        </w:rPr>
        <w:t xml:space="preserve"> </w:t>
      </w:r>
      <w:r w:rsidR="00815BBB" w:rsidRPr="00815BBB">
        <w:rPr>
          <w:rStyle w:val="libAlaemChar"/>
          <w:rFonts w:hint="cs"/>
          <w:rtl/>
        </w:rPr>
        <w:t>)</w:t>
      </w:r>
      <w:r w:rsidRPr="00A23401">
        <w:rPr>
          <w:rtl/>
        </w:rPr>
        <w:t xml:space="preserve"> </w:t>
      </w:r>
      <w:r w:rsidRPr="001003E6">
        <w:rPr>
          <w:rStyle w:val="libFootnotenumChar"/>
          <w:rtl/>
        </w:rPr>
        <w:t>(1)</w:t>
      </w:r>
      <w:r w:rsidRPr="00A23401">
        <w:rPr>
          <w:rtl/>
        </w:rPr>
        <w:t xml:space="preserve"> إلى آخر الآية، سطع له نور إلى المسجد الحرام، حشو ذلك النور ملائكة يستغفرون له حتى يصبح</w:t>
      </w:r>
      <w:r w:rsidR="009706D1">
        <w:rPr>
          <w:rtl/>
        </w:rPr>
        <w:t xml:space="preserve"> »</w:t>
      </w:r>
      <w:r w:rsidRPr="00A23401">
        <w:rPr>
          <w:rtl/>
        </w:rPr>
        <w:t xml:space="preserve">. </w:t>
      </w:r>
    </w:p>
    <w:p w:rsidR="00A23401" w:rsidRDefault="001003E6" w:rsidP="001003E6">
      <w:pPr>
        <w:pStyle w:val="Heading2Center"/>
        <w:rPr>
          <w:rtl/>
        </w:rPr>
      </w:pPr>
      <w:bookmarkStart w:id="172" w:name="_Toc365212853"/>
      <w:r w:rsidRPr="00A23401">
        <w:rPr>
          <w:rtl/>
        </w:rPr>
        <w:t>29</w:t>
      </w:r>
      <w:r>
        <w:rPr>
          <w:rtl/>
        </w:rPr>
        <w:t xml:space="preserve"> - </w:t>
      </w:r>
      <w:r w:rsidR="00891096" w:rsidRPr="00891096">
        <w:rPr>
          <w:rStyle w:val="libAlaemHeading2Char"/>
          <w:rtl/>
        </w:rPr>
        <w:t>(</w:t>
      </w:r>
      <w:r w:rsidR="00A23401" w:rsidRPr="00A23401">
        <w:rPr>
          <w:rtl/>
        </w:rPr>
        <w:t xml:space="preserve"> باب استحباب الاكثار من قراءة الانعام </w:t>
      </w:r>
      <w:r w:rsidR="00891096" w:rsidRPr="00891096">
        <w:rPr>
          <w:rStyle w:val="libAlaemHeading2Char"/>
          <w:rtl/>
        </w:rPr>
        <w:t>)</w:t>
      </w:r>
      <w:bookmarkEnd w:id="172"/>
      <w:r w:rsidR="00A23401" w:rsidRPr="00A23401">
        <w:rPr>
          <w:rtl/>
        </w:rPr>
        <w:t xml:space="preserve"> </w:t>
      </w:r>
    </w:p>
    <w:p w:rsidR="00A23401" w:rsidRDefault="00A23401" w:rsidP="001003E6">
      <w:pPr>
        <w:pStyle w:val="libNormal"/>
        <w:rPr>
          <w:rtl/>
        </w:rPr>
      </w:pPr>
      <w:r w:rsidRPr="00A23401">
        <w:rPr>
          <w:rtl/>
        </w:rPr>
        <w:t>4728</w:t>
      </w:r>
      <w:r>
        <w:rPr>
          <w:rtl/>
        </w:rPr>
        <w:t xml:space="preserve"> / </w:t>
      </w:r>
      <w:r w:rsidRPr="00A23401">
        <w:rPr>
          <w:rtl/>
        </w:rPr>
        <w:t>1</w:t>
      </w:r>
      <w:r>
        <w:rPr>
          <w:rtl/>
        </w:rPr>
        <w:t xml:space="preserve"> -</w:t>
      </w:r>
      <w:r w:rsidRPr="00A23401">
        <w:rPr>
          <w:rtl/>
        </w:rPr>
        <w:t xml:space="preserve"> علي بن ابراهيم في تفسيره: عن أبيه، عن الحسين بن خالد، عن أبي الحسن الرضا </w:t>
      </w:r>
      <w:r w:rsidR="00891096" w:rsidRPr="00891096">
        <w:rPr>
          <w:rStyle w:val="libAlaemChar"/>
          <w:rtl/>
        </w:rPr>
        <w:t>عليه‌السلام</w:t>
      </w:r>
      <w:r w:rsidRPr="00A23401">
        <w:rPr>
          <w:rtl/>
        </w:rPr>
        <w:t xml:space="preserve">، قال: </w:t>
      </w:r>
      <w:r w:rsidR="009706D1">
        <w:rPr>
          <w:rtl/>
        </w:rPr>
        <w:t xml:space="preserve">« </w:t>
      </w:r>
      <w:r w:rsidRPr="00A23401">
        <w:rPr>
          <w:rtl/>
        </w:rPr>
        <w:t>نزلت سورة الانعام جملة واحدة، شي</w:t>
      </w:r>
      <w:r w:rsidR="00815BBB">
        <w:rPr>
          <w:rFonts w:hint="cs"/>
          <w:rtl/>
        </w:rPr>
        <w:t>ّ</w:t>
      </w:r>
      <w:r w:rsidRPr="00A23401">
        <w:rPr>
          <w:rtl/>
        </w:rPr>
        <w:t xml:space="preserve">عها </w:t>
      </w:r>
      <w:r w:rsidRPr="001003E6">
        <w:rPr>
          <w:rStyle w:val="libFootnotenumChar"/>
          <w:rtl/>
        </w:rPr>
        <w:t>(1)</w:t>
      </w:r>
      <w:r w:rsidRPr="00A23401">
        <w:rPr>
          <w:rtl/>
        </w:rPr>
        <w:t xml:space="preserve"> سبعون الف ملك، لهم زجل بالتسبيح والتقديس </w:t>
      </w:r>
      <w:r w:rsidRPr="001003E6">
        <w:rPr>
          <w:rStyle w:val="libFootnotenumChar"/>
          <w:rtl/>
        </w:rPr>
        <w:t>(2)</w:t>
      </w:r>
      <w:r w:rsidRPr="00A23401">
        <w:rPr>
          <w:rtl/>
        </w:rPr>
        <w:t xml:space="preserve"> والتهليل والتكبير، فمن قرأها سبحوا له إلى يوم القيامة</w:t>
      </w:r>
      <w:r w:rsidR="009706D1">
        <w:rPr>
          <w:rtl/>
        </w:rPr>
        <w:t xml:space="preserve"> »</w:t>
      </w:r>
      <w:r w:rsidRPr="00A23401">
        <w:rPr>
          <w:rtl/>
        </w:rPr>
        <w:t xml:space="preserve">. </w:t>
      </w:r>
    </w:p>
    <w:p w:rsidR="00A23401" w:rsidRDefault="00A23401" w:rsidP="00815BBB">
      <w:pPr>
        <w:pStyle w:val="libNormal"/>
        <w:rPr>
          <w:rtl/>
        </w:rPr>
      </w:pPr>
      <w:r w:rsidRPr="00A23401">
        <w:rPr>
          <w:rtl/>
        </w:rPr>
        <w:t>4729</w:t>
      </w:r>
      <w:r>
        <w:rPr>
          <w:rtl/>
        </w:rPr>
        <w:t xml:space="preserve"> / </w:t>
      </w:r>
      <w:r w:rsidRPr="00A23401">
        <w:rPr>
          <w:rtl/>
        </w:rPr>
        <w:t>2</w:t>
      </w:r>
      <w:r>
        <w:rPr>
          <w:rtl/>
        </w:rPr>
        <w:t xml:space="preserve"> -</w:t>
      </w:r>
      <w:r w:rsidRPr="00A23401">
        <w:rPr>
          <w:rtl/>
        </w:rPr>
        <w:t xml:space="preserve"> </w:t>
      </w:r>
      <w:r w:rsidR="0080249F">
        <w:rPr>
          <w:rtl/>
        </w:rPr>
        <w:t>محمّد</w:t>
      </w:r>
      <w:r w:rsidRPr="00A23401">
        <w:rPr>
          <w:rtl/>
        </w:rPr>
        <w:t xml:space="preserve"> بن مسعود العياشي في تفسيره: عن أبي بصير، قال: سمعت ابا</w:t>
      </w:r>
      <w:r w:rsidR="00154CF3">
        <w:rPr>
          <w:rtl/>
        </w:rPr>
        <w:t>عبد</w:t>
      </w:r>
      <w:r w:rsidRPr="00A23401">
        <w:rPr>
          <w:rtl/>
        </w:rPr>
        <w:t xml:space="preserve">الله </w:t>
      </w:r>
      <w:r w:rsidR="00891096" w:rsidRPr="00891096">
        <w:rPr>
          <w:rStyle w:val="libAlaemChar"/>
          <w:rtl/>
        </w:rPr>
        <w:t>عليه‌السلام</w:t>
      </w:r>
      <w:r w:rsidRPr="00A23401">
        <w:rPr>
          <w:rtl/>
        </w:rPr>
        <w:t xml:space="preserve"> يقول: </w:t>
      </w:r>
      <w:r w:rsidR="009706D1">
        <w:rPr>
          <w:rtl/>
        </w:rPr>
        <w:t xml:space="preserve">« </w:t>
      </w:r>
      <w:r w:rsidRPr="00A23401">
        <w:rPr>
          <w:rtl/>
        </w:rPr>
        <w:t xml:space="preserve">ان سورة الانعام نزلت جملة </w:t>
      </w:r>
      <w:r w:rsidRPr="001003E6">
        <w:rPr>
          <w:rStyle w:val="libFootnotenumChar"/>
          <w:rtl/>
        </w:rPr>
        <w:t>(1)</w:t>
      </w:r>
      <w:r w:rsidRPr="00A23401">
        <w:rPr>
          <w:rtl/>
        </w:rPr>
        <w:t xml:space="preserve"> وشي</w:t>
      </w:r>
      <w:r w:rsidR="00815BBB">
        <w:rPr>
          <w:rFonts w:hint="cs"/>
          <w:rtl/>
        </w:rPr>
        <w:t>ّ</w:t>
      </w:r>
      <w:r w:rsidRPr="00A23401">
        <w:rPr>
          <w:rtl/>
        </w:rPr>
        <w:t xml:space="preserve">عها سبعون الف ملك، حين انزلت على رسول الله </w:t>
      </w:r>
      <w:r w:rsidR="00891096" w:rsidRPr="00891096">
        <w:rPr>
          <w:rStyle w:val="libAlaemChar"/>
          <w:rtl/>
        </w:rPr>
        <w:t>صلى‌الله‌عليه‌وآله‌</w:t>
      </w:r>
      <w:r w:rsidRPr="00A23401">
        <w:rPr>
          <w:rtl/>
        </w:rPr>
        <w:t>، فعظموها وبج</w:t>
      </w:r>
      <w:r w:rsidR="00815BBB">
        <w:rPr>
          <w:rFonts w:hint="cs"/>
          <w:rtl/>
        </w:rPr>
        <w:t>ّ</w:t>
      </w:r>
      <w:r w:rsidRPr="00A23401">
        <w:rPr>
          <w:rtl/>
        </w:rPr>
        <w:t>لهوها، فان اسم الله تبارك وتعالى فيها، في سبعين موضعا، ولو يعلم الناس بما في قراءتها من الفضل، ما تركوها</w:t>
      </w:r>
      <w:r w:rsidR="009706D1">
        <w:rPr>
          <w:rtl/>
        </w:rPr>
        <w:t xml:space="preserve"> »</w:t>
      </w:r>
      <w:r w:rsidRPr="00A23401">
        <w:rPr>
          <w:rtl/>
        </w:rPr>
        <w:t>، الخبر.</w:t>
      </w:r>
    </w:p>
    <w:p w:rsidR="00A23401" w:rsidRDefault="001003E6" w:rsidP="00A23401">
      <w:pPr>
        <w:pStyle w:val="libLine"/>
        <w:rPr>
          <w:rtl/>
        </w:rPr>
      </w:pPr>
      <w:r>
        <w:rPr>
          <w:rtl/>
        </w:rPr>
        <w:t>____________________________</w:t>
      </w:r>
    </w:p>
    <w:p w:rsidR="00815BBB" w:rsidRDefault="00A23401" w:rsidP="00A23401">
      <w:pPr>
        <w:pStyle w:val="libFootnote"/>
        <w:rPr>
          <w:rtl/>
        </w:rPr>
      </w:pPr>
      <w:r>
        <w:rPr>
          <w:rtl/>
        </w:rPr>
        <w:t xml:space="preserve">(1) </w:t>
      </w:r>
      <w:r w:rsidRPr="00A23401">
        <w:rPr>
          <w:rtl/>
        </w:rPr>
        <w:t xml:space="preserve">الكهف 18: 110. </w:t>
      </w:r>
    </w:p>
    <w:p w:rsidR="009706D1" w:rsidRDefault="00A23401" w:rsidP="00815BBB">
      <w:pPr>
        <w:pStyle w:val="libFootnoteCenterBold"/>
        <w:rPr>
          <w:rtl/>
        </w:rPr>
      </w:pPr>
      <w:r w:rsidRPr="00A23401">
        <w:rPr>
          <w:rtl/>
        </w:rPr>
        <w:t>الباب - 29</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تفسير علي بن ابراهيم ج 1 ص 193.</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ويشيعها.</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والتقديس: ليس في المصدر.</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تفسير العياشي ج 1 ص 353 ح 1.</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زيادة: واحدة.</w:t>
      </w:r>
    </w:p>
    <w:p w:rsidR="00815BBB" w:rsidRDefault="005F0C92" w:rsidP="001003E6">
      <w:pPr>
        <w:pStyle w:val="libNormal"/>
        <w:rPr>
          <w:rtl/>
        </w:rPr>
      </w:pPr>
      <w:r>
        <w:rPr>
          <w:rtl/>
        </w:rPr>
        <w:br w:type="page"/>
      </w:r>
      <w:r w:rsidR="00A23401" w:rsidRPr="00A23401">
        <w:rPr>
          <w:rtl/>
        </w:rPr>
        <w:lastRenderedPageBreak/>
        <w:t>4730</w:t>
      </w:r>
      <w:r w:rsidR="00A23401">
        <w:rPr>
          <w:rtl/>
        </w:rPr>
        <w:t xml:space="preserve"> / </w:t>
      </w:r>
      <w:r w:rsidR="00A23401" w:rsidRPr="00A23401">
        <w:rPr>
          <w:rtl/>
        </w:rPr>
        <w:t>3</w:t>
      </w:r>
      <w:r w:rsidR="00A23401">
        <w:rPr>
          <w:rtl/>
        </w:rPr>
        <w:t xml:space="preserve"> -</w:t>
      </w:r>
      <w:r w:rsidR="00A23401" w:rsidRPr="00A23401">
        <w:rPr>
          <w:rtl/>
        </w:rPr>
        <w:t xml:space="preserve"> وعن أبي صالح، عن ابن عباس قال: من قرأ سورة الانعام في كل ليلة، كان من الآمنين يوم القيامة، ولم ير النار بعينه ابدا. </w:t>
      </w:r>
    </w:p>
    <w:p w:rsidR="00A23401" w:rsidRDefault="00A23401" w:rsidP="00815BBB">
      <w:pPr>
        <w:pStyle w:val="libNormal"/>
        <w:rPr>
          <w:rtl/>
        </w:rPr>
      </w:pPr>
      <w:r w:rsidRPr="00A23401">
        <w:rPr>
          <w:rtl/>
        </w:rPr>
        <w:t>ورواه الصدوق في ثواب ال</w:t>
      </w:r>
      <w:r w:rsidR="00815BBB">
        <w:rPr>
          <w:rFonts w:hint="cs"/>
          <w:rtl/>
        </w:rPr>
        <w:t>أ</w:t>
      </w:r>
      <w:r w:rsidRPr="00A23401">
        <w:rPr>
          <w:rtl/>
        </w:rPr>
        <w:t xml:space="preserve">عمال </w:t>
      </w:r>
      <w:r w:rsidRPr="001003E6">
        <w:rPr>
          <w:rStyle w:val="libFootnotenumChar"/>
          <w:rtl/>
        </w:rPr>
        <w:t>(1)</w:t>
      </w:r>
      <w:r w:rsidRPr="00A23401">
        <w:rPr>
          <w:rtl/>
        </w:rPr>
        <w:t>: عن ابي</w:t>
      </w:r>
      <w:r>
        <w:rPr>
          <w:rtl/>
        </w:rPr>
        <w:t xml:space="preserve"> </w:t>
      </w:r>
      <w:r w:rsidR="00E94947">
        <w:rPr>
          <w:rtl/>
        </w:rPr>
        <w:t xml:space="preserve">[ </w:t>
      </w:r>
      <w:r w:rsidRPr="00A23401">
        <w:rPr>
          <w:rtl/>
        </w:rPr>
        <w:t>قال حد</w:t>
      </w:r>
      <w:r w:rsidR="00815BBB">
        <w:rPr>
          <w:rFonts w:hint="cs"/>
          <w:rtl/>
        </w:rPr>
        <w:t>ّ</w:t>
      </w:r>
      <w:r w:rsidRPr="00A23401">
        <w:rPr>
          <w:rtl/>
        </w:rPr>
        <w:t>ثني</w:t>
      </w:r>
      <w:r w:rsidR="00E94947">
        <w:rPr>
          <w:rtl/>
        </w:rPr>
        <w:t xml:space="preserve"> ]</w:t>
      </w:r>
      <w:r>
        <w:rPr>
          <w:rtl/>
        </w:rPr>
        <w:t xml:space="preserve"> </w:t>
      </w:r>
      <w:r w:rsidRPr="001003E6">
        <w:rPr>
          <w:rStyle w:val="libFootnotenumChar"/>
          <w:rtl/>
        </w:rPr>
        <w:t>(2)</w:t>
      </w:r>
      <w:r w:rsidRPr="00A23401">
        <w:rPr>
          <w:rtl/>
        </w:rPr>
        <w:t xml:space="preserve"> </w:t>
      </w:r>
      <w:r w:rsidR="0080249F">
        <w:rPr>
          <w:rtl/>
        </w:rPr>
        <w:t>محمّد</w:t>
      </w:r>
      <w:r w:rsidRPr="00A23401">
        <w:rPr>
          <w:rtl/>
        </w:rPr>
        <w:t xml:space="preserve"> بن ابي القاسم، عن </w:t>
      </w:r>
      <w:r w:rsidR="0080249F">
        <w:rPr>
          <w:rtl/>
        </w:rPr>
        <w:t>محمّد</w:t>
      </w:r>
      <w:r w:rsidRPr="00A23401">
        <w:rPr>
          <w:rtl/>
        </w:rPr>
        <w:t xml:space="preserve"> بن علي الكوفى، عن ابن مهران، عن الحسن بن علي، عن الحسين بن </w:t>
      </w:r>
      <w:r w:rsidR="0080249F">
        <w:rPr>
          <w:rtl/>
        </w:rPr>
        <w:t>محمّد</w:t>
      </w:r>
      <w:r w:rsidRPr="00A23401">
        <w:rPr>
          <w:rtl/>
        </w:rPr>
        <w:t xml:space="preserve"> بن فرقد، عن الحكم بن ظهير، عن أبي صالح، مثله. </w:t>
      </w:r>
    </w:p>
    <w:p w:rsidR="00A23401" w:rsidRDefault="00A23401" w:rsidP="00815BBB">
      <w:pPr>
        <w:pStyle w:val="libNormal"/>
        <w:rPr>
          <w:rtl/>
        </w:rPr>
      </w:pPr>
      <w:r w:rsidRPr="00A23401">
        <w:rPr>
          <w:rtl/>
        </w:rPr>
        <w:t>4731</w:t>
      </w:r>
      <w:r>
        <w:rPr>
          <w:rtl/>
        </w:rPr>
        <w:t xml:space="preserve"> / </w:t>
      </w:r>
      <w:r w:rsidRPr="00A23401">
        <w:rPr>
          <w:rtl/>
        </w:rPr>
        <w:t>4</w:t>
      </w:r>
      <w:r>
        <w:rPr>
          <w:rtl/>
        </w:rPr>
        <w:t xml:space="preserve"> -</w:t>
      </w:r>
      <w:r w:rsidRPr="00A23401">
        <w:rPr>
          <w:rtl/>
        </w:rPr>
        <w:t xml:space="preserve"> وعن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انه قال: </w:t>
      </w:r>
      <w:r w:rsidR="009706D1">
        <w:rPr>
          <w:rtl/>
        </w:rPr>
        <w:t xml:space="preserve">« </w:t>
      </w:r>
      <w:r w:rsidRPr="00A23401">
        <w:rPr>
          <w:rtl/>
        </w:rPr>
        <w:t>نزلت سورة الانعام جملة واحدة - وذكر مثل الحديث ال</w:t>
      </w:r>
      <w:r w:rsidR="00815BBB">
        <w:rPr>
          <w:rFonts w:hint="cs"/>
          <w:rtl/>
        </w:rPr>
        <w:t>أ</w:t>
      </w:r>
      <w:r w:rsidRPr="00A23401">
        <w:rPr>
          <w:rtl/>
        </w:rPr>
        <w:t>ول وفي آخره - ولو يعلم الناس ما في قراءتها، ما تركوها</w:t>
      </w:r>
      <w:r w:rsidR="009706D1">
        <w:rPr>
          <w:rtl/>
        </w:rPr>
        <w:t xml:space="preserve"> »</w:t>
      </w:r>
      <w:r w:rsidRPr="00A23401">
        <w:rPr>
          <w:rtl/>
        </w:rPr>
        <w:t xml:space="preserve">. </w:t>
      </w:r>
    </w:p>
    <w:p w:rsidR="00A23401" w:rsidRDefault="00A23401" w:rsidP="001003E6">
      <w:pPr>
        <w:pStyle w:val="libNormal"/>
        <w:rPr>
          <w:rtl/>
        </w:rPr>
      </w:pPr>
      <w:r w:rsidRPr="00A23401">
        <w:rPr>
          <w:rtl/>
        </w:rPr>
        <w:t>4732</w:t>
      </w:r>
      <w:r>
        <w:rPr>
          <w:rtl/>
        </w:rPr>
        <w:t xml:space="preserve"> / </w:t>
      </w:r>
      <w:r w:rsidRPr="00A23401">
        <w:rPr>
          <w:rtl/>
        </w:rPr>
        <w:t>5</w:t>
      </w:r>
      <w:r>
        <w:rPr>
          <w:rtl/>
        </w:rPr>
        <w:t xml:space="preserve"> -</w:t>
      </w:r>
      <w:r w:rsidRPr="00A23401">
        <w:rPr>
          <w:rtl/>
        </w:rPr>
        <w:t xml:space="preserve"> القطب الراوندي في لب اللباب عن النبي </w:t>
      </w:r>
      <w:r w:rsidR="00891096" w:rsidRPr="00891096">
        <w:rPr>
          <w:rStyle w:val="libAlaemChar"/>
          <w:rtl/>
        </w:rPr>
        <w:t>صلى‌الله‌عليه‌وآله‌</w:t>
      </w:r>
      <w:r w:rsidRPr="00A23401">
        <w:rPr>
          <w:rtl/>
        </w:rPr>
        <w:t xml:space="preserve">: </w:t>
      </w:r>
      <w:r w:rsidR="009706D1">
        <w:rPr>
          <w:rtl/>
        </w:rPr>
        <w:t xml:space="preserve">« </w:t>
      </w:r>
      <w:r w:rsidRPr="00A23401">
        <w:rPr>
          <w:rtl/>
        </w:rPr>
        <w:t>ان من قرأ هذه السورة كان له بوزن جميع الانعام التي خلقها الله في دار الدنيا در</w:t>
      </w:r>
      <w:r w:rsidR="00815BBB">
        <w:rPr>
          <w:rFonts w:hint="cs"/>
          <w:rtl/>
        </w:rPr>
        <w:t>ّ</w:t>
      </w:r>
      <w:r w:rsidRPr="00A23401">
        <w:rPr>
          <w:rtl/>
        </w:rPr>
        <w:t>ا، بعدد كل در</w:t>
      </w:r>
      <w:r w:rsidR="00815BBB">
        <w:rPr>
          <w:rFonts w:hint="cs"/>
          <w:rtl/>
        </w:rPr>
        <w:t>ّ</w:t>
      </w:r>
      <w:r w:rsidRPr="00A23401">
        <w:rPr>
          <w:rtl/>
        </w:rPr>
        <w:t xml:space="preserve"> مائة الف حسنة، ومائة الف درجة، وان هذه السورة نزلت جملة، ومعها من كل سماء سبعون الف ملك، لهم زجل بالتسبيح والتهليل، فمن قرأها تستغفر له تلك الملائكة</w:t>
      </w:r>
      <w:r w:rsidR="009706D1">
        <w:rPr>
          <w:rtl/>
        </w:rPr>
        <w:t xml:space="preserve"> »</w:t>
      </w:r>
      <w:r w:rsidRPr="00A23401">
        <w:rPr>
          <w:rtl/>
        </w:rPr>
        <w:t xml:space="preserve">. </w:t>
      </w:r>
    </w:p>
    <w:p w:rsidR="00A23401" w:rsidRDefault="00A23401" w:rsidP="00815BBB">
      <w:pPr>
        <w:pStyle w:val="libNormal"/>
        <w:rPr>
          <w:rtl/>
        </w:rPr>
      </w:pPr>
      <w:r w:rsidRPr="00A23401">
        <w:rPr>
          <w:rtl/>
        </w:rPr>
        <w:t>4733</w:t>
      </w:r>
      <w:r>
        <w:rPr>
          <w:rtl/>
        </w:rPr>
        <w:t xml:space="preserve"> / </w:t>
      </w:r>
      <w:r w:rsidRPr="00A23401">
        <w:rPr>
          <w:rtl/>
        </w:rPr>
        <w:t>6</w:t>
      </w:r>
      <w:r>
        <w:rPr>
          <w:rtl/>
        </w:rPr>
        <w:t xml:space="preserve"> -</w:t>
      </w:r>
      <w:r w:rsidRPr="00A23401">
        <w:rPr>
          <w:rtl/>
        </w:rPr>
        <w:t xml:space="preserve"> الشيخ أبوالفتوح الرازي في تفسيره: عن</w:t>
      </w:r>
      <w:r w:rsidR="00154CF3">
        <w:rPr>
          <w:rtl/>
        </w:rPr>
        <w:t xml:space="preserve"> عبد</w:t>
      </w:r>
      <w:r w:rsidRPr="00A23401">
        <w:rPr>
          <w:rtl/>
        </w:rPr>
        <w:t>الله بن</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3 - تفسير العياشي ج 1 ص 354 ح 2.</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ثواب الاعمال ص 134.</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أثبتناه من المصدر.</w:t>
      </w:r>
      <w:r>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تفسير العياشي ج 1 ص 354 ح 3.</w:t>
      </w:r>
      <w:r>
        <w:rPr>
          <w:rtl/>
        </w:rPr>
        <w:t xml:space="preserve"> </w:t>
      </w:r>
    </w:p>
    <w:p w:rsidR="009706D1" w:rsidRDefault="009706D1" w:rsidP="008D2DCB">
      <w:pPr>
        <w:pStyle w:val="libFootnote0"/>
        <w:rPr>
          <w:rtl/>
        </w:rPr>
      </w:pPr>
      <w:r w:rsidRPr="00A23401">
        <w:rPr>
          <w:rtl/>
        </w:rPr>
        <w:t>5</w:t>
      </w:r>
      <w:r>
        <w:rPr>
          <w:rtl/>
        </w:rPr>
        <w:t xml:space="preserve"> -</w:t>
      </w:r>
      <w:r w:rsidR="00A23401" w:rsidRPr="00A23401">
        <w:rPr>
          <w:rtl/>
        </w:rPr>
        <w:t xml:space="preserve"> لب اللباب: مخطوط.</w:t>
      </w:r>
      <w:r>
        <w:rPr>
          <w:rtl/>
        </w:rPr>
        <w:t xml:space="preserve"> </w:t>
      </w:r>
    </w:p>
    <w:p w:rsidR="00A23401" w:rsidRDefault="009706D1" w:rsidP="008D2DCB">
      <w:pPr>
        <w:pStyle w:val="libFootnote0"/>
        <w:rPr>
          <w:rtl/>
        </w:rPr>
      </w:pPr>
      <w:r w:rsidRPr="00A23401">
        <w:rPr>
          <w:rtl/>
        </w:rPr>
        <w:t>6</w:t>
      </w:r>
      <w:r>
        <w:rPr>
          <w:rtl/>
        </w:rPr>
        <w:t xml:space="preserve"> -</w:t>
      </w:r>
      <w:r w:rsidR="00A23401" w:rsidRPr="00A23401">
        <w:rPr>
          <w:rtl/>
        </w:rPr>
        <w:t xml:space="preserve"> تفسير أبي الفتوح الرازي ج 2 ص 251.</w:t>
      </w:r>
    </w:p>
    <w:p w:rsidR="00A23401" w:rsidRDefault="00A23401" w:rsidP="00815BBB">
      <w:pPr>
        <w:pStyle w:val="libNormal0"/>
        <w:rPr>
          <w:rtl/>
        </w:rPr>
      </w:pPr>
      <w:r>
        <w:rPr>
          <w:rtl/>
        </w:rPr>
        <w:br w:type="page"/>
      </w:r>
      <w:r w:rsidRPr="00A23401">
        <w:rPr>
          <w:rtl/>
        </w:rPr>
        <w:lastRenderedPageBreak/>
        <w:t xml:space="preserve">عباس، عن أبي بن كعب،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سورة الانعام نزلت علي</w:t>
      </w:r>
      <w:r w:rsidR="00815BBB">
        <w:rPr>
          <w:rFonts w:hint="cs"/>
          <w:rtl/>
        </w:rPr>
        <w:t>ّ</w:t>
      </w:r>
      <w:r w:rsidRPr="00A23401">
        <w:rPr>
          <w:rtl/>
        </w:rPr>
        <w:t xml:space="preserve"> جملة واحدة، ونزل سبعون الف ملك من السماء إلى </w:t>
      </w:r>
      <w:r w:rsidR="00913347">
        <w:rPr>
          <w:rtl/>
        </w:rPr>
        <w:t>الأرض</w:t>
      </w:r>
      <w:r w:rsidRPr="00A23401">
        <w:rPr>
          <w:rtl/>
        </w:rPr>
        <w:t xml:space="preserve"> لمشايعتها، فمن قرأها صلى عليه سبعون الف ملك، بعدد كل آية في هذه السورة، في الليل والنهار</w:t>
      </w:r>
      <w:r w:rsidR="009706D1">
        <w:rPr>
          <w:rtl/>
        </w:rPr>
        <w:t xml:space="preserve"> »</w:t>
      </w:r>
      <w:r w:rsidRPr="00A23401">
        <w:rPr>
          <w:rtl/>
        </w:rPr>
        <w:t xml:space="preserve">. </w:t>
      </w:r>
    </w:p>
    <w:p w:rsidR="00815BBB" w:rsidRDefault="00A23401" w:rsidP="00815BBB">
      <w:pPr>
        <w:pStyle w:val="libNormal"/>
        <w:rPr>
          <w:rtl/>
        </w:rPr>
      </w:pPr>
      <w:r w:rsidRPr="00A23401">
        <w:rPr>
          <w:rtl/>
        </w:rPr>
        <w:t>4734</w:t>
      </w:r>
      <w:r>
        <w:rPr>
          <w:rtl/>
        </w:rPr>
        <w:t xml:space="preserve"> / </w:t>
      </w:r>
      <w:r w:rsidRPr="00A23401">
        <w:rPr>
          <w:rtl/>
        </w:rPr>
        <w:t>7</w:t>
      </w:r>
      <w:r>
        <w:rPr>
          <w:rtl/>
        </w:rPr>
        <w:t xml:space="preserve"> -</w:t>
      </w:r>
      <w:r w:rsidRPr="00A23401">
        <w:rPr>
          <w:rtl/>
        </w:rPr>
        <w:t xml:space="preserve"> وعن جابر بن</w:t>
      </w:r>
      <w:r w:rsidR="00154CF3">
        <w:rPr>
          <w:rtl/>
        </w:rPr>
        <w:t xml:space="preserve"> عبد</w:t>
      </w:r>
      <w:r w:rsidRPr="00A23401">
        <w:rPr>
          <w:rtl/>
        </w:rPr>
        <w:t xml:space="preserve">الله الانصاري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من قرأ من الانعام ثلاث آيات من اولها إلى قوله </w:t>
      </w:r>
      <w:r w:rsidR="00815BBB" w:rsidRPr="00815BBB">
        <w:rPr>
          <w:rStyle w:val="libAlaemChar"/>
          <w:rFonts w:hint="cs"/>
          <w:rtl/>
        </w:rPr>
        <w:t>(</w:t>
      </w:r>
      <w:r w:rsidR="00E94947">
        <w:rPr>
          <w:rtl/>
        </w:rPr>
        <w:t xml:space="preserve"> </w:t>
      </w:r>
      <w:r w:rsidRPr="00A23401">
        <w:rPr>
          <w:rtl/>
        </w:rPr>
        <w:t>ما يكسبون</w:t>
      </w:r>
      <w:r w:rsidR="00E94947">
        <w:rPr>
          <w:rtl/>
        </w:rPr>
        <w:t xml:space="preserve"> </w:t>
      </w:r>
      <w:r w:rsidR="00815BBB" w:rsidRPr="00815BBB">
        <w:rPr>
          <w:rStyle w:val="libAlaemChar"/>
          <w:rFonts w:hint="cs"/>
          <w:rtl/>
        </w:rPr>
        <w:t>)</w:t>
      </w:r>
      <w:r w:rsidRPr="00A23401">
        <w:rPr>
          <w:rtl/>
        </w:rPr>
        <w:t xml:space="preserve"> وكل الله تعالى عليه اربعين الف ملك، يكتبون له مثل ثواب عبادتهم إلى يوم القيامة، وينزل عليه من السماء السابعة ملكا معه عمود من حديد، يكون موكلا عليه حتى إذا اراد الشيطان ان يوسوسه، أو يلقي في قلبه شيئا</w:t>
      </w:r>
      <w:r w:rsidR="00815BBB">
        <w:rPr>
          <w:rFonts w:hint="cs"/>
          <w:rtl/>
        </w:rPr>
        <w:t>ً</w:t>
      </w:r>
      <w:r w:rsidRPr="00A23401">
        <w:rPr>
          <w:rtl/>
        </w:rPr>
        <w:t>، يضربه بهذا العمود ضربة تطرده عنه، حتى يكون بينه وبين الشيطان سبعون حجابا، ويقول الله تعالى له يوم القيامة: عبدي اذهب إلى ظلي، وكل من جنتي واشرب من الكوثر، واغتسل من السلسبيل، فانك عبدي وانا ربك</w:t>
      </w:r>
      <w:r w:rsidR="009706D1">
        <w:rPr>
          <w:rtl/>
        </w:rPr>
        <w:t xml:space="preserve"> »</w:t>
      </w:r>
      <w:r w:rsidRPr="00A23401">
        <w:rPr>
          <w:rtl/>
        </w:rPr>
        <w:t xml:space="preserve">. </w:t>
      </w:r>
    </w:p>
    <w:p w:rsidR="00A23401" w:rsidRDefault="00A23401" w:rsidP="00815BBB">
      <w:pPr>
        <w:pStyle w:val="Heading2Center"/>
        <w:rPr>
          <w:rtl/>
        </w:rPr>
      </w:pPr>
      <w:bookmarkStart w:id="173" w:name="_Toc365212854"/>
      <w:r w:rsidRPr="00A23401">
        <w:rPr>
          <w:rtl/>
        </w:rPr>
        <w:t xml:space="preserve">30 - </w:t>
      </w:r>
      <w:r w:rsidR="00815BBB" w:rsidRPr="00815BBB">
        <w:rPr>
          <w:rStyle w:val="libAlaemHeading2Char"/>
          <w:rFonts w:hint="cs"/>
          <w:rtl/>
        </w:rPr>
        <w:t>(</w:t>
      </w:r>
      <w:r w:rsidR="00E94947">
        <w:rPr>
          <w:rtl/>
        </w:rPr>
        <w:t xml:space="preserve"> </w:t>
      </w:r>
      <w:r w:rsidRPr="00A23401">
        <w:rPr>
          <w:rtl/>
        </w:rPr>
        <w:t>باب استحباب تكرار الحمد، وقراءتها سبعين مرة على الوجع</w:t>
      </w:r>
      <w:r w:rsidR="00E94947">
        <w:rPr>
          <w:rtl/>
        </w:rPr>
        <w:t xml:space="preserve"> </w:t>
      </w:r>
      <w:r w:rsidR="00815BBB" w:rsidRPr="00815BBB">
        <w:rPr>
          <w:rStyle w:val="libAlaemHeading2Char"/>
          <w:rFonts w:hint="cs"/>
          <w:rtl/>
        </w:rPr>
        <w:t>)</w:t>
      </w:r>
      <w:bookmarkEnd w:id="173"/>
      <w:r w:rsidRPr="00A23401">
        <w:rPr>
          <w:rtl/>
        </w:rPr>
        <w:t xml:space="preserve"> </w:t>
      </w:r>
    </w:p>
    <w:p w:rsidR="00A23401" w:rsidRDefault="00A23401" w:rsidP="00815BBB">
      <w:pPr>
        <w:pStyle w:val="libNormal"/>
        <w:rPr>
          <w:rtl/>
        </w:rPr>
      </w:pPr>
      <w:r w:rsidRPr="00A23401">
        <w:rPr>
          <w:rtl/>
        </w:rPr>
        <w:t>4735</w:t>
      </w:r>
      <w:r>
        <w:rPr>
          <w:rtl/>
        </w:rPr>
        <w:t xml:space="preserve"> / </w:t>
      </w:r>
      <w:r w:rsidRPr="00A23401">
        <w:rPr>
          <w:rtl/>
        </w:rPr>
        <w:t>1</w:t>
      </w:r>
      <w:r>
        <w:rPr>
          <w:rtl/>
        </w:rPr>
        <w:t xml:space="preserve"> -</w:t>
      </w:r>
      <w:r w:rsidRPr="00A23401">
        <w:rPr>
          <w:rtl/>
        </w:rPr>
        <w:t xml:space="preserve"> الحسين بن بسطام واخوه في طب ال</w:t>
      </w:r>
      <w:r w:rsidR="00815BBB">
        <w:rPr>
          <w:rFonts w:hint="cs"/>
          <w:rtl/>
        </w:rPr>
        <w:t>أ</w:t>
      </w:r>
      <w:r w:rsidRPr="00A23401">
        <w:rPr>
          <w:rtl/>
        </w:rPr>
        <w:t xml:space="preserve">ئمة </w:t>
      </w:r>
      <w:r w:rsidR="00891096" w:rsidRPr="00891096">
        <w:rPr>
          <w:rStyle w:val="libAlaemChar"/>
          <w:rtl/>
        </w:rPr>
        <w:t>عليهم‌السلام</w:t>
      </w:r>
      <w:r w:rsidRPr="00A23401">
        <w:rPr>
          <w:rtl/>
        </w:rPr>
        <w:t xml:space="preserve">: عن </w:t>
      </w:r>
      <w:r w:rsidR="0080249F">
        <w:rPr>
          <w:rtl/>
        </w:rPr>
        <w:t>محمّد</w:t>
      </w:r>
      <w:r w:rsidRPr="00A23401">
        <w:rPr>
          <w:rtl/>
        </w:rPr>
        <w:t xml:space="preserve"> بن جعفر البرسي، قال: حدثنا </w:t>
      </w:r>
      <w:r w:rsidR="0080249F">
        <w:rPr>
          <w:rtl/>
        </w:rPr>
        <w:t>محمّد</w:t>
      </w:r>
      <w:r w:rsidRPr="00A23401">
        <w:rPr>
          <w:rtl/>
        </w:rPr>
        <w:t xml:space="preserve"> بن يحيى الارمني، قال: حدثنا </w:t>
      </w:r>
      <w:r w:rsidR="0080249F">
        <w:rPr>
          <w:rtl/>
        </w:rPr>
        <w:t>محمّد</w:t>
      </w:r>
      <w:r w:rsidRPr="00A23401">
        <w:rPr>
          <w:rtl/>
        </w:rPr>
        <w:t xml:space="preserve"> بن سنان، </w:t>
      </w:r>
      <w:r w:rsidR="00815BBB">
        <w:rPr>
          <w:rFonts w:hint="cs"/>
          <w:rtl/>
        </w:rPr>
        <w:t>(</w:t>
      </w:r>
      <w:r w:rsidRPr="00A23401">
        <w:rPr>
          <w:rtl/>
        </w:rPr>
        <w:t>عن أبي</w:t>
      </w:r>
      <w:r w:rsidR="00815BBB">
        <w:rPr>
          <w:rFonts w:hint="cs"/>
          <w:rtl/>
        </w:rPr>
        <w:t>)</w:t>
      </w:r>
      <w:r w:rsidRPr="00A23401">
        <w:rPr>
          <w:rtl/>
        </w:rPr>
        <w:t xml:space="preserve"> </w:t>
      </w:r>
      <w:r w:rsidRPr="001003E6">
        <w:rPr>
          <w:rStyle w:val="libFootnotenumChar"/>
          <w:rtl/>
        </w:rPr>
        <w:t>(1)</w:t>
      </w:r>
      <w:r w:rsidR="00154CF3">
        <w:rPr>
          <w:rtl/>
        </w:rPr>
        <w:t xml:space="preserve"> عبد</w:t>
      </w:r>
      <w:r w:rsidRPr="00A23401">
        <w:rPr>
          <w:rtl/>
        </w:rPr>
        <w:t>الله السناني، قال:</w:t>
      </w:r>
    </w:p>
    <w:p w:rsidR="00A23401" w:rsidRDefault="001003E6" w:rsidP="00A23401">
      <w:pPr>
        <w:pStyle w:val="libLine"/>
        <w:rPr>
          <w:rtl/>
        </w:rPr>
      </w:pPr>
      <w:r>
        <w:rPr>
          <w:rtl/>
        </w:rPr>
        <w:t>____________________________</w:t>
      </w:r>
    </w:p>
    <w:p w:rsidR="00815BBB" w:rsidRDefault="00A23401" w:rsidP="008D2DCB">
      <w:pPr>
        <w:pStyle w:val="libFootnote0"/>
        <w:rPr>
          <w:rtl/>
        </w:rPr>
      </w:pPr>
      <w:r w:rsidRPr="00A23401">
        <w:rPr>
          <w:rtl/>
        </w:rPr>
        <w:t xml:space="preserve">7 - تفسير أبي الفتوح الرازي ج 2 ص 251. </w:t>
      </w:r>
    </w:p>
    <w:p w:rsidR="009706D1" w:rsidRDefault="00A23401" w:rsidP="00815BBB">
      <w:pPr>
        <w:pStyle w:val="libFootnoteCenterBold"/>
        <w:rPr>
          <w:rtl/>
        </w:rPr>
      </w:pPr>
      <w:r w:rsidRPr="00A23401">
        <w:rPr>
          <w:rtl/>
        </w:rPr>
        <w:t>الباب - 30</w:t>
      </w:r>
      <w:r w:rsidR="009706D1">
        <w:rPr>
          <w:rtl/>
        </w:rPr>
        <w:t xml:space="preserve"> </w:t>
      </w:r>
    </w:p>
    <w:p w:rsidR="009706D1" w:rsidRDefault="009706D1" w:rsidP="00815BBB">
      <w:pPr>
        <w:pStyle w:val="libFootnote0"/>
        <w:rPr>
          <w:rtl/>
        </w:rPr>
      </w:pPr>
      <w:r w:rsidRPr="00A23401">
        <w:rPr>
          <w:rtl/>
        </w:rPr>
        <w:t>1</w:t>
      </w:r>
      <w:r>
        <w:rPr>
          <w:rtl/>
        </w:rPr>
        <w:t xml:space="preserve"> -</w:t>
      </w:r>
      <w:r w:rsidR="00A23401" w:rsidRPr="00A23401">
        <w:rPr>
          <w:rtl/>
        </w:rPr>
        <w:t xml:space="preserve"> طب ال</w:t>
      </w:r>
      <w:r w:rsidR="00815BBB">
        <w:rPr>
          <w:rFonts w:hint="cs"/>
          <w:rtl/>
        </w:rPr>
        <w:t>أ</w:t>
      </w:r>
      <w:r w:rsidR="00A23401" w:rsidRPr="00A23401">
        <w:rPr>
          <w:rtl/>
        </w:rPr>
        <w:t xml:space="preserve">ئمة </w:t>
      </w:r>
      <w:r w:rsidR="00891096" w:rsidRPr="00891096">
        <w:rPr>
          <w:rStyle w:val="libFootnoteAlaemChar"/>
          <w:rtl/>
        </w:rPr>
        <w:t>عليهم‌السلام</w:t>
      </w:r>
      <w:r w:rsidR="00A23401" w:rsidRPr="00A23401">
        <w:rPr>
          <w:rtl/>
        </w:rPr>
        <w:t xml:space="preserve"> ص 52.</w:t>
      </w:r>
      <w:r>
        <w:rPr>
          <w:rtl/>
        </w:rPr>
        <w:t xml:space="preserve"> </w:t>
      </w:r>
    </w:p>
    <w:p w:rsidR="00A23401" w:rsidRDefault="009706D1" w:rsidP="00815BBB">
      <w:pPr>
        <w:pStyle w:val="libFootnote"/>
        <w:rPr>
          <w:rtl/>
        </w:rPr>
      </w:pPr>
      <w:r w:rsidRPr="00A23401">
        <w:rPr>
          <w:rtl/>
        </w:rPr>
        <w:t>(1</w:t>
      </w:r>
      <w:r>
        <w:rPr>
          <w:rtl/>
        </w:rPr>
        <w:t xml:space="preserve">) </w:t>
      </w:r>
      <w:r w:rsidR="00A23401" w:rsidRPr="00A23401">
        <w:rPr>
          <w:rtl/>
        </w:rPr>
        <w:t>كذا في ال</w:t>
      </w:r>
      <w:r w:rsidR="00815BBB">
        <w:rPr>
          <w:rFonts w:hint="cs"/>
          <w:rtl/>
        </w:rPr>
        <w:t>أ</w:t>
      </w:r>
      <w:r w:rsidR="00A23401" w:rsidRPr="00A23401">
        <w:rPr>
          <w:rtl/>
        </w:rPr>
        <w:t>صل، وفي المصدر: أبو، ولعل</w:t>
      </w:r>
      <w:r w:rsidR="00815BBB">
        <w:rPr>
          <w:rFonts w:hint="cs"/>
          <w:rtl/>
        </w:rPr>
        <w:t>ّ</w:t>
      </w:r>
      <w:r w:rsidR="00A23401" w:rsidRPr="00A23401">
        <w:rPr>
          <w:rtl/>
        </w:rPr>
        <w:t xml:space="preserve"> الصواب: </w:t>
      </w:r>
      <w:r w:rsidR="0080249F">
        <w:rPr>
          <w:rtl/>
        </w:rPr>
        <w:t>محمّد</w:t>
      </w:r>
      <w:r w:rsidR="00A23401" w:rsidRPr="00A23401">
        <w:rPr>
          <w:rtl/>
        </w:rPr>
        <w:t xml:space="preserve"> بن سنان أخو =</w:t>
      </w:r>
    </w:p>
    <w:p w:rsidR="00A23401" w:rsidRDefault="00A23401" w:rsidP="007455FA">
      <w:pPr>
        <w:pStyle w:val="libNormal0"/>
        <w:rPr>
          <w:rtl/>
        </w:rPr>
      </w:pPr>
      <w:r>
        <w:rPr>
          <w:rtl/>
        </w:rPr>
        <w:br w:type="page"/>
      </w:r>
      <w:r w:rsidRPr="00A23401">
        <w:rPr>
          <w:rtl/>
        </w:rPr>
        <w:lastRenderedPageBreak/>
        <w:t xml:space="preserve">حدثنا يونس بن ظبيان، عن المفضل بن عمر، عن جعفر بن </w:t>
      </w:r>
      <w:r w:rsidR="0080249F">
        <w:rPr>
          <w:rtl/>
        </w:rPr>
        <w:t>محمّد</w:t>
      </w:r>
      <w:r w:rsidRPr="00A23401">
        <w:rPr>
          <w:rtl/>
        </w:rPr>
        <w:t xml:space="preserve"> الصادق </w:t>
      </w:r>
      <w:r w:rsidR="00891096" w:rsidRPr="00891096">
        <w:rPr>
          <w:rStyle w:val="libAlaemChar"/>
          <w:rtl/>
        </w:rPr>
        <w:t>عليهما‌السلام</w:t>
      </w:r>
      <w:r w:rsidRPr="00A23401">
        <w:rPr>
          <w:rtl/>
        </w:rPr>
        <w:t xml:space="preserve">، انه دخل عليه رجل من مواليه وقد وعك فقال: </w:t>
      </w:r>
      <w:r w:rsidR="009706D1">
        <w:rPr>
          <w:rtl/>
        </w:rPr>
        <w:t xml:space="preserve">« </w:t>
      </w:r>
      <w:r w:rsidRPr="00A23401">
        <w:rPr>
          <w:rtl/>
        </w:rPr>
        <w:t>ما لي اراك متغير اللون</w:t>
      </w:r>
      <w:r w:rsidR="00AD7A3D">
        <w:rPr>
          <w:rtl/>
        </w:rPr>
        <w:t>؟</w:t>
      </w:r>
      <w:r w:rsidR="009706D1">
        <w:rPr>
          <w:rtl/>
        </w:rPr>
        <w:t xml:space="preserve"> »</w:t>
      </w:r>
      <w:r w:rsidRPr="00A23401">
        <w:rPr>
          <w:rtl/>
        </w:rPr>
        <w:t xml:space="preserve"> فقال: جعلت فداك، وعكت وعكا</w:t>
      </w:r>
      <w:r w:rsidR="00083FD0">
        <w:rPr>
          <w:rFonts w:hint="cs"/>
          <w:rtl/>
        </w:rPr>
        <w:t>ً</w:t>
      </w:r>
      <w:r w:rsidRPr="00A23401">
        <w:rPr>
          <w:rtl/>
        </w:rPr>
        <w:t xml:space="preserve"> شديدا</w:t>
      </w:r>
      <w:r w:rsidR="00083FD0">
        <w:rPr>
          <w:rFonts w:hint="cs"/>
          <w:rtl/>
        </w:rPr>
        <w:t>ً</w:t>
      </w:r>
      <w:r w:rsidRPr="00A23401">
        <w:rPr>
          <w:rtl/>
        </w:rPr>
        <w:t xml:space="preserve">، منذ شهر، </w:t>
      </w:r>
      <w:r w:rsidRPr="001003E6">
        <w:rPr>
          <w:rStyle w:val="libFootnotenumChar"/>
          <w:rtl/>
        </w:rPr>
        <w:t>(2)</w:t>
      </w:r>
      <w:r w:rsidRPr="00A23401">
        <w:rPr>
          <w:rtl/>
        </w:rPr>
        <w:t xml:space="preserve"> لم تنقلع الحمى عني، وقد عالجت نفسي بكل ما وصفه لي المترفقون </w:t>
      </w:r>
      <w:r w:rsidRPr="001003E6">
        <w:rPr>
          <w:rStyle w:val="libFootnotenumChar"/>
          <w:rtl/>
        </w:rPr>
        <w:t>(3)</w:t>
      </w:r>
      <w:r w:rsidRPr="00A23401">
        <w:rPr>
          <w:rtl/>
        </w:rPr>
        <w:t xml:space="preserve"> فلم انتفع بشئ من ذلك، فقال له الصادق </w:t>
      </w:r>
      <w:r w:rsidR="00891096" w:rsidRPr="00891096">
        <w:rPr>
          <w:rStyle w:val="libAlaemChar"/>
          <w:rtl/>
        </w:rPr>
        <w:t>عليه‌السلام</w:t>
      </w:r>
      <w:r w:rsidRPr="00A23401">
        <w:rPr>
          <w:rtl/>
        </w:rPr>
        <w:t xml:space="preserve">: </w:t>
      </w:r>
      <w:r w:rsidR="009706D1">
        <w:rPr>
          <w:rtl/>
        </w:rPr>
        <w:t xml:space="preserve">« </w:t>
      </w:r>
      <w:r w:rsidRPr="00A23401">
        <w:rPr>
          <w:rtl/>
        </w:rPr>
        <w:t>حل ازرار قميصك</w:t>
      </w:r>
      <w:r>
        <w:rPr>
          <w:rtl/>
        </w:rPr>
        <w:t xml:space="preserve"> </w:t>
      </w:r>
      <w:r w:rsidR="00E94947">
        <w:rPr>
          <w:rtl/>
        </w:rPr>
        <w:t xml:space="preserve">[ </w:t>
      </w:r>
      <w:r w:rsidRPr="00A23401">
        <w:rPr>
          <w:rtl/>
        </w:rPr>
        <w:t>وادخل رأسك في قميصك</w:t>
      </w:r>
      <w:r w:rsidR="00E94947">
        <w:rPr>
          <w:rtl/>
        </w:rPr>
        <w:t xml:space="preserve"> ]</w:t>
      </w:r>
      <w:r>
        <w:rPr>
          <w:rtl/>
        </w:rPr>
        <w:t xml:space="preserve"> </w:t>
      </w:r>
      <w:r w:rsidRPr="001003E6">
        <w:rPr>
          <w:rStyle w:val="libFootnotenumChar"/>
          <w:rtl/>
        </w:rPr>
        <w:t>(4)</w:t>
      </w:r>
      <w:r w:rsidRPr="00A23401">
        <w:rPr>
          <w:rtl/>
        </w:rPr>
        <w:t xml:space="preserve"> وأذ</w:t>
      </w:r>
      <w:r w:rsidR="00083FD0">
        <w:rPr>
          <w:rFonts w:hint="cs"/>
          <w:rtl/>
        </w:rPr>
        <w:t>ّ</w:t>
      </w:r>
      <w:r w:rsidRPr="00A23401">
        <w:rPr>
          <w:rtl/>
        </w:rPr>
        <w:t>ن وأقم، واقرأ سورة الحمد سبع مرات</w:t>
      </w:r>
      <w:r w:rsidR="009706D1">
        <w:rPr>
          <w:rtl/>
        </w:rPr>
        <w:t xml:space="preserve"> »</w:t>
      </w:r>
      <w:r w:rsidRPr="00A23401">
        <w:rPr>
          <w:rtl/>
        </w:rPr>
        <w:t xml:space="preserve"> قال: ففعلت ذلك فكأنما نشطت من عقال. </w:t>
      </w:r>
    </w:p>
    <w:p w:rsidR="00EC7280" w:rsidRDefault="00A23401" w:rsidP="00EC7280">
      <w:pPr>
        <w:pStyle w:val="libNormal"/>
        <w:rPr>
          <w:rtl/>
        </w:rPr>
      </w:pPr>
      <w:r w:rsidRPr="00A23401">
        <w:rPr>
          <w:rtl/>
        </w:rPr>
        <w:t>4736</w:t>
      </w:r>
      <w:r>
        <w:rPr>
          <w:rtl/>
        </w:rPr>
        <w:t xml:space="preserve"> / </w:t>
      </w:r>
      <w:r w:rsidRPr="00A23401">
        <w:rPr>
          <w:rtl/>
        </w:rPr>
        <w:t>2</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اروى عن العالم: من نالته علة، فليقرأ في جيبه </w:t>
      </w:r>
      <w:r w:rsidR="00083FD0" w:rsidRPr="00083FD0">
        <w:rPr>
          <w:rStyle w:val="libFootnotenumChar"/>
          <w:rFonts w:hint="cs"/>
          <w:rtl/>
        </w:rPr>
        <w:t>(1)</w:t>
      </w:r>
      <w:r w:rsidR="009706D1">
        <w:rPr>
          <w:rtl/>
        </w:rPr>
        <w:t xml:space="preserve"> </w:t>
      </w:r>
      <w:r w:rsidRPr="00A23401">
        <w:rPr>
          <w:rtl/>
        </w:rPr>
        <w:t>أم</w:t>
      </w:r>
      <w:r w:rsidR="00EC7280">
        <w:rPr>
          <w:rFonts w:hint="cs"/>
          <w:rtl/>
        </w:rPr>
        <w:t>ّ</w:t>
      </w:r>
      <w:r w:rsidRPr="00A23401">
        <w:rPr>
          <w:rtl/>
        </w:rPr>
        <w:t xml:space="preserve"> الكتاب سبع مرات، فإن سكنت وإل</w:t>
      </w:r>
      <w:r w:rsidR="00EC7280">
        <w:rPr>
          <w:rFonts w:hint="cs"/>
          <w:rtl/>
        </w:rPr>
        <w:t>ّ</w:t>
      </w:r>
      <w:r w:rsidRPr="00A23401">
        <w:rPr>
          <w:rtl/>
        </w:rPr>
        <w:t>ا فليقرأ سبعين مرة، فإن</w:t>
      </w:r>
      <w:r w:rsidR="00EC7280">
        <w:rPr>
          <w:rFonts w:hint="cs"/>
          <w:rtl/>
        </w:rPr>
        <w:t>ّ</w:t>
      </w:r>
      <w:r w:rsidRPr="00A23401">
        <w:rPr>
          <w:rtl/>
        </w:rPr>
        <w:t>ها تسكن</w:t>
      </w:r>
      <w:r w:rsidR="009706D1">
        <w:rPr>
          <w:rtl/>
        </w:rPr>
        <w:t xml:space="preserve"> »</w:t>
      </w:r>
      <w:r w:rsidRPr="00A23401">
        <w:rPr>
          <w:rtl/>
        </w:rPr>
        <w:t xml:space="preserve">. </w:t>
      </w:r>
    </w:p>
    <w:p w:rsidR="00A23401" w:rsidRDefault="00A23401" w:rsidP="00EC7280">
      <w:pPr>
        <w:pStyle w:val="libNormal"/>
        <w:rPr>
          <w:rtl/>
        </w:rPr>
      </w:pPr>
      <w:r w:rsidRPr="00A23401">
        <w:rPr>
          <w:rtl/>
        </w:rPr>
        <w:t xml:space="preserve">الحسن بن فضل الطبرسي في مكارم الاخلاق: مثله. </w:t>
      </w:r>
    </w:p>
    <w:p w:rsidR="00A23401" w:rsidRDefault="00A23401" w:rsidP="001003E6">
      <w:pPr>
        <w:pStyle w:val="libNormal"/>
        <w:rPr>
          <w:rtl/>
        </w:rPr>
      </w:pPr>
      <w:r w:rsidRPr="00A23401">
        <w:rPr>
          <w:rtl/>
        </w:rPr>
        <w:t>4737</w:t>
      </w:r>
      <w:r>
        <w:rPr>
          <w:rtl/>
        </w:rPr>
        <w:t xml:space="preserve"> / </w:t>
      </w:r>
      <w:r w:rsidRPr="00A23401">
        <w:rPr>
          <w:rtl/>
        </w:rPr>
        <w:t>3</w:t>
      </w:r>
      <w:r>
        <w:rPr>
          <w:rtl/>
        </w:rPr>
        <w:t xml:space="preserve"> -</w:t>
      </w:r>
      <w:r w:rsidRPr="00A23401">
        <w:rPr>
          <w:rtl/>
        </w:rPr>
        <w:t xml:space="preserve"> وعن النبي </w:t>
      </w:r>
      <w:r w:rsidR="00891096" w:rsidRPr="00891096">
        <w:rPr>
          <w:rStyle w:val="libAlaemChar"/>
          <w:rtl/>
        </w:rPr>
        <w:t>صلى‌الله‌عليه‌وآله‌</w:t>
      </w:r>
      <w:r w:rsidRPr="00A23401">
        <w:rPr>
          <w:rtl/>
        </w:rPr>
        <w:t xml:space="preserve">، انه قال </w:t>
      </w:r>
      <w:r w:rsidR="009706D1">
        <w:rPr>
          <w:rtl/>
        </w:rPr>
        <w:t xml:space="preserve">« </w:t>
      </w:r>
      <w:r w:rsidRPr="00A23401">
        <w:rPr>
          <w:rtl/>
        </w:rPr>
        <w:t>في الحمد سبع مرات شفاء من كل داء، فإن عو</w:t>
      </w:r>
      <w:r w:rsidR="00EC7280">
        <w:rPr>
          <w:rFonts w:hint="cs"/>
          <w:rtl/>
        </w:rPr>
        <w:t>ّ</w:t>
      </w:r>
      <w:r w:rsidRPr="00A23401">
        <w:rPr>
          <w:rtl/>
        </w:rPr>
        <w:t>ذ بها صاحبها مائة مرة، وكان الروح قد خرج من الجسد، رد</w:t>
      </w:r>
      <w:r w:rsidR="00EC7280">
        <w:rPr>
          <w:rFonts w:hint="cs"/>
          <w:rtl/>
        </w:rPr>
        <w:t>ّ</w:t>
      </w:r>
      <w:r w:rsidRPr="00A23401">
        <w:rPr>
          <w:rtl/>
        </w:rPr>
        <w:t xml:space="preserve"> الله عليه الروح</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EC7280">
      <w:pPr>
        <w:pStyle w:val="libFootnote0"/>
        <w:rPr>
          <w:rtl/>
        </w:rPr>
      </w:pPr>
      <w:r w:rsidRPr="00A23401">
        <w:rPr>
          <w:rtl/>
        </w:rPr>
        <w:t>=</w:t>
      </w:r>
      <w:r w:rsidR="00154CF3">
        <w:rPr>
          <w:rtl/>
        </w:rPr>
        <w:t xml:space="preserve"> عبد</w:t>
      </w:r>
      <w:r w:rsidRPr="00A23401">
        <w:rPr>
          <w:rtl/>
        </w:rPr>
        <w:t>الله بن سنان.</w:t>
      </w:r>
      <w:r w:rsidR="009706D1">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زيادة: ثم.</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في المصدر: المترفعون، والمترف</w:t>
      </w:r>
      <w:r w:rsidR="00EC7280">
        <w:rPr>
          <w:rFonts w:hint="cs"/>
          <w:rtl/>
        </w:rPr>
        <w:t>ِّ</w:t>
      </w:r>
      <w:r w:rsidR="00A23401" w:rsidRPr="00A23401">
        <w:rPr>
          <w:rtl/>
        </w:rPr>
        <w:t>ق: المتطب</w:t>
      </w:r>
      <w:r w:rsidR="00EC7280">
        <w:rPr>
          <w:rFonts w:hint="cs"/>
          <w:rtl/>
        </w:rPr>
        <w:t>ِّ</w:t>
      </w:r>
      <w:r w:rsidR="00A23401" w:rsidRPr="00A23401">
        <w:rPr>
          <w:rtl/>
        </w:rPr>
        <w:t>ب (لسان العرب - رفق - ج 10 ص 118).</w:t>
      </w:r>
      <w:r>
        <w:rPr>
          <w:rtl/>
        </w:rPr>
        <w:t xml:space="preserve"> </w:t>
      </w:r>
    </w:p>
    <w:p w:rsidR="009706D1" w:rsidRDefault="009706D1" w:rsidP="00A23401">
      <w:pPr>
        <w:pStyle w:val="libFootnote"/>
        <w:rPr>
          <w:rtl/>
        </w:rPr>
      </w:pPr>
      <w:r w:rsidRPr="00A23401">
        <w:rPr>
          <w:rtl/>
        </w:rPr>
        <w:t>(4</w:t>
      </w:r>
      <w:r>
        <w:rPr>
          <w:rtl/>
        </w:rPr>
        <w:t xml:space="preserve">) </w:t>
      </w:r>
      <w:r w:rsidR="00A23401" w:rsidRPr="00A23401">
        <w:rPr>
          <w:rtl/>
        </w:rPr>
        <w:t>مابين المعقوفتين أثبتناه من المصدر.</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46.</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جنبه، وجيب القميص ونحوه: ما يدخل منه الرأس عند لبسه (المعجم الوسيط ج 1 ص 149).</w:t>
      </w:r>
      <w:r>
        <w:rPr>
          <w:rtl/>
        </w:rPr>
        <w:t xml:space="preserve"> </w:t>
      </w:r>
    </w:p>
    <w:p w:rsidR="009706D1" w:rsidRDefault="009706D1" w:rsidP="00EC7280">
      <w:pPr>
        <w:pStyle w:val="libFootnote"/>
        <w:rPr>
          <w:rtl/>
        </w:rPr>
      </w:pPr>
      <w:r w:rsidRPr="00A23401">
        <w:rPr>
          <w:rtl/>
        </w:rPr>
        <w:t>(2</w:t>
      </w:r>
      <w:r>
        <w:rPr>
          <w:rtl/>
        </w:rPr>
        <w:t xml:space="preserve">) </w:t>
      </w:r>
      <w:r w:rsidR="00A23401" w:rsidRPr="00A23401">
        <w:rPr>
          <w:rtl/>
        </w:rPr>
        <w:t>مكارم ال</w:t>
      </w:r>
      <w:r w:rsidR="00EC7280">
        <w:rPr>
          <w:rFonts w:hint="cs"/>
          <w:rtl/>
        </w:rPr>
        <w:t>أ</w:t>
      </w:r>
      <w:r w:rsidR="00A23401" w:rsidRPr="00A23401">
        <w:rPr>
          <w:rtl/>
        </w:rPr>
        <w:t>خلاق ص 363.</w:t>
      </w:r>
      <w:r>
        <w:rPr>
          <w:rtl/>
        </w:rPr>
        <w:t xml:space="preserve"> </w:t>
      </w:r>
    </w:p>
    <w:p w:rsidR="00A23401" w:rsidRDefault="009706D1" w:rsidP="00EC7280">
      <w:pPr>
        <w:pStyle w:val="libFootnote0"/>
        <w:rPr>
          <w:rtl/>
        </w:rPr>
      </w:pPr>
      <w:r w:rsidRPr="00A23401">
        <w:rPr>
          <w:rtl/>
        </w:rPr>
        <w:t>3</w:t>
      </w:r>
      <w:r>
        <w:rPr>
          <w:rtl/>
        </w:rPr>
        <w:t xml:space="preserve"> -</w:t>
      </w:r>
      <w:r w:rsidR="00A23401" w:rsidRPr="00A23401">
        <w:rPr>
          <w:rtl/>
        </w:rPr>
        <w:t xml:space="preserve"> مكارم ال</w:t>
      </w:r>
      <w:r w:rsidR="00EC7280">
        <w:rPr>
          <w:rFonts w:hint="cs"/>
          <w:rtl/>
        </w:rPr>
        <w:t>أ</w:t>
      </w:r>
      <w:r w:rsidR="00A23401" w:rsidRPr="00A23401">
        <w:rPr>
          <w:rtl/>
        </w:rPr>
        <w:t>خلاق ص 363.</w:t>
      </w:r>
    </w:p>
    <w:p w:rsidR="00A23401" w:rsidRDefault="005F0C92" w:rsidP="001003E6">
      <w:pPr>
        <w:pStyle w:val="libNormal"/>
        <w:rPr>
          <w:rtl/>
        </w:rPr>
      </w:pPr>
      <w:r>
        <w:rPr>
          <w:rtl/>
        </w:rPr>
        <w:br w:type="page"/>
      </w:r>
      <w:r w:rsidR="00A23401" w:rsidRPr="00A23401">
        <w:rPr>
          <w:rtl/>
        </w:rPr>
        <w:lastRenderedPageBreak/>
        <w:t>4738</w:t>
      </w:r>
      <w:r w:rsidR="00A23401">
        <w:rPr>
          <w:rtl/>
        </w:rPr>
        <w:t xml:space="preserve"> / </w:t>
      </w:r>
      <w:r w:rsidR="00A23401" w:rsidRPr="00A23401">
        <w:rPr>
          <w:rtl/>
        </w:rPr>
        <w:t>4</w:t>
      </w:r>
      <w:r w:rsidR="00A23401">
        <w:rPr>
          <w:rtl/>
        </w:rPr>
        <w:t xml:space="preserve"> -</w:t>
      </w:r>
      <w:r w:rsidR="00A23401" w:rsidRPr="00A23401">
        <w:rPr>
          <w:rtl/>
        </w:rPr>
        <w:t xml:space="preserve"> القطب الراوندي في لب اللباب: قال: قال </w:t>
      </w:r>
      <w:r w:rsidR="005F6FA5">
        <w:rPr>
          <w:rtl/>
        </w:rPr>
        <w:t>أميرالمؤمنين</w:t>
      </w:r>
      <w:r w:rsidR="00A23401" w:rsidRPr="00A23401">
        <w:rPr>
          <w:rtl/>
        </w:rPr>
        <w:t xml:space="preserve"> </w:t>
      </w:r>
      <w:r w:rsidR="00891096" w:rsidRPr="00891096">
        <w:rPr>
          <w:rStyle w:val="libAlaemChar"/>
          <w:rtl/>
        </w:rPr>
        <w:t>عليه‌السلام</w:t>
      </w:r>
      <w:r w:rsidR="00A23401" w:rsidRPr="00A23401">
        <w:rPr>
          <w:rtl/>
        </w:rPr>
        <w:t xml:space="preserve">: </w:t>
      </w:r>
      <w:r w:rsidR="009706D1">
        <w:rPr>
          <w:rtl/>
        </w:rPr>
        <w:t xml:space="preserve">« </w:t>
      </w:r>
      <w:r w:rsidR="00A23401" w:rsidRPr="00A23401">
        <w:rPr>
          <w:rtl/>
        </w:rPr>
        <w:t xml:space="preserve">اعتل الحسين </w:t>
      </w:r>
      <w:r w:rsidR="00891096" w:rsidRPr="00891096">
        <w:rPr>
          <w:rStyle w:val="libAlaemChar"/>
          <w:rtl/>
        </w:rPr>
        <w:t>عليه‌السلام</w:t>
      </w:r>
      <w:r w:rsidR="00A23401" w:rsidRPr="00A23401">
        <w:rPr>
          <w:rtl/>
        </w:rPr>
        <w:t xml:space="preserve">، فاحتملته فاطمة </w:t>
      </w:r>
      <w:r w:rsidR="00891096" w:rsidRPr="00891096">
        <w:rPr>
          <w:rStyle w:val="libAlaemChar"/>
          <w:rtl/>
        </w:rPr>
        <w:t>عليها‌السلام</w:t>
      </w:r>
      <w:r w:rsidR="00A23401" w:rsidRPr="00A23401">
        <w:rPr>
          <w:rtl/>
        </w:rPr>
        <w:t xml:space="preserve">، فأتت النبي </w:t>
      </w:r>
      <w:r w:rsidR="00891096" w:rsidRPr="00891096">
        <w:rPr>
          <w:rStyle w:val="libAlaemChar"/>
          <w:rtl/>
        </w:rPr>
        <w:t>صلى‌الله‌عليه‌وآله‌</w:t>
      </w:r>
      <w:r w:rsidR="00A23401" w:rsidRPr="00A23401">
        <w:rPr>
          <w:rtl/>
        </w:rPr>
        <w:t xml:space="preserve">، فقالت: يا رسول الله، ادع الله لابنك ان يشفيه، ان الله هو الذى وهبه لك، وهو قادر على ان يشفيه، فهبط جبرئيل فقال: يا </w:t>
      </w:r>
      <w:r w:rsidR="0080249F">
        <w:rPr>
          <w:rtl/>
        </w:rPr>
        <w:t>محمّد</w:t>
      </w:r>
      <w:r w:rsidR="00A23401" w:rsidRPr="00A23401">
        <w:rPr>
          <w:rtl/>
        </w:rPr>
        <w:t xml:space="preserve"> ان الله تعالى جد</w:t>
      </w:r>
      <w:r w:rsidR="00EC7280">
        <w:rPr>
          <w:rFonts w:hint="cs"/>
          <w:rtl/>
        </w:rPr>
        <w:t>ّ</w:t>
      </w:r>
      <w:r w:rsidR="00A23401" w:rsidRPr="00A23401">
        <w:rPr>
          <w:rtl/>
        </w:rPr>
        <w:t>ه، لم ينزل عليك سورة من القرآن الا فيها فاء، وكل فاء من آفة، ما خلا الحمد فإنه ليس فيها فاء، فادع بقدح من ماء، فاقرأ عليه الحمد اربعين مرة، ثم صب عليه، فإن الله يشفيه، ففعل ذلك، فعوفي باذن الله</w:t>
      </w:r>
      <w:r w:rsidR="009706D1">
        <w:rPr>
          <w:rtl/>
        </w:rPr>
        <w:t xml:space="preserve"> »</w:t>
      </w:r>
      <w:r w:rsidR="00A23401" w:rsidRPr="00A23401">
        <w:rPr>
          <w:rtl/>
        </w:rPr>
        <w:t xml:space="preserve">. </w:t>
      </w:r>
    </w:p>
    <w:p w:rsidR="00A23401" w:rsidRDefault="00A23401" w:rsidP="001003E6">
      <w:pPr>
        <w:pStyle w:val="libNormal"/>
        <w:rPr>
          <w:rtl/>
        </w:rPr>
      </w:pPr>
      <w:r w:rsidRPr="00A23401">
        <w:rPr>
          <w:rtl/>
        </w:rPr>
        <w:t>4739</w:t>
      </w:r>
      <w:r>
        <w:rPr>
          <w:rtl/>
        </w:rPr>
        <w:t xml:space="preserve"> / </w:t>
      </w:r>
      <w:r w:rsidRPr="00A23401">
        <w:rPr>
          <w:rtl/>
        </w:rPr>
        <w:t>5</w:t>
      </w:r>
      <w:r>
        <w:rPr>
          <w:rtl/>
        </w:rPr>
        <w:t xml:space="preserve"> -</w:t>
      </w:r>
      <w:r w:rsidRPr="00A23401">
        <w:rPr>
          <w:rtl/>
        </w:rPr>
        <w:t xml:space="preserve"> وقال الصادق </w:t>
      </w:r>
      <w:r w:rsidR="00891096" w:rsidRPr="00891096">
        <w:rPr>
          <w:rStyle w:val="libAlaemChar"/>
          <w:rtl/>
        </w:rPr>
        <w:t>عليه‌السلام</w:t>
      </w:r>
      <w:r w:rsidRPr="00A23401">
        <w:rPr>
          <w:rtl/>
        </w:rPr>
        <w:t xml:space="preserve">: </w:t>
      </w:r>
      <w:r w:rsidR="009706D1">
        <w:rPr>
          <w:rtl/>
        </w:rPr>
        <w:t xml:space="preserve">« </w:t>
      </w:r>
      <w:r w:rsidRPr="00A23401">
        <w:rPr>
          <w:rtl/>
        </w:rPr>
        <w:t>قراءة الحمد شفاء من كل داء، الا السام</w:t>
      </w:r>
      <w:r w:rsidR="009706D1">
        <w:rPr>
          <w:rtl/>
        </w:rPr>
        <w:t xml:space="preserve"> »</w:t>
      </w:r>
      <w:r w:rsidRPr="00A23401">
        <w:rPr>
          <w:rtl/>
        </w:rPr>
        <w:t xml:space="preserve">. </w:t>
      </w:r>
    </w:p>
    <w:p w:rsidR="00EC7280" w:rsidRDefault="00A23401" w:rsidP="001003E6">
      <w:pPr>
        <w:pStyle w:val="libNormal"/>
        <w:rPr>
          <w:rtl/>
        </w:rPr>
      </w:pPr>
      <w:r w:rsidRPr="00A23401">
        <w:rPr>
          <w:rtl/>
        </w:rPr>
        <w:t>4740</w:t>
      </w:r>
      <w:r>
        <w:rPr>
          <w:rtl/>
        </w:rPr>
        <w:t xml:space="preserve"> / </w:t>
      </w:r>
      <w:r w:rsidRPr="00A23401">
        <w:rPr>
          <w:rtl/>
        </w:rPr>
        <w:t>6</w:t>
      </w:r>
      <w:r>
        <w:rPr>
          <w:rtl/>
        </w:rPr>
        <w:t xml:space="preserve"> -</w:t>
      </w:r>
      <w:r w:rsidRPr="00A23401">
        <w:rPr>
          <w:rtl/>
        </w:rPr>
        <w:t xml:space="preserve"> </w:t>
      </w:r>
      <w:r w:rsidR="0080249F">
        <w:rPr>
          <w:rtl/>
        </w:rPr>
        <w:t>محمّد</w:t>
      </w:r>
      <w:r w:rsidRPr="00A23401">
        <w:rPr>
          <w:rtl/>
        </w:rPr>
        <w:t xml:space="preserve"> بن علي بن شهر آشوب في المناقب: ابين </w:t>
      </w:r>
      <w:r w:rsidRPr="001003E6">
        <w:rPr>
          <w:rStyle w:val="libFootnotenumChar"/>
          <w:rtl/>
        </w:rPr>
        <w:t>(1)</w:t>
      </w:r>
      <w:r w:rsidRPr="00A23401">
        <w:rPr>
          <w:rtl/>
        </w:rPr>
        <w:t xml:space="preserve"> احدى يدي هشام بن عدي الهمداني في حرب صفين، فأخذ علي </w:t>
      </w:r>
      <w:r w:rsidR="00891096" w:rsidRPr="00891096">
        <w:rPr>
          <w:rStyle w:val="libAlaemChar"/>
          <w:rtl/>
        </w:rPr>
        <w:t>عليه‌السلام</w:t>
      </w:r>
      <w:r w:rsidRPr="00A23401">
        <w:rPr>
          <w:rtl/>
        </w:rPr>
        <w:t xml:space="preserve"> يده وقرأ شيئا</w:t>
      </w:r>
      <w:r w:rsidR="00EC7280">
        <w:rPr>
          <w:rFonts w:hint="cs"/>
          <w:rtl/>
        </w:rPr>
        <w:t>ً</w:t>
      </w:r>
      <w:r w:rsidRPr="00A23401">
        <w:rPr>
          <w:rtl/>
        </w:rPr>
        <w:t xml:space="preserve"> وألصقها، فقال: يا </w:t>
      </w:r>
      <w:r w:rsidR="005F6FA5">
        <w:rPr>
          <w:rtl/>
        </w:rPr>
        <w:t>أميرالمؤمنين</w:t>
      </w:r>
      <w:r w:rsidRPr="00A23401">
        <w:rPr>
          <w:rtl/>
        </w:rPr>
        <w:t xml:space="preserve"> ما قرأت</w:t>
      </w:r>
      <w:r w:rsidR="00AD7A3D">
        <w:rPr>
          <w:rtl/>
        </w:rPr>
        <w:t>؟</w:t>
      </w:r>
      <w:r w:rsidRPr="00A23401">
        <w:rPr>
          <w:rtl/>
        </w:rPr>
        <w:t xml:space="preserve"> قال: </w:t>
      </w:r>
      <w:r w:rsidR="009706D1">
        <w:rPr>
          <w:rtl/>
        </w:rPr>
        <w:t xml:space="preserve">« </w:t>
      </w:r>
      <w:r w:rsidRPr="00A23401">
        <w:rPr>
          <w:rtl/>
        </w:rPr>
        <w:t>فاتحة الكتاب</w:t>
      </w:r>
      <w:r w:rsidR="009706D1">
        <w:rPr>
          <w:rtl/>
        </w:rPr>
        <w:t xml:space="preserve"> »</w:t>
      </w:r>
      <w:r w:rsidRPr="00A23401">
        <w:rPr>
          <w:rtl/>
        </w:rPr>
        <w:t xml:space="preserve">. </w:t>
      </w:r>
    </w:p>
    <w:p w:rsidR="00A23401" w:rsidRDefault="00A23401" w:rsidP="001003E6">
      <w:pPr>
        <w:pStyle w:val="libNormal"/>
        <w:rPr>
          <w:rtl/>
        </w:rPr>
      </w:pPr>
      <w:r w:rsidRPr="00A23401">
        <w:rPr>
          <w:rtl/>
        </w:rPr>
        <w:t>قال: فاتحة الكتاب</w:t>
      </w:r>
      <w:r w:rsidR="00AD7A3D">
        <w:rPr>
          <w:rtl/>
        </w:rPr>
        <w:t>!</w:t>
      </w:r>
      <w:r w:rsidRPr="00A23401">
        <w:rPr>
          <w:rtl/>
        </w:rPr>
        <w:t xml:space="preserve"> كانه استقلها، فانفصلت يده نصفين، فتركه علي </w:t>
      </w:r>
      <w:r w:rsidR="00891096" w:rsidRPr="00891096">
        <w:rPr>
          <w:rStyle w:val="libAlaemChar"/>
          <w:rtl/>
        </w:rPr>
        <w:t>عليه‌السلام</w:t>
      </w:r>
      <w:r w:rsidRPr="00A23401">
        <w:rPr>
          <w:rtl/>
        </w:rPr>
        <w:t xml:space="preserve">، ومضى. </w:t>
      </w:r>
    </w:p>
    <w:p w:rsidR="00A23401" w:rsidRDefault="00A23401" w:rsidP="001003E6">
      <w:pPr>
        <w:pStyle w:val="libNormal"/>
        <w:rPr>
          <w:rtl/>
        </w:rPr>
      </w:pPr>
      <w:r w:rsidRPr="00A23401">
        <w:rPr>
          <w:rtl/>
        </w:rPr>
        <w:t>4741</w:t>
      </w:r>
      <w:r>
        <w:rPr>
          <w:rtl/>
        </w:rPr>
        <w:t xml:space="preserve"> / </w:t>
      </w:r>
      <w:r w:rsidRPr="00A23401">
        <w:rPr>
          <w:rtl/>
        </w:rPr>
        <w:t>7</w:t>
      </w:r>
      <w:r>
        <w:rPr>
          <w:rtl/>
        </w:rPr>
        <w:t xml:space="preserve"> -</w:t>
      </w:r>
      <w:r w:rsidRPr="00A23401">
        <w:rPr>
          <w:rtl/>
        </w:rPr>
        <w:t xml:space="preserve"> ابن ابي جمهور في درر اللآلي: عن</w:t>
      </w:r>
      <w:r w:rsidR="00154CF3">
        <w:rPr>
          <w:rtl/>
        </w:rPr>
        <w:t xml:space="preserve"> عبد</w:t>
      </w:r>
      <w:r w:rsidRPr="00A23401">
        <w:rPr>
          <w:rtl/>
        </w:rPr>
        <w:t>الملك بن ابي عمير،</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4 - لب اللباب: مخطوط.</w:t>
      </w:r>
      <w:r w:rsidR="009706D1">
        <w:rPr>
          <w:rtl/>
        </w:rPr>
        <w:t xml:space="preserve"> </w:t>
      </w:r>
    </w:p>
    <w:p w:rsidR="009706D1" w:rsidRDefault="009706D1" w:rsidP="008D2DCB">
      <w:pPr>
        <w:pStyle w:val="libFootnote0"/>
        <w:rPr>
          <w:rtl/>
        </w:rPr>
      </w:pPr>
      <w:r w:rsidRPr="00A23401">
        <w:rPr>
          <w:rtl/>
        </w:rPr>
        <w:t>5</w:t>
      </w:r>
      <w:r>
        <w:rPr>
          <w:rtl/>
        </w:rPr>
        <w:t xml:space="preserve"> -</w:t>
      </w:r>
      <w:r w:rsidR="00A23401" w:rsidRPr="00A23401">
        <w:rPr>
          <w:rtl/>
        </w:rPr>
        <w:t xml:space="preserve"> لب اللباب: مخطوط.</w:t>
      </w:r>
      <w:r>
        <w:rPr>
          <w:rtl/>
        </w:rPr>
        <w:t xml:space="preserve"> </w:t>
      </w:r>
    </w:p>
    <w:p w:rsidR="009706D1" w:rsidRDefault="009706D1" w:rsidP="008D2DCB">
      <w:pPr>
        <w:pStyle w:val="libFootnote0"/>
        <w:rPr>
          <w:rtl/>
        </w:rPr>
      </w:pPr>
      <w:r w:rsidRPr="00A23401">
        <w:rPr>
          <w:rtl/>
        </w:rPr>
        <w:t>6</w:t>
      </w:r>
      <w:r>
        <w:rPr>
          <w:rtl/>
        </w:rPr>
        <w:t xml:space="preserve"> -</w:t>
      </w:r>
      <w:r w:rsidR="00A23401" w:rsidRPr="00A23401">
        <w:rPr>
          <w:rtl/>
        </w:rPr>
        <w:t xml:space="preserve"> المناقب لابن شهر آشوب ج 2 ص 336.</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w:t>
      </w:r>
      <w:r w:rsidR="00EC7280">
        <w:rPr>
          <w:rFonts w:hint="cs"/>
          <w:rtl/>
        </w:rPr>
        <w:t>ُ</w:t>
      </w:r>
      <w:r w:rsidR="00A23401" w:rsidRPr="00A23401">
        <w:rPr>
          <w:rtl/>
        </w:rPr>
        <w:t>بين: ف</w:t>
      </w:r>
      <w:r w:rsidR="00EC7280">
        <w:rPr>
          <w:rFonts w:hint="cs"/>
          <w:rtl/>
        </w:rPr>
        <w:t>ُ</w:t>
      </w:r>
      <w:r w:rsidR="00A23401" w:rsidRPr="00A23401">
        <w:rPr>
          <w:rtl/>
        </w:rPr>
        <w:t>صل وق</w:t>
      </w:r>
      <w:r w:rsidR="00EC7280">
        <w:rPr>
          <w:rFonts w:hint="cs"/>
          <w:rtl/>
        </w:rPr>
        <w:t>ُ</w:t>
      </w:r>
      <w:r w:rsidR="00A23401" w:rsidRPr="00A23401">
        <w:rPr>
          <w:rtl/>
        </w:rPr>
        <w:t>طع (لسان العرب ج 13 ص 63).</w:t>
      </w:r>
      <w:r>
        <w:rPr>
          <w:rtl/>
        </w:rPr>
        <w:t xml:space="preserve"> </w:t>
      </w:r>
    </w:p>
    <w:p w:rsidR="00A23401" w:rsidRDefault="009706D1" w:rsidP="008D2DCB">
      <w:pPr>
        <w:pStyle w:val="libFootnote0"/>
        <w:rPr>
          <w:rtl/>
        </w:rPr>
      </w:pPr>
      <w:r w:rsidRPr="00A23401">
        <w:rPr>
          <w:rtl/>
        </w:rPr>
        <w:t>7</w:t>
      </w:r>
      <w:r>
        <w:rPr>
          <w:rtl/>
        </w:rPr>
        <w:t xml:space="preserve"> -</w:t>
      </w:r>
      <w:r w:rsidR="00A23401" w:rsidRPr="00A23401">
        <w:rPr>
          <w:rtl/>
        </w:rPr>
        <w:t xml:space="preserve"> درر اللآلي: ج 1 ص 33.</w:t>
      </w:r>
    </w:p>
    <w:p w:rsidR="00A23401" w:rsidRDefault="00A23401" w:rsidP="00EC7280">
      <w:pPr>
        <w:pStyle w:val="libNormal0"/>
        <w:rPr>
          <w:rtl/>
        </w:rPr>
      </w:pPr>
      <w:r>
        <w:rPr>
          <w:rtl/>
        </w:rPr>
        <w:br w:type="page"/>
      </w:r>
      <w:r w:rsidRPr="00A23401">
        <w:rPr>
          <w:rtl/>
        </w:rPr>
        <w:lastRenderedPageBreak/>
        <w:t xml:space="preserve">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فاتحة الكتاب فيها شفاء من كل داء</w:t>
      </w:r>
      <w:r w:rsidR="009706D1">
        <w:rPr>
          <w:rtl/>
        </w:rPr>
        <w:t xml:space="preserve"> »</w:t>
      </w:r>
      <w:r w:rsidRPr="00A23401">
        <w:rPr>
          <w:rtl/>
        </w:rPr>
        <w:t xml:space="preserve">. </w:t>
      </w:r>
    </w:p>
    <w:p w:rsidR="00A23401" w:rsidRDefault="00A23401" w:rsidP="001003E6">
      <w:pPr>
        <w:pStyle w:val="libNormal"/>
        <w:rPr>
          <w:rtl/>
        </w:rPr>
      </w:pPr>
      <w:r w:rsidRPr="00A23401">
        <w:rPr>
          <w:rtl/>
        </w:rPr>
        <w:t>4742</w:t>
      </w:r>
      <w:r>
        <w:rPr>
          <w:rtl/>
        </w:rPr>
        <w:t xml:space="preserve"> / </w:t>
      </w:r>
      <w:r w:rsidRPr="00A23401">
        <w:rPr>
          <w:rtl/>
        </w:rPr>
        <w:t>8</w:t>
      </w:r>
      <w:r>
        <w:rPr>
          <w:rtl/>
        </w:rPr>
        <w:t xml:space="preserve"> -</w:t>
      </w:r>
      <w:r w:rsidRPr="00A23401">
        <w:rPr>
          <w:rtl/>
        </w:rPr>
        <w:t xml:space="preserve"> الشيخ أبو الفتوح في تفسيره: عن ابي سعيد الخدري قال: قال</w:t>
      </w:r>
      <w:r>
        <w:rPr>
          <w:rtl/>
        </w:rPr>
        <w:t xml:space="preserve"> </w:t>
      </w:r>
      <w:r w:rsidR="00E94947">
        <w:rPr>
          <w:rtl/>
        </w:rPr>
        <w:t xml:space="preserve">[ </w:t>
      </w:r>
      <w:r w:rsidRPr="00A23401">
        <w:rPr>
          <w:rtl/>
        </w:rPr>
        <w:t xml:space="preserve">رسول الله </w:t>
      </w:r>
      <w:r w:rsidR="00891096" w:rsidRPr="00891096">
        <w:rPr>
          <w:rStyle w:val="libAlaemChar"/>
          <w:rtl/>
        </w:rPr>
        <w:t>صلى‌الله‌عليه‌وآله‌</w:t>
      </w:r>
      <w:r w:rsidR="00E94947">
        <w:rPr>
          <w:rtl/>
        </w:rPr>
        <w:t xml:space="preserve"> ]</w:t>
      </w:r>
      <w:r>
        <w:rPr>
          <w:rtl/>
        </w:rPr>
        <w:t xml:space="preserve"> </w:t>
      </w:r>
      <w:r w:rsidRPr="001003E6">
        <w:rPr>
          <w:rStyle w:val="libFootnotenumChar"/>
          <w:rtl/>
        </w:rPr>
        <w:t>(1)</w:t>
      </w:r>
      <w:r w:rsidRPr="00A23401">
        <w:rPr>
          <w:rtl/>
        </w:rPr>
        <w:t xml:space="preserve">: </w:t>
      </w:r>
      <w:r w:rsidR="009706D1">
        <w:rPr>
          <w:rtl/>
        </w:rPr>
        <w:t xml:space="preserve">« </w:t>
      </w:r>
      <w:r w:rsidRPr="00A23401">
        <w:rPr>
          <w:rtl/>
        </w:rPr>
        <w:t>فاتحة الكتاب، شفاء من كل سم</w:t>
      </w:r>
      <w:r w:rsidR="00EC7280">
        <w:rPr>
          <w:rFonts w:hint="cs"/>
          <w:rtl/>
        </w:rPr>
        <w:t>ّ</w:t>
      </w:r>
      <w:r w:rsidRPr="00A23401">
        <w:rPr>
          <w:rtl/>
        </w:rPr>
        <w:t xml:space="preserve"> </w:t>
      </w:r>
      <w:r w:rsidRPr="001003E6">
        <w:rPr>
          <w:rStyle w:val="libFootnotenumChar"/>
          <w:rtl/>
        </w:rPr>
        <w:t>(2)</w:t>
      </w:r>
      <w:r w:rsidR="009706D1">
        <w:rPr>
          <w:rtl/>
        </w:rPr>
        <w:t xml:space="preserve"> »</w:t>
      </w:r>
      <w:r w:rsidRPr="00A23401">
        <w:rPr>
          <w:rtl/>
        </w:rPr>
        <w:t xml:space="preserve">. </w:t>
      </w:r>
    </w:p>
    <w:p w:rsidR="001003E6" w:rsidRDefault="00A23401" w:rsidP="001003E6">
      <w:pPr>
        <w:pStyle w:val="libNormal"/>
        <w:rPr>
          <w:rtl/>
        </w:rPr>
      </w:pPr>
      <w:r w:rsidRPr="00A23401">
        <w:rPr>
          <w:rtl/>
        </w:rPr>
        <w:t>4743</w:t>
      </w:r>
      <w:r>
        <w:rPr>
          <w:rtl/>
        </w:rPr>
        <w:t xml:space="preserve"> / </w:t>
      </w:r>
      <w:r w:rsidRPr="00A23401">
        <w:rPr>
          <w:rtl/>
        </w:rPr>
        <w:t>9</w:t>
      </w:r>
      <w:r>
        <w:rPr>
          <w:rtl/>
        </w:rPr>
        <w:t xml:space="preserve"> -</w:t>
      </w:r>
      <w:r w:rsidRPr="00A23401">
        <w:rPr>
          <w:rtl/>
        </w:rPr>
        <w:t xml:space="preserve"> وعن ابي سليمان قال: كنا مع رسول الله </w:t>
      </w:r>
      <w:r w:rsidR="00891096" w:rsidRPr="00891096">
        <w:rPr>
          <w:rStyle w:val="libAlaemChar"/>
          <w:rtl/>
        </w:rPr>
        <w:t>صلى‌الله‌عليه‌وآله‌</w:t>
      </w:r>
      <w:r w:rsidRPr="00A23401">
        <w:rPr>
          <w:rtl/>
        </w:rPr>
        <w:t xml:space="preserve">، في غزاة، فصرع رجل، فقرأ بعض الصحابة فاتحة الكتاب في اذنه، فقام وعوفي من صرعه، فقلنا ذلك لرسول الله </w:t>
      </w:r>
      <w:r w:rsidR="00891096" w:rsidRPr="00891096">
        <w:rPr>
          <w:rStyle w:val="libAlaemChar"/>
          <w:rtl/>
        </w:rPr>
        <w:t>صلى‌الله‌عليه‌وآله‌</w:t>
      </w:r>
      <w:r w:rsidRPr="00A23401">
        <w:rPr>
          <w:rtl/>
        </w:rPr>
        <w:t xml:space="preserve">، فقال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هي ام القرآن وهي شفاء من كل داء</w:t>
      </w:r>
      <w:r w:rsidR="009706D1">
        <w:rPr>
          <w:rtl/>
        </w:rPr>
        <w:t xml:space="preserve"> »</w:t>
      </w:r>
      <w:r w:rsidRPr="00A23401">
        <w:rPr>
          <w:rtl/>
        </w:rPr>
        <w:t xml:space="preserve">. </w:t>
      </w:r>
    </w:p>
    <w:p w:rsidR="00A23401" w:rsidRDefault="001003E6" w:rsidP="001003E6">
      <w:pPr>
        <w:pStyle w:val="Heading2Center"/>
        <w:rPr>
          <w:rtl/>
        </w:rPr>
      </w:pPr>
      <w:bookmarkStart w:id="174" w:name="_Toc365212855"/>
      <w:r w:rsidRPr="00A23401">
        <w:rPr>
          <w:rtl/>
        </w:rPr>
        <w:t>31</w:t>
      </w:r>
      <w:r>
        <w:rPr>
          <w:rtl/>
        </w:rPr>
        <w:t xml:space="preserve"> - </w:t>
      </w:r>
      <w:r w:rsidR="00891096" w:rsidRPr="00891096">
        <w:rPr>
          <w:rStyle w:val="libAlaemHeading2Char"/>
          <w:rtl/>
        </w:rPr>
        <w:t>(</w:t>
      </w:r>
      <w:r w:rsidR="00A23401" w:rsidRPr="00A23401">
        <w:rPr>
          <w:rtl/>
        </w:rPr>
        <w:t xml:space="preserve"> باب جواز الاستخارة بالقرآن بل استحبابها، وكراهة التفأ</w:t>
      </w:r>
      <w:r w:rsidR="00EC7280">
        <w:rPr>
          <w:rFonts w:hint="cs"/>
          <w:rtl/>
        </w:rPr>
        <w:t>ّ</w:t>
      </w:r>
      <w:r w:rsidR="00A23401" w:rsidRPr="00A23401">
        <w:rPr>
          <w:rtl/>
        </w:rPr>
        <w:t xml:space="preserve">ل </w:t>
      </w:r>
      <w:r w:rsidR="00891096" w:rsidRPr="00891096">
        <w:rPr>
          <w:rStyle w:val="libAlaemHeading2Char"/>
          <w:rtl/>
        </w:rPr>
        <w:t>)</w:t>
      </w:r>
      <w:bookmarkEnd w:id="174"/>
      <w:r w:rsidR="00A23401" w:rsidRPr="00A23401">
        <w:rPr>
          <w:rtl/>
        </w:rPr>
        <w:t xml:space="preserve"> </w:t>
      </w:r>
    </w:p>
    <w:p w:rsidR="00A23401" w:rsidRDefault="00A23401" w:rsidP="00EC7280">
      <w:pPr>
        <w:pStyle w:val="libNormal"/>
        <w:rPr>
          <w:rtl/>
        </w:rPr>
      </w:pPr>
      <w:r w:rsidRPr="00A23401">
        <w:rPr>
          <w:rtl/>
        </w:rPr>
        <w:t>4744</w:t>
      </w:r>
      <w:r>
        <w:rPr>
          <w:rtl/>
        </w:rPr>
        <w:t xml:space="preserve"> / </w:t>
      </w:r>
      <w:r w:rsidRPr="00A23401">
        <w:rPr>
          <w:rtl/>
        </w:rPr>
        <w:t>1</w:t>
      </w:r>
      <w:r>
        <w:rPr>
          <w:rtl/>
        </w:rPr>
        <w:t xml:space="preserve"> -</w:t>
      </w:r>
      <w:r w:rsidRPr="00A23401">
        <w:rPr>
          <w:rtl/>
        </w:rPr>
        <w:t xml:space="preserve"> البحار: روى بعض الثقات عن الشيخ الفاضل الشيخ جعفر البحريني </w:t>
      </w:r>
      <w:r w:rsidR="00EC7280">
        <w:rPr>
          <w:rFonts w:hint="cs"/>
          <w:rtl/>
        </w:rPr>
        <w:t>(</w:t>
      </w:r>
      <w:r w:rsidRPr="00A23401">
        <w:rPr>
          <w:rtl/>
        </w:rPr>
        <w:t>رحمه الله</w:t>
      </w:r>
      <w:r w:rsidR="00EC7280">
        <w:rPr>
          <w:rFonts w:hint="cs"/>
          <w:rtl/>
        </w:rPr>
        <w:t>)</w:t>
      </w:r>
      <w:r w:rsidRPr="00A23401">
        <w:rPr>
          <w:rtl/>
        </w:rPr>
        <w:t xml:space="preserve"> انه رأى في بعض مؤلفات اصحابنا الامامية، انه روي مرسلا عن الصادق </w:t>
      </w:r>
      <w:r w:rsidR="00891096" w:rsidRPr="00891096">
        <w:rPr>
          <w:rStyle w:val="libAlaemChar"/>
          <w:rtl/>
        </w:rPr>
        <w:t>عليه‌السلام</w:t>
      </w:r>
      <w:r w:rsidRPr="00A23401">
        <w:rPr>
          <w:rtl/>
        </w:rPr>
        <w:t xml:space="preserve"> قال: </w:t>
      </w:r>
      <w:r w:rsidR="009706D1">
        <w:rPr>
          <w:rtl/>
        </w:rPr>
        <w:t xml:space="preserve">« </w:t>
      </w:r>
      <w:r w:rsidRPr="00A23401">
        <w:rPr>
          <w:rtl/>
        </w:rPr>
        <w:t>ما ل</w:t>
      </w:r>
      <w:r w:rsidR="00EC7280">
        <w:rPr>
          <w:rFonts w:hint="cs"/>
          <w:rtl/>
        </w:rPr>
        <w:t>أ</w:t>
      </w:r>
      <w:r w:rsidRPr="00A23401">
        <w:rPr>
          <w:rtl/>
        </w:rPr>
        <w:t>حدكم إذا ضاق بالامر ذرعا، ان</w:t>
      </w:r>
      <w:r>
        <w:rPr>
          <w:rtl/>
        </w:rPr>
        <w:t xml:space="preserve"> </w:t>
      </w:r>
      <w:r w:rsidR="00E94947">
        <w:rPr>
          <w:rtl/>
        </w:rPr>
        <w:t xml:space="preserve">[ </w:t>
      </w:r>
      <w:r w:rsidRPr="00A23401">
        <w:rPr>
          <w:rtl/>
        </w:rPr>
        <w:t>لا</w:t>
      </w:r>
      <w:r w:rsidR="00E94947">
        <w:rPr>
          <w:rtl/>
        </w:rPr>
        <w:t xml:space="preserve"> ]</w:t>
      </w:r>
      <w:r>
        <w:rPr>
          <w:rtl/>
        </w:rPr>
        <w:t xml:space="preserve"> </w:t>
      </w:r>
      <w:r w:rsidRPr="001003E6">
        <w:rPr>
          <w:rStyle w:val="libFootnotenumChar"/>
          <w:rtl/>
        </w:rPr>
        <w:t>(1)</w:t>
      </w:r>
      <w:r w:rsidRPr="00A23401">
        <w:rPr>
          <w:rtl/>
        </w:rPr>
        <w:t xml:space="preserve"> يتناول المصحف بيده، عازما</w:t>
      </w:r>
      <w:r w:rsidR="00EC7280">
        <w:rPr>
          <w:rFonts w:hint="cs"/>
          <w:rtl/>
        </w:rPr>
        <w:t>ً</w:t>
      </w:r>
      <w:r w:rsidRPr="00A23401">
        <w:rPr>
          <w:rtl/>
        </w:rPr>
        <w:t xml:space="preserve"> على امر</w:t>
      </w:r>
    </w:p>
    <w:p w:rsidR="00A23401" w:rsidRDefault="001003E6" w:rsidP="00A23401">
      <w:pPr>
        <w:pStyle w:val="libLine"/>
        <w:rPr>
          <w:rtl/>
        </w:rPr>
      </w:pPr>
      <w:r>
        <w:rPr>
          <w:rtl/>
        </w:rPr>
        <w:t>____________________________</w:t>
      </w:r>
    </w:p>
    <w:p w:rsidR="009706D1" w:rsidRDefault="00A23401" w:rsidP="00EC7280">
      <w:pPr>
        <w:pStyle w:val="libFootnote0"/>
        <w:rPr>
          <w:rtl/>
        </w:rPr>
      </w:pPr>
      <w:r w:rsidRPr="00A23401">
        <w:rPr>
          <w:rtl/>
        </w:rPr>
        <w:t>8،</w:t>
      </w:r>
      <w:r w:rsidR="009706D1">
        <w:rPr>
          <w:rtl/>
        </w:rPr>
        <w:t xml:space="preserve"> </w:t>
      </w:r>
      <w:r w:rsidR="009706D1" w:rsidRPr="00A23401">
        <w:rPr>
          <w:rtl/>
        </w:rPr>
        <w:t>9</w:t>
      </w:r>
      <w:r w:rsidR="009706D1">
        <w:rPr>
          <w:rtl/>
        </w:rPr>
        <w:t xml:space="preserve"> -</w:t>
      </w:r>
      <w:r w:rsidRPr="00A23401">
        <w:rPr>
          <w:rtl/>
        </w:rPr>
        <w:t xml:space="preserve"> تفسير أبي الفتوح الرازي ج 1 ص 13.</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اثبتناه من المصدر.</w:t>
      </w:r>
      <w:r>
        <w:rPr>
          <w:rtl/>
        </w:rPr>
        <w:t xml:space="preserve"> </w:t>
      </w:r>
    </w:p>
    <w:p w:rsidR="00EC7280" w:rsidRDefault="009706D1" w:rsidP="00A23401">
      <w:pPr>
        <w:pStyle w:val="libFootnote"/>
        <w:rPr>
          <w:rtl/>
        </w:rPr>
      </w:pPr>
      <w:r w:rsidRPr="00A23401">
        <w:rPr>
          <w:rtl/>
        </w:rPr>
        <w:t>(2</w:t>
      </w:r>
      <w:r>
        <w:rPr>
          <w:rtl/>
        </w:rPr>
        <w:t xml:space="preserve">) </w:t>
      </w:r>
      <w:r w:rsidR="00A23401" w:rsidRPr="00A23401">
        <w:rPr>
          <w:rtl/>
        </w:rPr>
        <w:t>في المصدر: هم</w:t>
      </w:r>
      <w:r w:rsidR="00EC7280">
        <w:rPr>
          <w:rFonts w:hint="cs"/>
          <w:rtl/>
        </w:rPr>
        <w:t>ّ</w:t>
      </w:r>
      <w:r w:rsidR="00A23401" w:rsidRPr="00A23401">
        <w:rPr>
          <w:rtl/>
        </w:rPr>
        <w:t xml:space="preserve">. </w:t>
      </w:r>
    </w:p>
    <w:p w:rsidR="009706D1" w:rsidRDefault="00A23401" w:rsidP="00EC7280">
      <w:pPr>
        <w:pStyle w:val="libFootnoteCenterBold"/>
        <w:rPr>
          <w:rtl/>
        </w:rPr>
      </w:pPr>
      <w:r w:rsidRPr="00A23401">
        <w:rPr>
          <w:rtl/>
        </w:rPr>
        <w:t>الباب - 31</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البحار ج 91 ص 244.</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اثبتناه من البحار.</w:t>
      </w:r>
    </w:p>
    <w:p w:rsidR="00A23401" w:rsidRDefault="00A23401" w:rsidP="00EC7280">
      <w:pPr>
        <w:pStyle w:val="libNormal0"/>
        <w:rPr>
          <w:rtl/>
        </w:rPr>
      </w:pPr>
      <w:r>
        <w:rPr>
          <w:rtl/>
        </w:rPr>
        <w:br w:type="page"/>
      </w:r>
      <w:r w:rsidRPr="00A23401">
        <w:rPr>
          <w:rtl/>
        </w:rPr>
        <w:lastRenderedPageBreak/>
        <w:t>يقتضيه من عند الله، ثم يقرأ فاتحة الكتاب ثلاثا، والاخلاص ثلاثا، وآية الكرسي ثلاثا، وعنده مفاتح الغيب ثلاثا</w:t>
      </w:r>
      <w:r w:rsidR="00EC7280">
        <w:rPr>
          <w:rFonts w:hint="cs"/>
          <w:rtl/>
        </w:rPr>
        <w:t>ً</w:t>
      </w:r>
      <w:r w:rsidRPr="00A23401">
        <w:rPr>
          <w:rtl/>
        </w:rPr>
        <w:t>، والقدر ثلاثا</w:t>
      </w:r>
      <w:r w:rsidR="00EC7280">
        <w:rPr>
          <w:rFonts w:hint="cs"/>
          <w:rtl/>
        </w:rPr>
        <w:t>ً</w:t>
      </w:r>
      <w:r w:rsidRPr="00A23401">
        <w:rPr>
          <w:rtl/>
        </w:rPr>
        <w:t xml:space="preserve"> والجحد ثلاثا والمعوذتين ثلاثا ويتوجه بالقرآن قائلا</w:t>
      </w:r>
      <w:r w:rsidR="00EC7280">
        <w:rPr>
          <w:rFonts w:hint="cs"/>
          <w:rtl/>
        </w:rPr>
        <w:t>ً</w:t>
      </w:r>
      <w:r w:rsidRPr="00A23401">
        <w:rPr>
          <w:rtl/>
        </w:rPr>
        <w:t xml:space="preserve">: اللهم اني اتوجه اليك بالقرآن العظيم، من فاتحته إلى خاتمته، وفيه اسمك الاكبر، وكلماتك التامات، يا سامع كل صوت، يا جامع كل فوت، ويا بارئ النفوس بعد الموت، يا من لا تغشاه الظلمات، ولا تشتبه عليه الاصوات، أسألك ان تخير لي بما اشكل علي به، فانك عالم بكل معلوم غير معلم، بحق </w:t>
      </w:r>
      <w:r w:rsidR="0080249F">
        <w:rPr>
          <w:rtl/>
        </w:rPr>
        <w:t>محمّد</w:t>
      </w:r>
      <w:r w:rsidRPr="00A23401">
        <w:rPr>
          <w:rtl/>
        </w:rPr>
        <w:t>، وعلى وفاطمة، والحسن، والحسين، وعلي السجاد، و</w:t>
      </w:r>
      <w:r w:rsidR="0080249F">
        <w:rPr>
          <w:rtl/>
        </w:rPr>
        <w:t>محمّد</w:t>
      </w:r>
      <w:r w:rsidRPr="00A23401">
        <w:rPr>
          <w:rtl/>
        </w:rPr>
        <w:t xml:space="preserve"> الباقر، وجعفر الصادق، وموسى الكاظم، وعلي الرضا، و</w:t>
      </w:r>
      <w:r w:rsidR="0080249F">
        <w:rPr>
          <w:rtl/>
        </w:rPr>
        <w:t>محمّد</w:t>
      </w:r>
      <w:r w:rsidRPr="00A23401">
        <w:rPr>
          <w:rtl/>
        </w:rPr>
        <w:t xml:space="preserve"> الجواد، وعلى الهادي، والحسن العسكري، والخلف الحجة من آل </w:t>
      </w:r>
      <w:r w:rsidR="0080249F">
        <w:rPr>
          <w:rtl/>
        </w:rPr>
        <w:t>محمّد</w:t>
      </w:r>
      <w:r w:rsidRPr="00A23401">
        <w:rPr>
          <w:rtl/>
        </w:rPr>
        <w:t xml:space="preserve"> عليه و</w:t>
      </w:r>
      <w:r w:rsidR="00891096" w:rsidRPr="00891096">
        <w:rPr>
          <w:rStyle w:val="libAlaemChar"/>
          <w:rtl/>
        </w:rPr>
        <w:t>عليهم‌السلام</w:t>
      </w:r>
      <w:r w:rsidRPr="00A23401">
        <w:rPr>
          <w:rtl/>
        </w:rPr>
        <w:t>، ثم تفتح المصحف، وتعد</w:t>
      </w:r>
      <w:r w:rsidR="00EC7280">
        <w:rPr>
          <w:rFonts w:hint="cs"/>
          <w:rtl/>
        </w:rPr>
        <w:t>ّ</w:t>
      </w:r>
      <w:r w:rsidRPr="00A23401">
        <w:rPr>
          <w:rtl/>
        </w:rPr>
        <w:t xml:space="preserve"> الجلالات التي في الصفحة اليمنى، ثم تعد</w:t>
      </w:r>
      <w:r w:rsidR="00EC7280">
        <w:rPr>
          <w:rFonts w:hint="cs"/>
          <w:rtl/>
        </w:rPr>
        <w:t>ّ</w:t>
      </w:r>
      <w:r w:rsidRPr="00A23401">
        <w:rPr>
          <w:rtl/>
        </w:rPr>
        <w:t xml:space="preserve"> بقدرها اوراقا، ثم تعد</w:t>
      </w:r>
      <w:r w:rsidR="00EC7280">
        <w:rPr>
          <w:rFonts w:hint="cs"/>
          <w:rtl/>
        </w:rPr>
        <w:t>ّ</w:t>
      </w:r>
      <w:r w:rsidRPr="00A23401">
        <w:rPr>
          <w:rtl/>
        </w:rPr>
        <w:t xml:space="preserve"> بعددها اسطرا من الصفحة اليسرى، ثم تنظر آخر سطر تجده كالوحي فيما تريد، ان شاء الله تعالى</w:t>
      </w:r>
      <w:r w:rsidR="009706D1">
        <w:rPr>
          <w:rtl/>
        </w:rPr>
        <w:t xml:space="preserve"> »</w:t>
      </w:r>
      <w:r w:rsidRPr="00A23401">
        <w:rPr>
          <w:rtl/>
        </w:rPr>
        <w:t xml:space="preserve">. </w:t>
      </w:r>
    </w:p>
    <w:p w:rsidR="00A23401" w:rsidRDefault="00A23401" w:rsidP="001003E6">
      <w:pPr>
        <w:pStyle w:val="libNormal"/>
        <w:rPr>
          <w:rtl/>
        </w:rPr>
      </w:pPr>
      <w:r w:rsidRPr="00A23401">
        <w:rPr>
          <w:rtl/>
        </w:rPr>
        <w:t>4745</w:t>
      </w:r>
      <w:r>
        <w:rPr>
          <w:rtl/>
        </w:rPr>
        <w:t xml:space="preserve"> / </w:t>
      </w:r>
      <w:r w:rsidRPr="00A23401">
        <w:rPr>
          <w:rtl/>
        </w:rPr>
        <w:t>2</w:t>
      </w:r>
      <w:r>
        <w:rPr>
          <w:rtl/>
        </w:rPr>
        <w:t xml:space="preserve"> -</w:t>
      </w:r>
      <w:r w:rsidRPr="00A23401">
        <w:rPr>
          <w:rtl/>
        </w:rPr>
        <w:t xml:space="preserve"> وفيه وجدت بخط جد شيخنا البهائي، الشيخ شمس الدين </w:t>
      </w:r>
      <w:r w:rsidR="0080249F">
        <w:rPr>
          <w:rtl/>
        </w:rPr>
        <w:t>محمّد</w:t>
      </w:r>
      <w:r w:rsidRPr="00A23401">
        <w:rPr>
          <w:rtl/>
        </w:rPr>
        <w:t xml:space="preserve"> بن علي بن الحسين </w:t>
      </w:r>
      <w:r w:rsidRPr="001003E6">
        <w:rPr>
          <w:rStyle w:val="libFootnotenumChar"/>
          <w:rtl/>
        </w:rPr>
        <w:t>(1)</w:t>
      </w:r>
      <w:r w:rsidRPr="00A23401">
        <w:rPr>
          <w:rtl/>
        </w:rPr>
        <w:t xml:space="preserve"> الجباعى قدس الله ارواحهم، نقلا من خط الشهيد، نور الله ضريحه، نقلا من خط </w:t>
      </w:r>
      <w:r w:rsidR="0080249F">
        <w:rPr>
          <w:rtl/>
        </w:rPr>
        <w:t>محمّد</w:t>
      </w:r>
      <w:r w:rsidRPr="00A23401">
        <w:rPr>
          <w:rtl/>
        </w:rPr>
        <w:t xml:space="preserve"> بن احمد بن الحسين بن على بن زياد، قال: اخبرنا الشيخ الاوحد </w:t>
      </w:r>
      <w:r w:rsidR="0080249F">
        <w:rPr>
          <w:rtl/>
        </w:rPr>
        <w:t>محمّد</w:t>
      </w:r>
      <w:r w:rsidRPr="00A23401">
        <w:rPr>
          <w:rtl/>
        </w:rPr>
        <w:t xml:space="preserve"> بن الحسن الطوسي اجازة، عن الحسين بن عبيد الله، عن ابي </w:t>
      </w:r>
      <w:r w:rsidR="0080249F">
        <w:rPr>
          <w:rtl/>
        </w:rPr>
        <w:t>محمّد</w:t>
      </w:r>
      <w:r w:rsidRPr="00A23401">
        <w:rPr>
          <w:rtl/>
        </w:rPr>
        <w:t xml:space="preserve"> هارون بن موسى التلعكبري، عن </w:t>
      </w:r>
      <w:r w:rsidR="0080249F">
        <w:rPr>
          <w:rtl/>
        </w:rPr>
        <w:t>محمّد</w:t>
      </w:r>
      <w:r w:rsidRPr="00A23401">
        <w:rPr>
          <w:rtl/>
        </w:rPr>
        <w:t xml:space="preserve"> بن همام بن سهيل، عن </w:t>
      </w:r>
      <w:r w:rsidR="0080249F">
        <w:rPr>
          <w:rtl/>
        </w:rPr>
        <w:t>محمّد</w:t>
      </w:r>
      <w:r w:rsidRPr="00A23401">
        <w:rPr>
          <w:rtl/>
        </w:rPr>
        <w:t xml:space="preserve"> بن جعفر المؤدب، عن احمد بن </w:t>
      </w:r>
      <w:r w:rsidR="0080249F">
        <w:rPr>
          <w:rtl/>
        </w:rPr>
        <w:t>محمّد</w:t>
      </w:r>
      <w:r w:rsidRPr="00A23401">
        <w:rPr>
          <w:rtl/>
        </w:rPr>
        <w:t xml:space="preserve"> بن خالد البرقي، عن عثمان بن عيسى، عن سيف، عن المفضل بن عمر، قال: بينما نحن عند ابي</w:t>
      </w:r>
      <w:r w:rsidR="00154CF3">
        <w:rPr>
          <w:rtl/>
        </w:rPr>
        <w:t xml:space="preserve"> عبد</w:t>
      </w:r>
      <w:r w:rsidRPr="00A23401">
        <w:rPr>
          <w:rtl/>
        </w:rPr>
        <w:t>الله</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2 - البحار ج 91 ص 245.</w:t>
      </w:r>
      <w:r w:rsidR="009706D1">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الحسن، وما في المتن هو الصواب.</w:t>
      </w:r>
    </w:p>
    <w:p w:rsidR="00A23401" w:rsidRDefault="00A23401" w:rsidP="00EC7280">
      <w:pPr>
        <w:pStyle w:val="libNormal0"/>
        <w:rPr>
          <w:rtl/>
        </w:rPr>
      </w:pPr>
      <w:r>
        <w:rPr>
          <w:rtl/>
        </w:rPr>
        <w:br w:type="page"/>
      </w:r>
      <w:r w:rsidR="00891096" w:rsidRPr="00891096">
        <w:rPr>
          <w:rStyle w:val="libAlaemChar"/>
          <w:rtl/>
        </w:rPr>
        <w:lastRenderedPageBreak/>
        <w:t>عليه‌السلام</w:t>
      </w:r>
      <w:r w:rsidRPr="00A23401">
        <w:rPr>
          <w:rtl/>
        </w:rPr>
        <w:t>، إذ تذاكرنا ام</w:t>
      </w:r>
      <w:r w:rsidR="00EC7280">
        <w:rPr>
          <w:rFonts w:hint="cs"/>
          <w:rtl/>
        </w:rPr>
        <w:t>ّ</w:t>
      </w:r>
      <w:r w:rsidRPr="00A23401">
        <w:rPr>
          <w:rtl/>
        </w:rPr>
        <w:t xml:space="preserve"> الكتاب، فقال رجل من القوم: جعلني الله فداك، انا ربما هممنا بالحاجة، فنتناول المصحف فنتفكر في الحاجة التي نريدها، ثم نفتح في اول الورقة </w:t>
      </w:r>
      <w:r w:rsidRPr="001003E6">
        <w:rPr>
          <w:rStyle w:val="libFootnotenumChar"/>
          <w:rtl/>
        </w:rPr>
        <w:t>(2)</w:t>
      </w:r>
      <w:r w:rsidRPr="00A23401">
        <w:rPr>
          <w:rtl/>
        </w:rPr>
        <w:t xml:space="preserve"> فنستدل بذلك على حاجتنا، فقال أبو</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w:t>
      </w:r>
      <w:r w:rsidR="009706D1">
        <w:rPr>
          <w:rtl/>
        </w:rPr>
        <w:t xml:space="preserve">« </w:t>
      </w:r>
      <w:r w:rsidRPr="00A23401">
        <w:rPr>
          <w:rtl/>
        </w:rPr>
        <w:t>وتحسنون</w:t>
      </w:r>
      <w:r w:rsidR="00AD7A3D">
        <w:rPr>
          <w:rtl/>
        </w:rPr>
        <w:t>؟!</w:t>
      </w:r>
      <w:r w:rsidRPr="00A23401">
        <w:rPr>
          <w:rtl/>
        </w:rPr>
        <w:t xml:space="preserve"> والله ما تحسنون</w:t>
      </w:r>
      <w:r w:rsidR="009706D1">
        <w:rPr>
          <w:rtl/>
        </w:rPr>
        <w:t xml:space="preserve"> »</w:t>
      </w:r>
      <w:r w:rsidRPr="00A23401">
        <w:rPr>
          <w:rtl/>
        </w:rPr>
        <w:t xml:space="preserve"> قلت: جعلت فداك وكيف نصنع</w:t>
      </w:r>
      <w:r w:rsidR="00AD7A3D">
        <w:rPr>
          <w:rtl/>
        </w:rPr>
        <w:t>؟</w:t>
      </w:r>
      <w:r w:rsidRPr="00A23401">
        <w:rPr>
          <w:rtl/>
        </w:rPr>
        <w:t xml:space="preserve"> قال: </w:t>
      </w:r>
      <w:r w:rsidR="009706D1">
        <w:rPr>
          <w:rtl/>
        </w:rPr>
        <w:t xml:space="preserve">« </w:t>
      </w:r>
      <w:r w:rsidRPr="00A23401">
        <w:rPr>
          <w:rtl/>
        </w:rPr>
        <w:t>إذا كان لاحدكم حاجة، وهم</w:t>
      </w:r>
      <w:r w:rsidR="00EC7280">
        <w:rPr>
          <w:rFonts w:hint="cs"/>
          <w:rtl/>
        </w:rPr>
        <w:t>ّ</w:t>
      </w:r>
      <w:r w:rsidRPr="00A23401">
        <w:rPr>
          <w:rtl/>
        </w:rPr>
        <w:t xml:space="preserve"> بها، فليصل صلاة جعفر وليدع بدعائها، فإذا فرغ من ذلك، فليأخذ المصحف ثم ينو فرج آل </w:t>
      </w:r>
      <w:r w:rsidR="0080249F">
        <w:rPr>
          <w:rtl/>
        </w:rPr>
        <w:t>محمّد</w:t>
      </w:r>
      <w:r w:rsidRPr="00A23401">
        <w:rPr>
          <w:rtl/>
        </w:rPr>
        <w:t xml:space="preserve"> </w:t>
      </w:r>
      <w:r w:rsidR="00891096" w:rsidRPr="00891096">
        <w:rPr>
          <w:rStyle w:val="libAlaemChar"/>
          <w:rtl/>
        </w:rPr>
        <w:t>عليهم‌السلام</w:t>
      </w:r>
      <w:r w:rsidRPr="00A23401">
        <w:rPr>
          <w:rtl/>
        </w:rPr>
        <w:t xml:space="preserve"> بدءا</w:t>
      </w:r>
      <w:r w:rsidR="00EC7280">
        <w:rPr>
          <w:rFonts w:hint="cs"/>
          <w:rtl/>
        </w:rPr>
        <w:t>ً</w:t>
      </w:r>
      <w:r w:rsidRPr="00A23401">
        <w:rPr>
          <w:rtl/>
        </w:rPr>
        <w:t xml:space="preserve"> وعودا</w:t>
      </w:r>
      <w:r w:rsidR="00EC7280">
        <w:rPr>
          <w:rFonts w:hint="cs"/>
          <w:rtl/>
        </w:rPr>
        <w:t>ً</w:t>
      </w:r>
      <w:r w:rsidRPr="00A23401">
        <w:rPr>
          <w:rtl/>
        </w:rPr>
        <w:t>، ثم يقول: اللهم ان كان في قضائك وقدرك، ان تفرج عن وليك وحجتك في خلقك، في عامنا هذا أو في شهرنا هذا، فاخرج لنا آية من كتابك نستدل بها على ذلك، ثم يعد سبع ورقات، ويعد عشرة اسطر من خلف الورقة السابعة، وينظر ما يأتيه في الاحد عشر من السطور، فانه يبين لك حاجتك، ثم تعيد الفعل ثانية لنفسك</w:t>
      </w:r>
      <w:r w:rsidR="009706D1">
        <w:rPr>
          <w:rtl/>
        </w:rPr>
        <w:t xml:space="preserve"> »</w:t>
      </w:r>
      <w:r w:rsidRPr="00A23401">
        <w:rPr>
          <w:rtl/>
        </w:rPr>
        <w:t xml:space="preserve">. </w:t>
      </w:r>
    </w:p>
    <w:p w:rsidR="00EC7280" w:rsidRDefault="00A23401" w:rsidP="001003E6">
      <w:pPr>
        <w:pStyle w:val="libNormal"/>
        <w:rPr>
          <w:rtl/>
        </w:rPr>
      </w:pPr>
      <w:r w:rsidRPr="00A23401">
        <w:rPr>
          <w:rtl/>
        </w:rPr>
        <w:t>4746</w:t>
      </w:r>
      <w:r>
        <w:rPr>
          <w:rtl/>
        </w:rPr>
        <w:t xml:space="preserve"> / </w:t>
      </w:r>
      <w:r w:rsidRPr="00A23401">
        <w:rPr>
          <w:rtl/>
        </w:rPr>
        <w:t>3</w:t>
      </w:r>
      <w:r>
        <w:rPr>
          <w:rtl/>
        </w:rPr>
        <w:t xml:space="preserve"> -</w:t>
      </w:r>
      <w:r w:rsidRPr="00A23401">
        <w:rPr>
          <w:rtl/>
        </w:rPr>
        <w:t xml:space="preserve"> السيد علي بن طاووس في فتح الابواب: وجدت في بعض كتب اصحابنا صفة القرعة في المصحف يصلي صلاة جعفر، فإذا فرغ منها دعا بدعائها - وساق إلى قوله - لنفسك فانه يبين حاجته ان شاء الله تعالى. </w:t>
      </w:r>
    </w:p>
    <w:p w:rsidR="00A23401" w:rsidRDefault="00A23401" w:rsidP="001003E6">
      <w:pPr>
        <w:pStyle w:val="libNormal"/>
        <w:rPr>
          <w:rtl/>
        </w:rPr>
      </w:pPr>
      <w:r w:rsidRPr="00A23401">
        <w:rPr>
          <w:rtl/>
        </w:rPr>
        <w:t xml:space="preserve">قال </w:t>
      </w:r>
      <w:r w:rsidR="0022265B">
        <w:rPr>
          <w:rtl/>
        </w:rPr>
        <w:t>(ره)</w:t>
      </w:r>
      <w:r w:rsidRPr="00A23401">
        <w:rPr>
          <w:rtl/>
        </w:rPr>
        <w:t xml:space="preserve">: وحدثني بدر بن يعقوب المقرئ الاعجمي رضوان الله عليه، بمشهد الكاظم </w:t>
      </w:r>
      <w:r w:rsidR="00891096" w:rsidRPr="00891096">
        <w:rPr>
          <w:rStyle w:val="libAlaemChar"/>
          <w:rtl/>
        </w:rPr>
        <w:t>عليه‌السلام</w:t>
      </w:r>
      <w:r w:rsidRPr="00A23401">
        <w:rPr>
          <w:rtl/>
        </w:rPr>
        <w:t xml:space="preserve">، في صفة الفال بالمصحف، بثلاث روايات من غير صلاة، فقال تأخذ المصحف وتدعو، فتقول: اللهم ان كان من </w:t>
      </w:r>
      <w:r w:rsidRPr="001003E6">
        <w:rPr>
          <w:rStyle w:val="libFootnotenumChar"/>
          <w:rtl/>
        </w:rPr>
        <w:t>(1)</w:t>
      </w:r>
      <w:r w:rsidRPr="00A23401">
        <w:rPr>
          <w:rtl/>
        </w:rPr>
        <w:t xml:space="preserve"> قضائك وقدرك، ان تمن على امة نبيك،</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(2) وفيه: الوقت.</w:t>
      </w:r>
      <w:r w:rsidR="009706D1">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فتح الابواب ص 55، وعنه في البحار ج 91 ص 241 ح 2 وص 242 ح 4.</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نسخة: في، منه قد</w:t>
      </w:r>
      <w:r w:rsidR="00EC7280">
        <w:rPr>
          <w:rFonts w:hint="cs"/>
          <w:rtl/>
        </w:rPr>
        <w:t>ّ</w:t>
      </w:r>
      <w:r w:rsidR="00A23401" w:rsidRPr="00A23401">
        <w:rPr>
          <w:rtl/>
        </w:rPr>
        <w:t>ه.</w:t>
      </w:r>
    </w:p>
    <w:p w:rsidR="00EC7280" w:rsidRDefault="00A23401" w:rsidP="00EC7280">
      <w:pPr>
        <w:pStyle w:val="libNormal0"/>
        <w:rPr>
          <w:rtl/>
        </w:rPr>
      </w:pPr>
      <w:r>
        <w:rPr>
          <w:rtl/>
        </w:rPr>
        <w:br w:type="page"/>
      </w:r>
      <w:r w:rsidRPr="00A23401">
        <w:rPr>
          <w:rtl/>
        </w:rPr>
        <w:lastRenderedPageBreak/>
        <w:t>بظهور وليك وابن بنت نبيك، فعج</w:t>
      </w:r>
      <w:r w:rsidR="00EC7280">
        <w:rPr>
          <w:rFonts w:hint="cs"/>
          <w:rtl/>
        </w:rPr>
        <w:t>ّ</w:t>
      </w:r>
      <w:r w:rsidRPr="00A23401">
        <w:rPr>
          <w:rtl/>
        </w:rPr>
        <w:t>ل ذلك وسه</w:t>
      </w:r>
      <w:r w:rsidR="00EC7280">
        <w:rPr>
          <w:rFonts w:hint="cs"/>
          <w:rtl/>
        </w:rPr>
        <w:t>ّ</w:t>
      </w:r>
      <w:r w:rsidRPr="00A23401">
        <w:rPr>
          <w:rtl/>
        </w:rPr>
        <w:t>له ويسره وكم</w:t>
      </w:r>
      <w:r w:rsidR="00EC7280">
        <w:rPr>
          <w:rFonts w:hint="cs"/>
          <w:rtl/>
        </w:rPr>
        <w:t>ّ</w:t>
      </w:r>
      <w:r w:rsidRPr="00A23401">
        <w:rPr>
          <w:rtl/>
        </w:rPr>
        <w:t>له، واخرج الي</w:t>
      </w:r>
      <w:r w:rsidR="00EC7280">
        <w:rPr>
          <w:rFonts w:hint="cs"/>
          <w:rtl/>
        </w:rPr>
        <w:t>َّ</w:t>
      </w:r>
      <w:r w:rsidRPr="00A23401">
        <w:rPr>
          <w:rtl/>
        </w:rPr>
        <w:t xml:space="preserve"> آية استدل بها على امر فاأتمر، أو نهي فانتهي، أو ما تريد الفال فيه، في عافية، ثم تعد سبعة اوراق، ثم تعد من الوجهة الثانية من الورقة السابعة ستة اسطر، وتتفاءل بما يكون في السطر السابع. </w:t>
      </w:r>
    </w:p>
    <w:p w:rsidR="00EC7280" w:rsidRDefault="00A23401" w:rsidP="001003E6">
      <w:pPr>
        <w:pStyle w:val="libNormal"/>
        <w:rPr>
          <w:rtl/>
        </w:rPr>
      </w:pPr>
      <w:r w:rsidRPr="00A23401">
        <w:rPr>
          <w:rtl/>
        </w:rPr>
        <w:t xml:space="preserve">وقال في رواية اخرى: انه يدعو بالدعاء، ثم يفتح المصحف الشريف، ويعد سبع قوائم، ويعد ما في الوجهة الثانية من الورقة السابعة، وما في الوجهة الاولى من الورقة الثامنة، من لفظ اسم الله جل جلاله، ثم يعد قوائم بعدد لفظ اسم الله جل جلاله، ثم يعد من الوجهة الثانية من القائمة التي ينتهي العدد إليها، ومن غيرها مما يأتي بعدها سطورا، بعدد لفظ اسم الله جل جلاله، ويتفاءل بآخر سطر من ذلك. </w:t>
      </w:r>
    </w:p>
    <w:p w:rsidR="00A23401" w:rsidRDefault="00A23401" w:rsidP="001003E6">
      <w:pPr>
        <w:pStyle w:val="libNormal"/>
        <w:rPr>
          <w:rtl/>
        </w:rPr>
      </w:pPr>
      <w:r w:rsidRPr="00A23401">
        <w:rPr>
          <w:rtl/>
        </w:rPr>
        <w:t>وقال في الرواية الثالثة: انه إذا دعا بالدعاء، عد</w:t>
      </w:r>
      <w:r w:rsidR="00EC7280">
        <w:rPr>
          <w:rFonts w:hint="cs"/>
          <w:rtl/>
        </w:rPr>
        <w:t>ّ</w:t>
      </w:r>
      <w:r w:rsidRPr="00A23401">
        <w:rPr>
          <w:rtl/>
        </w:rPr>
        <w:t xml:space="preserve"> ثمانى قوائم، ثم يعد في الوجهة الاولى من الورقة الثامنة، احد عشر سطرا، ويتفاءل بما في السطر الحادى عشر. </w:t>
      </w:r>
    </w:p>
    <w:p w:rsidR="00A23401" w:rsidRDefault="00A23401" w:rsidP="00EC7280">
      <w:pPr>
        <w:pStyle w:val="libNormal"/>
        <w:rPr>
          <w:rtl/>
        </w:rPr>
      </w:pPr>
      <w:r w:rsidRPr="00A23401">
        <w:rPr>
          <w:rtl/>
        </w:rPr>
        <w:t>4747</w:t>
      </w:r>
      <w:r>
        <w:rPr>
          <w:rtl/>
        </w:rPr>
        <w:t xml:space="preserve"> / </w:t>
      </w:r>
      <w:r w:rsidRPr="00A23401">
        <w:rPr>
          <w:rtl/>
        </w:rPr>
        <w:t>4</w:t>
      </w:r>
      <w:r>
        <w:rPr>
          <w:rtl/>
        </w:rPr>
        <w:t xml:space="preserve"> -</w:t>
      </w:r>
      <w:r w:rsidRPr="00A23401">
        <w:rPr>
          <w:rtl/>
        </w:rPr>
        <w:t xml:space="preserve"> وعن الخطيب المستغفري في دعواته، انه قال: إذا اردت ان تتفاءل بكتاب الله عز وجل، فاقرأ سورة الاخلاص ثلاث مرات، ثم صل على النبي </w:t>
      </w:r>
      <w:r w:rsidR="00891096" w:rsidRPr="00891096">
        <w:rPr>
          <w:rStyle w:val="libAlaemChar"/>
          <w:rtl/>
        </w:rPr>
        <w:t>صلى‌الله‌عليه‌وآله‌</w:t>
      </w:r>
      <w:r w:rsidRPr="00A23401">
        <w:rPr>
          <w:rtl/>
        </w:rPr>
        <w:t xml:space="preserve"> ثلاثا، ثم قل: اللهم اني تفألت بكتابك، وتوكلت عليك، فارني من كتابك ما هو المكتوم من سرك المكنون في غيبك، ثم افتح الجامع، وخذ الفال من الخط ال</w:t>
      </w:r>
      <w:r w:rsidR="00EC7280">
        <w:rPr>
          <w:rFonts w:hint="cs"/>
          <w:rtl/>
        </w:rPr>
        <w:t>أ</w:t>
      </w:r>
      <w:r w:rsidRPr="00A23401">
        <w:rPr>
          <w:rtl/>
        </w:rPr>
        <w:t>ول في الجانب ال</w:t>
      </w:r>
      <w:r w:rsidR="00EC7280">
        <w:rPr>
          <w:rFonts w:hint="cs"/>
          <w:rtl/>
        </w:rPr>
        <w:t>أ</w:t>
      </w:r>
      <w:r w:rsidRPr="00A23401">
        <w:rPr>
          <w:rtl/>
        </w:rPr>
        <w:t>ول من غير ان تعد ال</w:t>
      </w:r>
      <w:r w:rsidR="00EC7280">
        <w:rPr>
          <w:rFonts w:hint="cs"/>
          <w:rtl/>
        </w:rPr>
        <w:t>أ</w:t>
      </w:r>
      <w:r w:rsidRPr="00A23401">
        <w:rPr>
          <w:rtl/>
        </w:rPr>
        <w:t>وراق والخطوط، كذا ورد مسندا</w:t>
      </w:r>
      <w:r w:rsidR="00EC7280">
        <w:rPr>
          <w:rFonts w:hint="cs"/>
          <w:rtl/>
        </w:rPr>
        <w:t>ً</w:t>
      </w:r>
      <w:r w:rsidRPr="00A23401">
        <w:rPr>
          <w:rtl/>
        </w:rPr>
        <w:t xml:space="preserve"> إلى رسول الله </w:t>
      </w:r>
      <w:r w:rsidR="00891096" w:rsidRPr="00891096">
        <w:rPr>
          <w:rStyle w:val="libAlaemChar"/>
          <w:rtl/>
        </w:rPr>
        <w:t>صلى‌الله‌عليه‌وآله‌</w:t>
      </w:r>
      <w:r w:rsidRPr="00A23401">
        <w:rPr>
          <w:rtl/>
        </w:rPr>
        <w:t>.</w:t>
      </w:r>
    </w:p>
    <w:p w:rsidR="00A23401" w:rsidRDefault="001003E6" w:rsidP="00A23401">
      <w:pPr>
        <w:pStyle w:val="libLine"/>
        <w:rPr>
          <w:rtl/>
        </w:rPr>
      </w:pPr>
      <w:r>
        <w:rPr>
          <w:rtl/>
        </w:rPr>
        <w:t>____________________________</w:t>
      </w:r>
    </w:p>
    <w:p w:rsidR="00A23401" w:rsidRDefault="00A23401" w:rsidP="008D2DCB">
      <w:pPr>
        <w:pStyle w:val="libFootnote0"/>
        <w:rPr>
          <w:rtl/>
        </w:rPr>
      </w:pPr>
      <w:r w:rsidRPr="00A23401">
        <w:rPr>
          <w:rtl/>
        </w:rPr>
        <w:t>4 - فتح الابواب ص 13، وعنه في البحار ج 91 ص 241 ح 1.</w:t>
      </w:r>
    </w:p>
    <w:p w:rsidR="001003E6" w:rsidRDefault="005F0C92" w:rsidP="00EC7280">
      <w:pPr>
        <w:pStyle w:val="libNormal"/>
        <w:rPr>
          <w:rtl/>
        </w:rPr>
      </w:pPr>
      <w:r>
        <w:rPr>
          <w:rtl/>
        </w:rPr>
        <w:br w:type="page"/>
      </w:r>
      <w:r w:rsidR="00A23401" w:rsidRPr="00A23401">
        <w:rPr>
          <w:rtl/>
        </w:rPr>
        <w:lastRenderedPageBreak/>
        <w:t>4748</w:t>
      </w:r>
      <w:r w:rsidR="00A23401">
        <w:rPr>
          <w:rtl/>
        </w:rPr>
        <w:t xml:space="preserve"> / </w:t>
      </w:r>
      <w:r w:rsidR="00A23401" w:rsidRPr="00A23401">
        <w:rPr>
          <w:rtl/>
        </w:rPr>
        <w:t>5</w:t>
      </w:r>
      <w:r w:rsidR="00A23401">
        <w:rPr>
          <w:rtl/>
        </w:rPr>
        <w:t xml:space="preserve"> -</w:t>
      </w:r>
      <w:r w:rsidR="00A23401" w:rsidRPr="00A23401">
        <w:rPr>
          <w:rtl/>
        </w:rPr>
        <w:t xml:space="preserve"> </w:t>
      </w:r>
      <w:r w:rsidR="0080249F">
        <w:rPr>
          <w:rtl/>
        </w:rPr>
        <w:t>محمّد</w:t>
      </w:r>
      <w:r w:rsidR="00A23401" w:rsidRPr="00A23401">
        <w:rPr>
          <w:rtl/>
        </w:rPr>
        <w:t xml:space="preserve"> بن ادريس الحلي في السرائر: عن كتاب ابي القاسم بن قولويه، قال: روى بعض اصحابنا قال: كنت عند علي بن الحسين بن علي بن ابى طالب </w:t>
      </w:r>
      <w:r w:rsidR="00891096" w:rsidRPr="00891096">
        <w:rPr>
          <w:rStyle w:val="libAlaemChar"/>
          <w:rtl/>
        </w:rPr>
        <w:t>عليهم‌السلام</w:t>
      </w:r>
      <w:r w:rsidR="00A23401" w:rsidRPr="00A23401">
        <w:rPr>
          <w:rtl/>
        </w:rPr>
        <w:t xml:space="preserve"> فكان إذا صلى الفجر، لم يتكلم حتى تطلع الشمس، فجاؤوه يوم و</w:t>
      </w:r>
      <w:r w:rsidR="00EC7280">
        <w:rPr>
          <w:rFonts w:hint="cs"/>
          <w:rtl/>
        </w:rPr>
        <w:t>ُ</w:t>
      </w:r>
      <w:r w:rsidR="00A23401" w:rsidRPr="00A23401">
        <w:rPr>
          <w:rtl/>
        </w:rPr>
        <w:t>ل</w:t>
      </w:r>
      <w:r w:rsidR="00EC7280">
        <w:rPr>
          <w:rFonts w:hint="cs"/>
          <w:rtl/>
        </w:rPr>
        <w:t>ِ</w:t>
      </w:r>
      <w:r w:rsidR="00A23401" w:rsidRPr="00A23401">
        <w:rPr>
          <w:rtl/>
        </w:rPr>
        <w:t>د</w:t>
      </w:r>
      <w:r w:rsidR="00EC7280">
        <w:rPr>
          <w:rFonts w:hint="cs"/>
          <w:rtl/>
        </w:rPr>
        <w:t>َ</w:t>
      </w:r>
      <w:r w:rsidR="00A23401" w:rsidRPr="00A23401">
        <w:rPr>
          <w:rtl/>
        </w:rPr>
        <w:t xml:space="preserve"> فيه زيد، فبشروه به بعد صلاة الفجر، قال: فالتفت إلى اصحابه وقال: </w:t>
      </w:r>
      <w:r w:rsidR="009706D1">
        <w:rPr>
          <w:rtl/>
        </w:rPr>
        <w:t xml:space="preserve">« </w:t>
      </w:r>
      <w:r w:rsidR="00A23401" w:rsidRPr="00A23401">
        <w:rPr>
          <w:rtl/>
        </w:rPr>
        <w:t>اي شئ ترون ان اسمي هذا المولود</w:t>
      </w:r>
      <w:r w:rsidR="00AD7A3D">
        <w:rPr>
          <w:rtl/>
        </w:rPr>
        <w:t>؟</w:t>
      </w:r>
      <w:r w:rsidR="009706D1">
        <w:rPr>
          <w:rtl/>
        </w:rPr>
        <w:t xml:space="preserve"> »</w:t>
      </w:r>
      <w:r w:rsidR="00A23401" w:rsidRPr="00A23401">
        <w:rPr>
          <w:rtl/>
        </w:rPr>
        <w:t xml:space="preserve"> قال: فقال كل رجل منهم: سمه كذا سمه كذا، قال: فقال: </w:t>
      </w:r>
      <w:r w:rsidR="009706D1">
        <w:rPr>
          <w:rtl/>
        </w:rPr>
        <w:t xml:space="preserve">« </w:t>
      </w:r>
      <w:r w:rsidR="00A23401" w:rsidRPr="00A23401">
        <w:rPr>
          <w:rtl/>
        </w:rPr>
        <w:t>يا غلام علي</w:t>
      </w:r>
      <w:r w:rsidR="00EC7280">
        <w:rPr>
          <w:rFonts w:hint="cs"/>
          <w:rtl/>
        </w:rPr>
        <w:t>َّ</w:t>
      </w:r>
      <w:r w:rsidR="00A23401" w:rsidRPr="00A23401">
        <w:rPr>
          <w:rtl/>
        </w:rPr>
        <w:t xml:space="preserve"> بالمصحف</w:t>
      </w:r>
      <w:r w:rsidR="009706D1">
        <w:rPr>
          <w:rtl/>
        </w:rPr>
        <w:t xml:space="preserve"> »</w:t>
      </w:r>
      <w:r w:rsidR="00A23401" w:rsidRPr="00A23401">
        <w:rPr>
          <w:rtl/>
        </w:rPr>
        <w:t xml:space="preserve"> قال: فجاؤوا بالمصحف، فوضعه على حجره، قال: ثم فتحه فنظر إلى اول حرف في الورقة، وإذا فيه </w:t>
      </w:r>
      <w:r w:rsidR="00EC7280" w:rsidRPr="00EC7280">
        <w:rPr>
          <w:rStyle w:val="libAlaemChar"/>
          <w:rFonts w:hint="cs"/>
          <w:rtl/>
        </w:rPr>
        <w:t>(</w:t>
      </w:r>
      <w:r w:rsidR="00EC7280">
        <w:rPr>
          <w:rFonts w:hint="cs"/>
          <w:rtl/>
        </w:rPr>
        <w:t xml:space="preserve"> </w:t>
      </w:r>
      <w:r w:rsidR="00EC7280" w:rsidRPr="00EC7280">
        <w:rPr>
          <w:rStyle w:val="libAieChar"/>
          <w:rtl/>
        </w:rPr>
        <w:t>وَفَضَّلَ اللَّـهُ الْمُجَاهِدِينَ عَلَى الْقَاعِدِينَ أَجْرًا عَظِيمًا</w:t>
      </w:r>
      <w:r w:rsidR="00EC7280">
        <w:rPr>
          <w:rFonts w:hint="cs"/>
          <w:rtl/>
        </w:rPr>
        <w:t xml:space="preserve"> </w:t>
      </w:r>
      <w:r w:rsidR="00EC7280" w:rsidRPr="00EC7280">
        <w:rPr>
          <w:rStyle w:val="libAlaemChar"/>
          <w:rFonts w:hint="cs"/>
          <w:rtl/>
        </w:rPr>
        <w:t>)</w:t>
      </w:r>
      <w:r w:rsidR="00A23401" w:rsidRPr="00A23401">
        <w:rPr>
          <w:rtl/>
        </w:rPr>
        <w:t xml:space="preserve"> </w:t>
      </w:r>
      <w:r w:rsidR="00A23401" w:rsidRPr="001003E6">
        <w:rPr>
          <w:rStyle w:val="libFootnotenumChar"/>
          <w:rtl/>
        </w:rPr>
        <w:t>(1)</w:t>
      </w:r>
      <w:r w:rsidR="00A23401" w:rsidRPr="00A23401">
        <w:rPr>
          <w:rtl/>
        </w:rPr>
        <w:t xml:space="preserve"> قال: ثم طبقه، ثم فتحه فنظر فإذا في اول الورقة </w:t>
      </w:r>
      <w:r w:rsidR="00EC7280" w:rsidRPr="00EC7280">
        <w:rPr>
          <w:rStyle w:val="libAlaemChar"/>
          <w:rFonts w:hint="cs"/>
          <w:rtl/>
        </w:rPr>
        <w:t>(</w:t>
      </w:r>
      <w:r w:rsidR="00EC7280">
        <w:rPr>
          <w:rFonts w:hint="cs"/>
          <w:rtl/>
        </w:rPr>
        <w:t xml:space="preserve"> </w:t>
      </w:r>
      <w:r w:rsidR="00EC7280" w:rsidRPr="00EC7280">
        <w:rPr>
          <w:rStyle w:val="libAieChar"/>
          <w:rtl/>
        </w:rPr>
        <w:t>إِنَّ اللَّـهَ اشْتَرَىٰ مِنَ الْمُؤْمِنِينَ أَنفُسَهُمْ وَأَمْوَالَهُم بِأَنَّ لَهُمُ الْجَنَّةَ يُقَاتِلُونَ فِي سَبِيلِ اللَّـهِ فَيَقْتُلُونَ وَيُقْتَلُونَ وَعْدًا عَلَيْهِ حَقًّا فِي التَّوْرَاةِ وَالْإِنجِيلِ وَالْقُرْآنِ وَمَنْ أَوْفَىٰ بِعَهْدِهِ مِنَ اللَّـهِ فَاسْتَبْشِرُوا بِبَيْعِكُمُ الَّذِي بَايَعْتُم بِهِ وَذَٰلِكَ هُوَ الْفَوْزُ الْعَظِيمُ</w:t>
      </w:r>
      <w:r w:rsidR="00E94947">
        <w:rPr>
          <w:rtl/>
        </w:rPr>
        <w:t xml:space="preserve"> </w:t>
      </w:r>
      <w:r w:rsidR="00EC7280" w:rsidRPr="00EC7280">
        <w:rPr>
          <w:rStyle w:val="libAlaemChar"/>
          <w:rFonts w:hint="cs"/>
          <w:rtl/>
        </w:rPr>
        <w:t>)</w:t>
      </w:r>
      <w:r w:rsidR="00A23401" w:rsidRPr="00A23401">
        <w:rPr>
          <w:rtl/>
        </w:rPr>
        <w:t xml:space="preserve"> </w:t>
      </w:r>
      <w:r w:rsidR="00A23401" w:rsidRPr="001003E6">
        <w:rPr>
          <w:rStyle w:val="libFootnotenumChar"/>
          <w:rtl/>
        </w:rPr>
        <w:t>(2)</w:t>
      </w:r>
      <w:r w:rsidR="00A23401" w:rsidRPr="00A23401">
        <w:rPr>
          <w:rtl/>
        </w:rPr>
        <w:t xml:space="preserve"> ثم قال: </w:t>
      </w:r>
      <w:r w:rsidR="009706D1">
        <w:rPr>
          <w:rtl/>
        </w:rPr>
        <w:t xml:space="preserve">« </w:t>
      </w:r>
      <w:r w:rsidR="00A23401" w:rsidRPr="00A23401">
        <w:rPr>
          <w:rtl/>
        </w:rPr>
        <w:t>هو والله زيد هو والله زيد</w:t>
      </w:r>
      <w:r w:rsidR="00EC7280">
        <w:rPr>
          <w:rFonts w:hint="cs"/>
          <w:rtl/>
        </w:rPr>
        <w:t xml:space="preserve"> »</w:t>
      </w:r>
      <w:r w:rsidR="00A23401" w:rsidRPr="00A23401">
        <w:rPr>
          <w:rtl/>
        </w:rPr>
        <w:t xml:space="preserve"> فسمي زيدا</w:t>
      </w:r>
      <w:r w:rsidR="00EC7280">
        <w:rPr>
          <w:rFonts w:hint="cs"/>
          <w:rtl/>
        </w:rPr>
        <w:t>ً</w:t>
      </w:r>
      <w:r w:rsidR="00A23401" w:rsidRPr="00A23401">
        <w:rPr>
          <w:rtl/>
        </w:rPr>
        <w:t xml:space="preserve">. </w:t>
      </w:r>
    </w:p>
    <w:p w:rsidR="00A23401" w:rsidRDefault="001003E6" w:rsidP="001003E6">
      <w:pPr>
        <w:pStyle w:val="Heading2Center"/>
        <w:rPr>
          <w:rtl/>
        </w:rPr>
      </w:pPr>
      <w:bookmarkStart w:id="175" w:name="_Toc365212856"/>
      <w:r w:rsidRPr="00A23401">
        <w:rPr>
          <w:rtl/>
        </w:rPr>
        <w:t>32</w:t>
      </w:r>
      <w:r>
        <w:rPr>
          <w:rtl/>
        </w:rPr>
        <w:t xml:space="preserve"> - </w:t>
      </w:r>
      <w:r w:rsidR="00891096" w:rsidRPr="00891096">
        <w:rPr>
          <w:rStyle w:val="libAlaemHeading2Char"/>
          <w:rtl/>
        </w:rPr>
        <w:t>(</w:t>
      </w:r>
      <w:r w:rsidR="00A23401" w:rsidRPr="00A23401">
        <w:rPr>
          <w:rtl/>
        </w:rPr>
        <w:t xml:space="preserve"> باب استحباب الاكثار من قراءة الملك، كل يوم وليلة، وحفظها </w:t>
      </w:r>
      <w:r w:rsidR="00891096" w:rsidRPr="00891096">
        <w:rPr>
          <w:rStyle w:val="libAlaemHeading2Char"/>
          <w:rtl/>
        </w:rPr>
        <w:t>)</w:t>
      </w:r>
      <w:bookmarkEnd w:id="175"/>
      <w:r w:rsidR="00A23401" w:rsidRPr="00A23401">
        <w:rPr>
          <w:rtl/>
        </w:rPr>
        <w:t xml:space="preserve"> </w:t>
      </w:r>
    </w:p>
    <w:p w:rsidR="00A23401" w:rsidRDefault="00A23401" w:rsidP="00EC7280">
      <w:pPr>
        <w:pStyle w:val="libNormal"/>
        <w:rPr>
          <w:rtl/>
        </w:rPr>
      </w:pPr>
      <w:r w:rsidRPr="00A23401">
        <w:rPr>
          <w:rtl/>
        </w:rPr>
        <w:t>4749</w:t>
      </w:r>
      <w:r>
        <w:rPr>
          <w:rtl/>
        </w:rPr>
        <w:t xml:space="preserve"> / </w:t>
      </w:r>
      <w:r w:rsidRPr="00A23401">
        <w:rPr>
          <w:rtl/>
        </w:rPr>
        <w:t>1</w:t>
      </w:r>
      <w:r>
        <w:rPr>
          <w:rtl/>
        </w:rPr>
        <w:t xml:space="preserve"> -</w:t>
      </w:r>
      <w:r w:rsidRPr="00A23401">
        <w:rPr>
          <w:rtl/>
        </w:rPr>
        <w:t xml:space="preserve"> القطب الراوندي في دعواته قال: قال ابن عباس: ان رجلا ضرب خباءه على قبر، ولم يعلم انه قبر، فقرأ </w:t>
      </w:r>
      <w:r w:rsidR="00EC7280" w:rsidRPr="00EC7280">
        <w:rPr>
          <w:rStyle w:val="libAlaemChar"/>
          <w:rFonts w:hint="cs"/>
          <w:rtl/>
        </w:rPr>
        <w:t>(</w:t>
      </w:r>
      <w:r w:rsidR="00EC7280">
        <w:rPr>
          <w:rFonts w:hint="cs"/>
          <w:rtl/>
        </w:rPr>
        <w:t xml:space="preserve"> </w:t>
      </w:r>
      <w:r w:rsidR="00EC7280" w:rsidRPr="00EC7280">
        <w:rPr>
          <w:rStyle w:val="libAieChar"/>
          <w:rtl/>
        </w:rPr>
        <w:t>تَبَارَكَ الَّذِي بِيَدِهِ</w:t>
      </w:r>
      <w:r w:rsidR="00EC7280" w:rsidRPr="00EC7280">
        <w:rPr>
          <w:rtl/>
        </w:rPr>
        <w:t xml:space="preserve"> </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5 - السرائر ص 491، وعنه في البحار ج 46 ص 191 ح 57.</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النساء 4: 95.</w:t>
      </w:r>
      <w:r>
        <w:rPr>
          <w:rtl/>
        </w:rPr>
        <w:t xml:space="preserve"> </w:t>
      </w:r>
    </w:p>
    <w:p w:rsidR="00EC7280" w:rsidRDefault="009706D1" w:rsidP="00A23401">
      <w:pPr>
        <w:pStyle w:val="libFootnote"/>
        <w:rPr>
          <w:rtl/>
        </w:rPr>
      </w:pPr>
      <w:r w:rsidRPr="00A23401">
        <w:rPr>
          <w:rtl/>
        </w:rPr>
        <w:t>(2</w:t>
      </w:r>
      <w:r>
        <w:rPr>
          <w:rtl/>
        </w:rPr>
        <w:t xml:space="preserve">) </w:t>
      </w:r>
      <w:r w:rsidR="00A23401" w:rsidRPr="00A23401">
        <w:rPr>
          <w:rtl/>
        </w:rPr>
        <w:t xml:space="preserve">التوبة 9: 111. </w:t>
      </w:r>
    </w:p>
    <w:p w:rsidR="009706D1" w:rsidRDefault="00A23401" w:rsidP="00EC7280">
      <w:pPr>
        <w:pStyle w:val="libFootnoteCenterBold"/>
        <w:rPr>
          <w:rtl/>
        </w:rPr>
      </w:pPr>
      <w:r w:rsidRPr="00A23401">
        <w:rPr>
          <w:rtl/>
        </w:rPr>
        <w:t>الباب - 32</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دعوات الراوندي ص 129، وعنه في البحار ج 82 ص 64 ح 8.</w:t>
      </w:r>
    </w:p>
    <w:p w:rsidR="00A23401" w:rsidRDefault="00A23401" w:rsidP="0029622F">
      <w:pPr>
        <w:pStyle w:val="libNormal0"/>
        <w:rPr>
          <w:rtl/>
        </w:rPr>
      </w:pPr>
      <w:r>
        <w:rPr>
          <w:rtl/>
        </w:rPr>
        <w:br w:type="page"/>
      </w:r>
      <w:r w:rsidR="00EC7280" w:rsidRPr="00EC7280">
        <w:rPr>
          <w:rStyle w:val="libAieChar"/>
          <w:rtl/>
        </w:rPr>
        <w:lastRenderedPageBreak/>
        <w:t>الْمُلْكُ</w:t>
      </w:r>
      <w:r w:rsidR="00EC7280">
        <w:rPr>
          <w:rFonts w:hint="cs"/>
          <w:rtl/>
        </w:rPr>
        <w:t xml:space="preserve"> </w:t>
      </w:r>
      <w:r w:rsidR="00EC7280" w:rsidRPr="00EC7280">
        <w:rPr>
          <w:rStyle w:val="libAlaemChar"/>
          <w:rFonts w:hint="cs"/>
          <w:rtl/>
        </w:rPr>
        <w:t>)</w:t>
      </w:r>
      <w:r w:rsidRPr="00A23401">
        <w:rPr>
          <w:rtl/>
        </w:rPr>
        <w:t xml:space="preserve"> </w:t>
      </w:r>
      <w:r w:rsidRPr="001003E6">
        <w:rPr>
          <w:rStyle w:val="libFootnotenumChar"/>
          <w:rtl/>
        </w:rPr>
        <w:t>(1)</w:t>
      </w:r>
      <w:r w:rsidRPr="00A23401">
        <w:rPr>
          <w:rtl/>
        </w:rPr>
        <w:t xml:space="preserve"> فسمع صائحا</w:t>
      </w:r>
      <w:r w:rsidR="0029622F">
        <w:rPr>
          <w:rFonts w:hint="cs"/>
          <w:rtl/>
        </w:rPr>
        <w:t>ً</w:t>
      </w:r>
      <w:r w:rsidRPr="00A23401">
        <w:rPr>
          <w:rtl/>
        </w:rPr>
        <w:t xml:space="preserve"> يقول: هي المنجية، فذكر ذلك لرسول الله </w:t>
      </w:r>
      <w:r w:rsidR="00891096" w:rsidRPr="00891096">
        <w:rPr>
          <w:rStyle w:val="libAlaemChar"/>
          <w:rtl/>
        </w:rPr>
        <w:t>صلى‌الله‌عليه‌وآله‌</w:t>
      </w:r>
      <w:r w:rsidRPr="00A23401">
        <w:rPr>
          <w:rtl/>
        </w:rPr>
        <w:t xml:space="preserve">، فقال: </w:t>
      </w:r>
      <w:r w:rsidR="009706D1">
        <w:rPr>
          <w:rtl/>
        </w:rPr>
        <w:t xml:space="preserve">« </w:t>
      </w:r>
      <w:r w:rsidRPr="00A23401">
        <w:rPr>
          <w:rtl/>
        </w:rPr>
        <w:t>هي المنجية من عذاب القبر</w:t>
      </w:r>
      <w:r w:rsidR="009706D1">
        <w:rPr>
          <w:rtl/>
        </w:rPr>
        <w:t xml:space="preserve"> »</w:t>
      </w:r>
      <w:r w:rsidRPr="00A23401">
        <w:rPr>
          <w:rtl/>
        </w:rPr>
        <w:t xml:space="preserve">. </w:t>
      </w:r>
    </w:p>
    <w:p w:rsidR="00A23401" w:rsidRDefault="00A23401" w:rsidP="001003E6">
      <w:pPr>
        <w:pStyle w:val="libNormal"/>
        <w:rPr>
          <w:rtl/>
        </w:rPr>
      </w:pPr>
      <w:r w:rsidRPr="00A23401">
        <w:rPr>
          <w:rtl/>
        </w:rPr>
        <w:t>4750</w:t>
      </w:r>
      <w:r>
        <w:rPr>
          <w:rtl/>
        </w:rPr>
        <w:t xml:space="preserve"> / </w:t>
      </w:r>
      <w:r w:rsidRPr="00A23401">
        <w:rPr>
          <w:rtl/>
        </w:rPr>
        <w:t>2</w:t>
      </w:r>
      <w:r>
        <w:rPr>
          <w:rtl/>
        </w:rPr>
        <w:t xml:space="preserve"> -</w:t>
      </w:r>
      <w:r w:rsidRPr="00A23401">
        <w:rPr>
          <w:rtl/>
        </w:rPr>
        <w:t xml:space="preserve"> الشيخ الطبرسي في مجمع البيان: عن ابن عباس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وددت ان تبارك الملك في قلب كل مؤمن</w:t>
      </w:r>
      <w:r w:rsidR="009706D1">
        <w:rPr>
          <w:rtl/>
        </w:rPr>
        <w:t xml:space="preserve"> »</w:t>
      </w:r>
      <w:r w:rsidRPr="00A23401">
        <w:rPr>
          <w:rtl/>
        </w:rPr>
        <w:t xml:space="preserve">. </w:t>
      </w:r>
    </w:p>
    <w:p w:rsidR="00A23401" w:rsidRDefault="00A23401" w:rsidP="0029622F">
      <w:pPr>
        <w:pStyle w:val="libNormal"/>
        <w:rPr>
          <w:rtl/>
        </w:rPr>
      </w:pPr>
      <w:r w:rsidRPr="00A23401">
        <w:rPr>
          <w:rtl/>
        </w:rPr>
        <w:t>4751</w:t>
      </w:r>
      <w:r>
        <w:rPr>
          <w:rtl/>
        </w:rPr>
        <w:t xml:space="preserve"> / </w:t>
      </w:r>
      <w:r w:rsidRPr="00A23401">
        <w:rPr>
          <w:rtl/>
        </w:rPr>
        <w:t>3</w:t>
      </w:r>
      <w:r>
        <w:rPr>
          <w:rtl/>
        </w:rPr>
        <w:t xml:space="preserve"> -</w:t>
      </w:r>
      <w:r w:rsidRPr="00A23401">
        <w:rPr>
          <w:rtl/>
        </w:rPr>
        <w:t xml:space="preserve"> وعن ابن مسعود قال: إذا وضع الميت في قبره، يؤتى من قبل رجليه، فيقال: ليس لكم عليه سبيل، ل</w:t>
      </w:r>
      <w:r w:rsidR="0029622F">
        <w:rPr>
          <w:rFonts w:hint="cs"/>
          <w:rtl/>
        </w:rPr>
        <w:t>أ</w:t>
      </w:r>
      <w:r w:rsidRPr="00A23401">
        <w:rPr>
          <w:rtl/>
        </w:rPr>
        <w:t>نه قد كان يقوم بسورة الملك، ثم يؤتى من قبل رأسه، فيقول لسانه: ليس لكم عليه سبيل، ل</w:t>
      </w:r>
      <w:r w:rsidR="0029622F">
        <w:rPr>
          <w:rFonts w:hint="cs"/>
          <w:rtl/>
        </w:rPr>
        <w:t>أ</w:t>
      </w:r>
      <w:r w:rsidRPr="00A23401">
        <w:rPr>
          <w:rtl/>
        </w:rPr>
        <w:t xml:space="preserve">نه كان يقرأ بي سورة الملك، ثم قال: هي المانعة من عذاب القبر، وهي في التوراة سورة الملك. </w:t>
      </w:r>
    </w:p>
    <w:p w:rsidR="00A23401" w:rsidRDefault="00A23401" w:rsidP="001003E6">
      <w:pPr>
        <w:pStyle w:val="libNormal"/>
        <w:rPr>
          <w:rtl/>
        </w:rPr>
      </w:pPr>
      <w:r w:rsidRPr="00A23401">
        <w:rPr>
          <w:rtl/>
        </w:rPr>
        <w:t>4752</w:t>
      </w:r>
      <w:r>
        <w:rPr>
          <w:rtl/>
        </w:rPr>
        <w:t xml:space="preserve"> / </w:t>
      </w:r>
      <w:r w:rsidRPr="00A23401">
        <w:rPr>
          <w:rtl/>
        </w:rPr>
        <w:t>4</w:t>
      </w:r>
      <w:r>
        <w:rPr>
          <w:rtl/>
        </w:rPr>
        <w:t xml:space="preserve"> -</w:t>
      </w:r>
      <w:r w:rsidRPr="00A23401">
        <w:rPr>
          <w:rtl/>
        </w:rPr>
        <w:t xml:space="preserve"> ابن ابي جمهور في درر اللآلي: عن ابن مسعود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سورة تبارك هي المانعة من عذاب القبر</w:t>
      </w:r>
      <w:r w:rsidR="009706D1">
        <w:rPr>
          <w:rtl/>
        </w:rPr>
        <w:t xml:space="preserve"> »</w:t>
      </w:r>
      <w:r w:rsidRPr="00A23401">
        <w:rPr>
          <w:rtl/>
        </w:rPr>
        <w:t>، قال: وتوفي رجل فاتي من قبل رجليه، فقالت رجله: انه ليس لكم سبيل علي، انه كان يقرأ سورة الملك، فاتي من قبل بطنه، فقال بطنه: لا سبيل لكم علي</w:t>
      </w:r>
      <w:r w:rsidR="0029622F">
        <w:rPr>
          <w:rFonts w:hint="cs"/>
          <w:rtl/>
        </w:rPr>
        <w:t>ّ،</w:t>
      </w:r>
      <w:r w:rsidRPr="00A23401">
        <w:rPr>
          <w:rtl/>
        </w:rPr>
        <w:t xml:space="preserve"> انه كان وعاء لسورة الملك، فاتي من قبل رأسه، فقال لسانه: لا سبيل لكم علي</w:t>
      </w:r>
      <w:r w:rsidR="0029622F">
        <w:rPr>
          <w:rFonts w:hint="cs"/>
          <w:rtl/>
        </w:rPr>
        <w:t>ّ</w:t>
      </w:r>
      <w:r w:rsidRPr="00A23401">
        <w:rPr>
          <w:rtl/>
        </w:rPr>
        <w:t xml:space="preserve">، انه كان يقرأ سورة الملك، فمنعه باذن الله من عذاب القبر، وهي مكتوبة في التوراة سورة الملك، من قرأها في ليلة فقد اكثر وطاب. </w:t>
      </w:r>
    </w:p>
    <w:p w:rsidR="00A23401" w:rsidRDefault="00A23401" w:rsidP="001003E6">
      <w:pPr>
        <w:pStyle w:val="libNormal"/>
        <w:rPr>
          <w:rtl/>
        </w:rPr>
      </w:pPr>
      <w:r w:rsidRPr="00A23401">
        <w:rPr>
          <w:rtl/>
        </w:rPr>
        <w:t>4753</w:t>
      </w:r>
      <w:r>
        <w:rPr>
          <w:rtl/>
        </w:rPr>
        <w:t xml:space="preserve"> / </w:t>
      </w:r>
      <w:r w:rsidRPr="00A23401">
        <w:rPr>
          <w:rtl/>
        </w:rPr>
        <w:t>5</w:t>
      </w:r>
      <w:r>
        <w:rPr>
          <w:rtl/>
        </w:rPr>
        <w:t xml:space="preserve"> -</w:t>
      </w:r>
      <w:r w:rsidRPr="00A23401">
        <w:rPr>
          <w:rtl/>
        </w:rPr>
        <w:t xml:space="preserve"> وعن جابر قال: كان النبي </w:t>
      </w:r>
      <w:r w:rsidR="00891096" w:rsidRPr="00891096">
        <w:rPr>
          <w:rStyle w:val="libAlaemChar"/>
          <w:rtl/>
        </w:rPr>
        <w:t>صلى‌الله‌عليه‌وآله‌</w:t>
      </w:r>
      <w:r w:rsidRPr="00A23401">
        <w:rPr>
          <w:rtl/>
        </w:rPr>
        <w:t>، لا ينام</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الملك 67: 1، والمراد هنا جميع السورة.</w:t>
      </w:r>
      <w:r w:rsidR="009706D1">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مجمع البيان ج 5 ص 320.</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مجمع البيان ج 5 ص 320.</w:t>
      </w:r>
      <w:r>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درر اللآلي ج 1 ص 34.</w:t>
      </w:r>
      <w:r>
        <w:rPr>
          <w:rtl/>
        </w:rPr>
        <w:t xml:space="preserve"> </w:t>
      </w:r>
    </w:p>
    <w:p w:rsidR="00A23401" w:rsidRDefault="009706D1" w:rsidP="008D2DCB">
      <w:pPr>
        <w:pStyle w:val="libFootnote0"/>
        <w:rPr>
          <w:rtl/>
        </w:rPr>
      </w:pPr>
      <w:r w:rsidRPr="00A23401">
        <w:rPr>
          <w:rtl/>
        </w:rPr>
        <w:t>5</w:t>
      </w:r>
      <w:r>
        <w:rPr>
          <w:rtl/>
        </w:rPr>
        <w:t xml:space="preserve"> -</w:t>
      </w:r>
      <w:r w:rsidR="00A23401" w:rsidRPr="00A23401">
        <w:rPr>
          <w:rtl/>
        </w:rPr>
        <w:t xml:space="preserve"> درر اللآلي ج 1 ص 35.</w:t>
      </w:r>
    </w:p>
    <w:p w:rsidR="00A23401" w:rsidRDefault="00A23401" w:rsidP="0029622F">
      <w:pPr>
        <w:pStyle w:val="libNormal0"/>
        <w:rPr>
          <w:rtl/>
        </w:rPr>
      </w:pPr>
      <w:r>
        <w:rPr>
          <w:rtl/>
        </w:rPr>
        <w:br w:type="page"/>
      </w:r>
      <w:r w:rsidRPr="00A23401">
        <w:rPr>
          <w:rtl/>
        </w:rPr>
        <w:lastRenderedPageBreak/>
        <w:t xml:space="preserve">حتى يقرأ </w:t>
      </w:r>
      <w:r w:rsidR="0029622F" w:rsidRPr="0029622F">
        <w:rPr>
          <w:rStyle w:val="libAlaemChar"/>
          <w:rFonts w:hint="cs"/>
          <w:rtl/>
        </w:rPr>
        <w:t>(</w:t>
      </w:r>
      <w:r w:rsidR="00E94947">
        <w:rPr>
          <w:rtl/>
        </w:rPr>
        <w:t xml:space="preserve"> </w:t>
      </w:r>
      <w:r w:rsidRPr="00A23401">
        <w:rPr>
          <w:rtl/>
        </w:rPr>
        <w:t xml:space="preserve">تبارك، وألم التنزيل </w:t>
      </w:r>
      <w:r w:rsidRPr="001003E6">
        <w:rPr>
          <w:rStyle w:val="libFootnotenumChar"/>
          <w:rtl/>
        </w:rPr>
        <w:t>(1)</w:t>
      </w:r>
      <w:r w:rsidR="00E94947">
        <w:rPr>
          <w:rtl/>
        </w:rPr>
        <w:t xml:space="preserve"> </w:t>
      </w:r>
      <w:r w:rsidR="0029622F" w:rsidRPr="0029622F">
        <w:rPr>
          <w:rStyle w:val="libAlaemChar"/>
          <w:rFonts w:hint="cs"/>
          <w:rtl/>
        </w:rPr>
        <w:t>)</w:t>
      </w:r>
      <w:r w:rsidRPr="00A23401">
        <w:rPr>
          <w:rtl/>
        </w:rPr>
        <w:t xml:space="preserve">. </w:t>
      </w:r>
    </w:p>
    <w:p w:rsidR="001003E6" w:rsidRDefault="00A23401" w:rsidP="0029622F">
      <w:pPr>
        <w:pStyle w:val="libNormal"/>
        <w:rPr>
          <w:rtl/>
        </w:rPr>
      </w:pPr>
      <w:r w:rsidRPr="00A23401">
        <w:rPr>
          <w:rtl/>
        </w:rPr>
        <w:t>4754</w:t>
      </w:r>
      <w:r>
        <w:rPr>
          <w:rtl/>
        </w:rPr>
        <w:t xml:space="preserve"> / </w:t>
      </w:r>
      <w:r w:rsidRPr="00A23401">
        <w:rPr>
          <w:rtl/>
        </w:rPr>
        <w:t>6</w:t>
      </w:r>
      <w:r>
        <w:rPr>
          <w:rtl/>
        </w:rPr>
        <w:t xml:space="preserve"> -</w:t>
      </w:r>
      <w:r w:rsidRPr="00A23401">
        <w:rPr>
          <w:rtl/>
        </w:rPr>
        <w:t xml:space="preserve"> وعن طاووس قال: قال رسول الله </w:t>
      </w:r>
      <w:r w:rsidR="00891096" w:rsidRPr="00891096">
        <w:rPr>
          <w:rStyle w:val="libAlaemChar"/>
          <w:rtl/>
        </w:rPr>
        <w:t>صلى‌الله‌عليه‌وآله‌</w:t>
      </w:r>
      <w:r w:rsidRPr="00A23401">
        <w:rPr>
          <w:rtl/>
        </w:rPr>
        <w:t xml:space="preserve">: من قرأ في ليلة </w:t>
      </w:r>
      <w:r w:rsidR="0029622F" w:rsidRPr="0029622F">
        <w:rPr>
          <w:rStyle w:val="libAlaemChar"/>
          <w:rFonts w:hint="cs"/>
          <w:rtl/>
        </w:rPr>
        <w:t>(</w:t>
      </w:r>
      <w:r w:rsidR="00E94947">
        <w:rPr>
          <w:rtl/>
        </w:rPr>
        <w:t xml:space="preserve"> </w:t>
      </w:r>
      <w:r w:rsidRPr="00A23401">
        <w:rPr>
          <w:rtl/>
        </w:rPr>
        <w:t>الم تنزيل</w:t>
      </w:r>
      <w:r w:rsidR="00E94947">
        <w:rPr>
          <w:rtl/>
        </w:rPr>
        <w:t xml:space="preserve"> </w:t>
      </w:r>
      <w:r w:rsidR="0029622F" w:rsidRPr="0029622F">
        <w:rPr>
          <w:rStyle w:val="libAlaemChar"/>
          <w:rFonts w:hint="cs"/>
          <w:rtl/>
        </w:rPr>
        <w:t>)</w:t>
      </w:r>
      <w:r w:rsidRPr="00A23401">
        <w:rPr>
          <w:rtl/>
        </w:rPr>
        <w:t xml:space="preserve"> السجدة و </w:t>
      </w:r>
      <w:r w:rsidR="0029622F" w:rsidRPr="0029622F">
        <w:rPr>
          <w:rStyle w:val="libAlaemChar"/>
          <w:rFonts w:hint="cs"/>
          <w:rtl/>
        </w:rPr>
        <w:t>(</w:t>
      </w:r>
      <w:r w:rsidR="0029622F">
        <w:rPr>
          <w:rFonts w:hint="cs"/>
          <w:rtl/>
        </w:rPr>
        <w:t xml:space="preserve"> </w:t>
      </w:r>
      <w:r w:rsidR="0029622F" w:rsidRPr="0029622F">
        <w:rPr>
          <w:rStyle w:val="libAieChar"/>
          <w:rtl/>
        </w:rPr>
        <w:t>تَبَارَكَ الَّذِي بِيَدِهِ الْمُلْكُ</w:t>
      </w:r>
      <w:r w:rsidR="00E94947">
        <w:rPr>
          <w:rtl/>
        </w:rPr>
        <w:t xml:space="preserve"> </w:t>
      </w:r>
      <w:r w:rsidR="0029622F" w:rsidRPr="0029622F">
        <w:rPr>
          <w:rStyle w:val="libAlaemChar"/>
          <w:rFonts w:hint="cs"/>
          <w:rtl/>
        </w:rPr>
        <w:t>)</w:t>
      </w:r>
      <w:r w:rsidRPr="00A23401">
        <w:rPr>
          <w:rtl/>
        </w:rPr>
        <w:t xml:space="preserve"> كان له من الاجر مثل ليلة القدر</w:t>
      </w:r>
      <w:r w:rsidR="009706D1">
        <w:rPr>
          <w:rtl/>
        </w:rPr>
        <w:t xml:space="preserve"> »</w:t>
      </w:r>
      <w:r w:rsidRPr="00A23401">
        <w:rPr>
          <w:rtl/>
        </w:rPr>
        <w:t xml:space="preserve">. </w:t>
      </w:r>
    </w:p>
    <w:p w:rsidR="00A23401" w:rsidRDefault="001003E6" w:rsidP="001003E6">
      <w:pPr>
        <w:pStyle w:val="Heading2Center"/>
        <w:rPr>
          <w:rtl/>
        </w:rPr>
      </w:pPr>
      <w:bookmarkStart w:id="176" w:name="_Toc365212857"/>
      <w:r w:rsidRPr="00A23401">
        <w:rPr>
          <w:rtl/>
        </w:rPr>
        <w:t>33</w:t>
      </w:r>
      <w:r>
        <w:rPr>
          <w:rtl/>
        </w:rPr>
        <w:t xml:space="preserve"> - </w:t>
      </w:r>
      <w:r w:rsidR="00891096" w:rsidRPr="00891096">
        <w:rPr>
          <w:rStyle w:val="libAlaemHeading2Char"/>
          <w:rtl/>
        </w:rPr>
        <w:t>(</w:t>
      </w:r>
      <w:r w:rsidR="00A23401" w:rsidRPr="00A23401">
        <w:rPr>
          <w:rtl/>
        </w:rPr>
        <w:t xml:space="preserve"> باب جواز كتابة القرآن، ثم غسله وشرب مائه للشفاء، وكراهة محوه بالبزاق، وكتابته به </w:t>
      </w:r>
      <w:r w:rsidR="00891096" w:rsidRPr="00891096">
        <w:rPr>
          <w:rStyle w:val="libAlaemHeading2Char"/>
          <w:rtl/>
        </w:rPr>
        <w:t>)</w:t>
      </w:r>
      <w:bookmarkEnd w:id="176"/>
      <w:r w:rsidR="00A23401" w:rsidRPr="00A23401">
        <w:rPr>
          <w:rtl/>
        </w:rPr>
        <w:t xml:space="preserve"> </w:t>
      </w:r>
    </w:p>
    <w:p w:rsidR="00A23401" w:rsidRDefault="00A23401" w:rsidP="00407D99">
      <w:pPr>
        <w:pStyle w:val="libNormal"/>
        <w:rPr>
          <w:rtl/>
        </w:rPr>
      </w:pPr>
      <w:r w:rsidRPr="00A23401">
        <w:rPr>
          <w:rtl/>
        </w:rPr>
        <w:t>4755</w:t>
      </w:r>
      <w:r>
        <w:rPr>
          <w:rtl/>
        </w:rPr>
        <w:t xml:space="preserve"> / </w:t>
      </w:r>
      <w:r w:rsidRPr="00A23401">
        <w:rPr>
          <w:rtl/>
        </w:rPr>
        <w:t>1</w:t>
      </w:r>
      <w:r>
        <w:rPr>
          <w:rtl/>
        </w:rPr>
        <w:t xml:space="preserve"> -</w:t>
      </w:r>
      <w:r w:rsidRPr="00A23401">
        <w:rPr>
          <w:rtl/>
        </w:rPr>
        <w:t xml:space="preserve"> الحسين بن بسطام في طب ال</w:t>
      </w:r>
      <w:r w:rsidR="0029622F">
        <w:rPr>
          <w:rFonts w:hint="cs"/>
          <w:rtl/>
        </w:rPr>
        <w:t>أ</w:t>
      </w:r>
      <w:r w:rsidRPr="00A23401">
        <w:rPr>
          <w:rtl/>
        </w:rPr>
        <w:t xml:space="preserve">ئمة </w:t>
      </w:r>
      <w:r w:rsidR="00891096" w:rsidRPr="00891096">
        <w:rPr>
          <w:rStyle w:val="libAlaemChar"/>
          <w:rtl/>
        </w:rPr>
        <w:t>عليهم‌السلام</w:t>
      </w:r>
      <w:r w:rsidRPr="00A23401">
        <w:rPr>
          <w:rtl/>
        </w:rPr>
        <w:t xml:space="preserve">: عن </w:t>
      </w:r>
      <w:r w:rsidR="0080249F">
        <w:rPr>
          <w:rtl/>
        </w:rPr>
        <w:t>محمّد</w:t>
      </w:r>
      <w:r w:rsidRPr="00A23401">
        <w:rPr>
          <w:rtl/>
        </w:rPr>
        <w:t xml:space="preserve"> بن</w:t>
      </w:r>
      <w:r w:rsidR="00154CF3">
        <w:rPr>
          <w:rtl/>
        </w:rPr>
        <w:t xml:space="preserve"> عبد</w:t>
      </w:r>
      <w:r w:rsidRPr="00A23401">
        <w:rPr>
          <w:rtl/>
        </w:rPr>
        <w:t xml:space="preserve">الله بن مهران الكوفي، قال حدثنا: ايوب، عن عمرو بن شمر، عن جابر، عن ابي جعفر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جاء رجل من خراسان إلى علي بن الحسين </w:t>
      </w:r>
      <w:r w:rsidR="00891096" w:rsidRPr="00891096">
        <w:rPr>
          <w:rStyle w:val="libAlaemChar"/>
          <w:rtl/>
        </w:rPr>
        <w:t>عليهما‌السلام</w:t>
      </w:r>
      <w:r w:rsidRPr="00A23401">
        <w:rPr>
          <w:rtl/>
        </w:rPr>
        <w:t xml:space="preserve">، فقال: يابن رسول الله، حججت ونويت عند خروجي ان اقصدك، فان بي وجع الطحال، وان تدعو لي بالفرج، فقال له علي بن الحسين </w:t>
      </w:r>
      <w:r w:rsidR="00891096" w:rsidRPr="00891096">
        <w:rPr>
          <w:rStyle w:val="libAlaemChar"/>
          <w:rtl/>
        </w:rPr>
        <w:t>عليهما‌السلام</w:t>
      </w:r>
      <w:r w:rsidRPr="00A23401">
        <w:rPr>
          <w:rtl/>
        </w:rPr>
        <w:t xml:space="preserve">: قد كفاك الله ذلك، وله الحمد، فإذا احسست به فاكتب هذه الآية بزعفران وماء زمزم واشربه، فان الله تعالى يدفع عنك ذلك الوجع </w:t>
      </w:r>
      <w:r w:rsidR="0029622F" w:rsidRPr="0029622F">
        <w:rPr>
          <w:rStyle w:val="libAlaemChar"/>
          <w:rFonts w:hint="cs"/>
          <w:rtl/>
        </w:rPr>
        <w:t>(</w:t>
      </w:r>
      <w:r w:rsidR="0029622F">
        <w:rPr>
          <w:rFonts w:hint="cs"/>
          <w:rtl/>
        </w:rPr>
        <w:t xml:space="preserve"> </w:t>
      </w:r>
      <w:r w:rsidR="0029622F" w:rsidRPr="0029622F">
        <w:rPr>
          <w:rStyle w:val="libAieChar"/>
          <w:rtl/>
        </w:rPr>
        <w:t>قُلِ ادْعُوا اللَّـهَ</w:t>
      </w:r>
      <w:r w:rsidRPr="00A23401">
        <w:rPr>
          <w:rtl/>
        </w:rPr>
        <w:t xml:space="preserve"> - إلى قوله</w:t>
      </w:r>
      <w:r w:rsidR="0029622F">
        <w:rPr>
          <w:rFonts w:hint="cs"/>
          <w:rtl/>
        </w:rPr>
        <w:t xml:space="preserve"> -</w:t>
      </w:r>
      <w:r w:rsidRPr="00A23401">
        <w:rPr>
          <w:rtl/>
        </w:rPr>
        <w:t xml:space="preserve"> </w:t>
      </w:r>
      <w:r w:rsidR="0029622F" w:rsidRPr="0029622F">
        <w:rPr>
          <w:rStyle w:val="libAieChar"/>
          <w:rtl/>
        </w:rPr>
        <w:t>وَكَبِّرْهُ تَكْبِيرًا</w:t>
      </w:r>
      <w:r w:rsidR="0029622F">
        <w:rPr>
          <w:rFonts w:hint="cs"/>
          <w:rtl/>
        </w:rPr>
        <w:t xml:space="preserve"> </w:t>
      </w:r>
      <w:r w:rsidR="00407D99" w:rsidRPr="00407D99">
        <w:rPr>
          <w:rStyle w:val="libAlaemChar"/>
          <w:rFonts w:hint="cs"/>
          <w:rtl/>
        </w:rPr>
        <w:t>)</w:t>
      </w:r>
      <w:r w:rsidRPr="00A23401">
        <w:rPr>
          <w:rtl/>
        </w:rPr>
        <w:t xml:space="preserve"> </w:t>
      </w:r>
      <w:r w:rsidRPr="001003E6">
        <w:rPr>
          <w:rStyle w:val="libFootnotenumChar"/>
          <w:rtl/>
        </w:rPr>
        <w:t>(1)</w:t>
      </w:r>
      <w:r w:rsidRPr="00A23401">
        <w:rPr>
          <w:rtl/>
        </w:rPr>
        <w:t xml:space="preserve"> </w:t>
      </w:r>
      <w:r w:rsidR="0029622F">
        <w:rPr>
          <w:rFonts w:hint="cs"/>
          <w:rtl/>
        </w:rPr>
        <w:t xml:space="preserve">» </w:t>
      </w:r>
      <w:r w:rsidRPr="00A23401">
        <w:rPr>
          <w:rtl/>
        </w:rPr>
        <w:t xml:space="preserve">الخبر. </w:t>
      </w:r>
    </w:p>
    <w:p w:rsidR="00A23401" w:rsidRDefault="00A23401" w:rsidP="001003E6">
      <w:pPr>
        <w:pStyle w:val="libNormal"/>
        <w:rPr>
          <w:rtl/>
        </w:rPr>
      </w:pPr>
      <w:r w:rsidRPr="00A23401">
        <w:rPr>
          <w:rtl/>
        </w:rPr>
        <w:t>4756</w:t>
      </w:r>
      <w:r>
        <w:rPr>
          <w:rtl/>
        </w:rPr>
        <w:t xml:space="preserve"> / </w:t>
      </w:r>
      <w:r w:rsidRPr="00A23401">
        <w:rPr>
          <w:rtl/>
        </w:rPr>
        <w:t>2</w:t>
      </w:r>
      <w:r>
        <w:rPr>
          <w:rtl/>
        </w:rPr>
        <w:t xml:space="preserve"> -</w:t>
      </w:r>
      <w:r w:rsidRPr="00A23401">
        <w:rPr>
          <w:rtl/>
        </w:rPr>
        <w:t xml:space="preserve"> وعن الضراري قال: حدثني موسى بن عمر بن يزيد، قال: حدثنا ابي عمر بن يزيد الصيقل، عن الصادق </w:t>
      </w:r>
      <w:r w:rsidR="00891096" w:rsidRPr="00891096">
        <w:rPr>
          <w:rStyle w:val="libAlaemChar"/>
          <w:rtl/>
        </w:rPr>
        <w:t>عليه‌السلام</w:t>
      </w:r>
      <w:r w:rsidRPr="00A23401">
        <w:rPr>
          <w:rtl/>
        </w:rPr>
        <w:t xml:space="preserve"> قال:</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أي سورة السجدة.</w:t>
      </w:r>
      <w:r w:rsidR="009706D1">
        <w:rPr>
          <w:rtl/>
        </w:rPr>
        <w:t xml:space="preserve"> </w:t>
      </w:r>
    </w:p>
    <w:p w:rsidR="0029622F" w:rsidRDefault="009706D1" w:rsidP="008D2DCB">
      <w:pPr>
        <w:pStyle w:val="libFootnote0"/>
        <w:rPr>
          <w:rtl/>
        </w:rPr>
      </w:pPr>
      <w:r w:rsidRPr="00A23401">
        <w:rPr>
          <w:rtl/>
        </w:rPr>
        <w:t>6</w:t>
      </w:r>
      <w:r>
        <w:rPr>
          <w:rtl/>
        </w:rPr>
        <w:t xml:space="preserve"> -</w:t>
      </w:r>
      <w:r w:rsidR="00A23401" w:rsidRPr="00A23401">
        <w:rPr>
          <w:rtl/>
        </w:rPr>
        <w:t xml:space="preserve"> درر اللآلي ج 1 ص 35. </w:t>
      </w:r>
    </w:p>
    <w:p w:rsidR="009706D1" w:rsidRDefault="00A23401" w:rsidP="0029622F">
      <w:pPr>
        <w:pStyle w:val="libFootnoteCenterBold"/>
        <w:rPr>
          <w:rtl/>
        </w:rPr>
      </w:pPr>
      <w:r w:rsidRPr="00A23401">
        <w:rPr>
          <w:rtl/>
        </w:rPr>
        <w:t>الباب - 33</w:t>
      </w:r>
      <w:r w:rsidR="009706D1">
        <w:rPr>
          <w:rtl/>
        </w:rPr>
        <w:t xml:space="preserve"> </w:t>
      </w:r>
    </w:p>
    <w:p w:rsidR="009706D1" w:rsidRDefault="009706D1" w:rsidP="0029622F">
      <w:pPr>
        <w:pStyle w:val="libFootnote0"/>
        <w:rPr>
          <w:rtl/>
        </w:rPr>
      </w:pPr>
      <w:r w:rsidRPr="00A23401">
        <w:rPr>
          <w:rtl/>
        </w:rPr>
        <w:t>1</w:t>
      </w:r>
      <w:r>
        <w:rPr>
          <w:rtl/>
        </w:rPr>
        <w:t xml:space="preserve"> -</w:t>
      </w:r>
      <w:r w:rsidR="00A23401" w:rsidRPr="00A23401">
        <w:rPr>
          <w:rtl/>
        </w:rPr>
        <w:t xml:space="preserve"> طب ال</w:t>
      </w:r>
      <w:r w:rsidR="0029622F">
        <w:rPr>
          <w:rFonts w:hint="cs"/>
          <w:rtl/>
        </w:rPr>
        <w:t>أ</w:t>
      </w:r>
      <w:r w:rsidR="00A23401" w:rsidRPr="00A23401">
        <w:rPr>
          <w:rtl/>
        </w:rPr>
        <w:t xml:space="preserve">ئمة </w:t>
      </w:r>
      <w:r w:rsidR="00891096" w:rsidRPr="00891096">
        <w:rPr>
          <w:rStyle w:val="libFootnoteAlaemChar"/>
          <w:rtl/>
        </w:rPr>
        <w:t>عليهم‌السلام</w:t>
      </w:r>
      <w:r w:rsidR="00A23401" w:rsidRPr="00A23401">
        <w:rPr>
          <w:rtl/>
        </w:rPr>
        <w:t xml:space="preserve"> ص 29.</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الاسراء 17: 110، 111.</w:t>
      </w:r>
      <w:r>
        <w:rPr>
          <w:rtl/>
        </w:rPr>
        <w:t xml:space="preserve"> </w:t>
      </w:r>
    </w:p>
    <w:p w:rsidR="00A23401" w:rsidRDefault="009706D1" w:rsidP="0029622F">
      <w:pPr>
        <w:pStyle w:val="libFootnote0"/>
        <w:rPr>
          <w:rtl/>
        </w:rPr>
      </w:pPr>
      <w:r w:rsidRPr="00A23401">
        <w:rPr>
          <w:rtl/>
        </w:rPr>
        <w:t>2</w:t>
      </w:r>
      <w:r>
        <w:rPr>
          <w:rtl/>
        </w:rPr>
        <w:t xml:space="preserve"> -</w:t>
      </w:r>
      <w:r w:rsidR="00A23401" w:rsidRPr="00A23401">
        <w:rPr>
          <w:rtl/>
        </w:rPr>
        <w:t xml:space="preserve"> طب ال</w:t>
      </w:r>
      <w:r w:rsidR="0029622F">
        <w:rPr>
          <w:rFonts w:hint="cs"/>
          <w:rtl/>
        </w:rPr>
        <w:t>أ</w:t>
      </w:r>
      <w:r w:rsidR="00A23401" w:rsidRPr="00A23401">
        <w:rPr>
          <w:rtl/>
        </w:rPr>
        <w:t xml:space="preserve">ئمة </w:t>
      </w:r>
      <w:r w:rsidR="00891096" w:rsidRPr="00891096">
        <w:rPr>
          <w:rStyle w:val="libFootnoteAlaemChar"/>
          <w:rtl/>
        </w:rPr>
        <w:t>عليهم‌السلام</w:t>
      </w:r>
      <w:r w:rsidR="00A23401" w:rsidRPr="00A23401">
        <w:rPr>
          <w:rtl/>
        </w:rPr>
        <w:t xml:space="preserve"> ص 38، وعنه في البحار ج 95 ص 110 ح 4.</w:t>
      </w:r>
    </w:p>
    <w:p w:rsidR="00A23401" w:rsidRDefault="00A23401" w:rsidP="0029622F">
      <w:pPr>
        <w:pStyle w:val="libNormal0"/>
        <w:rPr>
          <w:rtl/>
        </w:rPr>
      </w:pPr>
      <w:r>
        <w:rPr>
          <w:rtl/>
        </w:rPr>
        <w:br w:type="page"/>
      </w:r>
      <w:r w:rsidRPr="00A23401">
        <w:rPr>
          <w:rtl/>
        </w:rPr>
        <w:lastRenderedPageBreak/>
        <w:t xml:space="preserve">شكا رجل إليه - من اوليائه - القولنج </w:t>
      </w:r>
      <w:r w:rsidRPr="001003E6">
        <w:rPr>
          <w:rStyle w:val="libFootnotenumChar"/>
          <w:rtl/>
        </w:rPr>
        <w:t>(1)</w:t>
      </w:r>
      <w:r w:rsidRPr="00A23401">
        <w:rPr>
          <w:rtl/>
        </w:rPr>
        <w:t xml:space="preserve"> فقال له: </w:t>
      </w:r>
      <w:r w:rsidR="009706D1">
        <w:rPr>
          <w:rtl/>
        </w:rPr>
        <w:t xml:space="preserve">« </w:t>
      </w:r>
      <w:r w:rsidRPr="00A23401">
        <w:rPr>
          <w:rtl/>
        </w:rPr>
        <w:t>تكتب ام القرآن، وسورة الاخلاص، والمعوذتين، ثم تكتب اسفل من ذلك: اعوذ بوجه الله العظيم، وبعزته التي لا ترام، وبقدرته التى لا يمتنع منها شئ، من شر هذا الوجع، ومن شر ما فيه، ثم تشربه على الريق بماء المطر، تبرأ باذن الله تعالى</w:t>
      </w:r>
      <w:r w:rsidR="009706D1">
        <w:rPr>
          <w:rtl/>
        </w:rPr>
        <w:t xml:space="preserve"> »</w:t>
      </w:r>
      <w:r w:rsidRPr="00A23401">
        <w:rPr>
          <w:rtl/>
        </w:rPr>
        <w:t xml:space="preserve">. </w:t>
      </w:r>
    </w:p>
    <w:p w:rsidR="00A23401" w:rsidRDefault="00A23401" w:rsidP="00407D99">
      <w:pPr>
        <w:pStyle w:val="libNormal"/>
        <w:rPr>
          <w:rtl/>
        </w:rPr>
      </w:pPr>
      <w:r w:rsidRPr="00A23401">
        <w:rPr>
          <w:rtl/>
        </w:rPr>
        <w:t>4757</w:t>
      </w:r>
      <w:r>
        <w:rPr>
          <w:rtl/>
        </w:rPr>
        <w:t xml:space="preserve"> / </w:t>
      </w:r>
      <w:r w:rsidRPr="00A23401">
        <w:rPr>
          <w:rtl/>
        </w:rPr>
        <w:t>3</w:t>
      </w:r>
      <w:r>
        <w:rPr>
          <w:rtl/>
        </w:rPr>
        <w:t xml:space="preserve"> -</w:t>
      </w:r>
      <w:r w:rsidRPr="00A23401">
        <w:rPr>
          <w:rtl/>
        </w:rPr>
        <w:t xml:space="preserve"> وعن هارون بن شعيب قال: حدثنا داود بن</w:t>
      </w:r>
      <w:r w:rsidR="00154CF3">
        <w:rPr>
          <w:rtl/>
        </w:rPr>
        <w:t xml:space="preserve"> عبد</w:t>
      </w:r>
      <w:r w:rsidRPr="00A23401">
        <w:rPr>
          <w:rtl/>
        </w:rPr>
        <w:t xml:space="preserve">الله، عن ابراهيم بن ابي يحيى، عن </w:t>
      </w:r>
      <w:r w:rsidR="0080249F">
        <w:rPr>
          <w:rtl/>
        </w:rPr>
        <w:t>محمّد</w:t>
      </w:r>
      <w:r w:rsidRPr="00A23401">
        <w:rPr>
          <w:rtl/>
        </w:rPr>
        <w:t xml:space="preserve"> بن اسماعيل بن</w:t>
      </w:r>
      <w:r>
        <w:rPr>
          <w:rtl/>
        </w:rPr>
        <w:t xml:space="preserve"> </w:t>
      </w:r>
      <w:r w:rsidR="00E94947">
        <w:rPr>
          <w:rtl/>
        </w:rPr>
        <w:t xml:space="preserve">[ </w:t>
      </w:r>
      <w:r w:rsidR="00407D99">
        <w:rPr>
          <w:rFonts w:hint="cs"/>
          <w:rtl/>
        </w:rPr>
        <w:t>أ</w:t>
      </w:r>
      <w:r w:rsidRPr="00A23401">
        <w:rPr>
          <w:rtl/>
        </w:rPr>
        <w:t>بي</w:t>
      </w:r>
      <w:r w:rsidR="00E94947">
        <w:rPr>
          <w:rtl/>
        </w:rPr>
        <w:t xml:space="preserve"> ]</w:t>
      </w:r>
      <w:r>
        <w:rPr>
          <w:rtl/>
        </w:rPr>
        <w:t xml:space="preserve"> </w:t>
      </w:r>
      <w:r w:rsidRPr="001003E6">
        <w:rPr>
          <w:rStyle w:val="libFootnotenumChar"/>
          <w:rtl/>
        </w:rPr>
        <w:t>(1)</w:t>
      </w:r>
      <w:r w:rsidRPr="00A23401">
        <w:rPr>
          <w:rtl/>
        </w:rPr>
        <w:t xml:space="preserve"> زينب عن جابر، </w:t>
      </w:r>
      <w:r w:rsidRPr="001003E6">
        <w:rPr>
          <w:rStyle w:val="libFootnotenumChar"/>
          <w:rtl/>
        </w:rPr>
        <w:t>(2)</w:t>
      </w:r>
      <w:r w:rsidRPr="00A23401">
        <w:rPr>
          <w:rtl/>
        </w:rPr>
        <w:t xml:space="preserve"> عن علي بن أبي طالب </w:t>
      </w:r>
      <w:r w:rsidR="00891096" w:rsidRPr="00891096">
        <w:rPr>
          <w:rStyle w:val="libAlaemChar"/>
          <w:rtl/>
        </w:rPr>
        <w:t>عليه‌السلام</w:t>
      </w:r>
      <w:r w:rsidRPr="00A23401">
        <w:rPr>
          <w:rtl/>
        </w:rPr>
        <w:t xml:space="preserve">، قال: شكا إليه رجل الحمى </w:t>
      </w:r>
      <w:r w:rsidRPr="001003E6">
        <w:rPr>
          <w:rStyle w:val="libFootnotenumChar"/>
          <w:rtl/>
        </w:rPr>
        <w:t>(3)</w:t>
      </w:r>
      <w:r w:rsidRPr="00A23401">
        <w:rPr>
          <w:rtl/>
        </w:rPr>
        <w:t xml:space="preserve"> وال</w:t>
      </w:r>
      <w:r w:rsidR="00407D99">
        <w:rPr>
          <w:rFonts w:hint="cs"/>
          <w:rtl/>
        </w:rPr>
        <w:t>إ</w:t>
      </w:r>
      <w:r w:rsidRPr="00A23401">
        <w:rPr>
          <w:rtl/>
        </w:rPr>
        <w:t xml:space="preserve">بردة </w:t>
      </w:r>
      <w:r w:rsidRPr="001003E6">
        <w:rPr>
          <w:rStyle w:val="libFootnotenumChar"/>
          <w:rtl/>
        </w:rPr>
        <w:t>(4)</w:t>
      </w:r>
      <w:r w:rsidRPr="00A23401">
        <w:rPr>
          <w:rtl/>
        </w:rPr>
        <w:t xml:space="preserve"> وريح القولنج، فقال: </w:t>
      </w:r>
      <w:r w:rsidR="009706D1">
        <w:rPr>
          <w:rtl/>
        </w:rPr>
        <w:t xml:space="preserve">« </w:t>
      </w:r>
      <w:r w:rsidRPr="00A23401">
        <w:rPr>
          <w:rtl/>
        </w:rPr>
        <w:t xml:space="preserve">اما القولنج فاكتب له ام القرآن والمعوذتين، وقل هو الله احد، واكتب اسفل من ذلك: اعوذ بوجه الله العظيم، وبقوته التي لا ترام، وقدرته </w:t>
      </w:r>
      <w:r w:rsidRPr="001003E6">
        <w:rPr>
          <w:rStyle w:val="libFootnotenumChar"/>
          <w:rtl/>
        </w:rPr>
        <w:t>(5)</w:t>
      </w:r>
      <w:r w:rsidRPr="00A23401">
        <w:rPr>
          <w:rtl/>
        </w:rPr>
        <w:t xml:space="preserve"> التي لا يمتنع منها</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القولنج: مرض معوي مؤلم يصعب معه خروج البراز والريح وسببه التهاب القولون، معر</w:t>
      </w:r>
      <w:r w:rsidR="00407D99">
        <w:rPr>
          <w:rFonts w:hint="cs"/>
          <w:rtl/>
        </w:rPr>
        <w:t>ّ</w:t>
      </w:r>
      <w:r w:rsidRPr="00A23401">
        <w:rPr>
          <w:rtl/>
        </w:rPr>
        <w:t>ب (المعجم الوسيط ج 2 ص 767).</w:t>
      </w:r>
      <w:r w:rsidR="009706D1">
        <w:rPr>
          <w:rtl/>
        </w:rPr>
        <w:t xml:space="preserve"> </w:t>
      </w:r>
    </w:p>
    <w:p w:rsidR="009706D1" w:rsidRDefault="009706D1" w:rsidP="00407D99">
      <w:pPr>
        <w:pStyle w:val="libFootnote0"/>
        <w:rPr>
          <w:rtl/>
        </w:rPr>
      </w:pPr>
      <w:r w:rsidRPr="00A23401">
        <w:rPr>
          <w:rtl/>
        </w:rPr>
        <w:t>3</w:t>
      </w:r>
      <w:r>
        <w:rPr>
          <w:rtl/>
        </w:rPr>
        <w:t xml:space="preserve"> -</w:t>
      </w:r>
      <w:r w:rsidR="00A23401" w:rsidRPr="00A23401">
        <w:rPr>
          <w:rtl/>
        </w:rPr>
        <w:t xml:space="preserve"> طب ال</w:t>
      </w:r>
      <w:r w:rsidR="00407D99">
        <w:rPr>
          <w:rFonts w:hint="cs"/>
          <w:rtl/>
        </w:rPr>
        <w:t>أ</w:t>
      </w:r>
      <w:r w:rsidR="00A23401" w:rsidRPr="00A23401">
        <w:rPr>
          <w:rtl/>
        </w:rPr>
        <w:t xml:space="preserve">ئمة </w:t>
      </w:r>
      <w:r w:rsidR="00891096" w:rsidRPr="00891096">
        <w:rPr>
          <w:rStyle w:val="libFootnoteAlaemChar"/>
          <w:rtl/>
        </w:rPr>
        <w:t>عليهم‌السلام</w:t>
      </w:r>
      <w:r w:rsidR="00A23401" w:rsidRPr="00A23401">
        <w:rPr>
          <w:rtl/>
        </w:rPr>
        <w:t xml:space="preserve"> ص 65، وعنه في البحار ج 95 ص 110 ح 5.</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أثبتناه من المصدر والبحار.</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 xml:space="preserve">في المصدر: عن الجعفي، عن جابر، عن أبي جعفر </w:t>
      </w:r>
      <w:r w:rsidR="0080249F">
        <w:rPr>
          <w:rtl/>
        </w:rPr>
        <w:t>محمّد</w:t>
      </w:r>
      <w:r w:rsidR="00A23401" w:rsidRPr="00A23401">
        <w:rPr>
          <w:rtl/>
        </w:rPr>
        <w:t xml:space="preserve"> بن علي بن الحسين بن</w:t>
      </w:r>
      <w:r w:rsidR="00407D99">
        <w:rPr>
          <w:rFonts w:hint="cs"/>
          <w:rtl/>
        </w:rPr>
        <w:t xml:space="preserve"> </w:t>
      </w:r>
      <w:r w:rsidR="00A23401" w:rsidRPr="00A23401">
        <w:rPr>
          <w:rtl/>
        </w:rPr>
        <w:t>.</w:t>
      </w:r>
      <w:r w:rsidR="00407D99">
        <w:rPr>
          <w:rFonts w:hint="cs"/>
          <w:rtl/>
        </w:rPr>
        <w:t>..</w:t>
      </w:r>
      <w:r>
        <w:rPr>
          <w:rtl/>
        </w:rPr>
        <w:t xml:space="preserve"> </w:t>
      </w:r>
    </w:p>
    <w:p w:rsidR="009706D1" w:rsidRDefault="009706D1" w:rsidP="00407D99">
      <w:pPr>
        <w:pStyle w:val="libFootnote"/>
        <w:rPr>
          <w:rtl/>
        </w:rPr>
      </w:pPr>
      <w:r w:rsidRPr="00A23401">
        <w:rPr>
          <w:rtl/>
        </w:rPr>
        <w:t>(3</w:t>
      </w:r>
      <w:r>
        <w:rPr>
          <w:rtl/>
        </w:rPr>
        <w:t xml:space="preserve">) </w:t>
      </w:r>
      <w:r w:rsidR="00A23401" w:rsidRPr="00A23401">
        <w:rPr>
          <w:rtl/>
        </w:rPr>
        <w:t>هكذا في ال</w:t>
      </w:r>
      <w:r w:rsidR="00407D99">
        <w:rPr>
          <w:rFonts w:hint="cs"/>
          <w:rtl/>
        </w:rPr>
        <w:t>أ</w:t>
      </w:r>
      <w:r w:rsidR="00A23401" w:rsidRPr="00A23401">
        <w:rPr>
          <w:rtl/>
        </w:rPr>
        <w:t>صل المخطوط والطبعة الحجرية، وفي المصدر والبحار (الخام) بالمعجمة وفس</w:t>
      </w:r>
      <w:r w:rsidR="00407D99">
        <w:rPr>
          <w:rFonts w:hint="cs"/>
          <w:rtl/>
        </w:rPr>
        <w:t>ّ</w:t>
      </w:r>
      <w:r w:rsidR="00A23401" w:rsidRPr="00A23401">
        <w:rPr>
          <w:rtl/>
        </w:rPr>
        <w:t xml:space="preserve">رها المجلسي </w:t>
      </w:r>
      <w:r w:rsidR="00407D99">
        <w:rPr>
          <w:rFonts w:hint="cs"/>
          <w:rtl/>
        </w:rPr>
        <w:t>«</w:t>
      </w:r>
      <w:r w:rsidR="00A23401" w:rsidRPr="00A23401">
        <w:rPr>
          <w:rtl/>
        </w:rPr>
        <w:t xml:space="preserve"> قده </w:t>
      </w:r>
      <w:r w:rsidR="00407D99">
        <w:rPr>
          <w:rFonts w:hint="cs"/>
          <w:rtl/>
        </w:rPr>
        <w:t>»</w:t>
      </w:r>
      <w:r w:rsidR="00A23401" w:rsidRPr="00A23401">
        <w:rPr>
          <w:rtl/>
        </w:rPr>
        <w:t xml:space="preserve"> أنها: </w:t>
      </w:r>
      <w:r w:rsidR="00407D99">
        <w:rPr>
          <w:rFonts w:hint="cs"/>
          <w:rtl/>
        </w:rPr>
        <w:t xml:space="preserve">« </w:t>
      </w:r>
      <w:r w:rsidR="00A23401" w:rsidRPr="00A23401">
        <w:rPr>
          <w:rtl/>
        </w:rPr>
        <w:t>البلغم الذي لم ينضح بعد، قال في بحر الجواهر: الخام: بلغم غير طبيعي، اختلفت أجزاؤه في الرق</w:t>
      </w:r>
      <w:r w:rsidR="00407D99">
        <w:rPr>
          <w:rFonts w:hint="cs"/>
          <w:rtl/>
        </w:rPr>
        <w:t>ّ</w:t>
      </w:r>
      <w:r w:rsidR="00A23401" w:rsidRPr="00A23401">
        <w:rPr>
          <w:rtl/>
        </w:rPr>
        <w:t>ة والغلظ</w:t>
      </w:r>
      <w:r w:rsidR="00407D99">
        <w:rPr>
          <w:rFonts w:hint="cs"/>
          <w:rtl/>
        </w:rPr>
        <w:t xml:space="preserve"> »</w:t>
      </w:r>
      <w:r w:rsidR="00A23401" w:rsidRPr="00A23401">
        <w:rPr>
          <w:rtl/>
        </w:rPr>
        <w:t>.</w:t>
      </w:r>
      <w:r>
        <w:rPr>
          <w:rtl/>
        </w:rPr>
        <w:t xml:space="preserve"> </w:t>
      </w:r>
    </w:p>
    <w:p w:rsidR="009706D1" w:rsidRDefault="009706D1" w:rsidP="00407D99">
      <w:pPr>
        <w:pStyle w:val="libFootnote"/>
        <w:rPr>
          <w:rtl/>
        </w:rPr>
      </w:pPr>
      <w:r w:rsidRPr="00A23401">
        <w:rPr>
          <w:rtl/>
        </w:rPr>
        <w:t>(4</w:t>
      </w:r>
      <w:r>
        <w:rPr>
          <w:rtl/>
        </w:rPr>
        <w:t xml:space="preserve">) </w:t>
      </w:r>
      <w:r w:rsidR="00A23401" w:rsidRPr="00A23401">
        <w:rPr>
          <w:rtl/>
        </w:rPr>
        <w:t>ال</w:t>
      </w:r>
      <w:r w:rsidR="00407D99">
        <w:rPr>
          <w:rFonts w:hint="cs"/>
          <w:rtl/>
        </w:rPr>
        <w:t>إ</w:t>
      </w:r>
      <w:r w:rsidR="00A23401" w:rsidRPr="00A23401">
        <w:rPr>
          <w:rtl/>
        </w:rPr>
        <w:t>بردة، بكسر الهمزة والراء: علة معروفة من غلبة البرد والرطوبة، ورجل به إبردة: وهو تقطير البول (لسان العرب - برد - ج 3 ص 83).</w:t>
      </w:r>
      <w:r>
        <w:rPr>
          <w:rtl/>
        </w:rPr>
        <w:t xml:space="preserve"> </w:t>
      </w:r>
    </w:p>
    <w:p w:rsidR="00A23401" w:rsidRDefault="009706D1" w:rsidP="00A23401">
      <w:pPr>
        <w:pStyle w:val="libFootnote"/>
        <w:rPr>
          <w:rtl/>
        </w:rPr>
      </w:pPr>
      <w:r w:rsidRPr="00A23401">
        <w:rPr>
          <w:rtl/>
        </w:rPr>
        <w:t>(5</w:t>
      </w:r>
      <w:r>
        <w:rPr>
          <w:rtl/>
        </w:rPr>
        <w:t xml:space="preserve">) </w:t>
      </w:r>
      <w:r w:rsidR="00A23401" w:rsidRPr="00A23401">
        <w:rPr>
          <w:rtl/>
        </w:rPr>
        <w:t>في المصدر: بقدرته.</w:t>
      </w:r>
    </w:p>
    <w:p w:rsidR="00A23401" w:rsidRDefault="00A23401" w:rsidP="00407D99">
      <w:pPr>
        <w:pStyle w:val="libNormal0"/>
        <w:rPr>
          <w:rtl/>
        </w:rPr>
      </w:pPr>
      <w:r>
        <w:rPr>
          <w:rtl/>
        </w:rPr>
        <w:br w:type="page"/>
      </w:r>
      <w:r w:rsidRPr="00A23401">
        <w:rPr>
          <w:rtl/>
        </w:rPr>
        <w:lastRenderedPageBreak/>
        <w:t>شئ، من شر هذا الوجع، وشر ما فيه، وشر ما احذر منه، تكتب هذا في كتف أو لوح أو جام، بمسك وزعفران، ثم تغسله بماء السماء، وتشربه على الريق، أو عند منامك</w:t>
      </w:r>
      <w:r w:rsidR="009706D1">
        <w:rPr>
          <w:rtl/>
        </w:rPr>
        <w:t xml:space="preserve"> »</w:t>
      </w:r>
      <w:r w:rsidRPr="00A23401">
        <w:rPr>
          <w:rtl/>
        </w:rPr>
        <w:t xml:space="preserve">. </w:t>
      </w:r>
    </w:p>
    <w:p w:rsidR="00A23401" w:rsidRDefault="00A23401" w:rsidP="00407D99">
      <w:pPr>
        <w:pStyle w:val="libNormal"/>
        <w:rPr>
          <w:rtl/>
        </w:rPr>
      </w:pPr>
      <w:r w:rsidRPr="00A23401">
        <w:rPr>
          <w:rtl/>
        </w:rPr>
        <w:t>4758</w:t>
      </w:r>
      <w:r>
        <w:rPr>
          <w:rtl/>
        </w:rPr>
        <w:t xml:space="preserve"> / </w:t>
      </w:r>
      <w:r w:rsidRPr="00A23401">
        <w:rPr>
          <w:rtl/>
        </w:rPr>
        <w:t>4</w:t>
      </w:r>
      <w:r>
        <w:rPr>
          <w:rtl/>
        </w:rPr>
        <w:t xml:space="preserve"> -</w:t>
      </w:r>
      <w:r w:rsidRPr="00A23401">
        <w:rPr>
          <w:rtl/>
        </w:rPr>
        <w:t xml:space="preserve"> وعن</w:t>
      </w:r>
      <w:r w:rsidR="00154CF3">
        <w:rPr>
          <w:rtl/>
        </w:rPr>
        <w:t xml:space="preserve"> عبد</w:t>
      </w:r>
      <w:r w:rsidRPr="00A23401">
        <w:rPr>
          <w:rtl/>
        </w:rPr>
        <w:t xml:space="preserve">الوهاب بن مهدي </w:t>
      </w:r>
      <w:r w:rsidRPr="001003E6">
        <w:rPr>
          <w:rStyle w:val="libFootnotenumChar"/>
          <w:rtl/>
        </w:rPr>
        <w:t>(1)</w:t>
      </w:r>
      <w:r w:rsidRPr="00A23401">
        <w:rPr>
          <w:rtl/>
        </w:rPr>
        <w:t xml:space="preserve">: قال حدثني </w:t>
      </w:r>
      <w:r w:rsidR="0080249F">
        <w:rPr>
          <w:rtl/>
        </w:rPr>
        <w:t>محمّد</w:t>
      </w:r>
      <w:r w:rsidRPr="00A23401">
        <w:rPr>
          <w:rtl/>
        </w:rPr>
        <w:t xml:space="preserve"> بن عيسى، عن أبي همام، عن </w:t>
      </w:r>
      <w:r w:rsidR="0080249F">
        <w:rPr>
          <w:rtl/>
        </w:rPr>
        <w:t>محمّد</w:t>
      </w:r>
      <w:r w:rsidRPr="00A23401">
        <w:rPr>
          <w:rtl/>
        </w:rPr>
        <w:t xml:space="preserve"> بن سعيد، عن أبي حمزة، عن أبي جعفر </w:t>
      </w:r>
      <w:r w:rsidR="00891096" w:rsidRPr="00891096">
        <w:rPr>
          <w:rStyle w:val="libAlaemChar"/>
          <w:rtl/>
        </w:rPr>
        <w:t>عليه‌السلام</w:t>
      </w:r>
      <w:r w:rsidRPr="00A23401">
        <w:rPr>
          <w:rtl/>
        </w:rPr>
        <w:t xml:space="preserve">، انه قال: </w:t>
      </w:r>
      <w:r w:rsidR="009706D1">
        <w:rPr>
          <w:rtl/>
        </w:rPr>
        <w:t xml:space="preserve">« </w:t>
      </w:r>
      <w:r w:rsidRPr="00A23401">
        <w:rPr>
          <w:rtl/>
        </w:rPr>
        <w:t>إذا عسر على المرأة ولادتها، تكتب لها هذه ال</w:t>
      </w:r>
      <w:r w:rsidR="00407D99">
        <w:rPr>
          <w:rFonts w:hint="cs"/>
          <w:rtl/>
        </w:rPr>
        <w:t>آ</w:t>
      </w:r>
      <w:r w:rsidRPr="00A23401">
        <w:rPr>
          <w:rtl/>
        </w:rPr>
        <w:t xml:space="preserve">يات في اناء نظيف، بمسك وزعفران، ثم يغسل بماء البئر، وتسقى منه المرأة، وينضح بطنها وفرجها، فإنها تلد من ساعتها </w:t>
      </w:r>
      <w:r w:rsidR="00407D99" w:rsidRPr="00407D99">
        <w:rPr>
          <w:rStyle w:val="libAlaemChar"/>
          <w:rFonts w:hint="cs"/>
          <w:rtl/>
        </w:rPr>
        <w:t>(</w:t>
      </w:r>
      <w:r w:rsidR="00407D99">
        <w:rPr>
          <w:rStyle w:val="libAieChar"/>
          <w:rFonts w:hint="cs"/>
          <w:rtl/>
        </w:rPr>
        <w:t xml:space="preserve"> </w:t>
      </w:r>
      <w:r w:rsidR="00407D99" w:rsidRPr="00407D99">
        <w:rPr>
          <w:rStyle w:val="libAieChar"/>
          <w:rtl/>
        </w:rPr>
        <w:t>كَأَنَّهُمْ يَوْمَ يَرَوْنَهَا</w:t>
      </w:r>
      <w:r w:rsidR="00407D99" w:rsidRPr="00407D99">
        <w:rPr>
          <w:rtl/>
        </w:rPr>
        <w:t xml:space="preserve"> </w:t>
      </w:r>
      <w:r w:rsidRPr="00A23401">
        <w:rPr>
          <w:rtl/>
        </w:rPr>
        <w:t xml:space="preserve">- إلى - </w:t>
      </w:r>
      <w:r w:rsidR="00407D99" w:rsidRPr="00407D99">
        <w:rPr>
          <w:rStyle w:val="libAieChar"/>
          <w:rtl/>
        </w:rPr>
        <w:t>ضُحَاهَا</w:t>
      </w:r>
      <w:r w:rsidR="00407D99">
        <w:rPr>
          <w:rFonts w:hint="cs"/>
          <w:rtl/>
        </w:rPr>
        <w:t xml:space="preserve"> </w:t>
      </w:r>
      <w:r w:rsidR="00407D99" w:rsidRPr="00407D99">
        <w:rPr>
          <w:rStyle w:val="libAlaemChar"/>
          <w:rFonts w:hint="cs"/>
          <w:rtl/>
        </w:rPr>
        <w:t>)</w:t>
      </w:r>
      <w:r w:rsidRPr="00A23401">
        <w:rPr>
          <w:rtl/>
        </w:rPr>
        <w:t xml:space="preserve"> </w:t>
      </w:r>
      <w:r w:rsidRPr="001003E6">
        <w:rPr>
          <w:rStyle w:val="libFootnotenumChar"/>
          <w:rtl/>
        </w:rPr>
        <w:t>(2)</w:t>
      </w:r>
      <w:r w:rsidRPr="00A23401">
        <w:rPr>
          <w:rtl/>
        </w:rPr>
        <w:t xml:space="preserve"> </w:t>
      </w:r>
      <w:r w:rsidR="00407D99" w:rsidRPr="00407D99">
        <w:rPr>
          <w:rStyle w:val="libAlaemChar"/>
          <w:rFonts w:hint="cs"/>
          <w:rtl/>
        </w:rPr>
        <w:t>(</w:t>
      </w:r>
      <w:r w:rsidR="00407D99">
        <w:rPr>
          <w:rFonts w:hint="cs"/>
          <w:rtl/>
        </w:rPr>
        <w:t xml:space="preserve"> </w:t>
      </w:r>
      <w:r w:rsidR="00407D99" w:rsidRPr="00407D99">
        <w:rPr>
          <w:rStyle w:val="libAieChar"/>
          <w:rtl/>
        </w:rPr>
        <w:t>كَأَنَّهُمْ يَوْمَ يَرَوْنَ</w:t>
      </w:r>
      <w:r w:rsidR="00407D99" w:rsidRPr="00407D99">
        <w:rPr>
          <w:rtl/>
        </w:rPr>
        <w:t xml:space="preserve"> </w:t>
      </w:r>
      <w:r w:rsidRPr="00A23401">
        <w:rPr>
          <w:rtl/>
        </w:rPr>
        <w:t xml:space="preserve">- إلى - </w:t>
      </w:r>
      <w:r w:rsidR="00407D99" w:rsidRPr="00407D99">
        <w:rPr>
          <w:rStyle w:val="libAieChar"/>
          <w:rtl/>
        </w:rPr>
        <w:t>الْفَاسِقُونَ</w:t>
      </w:r>
      <w:r w:rsidR="00407D99">
        <w:rPr>
          <w:rFonts w:hint="cs"/>
          <w:rtl/>
        </w:rPr>
        <w:t xml:space="preserve"> </w:t>
      </w:r>
      <w:r w:rsidR="00407D99" w:rsidRPr="00407D99">
        <w:rPr>
          <w:rStyle w:val="libAlaemChar"/>
          <w:rFonts w:hint="cs"/>
          <w:rtl/>
        </w:rPr>
        <w:t>)</w:t>
      </w:r>
      <w:r w:rsidRPr="00A23401">
        <w:rPr>
          <w:rtl/>
        </w:rPr>
        <w:t xml:space="preserve"> </w:t>
      </w:r>
      <w:r w:rsidRPr="001003E6">
        <w:rPr>
          <w:rStyle w:val="libFootnotenumChar"/>
          <w:rtl/>
        </w:rPr>
        <w:t>(3)</w:t>
      </w:r>
      <w:r w:rsidRPr="00A23401">
        <w:rPr>
          <w:rtl/>
        </w:rPr>
        <w:t xml:space="preserve"> </w:t>
      </w:r>
      <w:r w:rsidR="00407D99" w:rsidRPr="00407D99">
        <w:rPr>
          <w:rStyle w:val="libAlaemChar"/>
          <w:rFonts w:hint="cs"/>
          <w:rtl/>
        </w:rPr>
        <w:t>(</w:t>
      </w:r>
      <w:r w:rsidR="00407D99">
        <w:rPr>
          <w:rFonts w:hint="cs"/>
          <w:rtl/>
        </w:rPr>
        <w:t xml:space="preserve"> </w:t>
      </w:r>
      <w:r w:rsidR="00407D99" w:rsidRPr="00407D99">
        <w:rPr>
          <w:rStyle w:val="libAieChar"/>
          <w:rtl/>
        </w:rPr>
        <w:t>لَقَدْ كَانَ فِي قَصَصِهِمْ</w:t>
      </w:r>
      <w:r w:rsidR="00407D99" w:rsidRPr="00407D99">
        <w:rPr>
          <w:rtl/>
        </w:rPr>
        <w:t xml:space="preserve"> </w:t>
      </w:r>
      <w:r w:rsidRPr="00A23401">
        <w:rPr>
          <w:rtl/>
        </w:rPr>
        <w:t xml:space="preserve">- إلى - </w:t>
      </w:r>
      <w:r w:rsidR="00407D99" w:rsidRPr="00407D99">
        <w:rPr>
          <w:rStyle w:val="libAieChar"/>
          <w:rtl/>
        </w:rPr>
        <w:t>يُؤْمِنُونَ</w:t>
      </w:r>
      <w:r w:rsidR="00E94947">
        <w:rPr>
          <w:rtl/>
        </w:rPr>
        <w:t xml:space="preserve"> </w:t>
      </w:r>
      <w:r w:rsidR="00407D99" w:rsidRPr="00407D99">
        <w:rPr>
          <w:rStyle w:val="libAlaemChar"/>
          <w:rFonts w:hint="cs"/>
          <w:rtl/>
        </w:rPr>
        <w:t>)</w:t>
      </w:r>
      <w:r w:rsidRPr="00A23401">
        <w:rPr>
          <w:rtl/>
        </w:rPr>
        <w:t xml:space="preserve"> </w:t>
      </w:r>
      <w:r w:rsidRPr="001003E6">
        <w:rPr>
          <w:rStyle w:val="libFootnotenumChar"/>
          <w:rtl/>
        </w:rPr>
        <w:t>(4)</w:t>
      </w:r>
      <w:r w:rsidR="009706D1">
        <w:rPr>
          <w:rtl/>
        </w:rPr>
        <w:t xml:space="preserve"> »</w:t>
      </w:r>
      <w:r w:rsidRPr="00A23401">
        <w:rPr>
          <w:rtl/>
        </w:rPr>
        <w:t xml:space="preserve">. </w:t>
      </w:r>
    </w:p>
    <w:p w:rsidR="00A23401" w:rsidRDefault="00A23401" w:rsidP="001003E6">
      <w:pPr>
        <w:pStyle w:val="libNormal"/>
        <w:rPr>
          <w:rtl/>
        </w:rPr>
      </w:pPr>
      <w:r w:rsidRPr="00A23401">
        <w:rPr>
          <w:rtl/>
        </w:rPr>
        <w:t>4759</w:t>
      </w:r>
      <w:r>
        <w:rPr>
          <w:rtl/>
        </w:rPr>
        <w:t xml:space="preserve"> / </w:t>
      </w:r>
      <w:r w:rsidRPr="00A23401">
        <w:rPr>
          <w:rtl/>
        </w:rPr>
        <w:t>5</w:t>
      </w:r>
      <w:r>
        <w:rPr>
          <w:rtl/>
        </w:rPr>
        <w:t xml:space="preserve"> -</w:t>
      </w:r>
      <w:r w:rsidRPr="00A23401">
        <w:rPr>
          <w:rtl/>
        </w:rPr>
        <w:t xml:space="preserve"> وعن سعد بن مهران قال: حدثنا </w:t>
      </w:r>
      <w:r w:rsidR="0080249F">
        <w:rPr>
          <w:rtl/>
        </w:rPr>
        <w:t>محمّد</w:t>
      </w:r>
      <w:r w:rsidRPr="00A23401">
        <w:rPr>
          <w:rtl/>
        </w:rPr>
        <w:t xml:space="preserve"> بن صدقة، عن </w:t>
      </w:r>
      <w:r w:rsidR="0080249F">
        <w:rPr>
          <w:rtl/>
        </w:rPr>
        <w:t>محمّد</w:t>
      </w:r>
      <w:r w:rsidRPr="00A23401">
        <w:rPr>
          <w:rtl/>
        </w:rPr>
        <w:t xml:space="preserve"> بن سنان الزاهري، عن يونس بن ظبيان، عن </w:t>
      </w:r>
      <w:r w:rsidR="0080249F">
        <w:rPr>
          <w:rtl/>
        </w:rPr>
        <w:t>محمّد</w:t>
      </w:r>
      <w:r w:rsidRPr="00A23401">
        <w:rPr>
          <w:rtl/>
        </w:rPr>
        <w:t xml:space="preserve"> بن اسماعيل، عن جابر بن يزيد الجعفي، قال: جاء رجل من بني امية، إلى أبي جعفر </w:t>
      </w:r>
      <w:r w:rsidR="00891096" w:rsidRPr="00891096">
        <w:rPr>
          <w:rStyle w:val="libAlaemChar"/>
          <w:rtl/>
        </w:rPr>
        <w:t>عليه‌السلام</w:t>
      </w:r>
      <w:r w:rsidRPr="00A23401">
        <w:rPr>
          <w:rtl/>
        </w:rPr>
        <w:t>، وكان مؤمنا من آل فرعون، يوالى آل</w:t>
      </w:r>
    </w:p>
    <w:p w:rsidR="00A23401" w:rsidRDefault="001003E6" w:rsidP="00A23401">
      <w:pPr>
        <w:pStyle w:val="libLine"/>
        <w:rPr>
          <w:rtl/>
        </w:rPr>
      </w:pPr>
      <w:r>
        <w:rPr>
          <w:rtl/>
        </w:rPr>
        <w:t>____________________________</w:t>
      </w:r>
    </w:p>
    <w:p w:rsidR="009706D1" w:rsidRDefault="00A23401" w:rsidP="00407D99">
      <w:pPr>
        <w:pStyle w:val="libFootnote0"/>
        <w:rPr>
          <w:rtl/>
        </w:rPr>
      </w:pPr>
      <w:r w:rsidRPr="00A23401">
        <w:rPr>
          <w:rtl/>
        </w:rPr>
        <w:t>4 - طب ال</w:t>
      </w:r>
      <w:r w:rsidR="00407D99">
        <w:rPr>
          <w:rFonts w:hint="cs"/>
          <w:rtl/>
        </w:rPr>
        <w:t>أ</w:t>
      </w:r>
      <w:r w:rsidRPr="00A23401">
        <w:rPr>
          <w:rtl/>
        </w:rPr>
        <w:t>ئمة ص 95، وعنه في البحار ج 95 ص 117 ح 3.</w:t>
      </w:r>
      <w:r w:rsidR="009706D1">
        <w:rPr>
          <w:rtl/>
        </w:rPr>
        <w:t xml:space="preserve"> </w:t>
      </w:r>
    </w:p>
    <w:p w:rsidR="009706D1" w:rsidRDefault="009706D1" w:rsidP="00407D99">
      <w:pPr>
        <w:pStyle w:val="libFootnote"/>
        <w:rPr>
          <w:rtl/>
        </w:rPr>
      </w:pPr>
      <w:r w:rsidRPr="00A23401">
        <w:rPr>
          <w:rtl/>
        </w:rPr>
        <w:t>(1</w:t>
      </w:r>
      <w:r>
        <w:rPr>
          <w:rtl/>
        </w:rPr>
        <w:t xml:space="preserve">) </w:t>
      </w:r>
      <w:r w:rsidR="00A23401" w:rsidRPr="00A23401">
        <w:rPr>
          <w:rtl/>
        </w:rPr>
        <w:t>كذا في المصدر، والظاهر أن</w:t>
      </w:r>
      <w:r w:rsidR="00407D99">
        <w:rPr>
          <w:rFonts w:hint="cs"/>
          <w:rtl/>
        </w:rPr>
        <w:t>ّ</w:t>
      </w:r>
      <w:r w:rsidR="00A23401" w:rsidRPr="00A23401">
        <w:rPr>
          <w:rtl/>
        </w:rPr>
        <w:t>ه الصواب وكان في ال</w:t>
      </w:r>
      <w:r w:rsidR="00407D99">
        <w:rPr>
          <w:rFonts w:hint="cs"/>
          <w:rtl/>
        </w:rPr>
        <w:t>أ</w:t>
      </w:r>
      <w:r w:rsidR="00A23401" w:rsidRPr="00A23401">
        <w:rPr>
          <w:rtl/>
        </w:rPr>
        <w:t>صل المخطوط:</w:t>
      </w:r>
      <w:r w:rsidR="00154CF3">
        <w:rPr>
          <w:rtl/>
        </w:rPr>
        <w:t xml:space="preserve"> عبد</w:t>
      </w:r>
      <w:r w:rsidR="00A23401" w:rsidRPr="00A23401">
        <w:rPr>
          <w:rtl/>
        </w:rPr>
        <w:t>الله بن المهتدي، وفي الطبعة الحجرية:</w:t>
      </w:r>
      <w:r w:rsidR="00154CF3">
        <w:rPr>
          <w:rtl/>
        </w:rPr>
        <w:t xml:space="preserve"> عبد</w:t>
      </w:r>
      <w:r w:rsidR="00A23401" w:rsidRPr="00A23401">
        <w:rPr>
          <w:rtl/>
        </w:rPr>
        <w:t>الله بن المشهدي، (راجع تاريخ بغداد ج 11 ص 75 / 5691).</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النازعات 79: 46.</w:t>
      </w:r>
      <w:r>
        <w:rPr>
          <w:rtl/>
        </w:rPr>
        <w:t xml:space="preserve"> </w:t>
      </w:r>
    </w:p>
    <w:p w:rsidR="009706D1" w:rsidRDefault="009706D1" w:rsidP="00407D99">
      <w:pPr>
        <w:pStyle w:val="libFootnote"/>
        <w:rPr>
          <w:rtl/>
        </w:rPr>
      </w:pPr>
      <w:r w:rsidRPr="00A23401">
        <w:rPr>
          <w:rtl/>
        </w:rPr>
        <w:t>(3</w:t>
      </w:r>
      <w:r>
        <w:rPr>
          <w:rtl/>
        </w:rPr>
        <w:t xml:space="preserve">) </w:t>
      </w:r>
      <w:r w:rsidR="00A23401" w:rsidRPr="00A23401">
        <w:rPr>
          <w:rtl/>
        </w:rPr>
        <w:t>ال</w:t>
      </w:r>
      <w:r w:rsidR="00407D99">
        <w:rPr>
          <w:rFonts w:hint="cs"/>
          <w:rtl/>
        </w:rPr>
        <w:t>أ</w:t>
      </w:r>
      <w:r w:rsidR="00A23401" w:rsidRPr="00A23401">
        <w:rPr>
          <w:rtl/>
        </w:rPr>
        <w:t>حقاف 46: 35.</w:t>
      </w:r>
      <w:r>
        <w:rPr>
          <w:rtl/>
        </w:rPr>
        <w:t xml:space="preserve"> </w:t>
      </w:r>
    </w:p>
    <w:p w:rsidR="009706D1" w:rsidRDefault="009706D1" w:rsidP="00A23401">
      <w:pPr>
        <w:pStyle w:val="libFootnote"/>
        <w:rPr>
          <w:rtl/>
        </w:rPr>
      </w:pPr>
      <w:r w:rsidRPr="00A23401">
        <w:rPr>
          <w:rtl/>
        </w:rPr>
        <w:t>(4</w:t>
      </w:r>
      <w:r>
        <w:rPr>
          <w:rtl/>
        </w:rPr>
        <w:t xml:space="preserve">) </w:t>
      </w:r>
      <w:r w:rsidR="00A23401" w:rsidRPr="00A23401">
        <w:rPr>
          <w:rtl/>
        </w:rPr>
        <w:t>يوسف 12: 111.</w:t>
      </w:r>
      <w:r>
        <w:rPr>
          <w:rtl/>
        </w:rPr>
        <w:t xml:space="preserve"> </w:t>
      </w:r>
    </w:p>
    <w:p w:rsidR="00A23401" w:rsidRDefault="009706D1" w:rsidP="00407D99">
      <w:pPr>
        <w:pStyle w:val="libFootnote0"/>
        <w:rPr>
          <w:rtl/>
        </w:rPr>
      </w:pPr>
      <w:r w:rsidRPr="00A23401">
        <w:rPr>
          <w:rtl/>
        </w:rPr>
        <w:t>5</w:t>
      </w:r>
      <w:r>
        <w:rPr>
          <w:rtl/>
        </w:rPr>
        <w:t xml:space="preserve"> -</w:t>
      </w:r>
      <w:r w:rsidR="00A23401" w:rsidRPr="00A23401">
        <w:rPr>
          <w:rtl/>
        </w:rPr>
        <w:t xml:space="preserve"> طب ال</w:t>
      </w:r>
      <w:r w:rsidR="00407D99">
        <w:rPr>
          <w:rFonts w:hint="cs"/>
          <w:rtl/>
        </w:rPr>
        <w:t>أ</w:t>
      </w:r>
      <w:r w:rsidR="00A23401" w:rsidRPr="00A23401">
        <w:rPr>
          <w:rtl/>
        </w:rPr>
        <w:t>ئمة ص 96 باختلاف يسير في ذيله، وعنه في البحار ج 95 ص 118 ح 5.</w:t>
      </w:r>
    </w:p>
    <w:p w:rsidR="00A23401" w:rsidRDefault="00A23401" w:rsidP="00407D99">
      <w:pPr>
        <w:pStyle w:val="libNormal"/>
        <w:rPr>
          <w:rtl/>
        </w:rPr>
      </w:pPr>
      <w:r>
        <w:rPr>
          <w:rtl/>
        </w:rPr>
        <w:br w:type="page"/>
      </w:r>
      <w:r w:rsidR="0080249F">
        <w:rPr>
          <w:rtl/>
        </w:rPr>
        <w:lastRenderedPageBreak/>
        <w:t>محمّد</w:t>
      </w:r>
      <w:r w:rsidRPr="00A23401">
        <w:rPr>
          <w:rtl/>
        </w:rPr>
        <w:t xml:space="preserve"> </w:t>
      </w:r>
      <w:r w:rsidR="00891096" w:rsidRPr="00891096">
        <w:rPr>
          <w:rStyle w:val="libAlaemChar"/>
          <w:rtl/>
        </w:rPr>
        <w:t>عليهم‌السلام</w:t>
      </w:r>
      <w:r w:rsidRPr="00A23401">
        <w:rPr>
          <w:rtl/>
        </w:rPr>
        <w:t xml:space="preserve">، فقال: يابن رسول الله ان جاريتي قد دخلت في شهرها، وليس لي ولد، فادع الله ان يرزقني ابنا، فقال: </w:t>
      </w:r>
      <w:r w:rsidR="009706D1">
        <w:rPr>
          <w:rtl/>
        </w:rPr>
        <w:t xml:space="preserve">« </w:t>
      </w:r>
      <w:r w:rsidRPr="00A23401">
        <w:rPr>
          <w:rtl/>
        </w:rPr>
        <w:t>اللهم ارزقه</w:t>
      </w:r>
      <w:r>
        <w:rPr>
          <w:rtl/>
        </w:rPr>
        <w:t xml:space="preserve"> </w:t>
      </w:r>
      <w:r w:rsidR="00E94947">
        <w:rPr>
          <w:rtl/>
        </w:rPr>
        <w:t xml:space="preserve">[ </w:t>
      </w:r>
      <w:r w:rsidRPr="00A23401">
        <w:rPr>
          <w:rtl/>
        </w:rPr>
        <w:t>ابنا</w:t>
      </w:r>
      <w:r w:rsidR="00407D99">
        <w:rPr>
          <w:rFonts w:hint="cs"/>
          <w:rtl/>
        </w:rPr>
        <w:t>ً</w:t>
      </w:r>
      <w:r w:rsidR="00E94947">
        <w:rPr>
          <w:rtl/>
        </w:rPr>
        <w:t xml:space="preserve"> ]</w:t>
      </w:r>
      <w:r>
        <w:rPr>
          <w:rtl/>
        </w:rPr>
        <w:t xml:space="preserve"> </w:t>
      </w:r>
      <w:r w:rsidRPr="001003E6">
        <w:rPr>
          <w:rStyle w:val="libFootnotenumChar"/>
          <w:rtl/>
        </w:rPr>
        <w:t>(1)</w:t>
      </w:r>
      <w:r w:rsidRPr="00A23401">
        <w:rPr>
          <w:rtl/>
        </w:rPr>
        <w:t xml:space="preserve"> ذكرا سويا - ثم قال - إذا دخلت في شهرها فاكتب لها </w:t>
      </w:r>
      <w:r w:rsidR="00407D99" w:rsidRPr="00407D99">
        <w:rPr>
          <w:rStyle w:val="libAlaemChar"/>
          <w:rFonts w:hint="cs"/>
          <w:rtl/>
        </w:rPr>
        <w:t>(</w:t>
      </w:r>
      <w:r w:rsidR="00407D99">
        <w:rPr>
          <w:rFonts w:hint="cs"/>
          <w:rtl/>
        </w:rPr>
        <w:t xml:space="preserve"> </w:t>
      </w:r>
      <w:r w:rsidR="00407D99" w:rsidRPr="00407D99">
        <w:rPr>
          <w:rStyle w:val="libAieChar"/>
          <w:rtl/>
        </w:rPr>
        <w:t>إِنَّا أَنزَلْنَاهُ</w:t>
      </w:r>
      <w:r w:rsidR="00407D99" w:rsidRPr="00407D99">
        <w:rPr>
          <w:rtl/>
        </w:rPr>
        <w:t xml:space="preserve"> </w:t>
      </w:r>
      <w:r w:rsidR="00407D99" w:rsidRPr="00407D99">
        <w:rPr>
          <w:rStyle w:val="libAlaemChar"/>
          <w:rFonts w:hint="cs"/>
          <w:rtl/>
        </w:rPr>
        <w:t>)</w:t>
      </w:r>
      <w:r w:rsidRPr="00A23401">
        <w:rPr>
          <w:rtl/>
        </w:rPr>
        <w:t xml:space="preserve"> وعوذها بهذه العوذة وما في بطنها، بمسك وزعفران، واغسلها واسقها ماءها، وانضح فرجها بماء انا انزلناه، وعوذ ما في بطنها بهذه العوذة: اعيذ</w:t>
      </w:r>
      <w:r w:rsidR="009706D1">
        <w:rPr>
          <w:rtl/>
        </w:rPr>
        <w:t xml:space="preserve"> »</w:t>
      </w:r>
      <w:r w:rsidRPr="00A23401">
        <w:rPr>
          <w:rtl/>
        </w:rPr>
        <w:t xml:space="preserve"> الدعاء. </w:t>
      </w:r>
    </w:p>
    <w:p w:rsidR="00A23401" w:rsidRDefault="00A23401" w:rsidP="00407D99">
      <w:pPr>
        <w:pStyle w:val="libNormal"/>
        <w:rPr>
          <w:rtl/>
        </w:rPr>
      </w:pPr>
      <w:r w:rsidRPr="00A23401">
        <w:rPr>
          <w:rtl/>
        </w:rPr>
        <w:t>4760</w:t>
      </w:r>
      <w:r>
        <w:rPr>
          <w:rtl/>
        </w:rPr>
        <w:t xml:space="preserve"> / </w:t>
      </w:r>
      <w:r w:rsidRPr="00A23401">
        <w:rPr>
          <w:rtl/>
        </w:rPr>
        <w:t>6</w:t>
      </w:r>
      <w:r>
        <w:rPr>
          <w:rtl/>
        </w:rPr>
        <w:t xml:space="preserve"> -</w:t>
      </w:r>
      <w:r w:rsidRPr="00A23401">
        <w:rPr>
          <w:rtl/>
        </w:rPr>
        <w:t xml:space="preserve"> وعن احمد بن</w:t>
      </w:r>
      <w:r w:rsidR="00154CF3">
        <w:rPr>
          <w:rtl/>
        </w:rPr>
        <w:t xml:space="preserve"> عبد</w:t>
      </w:r>
      <w:r w:rsidRPr="00A23401">
        <w:rPr>
          <w:rtl/>
        </w:rPr>
        <w:t xml:space="preserve">الرحمن بن جميلة، عن الحسين بن خالد، قال: كتبت إلى ابي الحسن </w:t>
      </w:r>
      <w:r w:rsidR="00891096" w:rsidRPr="00891096">
        <w:rPr>
          <w:rStyle w:val="libAlaemChar"/>
          <w:rtl/>
        </w:rPr>
        <w:t>عليه‌السلام</w:t>
      </w:r>
      <w:r w:rsidRPr="00A23401">
        <w:rPr>
          <w:rtl/>
        </w:rPr>
        <w:t xml:space="preserve"> اشكو إليه علة </w:t>
      </w:r>
      <w:r w:rsidR="00407D99">
        <w:rPr>
          <w:rFonts w:hint="cs"/>
          <w:rtl/>
        </w:rPr>
        <w:t>(</w:t>
      </w:r>
      <w:r w:rsidRPr="00A23401">
        <w:rPr>
          <w:rtl/>
        </w:rPr>
        <w:t>ما</w:t>
      </w:r>
      <w:r w:rsidR="00407D99">
        <w:rPr>
          <w:rFonts w:hint="cs"/>
          <w:rtl/>
        </w:rPr>
        <w:t>)</w:t>
      </w:r>
      <w:r w:rsidRPr="00A23401">
        <w:rPr>
          <w:rtl/>
        </w:rPr>
        <w:t xml:space="preserve"> </w:t>
      </w:r>
      <w:r w:rsidRPr="001003E6">
        <w:rPr>
          <w:rStyle w:val="libFootnotenumChar"/>
          <w:rtl/>
        </w:rPr>
        <w:t>(1)</w:t>
      </w:r>
      <w:r w:rsidRPr="00A23401">
        <w:rPr>
          <w:rtl/>
        </w:rPr>
        <w:t xml:space="preserve"> في بطني، وأسأله الدعاء، فكتب: </w:t>
      </w:r>
      <w:r w:rsidR="009706D1">
        <w:rPr>
          <w:rtl/>
        </w:rPr>
        <w:t xml:space="preserve">« </w:t>
      </w:r>
      <w:r w:rsidRPr="00A23401">
        <w:rPr>
          <w:rtl/>
        </w:rPr>
        <w:t>بسم الله الرحمن الرحيم، تكتب ام القرآن، والمعوذتين، وقل هو الله احد، ثم تكتب اسفل من ذلك: اعوذ بوجه الله العظيم، وعزته التي</w:t>
      </w:r>
      <w:r>
        <w:rPr>
          <w:rtl/>
        </w:rPr>
        <w:t xml:space="preserve"> </w:t>
      </w:r>
      <w:r w:rsidR="00E94947">
        <w:rPr>
          <w:rtl/>
        </w:rPr>
        <w:t xml:space="preserve">[ </w:t>
      </w:r>
      <w:r w:rsidRPr="00A23401">
        <w:rPr>
          <w:rtl/>
        </w:rPr>
        <w:t>لا ترام وقدرته التي</w:t>
      </w:r>
      <w:r w:rsidR="00E94947">
        <w:rPr>
          <w:rtl/>
        </w:rPr>
        <w:t xml:space="preserve"> ]</w:t>
      </w:r>
      <w:r>
        <w:rPr>
          <w:rtl/>
        </w:rPr>
        <w:t xml:space="preserve"> </w:t>
      </w:r>
      <w:r w:rsidRPr="001003E6">
        <w:rPr>
          <w:rStyle w:val="libFootnotenumChar"/>
          <w:rtl/>
        </w:rPr>
        <w:t>(2)</w:t>
      </w:r>
      <w:r w:rsidRPr="00A23401">
        <w:rPr>
          <w:rtl/>
        </w:rPr>
        <w:t xml:space="preserve"> لا يمتنع منها شئ، من شر هذا الوجع، وشر ما فيه وما احذر، تكتب ذلك في لوح أو كتف، ثم تغسله </w:t>
      </w:r>
      <w:r w:rsidRPr="001003E6">
        <w:rPr>
          <w:rStyle w:val="libFootnotenumChar"/>
          <w:rtl/>
        </w:rPr>
        <w:t>(3)</w:t>
      </w:r>
      <w:r w:rsidRPr="00A23401">
        <w:rPr>
          <w:rtl/>
        </w:rPr>
        <w:t xml:space="preserve"> بماء السماء، ثم تشربه على الريق، وعند منامك، وتكتب اسفل من ذلك جعله شفاء من كل داء</w:t>
      </w:r>
      <w:r w:rsidR="009706D1">
        <w:rPr>
          <w:rtl/>
        </w:rPr>
        <w:t xml:space="preserve"> »</w:t>
      </w:r>
      <w:r w:rsidRPr="00A23401">
        <w:rPr>
          <w:rtl/>
        </w:rPr>
        <w:t xml:space="preserve">. </w:t>
      </w:r>
    </w:p>
    <w:p w:rsidR="00A23401" w:rsidRDefault="00A23401" w:rsidP="001003E6">
      <w:pPr>
        <w:pStyle w:val="libNormal"/>
        <w:rPr>
          <w:rtl/>
        </w:rPr>
      </w:pPr>
      <w:r w:rsidRPr="00A23401">
        <w:rPr>
          <w:rtl/>
        </w:rPr>
        <w:t>4761</w:t>
      </w:r>
      <w:r>
        <w:rPr>
          <w:rtl/>
        </w:rPr>
        <w:t xml:space="preserve"> / </w:t>
      </w:r>
      <w:r w:rsidRPr="00A23401">
        <w:rPr>
          <w:rtl/>
        </w:rPr>
        <w:t>7</w:t>
      </w:r>
      <w:r>
        <w:rPr>
          <w:rtl/>
        </w:rPr>
        <w:t xml:space="preserve"> -</w:t>
      </w:r>
      <w:r w:rsidRPr="00A23401">
        <w:rPr>
          <w:rtl/>
        </w:rPr>
        <w:t xml:space="preserve"> وعن سلامة بن عمرو الهمداني قال: دخلت المدينة، فأتيت أبا</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فقلت: يابن رسول الله، اعتللت</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اثبتناه من المصدر.</w:t>
      </w:r>
      <w:r w:rsidR="009706D1">
        <w:rPr>
          <w:rtl/>
        </w:rPr>
        <w:t xml:space="preserve"> </w:t>
      </w:r>
    </w:p>
    <w:p w:rsidR="009706D1" w:rsidRDefault="009706D1" w:rsidP="00407D99">
      <w:pPr>
        <w:pStyle w:val="libFootnote0"/>
        <w:rPr>
          <w:rtl/>
        </w:rPr>
      </w:pPr>
      <w:r w:rsidRPr="00A23401">
        <w:rPr>
          <w:rtl/>
        </w:rPr>
        <w:t>6</w:t>
      </w:r>
      <w:r>
        <w:rPr>
          <w:rtl/>
        </w:rPr>
        <w:t xml:space="preserve"> -</w:t>
      </w:r>
      <w:r w:rsidR="00A23401" w:rsidRPr="00A23401">
        <w:rPr>
          <w:rtl/>
        </w:rPr>
        <w:t xml:space="preserve"> طب ال</w:t>
      </w:r>
      <w:r w:rsidR="00407D99">
        <w:rPr>
          <w:rFonts w:hint="cs"/>
          <w:rtl/>
        </w:rPr>
        <w:t>أ</w:t>
      </w:r>
      <w:r w:rsidR="00A23401" w:rsidRPr="00A23401">
        <w:rPr>
          <w:rtl/>
        </w:rPr>
        <w:t xml:space="preserve">ئمة </w:t>
      </w:r>
      <w:r w:rsidR="00891096" w:rsidRPr="00891096">
        <w:rPr>
          <w:rStyle w:val="libFootnoteAlaemChar"/>
          <w:rtl/>
        </w:rPr>
        <w:t>عليهم‌السلام</w:t>
      </w:r>
      <w:r w:rsidR="00A23401" w:rsidRPr="00A23401">
        <w:rPr>
          <w:rtl/>
        </w:rPr>
        <w:t xml:space="preserve"> ص 100.</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ليس في المصدر.</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اثبتناه من المصدر.</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في المصدر: يغسل.</w:t>
      </w:r>
      <w:r>
        <w:rPr>
          <w:rtl/>
        </w:rPr>
        <w:t xml:space="preserve"> </w:t>
      </w:r>
    </w:p>
    <w:p w:rsidR="00A23401" w:rsidRDefault="009706D1" w:rsidP="00407D99">
      <w:pPr>
        <w:pStyle w:val="libFootnote0"/>
        <w:rPr>
          <w:rtl/>
        </w:rPr>
      </w:pPr>
      <w:r w:rsidRPr="00A23401">
        <w:rPr>
          <w:rtl/>
        </w:rPr>
        <w:t>7</w:t>
      </w:r>
      <w:r>
        <w:rPr>
          <w:rtl/>
        </w:rPr>
        <w:t xml:space="preserve"> -</w:t>
      </w:r>
      <w:r w:rsidR="00A23401" w:rsidRPr="00A23401">
        <w:rPr>
          <w:rtl/>
        </w:rPr>
        <w:t xml:space="preserve"> طب ال</w:t>
      </w:r>
      <w:r w:rsidR="00407D99">
        <w:rPr>
          <w:rFonts w:hint="cs"/>
          <w:rtl/>
        </w:rPr>
        <w:t>أ</w:t>
      </w:r>
      <w:r w:rsidR="00A23401" w:rsidRPr="00A23401">
        <w:rPr>
          <w:rtl/>
        </w:rPr>
        <w:t xml:space="preserve">ئمة </w:t>
      </w:r>
      <w:r w:rsidR="00891096" w:rsidRPr="00891096">
        <w:rPr>
          <w:rStyle w:val="libFootnoteAlaemChar"/>
          <w:rtl/>
        </w:rPr>
        <w:t>عليهم‌السلام</w:t>
      </w:r>
      <w:r w:rsidR="00A23401" w:rsidRPr="00A23401">
        <w:rPr>
          <w:rtl/>
        </w:rPr>
        <w:t xml:space="preserve"> ص 105.</w:t>
      </w:r>
    </w:p>
    <w:p w:rsidR="00A23401" w:rsidRDefault="00A23401" w:rsidP="00407D99">
      <w:pPr>
        <w:pStyle w:val="libNormal0"/>
        <w:rPr>
          <w:rtl/>
        </w:rPr>
      </w:pPr>
      <w:r>
        <w:rPr>
          <w:rtl/>
        </w:rPr>
        <w:br w:type="page"/>
      </w:r>
      <w:r w:rsidRPr="00A23401">
        <w:rPr>
          <w:rtl/>
        </w:rPr>
        <w:lastRenderedPageBreak/>
        <w:t xml:space="preserve">واتيت </w:t>
      </w:r>
      <w:r w:rsidRPr="001003E6">
        <w:rPr>
          <w:rStyle w:val="libFootnotenumChar"/>
          <w:rtl/>
        </w:rPr>
        <w:t>(1)</w:t>
      </w:r>
      <w:r w:rsidRPr="00A23401">
        <w:rPr>
          <w:rtl/>
        </w:rPr>
        <w:t xml:space="preserve"> اهل بيتي بالحج، واتيتك مستجيرا</w:t>
      </w:r>
      <w:r w:rsidR="00407D99">
        <w:rPr>
          <w:rFonts w:hint="cs"/>
          <w:rtl/>
        </w:rPr>
        <w:t>ً</w:t>
      </w:r>
      <w:r w:rsidRPr="00A23401">
        <w:rPr>
          <w:rtl/>
        </w:rPr>
        <w:t xml:space="preserve">، مستترا </w:t>
      </w:r>
      <w:r w:rsidRPr="001003E6">
        <w:rPr>
          <w:rStyle w:val="libFootnotenumChar"/>
          <w:rtl/>
        </w:rPr>
        <w:t>(2)</w:t>
      </w:r>
      <w:r w:rsidRPr="00A23401">
        <w:rPr>
          <w:rtl/>
        </w:rPr>
        <w:t xml:space="preserve"> من اهل بيتي، من علة اصابتني، وهي داء الخبيثة قال: </w:t>
      </w:r>
      <w:r w:rsidR="009706D1">
        <w:rPr>
          <w:rtl/>
        </w:rPr>
        <w:t xml:space="preserve">« </w:t>
      </w:r>
      <w:r w:rsidRPr="00A23401">
        <w:rPr>
          <w:rtl/>
        </w:rPr>
        <w:t xml:space="preserve">اقم في جوار رسول الله </w:t>
      </w:r>
      <w:r w:rsidR="00891096" w:rsidRPr="00891096">
        <w:rPr>
          <w:rStyle w:val="libAlaemChar"/>
          <w:rtl/>
        </w:rPr>
        <w:t>صلى‌الله‌عليه‌وآله‌</w:t>
      </w:r>
      <w:r w:rsidRPr="00A23401">
        <w:rPr>
          <w:rtl/>
        </w:rPr>
        <w:t>، وفي حرمه وامنه، واكتب سورة الانعام بالعسل، واشربه، فانه يذهب عنك</w:t>
      </w:r>
      <w:r w:rsidR="009706D1">
        <w:rPr>
          <w:rtl/>
        </w:rPr>
        <w:t xml:space="preserve"> »</w:t>
      </w:r>
      <w:r w:rsidRPr="00A23401">
        <w:rPr>
          <w:rtl/>
        </w:rPr>
        <w:t xml:space="preserve">. </w:t>
      </w:r>
    </w:p>
    <w:p w:rsidR="00A23401" w:rsidRDefault="00A23401" w:rsidP="001003E6">
      <w:pPr>
        <w:pStyle w:val="libNormal"/>
        <w:rPr>
          <w:rtl/>
        </w:rPr>
      </w:pPr>
      <w:r w:rsidRPr="00A23401">
        <w:rPr>
          <w:rtl/>
        </w:rPr>
        <w:t>4762</w:t>
      </w:r>
      <w:r>
        <w:rPr>
          <w:rtl/>
        </w:rPr>
        <w:t xml:space="preserve"> / </w:t>
      </w:r>
      <w:r w:rsidRPr="00A23401">
        <w:rPr>
          <w:rtl/>
        </w:rPr>
        <w:t>8</w:t>
      </w:r>
      <w:r>
        <w:rPr>
          <w:rtl/>
        </w:rPr>
        <w:t xml:space="preserve"> -</w:t>
      </w:r>
      <w:r w:rsidRPr="00A23401">
        <w:rPr>
          <w:rtl/>
        </w:rPr>
        <w:t xml:space="preserve"> وعن ابي جعفر </w:t>
      </w:r>
      <w:r w:rsidR="0080249F">
        <w:rPr>
          <w:rtl/>
        </w:rPr>
        <w:t>محمّد</w:t>
      </w:r>
      <w:r w:rsidRPr="00A23401">
        <w:rPr>
          <w:rtl/>
        </w:rPr>
        <w:t xml:space="preserve"> الباقر </w:t>
      </w:r>
      <w:r w:rsidR="00891096" w:rsidRPr="00891096">
        <w:rPr>
          <w:rStyle w:val="libAlaemChar"/>
          <w:rtl/>
        </w:rPr>
        <w:t>عليه‌السلام</w:t>
      </w:r>
      <w:r w:rsidRPr="00A23401">
        <w:rPr>
          <w:rtl/>
        </w:rPr>
        <w:t xml:space="preserve">، انه شكا إليه رجل من المؤمنين، فقال: يابن رسول الله ان لي جارية تتعرض لها الارواح، فقال: </w:t>
      </w:r>
      <w:r w:rsidR="009706D1">
        <w:rPr>
          <w:rtl/>
        </w:rPr>
        <w:t xml:space="preserve">« </w:t>
      </w:r>
      <w:r w:rsidRPr="00A23401">
        <w:rPr>
          <w:rtl/>
        </w:rPr>
        <w:t>عوذها بفاتحة الكتاب، والمعوذتين عشرا عشرا، ثم اكتبه لها في جام بمسك وزعفران، واسقها اياه، ويكون في شرابها ووضوئها وغسلها</w:t>
      </w:r>
      <w:r w:rsidR="009706D1">
        <w:rPr>
          <w:rtl/>
        </w:rPr>
        <w:t xml:space="preserve"> »</w:t>
      </w:r>
      <w:r w:rsidRPr="00A23401">
        <w:rPr>
          <w:rtl/>
        </w:rPr>
        <w:t xml:space="preserve"> ففعلت ذلك ثلاثة أيام، وذهب الله</w:t>
      </w:r>
      <w:r>
        <w:rPr>
          <w:rtl/>
        </w:rPr>
        <w:t xml:space="preserve"> </w:t>
      </w:r>
      <w:r w:rsidR="00E94947">
        <w:rPr>
          <w:rtl/>
        </w:rPr>
        <w:t xml:space="preserve">[ </w:t>
      </w:r>
      <w:r w:rsidRPr="00A23401">
        <w:rPr>
          <w:rtl/>
        </w:rPr>
        <w:t>به</w:t>
      </w:r>
      <w:r w:rsidR="00E94947">
        <w:rPr>
          <w:rtl/>
        </w:rPr>
        <w:t xml:space="preserve"> ]</w:t>
      </w:r>
      <w:r>
        <w:rPr>
          <w:rtl/>
        </w:rPr>
        <w:t xml:space="preserve"> </w:t>
      </w:r>
      <w:r w:rsidRPr="001003E6">
        <w:rPr>
          <w:rStyle w:val="libFootnotenumChar"/>
          <w:rtl/>
        </w:rPr>
        <w:t>(1)</w:t>
      </w:r>
      <w:r w:rsidRPr="00A23401">
        <w:rPr>
          <w:rtl/>
        </w:rPr>
        <w:t xml:space="preserve"> عنها. </w:t>
      </w:r>
    </w:p>
    <w:p w:rsidR="00407D99" w:rsidRDefault="00A23401" w:rsidP="001003E6">
      <w:pPr>
        <w:pStyle w:val="libNormal"/>
        <w:rPr>
          <w:rtl/>
        </w:rPr>
      </w:pPr>
      <w:r w:rsidRPr="00A23401">
        <w:rPr>
          <w:rtl/>
        </w:rPr>
        <w:t>4763</w:t>
      </w:r>
      <w:r>
        <w:rPr>
          <w:rtl/>
        </w:rPr>
        <w:t xml:space="preserve"> / </w:t>
      </w:r>
      <w:r w:rsidRPr="00A23401">
        <w:rPr>
          <w:rtl/>
        </w:rPr>
        <w:t>9</w:t>
      </w:r>
      <w:r>
        <w:rPr>
          <w:rtl/>
        </w:rPr>
        <w:t xml:space="preserve"> -</w:t>
      </w:r>
      <w:r w:rsidRPr="00A23401">
        <w:rPr>
          <w:rtl/>
        </w:rPr>
        <w:t xml:space="preserve"> القطب الراوندي في دعواته: عن النبي </w:t>
      </w:r>
      <w:r w:rsidR="00891096" w:rsidRPr="00891096">
        <w:rPr>
          <w:rStyle w:val="libAlaemChar"/>
          <w:rtl/>
        </w:rPr>
        <w:t>صلى‌الله‌عليه‌وآله‌</w:t>
      </w:r>
      <w:r w:rsidRPr="00A23401">
        <w:rPr>
          <w:rtl/>
        </w:rPr>
        <w:t xml:space="preserve">، انه قال: </w:t>
      </w:r>
      <w:r w:rsidR="009706D1">
        <w:rPr>
          <w:rtl/>
        </w:rPr>
        <w:t xml:space="preserve">« </w:t>
      </w:r>
      <w:r w:rsidRPr="00A23401">
        <w:rPr>
          <w:rtl/>
        </w:rPr>
        <w:t>يا علي من كان في بطنه ماء اصفر، فكتب آية الكرسي، وشرب ذلك الماء، يبرأ باذن الله</w:t>
      </w:r>
      <w:r w:rsidR="009706D1">
        <w:rPr>
          <w:rtl/>
        </w:rPr>
        <w:t xml:space="preserve"> »</w:t>
      </w:r>
      <w:r w:rsidRPr="00A23401">
        <w:rPr>
          <w:rtl/>
        </w:rPr>
        <w:t xml:space="preserve">. </w:t>
      </w:r>
    </w:p>
    <w:p w:rsidR="00A23401" w:rsidRDefault="00A23401" w:rsidP="001003E6">
      <w:pPr>
        <w:pStyle w:val="libNormal"/>
        <w:rPr>
          <w:rtl/>
        </w:rPr>
      </w:pPr>
      <w:r w:rsidRPr="00A23401">
        <w:rPr>
          <w:rtl/>
        </w:rPr>
        <w:t>وروي: انه من كان مغلوبا</w:t>
      </w:r>
      <w:r w:rsidR="00407D99">
        <w:rPr>
          <w:rFonts w:hint="cs"/>
          <w:rtl/>
        </w:rPr>
        <w:t>ً</w:t>
      </w:r>
      <w:r w:rsidRPr="00A23401">
        <w:rPr>
          <w:rtl/>
        </w:rPr>
        <w:t xml:space="preserve"> على عقله، وقرئ عليه يس، أو كتبه وسقاه، وان كتبه بماء الزعفران على اناء من زجاج فهو خير، فانه يبرأ. </w:t>
      </w:r>
    </w:p>
    <w:p w:rsidR="00A23401" w:rsidRDefault="00A23401" w:rsidP="001003E6">
      <w:pPr>
        <w:pStyle w:val="libNormal"/>
        <w:rPr>
          <w:rtl/>
        </w:rPr>
      </w:pPr>
      <w:r w:rsidRPr="00A23401">
        <w:rPr>
          <w:rtl/>
        </w:rPr>
        <w:t>4764</w:t>
      </w:r>
      <w:r>
        <w:rPr>
          <w:rtl/>
        </w:rPr>
        <w:t xml:space="preserve"> / </w:t>
      </w:r>
      <w:r w:rsidRPr="00A23401">
        <w:rPr>
          <w:rtl/>
        </w:rPr>
        <w:t>10</w:t>
      </w:r>
      <w:r>
        <w:rPr>
          <w:rtl/>
        </w:rPr>
        <w:t xml:space="preserve"> -</w:t>
      </w:r>
      <w:r w:rsidRPr="00A23401">
        <w:rPr>
          <w:rtl/>
        </w:rPr>
        <w:t xml:space="preserve"> وفي لب اللباب: عن الصادق </w:t>
      </w:r>
      <w:r w:rsidR="00891096" w:rsidRPr="00891096">
        <w:rPr>
          <w:rStyle w:val="libAlaemChar"/>
          <w:rtl/>
        </w:rPr>
        <w:t>عليه‌السلام</w:t>
      </w:r>
      <w:r w:rsidRPr="00A23401">
        <w:rPr>
          <w:rtl/>
        </w:rPr>
        <w:t xml:space="preserve">: </w:t>
      </w:r>
      <w:r w:rsidR="009706D1">
        <w:rPr>
          <w:rtl/>
        </w:rPr>
        <w:t xml:space="preserve">« </w:t>
      </w:r>
      <w:r w:rsidRPr="00A23401">
        <w:rPr>
          <w:rtl/>
        </w:rPr>
        <w:t>من كتبها</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في المصدر: على.</w:t>
      </w:r>
      <w:r w:rsidR="009706D1">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مستترا: ليس في المصدر.</w:t>
      </w:r>
      <w:r>
        <w:rPr>
          <w:rtl/>
        </w:rPr>
        <w:t xml:space="preserve"> </w:t>
      </w:r>
    </w:p>
    <w:p w:rsidR="009706D1" w:rsidRDefault="009706D1" w:rsidP="00407D99">
      <w:pPr>
        <w:pStyle w:val="libFootnote0"/>
        <w:rPr>
          <w:rtl/>
        </w:rPr>
      </w:pPr>
      <w:r w:rsidRPr="00A23401">
        <w:rPr>
          <w:rtl/>
        </w:rPr>
        <w:t>8</w:t>
      </w:r>
      <w:r>
        <w:rPr>
          <w:rtl/>
        </w:rPr>
        <w:t xml:space="preserve"> -</w:t>
      </w:r>
      <w:r w:rsidR="00A23401" w:rsidRPr="00A23401">
        <w:rPr>
          <w:rtl/>
        </w:rPr>
        <w:t xml:space="preserve"> طب ال</w:t>
      </w:r>
      <w:r w:rsidR="00407D99">
        <w:rPr>
          <w:rFonts w:hint="cs"/>
          <w:rtl/>
        </w:rPr>
        <w:t>أ</w:t>
      </w:r>
      <w:r w:rsidR="00A23401" w:rsidRPr="00A23401">
        <w:rPr>
          <w:rtl/>
        </w:rPr>
        <w:t xml:space="preserve">ئمة </w:t>
      </w:r>
      <w:r w:rsidR="00891096" w:rsidRPr="00891096">
        <w:rPr>
          <w:rStyle w:val="libFootnoteAlaemChar"/>
          <w:rtl/>
        </w:rPr>
        <w:t>عليهم‌السلام</w:t>
      </w:r>
      <w:r w:rsidR="00A23401" w:rsidRPr="00A23401">
        <w:rPr>
          <w:rtl/>
        </w:rPr>
        <w:t xml:space="preserve"> ص 108.</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أثبتناه من المصدر.</w:t>
      </w:r>
      <w:r>
        <w:rPr>
          <w:rtl/>
        </w:rPr>
        <w:t xml:space="preserve"> </w:t>
      </w:r>
    </w:p>
    <w:p w:rsidR="00407D99" w:rsidRDefault="009706D1" w:rsidP="008D2DCB">
      <w:pPr>
        <w:pStyle w:val="libFootnote0"/>
        <w:rPr>
          <w:rtl/>
        </w:rPr>
      </w:pPr>
      <w:r w:rsidRPr="00A23401">
        <w:rPr>
          <w:rtl/>
        </w:rPr>
        <w:t>9</w:t>
      </w:r>
      <w:r>
        <w:rPr>
          <w:rtl/>
        </w:rPr>
        <w:t xml:space="preserve"> -</w:t>
      </w:r>
      <w:r w:rsidR="00A23401" w:rsidRPr="00A23401">
        <w:rPr>
          <w:rtl/>
        </w:rPr>
        <w:t xml:space="preserve"> دعوات الراوندي ص 70، وعنه في البحار ج 92 ص 272 ذيل الحديث 22. </w:t>
      </w:r>
    </w:p>
    <w:p w:rsidR="00A23401" w:rsidRDefault="00A23401" w:rsidP="008D2DCB">
      <w:pPr>
        <w:pStyle w:val="libFootnote0"/>
        <w:rPr>
          <w:rtl/>
        </w:rPr>
      </w:pPr>
      <w:r w:rsidRPr="00A23401">
        <w:rPr>
          <w:rtl/>
        </w:rPr>
        <w:t>10 - لب اللباب: مخطوط.</w:t>
      </w:r>
    </w:p>
    <w:p w:rsidR="00407D99" w:rsidRDefault="00A23401" w:rsidP="00407D99">
      <w:pPr>
        <w:pStyle w:val="libNormal0"/>
        <w:rPr>
          <w:rtl/>
        </w:rPr>
      </w:pPr>
      <w:r>
        <w:rPr>
          <w:rtl/>
        </w:rPr>
        <w:br w:type="page"/>
      </w:r>
      <w:r w:rsidRPr="00A23401">
        <w:rPr>
          <w:rtl/>
        </w:rPr>
        <w:lastRenderedPageBreak/>
        <w:t>اي سورة انا انزلناه وشرب ماءها لم ينافق ابدا، وكأنما شرب ماء الحيوان</w:t>
      </w:r>
      <w:r w:rsidR="009706D1">
        <w:rPr>
          <w:rtl/>
        </w:rPr>
        <w:t xml:space="preserve"> »</w:t>
      </w:r>
      <w:r w:rsidRPr="00A23401">
        <w:rPr>
          <w:rtl/>
        </w:rPr>
        <w:t xml:space="preserve"> </w:t>
      </w:r>
      <w:r w:rsidRPr="001003E6">
        <w:rPr>
          <w:rStyle w:val="libFootnotenumChar"/>
          <w:rtl/>
        </w:rPr>
        <w:t>(1)</w:t>
      </w:r>
      <w:r w:rsidRPr="00A23401">
        <w:rPr>
          <w:rtl/>
        </w:rPr>
        <w:t xml:space="preserve">. </w:t>
      </w:r>
    </w:p>
    <w:p w:rsidR="00A23401" w:rsidRDefault="00A23401" w:rsidP="001003E6">
      <w:pPr>
        <w:pStyle w:val="libNormal"/>
        <w:rPr>
          <w:rtl/>
        </w:rPr>
      </w:pPr>
      <w:r w:rsidRPr="00A23401">
        <w:rPr>
          <w:rtl/>
        </w:rPr>
        <w:t xml:space="preserve">وعن النبي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من استشفى بغير القرآن، فلا شفاه الله</w:t>
      </w:r>
      <w:r w:rsidR="009706D1">
        <w:rPr>
          <w:rtl/>
        </w:rPr>
        <w:t xml:space="preserve"> »</w:t>
      </w:r>
      <w:r w:rsidRPr="00A23401">
        <w:rPr>
          <w:rtl/>
        </w:rPr>
        <w:t xml:space="preserve">. </w:t>
      </w:r>
    </w:p>
    <w:p w:rsidR="00A23401" w:rsidRDefault="00A23401" w:rsidP="001003E6">
      <w:pPr>
        <w:pStyle w:val="libNormal"/>
        <w:rPr>
          <w:rtl/>
        </w:rPr>
      </w:pPr>
      <w:r w:rsidRPr="00A23401">
        <w:rPr>
          <w:rtl/>
        </w:rPr>
        <w:t>4765</w:t>
      </w:r>
      <w:r>
        <w:rPr>
          <w:rtl/>
        </w:rPr>
        <w:t xml:space="preserve"> / </w:t>
      </w:r>
      <w:r w:rsidRPr="00A23401">
        <w:rPr>
          <w:rtl/>
        </w:rPr>
        <w:t>11</w:t>
      </w:r>
      <w:r>
        <w:rPr>
          <w:rtl/>
        </w:rPr>
        <w:t xml:space="preserve"> -</w:t>
      </w:r>
      <w:r w:rsidRPr="00A23401">
        <w:rPr>
          <w:rtl/>
        </w:rPr>
        <w:t xml:space="preserve"> الشيخ الطبرسي في مجمع البيان: عن النبي </w:t>
      </w:r>
      <w:r w:rsidR="00891096" w:rsidRPr="00891096">
        <w:rPr>
          <w:rStyle w:val="libAlaemChar"/>
          <w:rtl/>
        </w:rPr>
        <w:t>صلى‌الله‌عليه‌وآله‌</w:t>
      </w:r>
      <w:r w:rsidRPr="00A23401">
        <w:rPr>
          <w:rtl/>
        </w:rPr>
        <w:t xml:space="preserve"> - في خبر يأتي في فضل سورة يس </w:t>
      </w:r>
      <w:r w:rsidRPr="001003E6">
        <w:rPr>
          <w:rStyle w:val="libFootnotenumChar"/>
          <w:rtl/>
        </w:rPr>
        <w:t>(1)</w:t>
      </w:r>
      <w:r w:rsidRPr="00A23401">
        <w:rPr>
          <w:rtl/>
        </w:rPr>
        <w:t xml:space="preserve"> قال: </w:t>
      </w:r>
      <w:r w:rsidR="009706D1">
        <w:rPr>
          <w:rtl/>
        </w:rPr>
        <w:t xml:space="preserve">« </w:t>
      </w:r>
      <w:r w:rsidRPr="00A23401">
        <w:rPr>
          <w:rtl/>
        </w:rPr>
        <w:t>ومن كتبها ثم شربها، ادخلت جوفه الف دواء، والف نور، والف يقين، والف بركة، والف رحمة، ونزعت عنه كل داء وغل</w:t>
      </w:r>
      <w:r w:rsidR="00407D99">
        <w:rPr>
          <w:rFonts w:hint="cs"/>
          <w:rtl/>
        </w:rPr>
        <w:t>ّ</w:t>
      </w:r>
      <w:r w:rsidRPr="00A23401">
        <w:rPr>
          <w:rtl/>
        </w:rPr>
        <w:t xml:space="preserve"> </w:t>
      </w:r>
      <w:r w:rsidRPr="001003E6">
        <w:rPr>
          <w:rStyle w:val="libFootnotenumChar"/>
          <w:rtl/>
        </w:rPr>
        <w:t>(2)</w:t>
      </w:r>
      <w:r w:rsidR="009706D1">
        <w:rPr>
          <w:rtl/>
        </w:rPr>
        <w:t xml:space="preserve"> »</w:t>
      </w:r>
      <w:r w:rsidRPr="00A23401">
        <w:rPr>
          <w:rtl/>
        </w:rPr>
        <w:t xml:space="preserve">. </w:t>
      </w:r>
    </w:p>
    <w:p w:rsidR="00407D99" w:rsidRDefault="00A23401" w:rsidP="001003E6">
      <w:pPr>
        <w:pStyle w:val="libNormal"/>
        <w:rPr>
          <w:rtl/>
        </w:rPr>
      </w:pPr>
      <w:r w:rsidRPr="00A23401">
        <w:rPr>
          <w:rtl/>
        </w:rPr>
        <w:t>4766</w:t>
      </w:r>
      <w:r>
        <w:rPr>
          <w:rtl/>
        </w:rPr>
        <w:t xml:space="preserve"> / </w:t>
      </w:r>
      <w:r w:rsidRPr="00A23401">
        <w:rPr>
          <w:rtl/>
        </w:rPr>
        <w:t>12</w:t>
      </w:r>
      <w:r>
        <w:rPr>
          <w:rtl/>
        </w:rPr>
        <w:t xml:space="preserve"> -</w:t>
      </w:r>
      <w:r w:rsidRPr="00A23401">
        <w:rPr>
          <w:rtl/>
        </w:rPr>
        <w:t xml:space="preserve"> الشهيد في مجموعته: نقلا عن منافع القرآن، المنسوبة إلى الصادق </w:t>
      </w:r>
      <w:r w:rsidR="00891096" w:rsidRPr="00891096">
        <w:rPr>
          <w:rStyle w:val="libAlaemChar"/>
          <w:rtl/>
        </w:rPr>
        <w:t>عليه‌السلام</w:t>
      </w:r>
      <w:r w:rsidRPr="00A23401">
        <w:rPr>
          <w:rtl/>
        </w:rPr>
        <w:t xml:space="preserve">: </w:t>
      </w:r>
    </w:p>
    <w:p w:rsidR="00407D99" w:rsidRDefault="00407D99" w:rsidP="00407D99">
      <w:pPr>
        <w:pStyle w:val="libNormal"/>
        <w:rPr>
          <w:rtl/>
        </w:rPr>
      </w:pPr>
      <w:r w:rsidRPr="00407D99">
        <w:rPr>
          <w:rStyle w:val="libAlaemChar"/>
          <w:rFonts w:hint="cs"/>
          <w:rtl/>
        </w:rPr>
        <w:t>(</w:t>
      </w:r>
      <w:r w:rsidR="00E94947">
        <w:rPr>
          <w:rtl/>
        </w:rPr>
        <w:t xml:space="preserve"> </w:t>
      </w:r>
      <w:r w:rsidR="00A23401" w:rsidRPr="00A23401">
        <w:rPr>
          <w:rtl/>
        </w:rPr>
        <w:t>العنكبوت</w:t>
      </w:r>
      <w:r w:rsidR="00E94947">
        <w:rPr>
          <w:rtl/>
        </w:rPr>
        <w:t xml:space="preserve"> </w:t>
      </w:r>
      <w:r w:rsidRPr="00407D99">
        <w:rPr>
          <w:rStyle w:val="libAlaemChar"/>
          <w:rFonts w:hint="cs"/>
          <w:rtl/>
        </w:rPr>
        <w:t>)</w:t>
      </w:r>
      <w:r w:rsidR="00A23401" w:rsidRPr="00A23401">
        <w:rPr>
          <w:rtl/>
        </w:rPr>
        <w:t xml:space="preserve"> من شربها، زالت عنه حمى الربع </w:t>
      </w:r>
      <w:r w:rsidR="00A23401" w:rsidRPr="001003E6">
        <w:rPr>
          <w:rStyle w:val="libFootnotenumChar"/>
          <w:rtl/>
        </w:rPr>
        <w:t>(1)</w:t>
      </w:r>
      <w:r w:rsidR="00A23401" w:rsidRPr="00A23401">
        <w:rPr>
          <w:rtl/>
        </w:rPr>
        <w:t xml:space="preserve">. </w:t>
      </w:r>
    </w:p>
    <w:p w:rsidR="00407D99" w:rsidRDefault="00407D99" w:rsidP="00407D99">
      <w:pPr>
        <w:pStyle w:val="libNormal"/>
        <w:rPr>
          <w:rtl/>
        </w:rPr>
      </w:pPr>
      <w:r w:rsidRPr="00407D99">
        <w:rPr>
          <w:rStyle w:val="libAlaemChar"/>
          <w:rFonts w:hint="cs"/>
          <w:rtl/>
        </w:rPr>
        <w:t>(</w:t>
      </w:r>
      <w:r w:rsidR="00E94947">
        <w:rPr>
          <w:rtl/>
        </w:rPr>
        <w:t xml:space="preserve"> </w:t>
      </w:r>
      <w:r w:rsidR="00A23401" w:rsidRPr="00A23401">
        <w:rPr>
          <w:rtl/>
        </w:rPr>
        <w:t>يس</w:t>
      </w:r>
      <w:r w:rsidR="00E94947">
        <w:rPr>
          <w:rtl/>
        </w:rPr>
        <w:t xml:space="preserve"> </w:t>
      </w:r>
      <w:r w:rsidRPr="00407D99">
        <w:rPr>
          <w:rStyle w:val="libAlaemChar"/>
          <w:rFonts w:hint="cs"/>
          <w:rtl/>
        </w:rPr>
        <w:t>)</w:t>
      </w:r>
      <w:r w:rsidR="00A23401" w:rsidRPr="00A23401">
        <w:rPr>
          <w:rtl/>
        </w:rPr>
        <w:t xml:space="preserve">: من كتبها في تسعة من شعبان، بماء ورد وزعفران وشربها، حفظ حفظا عظيما، وقوي قلبه وحذق ذهنه. </w:t>
      </w:r>
    </w:p>
    <w:p w:rsidR="00A23401" w:rsidRDefault="00407D99" w:rsidP="00407D99">
      <w:pPr>
        <w:pStyle w:val="libNormal"/>
        <w:rPr>
          <w:rtl/>
        </w:rPr>
      </w:pPr>
      <w:r w:rsidRPr="00407D99">
        <w:rPr>
          <w:rStyle w:val="libAlaemChar"/>
          <w:rFonts w:hint="cs"/>
          <w:rtl/>
        </w:rPr>
        <w:t>(</w:t>
      </w:r>
      <w:r w:rsidR="00E94947">
        <w:rPr>
          <w:rtl/>
        </w:rPr>
        <w:t xml:space="preserve"> </w:t>
      </w:r>
      <w:r w:rsidR="00A23401" w:rsidRPr="00A23401">
        <w:rPr>
          <w:rtl/>
        </w:rPr>
        <w:t>حمعسق</w:t>
      </w:r>
      <w:r w:rsidR="00E94947">
        <w:rPr>
          <w:rtl/>
        </w:rPr>
        <w:t xml:space="preserve"> </w:t>
      </w:r>
      <w:r w:rsidRPr="00407D99">
        <w:rPr>
          <w:rStyle w:val="libAlaemChar"/>
          <w:rFonts w:hint="cs"/>
          <w:rtl/>
        </w:rPr>
        <w:t>)</w:t>
      </w:r>
      <w:r w:rsidR="00A23401" w:rsidRPr="00A23401">
        <w:rPr>
          <w:rtl/>
        </w:rPr>
        <w:t xml:space="preserve"> من كتبها وشربها في سفره، لم يحتج إلى ماء بعدها،</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الحيوان: ماء في الجن</w:t>
      </w:r>
      <w:r w:rsidR="00F47B97">
        <w:rPr>
          <w:rFonts w:hint="cs"/>
          <w:rtl/>
        </w:rPr>
        <w:t>ّ</w:t>
      </w:r>
      <w:r w:rsidRPr="00A23401">
        <w:rPr>
          <w:rtl/>
        </w:rPr>
        <w:t>ة لا يصيب شيئا</w:t>
      </w:r>
      <w:r w:rsidR="00F47B97">
        <w:rPr>
          <w:rFonts w:hint="cs"/>
          <w:rtl/>
        </w:rPr>
        <w:t>ً</w:t>
      </w:r>
      <w:r w:rsidRPr="00A23401">
        <w:rPr>
          <w:rtl/>
        </w:rPr>
        <w:t xml:space="preserve"> الا حيي باذن الله </w:t>
      </w:r>
      <w:r w:rsidR="00154CF3">
        <w:rPr>
          <w:rtl/>
        </w:rPr>
        <w:t>عزّوجلّ</w:t>
      </w:r>
      <w:r w:rsidRPr="00A23401">
        <w:rPr>
          <w:rtl/>
        </w:rPr>
        <w:t xml:space="preserve"> (لسان العرب ج 14 ص 214).</w:t>
      </w:r>
      <w:r w:rsidR="009706D1">
        <w:rPr>
          <w:rtl/>
        </w:rPr>
        <w:t xml:space="preserve"> </w:t>
      </w:r>
    </w:p>
    <w:p w:rsidR="009706D1" w:rsidRDefault="009706D1" w:rsidP="008D2DCB">
      <w:pPr>
        <w:pStyle w:val="libFootnote0"/>
        <w:rPr>
          <w:rtl/>
        </w:rPr>
      </w:pPr>
      <w:r w:rsidRPr="00A23401">
        <w:rPr>
          <w:rtl/>
        </w:rPr>
        <w:t>11</w:t>
      </w:r>
      <w:r>
        <w:rPr>
          <w:rtl/>
        </w:rPr>
        <w:t xml:space="preserve"> -</w:t>
      </w:r>
      <w:r w:rsidR="00A23401" w:rsidRPr="00A23401">
        <w:rPr>
          <w:rtl/>
        </w:rPr>
        <w:t xml:space="preserve"> مجمع البيان ج 4 ص 413.</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يأتي في الحديث 2 من الباب 40.</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وعلة.</w:t>
      </w:r>
      <w:r>
        <w:rPr>
          <w:rtl/>
        </w:rPr>
        <w:t xml:space="preserve"> </w:t>
      </w:r>
    </w:p>
    <w:p w:rsidR="009706D1" w:rsidRDefault="009706D1" w:rsidP="008D2DCB">
      <w:pPr>
        <w:pStyle w:val="libFootnote0"/>
        <w:rPr>
          <w:rtl/>
        </w:rPr>
      </w:pPr>
      <w:r w:rsidRPr="00A23401">
        <w:rPr>
          <w:rtl/>
        </w:rPr>
        <w:t>12</w:t>
      </w:r>
      <w:r>
        <w:rPr>
          <w:rtl/>
        </w:rPr>
        <w:t xml:space="preserve"> -</w:t>
      </w:r>
      <w:r w:rsidR="00A23401" w:rsidRPr="00A23401">
        <w:rPr>
          <w:rtl/>
        </w:rPr>
        <w:t xml:space="preserve"> مجموعة الشهيد: مخطوط.</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الربع في الحمى: اتيانها في اليوم الرابع، وذلك أن يحم يوما</w:t>
      </w:r>
      <w:r w:rsidR="00F47B97">
        <w:rPr>
          <w:rFonts w:hint="cs"/>
          <w:rtl/>
        </w:rPr>
        <w:t>ً</w:t>
      </w:r>
      <w:r w:rsidR="00A23401" w:rsidRPr="00A23401">
        <w:rPr>
          <w:rtl/>
        </w:rPr>
        <w:t xml:space="preserve"> ويترك لا يحم، ويحم في اليوم الرابع وهي حمى ربع (لسان العرب - ربع - ج 8 ص 100).</w:t>
      </w:r>
    </w:p>
    <w:p w:rsidR="00F47B97" w:rsidRDefault="00A23401" w:rsidP="00F47B97">
      <w:pPr>
        <w:pStyle w:val="libNormal0"/>
        <w:rPr>
          <w:rtl/>
        </w:rPr>
      </w:pPr>
      <w:r>
        <w:rPr>
          <w:rtl/>
        </w:rPr>
        <w:br w:type="page"/>
      </w:r>
      <w:r w:rsidRPr="00A23401">
        <w:rPr>
          <w:rtl/>
        </w:rPr>
        <w:lastRenderedPageBreak/>
        <w:t xml:space="preserve">وكرهته نفسه ولم تطلبه ابدا، وإذا رش على المصروع من هذا الماء، احترق شيطانه ولم يعد إليه ابدا، وان عجن بها طين العاخوه وعمل كوزا، ثم شوي وشرب منه صاحب الشك نفعه. </w:t>
      </w:r>
    </w:p>
    <w:p w:rsidR="00F47B97" w:rsidRDefault="00F47B97" w:rsidP="00F47B97">
      <w:pPr>
        <w:pStyle w:val="libNormal"/>
        <w:rPr>
          <w:rtl/>
        </w:rPr>
      </w:pPr>
      <w:r w:rsidRPr="00407D99">
        <w:rPr>
          <w:rStyle w:val="libAlaemChar"/>
          <w:rFonts w:hint="cs"/>
          <w:rtl/>
        </w:rPr>
        <w:t>(</w:t>
      </w:r>
      <w:r w:rsidR="00E94947">
        <w:rPr>
          <w:rtl/>
        </w:rPr>
        <w:t xml:space="preserve"> </w:t>
      </w:r>
      <w:r w:rsidR="00A23401" w:rsidRPr="00A23401">
        <w:rPr>
          <w:rtl/>
        </w:rPr>
        <w:t>الفتح</w:t>
      </w:r>
      <w:r w:rsidR="00E94947">
        <w:rPr>
          <w:rtl/>
        </w:rPr>
        <w:t xml:space="preserve"> </w:t>
      </w:r>
      <w:r w:rsidRPr="00407D99">
        <w:rPr>
          <w:rStyle w:val="libAlaemChar"/>
          <w:rFonts w:hint="cs"/>
          <w:rtl/>
        </w:rPr>
        <w:t>)</w:t>
      </w:r>
      <w:r w:rsidR="00A23401" w:rsidRPr="00A23401">
        <w:rPr>
          <w:rtl/>
        </w:rPr>
        <w:t xml:space="preserve"> تشربها المراة، فيدر لبنها، ويحفظ جنينها. </w:t>
      </w:r>
    </w:p>
    <w:p w:rsidR="00F47B97" w:rsidRDefault="00F47B97" w:rsidP="00F47B97">
      <w:pPr>
        <w:pStyle w:val="libNormal"/>
        <w:rPr>
          <w:rtl/>
        </w:rPr>
      </w:pPr>
      <w:r w:rsidRPr="00407D99">
        <w:rPr>
          <w:rStyle w:val="libAlaemChar"/>
          <w:rFonts w:hint="cs"/>
          <w:rtl/>
        </w:rPr>
        <w:t>(</w:t>
      </w:r>
      <w:r w:rsidR="00E94947">
        <w:rPr>
          <w:rtl/>
        </w:rPr>
        <w:t xml:space="preserve"> </w:t>
      </w:r>
      <w:r w:rsidR="00A23401" w:rsidRPr="00A23401">
        <w:rPr>
          <w:rtl/>
        </w:rPr>
        <w:t>الحجرات</w:t>
      </w:r>
      <w:r w:rsidR="00E94947">
        <w:rPr>
          <w:rtl/>
        </w:rPr>
        <w:t xml:space="preserve"> </w:t>
      </w:r>
      <w:r w:rsidRPr="00407D99">
        <w:rPr>
          <w:rStyle w:val="libAlaemChar"/>
          <w:rFonts w:hint="cs"/>
          <w:rtl/>
        </w:rPr>
        <w:t>)</w:t>
      </w:r>
      <w:r w:rsidR="00A23401" w:rsidRPr="00A23401">
        <w:rPr>
          <w:rtl/>
        </w:rPr>
        <w:t xml:space="preserve"> إذا غسل بمائها فم الطفل، خرجت اسنانه بغير الم. </w:t>
      </w:r>
    </w:p>
    <w:p w:rsidR="00F47B97" w:rsidRDefault="00F47B97" w:rsidP="00F47B97">
      <w:pPr>
        <w:pStyle w:val="libNormal"/>
        <w:rPr>
          <w:rtl/>
        </w:rPr>
      </w:pPr>
      <w:r w:rsidRPr="00407D99">
        <w:rPr>
          <w:rStyle w:val="libAlaemChar"/>
          <w:rFonts w:hint="cs"/>
          <w:rtl/>
        </w:rPr>
        <w:t>(</w:t>
      </w:r>
      <w:r w:rsidR="00E94947">
        <w:rPr>
          <w:rtl/>
        </w:rPr>
        <w:t xml:space="preserve"> </w:t>
      </w:r>
      <w:r w:rsidR="00A23401" w:rsidRPr="00A23401">
        <w:rPr>
          <w:rtl/>
        </w:rPr>
        <w:t>التغابن</w:t>
      </w:r>
      <w:r w:rsidR="00E94947">
        <w:rPr>
          <w:rtl/>
        </w:rPr>
        <w:t xml:space="preserve"> </w:t>
      </w:r>
      <w:r w:rsidRPr="00407D99">
        <w:rPr>
          <w:rStyle w:val="libAlaemChar"/>
          <w:rFonts w:hint="cs"/>
          <w:rtl/>
        </w:rPr>
        <w:t>)</w:t>
      </w:r>
      <w:r w:rsidR="00A23401" w:rsidRPr="00A23401">
        <w:rPr>
          <w:rtl/>
        </w:rPr>
        <w:t xml:space="preserve"> إذا محا ماءها ورش في موضع، لم يسكن ابدا، وإذا رش في موضع مسكون، اثر القتال فيه. </w:t>
      </w:r>
    </w:p>
    <w:p w:rsidR="00F47B97" w:rsidRDefault="00A23401" w:rsidP="00F47B97">
      <w:pPr>
        <w:pStyle w:val="libNormal"/>
        <w:rPr>
          <w:rtl/>
        </w:rPr>
      </w:pPr>
      <w:r w:rsidRPr="00A23401">
        <w:rPr>
          <w:rtl/>
        </w:rPr>
        <w:t xml:space="preserve">والكفعمي ذكر هذه الخاصية لسورة الطلاق </w:t>
      </w:r>
      <w:r w:rsidRPr="001003E6">
        <w:rPr>
          <w:rStyle w:val="libFootnotenumChar"/>
          <w:rtl/>
        </w:rPr>
        <w:t>(2)</w:t>
      </w:r>
      <w:r w:rsidRPr="00A23401">
        <w:rPr>
          <w:rtl/>
        </w:rPr>
        <w:t xml:space="preserve">. </w:t>
      </w:r>
    </w:p>
    <w:p w:rsidR="00F47B97" w:rsidRDefault="00A23401" w:rsidP="00F47B97">
      <w:pPr>
        <w:pStyle w:val="libNormal"/>
        <w:rPr>
          <w:rtl/>
        </w:rPr>
      </w:pPr>
      <w:r w:rsidRPr="00A23401">
        <w:rPr>
          <w:rtl/>
        </w:rPr>
        <w:t xml:space="preserve">وقال في </w:t>
      </w:r>
      <w:r w:rsidR="00F47B97" w:rsidRPr="00407D99">
        <w:rPr>
          <w:rStyle w:val="libAlaemChar"/>
          <w:rFonts w:hint="cs"/>
          <w:rtl/>
        </w:rPr>
        <w:t>(</w:t>
      </w:r>
      <w:r w:rsidR="00E94947">
        <w:rPr>
          <w:rtl/>
        </w:rPr>
        <w:t xml:space="preserve"> </w:t>
      </w:r>
      <w:r w:rsidRPr="00A23401">
        <w:rPr>
          <w:rtl/>
        </w:rPr>
        <w:t>فصلت</w:t>
      </w:r>
      <w:r w:rsidR="00E94947">
        <w:rPr>
          <w:rtl/>
        </w:rPr>
        <w:t xml:space="preserve"> </w:t>
      </w:r>
      <w:r w:rsidR="00F47B97" w:rsidRPr="00407D99">
        <w:rPr>
          <w:rStyle w:val="libAlaemChar"/>
          <w:rFonts w:hint="cs"/>
          <w:rtl/>
        </w:rPr>
        <w:t>)</w:t>
      </w:r>
      <w:r w:rsidRPr="00A23401">
        <w:rPr>
          <w:rtl/>
        </w:rPr>
        <w:t xml:space="preserve">: من كتبها بماء المطر، ومحاها وسحق بمائها كحلا، واكتحل به، نفع من الرمد، والبياض، وماء العين. </w:t>
      </w:r>
    </w:p>
    <w:p w:rsidR="00F47B97" w:rsidRDefault="00F47B97" w:rsidP="00F47B97">
      <w:pPr>
        <w:pStyle w:val="libNormal"/>
        <w:rPr>
          <w:rtl/>
        </w:rPr>
      </w:pPr>
      <w:r w:rsidRPr="00407D99">
        <w:rPr>
          <w:rStyle w:val="libAlaemChar"/>
          <w:rFonts w:hint="cs"/>
          <w:rtl/>
        </w:rPr>
        <w:t>(</w:t>
      </w:r>
      <w:r w:rsidR="00E94947">
        <w:rPr>
          <w:rtl/>
        </w:rPr>
        <w:t xml:space="preserve"> </w:t>
      </w:r>
      <w:r w:rsidR="00A23401" w:rsidRPr="00A23401">
        <w:rPr>
          <w:rtl/>
        </w:rPr>
        <w:t>الشورى</w:t>
      </w:r>
      <w:r w:rsidR="00E94947">
        <w:rPr>
          <w:rtl/>
        </w:rPr>
        <w:t xml:space="preserve"> </w:t>
      </w:r>
      <w:r w:rsidRPr="00407D99">
        <w:rPr>
          <w:rStyle w:val="libAlaemChar"/>
          <w:rFonts w:hint="cs"/>
          <w:rtl/>
        </w:rPr>
        <w:t>)</w:t>
      </w:r>
      <w:r w:rsidR="00A23401" w:rsidRPr="00A23401">
        <w:rPr>
          <w:rtl/>
        </w:rPr>
        <w:t xml:space="preserve"> من سقاها للزوجة المخالفة، اطاعت. </w:t>
      </w:r>
    </w:p>
    <w:p w:rsidR="00F47B97" w:rsidRDefault="00F47B97" w:rsidP="00F47B97">
      <w:pPr>
        <w:pStyle w:val="libNormal"/>
        <w:rPr>
          <w:rtl/>
        </w:rPr>
      </w:pPr>
      <w:r w:rsidRPr="00407D99">
        <w:rPr>
          <w:rStyle w:val="libAlaemChar"/>
          <w:rFonts w:hint="cs"/>
          <w:rtl/>
        </w:rPr>
        <w:t>(</w:t>
      </w:r>
      <w:r w:rsidR="00E94947">
        <w:rPr>
          <w:rtl/>
        </w:rPr>
        <w:t xml:space="preserve"> </w:t>
      </w:r>
      <w:r w:rsidR="00A23401" w:rsidRPr="00A23401">
        <w:rPr>
          <w:rtl/>
        </w:rPr>
        <w:t>الاحقاف</w:t>
      </w:r>
      <w:r w:rsidR="00E94947">
        <w:rPr>
          <w:rtl/>
        </w:rPr>
        <w:t xml:space="preserve"> </w:t>
      </w:r>
      <w:r w:rsidRPr="00407D99">
        <w:rPr>
          <w:rStyle w:val="libAlaemChar"/>
          <w:rFonts w:hint="cs"/>
          <w:rtl/>
        </w:rPr>
        <w:t>)</w:t>
      </w:r>
      <w:r w:rsidR="00A23401" w:rsidRPr="00A23401">
        <w:rPr>
          <w:rtl/>
        </w:rPr>
        <w:t xml:space="preserve"> من كتبها في صحيفة، وغسلها بماء زمزم، وشربها، كان وجيها، محبوبا، حافظا. </w:t>
      </w:r>
    </w:p>
    <w:p w:rsidR="00F47B97" w:rsidRDefault="00F47B97" w:rsidP="00F47B97">
      <w:pPr>
        <w:pStyle w:val="libNormal"/>
        <w:rPr>
          <w:rtl/>
        </w:rPr>
      </w:pPr>
      <w:r w:rsidRPr="00407D99">
        <w:rPr>
          <w:rStyle w:val="libAlaemChar"/>
          <w:rFonts w:hint="cs"/>
          <w:rtl/>
        </w:rPr>
        <w:t>(</w:t>
      </w:r>
      <w:r w:rsidR="00E94947">
        <w:rPr>
          <w:rtl/>
        </w:rPr>
        <w:t xml:space="preserve"> </w:t>
      </w:r>
      <w:r w:rsidR="00A23401" w:rsidRPr="00A23401">
        <w:rPr>
          <w:rtl/>
        </w:rPr>
        <w:t>ق</w:t>
      </w:r>
      <w:r w:rsidR="00E94947">
        <w:rPr>
          <w:rtl/>
        </w:rPr>
        <w:t xml:space="preserve"> </w:t>
      </w:r>
      <w:r w:rsidRPr="00407D99">
        <w:rPr>
          <w:rStyle w:val="libAlaemChar"/>
          <w:rFonts w:hint="cs"/>
          <w:rtl/>
        </w:rPr>
        <w:t>)</w:t>
      </w:r>
      <w:r w:rsidR="00A23401" w:rsidRPr="00A23401">
        <w:rPr>
          <w:rtl/>
        </w:rPr>
        <w:t xml:space="preserve"> من كتبها ف ى صحيفة، ومحاها بماء المطر، وشربها الخائف والولهان والشاكي بطنه وفمه، زال المه، وإذا غسل بمائها فم الطفل الصغير، خرجت اسنانه بغير الم. </w:t>
      </w:r>
    </w:p>
    <w:p w:rsidR="00A23401" w:rsidRDefault="00F47B97" w:rsidP="00F47B97">
      <w:pPr>
        <w:pStyle w:val="libNormal"/>
        <w:rPr>
          <w:rtl/>
        </w:rPr>
      </w:pPr>
      <w:r w:rsidRPr="00407D99">
        <w:rPr>
          <w:rStyle w:val="libAlaemChar"/>
          <w:rFonts w:hint="cs"/>
          <w:rtl/>
        </w:rPr>
        <w:t>(</w:t>
      </w:r>
      <w:r w:rsidR="00E94947">
        <w:rPr>
          <w:rtl/>
        </w:rPr>
        <w:t xml:space="preserve"> </w:t>
      </w:r>
      <w:r w:rsidR="00A23401" w:rsidRPr="00A23401">
        <w:rPr>
          <w:rtl/>
        </w:rPr>
        <w:t>الرحمن</w:t>
      </w:r>
      <w:r w:rsidR="00E94947">
        <w:rPr>
          <w:rtl/>
        </w:rPr>
        <w:t xml:space="preserve"> </w:t>
      </w:r>
      <w:r w:rsidRPr="00407D99">
        <w:rPr>
          <w:rStyle w:val="libAlaemChar"/>
          <w:rFonts w:hint="cs"/>
          <w:rtl/>
        </w:rPr>
        <w:t>)</w:t>
      </w:r>
      <w:r w:rsidR="00A23401" w:rsidRPr="00A23401">
        <w:rPr>
          <w:rtl/>
        </w:rPr>
        <w:t xml:space="preserve"> يشرب للطحال، ووجع الفؤاد.</w:t>
      </w:r>
    </w:p>
    <w:p w:rsidR="00A23401" w:rsidRDefault="001003E6" w:rsidP="00A23401">
      <w:pPr>
        <w:pStyle w:val="libLine"/>
        <w:rPr>
          <w:rtl/>
        </w:rPr>
      </w:pPr>
      <w:r>
        <w:rPr>
          <w:rtl/>
        </w:rPr>
        <w:t>____________________________</w:t>
      </w:r>
    </w:p>
    <w:p w:rsidR="00A23401" w:rsidRDefault="00A23401" w:rsidP="00A23401">
      <w:pPr>
        <w:pStyle w:val="libFootnote"/>
        <w:rPr>
          <w:rtl/>
        </w:rPr>
      </w:pPr>
      <w:r w:rsidRPr="00A23401">
        <w:rPr>
          <w:rtl/>
        </w:rPr>
        <w:t>(2) مصباح الكفعمي ص 458.</w:t>
      </w:r>
    </w:p>
    <w:p w:rsidR="00F47B97" w:rsidRDefault="00A23401" w:rsidP="00F47B97">
      <w:pPr>
        <w:pStyle w:val="libNormal"/>
        <w:rPr>
          <w:rtl/>
        </w:rPr>
      </w:pPr>
      <w:r>
        <w:rPr>
          <w:rtl/>
        </w:rPr>
        <w:br w:type="page"/>
      </w:r>
      <w:r w:rsidR="00F47B97" w:rsidRPr="00407D99">
        <w:rPr>
          <w:rStyle w:val="libAlaemChar"/>
          <w:rFonts w:hint="cs"/>
          <w:rtl/>
        </w:rPr>
        <w:lastRenderedPageBreak/>
        <w:t>(</w:t>
      </w:r>
      <w:r w:rsidR="00E94947">
        <w:rPr>
          <w:rtl/>
        </w:rPr>
        <w:t xml:space="preserve"> </w:t>
      </w:r>
      <w:r w:rsidRPr="00A23401">
        <w:rPr>
          <w:rtl/>
        </w:rPr>
        <w:t>الحديد</w:t>
      </w:r>
      <w:r w:rsidR="00E94947">
        <w:rPr>
          <w:rtl/>
        </w:rPr>
        <w:t xml:space="preserve"> </w:t>
      </w:r>
      <w:r w:rsidR="00F47B97" w:rsidRPr="00407D99">
        <w:rPr>
          <w:rStyle w:val="libAlaemChar"/>
          <w:rFonts w:hint="cs"/>
          <w:rtl/>
        </w:rPr>
        <w:t>)</w:t>
      </w:r>
      <w:r w:rsidRPr="00A23401">
        <w:rPr>
          <w:rtl/>
        </w:rPr>
        <w:t xml:space="preserve"> ويغسل الحمرة، والورم، والجروح، والقروح، بمائها، تبرأ بإذنه تعالى. </w:t>
      </w:r>
    </w:p>
    <w:p w:rsidR="00F47B97" w:rsidRDefault="00F47B97" w:rsidP="00F47B97">
      <w:pPr>
        <w:pStyle w:val="libNormal"/>
        <w:rPr>
          <w:rtl/>
        </w:rPr>
      </w:pPr>
      <w:r w:rsidRPr="00407D99">
        <w:rPr>
          <w:rStyle w:val="libAlaemChar"/>
          <w:rFonts w:hint="cs"/>
          <w:rtl/>
        </w:rPr>
        <w:t>(</w:t>
      </w:r>
      <w:r w:rsidR="00E94947">
        <w:rPr>
          <w:rtl/>
        </w:rPr>
        <w:t xml:space="preserve"> </w:t>
      </w:r>
      <w:r w:rsidR="00A23401" w:rsidRPr="00A23401">
        <w:rPr>
          <w:rtl/>
        </w:rPr>
        <w:t>الحشر</w:t>
      </w:r>
      <w:r w:rsidR="00E94947">
        <w:rPr>
          <w:rtl/>
        </w:rPr>
        <w:t xml:space="preserve"> </w:t>
      </w:r>
      <w:r w:rsidRPr="00407D99">
        <w:rPr>
          <w:rStyle w:val="libAlaemChar"/>
          <w:rFonts w:hint="cs"/>
          <w:rtl/>
        </w:rPr>
        <w:t>)</w:t>
      </w:r>
      <w:r w:rsidR="00A23401" w:rsidRPr="00A23401">
        <w:rPr>
          <w:rtl/>
        </w:rPr>
        <w:t xml:space="preserve"> من كتبها في جام زجاج، وغسلها بماء المطر، وشربها، يرزق الحفظ، والفطنة. </w:t>
      </w:r>
    </w:p>
    <w:p w:rsidR="00F47B97" w:rsidRDefault="00F47B97" w:rsidP="00F47B97">
      <w:pPr>
        <w:pStyle w:val="libNormal"/>
        <w:rPr>
          <w:rtl/>
        </w:rPr>
      </w:pPr>
      <w:r w:rsidRPr="00407D99">
        <w:rPr>
          <w:rStyle w:val="libAlaemChar"/>
          <w:rFonts w:hint="cs"/>
          <w:rtl/>
        </w:rPr>
        <w:t>(</w:t>
      </w:r>
      <w:r w:rsidR="00E94947">
        <w:rPr>
          <w:rtl/>
        </w:rPr>
        <w:t xml:space="preserve"> </w:t>
      </w:r>
      <w:r w:rsidR="00A23401" w:rsidRPr="00A23401">
        <w:rPr>
          <w:rtl/>
        </w:rPr>
        <w:t>الممتحنة</w:t>
      </w:r>
      <w:r w:rsidR="00E94947">
        <w:rPr>
          <w:rtl/>
        </w:rPr>
        <w:t xml:space="preserve"> </w:t>
      </w:r>
      <w:r w:rsidRPr="00407D99">
        <w:rPr>
          <w:rStyle w:val="libAlaemChar"/>
          <w:rFonts w:hint="cs"/>
          <w:rtl/>
        </w:rPr>
        <w:t>)</w:t>
      </w:r>
      <w:r w:rsidR="00A23401" w:rsidRPr="00A23401">
        <w:rPr>
          <w:rtl/>
        </w:rPr>
        <w:t xml:space="preserve"> تكتب ثلاثة ايام متوالية، ويسقى للمطحول، يزول المه. </w:t>
      </w:r>
    </w:p>
    <w:p w:rsidR="00F47B97" w:rsidRDefault="00F47B97" w:rsidP="00F47B97">
      <w:pPr>
        <w:pStyle w:val="libNormal"/>
        <w:rPr>
          <w:rtl/>
        </w:rPr>
      </w:pPr>
      <w:r w:rsidRPr="00407D99">
        <w:rPr>
          <w:rStyle w:val="libAlaemChar"/>
          <w:rFonts w:hint="cs"/>
          <w:rtl/>
        </w:rPr>
        <w:t>(</w:t>
      </w:r>
      <w:r w:rsidR="00E94947">
        <w:rPr>
          <w:rtl/>
        </w:rPr>
        <w:t xml:space="preserve"> </w:t>
      </w:r>
      <w:r w:rsidR="00A23401" w:rsidRPr="00A23401">
        <w:rPr>
          <w:rtl/>
        </w:rPr>
        <w:t>الحاقة</w:t>
      </w:r>
      <w:r w:rsidR="00E94947">
        <w:rPr>
          <w:rtl/>
        </w:rPr>
        <w:t xml:space="preserve"> </w:t>
      </w:r>
      <w:r w:rsidRPr="00407D99">
        <w:rPr>
          <w:rStyle w:val="libAlaemChar"/>
          <w:rFonts w:hint="cs"/>
          <w:rtl/>
        </w:rPr>
        <w:t>)</w:t>
      </w:r>
      <w:r w:rsidR="00A23401" w:rsidRPr="00A23401">
        <w:rPr>
          <w:rtl/>
        </w:rPr>
        <w:t xml:space="preserve"> إذا سقى الجنين منها ساعة وضعه ذكاه وحفظه من الهوام والشيطان. </w:t>
      </w:r>
    </w:p>
    <w:p w:rsidR="00F47B97" w:rsidRDefault="00F47B97" w:rsidP="00F47B97">
      <w:pPr>
        <w:pStyle w:val="libNormal"/>
        <w:rPr>
          <w:rtl/>
        </w:rPr>
      </w:pPr>
      <w:r w:rsidRPr="00407D99">
        <w:rPr>
          <w:rStyle w:val="libAlaemChar"/>
          <w:rFonts w:hint="cs"/>
          <w:rtl/>
        </w:rPr>
        <w:t>(</w:t>
      </w:r>
      <w:r w:rsidR="00E94947">
        <w:rPr>
          <w:rtl/>
        </w:rPr>
        <w:t xml:space="preserve"> </w:t>
      </w:r>
      <w:r w:rsidR="00A23401" w:rsidRPr="00A23401">
        <w:rPr>
          <w:rtl/>
        </w:rPr>
        <w:t>الجن</w:t>
      </w:r>
      <w:r w:rsidR="00E94947">
        <w:rPr>
          <w:rtl/>
        </w:rPr>
        <w:t xml:space="preserve"> </w:t>
      </w:r>
      <w:r w:rsidRPr="00407D99">
        <w:rPr>
          <w:rStyle w:val="libAlaemChar"/>
          <w:rFonts w:hint="cs"/>
          <w:rtl/>
        </w:rPr>
        <w:t>)</w:t>
      </w:r>
      <w:r w:rsidR="00A23401" w:rsidRPr="00A23401">
        <w:rPr>
          <w:rtl/>
        </w:rPr>
        <w:t xml:space="preserve"> من شربها، وعى كل شئ يسمعه، وغلب من يناظره. </w:t>
      </w:r>
    </w:p>
    <w:p w:rsidR="00F47B97" w:rsidRDefault="00F47B97" w:rsidP="00F47B97">
      <w:pPr>
        <w:pStyle w:val="libNormal"/>
        <w:rPr>
          <w:rtl/>
        </w:rPr>
      </w:pPr>
      <w:r w:rsidRPr="00407D99">
        <w:rPr>
          <w:rStyle w:val="libAlaemChar"/>
          <w:rFonts w:hint="cs"/>
          <w:rtl/>
        </w:rPr>
        <w:t>(</w:t>
      </w:r>
      <w:r w:rsidR="00E94947">
        <w:rPr>
          <w:rtl/>
        </w:rPr>
        <w:t xml:space="preserve"> </w:t>
      </w:r>
      <w:r w:rsidR="00A23401" w:rsidRPr="00A23401">
        <w:rPr>
          <w:rtl/>
        </w:rPr>
        <w:t>القيامة</w:t>
      </w:r>
      <w:r w:rsidR="00E94947">
        <w:rPr>
          <w:rtl/>
        </w:rPr>
        <w:t xml:space="preserve"> </w:t>
      </w:r>
      <w:r w:rsidRPr="00407D99">
        <w:rPr>
          <w:rStyle w:val="libAlaemChar"/>
          <w:rFonts w:hint="cs"/>
          <w:rtl/>
        </w:rPr>
        <w:t>)</w:t>
      </w:r>
      <w:r w:rsidR="00A23401" w:rsidRPr="00A23401">
        <w:rPr>
          <w:rtl/>
        </w:rPr>
        <w:t xml:space="preserve"> شرب مائها يقوي الضعيف. </w:t>
      </w:r>
    </w:p>
    <w:p w:rsidR="00F47B97" w:rsidRDefault="00F47B97" w:rsidP="00F47B97">
      <w:pPr>
        <w:pStyle w:val="libNormal"/>
        <w:rPr>
          <w:rtl/>
        </w:rPr>
      </w:pPr>
      <w:r w:rsidRPr="00407D99">
        <w:rPr>
          <w:rStyle w:val="libAlaemChar"/>
          <w:rFonts w:hint="cs"/>
          <w:rtl/>
        </w:rPr>
        <w:t>(</w:t>
      </w:r>
      <w:r w:rsidR="00E94947">
        <w:rPr>
          <w:rtl/>
        </w:rPr>
        <w:t xml:space="preserve"> </w:t>
      </w:r>
      <w:r w:rsidR="00A23401" w:rsidRPr="00A23401">
        <w:rPr>
          <w:rtl/>
        </w:rPr>
        <w:t>النبأ</w:t>
      </w:r>
      <w:r w:rsidR="00E94947">
        <w:rPr>
          <w:rtl/>
        </w:rPr>
        <w:t xml:space="preserve"> </w:t>
      </w:r>
      <w:r w:rsidRPr="00407D99">
        <w:rPr>
          <w:rStyle w:val="libAlaemChar"/>
          <w:rFonts w:hint="cs"/>
          <w:rtl/>
        </w:rPr>
        <w:t>)</w:t>
      </w:r>
      <w:r>
        <w:rPr>
          <w:rFonts w:hint="cs"/>
          <w:rtl/>
        </w:rPr>
        <w:t xml:space="preserve"> </w:t>
      </w:r>
      <w:r w:rsidR="00A23401" w:rsidRPr="00A23401">
        <w:rPr>
          <w:rtl/>
        </w:rPr>
        <w:t xml:space="preserve">شرب مائها يزيل البطن. </w:t>
      </w:r>
    </w:p>
    <w:p w:rsidR="00F47B97" w:rsidRDefault="00F47B97" w:rsidP="00F47B97">
      <w:pPr>
        <w:pStyle w:val="libNormal"/>
        <w:rPr>
          <w:rtl/>
        </w:rPr>
      </w:pPr>
      <w:r w:rsidRPr="00407D99">
        <w:rPr>
          <w:rStyle w:val="libAlaemChar"/>
          <w:rFonts w:hint="cs"/>
          <w:rtl/>
        </w:rPr>
        <w:t>(</w:t>
      </w:r>
      <w:r w:rsidR="00E94947">
        <w:rPr>
          <w:rtl/>
        </w:rPr>
        <w:t xml:space="preserve"> </w:t>
      </w:r>
      <w:r w:rsidR="00A23401" w:rsidRPr="00A23401">
        <w:rPr>
          <w:rtl/>
        </w:rPr>
        <w:t>الطارق</w:t>
      </w:r>
      <w:r w:rsidR="00E94947">
        <w:rPr>
          <w:rtl/>
        </w:rPr>
        <w:t xml:space="preserve"> </w:t>
      </w:r>
      <w:r w:rsidRPr="00407D99">
        <w:rPr>
          <w:rStyle w:val="libAlaemChar"/>
          <w:rFonts w:hint="cs"/>
          <w:rtl/>
        </w:rPr>
        <w:t>)</w:t>
      </w:r>
      <w:r w:rsidR="00A23401" w:rsidRPr="00A23401">
        <w:rPr>
          <w:rtl/>
        </w:rPr>
        <w:t xml:space="preserve"> من غسل بمائها الجراح، سكنت ولم تفتح. </w:t>
      </w:r>
    </w:p>
    <w:p w:rsidR="00F47B97" w:rsidRDefault="00F47B97" w:rsidP="00F47B97">
      <w:pPr>
        <w:pStyle w:val="libNormal"/>
        <w:rPr>
          <w:rtl/>
        </w:rPr>
      </w:pPr>
      <w:r w:rsidRPr="00407D99">
        <w:rPr>
          <w:rStyle w:val="libAlaemChar"/>
          <w:rFonts w:hint="cs"/>
          <w:rtl/>
        </w:rPr>
        <w:t>(</w:t>
      </w:r>
      <w:r w:rsidR="00E94947">
        <w:rPr>
          <w:rtl/>
        </w:rPr>
        <w:t xml:space="preserve"> </w:t>
      </w:r>
      <w:r w:rsidR="00A23401" w:rsidRPr="00A23401">
        <w:rPr>
          <w:rtl/>
        </w:rPr>
        <w:t>البلد</w:t>
      </w:r>
      <w:r w:rsidR="00E94947">
        <w:rPr>
          <w:rtl/>
        </w:rPr>
        <w:t xml:space="preserve"> </w:t>
      </w:r>
      <w:r w:rsidRPr="00407D99">
        <w:rPr>
          <w:rStyle w:val="libAlaemChar"/>
          <w:rFonts w:hint="cs"/>
          <w:rtl/>
        </w:rPr>
        <w:t>)</w:t>
      </w:r>
      <w:r w:rsidR="00A23401" w:rsidRPr="00A23401">
        <w:rPr>
          <w:rtl/>
        </w:rPr>
        <w:t xml:space="preserve"> يسعط من مائها، من في خياشيمه الم. </w:t>
      </w:r>
    </w:p>
    <w:p w:rsidR="00F47B97" w:rsidRDefault="00F47B97" w:rsidP="00F47B97">
      <w:pPr>
        <w:pStyle w:val="libNormal"/>
        <w:rPr>
          <w:rtl/>
        </w:rPr>
      </w:pPr>
      <w:r w:rsidRPr="00407D99">
        <w:rPr>
          <w:rStyle w:val="libAlaemChar"/>
          <w:rFonts w:hint="cs"/>
          <w:rtl/>
        </w:rPr>
        <w:t>(</w:t>
      </w:r>
      <w:r w:rsidR="00E94947">
        <w:rPr>
          <w:rtl/>
        </w:rPr>
        <w:t xml:space="preserve"> </w:t>
      </w:r>
      <w:r w:rsidR="00A23401" w:rsidRPr="00A23401">
        <w:rPr>
          <w:rtl/>
        </w:rPr>
        <w:t>الشمس</w:t>
      </w:r>
      <w:r w:rsidR="00E94947">
        <w:rPr>
          <w:rtl/>
        </w:rPr>
        <w:t xml:space="preserve"> </w:t>
      </w:r>
      <w:r w:rsidRPr="00407D99">
        <w:rPr>
          <w:rStyle w:val="libAlaemChar"/>
          <w:rFonts w:hint="cs"/>
          <w:rtl/>
        </w:rPr>
        <w:t>)</w:t>
      </w:r>
      <w:r w:rsidR="00A23401" w:rsidRPr="00A23401">
        <w:rPr>
          <w:rtl/>
        </w:rPr>
        <w:t xml:space="preserve"> الشرب من مائها، يسكن الزحيف والزحير. </w:t>
      </w:r>
    </w:p>
    <w:p w:rsidR="00F47B97" w:rsidRDefault="00F47B97" w:rsidP="00F47B97">
      <w:pPr>
        <w:pStyle w:val="libNormal"/>
        <w:rPr>
          <w:rtl/>
        </w:rPr>
      </w:pPr>
      <w:r w:rsidRPr="00407D99">
        <w:rPr>
          <w:rStyle w:val="libAlaemChar"/>
          <w:rFonts w:hint="cs"/>
          <w:rtl/>
        </w:rPr>
        <w:t>(</w:t>
      </w:r>
      <w:r w:rsidR="00E94947">
        <w:rPr>
          <w:rtl/>
        </w:rPr>
        <w:t xml:space="preserve"> </w:t>
      </w:r>
      <w:r w:rsidR="00A23401" w:rsidRPr="00A23401">
        <w:rPr>
          <w:rtl/>
        </w:rPr>
        <w:t>الانشراح</w:t>
      </w:r>
      <w:r w:rsidR="00E94947">
        <w:rPr>
          <w:rtl/>
        </w:rPr>
        <w:t xml:space="preserve"> </w:t>
      </w:r>
      <w:r w:rsidRPr="00407D99">
        <w:rPr>
          <w:rStyle w:val="libAlaemChar"/>
          <w:rFonts w:hint="cs"/>
          <w:rtl/>
        </w:rPr>
        <w:t>)</w:t>
      </w:r>
      <w:r w:rsidR="00A23401" w:rsidRPr="00A23401">
        <w:rPr>
          <w:rtl/>
        </w:rPr>
        <w:t xml:space="preserve"> شرب مائها، يفتت الحصاة، ويفتح المثانة، وينفع من البرودة. </w:t>
      </w:r>
    </w:p>
    <w:p w:rsidR="00A23401" w:rsidRPr="00A23401" w:rsidRDefault="00F47B97" w:rsidP="00F47B97">
      <w:pPr>
        <w:pStyle w:val="libNormal"/>
        <w:rPr>
          <w:rtl/>
        </w:rPr>
      </w:pPr>
      <w:r w:rsidRPr="00407D99">
        <w:rPr>
          <w:rStyle w:val="libAlaemChar"/>
          <w:rFonts w:hint="cs"/>
          <w:rtl/>
        </w:rPr>
        <w:t>(</w:t>
      </w:r>
      <w:r w:rsidR="00E94947">
        <w:rPr>
          <w:rtl/>
        </w:rPr>
        <w:t xml:space="preserve"> </w:t>
      </w:r>
      <w:r w:rsidR="00A23401" w:rsidRPr="00A23401">
        <w:rPr>
          <w:rtl/>
        </w:rPr>
        <w:t>القدر</w:t>
      </w:r>
      <w:r w:rsidR="00E94947">
        <w:rPr>
          <w:rtl/>
        </w:rPr>
        <w:t xml:space="preserve"> </w:t>
      </w:r>
      <w:r w:rsidRPr="00407D99">
        <w:rPr>
          <w:rStyle w:val="libAlaemChar"/>
          <w:rFonts w:hint="cs"/>
          <w:rtl/>
        </w:rPr>
        <w:t>)</w:t>
      </w:r>
      <w:r w:rsidR="00A23401" w:rsidRPr="00A23401">
        <w:rPr>
          <w:rtl/>
        </w:rPr>
        <w:t xml:space="preserve"> من شرب ماءها، وهب الله له نورا في بصره، واليقين في قلبه، ورزق الحكمة، وان كتبت على فخار جديد، وغسلت بماء المطر، وجعل فيه شيئا من سكر، وشربه من به وجع الكبد، برئ باذن الله تعالى.</w:t>
      </w:r>
    </w:p>
    <w:p w:rsidR="00A23401" w:rsidRDefault="00A23401" w:rsidP="00F47B97">
      <w:pPr>
        <w:pStyle w:val="libNormal"/>
        <w:rPr>
          <w:rtl/>
        </w:rPr>
      </w:pPr>
      <w:r>
        <w:rPr>
          <w:rtl/>
        </w:rPr>
        <w:br w:type="page"/>
      </w:r>
      <w:r w:rsidR="00F47B97" w:rsidRPr="00407D99">
        <w:rPr>
          <w:rStyle w:val="libAlaemChar"/>
          <w:rFonts w:hint="cs"/>
          <w:rtl/>
        </w:rPr>
        <w:lastRenderedPageBreak/>
        <w:t>(</w:t>
      </w:r>
      <w:r w:rsidR="00E94947">
        <w:rPr>
          <w:rtl/>
        </w:rPr>
        <w:t xml:space="preserve"> </w:t>
      </w:r>
      <w:r w:rsidRPr="00A23401">
        <w:rPr>
          <w:rtl/>
        </w:rPr>
        <w:t>البينة</w:t>
      </w:r>
      <w:r w:rsidR="00E94947">
        <w:rPr>
          <w:rtl/>
        </w:rPr>
        <w:t xml:space="preserve"> </w:t>
      </w:r>
      <w:r w:rsidR="00F47B97" w:rsidRPr="00407D99">
        <w:rPr>
          <w:rStyle w:val="libAlaemChar"/>
          <w:rFonts w:hint="cs"/>
          <w:rtl/>
        </w:rPr>
        <w:t>)</w:t>
      </w:r>
      <w:r w:rsidRPr="00A23401">
        <w:rPr>
          <w:rtl/>
        </w:rPr>
        <w:t xml:space="preserve"> تسلم الحامل إذا شربت من مائها، وتعلق على صاحب اليرقان، وعلى صاحب بياض العين، بعد ان يشربا من مائها</w:t>
      </w:r>
      <w:r w:rsidR="009706D1">
        <w:rPr>
          <w:rtl/>
        </w:rPr>
        <w:t xml:space="preserve"> »</w:t>
      </w:r>
      <w:r w:rsidRPr="00A23401">
        <w:rPr>
          <w:rtl/>
        </w:rPr>
        <w:t xml:space="preserve">. </w:t>
      </w:r>
    </w:p>
    <w:p w:rsidR="001003E6" w:rsidRDefault="00A23401" w:rsidP="001003E6">
      <w:pPr>
        <w:pStyle w:val="libNormal"/>
        <w:rPr>
          <w:rtl/>
        </w:rPr>
      </w:pPr>
      <w:r w:rsidRPr="00A23401">
        <w:rPr>
          <w:rtl/>
        </w:rPr>
        <w:t>4767</w:t>
      </w:r>
      <w:r>
        <w:rPr>
          <w:rtl/>
        </w:rPr>
        <w:t xml:space="preserve"> / </w:t>
      </w:r>
      <w:r w:rsidRPr="00A23401">
        <w:rPr>
          <w:rtl/>
        </w:rPr>
        <w:t>13</w:t>
      </w:r>
      <w:r>
        <w:rPr>
          <w:rtl/>
        </w:rPr>
        <w:t xml:space="preserve"> -</w:t>
      </w:r>
      <w:r w:rsidRPr="00A23401">
        <w:rPr>
          <w:rtl/>
        </w:rPr>
        <w:t xml:space="preserve"> السيد هاشم التوبلي في تفسير البرهان، نقلا</w:t>
      </w:r>
      <w:r w:rsidR="00F47B97">
        <w:rPr>
          <w:rFonts w:hint="cs"/>
          <w:rtl/>
        </w:rPr>
        <w:t>ً</w:t>
      </w:r>
      <w:r w:rsidRPr="00A23401">
        <w:rPr>
          <w:rtl/>
        </w:rPr>
        <w:t xml:space="preserve"> عن كتاب خواص القرآن، قال: قال الصادق </w:t>
      </w:r>
      <w:r w:rsidR="00891096" w:rsidRPr="00891096">
        <w:rPr>
          <w:rStyle w:val="libAlaemChar"/>
          <w:rtl/>
        </w:rPr>
        <w:t>عليه‌السلام</w:t>
      </w:r>
      <w:r w:rsidRPr="00A23401">
        <w:rPr>
          <w:rtl/>
        </w:rPr>
        <w:t xml:space="preserve">: </w:t>
      </w:r>
      <w:r w:rsidR="009706D1">
        <w:rPr>
          <w:rtl/>
        </w:rPr>
        <w:t xml:space="preserve">« </w:t>
      </w:r>
      <w:r w:rsidRPr="00A23401">
        <w:rPr>
          <w:rtl/>
        </w:rPr>
        <w:t>من كتبها - يعني سورة يس - بماء ورد وزعفران، سبع مرات وشربها سبع مرات متواليات، كل يوم مرة، حفظ كل ما سمعه، وغلب على من يناظره، وعظم في اعين الناس، ومن كتبها وعلقها على جسده، امن على جسده من الحسد والعين، ومن الجن والانس، والجنون، والهوام، والاعراض، والاوجاع، باذن الله تعالى، وإذا شربت ماءها امرأة در لبنها، وكان فيه للرضيع غذاء جيد باذن الله تعالى</w:t>
      </w:r>
      <w:r w:rsidR="009706D1">
        <w:rPr>
          <w:rtl/>
        </w:rPr>
        <w:t xml:space="preserve"> »</w:t>
      </w:r>
      <w:r w:rsidRPr="00A23401">
        <w:rPr>
          <w:rtl/>
        </w:rPr>
        <w:t xml:space="preserve">. </w:t>
      </w:r>
    </w:p>
    <w:p w:rsidR="00A23401" w:rsidRDefault="001003E6" w:rsidP="001003E6">
      <w:pPr>
        <w:pStyle w:val="Heading2Center"/>
        <w:rPr>
          <w:rtl/>
        </w:rPr>
      </w:pPr>
      <w:bookmarkStart w:id="177" w:name="_Toc365212858"/>
      <w:r w:rsidRPr="00A23401">
        <w:rPr>
          <w:rtl/>
        </w:rPr>
        <w:t>34</w:t>
      </w:r>
      <w:r>
        <w:rPr>
          <w:rtl/>
        </w:rPr>
        <w:t xml:space="preserve"> - </w:t>
      </w:r>
      <w:r w:rsidR="00891096" w:rsidRPr="00891096">
        <w:rPr>
          <w:rStyle w:val="libAlaemHeading2Char"/>
          <w:rtl/>
        </w:rPr>
        <w:t>(</w:t>
      </w:r>
      <w:r w:rsidR="00A23401" w:rsidRPr="00A23401">
        <w:rPr>
          <w:rtl/>
        </w:rPr>
        <w:t xml:space="preserve"> باب جواز العوذة والرقية </w:t>
      </w:r>
      <w:r w:rsidR="00891096" w:rsidRPr="00F47B97">
        <w:rPr>
          <w:rtl/>
        </w:rPr>
        <w:t>(</w:t>
      </w:r>
      <w:r w:rsidR="00A23401" w:rsidRPr="00F47B97">
        <w:rPr>
          <w:rStyle w:val="libAlaemHeading2Char"/>
          <w:rtl/>
        </w:rPr>
        <w:t>*</w:t>
      </w:r>
      <w:r w:rsidR="00891096" w:rsidRPr="00F47B97">
        <w:rPr>
          <w:rtl/>
        </w:rPr>
        <w:t>)</w:t>
      </w:r>
      <w:r w:rsidR="00A23401" w:rsidRPr="00A23401">
        <w:rPr>
          <w:rtl/>
        </w:rPr>
        <w:t xml:space="preserve"> والنشرة، إذا كانت من القرآن، أو الذكر، أو مروية عنهم </w:t>
      </w:r>
      <w:r w:rsidR="00891096" w:rsidRPr="00F47B97">
        <w:rPr>
          <w:rStyle w:val="libAlaemHeading2Char"/>
          <w:rtl/>
        </w:rPr>
        <w:t>عليهم‌السلام</w:t>
      </w:r>
      <w:r w:rsidR="00A23401" w:rsidRPr="00A23401">
        <w:rPr>
          <w:rtl/>
        </w:rPr>
        <w:t xml:space="preserve"> دون غيرها من الاشياء المجهولة، وجواز تعليق التعويذ من القرآن، والذكر، والدعاء </w:t>
      </w:r>
      <w:r w:rsidR="00891096" w:rsidRPr="00891096">
        <w:rPr>
          <w:rStyle w:val="libAlaemHeading2Char"/>
          <w:rtl/>
        </w:rPr>
        <w:t>)</w:t>
      </w:r>
      <w:bookmarkEnd w:id="177"/>
      <w:r w:rsidR="00A23401" w:rsidRPr="00A23401">
        <w:rPr>
          <w:rtl/>
        </w:rPr>
        <w:t xml:space="preserve"> </w:t>
      </w:r>
    </w:p>
    <w:p w:rsidR="00A23401" w:rsidRDefault="00A23401" w:rsidP="001003E6">
      <w:pPr>
        <w:pStyle w:val="libNormal"/>
        <w:rPr>
          <w:rtl/>
        </w:rPr>
      </w:pPr>
      <w:r w:rsidRPr="00A23401">
        <w:rPr>
          <w:rtl/>
        </w:rPr>
        <w:t>4768</w:t>
      </w:r>
      <w:r>
        <w:rPr>
          <w:rtl/>
        </w:rPr>
        <w:t xml:space="preserve"> / </w:t>
      </w:r>
      <w:r w:rsidRPr="00A23401">
        <w:rPr>
          <w:rtl/>
        </w:rPr>
        <w:t>1</w:t>
      </w:r>
      <w:r>
        <w:rPr>
          <w:rtl/>
        </w:rPr>
        <w:t xml:space="preserve"> -</w:t>
      </w:r>
      <w:r w:rsidRPr="00A23401">
        <w:rPr>
          <w:rtl/>
        </w:rPr>
        <w:t xml:space="preserve"> الجعفريات: باسناده عن جعفر بن </w:t>
      </w:r>
      <w:r w:rsidR="0080249F">
        <w:rPr>
          <w:rtl/>
        </w:rPr>
        <w:t>محمّد</w:t>
      </w:r>
      <w:r w:rsidRPr="00A23401">
        <w:rPr>
          <w:rtl/>
        </w:rPr>
        <w:t xml:space="preserve">، عن أبيه، عن جده علي بن الحسين، عن أبيه، عن علي بن ابي طالب </w:t>
      </w:r>
      <w:r w:rsidR="00891096" w:rsidRPr="00891096">
        <w:rPr>
          <w:rStyle w:val="libAlaemChar"/>
          <w:rtl/>
        </w:rPr>
        <w:t>عليهم‌السلام</w:t>
      </w:r>
      <w:r w:rsidRPr="00A23401">
        <w:rPr>
          <w:rtl/>
        </w:rPr>
        <w:t xml:space="preserve">،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لا رقى الا في ثلاث: في حية، أو عين، أو دم لا يرقأ</w:t>
      </w:r>
      <w:r w:rsidR="009706D1">
        <w:rPr>
          <w:rtl/>
        </w:rPr>
        <w:t xml:space="preserve"> »</w:t>
      </w:r>
      <w:r w:rsidRPr="00A23401">
        <w:rPr>
          <w:rtl/>
        </w:rPr>
        <w:t>.</w:t>
      </w:r>
    </w:p>
    <w:p w:rsidR="00A23401" w:rsidRDefault="001003E6" w:rsidP="00A23401">
      <w:pPr>
        <w:pStyle w:val="libLine"/>
        <w:rPr>
          <w:rtl/>
        </w:rPr>
      </w:pPr>
      <w:r>
        <w:rPr>
          <w:rtl/>
        </w:rPr>
        <w:t>____________________________</w:t>
      </w:r>
    </w:p>
    <w:p w:rsidR="00F47B97" w:rsidRDefault="00A23401" w:rsidP="008D2DCB">
      <w:pPr>
        <w:pStyle w:val="libFootnote0"/>
        <w:rPr>
          <w:rtl/>
        </w:rPr>
      </w:pPr>
      <w:r w:rsidRPr="00A23401">
        <w:rPr>
          <w:rtl/>
        </w:rPr>
        <w:t xml:space="preserve">13 - تفسير البرهان ج 4 ص 3 ح 6. </w:t>
      </w:r>
    </w:p>
    <w:p w:rsidR="00F47B97" w:rsidRDefault="00A23401" w:rsidP="00F47B97">
      <w:pPr>
        <w:pStyle w:val="libFootnoteCenterBold"/>
        <w:rPr>
          <w:rtl/>
        </w:rPr>
      </w:pPr>
      <w:r w:rsidRPr="00A23401">
        <w:rPr>
          <w:rtl/>
        </w:rPr>
        <w:t xml:space="preserve">الباب - 34 </w:t>
      </w:r>
    </w:p>
    <w:p w:rsidR="009706D1" w:rsidRDefault="00A23401" w:rsidP="008D2DCB">
      <w:pPr>
        <w:pStyle w:val="libFootnote0"/>
        <w:rPr>
          <w:rtl/>
        </w:rPr>
      </w:pPr>
      <w:r w:rsidRPr="00A23401">
        <w:rPr>
          <w:rtl/>
        </w:rPr>
        <w:t>(</w:t>
      </w:r>
      <w:r w:rsidRPr="00F47B97">
        <w:rPr>
          <w:rStyle w:val="libFootnoteAlaemChar"/>
          <w:rtl/>
        </w:rPr>
        <w:t>*</w:t>
      </w:r>
      <w:r w:rsidRPr="00A23401">
        <w:rPr>
          <w:rtl/>
        </w:rPr>
        <w:t>) الرقية: العوذة التي يرقى بها صاحب الآفة كالحمى والصرع وغير ذلك من الآفات. والجمع (رقى) (النهاية ج 2 ص 254).</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الجعفريات ص 167.</w:t>
      </w:r>
    </w:p>
    <w:p w:rsidR="00A23401" w:rsidRDefault="005F0C92" w:rsidP="00F47B97">
      <w:pPr>
        <w:pStyle w:val="libNormal"/>
        <w:rPr>
          <w:rtl/>
        </w:rPr>
      </w:pPr>
      <w:r>
        <w:rPr>
          <w:rtl/>
        </w:rPr>
        <w:br w:type="page"/>
      </w:r>
      <w:r w:rsidR="00A23401" w:rsidRPr="00A23401">
        <w:rPr>
          <w:rtl/>
        </w:rPr>
        <w:lastRenderedPageBreak/>
        <w:t>4769</w:t>
      </w:r>
      <w:r w:rsidR="00A23401">
        <w:rPr>
          <w:rtl/>
        </w:rPr>
        <w:t xml:space="preserve"> / </w:t>
      </w:r>
      <w:r w:rsidR="00A23401" w:rsidRPr="00A23401">
        <w:rPr>
          <w:rtl/>
        </w:rPr>
        <w:t>2</w:t>
      </w:r>
      <w:r w:rsidR="00A23401">
        <w:rPr>
          <w:rtl/>
        </w:rPr>
        <w:t xml:space="preserve"> -</w:t>
      </w:r>
      <w:r w:rsidR="00A23401" w:rsidRPr="00A23401">
        <w:rPr>
          <w:rtl/>
        </w:rPr>
        <w:t xml:space="preserve"> الحسين بن بسطام واخوه</w:t>
      </w:r>
      <w:r w:rsidR="00154CF3">
        <w:rPr>
          <w:rtl/>
        </w:rPr>
        <w:t xml:space="preserve"> عبد</w:t>
      </w:r>
      <w:r w:rsidR="00A23401" w:rsidRPr="00A23401">
        <w:rPr>
          <w:rtl/>
        </w:rPr>
        <w:t>الله، في طب ال</w:t>
      </w:r>
      <w:r w:rsidR="00F47B97">
        <w:rPr>
          <w:rFonts w:hint="cs"/>
          <w:rtl/>
        </w:rPr>
        <w:t>أ</w:t>
      </w:r>
      <w:r w:rsidR="00A23401" w:rsidRPr="00A23401">
        <w:rPr>
          <w:rtl/>
        </w:rPr>
        <w:t xml:space="preserve">ئمة </w:t>
      </w:r>
      <w:r w:rsidR="00891096" w:rsidRPr="00891096">
        <w:rPr>
          <w:rStyle w:val="libAlaemChar"/>
          <w:rtl/>
        </w:rPr>
        <w:t>عليهم‌السلام</w:t>
      </w:r>
      <w:r w:rsidR="00A23401" w:rsidRPr="00A23401">
        <w:rPr>
          <w:rtl/>
        </w:rPr>
        <w:t xml:space="preserve">: عن سهل بن </w:t>
      </w:r>
      <w:r w:rsidR="0080249F">
        <w:rPr>
          <w:rtl/>
        </w:rPr>
        <w:t>محمّد</w:t>
      </w:r>
      <w:r w:rsidR="00A23401" w:rsidRPr="00A23401">
        <w:rPr>
          <w:rtl/>
        </w:rPr>
        <w:t xml:space="preserve"> بن سهل، قال: حدثنا</w:t>
      </w:r>
      <w:r w:rsidR="00154CF3">
        <w:rPr>
          <w:rtl/>
        </w:rPr>
        <w:t xml:space="preserve"> عبد</w:t>
      </w:r>
      <w:r w:rsidR="00A23401" w:rsidRPr="00A23401">
        <w:rPr>
          <w:rtl/>
        </w:rPr>
        <w:t xml:space="preserve">ربه بن </w:t>
      </w:r>
      <w:r w:rsidR="0080249F">
        <w:rPr>
          <w:rtl/>
        </w:rPr>
        <w:t>محمّد</w:t>
      </w:r>
      <w:r w:rsidR="00A23401" w:rsidRPr="00A23401">
        <w:rPr>
          <w:rtl/>
        </w:rPr>
        <w:t xml:space="preserve"> بن ابراهيم، عن ابن ارومة، عن ابن مسكان، عن الحلبي، قال: سألت ابا</w:t>
      </w:r>
      <w:r w:rsidR="00154CF3">
        <w:rPr>
          <w:rtl/>
        </w:rPr>
        <w:t xml:space="preserve"> عبد</w:t>
      </w:r>
      <w:r w:rsidR="00A23401" w:rsidRPr="00A23401">
        <w:rPr>
          <w:rtl/>
        </w:rPr>
        <w:t xml:space="preserve">الله </w:t>
      </w:r>
      <w:r w:rsidR="00891096" w:rsidRPr="00891096">
        <w:rPr>
          <w:rStyle w:val="libAlaemChar"/>
          <w:rtl/>
        </w:rPr>
        <w:t>عليه‌السلام</w:t>
      </w:r>
      <w:r w:rsidR="00A23401" w:rsidRPr="00A23401">
        <w:rPr>
          <w:rtl/>
        </w:rPr>
        <w:t xml:space="preserve">، عن النشرة للمسحور، فقال: </w:t>
      </w:r>
      <w:r w:rsidR="009706D1">
        <w:rPr>
          <w:rtl/>
        </w:rPr>
        <w:t xml:space="preserve">« </w:t>
      </w:r>
      <w:r w:rsidR="00A23401" w:rsidRPr="00A23401">
        <w:rPr>
          <w:rtl/>
        </w:rPr>
        <w:t xml:space="preserve">ما كان ابي </w:t>
      </w:r>
      <w:r w:rsidR="00891096" w:rsidRPr="00891096">
        <w:rPr>
          <w:rStyle w:val="libAlaemChar"/>
          <w:rtl/>
        </w:rPr>
        <w:t>عليه‌السلام</w:t>
      </w:r>
      <w:r w:rsidR="00A23401" w:rsidRPr="00A23401">
        <w:rPr>
          <w:rtl/>
        </w:rPr>
        <w:t xml:space="preserve"> يرى بها بأسا</w:t>
      </w:r>
      <w:r w:rsidR="009706D1">
        <w:rPr>
          <w:rtl/>
        </w:rPr>
        <w:t xml:space="preserve"> »</w:t>
      </w:r>
      <w:r w:rsidR="00A23401" w:rsidRPr="00A23401">
        <w:rPr>
          <w:rtl/>
        </w:rPr>
        <w:t xml:space="preserve">. </w:t>
      </w:r>
    </w:p>
    <w:p w:rsidR="00F47B97" w:rsidRDefault="00A23401" w:rsidP="00F47B97">
      <w:pPr>
        <w:pStyle w:val="libNormal"/>
        <w:rPr>
          <w:rtl/>
        </w:rPr>
      </w:pPr>
      <w:r w:rsidRPr="00A23401">
        <w:rPr>
          <w:rtl/>
        </w:rPr>
        <w:t>4770</w:t>
      </w:r>
      <w:r>
        <w:rPr>
          <w:rtl/>
        </w:rPr>
        <w:t xml:space="preserve"> / </w:t>
      </w:r>
      <w:r w:rsidRPr="00A23401">
        <w:rPr>
          <w:rtl/>
        </w:rPr>
        <w:t>3</w:t>
      </w:r>
      <w:r>
        <w:rPr>
          <w:rtl/>
        </w:rPr>
        <w:t xml:space="preserve"> -</w:t>
      </w:r>
      <w:r w:rsidRPr="00A23401">
        <w:rPr>
          <w:rtl/>
        </w:rPr>
        <w:t xml:space="preserve"> دعائم</w:t>
      </w:r>
      <w:r w:rsidR="0080249F">
        <w:rPr>
          <w:rtl/>
        </w:rPr>
        <w:t xml:space="preserve"> الإسلام</w:t>
      </w:r>
      <w:r w:rsidRPr="00A23401">
        <w:rPr>
          <w:rtl/>
        </w:rPr>
        <w:t xml:space="preserve">: عن رسول الله </w:t>
      </w:r>
      <w:r w:rsidR="00891096" w:rsidRPr="00891096">
        <w:rPr>
          <w:rStyle w:val="libAlaemChar"/>
          <w:rtl/>
        </w:rPr>
        <w:t>صلى‌الله‌عليه‌وآله‌</w:t>
      </w:r>
      <w:r w:rsidRPr="00A23401">
        <w:rPr>
          <w:rtl/>
        </w:rPr>
        <w:t xml:space="preserve">: انه نهى عن الرقى بغير كتاب الله </w:t>
      </w:r>
      <w:r w:rsidR="00154CF3">
        <w:rPr>
          <w:rtl/>
        </w:rPr>
        <w:t>عزّوجلّ</w:t>
      </w:r>
      <w:r w:rsidRPr="00A23401">
        <w:rPr>
          <w:rtl/>
        </w:rPr>
        <w:t xml:space="preserve">، </w:t>
      </w:r>
      <w:r w:rsidR="00F47B97">
        <w:rPr>
          <w:rFonts w:hint="cs"/>
          <w:rtl/>
        </w:rPr>
        <w:t>(</w:t>
      </w:r>
      <w:r w:rsidRPr="00A23401">
        <w:rPr>
          <w:rtl/>
        </w:rPr>
        <w:t>وما يعرف من ذكره</w:t>
      </w:r>
      <w:r w:rsidR="00F47B97">
        <w:rPr>
          <w:rFonts w:hint="cs"/>
          <w:rtl/>
        </w:rPr>
        <w:t>)</w:t>
      </w:r>
      <w:r w:rsidRPr="00A23401">
        <w:rPr>
          <w:rtl/>
        </w:rPr>
        <w:t xml:space="preserve"> </w:t>
      </w:r>
      <w:r w:rsidRPr="001003E6">
        <w:rPr>
          <w:rStyle w:val="libFootnotenumChar"/>
          <w:rtl/>
        </w:rPr>
        <w:t>(1)</w:t>
      </w:r>
      <w:r w:rsidRPr="00A23401">
        <w:rPr>
          <w:rtl/>
        </w:rPr>
        <w:t xml:space="preserve">. </w:t>
      </w:r>
    </w:p>
    <w:p w:rsidR="00A23401" w:rsidRDefault="00A23401" w:rsidP="00F47B97">
      <w:pPr>
        <w:pStyle w:val="libNormal"/>
        <w:rPr>
          <w:rtl/>
        </w:rPr>
      </w:pPr>
      <w:r w:rsidRPr="00A23401">
        <w:rPr>
          <w:rtl/>
        </w:rPr>
        <w:t xml:space="preserve">وقال: ان هذه الرقى، مما اخذه سليمان بن داود، عن </w:t>
      </w:r>
      <w:r w:rsidRPr="001003E6">
        <w:rPr>
          <w:rStyle w:val="libFootnotenumChar"/>
          <w:rtl/>
        </w:rPr>
        <w:t>(2)</w:t>
      </w:r>
      <w:r w:rsidRPr="00A23401">
        <w:rPr>
          <w:rtl/>
        </w:rPr>
        <w:t xml:space="preserve"> الجن والهوام. </w:t>
      </w:r>
    </w:p>
    <w:p w:rsidR="00A23401" w:rsidRDefault="00A23401" w:rsidP="001003E6">
      <w:pPr>
        <w:pStyle w:val="libNormal"/>
        <w:rPr>
          <w:rtl/>
        </w:rPr>
      </w:pPr>
      <w:r w:rsidRPr="00A23401">
        <w:rPr>
          <w:rtl/>
        </w:rPr>
        <w:t>4771</w:t>
      </w:r>
      <w:r>
        <w:rPr>
          <w:rtl/>
        </w:rPr>
        <w:t xml:space="preserve"> / </w:t>
      </w:r>
      <w:r w:rsidRPr="00A23401">
        <w:rPr>
          <w:rtl/>
        </w:rPr>
        <w:t>4</w:t>
      </w:r>
      <w:r>
        <w:rPr>
          <w:rtl/>
        </w:rPr>
        <w:t xml:space="preserve"> -</w:t>
      </w:r>
      <w:r w:rsidRPr="00A23401">
        <w:rPr>
          <w:rtl/>
        </w:rPr>
        <w:t xml:space="preserve"> وعن علي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كان رسول الله </w:t>
      </w:r>
      <w:r w:rsidR="00891096" w:rsidRPr="00891096">
        <w:rPr>
          <w:rStyle w:val="libAlaemChar"/>
          <w:rtl/>
        </w:rPr>
        <w:t>صلى‌الله‌عليه‌وآله‌</w:t>
      </w:r>
      <w:r w:rsidRPr="00A23401">
        <w:rPr>
          <w:rtl/>
        </w:rPr>
        <w:t>، يجلس الحسن على فخذه اليمنى، والحسين على فخذه اليسرى، ثم يقول: اعيذكما بكلمات الله التامة، من شر كل شيطان وهامة، ومن كل عين لامة - ثم قال - هكذا كان ابراهيم ابي يعوذ ابنيه اسماعيل واسحاق</w:t>
      </w:r>
      <w:r w:rsidR="009706D1">
        <w:rPr>
          <w:rtl/>
        </w:rPr>
        <w:t xml:space="preserve"> »</w:t>
      </w:r>
      <w:r w:rsidRPr="00A23401">
        <w:rPr>
          <w:rtl/>
        </w:rPr>
        <w:t xml:space="preserve">. </w:t>
      </w:r>
    </w:p>
    <w:p w:rsidR="00A23401" w:rsidRDefault="00A23401" w:rsidP="001003E6">
      <w:pPr>
        <w:pStyle w:val="libNormal"/>
        <w:rPr>
          <w:rtl/>
        </w:rPr>
      </w:pPr>
      <w:r w:rsidRPr="00A23401">
        <w:rPr>
          <w:rtl/>
        </w:rPr>
        <w:t>4772</w:t>
      </w:r>
      <w:r>
        <w:rPr>
          <w:rtl/>
        </w:rPr>
        <w:t xml:space="preserve"> / </w:t>
      </w:r>
      <w:r w:rsidRPr="00A23401">
        <w:rPr>
          <w:rtl/>
        </w:rPr>
        <w:t>5</w:t>
      </w:r>
      <w:r>
        <w:rPr>
          <w:rtl/>
        </w:rPr>
        <w:t xml:space="preserve"> -</w:t>
      </w:r>
      <w:r w:rsidRPr="00A23401">
        <w:rPr>
          <w:rtl/>
        </w:rPr>
        <w:t xml:space="preserve"> وعن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w:t>
      </w:r>
      <w:r w:rsidR="009706D1">
        <w:rPr>
          <w:rtl/>
        </w:rPr>
        <w:t xml:space="preserve">« </w:t>
      </w:r>
      <w:r w:rsidRPr="00A23401">
        <w:rPr>
          <w:rtl/>
        </w:rPr>
        <w:t>إذا اردت ان تعوذ، فضم كفيك واقرأ فيهما بفاتحة الكتاب، وقل هو الله احد،</w:t>
      </w:r>
    </w:p>
    <w:p w:rsidR="00A23401" w:rsidRDefault="001003E6" w:rsidP="00A23401">
      <w:pPr>
        <w:pStyle w:val="libLine"/>
        <w:rPr>
          <w:rtl/>
        </w:rPr>
      </w:pPr>
      <w:r>
        <w:rPr>
          <w:rtl/>
        </w:rPr>
        <w:t>____________________________</w:t>
      </w:r>
    </w:p>
    <w:p w:rsidR="009706D1" w:rsidRDefault="00A23401" w:rsidP="00F47B97">
      <w:pPr>
        <w:pStyle w:val="libFootnote0"/>
        <w:rPr>
          <w:rtl/>
        </w:rPr>
      </w:pPr>
      <w:r w:rsidRPr="00A23401">
        <w:rPr>
          <w:rtl/>
        </w:rPr>
        <w:t>2 - طب ال</w:t>
      </w:r>
      <w:r w:rsidR="00F47B97">
        <w:rPr>
          <w:rFonts w:hint="cs"/>
          <w:rtl/>
        </w:rPr>
        <w:t>أ</w:t>
      </w:r>
      <w:r w:rsidRPr="00A23401">
        <w:rPr>
          <w:rtl/>
        </w:rPr>
        <w:t xml:space="preserve">ئمة </w:t>
      </w:r>
      <w:r w:rsidR="00891096" w:rsidRPr="00891096">
        <w:rPr>
          <w:rStyle w:val="libFootnoteAlaemChar"/>
          <w:rtl/>
        </w:rPr>
        <w:t>عليهم‌السلام</w:t>
      </w:r>
      <w:r w:rsidRPr="00A23401">
        <w:rPr>
          <w:rtl/>
        </w:rPr>
        <w:t xml:space="preserve"> ص 114.</w:t>
      </w:r>
      <w:r w:rsidR="009706D1">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2 ص 140 ح 493.</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وما لايعرف بذكره.</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على الانس و</w:t>
      </w:r>
      <w:r w:rsidR="00F47B97">
        <w:rPr>
          <w:rFonts w:hint="cs"/>
          <w:rtl/>
        </w:rPr>
        <w:t xml:space="preserve"> .</w:t>
      </w:r>
      <w:r w:rsidR="00A23401" w:rsidRPr="00A23401">
        <w:rPr>
          <w:rtl/>
        </w:rPr>
        <w:t>..</w:t>
      </w:r>
      <w:r>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2 ص 139 ح 488.</w:t>
      </w:r>
      <w:r>
        <w:rPr>
          <w:rtl/>
        </w:rPr>
        <w:t xml:space="preserve"> </w:t>
      </w:r>
    </w:p>
    <w:p w:rsidR="00A23401" w:rsidRDefault="009706D1" w:rsidP="008D2DCB">
      <w:pPr>
        <w:pStyle w:val="libFootnote0"/>
        <w:rPr>
          <w:rtl/>
        </w:rPr>
      </w:pPr>
      <w:r w:rsidRPr="00A23401">
        <w:rPr>
          <w:rtl/>
        </w:rPr>
        <w:t>5</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2 ص 141 ح 491</w:t>
      </w:r>
    </w:p>
    <w:p w:rsidR="00A23401" w:rsidRDefault="00A23401" w:rsidP="00F47B97">
      <w:pPr>
        <w:pStyle w:val="libNormal0"/>
        <w:rPr>
          <w:rtl/>
        </w:rPr>
      </w:pPr>
      <w:r>
        <w:rPr>
          <w:rtl/>
        </w:rPr>
        <w:br w:type="page"/>
      </w:r>
      <w:r w:rsidRPr="00A23401">
        <w:rPr>
          <w:rtl/>
        </w:rPr>
        <w:lastRenderedPageBreak/>
        <w:t>ثلاث مرات، ثم اجعلهما على المكان الذي تجد، ثم ضمهما واقرأ بفاتحة الكتاب، وقل اعوذ برب الفلق ثلاث مرات، ثم ضعهما على</w:t>
      </w:r>
      <w:r>
        <w:rPr>
          <w:rtl/>
        </w:rPr>
        <w:t xml:space="preserve"> </w:t>
      </w:r>
      <w:r w:rsidR="00E94947">
        <w:rPr>
          <w:rtl/>
        </w:rPr>
        <w:t xml:space="preserve">[ </w:t>
      </w:r>
      <w:r w:rsidRPr="00A23401">
        <w:rPr>
          <w:rtl/>
        </w:rPr>
        <w:t>المكان</w:t>
      </w:r>
      <w:r w:rsidR="00E94947">
        <w:rPr>
          <w:rtl/>
        </w:rPr>
        <w:t xml:space="preserve"> ]</w:t>
      </w:r>
      <w:r>
        <w:rPr>
          <w:rtl/>
        </w:rPr>
        <w:t xml:space="preserve"> </w:t>
      </w:r>
      <w:r w:rsidRPr="001003E6">
        <w:rPr>
          <w:rStyle w:val="libFootnotenumChar"/>
          <w:rtl/>
        </w:rPr>
        <w:t>(1)</w:t>
      </w:r>
      <w:r w:rsidRPr="00A23401">
        <w:rPr>
          <w:rtl/>
        </w:rPr>
        <w:t xml:space="preserve"> الذي تجد الثانية، ثم ضمهما واقرأ فيهما </w:t>
      </w:r>
      <w:r w:rsidRPr="001003E6">
        <w:rPr>
          <w:rStyle w:val="libFootnotenumChar"/>
          <w:rtl/>
        </w:rPr>
        <w:t>(2)</w:t>
      </w:r>
      <w:r w:rsidRPr="00A23401">
        <w:rPr>
          <w:rtl/>
        </w:rPr>
        <w:t xml:space="preserve"> بفاتحة الكتاب، وقل اعوذ برب الناس ثلاثا، ثم ضعهما على الوجع</w:t>
      </w:r>
      <w:r w:rsidR="009706D1">
        <w:rPr>
          <w:rtl/>
        </w:rPr>
        <w:t xml:space="preserve"> »</w:t>
      </w:r>
      <w:r w:rsidRPr="00A23401">
        <w:rPr>
          <w:rtl/>
        </w:rPr>
        <w:t xml:space="preserve">. </w:t>
      </w:r>
    </w:p>
    <w:p w:rsidR="00A23401" w:rsidRDefault="00A23401" w:rsidP="00F47B97">
      <w:pPr>
        <w:pStyle w:val="libNormal"/>
        <w:rPr>
          <w:rtl/>
        </w:rPr>
      </w:pPr>
      <w:r w:rsidRPr="00A23401">
        <w:rPr>
          <w:rtl/>
        </w:rPr>
        <w:t>4773</w:t>
      </w:r>
      <w:r>
        <w:rPr>
          <w:rtl/>
        </w:rPr>
        <w:t xml:space="preserve"> / </w:t>
      </w:r>
      <w:r w:rsidRPr="00A23401">
        <w:rPr>
          <w:rtl/>
        </w:rPr>
        <w:t>6</w:t>
      </w:r>
      <w:r>
        <w:rPr>
          <w:rtl/>
        </w:rPr>
        <w:t xml:space="preserve"> -</w:t>
      </w:r>
      <w:r w:rsidRPr="00A23401">
        <w:rPr>
          <w:rtl/>
        </w:rPr>
        <w:t xml:space="preserve"> وعن ابي جعفر </w:t>
      </w:r>
      <w:r w:rsidR="0080249F">
        <w:rPr>
          <w:rtl/>
        </w:rPr>
        <w:t>محمّد</w:t>
      </w:r>
      <w:r w:rsidRPr="00A23401">
        <w:rPr>
          <w:rtl/>
        </w:rPr>
        <w:t xml:space="preserve"> بن علي </w:t>
      </w:r>
      <w:r w:rsidR="00891096" w:rsidRPr="00891096">
        <w:rPr>
          <w:rStyle w:val="libAlaemChar"/>
          <w:rtl/>
        </w:rPr>
        <w:t>عليهما‌السلام</w:t>
      </w:r>
      <w:r w:rsidRPr="00A23401">
        <w:rPr>
          <w:rtl/>
        </w:rPr>
        <w:t xml:space="preserve">، انه قال: </w:t>
      </w:r>
      <w:r w:rsidR="009706D1">
        <w:rPr>
          <w:rtl/>
        </w:rPr>
        <w:t xml:space="preserve">« </w:t>
      </w:r>
      <w:r w:rsidRPr="00A23401">
        <w:rPr>
          <w:rtl/>
        </w:rPr>
        <w:t>إذا اردت</w:t>
      </w:r>
      <w:r>
        <w:rPr>
          <w:rtl/>
        </w:rPr>
        <w:t xml:space="preserve"> </w:t>
      </w:r>
      <w:r w:rsidR="00E94947">
        <w:rPr>
          <w:rtl/>
        </w:rPr>
        <w:t xml:space="preserve">[ </w:t>
      </w:r>
      <w:r w:rsidRPr="00A23401">
        <w:rPr>
          <w:rtl/>
        </w:rPr>
        <w:t>ان</w:t>
      </w:r>
      <w:r w:rsidR="00E94947">
        <w:rPr>
          <w:rtl/>
        </w:rPr>
        <w:t xml:space="preserve"> ]</w:t>
      </w:r>
      <w:r>
        <w:rPr>
          <w:rtl/>
        </w:rPr>
        <w:t xml:space="preserve"> </w:t>
      </w:r>
      <w:r w:rsidRPr="001003E6">
        <w:rPr>
          <w:rStyle w:val="libFootnotenumChar"/>
          <w:rtl/>
        </w:rPr>
        <w:t>(1)</w:t>
      </w:r>
      <w:r w:rsidRPr="00A23401">
        <w:rPr>
          <w:rtl/>
        </w:rPr>
        <w:t xml:space="preserve"> ترقي الجرح، يعني من الالم والدم وما يخاف منه عليه، فضع يدك على الجرح، فقل: بسم الله ارقيك، بسم الله الاكبر، من الجديدة </w:t>
      </w:r>
      <w:r w:rsidRPr="001003E6">
        <w:rPr>
          <w:rStyle w:val="libFootnotenumChar"/>
          <w:rtl/>
        </w:rPr>
        <w:t>(2)</w:t>
      </w:r>
      <w:r w:rsidRPr="00A23401">
        <w:rPr>
          <w:rtl/>
        </w:rPr>
        <w:t>، والحجر</w:t>
      </w:r>
      <w:r>
        <w:rPr>
          <w:rtl/>
        </w:rPr>
        <w:t xml:space="preserve"> </w:t>
      </w:r>
      <w:r w:rsidR="00E94947">
        <w:rPr>
          <w:rtl/>
        </w:rPr>
        <w:t xml:space="preserve">[ </w:t>
      </w:r>
      <w:r w:rsidRPr="00A23401">
        <w:rPr>
          <w:rtl/>
        </w:rPr>
        <w:t>الملبود</w:t>
      </w:r>
      <w:r w:rsidR="00E94947">
        <w:rPr>
          <w:rtl/>
        </w:rPr>
        <w:t xml:space="preserve"> ]</w:t>
      </w:r>
      <w:r>
        <w:rPr>
          <w:rtl/>
        </w:rPr>
        <w:t xml:space="preserve"> </w:t>
      </w:r>
      <w:r w:rsidRPr="001003E6">
        <w:rPr>
          <w:rStyle w:val="libFootnotenumChar"/>
          <w:rtl/>
        </w:rPr>
        <w:t>(3)</w:t>
      </w:r>
      <w:r w:rsidRPr="00A23401">
        <w:rPr>
          <w:rtl/>
        </w:rPr>
        <w:t>، والناب ال</w:t>
      </w:r>
      <w:r w:rsidR="00F47B97">
        <w:rPr>
          <w:rFonts w:hint="cs"/>
          <w:rtl/>
        </w:rPr>
        <w:t>أ</w:t>
      </w:r>
      <w:r w:rsidRPr="00A23401">
        <w:rPr>
          <w:rtl/>
        </w:rPr>
        <w:t xml:space="preserve">سمر، والعرق فلا يفتر </w:t>
      </w:r>
      <w:r w:rsidRPr="001003E6">
        <w:rPr>
          <w:rStyle w:val="libFootnotenumChar"/>
          <w:rtl/>
        </w:rPr>
        <w:t>(4)</w:t>
      </w:r>
      <w:r w:rsidRPr="00A23401">
        <w:rPr>
          <w:rtl/>
        </w:rPr>
        <w:t>، والعين فلا تسهر</w:t>
      </w:r>
      <w:r w:rsidR="009706D1">
        <w:rPr>
          <w:rtl/>
        </w:rPr>
        <w:t xml:space="preserve"> »</w:t>
      </w:r>
      <w:r w:rsidRPr="00A23401">
        <w:rPr>
          <w:rtl/>
        </w:rPr>
        <w:t xml:space="preserve"> تردده ثلاث مرات. </w:t>
      </w:r>
    </w:p>
    <w:p w:rsidR="00F47B97" w:rsidRDefault="00A23401" w:rsidP="001003E6">
      <w:pPr>
        <w:pStyle w:val="libNormal"/>
        <w:rPr>
          <w:rtl/>
        </w:rPr>
      </w:pPr>
      <w:r w:rsidRPr="00A23401">
        <w:rPr>
          <w:rtl/>
        </w:rPr>
        <w:t>4774</w:t>
      </w:r>
      <w:r>
        <w:rPr>
          <w:rtl/>
        </w:rPr>
        <w:t xml:space="preserve"> / </w:t>
      </w:r>
      <w:r w:rsidRPr="00A23401">
        <w:rPr>
          <w:rtl/>
        </w:rPr>
        <w:t>7</w:t>
      </w:r>
      <w:r>
        <w:rPr>
          <w:rtl/>
        </w:rPr>
        <w:t xml:space="preserve"> -</w:t>
      </w:r>
      <w:r w:rsidRPr="00A23401">
        <w:rPr>
          <w:rtl/>
        </w:rPr>
        <w:t xml:space="preserve"> وعن رسول الله </w:t>
      </w:r>
      <w:r w:rsidR="00891096" w:rsidRPr="00891096">
        <w:rPr>
          <w:rStyle w:val="libAlaemChar"/>
          <w:rtl/>
        </w:rPr>
        <w:t>صلى‌الله‌عليه‌وآله‌</w:t>
      </w:r>
      <w:r w:rsidRPr="00A23401">
        <w:rPr>
          <w:rtl/>
        </w:rPr>
        <w:t>: انه نهى عن التمائم والتول، فالتمائم: ما يعلق من الكتب والخرز وغير ذلك، والتو</w:t>
      </w:r>
      <w:r w:rsidR="00F47B97">
        <w:rPr>
          <w:rFonts w:hint="cs"/>
          <w:rtl/>
        </w:rPr>
        <w:t>ّ</w:t>
      </w:r>
      <w:r w:rsidRPr="00A23401">
        <w:rPr>
          <w:rtl/>
        </w:rPr>
        <w:t xml:space="preserve">ل: ما تتحبب </w:t>
      </w:r>
      <w:r w:rsidRPr="001003E6">
        <w:rPr>
          <w:rStyle w:val="libFootnotenumChar"/>
          <w:rtl/>
        </w:rPr>
        <w:t>(1)</w:t>
      </w:r>
      <w:r w:rsidRPr="00A23401">
        <w:rPr>
          <w:rtl/>
        </w:rPr>
        <w:t xml:space="preserve"> به النساء إلى ازواجهن، كالكهانة واشباهها. </w:t>
      </w:r>
    </w:p>
    <w:p w:rsidR="00A23401" w:rsidRDefault="00A23401" w:rsidP="001003E6">
      <w:pPr>
        <w:pStyle w:val="libNormal"/>
        <w:rPr>
          <w:rtl/>
        </w:rPr>
      </w:pPr>
      <w:r w:rsidRPr="00A23401">
        <w:rPr>
          <w:rtl/>
        </w:rPr>
        <w:t xml:space="preserve">وقال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w:t>
      </w:r>
      <w:r w:rsidR="009706D1">
        <w:rPr>
          <w:rtl/>
        </w:rPr>
        <w:t xml:space="preserve">« </w:t>
      </w:r>
      <w:r w:rsidRPr="00A23401">
        <w:rPr>
          <w:rtl/>
        </w:rPr>
        <w:t>ولا بأس بتعليق ما كان من القرآن</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اثبتناه من المصدر.</w:t>
      </w:r>
      <w:r w:rsidR="009706D1">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ليس في المصدر.</w:t>
      </w:r>
      <w:r>
        <w:rPr>
          <w:rtl/>
        </w:rPr>
        <w:t xml:space="preserve"> </w:t>
      </w:r>
    </w:p>
    <w:p w:rsidR="009706D1" w:rsidRDefault="009706D1" w:rsidP="008D2DCB">
      <w:pPr>
        <w:pStyle w:val="libFootnote0"/>
        <w:rPr>
          <w:rtl/>
        </w:rPr>
      </w:pPr>
      <w:r w:rsidRPr="00A23401">
        <w:rPr>
          <w:rtl/>
        </w:rPr>
        <w:t>6</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2 ص 142 ح 496.</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اثبتناه من المصدر.</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الحد والحديدة.</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اثبتناه من المصدر.</w:t>
      </w:r>
      <w:r>
        <w:rPr>
          <w:rtl/>
        </w:rPr>
        <w:t xml:space="preserve"> </w:t>
      </w:r>
    </w:p>
    <w:p w:rsidR="009706D1" w:rsidRDefault="009706D1" w:rsidP="00A23401">
      <w:pPr>
        <w:pStyle w:val="libFootnote"/>
        <w:rPr>
          <w:rtl/>
        </w:rPr>
      </w:pPr>
      <w:r w:rsidRPr="00A23401">
        <w:rPr>
          <w:rtl/>
        </w:rPr>
        <w:t>(4</w:t>
      </w:r>
      <w:r>
        <w:rPr>
          <w:rtl/>
        </w:rPr>
        <w:t xml:space="preserve">) </w:t>
      </w:r>
      <w:r w:rsidR="00A23401" w:rsidRPr="00A23401">
        <w:rPr>
          <w:rtl/>
        </w:rPr>
        <w:t>في المصدر: ينعر.</w:t>
      </w:r>
      <w:r>
        <w:rPr>
          <w:rtl/>
        </w:rPr>
        <w:t xml:space="preserve"> </w:t>
      </w:r>
    </w:p>
    <w:p w:rsidR="009706D1" w:rsidRDefault="009706D1" w:rsidP="008D2DCB">
      <w:pPr>
        <w:pStyle w:val="libFootnote0"/>
        <w:rPr>
          <w:rtl/>
        </w:rPr>
      </w:pPr>
      <w:r w:rsidRPr="00A23401">
        <w:rPr>
          <w:rtl/>
        </w:rPr>
        <w:t>7</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2 ص 142 ح 497، وعنه في البحار ج 63 ص 18 ذيل الحديث 7.</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يتحبب.</w:t>
      </w:r>
    </w:p>
    <w:p w:rsidR="001003E6" w:rsidRDefault="005F0C92" w:rsidP="00D20FE8">
      <w:pPr>
        <w:pStyle w:val="libNormal"/>
        <w:rPr>
          <w:rtl/>
        </w:rPr>
      </w:pPr>
      <w:r>
        <w:rPr>
          <w:rtl/>
        </w:rPr>
        <w:br w:type="page"/>
      </w:r>
      <w:r w:rsidR="00A23401" w:rsidRPr="00A23401">
        <w:rPr>
          <w:rtl/>
        </w:rPr>
        <w:lastRenderedPageBreak/>
        <w:t>4775</w:t>
      </w:r>
      <w:r w:rsidR="00A23401">
        <w:rPr>
          <w:rtl/>
        </w:rPr>
        <w:t xml:space="preserve"> / </w:t>
      </w:r>
      <w:r w:rsidR="00A23401" w:rsidRPr="00A23401">
        <w:rPr>
          <w:rtl/>
        </w:rPr>
        <w:t>8</w:t>
      </w:r>
      <w:r w:rsidR="00A23401">
        <w:rPr>
          <w:rtl/>
        </w:rPr>
        <w:t xml:space="preserve"> -</w:t>
      </w:r>
      <w:r w:rsidR="00A23401" w:rsidRPr="00A23401">
        <w:rPr>
          <w:rtl/>
        </w:rPr>
        <w:t xml:space="preserve"> وعن </w:t>
      </w:r>
      <w:r w:rsidR="005F6FA5">
        <w:rPr>
          <w:rtl/>
        </w:rPr>
        <w:t>أميرالمؤمنين</w:t>
      </w:r>
      <w:r w:rsidR="00A23401" w:rsidRPr="00A23401">
        <w:rPr>
          <w:rtl/>
        </w:rPr>
        <w:t xml:space="preserve"> </w:t>
      </w:r>
      <w:r w:rsidR="00891096" w:rsidRPr="00891096">
        <w:rPr>
          <w:rStyle w:val="libAlaemChar"/>
          <w:rtl/>
        </w:rPr>
        <w:t>عليه‌السلام</w:t>
      </w:r>
      <w:r w:rsidR="00A23401" w:rsidRPr="00A23401">
        <w:rPr>
          <w:rtl/>
        </w:rPr>
        <w:t xml:space="preserve">، أنه كان يقول: </w:t>
      </w:r>
      <w:r w:rsidR="009706D1">
        <w:rPr>
          <w:rtl/>
        </w:rPr>
        <w:t xml:space="preserve">« </w:t>
      </w:r>
      <w:r w:rsidR="00A23401" w:rsidRPr="00A23401">
        <w:rPr>
          <w:rtl/>
        </w:rPr>
        <w:t>كثيرا</w:t>
      </w:r>
      <w:r w:rsidR="00D20FE8">
        <w:rPr>
          <w:rFonts w:hint="cs"/>
          <w:rtl/>
        </w:rPr>
        <w:t>ً</w:t>
      </w:r>
      <w:r w:rsidR="00A23401" w:rsidRPr="00A23401">
        <w:rPr>
          <w:rtl/>
        </w:rPr>
        <w:t xml:space="preserve"> من الرقى وتعليق التمائم شعبة</w:t>
      </w:r>
      <w:r w:rsidR="00A23401">
        <w:rPr>
          <w:rtl/>
        </w:rPr>
        <w:t xml:space="preserve"> </w:t>
      </w:r>
      <w:r w:rsidR="00E94947">
        <w:rPr>
          <w:rtl/>
        </w:rPr>
        <w:t xml:space="preserve">[ </w:t>
      </w:r>
      <w:r w:rsidR="00A23401" w:rsidRPr="00A23401">
        <w:rPr>
          <w:rtl/>
        </w:rPr>
        <w:t>من ال</w:t>
      </w:r>
      <w:r w:rsidR="00D20FE8">
        <w:rPr>
          <w:rFonts w:hint="cs"/>
          <w:rtl/>
        </w:rPr>
        <w:t>إ</w:t>
      </w:r>
      <w:r w:rsidR="00A23401" w:rsidRPr="00A23401">
        <w:rPr>
          <w:rtl/>
        </w:rPr>
        <w:t>شراك</w:t>
      </w:r>
      <w:r w:rsidR="00E94947">
        <w:rPr>
          <w:rtl/>
        </w:rPr>
        <w:t xml:space="preserve"> ]</w:t>
      </w:r>
      <w:r w:rsidR="00A23401">
        <w:rPr>
          <w:rtl/>
        </w:rPr>
        <w:t xml:space="preserve"> </w:t>
      </w:r>
      <w:r w:rsidR="00A23401" w:rsidRPr="001003E6">
        <w:rPr>
          <w:rStyle w:val="libFootnotenumChar"/>
          <w:rtl/>
        </w:rPr>
        <w:t>(1)</w:t>
      </w:r>
      <w:r w:rsidR="009706D1">
        <w:rPr>
          <w:rtl/>
        </w:rPr>
        <w:t xml:space="preserve"> »</w:t>
      </w:r>
      <w:r w:rsidR="00A23401" w:rsidRPr="00A23401">
        <w:rPr>
          <w:rtl/>
        </w:rPr>
        <w:t xml:space="preserve">. </w:t>
      </w:r>
    </w:p>
    <w:p w:rsidR="00A23401" w:rsidRDefault="001003E6" w:rsidP="001003E6">
      <w:pPr>
        <w:pStyle w:val="Heading2Center"/>
        <w:rPr>
          <w:rtl/>
        </w:rPr>
      </w:pPr>
      <w:bookmarkStart w:id="178" w:name="_Toc365212859"/>
      <w:r w:rsidRPr="00A23401">
        <w:rPr>
          <w:rtl/>
        </w:rPr>
        <w:t>35</w:t>
      </w:r>
      <w:r>
        <w:rPr>
          <w:rtl/>
        </w:rPr>
        <w:t xml:space="preserve"> - </w:t>
      </w:r>
      <w:r w:rsidR="00891096" w:rsidRPr="00891096">
        <w:rPr>
          <w:rStyle w:val="libAlaemHeading2Char"/>
          <w:rtl/>
        </w:rPr>
        <w:t>(</w:t>
      </w:r>
      <w:r w:rsidR="00A23401" w:rsidRPr="00A23401">
        <w:rPr>
          <w:rtl/>
        </w:rPr>
        <w:t xml:space="preserve"> باب وجوب سجود العزيمة، في السور الاربع خاصة: حم السجدة، والم السجدة، والنجم، واقرأ، وعدم اشتراط الطهارة فيه، واستحباب التكبير بعد السجود، لا قبله </w:t>
      </w:r>
      <w:r w:rsidR="00891096" w:rsidRPr="00891096">
        <w:rPr>
          <w:rStyle w:val="libAlaemHeading2Char"/>
          <w:rtl/>
        </w:rPr>
        <w:t>)</w:t>
      </w:r>
      <w:bookmarkEnd w:id="178"/>
      <w:r w:rsidR="00A23401" w:rsidRPr="00A23401">
        <w:rPr>
          <w:rtl/>
        </w:rPr>
        <w:t xml:space="preserve"> </w:t>
      </w:r>
    </w:p>
    <w:p w:rsidR="00A23401" w:rsidRDefault="00A23401" w:rsidP="001003E6">
      <w:pPr>
        <w:pStyle w:val="libNormal"/>
        <w:rPr>
          <w:rtl/>
        </w:rPr>
      </w:pPr>
      <w:r w:rsidRPr="00A23401">
        <w:rPr>
          <w:rtl/>
        </w:rPr>
        <w:t>4776</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روينا عن ابي جعفر </w:t>
      </w:r>
      <w:r w:rsidR="0080249F">
        <w:rPr>
          <w:rtl/>
        </w:rPr>
        <w:t>محمّد</w:t>
      </w:r>
      <w:r w:rsidRPr="00A23401">
        <w:rPr>
          <w:rtl/>
        </w:rPr>
        <w:t xml:space="preserve"> بن علي </w:t>
      </w:r>
      <w:r w:rsidR="00891096" w:rsidRPr="00891096">
        <w:rPr>
          <w:rStyle w:val="libAlaemChar"/>
          <w:rtl/>
        </w:rPr>
        <w:t>عليهما‌السلام</w:t>
      </w:r>
      <w:r w:rsidRPr="00A23401">
        <w:rPr>
          <w:rtl/>
        </w:rPr>
        <w:t xml:space="preserve">، انه قال: </w:t>
      </w:r>
      <w:r w:rsidR="009706D1">
        <w:rPr>
          <w:rtl/>
        </w:rPr>
        <w:t xml:space="preserve">« </w:t>
      </w:r>
      <w:r w:rsidRPr="00A23401">
        <w:rPr>
          <w:rtl/>
        </w:rPr>
        <w:t xml:space="preserve">العزائم من سجود القرآن اربع: في الم تنزيل السجدة </w:t>
      </w:r>
      <w:r w:rsidRPr="001003E6">
        <w:rPr>
          <w:rStyle w:val="libFootnotenumChar"/>
          <w:rtl/>
        </w:rPr>
        <w:t>(1)</w:t>
      </w:r>
      <w:r w:rsidRPr="00A23401">
        <w:rPr>
          <w:rtl/>
        </w:rPr>
        <w:t xml:space="preserve">، وحم السجدة </w:t>
      </w:r>
      <w:r w:rsidRPr="001003E6">
        <w:rPr>
          <w:rStyle w:val="libFootnotenumChar"/>
          <w:rtl/>
        </w:rPr>
        <w:t>(2)</w:t>
      </w:r>
      <w:r w:rsidRPr="00A23401">
        <w:rPr>
          <w:rtl/>
        </w:rPr>
        <w:t xml:space="preserve">، والنجم </w:t>
      </w:r>
      <w:r w:rsidRPr="001003E6">
        <w:rPr>
          <w:rStyle w:val="libFootnotenumChar"/>
          <w:rtl/>
        </w:rPr>
        <w:t>(3)</w:t>
      </w:r>
      <w:r w:rsidRPr="00A23401">
        <w:rPr>
          <w:rtl/>
        </w:rPr>
        <w:t xml:space="preserve">، واقرأ باسم ربك </w:t>
      </w:r>
      <w:r w:rsidRPr="001003E6">
        <w:rPr>
          <w:rStyle w:val="libFootnotenumChar"/>
          <w:rtl/>
        </w:rPr>
        <w:t>(4)</w:t>
      </w:r>
      <w:r w:rsidRPr="00A23401">
        <w:rPr>
          <w:rtl/>
        </w:rPr>
        <w:t xml:space="preserve"> قال: فهذه العزائم لا بد من السجود فيها، وأنت في غيرها بالخيار، إن شئت فاسجد، وان شئت فلا تسجد</w:t>
      </w:r>
      <w:r w:rsidR="009706D1">
        <w:rPr>
          <w:rtl/>
        </w:rPr>
        <w:t xml:space="preserve"> »</w:t>
      </w:r>
      <w:r w:rsidRPr="00A23401">
        <w:rPr>
          <w:rtl/>
        </w:rPr>
        <w:t xml:space="preserve">. </w:t>
      </w:r>
    </w:p>
    <w:p w:rsidR="00A23401" w:rsidRDefault="00A23401" w:rsidP="001003E6">
      <w:pPr>
        <w:pStyle w:val="libNormal"/>
        <w:rPr>
          <w:rtl/>
        </w:rPr>
      </w:pPr>
      <w:r w:rsidRPr="00A23401">
        <w:rPr>
          <w:rtl/>
        </w:rPr>
        <w:t>4777</w:t>
      </w:r>
      <w:r>
        <w:rPr>
          <w:rtl/>
        </w:rPr>
        <w:t xml:space="preserve"> / </w:t>
      </w:r>
      <w:r w:rsidRPr="00A23401">
        <w:rPr>
          <w:rtl/>
        </w:rPr>
        <w:t>2</w:t>
      </w:r>
      <w:r>
        <w:rPr>
          <w:rtl/>
        </w:rPr>
        <w:t xml:space="preserve"> -</w:t>
      </w:r>
      <w:r w:rsidRPr="00A23401">
        <w:rPr>
          <w:rtl/>
        </w:rPr>
        <w:t xml:space="preserve"> وعن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w:t>
      </w:r>
      <w:r w:rsidR="009706D1">
        <w:rPr>
          <w:rtl/>
        </w:rPr>
        <w:t xml:space="preserve">« </w:t>
      </w:r>
      <w:r w:rsidRPr="00A23401">
        <w:rPr>
          <w:rtl/>
        </w:rPr>
        <w:t>من قرأ السجدة أو سمعها، سجد اي وقت كان ذلك، مما تجوز الصلاة فيه أو لا تجوز، عند طلوع الشمس وعند غروبها، ويسجد وان كان على غير طهارة، وإذا سجد فلا يكبر، ولا يسلم إذا رفع، وليس في ذلك غير</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8 - دعائم</w:t>
      </w:r>
      <w:r w:rsidR="0080249F">
        <w:rPr>
          <w:rtl/>
        </w:rPr>
        <w:t xml:space="preserve"> الإسلام</w:t>
      </w:r>
      <w:r w:rsidRPr="00A23401">
        <w:rPr>
          <w:rtl/>
        </w:rPr>
        <w:t>: ج 2 ص 483 ح 1727.</w:t>
      </w:r>
      <w:r w:rsidR="009706D1">
        <w:rPr>
          <w:rtl/>
        </w:rPr>
        <w:t xml:space="preserve"> </w:t>
      </w:r>
    </w:p>
    <w:p w:rsidR="00D20FE8" w:rsidRDefault="009706D1" w:rsidP="00A23401">
      <w:pPr>
        <w:pStyle w:val="libFootnote"/>
        <w:rPr>
          <w:rtl/>
        </w:rPr>
      </w:pPr>
      <w:r w:rsidRPr="00A23401">
        <w:rPr>
          <w:rtl/>
        </w:rPr>
        <w:t>(1</w:t>
      </w:r>
      <w:r>
        <w:rPr>
          <w:rtl/>
        </w:rPr>
        <w:t xml:space="preserve">) </w:t>
      </w:r>
      <w:r w:rsidR="00A23401" w:rsidRPr="00A23401">
        <w:rPr>
          <w:rtl/>
        </w:rPr>
        <w:t xml:space="preserve">أثبتناه من المصدر. </w:t>
      </w:r>
    </w:p>
    <w:p w:rsidR="009706D1" w:rsidRDefault="00A23401" w:rsidP="00D20FE8">
      <w:pPr>
        <w:pStyle w:val="libFootnoteCenterBold"/>
        <w:rPr>
          <w:rtl/>
        </w:rPr>
      </w:pPr>
      <w:r w:rsidRPr="00A23401">
        <w:rPr>
          <w:rtl/>
        </w:rPr>
        <w:t>الباب - 35</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215.</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السجدة 32: 15.</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فصلت 41: 37.</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النجم 53: 62.</w:t>
      </w:r>
      <w:r>
        <w:rPr>
          <w:rtl/>
        </w:rPr>
        <w:t xml:space="preserve"> </w:t>
      </w:r>
    </w:p>
    <w:p w:rsidR="009706D1" w:rsidRDefault="009706D1" w:rsidP="00A23401">
      <w:pPr>
        <w:pStyle w:val="libFootnote"/>
        <w:rPr>
          <w:rtl/>
        </w:rPr>
      </w:pPr>
      <w:r w:rsidRPr="00A23401">
        <w:rPr>
          <w:rtl/>
        </w:rPr>
        <w:t>(4</w:t>
      </w:r>
      <w:r>
        <w:rPr>
          <w:rtl/>
        </w:rPr>
        <w:t xml:space="preserve">) </w:t>
      </w:r>
      <w:r w:rsidR="00A23401" w:rsidRPr="00A23401">
        <w:rPr>
          <w:rtl/>
        </w:rPr>
        <w:t>سورة العلق 96: 19.</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215.</w:t>
      </w:r>
    </w:p>
    <w:p w:rsidR="00A23401" w:rsidRDefault="00A23401" w:rsidP="00D20FE8">
      <w:pPr>
        <w:pStyle w:val="libNormal0"/>
        <w:rPr>
          <w:rtl/>
        </w:rPr>
      </w:pPr>
      <w:r>
        <w:rPr>
          <w:rtl/>
        </w:rPr>
        <w:br w:type="page"/>
      </w:r>
      <w:r w:rsidRPr="00A23401">
        <w:rPr>
          <w:rtl/>
        </w:rPr>
        <w:lastRenderedPageBreak/>
        <w:t>السجود، ويسبح ويدعو في سجوده، بما تيسر من الدعاء</w:t>
      </w:r>
      <w:r w:rsidR="009706D1">
        <w:rPr>
          <w:rtl/>
        </w:rPr>
        <w:t xml:space="preserve"> »</w:t>
      </w:r>
      <w:r w:rsidRPr="00A23401">
        <w:rPr>
          <w:rtl/>
        </w:rPr>
        <w:t xml:space="preserve">. </w:t>
      </w:r>
    </w:p>
    <w:p w:rsidR="001003E6" w:rsidRDefault="00A23401" w:rsidP="001003E6">
      <w:pPr>
        <w:pStyle w:val="libNormal"/>
        <w:rPr>
          <w:rtl/>
        </w:rPr>
      </w:pPr>
      <w:r w:rsidRPr="00A23401">
        <w:rPr>
          <w:rtl/>
        </w:rPr>
        <w:t>4778</w:t>
      </w:r>
      <w:r>
        <w:rPr>
          <w:rtl/>
        </w:rPr>
        <w:t xml:space="preserve"> / </w:t>
      </w:r>
      <w:r w:rsidRPr="00A23401">
        <w:rPr>
          <w:rtl/>
        </w:rPr>
        <w:t>3</w:t>
      </w:r>
      <w:r>
        <w:rPr>
          <w:rtl/>
        </w:rPr>
        <w:t xml:space="preserve"> -</w:t>
      </w:r>
      <w:r w:rsidRPr="00A23401">
        <w:rPr>
          <w:rtl/>
        </w:rPr>
        <w:t xml:space="preserve"> الشيخ أبو الفتوح في تفسيره: عن</w:t>
      </w:r>
      <w:r w:rsidR="00154CF3">
        <w:rPr>
          <w:rtl/>
        </w:rPr>
        <w:t xml:space="preserve"> عبد</w:t>
      </w:r>
      <w:r w:rsidRPr="00A23401">
        <w:rPr>
          <w:rtl/>
        </w:rPr>
        <w:t xml:space="preserve">الله بن عباس، قال: قرأ رسول الله </w:t>
      </w:r>
      <w:r w:rsidR="00891096" w:rsidRPr="00891096">
        <w:rPr>
          <w:rStyle w:val="libAlaemChar"/>
          <w:rtl/>
        </w:rPr>
        <w:t>صلى‌الله‌عليه‌وآله‌</w:t>
      </w:r>
      <w:r w:rsidRPr="00A23401">
        <w:rPr>
          <w:rtl/>
        </w:rPr>
        <w:t xml:space="preserve"> هذه السورة - يعني سورة النجم - في المسجد وسجد. </w:t>
      </w:r>
    </w:p>
    <w:p w:rsidR="00A23401" w:rsidRDefault="001003E6" w:rsidP="001003E6">
      <w:pPr>
        <w:pStyle w:val="Heading2Center"/>
        <w:rPr>
          <w:rtl/>
        </w:rPr>
      </w:pPr>
      <w:bookmarkStart w:id="179" w:name="_Toc365212860"/>
      <w:r w:rsidRPr="00A23401">
        <w:rPr>
          <w:rtl/>
        </w:rPr>
        <w:t>36</w:t>
      </w:r>
      <w:r>
        <w:rPr>
          <w:rtl/>
        </w:rPr>
        <w:t xml:space="preserve"> - </w:t>
      </w:r>
      <w:r w:rsidR="00891096" w:rsidRPr="00891096">
        <w:rPr>
          <w:rStyle w:val="libAlaemHeading2Char"/>
          <w:rtl/>
        </w:rPr>
        <w:t>(</w:t>
      </w:r>
      <w:r w:rsidR="00A23401" w:rsidRPr="00A23401">
        <w:rPr>
          <w:rtl/>
        </w:rPr>
        <w:t xml:space="preserve"> باب وجوب سجود التلاوة على القارئ، والمستمع، دون السامع، واستحبابه للسامع </w:t>
      </w:r>
      <w:r w:rsidR="00891096" w:rsidRPr="00891096">
        <w:rPr>
          <w:rStyle w:val="libAlaemHeading2Char"/>
          <w:rtl/>
        </w:rPr>
        <w:t>)</w:t>
      </w:r>
      <w:bookmarkEnd w:id="179"/>
      <w:r w:rsidR="00A23401" w:rsidRPr="00A23401">
        <w:rPr>
          <w:rtl/>
        </w:rPr>
        <w:t xml:space="preserve"> </w:t>
      </w:r>
    </w:p>
    <w:p w:rsidR="00A23401" w:rsidRDefault="00A23401" w:rsidP="001003E6">
      <w:pPr>
        <w:pStyle w:val="libNormal"/>
        <w:rPr>
          <w:rtl/>
        </w:rPr>
      </w:pPr>
      <w:r w:rsidRPr="00A23401">
        <w:rPr>
          <w:rtl/>
        </w:rPr>
        <w:t>4779</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w:t>
      </w:r>
      <w:r w:rsidR="009706D1">
        <w:rPr>
          <w:rtl/>
        </w:rPr>
        <w:t xml:space="preserve">« </w:t>
      </w:r>
      <w:r w:rsidRPr="00A23401">
        <w:rPr>
          <w:rtl/>
        </w:rPr>
        <w:t>من قرأ السجدة، أو سمعها من قارئ، يقرأها، وكان يستمع قراءته، فليسجد، فان سمعها وهو في صلاة فريضة من غير إمام، اومأ برأسه</w:t>
      </w:r>
      <w:r w:rsidR="009706D1">
        <w:rPr>
          <w:rtl/>
        </w:rPr>
        <w:t xml:space="preserve"> »</w:t>
      </w:r>
      <w:r w:rsidRPr="00A23401">
        <w:rPr>
          <w:rtl/>
        </w:rPr>
        <w:t xml:space="preserve">، الخبر. </w:t>
      </w:r>
    </w:p>
    <w:p w:rsidR="00A23401" w:rsidRDefault="00A23401" w:rsidP="001003E6">
      <w:pPr>
        <w:pStyle w:val="libNormal"/>
        <w:rPr>
          <w:rtl/>
        </w:rPr>
      </w:pPr>
      <w:r w:rsidRPr="00A23401">
        <w:rPr>
          <w:rtl/>
        </w:rPr>
        <w:t>4780</w:t>
      </w:r>
      <w:r>
        <w:rPr>
          <w:rtl/>
        </w:rPr>
        <w:t xml:space="preserve"> / </w:t>
      </w:r>
      <w:r w:rsidRPr="00A23401">
        <w:rPr>
          <w:rtl/>
        </w:rPr>
        <w:t>2</w:t>
      </w:r>
      <w:r>
        <w:rPr>
          <w:rtl/>
        </w:rPr>
        <w:t xml:space="preserve"> -</w:t>
      </w:r>
      <w:r w:rsidRPr="00A23401">
        <w:rPr>
          <w:rtl/>
        </w:rPr>
        <w:t xml:space="preserve"> الجعفريات: اخبرنا </w:t>
      </w:r>
      <w:r w:rsidR="0080249F">
        <w:rPr>
          <w:rtl/>
        </w:rPr>
        <w:t>محمّد</w:t>
      </w:r>
      <w:r w:rsidRPr="00A23401">
        <w:rPr>
          <w:rtl/>
        </w:rPr>
        <w:t xml:space="preserve">، حدثني موسى حدثنا ابي، عن أبيه، عن جده جعفر بن </w:t>
      </w:r>
      <w:r w:rsidR="0080249F">
        <w:rPr>
          <w:rtl/>
        </w:rPr>
        <w:t>محمّد</w:t>
      </w:r>
      <w:r w:rsidRPr="00A23401">
        <w:rPr>
          <w:rtl/>
        </w:rPr>
        <w:t xml:space="preserve">، عن أبيه، ان عليا </w:t>
      </w:r>
      <w:r w:rsidR="00891096" w:rsidRPr="00891096">
        <w:rPr>
          <w:rStyle w:val="libAlaemChar"/>
          <w:rtl/>
        </w:rPr>
        <w:t>عليهم‌السلام</w:t>
      </w:r>
      <w:r w:rsidRPr="00A23401">
        <w:rPr>
          <w:rtl/>
        </w:rPr>
        <w:t xml:space="preserve"> قال: </w:t>
      </w:r>
      <w:r w:rsidR="009706D1">
        <w:rPr>
          <w:rtl/>
        </w:rPr>
        <w:t xml:space="preserve">« </w:t>
      </w:r>
      <w:r w:rsidRPr="00A23401">
        <w:rPr>
          <w:rtl/>
        </w:rPr>
        <w:t xml:space="preserve">إذا استمع </w:t>
      </w:r>
      <w:r w:rsidRPr="001003E6">
        <w:rPr>
          <w:rStyle w:val="libFootnotenumChar"/>
          <w:rtl/>
        </w:rPr>
        <w:t>(1)</w:t>
      </w:r>
      <w:r w:rsidRPr="00A23401">
        <w:rPr>
          <w:rtl/>
        </w:rPr>
        <w:t xml:space="preserve"> الرجل الرجل يقرأ السجدة، وهو يصلي، لم يسجد حتى يقضي صلاته، ثم يسجد</w:t>
      </w:r>
      <w:r w:rsidR="009706D1">
        <w:rPr>
          <w:rtl/>
        </w:rPr>
        <w:t xml:space="preserve"> »</w:t>
      </w:r>
      <w:r w:rsidRPr="00A23401">
        <w:rPr>
          <w:rtl/>
        </w:rPr>
        <w:t>.</w:t>
      </w:r>
    </w:p>
    <w:p w:rsidR="00A23401" w:rsidRDefault="001003E6" w:rsidP="00A23401">
      <w:pPr>
        <w:pStyle w:val="libLine"/>
        <w:rPr>
          <w:rtl/>
        </w:rPr>
      </w:pPr>
      <w:r>
        <w:rPr>
          <w:rtl/>
        </w:rPr>
        <w:t>____________________________</w:t>
      </w:r>
    </w:p>
    <w:p w:rsidR="00D20FE8" w:rsidRDefault="00A23401" w:rsidP="008D2DCB">
      <w:pPr>
        <w:pStyle w:val="libFootnote0"/>
        <w:rPr>
          <w:rtl/>
        </w:rPr>
      </w:pPr>
      <w:r w:rsidRPr="00A23401">
        <w:rPr>
          <w:rtl/>
        </w:rPr>
        <w:t xml:space="preserve">3 - تفسير أبي الفتوح الرازي ج 3 ص 89. </w:t>
      </w:r>
    </w:p>
    <w:p w:rsidR="009706D1" w:rsidRDefault="00A23401" w:rsidP="00D20FE8">
      <w:pPr>
        <w:pStyle w:val="libFootnoteCenterBold"/>
        <w:rPr>
          <w:rtl/>
        </w:rPr>
      </w:pPr>
      <w:r w:rsidRPr="00A23401">
        <w:rPr>
          <w:rtl/>
        </w:rPr>
        <w:t>الباب - 36</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215.</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الجعفريات ص 52.</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سمع.</w:t>
      </w:r>
    </w:p>
    <w:p w:rsidR="00A23401" w:rsidRDefault="005F0C92" w:rsidP="001003E6">
      <w:pPr>
        <w:pStyle w:val="Heading2Center"/>
        <w:rPr>
          <w:rtl/>
        </w:rPr>
      </w:pPr>
      <w:r>
        <w:rPr>
          <w:rtl/>
        </w:rPr>
        <w:br w:type="page"/>
      </w:r>
      <w:bookmarkStart w:id="180" w:name="_Toc365212861"/>
      <w:r w:rsidR="001003E6" w:rsidRPr="00A23401">
        <w:rPr>
          <w:rtl/>
        </w:rPr>
        <w:lastRenderedPageBreak/>
        <w:t>37</w:t>
      </w:r>
      <w:r w:rsidR="001003E6">
        <w:rPr>
          <w:rtl/>
        </w:rPr>
        <w:t xml:space="preserve"> - </w:t>
      </w:r>
      <w:r w:rsidR="00891096" w:rsidRPr="00891096">
        <w:rPr>
          <w:rStyle w:val="libAlaemHeading2Char"/>
          <w:rtl/>
        </w:rPr>
        <w:t>(</w:t>
      </w:r>
      <w:r w:rsidR="00A23401" w:rsidRPr="00A23401">
        <w:rPr>
          <w:rtl/>
        </w:rPr>
        <w:t xml:space="preserve"> باب استحباب سجود التلاوة للسامع والمستمع والقارئ، في غير السور الاربع </w:t>
      </w:r>
      <w:r w:rsidR="00891096" w:rsidRPr="00891096">
        <w:rPr>
          <w:rStyle w:val="libAlaemHeading2Char"/>
          <w:rtl/>
        </w:rPr>
        <w:t>)</w:t>
      </w:r>
      <w:bookmarkEnd w:id="180"/>
      <w:r w:rsidR="00A23401" w:rsidRPr="00A23401">
        <w:rPr>
          <w:rtl/>
        </w:rPr>
        <w:t xml:space="preserve"> </w:t>
      </w:r>
    </w:p>
    <w:p w:rsidR="001003E6" w:rsidRDefault="00A23401" w:rsidP="001003E6">
      <w:pPr>
        <w:pStyle w:val="libNormal"/>
        <w:rPr>
          <w:rtl/>
        </w:rPr>
      </w:pPr>
      <w:r w:rsidRPr="00A23401">
        <w:rPr>
          <w:rtl/>
        </w:rPr>
        <w:t>4781</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مواضع السجود في القرآن، خمسة عشر موضعا: اولها آخر الاعراف - إلى ان قال - روينا عن ابي جعفر </w:t>
      </w:r>
      <w:r w:rsidR="00891096" w:rsidRPr="00891096">
        <w:rPr>
          <w:rStyle w:val="libAlaemChar"/>
          <w:rtl/>
        </w:rPr>
        <w:t>عليه‌السلام</w:t>
      </w:r>
      <w:r w:rsidRPr="00A23401">
        <w:rPr>
          <w:rtl/>
        </w:rPr>
        <w:t xml:space="preserve"> انه قال: </w:t>
      </w:r>
      <w:r w:rsidR="009706D1">
        <w:rPr>
          <w:rtl/>
        </w:rPr>
        <w:t xml:space="preserve">« </w:t>
      </w:r>
      <w:r w:rsidRPr="00A23401">
        <w:rPr>
          <w:rtl/>
        </w:rPr>
        <w:t xml:space="preserve">العزائم من سجود القرآن اربع - إلى ان قال </w:t>
      </w:r>
      <w:r w:rsidR="00891096" w:rsidRPr="00891096">
        <w:rPr>
          <w:rStyle w:val="libAlaemChar"/>
          <w:rtl/>
        </w:rPr>
        <w:t>عليه‌السلام</w:t>
      </w:r>
      <w:r w:rsidRPr="00A23401">
        <w:rPr>
          <w:rtl/>
        </w:rPr>
        <w:t xml:space="preserve"> - وانت في غيرها بالخيار، ان شئت فاسجد، وان شئت فلا تسجد، قال: وكان علي بن الحسين </w:t>
      </w:r>
      <w:r w:rsidR="00891096" w:rsidRPr="00891096">
        <w:rPr>
          <w:rStyle w:val="libAlaemChar"/>
          <w:rtl/>
        </w:rPr>
        <w:t>عليهما‌السلام</w:t>
      </w:r>
      <w:r w:rsidRPr="00A23401">
        <w:rPr>
          <w:rtl/>
        </w:rPr>
        <w:t xml:space="preserve"> يعجبه ان يسجد فيهن كلهن</w:t>
      </w:r>
      <w:r w:rsidR="009706D1">
        <w:rPr>
          <w:rtl/>
        </w:rPr>
        <w:t xml:space="preserve"> »</w:t>
      </w:r>
      <w:r w:rsidRPr="00A23401">
        <w:rPr>
          <w:rtl/>
        </w:rPr>
        <w:t xml:space="preserve">. </w:t>
      </w:r>
    </w:p>
    <w:p w:rsidR="00A23401" w:rsidRDefault="001003E6" w:rsidP="001003E6">
      <w:pPr>
        <w:pStyle w:val="Heading2Center"/>
        <w:rPr>
          <w:rtl/>
        </w:rPr>
      </w:pPr>
      <w:bookmarkStart w:id="181" w:name="_Toc365212862"/>
      <w:r w:rsidRPr="00A23401">
        <w:rPr>
          <w:rtl/>
        </w:rPr>
        <w:t>38</w:t>
      </w:r>
      <w:r>
        <w:rPr>
          <w:rtl/>
        </w:rPr>
        <w:t xml:space="preserve"> - </w:t>
      </w:r>
      <w:r w:rsidR="00891096" w:rsidRPr="00891096">
        <w:rPr>
          <w:rStyle w:val="libAlaemHeading2Char"/>
          <w:rtl/>
        </w:rPr>
        <w:t>(</w:t>
      </w:r>
      <w:r w:rsidR="00A23401" w:rsidRPr="00A23401">
        <w:rPr>
          <w:rtl/>
        </w:rPr>
        <w:t xml:space="preserve"> باب وجوب تكرار السجود للتلاوة على القارئ والمستمع، مع تكرار تلاوة السجدة، ولو في مجلس واحد </w:t>
      </w:r>
      <w:r w:rsidR="00891096" w:rsidRPr="00891096">
        <w:rPr>
          <w:rStyle w:val="libAlaemHeading2Char"/>
          <w:rtl/>
        </w:rPr>
        <w:t>)</w:t>
      </w:r>
      <w:bookmarkEnd w:id="181"/>
      <w:r w:rsidR="00A23401" w:rsidRPr="00A23401">
        <w:rPr>
          <w:rtl/>
        </w:rPr>
        <w:t xml:space="preserve"> </w:t>
      </w:r>
    </w:p>
    <w:p w:rsidR="00A23401" w:rsidRDefault="00A23401" w:rsidP="001003E6">
      <w:pPr>
        <w:pStyle w:val="libNormal"/>
        <w:rPr>
          <w:rtl/>
        </w:rPr>
      </w:pPr>
      <w:r w:rsidRPr="00A23401">
        <w:rPr>
          <w:rtl/>
        </w:rPr>
        <w:t>4782</w:t>
      </w:r>
      <w:r>
        <w:rPr>
          <w:rtl/>
        </w:rPr>
        <w:t xml:space="preserve"> / </w:t>
      </w:r>
      <w:r w:rsidRPr="00A23401">
        <w:rPr>
          <w:rtl/>
        </w:rPr>
        <w:t>1</w:t>
      </w:r>
      <w:r>
        <w:rPr>
          <w:rtl/>
        </w:rPr>
        <w:t xml:space="preserve"> -</w:t>
      </w:r>
      <w:r w:rsidRPr="00A23401">
        <w:rPr>
          <w:rtl/>
        </w:rPr>
        <w:t xml:space="preserve"> كتاب العلاء: عن </w:t>
      </w:r>
      <w:r w:rsidR="0080249F">
        <w:rPr>
          <w:rtl/>
        </w:rPr>
        <w:t>محمّد</w:t>
      </w:r>
      <w:r w:rsidRPr="00A23401">
        <w:rPr>
          <w:rtl/>
        </w:rPr>
        <w:t xml:space="preserve"> بن مسلم، عن أبي جعفر </w:t>
      </w:r>
      <w:r w:rsidR="00891096" w:rsidRPr="00891096">
        <w:rPr>
          <w:rStyle w:val="libAlaemChar"/>
          <w:rtl/>
        </w:rPr>
        <w:t>عليه‌السلام</w:t>
      </w:r>
      <w:r w:rsidRPr="00A23401">
        <w:rPr>
          <w:rtl/>
        </w:rPr>
        <w:t xml:space="preserve">، قال: سألته عن الرجل يتعلم سورة من العزائم، فيعاد عليه مرارا، يسجد كلما اعيدت عليه، قال: </w:t>
      </w:r>
      <w:r w:rsidR="009706D1">
        <w:rPr>
          <w:rtl/>
        </w:rPr>
        <w:t xml:space="preserve">« </w:t>
      </w:r>
      <w:r w:rsidRPr="00A23401">
        <w:rPr>
          <w:rtl/>
        </w:rPr>
        <w:t>نعم</w:t>
      </w:r>
      <w:r w:rsidR="009706D1">
        <w:rPr>
          <w:rtl/>
        </w:rPr>
        <w:t xml:space="preserve"> »</w:t>
      </w:r>
    </w:p>
    <w:p w:rsidR="00A23401" w:rsidRDefault="001003E6" w:rsidP="00A23401">
      <w:pPr>
        <w:pStyle w:val="libLine"/>
        <w:rPr>
          <w:rtl/>
        </w:rPr>
      </w:pPr>
      <w:r>
        <w:rPr>
          <w:rtl/>
        </w:rPr>
        <w:t>____________________________</w:t>
      </w:r>
    </w:p>
    <w:p w:rsidR="009706D1" w:rsidRDefault="00A23401" w:rsidP="00D20FE8">
      <w:pPr>
        <w:pStyle w:val="libFootnoteCenterBold"/>
        <w:rPr>
          <w:rtl/>
        </w:rPr>
      </w:pPr>
      <w:r w:rsidRPr="00A23401">
        <w:rPr>
          <w:rtl/>
        </w:rPr>
        <w:t>الباب - 37</w:t>
      </w:r>
      <w:r w:rsidR="009706D1">
        <w:rPr>
          <w:rtl/>
        </w:rPr>
        <w:t xml:space="preserve"> </w:t>
      </w:r>
    </w:p>
    <w:p w:rsidR="00D20FE8"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214. </w:t>
      </w:r>
    </w:p>
    <w:p w:rsidR="009706D1" w:rsidRDefault="00A23401" w:rsidP="00D20FE8">
      <w:pPr>
        <w:pStyle w:val="libFootnoteCenterBold"/>
        <w:rPr>
          <w:rtl/>
        </w:rPr>
      </w:pPr>
      <w:r w:rsidRPr="00A23401">
        <w:rPr>
          <w:rtl/>
        </w:rPr>
        <w:t>الباب - 38</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كتاب العلاء بن رزين ص 153.</w:t>
      </w:r>
    </w:p>
    <w:p w:rsidR="00A23401" w:rsidRDefault="005F0C92" w:rsidP="001003E6">
      <w:pPr>
        <w:pStyle w:val="Heading2Center"/>
        <w:rPr>
          <w:rtl/>
        </w:rPr>
      </w:pPr>
      <w:r>
        <w:rPr>
          <w:rtl/>
        </w:rPr>
        <w:br w:type="page"/>
      </w:r>
      <w:bookmarkStart w:id="182" w:name="_Toc365212863"/>
      <w:r w:rsidR="001003E6" w:rsidRPr="00A23401">
        <w:rPr>
          <w:rtl/>
        </w:rPr>
        <w:lastRenderedPageBreak/>
        <w:t>39</w:t>
      </w:r>
      <w:r w:rsidR="001003E6">
        <w:rPr>
          <w:rtl/>
        </w:rPr>
        <w:t xml:space="preserve"> - </w:t>
      </w:r>
      <w:r w:rsidR="00891096" w:rsidRPr="00891096">
        <w:rPr>
          <w:rStyle w:val="libAlaemHeading2Char"/>
          <w:rtl/>
        </w:rPr>
        <w:t>(</w:t>
      </w:r>
      <w:r w:rsidR="00A23401" w:rsidRPr="00A23401">
        <w:rPr>
          <w:rtl/>
        </w:rPr>
        <w:t xml:space="preserve"> باب استحباب الدعاء في سجود التلاوة بالمأثور، وعدم وجوب التكبير له مطلقا </w:t>
      </w:r>
      <w:r w:rsidR="00891096" w:rsidRPr="00891096">
        <w:rPr>
          <w:rStyle w:val="libAlaemHeading2Char"/>
          <w:rtl/>
        </w:rPr>
        <w:t>)</w:t>
      </w:r>
      <w:bookmarkEnd w:id="182"/>
      <w:r w:rsidR="00A23401" w:rsidRPr="00A23401">
        <w:rPr>
          <w:rtl/>
        </w:rPr>
        <w:t xml:space="preserve"> </w:t>
      </w:r>
    </w:p>
    <w:p w:rsidR="00A23401" w:rsidRDefault="00A23401" w:rsidP="001003E6">
      <w:pPr>
        <w:pStyle w:val="libNormal"/>
        <w:rPr>
          <w:rtl/>
        </w:rPr>
      </w:pPr>
      <w:r w:rsidRPr="00A23401">
        <w:rPr>
          <w:rtl/>
        </w:rPr>
        <w:t>4783</w:t>
      </w:r>
      <w:r>
        <w:rPr>
          <w:rtl/>
        </w:rPr>
        <w:t xml:space="preserve"> / </w:t>
      </w:r>
      <w:r w:rsidRPr="00A23401">
        <w:rPr>
          <w:rtl/>
        </w:rPr>
        <w:t>1</w:t>
      </w:r>
      <w:r>
        <w:rPr>
          <w:rtl/>
        </w:rPr>
        <w:t xml:space="preserve"> -</w:t>
      </w:r>
      <w:r w:rsidRPr="00A23401">
        <w:rPr>
          <w:rtl/>
        </w:rPr>
        <w:t xml:space="preserve"> الشهيد الثاني في شرح النفلية: روي انه يقول في سجدة اقرأ: </w:t>
      </w:r>
      <w:r w:rsidR="009706D1">
        <w:rPr>
          <w:rtl/>
        </w:rPr>
        <w:t xml:space="preserve">« </w:t>
      </w:r>
      <w:r w:rsidRPr="00A23401">
        <w:rPr>
          <w:rtl/>
        </w:rPr>
        <w:t>الهي آمن</w:t>
      </w:r>
      <w:r w:rsidR="00D20FE8">
        <w:rPr>
          <w:rFonts w:hint="cs"/>
          <w:rtl/>
        </w:rPr>
        <w:t>ّ</w:t>
      </w:r>
      <w:r w:rsidRPr="00A23401">
        <w:rPr>
          <w:rtl/>
        </w:rPr>
        <w:t xml:space="preserve">ا بما كفروا، وعرفنا ما انكروا، واجبناك إلى ما دعوا </w:t>
      </w:r>
      <w:r w:rsidRPr="001003E6">
        <w:rPr>
          <w:rStyle w:val="libFootnotenumChar"/>
          <w:rtl/>
        </w:rPr>
        <w:t>(1)</w:t>
      </w:r>
      <w:r w:rsidRPr="00A23401">
        <w:rPr>
          <w:rtl/>
        </w:rPr>
        <w:t>، الهى العفو العفو</w:t>
      </w:r>
      <w:r w:rsidR="009706D1">
        <w:rPr>
          <w:rtl/>
        </w:rPr>
        <w:t xml:space="preserve"> »</w:t>
      </w:r>
      <w:r w:rsidRPr="00A23401">
        <w:rPr>
          <w:rtl/>
        </w:rPr>
        <w:t xml:space="preserve">. </w:t>
      </w:r>
    </w:p>
    <w:p w:rsidR="00A23401" w:rsidRDefault="00A23401" w:rsidP="00D20FE8">
      <w:pPr>
        <w:pStyle w:val="libNormal"/>
        <w:rPr>
          <w:rtl/>
        </w:rPr>
      </w:pPr>
      <w:r w:rsidRPr="00A23401">
        <w:rPr>
          <w:rtl/>
        </w:rPr>
        <w:t>4784</w:t>
      </w:r>
      <w:r>
        <w:rPr>
          <w:rtl/>
        </w:rPr>
        <w:t xml:space="preserve"> / </w:t>
      </w:r>
      <w:r w:rsidRPr="00A23401">
        <w:rPr>
          <w:rtl/>
        </w:rPr>
        <w:t>2</w:t>
      </w:r>
      <w:r>
        <w:rPr>
          <w:rtl/>
        </w:rPr>
        <w:t xml:space="preserve"> -</w:t>
      </w:r>
      <w:r w:rsidRPr="00A23401">
        <w:rPr>
          <w:rtl/>
        </w:rPr>
        <w:t xml:space="preserve"> عوالي اللآلي: روي في الحديث انه لما نزل قوله تعالى: </w:t>
      </w:r>
      <w:r w:rsidR="00D20FE8" w:rsidRPr="00D20FE8">
        <w:rPr>
          <w:rStyle w:val="libAlaemChar"/>
          <w:rFonts w:hint="cs"/>
          <w:rtl/>
        </w:rPr>
        <w:t>(</w:t>
      </w:r>
      <w:r w:rsidR="00D20FE8">
        <w:rPr>
          <w:rFonts w:hint="cs"/>
          <w:rtl/>
        </w:rPr>
        <w:t xml:space="preserve"> </w:t>
      </w:r>
      <w:r w:rsidR="00D20FE8" w:rsidRPr="00D20FE8">
        <w:rPr>
          <w:rStyle w:val="libAieChar"/>
          <w:rtl/>
        </w:rPr>
        <w:t>وَاسْجُدْ وَاقْتَرِب</w:t>
      </w:r>
      <w:r w:rsidR="00E94947">
        <w:rPr>
          <w:rtl/>
        </w:rPr>
        <w:t xml:space="preserve"> </w:t>
      </w:r>
      <w:r w:rsidR="00D20FE8" w:rsidRPr="00D20FE8">
        <w:rPr>
          <w:rStyle w:val="libAlaemChar"/>
          <w:rFonts w:hint="cs"/>
          <w:rtl/>
        </w:rPr>
        <w:t>)</w:t>
      </w:r>
      <w:r w:rsidRPr="00A23401">
        <w:rPr>
          <w:rtl/>
        </w:rPr>
        <w:t xml:space="preserve"> </w:t>
      </w:r>
      <w:r w:rsidRPr="001003E6">
        <w:rPr>
          <w:rStyle w:val="libFootnotenumChar"/>
          <w:rtl/>
        </w:rPr>
        <w:t>(1)</w:t>
      </w:r>
      <w:r w:rsidRPr="00A23401">
        <w:rPr>
          <w:rtl/>
        </w:rPr>
        <w:t xml:space="preserve"> سجد النبي </w:t>
      </w:r>
      <w:r w:rsidR="00891096" w:rsidRPr="00891096">
        <w:rPr>
          <w:rStyle w:val="libAlaemChar"/>
          <w:rtl/>
        </w:rPr>
        <w:t>صلى‌الله‌عليه‌وآله‌</w:t>
      </w:r>
      <w:r w:rsidRPr="00A23401">
        <w:rPr>
          <w:rtl/>
        </w:rPr>
        <w:t xml:space="preserve">، فقال في سجوده: </w:t>
      </w:r>
      <w:r w:rsidR="009706D1">
        <w:rPr>
          <w:rtl/>
        </w:rPr>
        <w:t xml:space="preserve">« </w:t>
      </w:r>
      <w:r w:rsidRPr="00A23401">
        <w:rPr>
          <w:rtl/>
        </w:rPr>
        <w:t>اعوذ برضاك من سخطك، وبمعافاتك من عقوبتك، واعوذ بك منك، لا احصي ثناء عليك، انت كما اثنيت على نفسك</w:t>
      </w:r>
      <w:r w:rsidR="009706D1">
        <w:rPr>
          <w:rtl/>
        </w:rPr>
        <w:t xml:space="preserve"> »</w:t>
      </w:r>
      <w:r w:rsidRPr="00A23401">
        <w:rPr>
          <w:rtl/>
        </w:rPr>
        <w:t xml:space="preserve">. </w:t>
      </w:r>
    </w:p>
    <w:p w:rsidR="00A23401" w:rsidRDefault="00A23401" w:rsidP="00D20FE8">
      <w:pPr>
        <w:pStyle w:val="libNormal"/>
        <w:rPr>
          <w:rtl/>
        </w:rPr>
      </w:pPr>
      <w:r w:rsidRPr="00A23401">
        <w:rPr>
          <w:rtl/>
        </w:rPr>
        <w:t>4785</w:t>
      </w:r>
      <w:r>
        <w:rPr>
          <w:rtl/>
        </w:rPr>
        <w:t xml:space="preserve"> / </w:t>
      </w:r>
      <w:r w:rsidRPr="00A23401">
        <w:rPr>
          <w:rtl/>
        </w:rPr>
        <w:t>3</w:t>
      </w:r>
      <w:r>
        <w:rPr>
          <w:rtl/>
        </w:rPr>
        <w:t xml:space="preserve"> -</w:t>
      </w:r>
      <w:r w:rsidRPr="00A23401">
        <w:rPr>
          <w:rtl/>
        </w:rPr>
        <w:t xml:space="preserve"> الشهيد ال</w:t>
      </w:r>
      <w:r w:rsidR="00D20FE8">
        <w:rPr>
          <w:rFonts w:hint="cs"/>
          <w:rtl/>
        </w:rPr>
        <w:t>أ</w:t>
      </w:r>
      <w:r w:rsidRPr="00A23401">
        <w:rPr>
          <w:rtl/>
        </w:rPr>
        <w:t xml:space="preserve">ول في البيان روى ابن محبوب، عن عمار، عن الصادق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لا تكبر إذا سجدت، الا إذا قمت </w:t>
      </w:r>
      <w:r w:rsidRPr="001003E6">
        <w:rPr>
          <w:rStyle w:val="libFootnotenumChar"/>
          <w:rtl/>
        </w:rPr>
        <w:t>(1)</w:t>
      </w:r>
      <w:r w:rsidRPr="00A23401">
        <w:rPr>
          <w:rtl/>
        </w:rPr>
        <w:t>، وإذا سجدت، قلت ما تقول في السجود</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D20FE8">
      <w:pPr>
        <w:pStyle w:val="libFootnoteCenterBold"/>
        <w:rPr>
          <w:rtl/>
        </w:rPr>
      </w:pPr>
      <w:r w:rsidRPr="00A23401">
        <w:rPr>
          <w:rtl/>
        </w:rPr>
        <w:t>الباب - 39</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شرح النفلي</w:t>
      </w:r>
      <w:r w:rsidR="00D20FE8">
        <w:rPr>
          <w:rFonts w:hint="cs"/>
          <w:rtl/>
        </w:rPr>
        <w:t>ّ</w:t>
      </w:r>
      <w:r w:rsidR="00A23401" w:rsidRPr="00A23401">
        <w:rPr>
          <w:rtl/>
        </w:rPr>
        <w:t>ة للشهيد الثاني ص 97.</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كذا، ولعل</w:t>
      </w:r>
      <w:r w:rsidR="00D20FE8">
        <w:rPr>
          <w:rFonts w:hint="cs"/>
          <w:rtl/>
        </w:rPr>
        <w:t>َّ</w:t>
      </w:r>
      <w:r w:rsidR="00A23401" w:rsidRPr="00A23401">
        <w:rPr>
          <w:rtl/>
        </w:rPr>
        <w:t xml:space="preserve"> الصواب (ودعوا) اي تركوا. قال ابن الاثير: ودع الشئ: اي تركه، (النهاية ج 5 ص 165).</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عوالي اللآلي: ج 4 ص 113 ح 176، وعنه في البحار ج 85 ص 169 ح 7.</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العلق 96: 19.</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البيان ص 91.</w:t>
      </w:r>
      <w:r>
        <w:rPr>
          <w:rtl/>
        </w:rPr>
        <w:t xml:space="preserve"> </w:t>
      </w:r>
    </w:p>
    <w:p w:rsidR="00A23401" w:rsidRDefault="009706D1" w:rsidP="00D20FE8">
      <w:pPr>
        <w:pStyle w:val="libFootnote"/>
        <w:rPr>
          <w:rtl/>
        </w:rPr>
      </w:pPr>
      <w:r w:rsidRPr="00A23401">
        <w:rPr>
          <w:rtl/>
        </w:rPr>
        <w:t>(1</w:t>
      </w:r>
      <w:r>
        <w:rPr>
          <w:rtl/>
        </w:rPr>
        <w:t xml:space="preserve">) </w:t>
      </w:r>
      <w:r w:rsidR="00A23401" w:rsidRPr="00A23401">
        <w:rPr>
          <w:rtl/>
        </w:rPr>
        <w:t>في المصدر: ولا إذا أقمت.</w:t>
      </w:r>
    </w:p>
    <w:p w:rsidR="00A23401" w:rsidRDefault="00A23401" w:rsidP="00D20FE8">
      <w:pPr>
        <w:pStyle w:val="Heading2Center"/>
        <w:rPr>
          <w:rtl/>
        </w:rPr>
      </w:pPr>
      <w:r>
        <w:rPr>
          <w:rtl/>
        </w:rPr>
        <w:br w:type="page"/>
      </w:r>
      <w:bookmarkStart w:id="183" w:name="_Toc365212864"/>
      <w:r w:rsidRPr="00A23401">
        <w:rPr>
          <w:rtl/>
        </w:rPr>
        <w:lastRenderedPageBreak/>
        <w:t xml:space="preserve">40 - </w:t>
      </w:r>
      <w:r w:rsidR="00D20FE8">
        <w:rPr>
          <w:rStyle w:val="libAlaemHeading2Char"/>
          <w:rFonts w:hint="cs"/>
          <w:rtl/>
        </w:rPr>
        <w:t>(</w:t>
      </w:r>
      <w:r w:rsidR="00E94947">
        <w:rPr>
          <w:rtl/>
        </w:rPr>
        <w:t xml:space="preserve"> </w:t>
      </w:r>
      <w:r w:rsidRPr="00A23401">
        <w:rPr>
          <w:rtl/>
        </w:rPr>
        <w:t>باب المواضع التى لا ينبغى فيها قراءة القرآن</w:t>
      </w:r>
      <w:r w:rsidR="00E94947">
        <w:rPr>
          <w:rtl/>
        </w:rPr>
        <w:t xml:space="preserve"> </w:t>
      </w:r>
      <w:r w:rsidR="00D20FE8">
        <w:rPr>
          <w:rStyle w:val="libAlaemHeading2Char"/>
          <w:rFonts w:hint="cs"/>
          <w:rtl/>
        </w:rPr>
        <w:t>)</w:t>
      </w:r>
      <w:bookmarkEnd w:id="183"/>
      <w:r w:rsidRPr="00A23401">
        <w:rPr>
          <w:rtl/>
        </w:rPr>
        <w:t xml:space="preserve"> </w:t>
      </w:r>
    </w:p>
    <w:p w:rsidR="001003E6" w:rsidRDefault="00A23401" w:rsidP="00D20FE8">
      <w:pPr>
        <w:pStyle w:val="libNormal"/>
        <w:rPr>
          <w:rtl/>
        </w:rPr>
      </w:pPr>
      <w:r w:rsidRPr="00A23401">
        <w:rPr>
          <w:rtl/>
        </w:rPr>
        <w:t>4786</w:t>
      </w:r>
      <w:r>
        <w:rPr>
          <w:rtl/>
        </w:rPr>
        <w:t xml:space="preserve"> / </w:t>
      </w:r>
      <w:r w:rsidRPr="00A23401">
        <w:rPr>
          <w:rtl/>
        </w:rPr>
        <w:t>1</w:t>
      </w:r>
      <w:r>
        <w:rPr>
          <w:rtl/>
        </w:rPr>
        <w:t xml:space="preserve"> -</w:t>
      </w:r>
      <w:r w:rsidRPr="00A23401">
        <w:rPr>
          <w:rtl/>
        </w:rPr>
        <w:t xml:space="preserve"> الصدوق في الهداية: قال: قال اميرالمؤمنين </w:t>
      </w:r>
      <w:r w:rsidR="00891096" w:rsidRPr="00891096">
        <w:rPr>
          <w:rStyle w:val="libAlaemChar"/>
          <w:rtl/>
        </w:rPr>
        <w:t>عليه‌السلام</w:t>
      </w:r>
      <w:r w:rsidRPr="00A23401">
        <w:rPr>
          <w:rtl/>
        </w:rPr>
        <w:t xml:space="preserve">: </w:t>
      </w:r>
      <w:r w:rsidR="009706D1">
        <w:rPr>
          <w:rtl/>
        </w:rPr>
        <w:t xml:space="preserve">« </w:t>
      </w:r>
      <w:r w:rsidRPr="00A23401">
        <w:rPr>
          <w:rtl/>
        </w:rPr>
        <w:t>سبعة لا يقرؤون القرآن: الراكع، والساجد، وفي الكنيف، وفي الحمام، والجنب، والنفساء، والحائض</w:t>
      </w:r>
      <w:r w:rsidR="009706D1">
        <w:rPr>
          <w:rtl/>
        </w:rPr>
        <w:t xml:space="preserve"> »</w:t>
      </w:r>
      <w:r w:rsidRPr="00A23401">
        <w:rPr>
          <w:rtl/>
        </w:rPr>
        <w:t xml:space="preserve">. </w:t>
      </w:r>
    </w:p>
    <w:p w:rsidR="00A23401" w:rsidRDefault="001003E6" w:rsidP="001003E6">
      <w:pPr>
        <w:pStyle w:val="Heading2Center"/>
        <w:rPr>
          <w:rtl/>
        </w:rPr>
      </w:pPr>
      <w:bookmarkStart w:id="184" w:name="_Toc365212865"/>
      <w:r w:rsidRPr="00A23401">
        <w:rPr>
          <w:rtl/>
        </w:rPr>
        <w:t>41</w:t>
      </w:r>
      <w:r>
        <w:rPr>
          <w:rtl/>
        </w:rPr>
        <w:t xml:space="preserve"> - </w:t>
      </w:r>
      <w:r w:rsidR="00891096" w:rsidRPr="00891096">
        <w:rPr>
          <w:rStyle w:val="libAlaemHeading2Char"/>
          <w:rtl/>
        </w:rPr>
        <w:t>(</w:t>
      </w:r>
      <w:r w:rsidR="00A23401" w:rsidRPr="00A23401">
        <w:rPr>
          <w:rtl/>
        </w:rPr>
        <w:t xml:space="preserve"> باب استحباب الاكثار من قراءة سورة يس </w:t>
      </w:r>
      <w:r w:rsidR="00891096" w:rsidRPr="00891096">
        <w:rPr>
          <w:rStyle w:val="libAlaemHeading2Char"/>
          <w:rtl/>
        </w:rPr>
        <w:t>)</w:t>
      </w:r>
      <w:bookmarkEnd w:id="184"/>
      <w:r w:rsidR="00A23401" w:rsidRPr="00A23401">
        <w:rPr>
          <w:rtl/>
        </w:rPr>
        <w:t xml:space="preserve"> </w:t>
      </w:r>
    </w:p>
    <w:p w:rsidR="00A23401" w:rsidRDefault="00A23401" w:rsidP="00C856BE">
      <w:pPr>
        <w:pStyle w:val="libNormal"/>
        <w:rPr>
          <w:rtl/>
        </w:rPr>
      </w:pPr>
      <w:r w:rsidRPr="00A23401">
        <w:rPr>
          <w:rtl/>
        </w:rPr>
        <w:t>4787</w:t>
      </w:r>
      <w:r>
        <w:rPr>
          <w:rtl/>
        </w:rPr>
        <w:t xml:space="preserve"> / </w:t>
      </w:r>
      <w:r w:rsidRPr="00A23401">
        <w:rPr>
          <w:rtl/>
        </w:rPr>
        <w:t>1</w:t>
      </w:r>
      <w:r>
        <w:rPr>
          <w:rtl/>
        </w:rPr>
        <w:t xml:space="preserve"> -</w:t>
      </w:r>
      <w:r w:rsidRPr="00A23401">
        <w:rPr>
          <w:rtl/>
        </w:rPr>
        <w:t xml:space="preserve"> الشيخ الطبرس</w:t>
      </w:r>
      <w:r w:rsidR="00C856BE">
        <w:rPr>
          <w:rFonts w:hint="cs"/>
          <w:rtl/>
        </w:rPr>
        <w:t>ي</w:t>
      </w:r>
      <w:r w:rsidRPr="00A23401">
        <w:rPr>
          <w:rtl/>
        </w:rPr>
        <w:t xml:space="preserve"> ف</w:t>
      </w:r>
      <w:r w:rsidR="00C856BE">
        <w:rPr>
          <w:rFonts w:hint="cs"/>
          <w:rtl/>
        </w:rPr>
        <w:t>ي</w:t>
      </w:r>
      <w:r w:rsidRPr="00A23401">
        <w:rPr>
          <w:rtl/>
        </w:rPr>
        <w:t xml:space="preserve"> مجمع البيان</w:t>
      </w:r>
      <w:r w:rsidR="00C856BE">
        <w:rPr>
          <w:rFonts w:hint="cs"/>
          <w:rtl/>
        </w:rPr>
        <w:t>:</w:t>
      </w:r>
      <w:r w:rsidRPr="00A23401">
        <w:rPr>
          <w:rtl/>
        </w:rPr>
        <w:t xml:space="preserve"> عن أبي بن كعب، قال: من قرأ سورة يس يريد بها وجه الله عز</w:t>
      </w:r>
      <w:r w:rsidR="00C856BE">
        <w:rPr>
          <w:rFonts w:hint="cs"/>
          <w:rtl/>
        </w:rPr>
        <w:t>ّ</w:t>
      </w:r>
      <w:r w:rsidRPr="00A23401">
        <w:rPr>
          <w:rtl/>
        </w:rPr>
        <w:t>وجل</w:t>
      </w:r>
      <w:r w:rsidR="00C856BE">
        <w:rPr>
          <w:rFonts w:hint="cs"/>
          <w:rtl/>
        </w:rPr>
        <w:t>ّ</w:t>
      </w:r>
      <w:r w:rsidRPr="00A23401">
        <w:rPr>
          <w:rtl/>
        </w:rPr>
        <w:t xml:space="preserve">، غفر الله له، واعطى من الاجر كأنما قرأ القرآن اثنتي عشرة مرة، وأيما مريض قرئت عنده سورة يس، نزل عليه بعدد كل حرف منها عشرة املاك، يقومون بين يديه صفوفا، ويستغفرون له ويشهدون قبضه، ويتبعون جنازته، ويصلون عليه ويشهدون دفنه، وايما مريض قرأها وهو في سكرات الموت، أو قرئت عنده، جاءه رضوان خازن الجنة، بشربة من شراب الجنة، فسقاه اياها وهو على فراشه، فيشرب فيموت ريان ويبعث ريان، ولا يحتاج إلى حوض من حياض الانبياء، حتى يدخل الجنة وهو ريان. </w:t>
      </w:r>
    </w:p>
    <w:p w:rsidR="00A23401" w:rsidRDefault="00A23401" w:rsidP="001003E6">
      <w:pPr>
        <w:pStyle w:val="libNormal"/>
        <w:rPr>
          <w:rtl/>
        </w:rPr>
      </w:pPr>
      <w:r w:rsidRPr="00A23401">
        <w:rPr>
          <w:rtl/>
        </w:rPr>
        <w:t>4788</w:t>
      </w:r>
      <w:r>
        <w:rPr>
          <w:rtl/>
        </w:rPr>
        <w:t xml:space="preserve"> / </w:t>
      </w:r>
      <w:r w:rsidRPr="00A23401">
        <w:rPr>
          <w:rtl/>
        </w:rPr>
        <w:t>2</w:t>
      </w:r>
      <w:r>
        <w:rPr>
          <w:rtl/>
        </w:rPr>
        <w:t xml:space="preserve"> -</w:t>
      </w:r>
      <w:r w:rsidRPr="00A23401">
        <w:rPr>
          <w:rtl/>
        </w:rPr>
        <w:t xml:space="preserve"> وعن ابي بكر، عن النبي </w:t>
      </w:r>
      <w:r w:rsidR="00891096" w:rsidRPr="00891096">
        <w:rPr>
          <w:rStyle w:val="libAlaemChar"/>
          <w:rtl/>
        </w:rPr>
        <w:t>صلى‌الله‌عليه‌وآله‌</w:t>
      </w:r>
      <w:r w:rsidRPr="00A23401">
        <w:rPr>
          <w:rtl/>
        </w:rPr>
        <w:t>، انه قال:</w:t>
      </w:r>
      <w:r w:rsidR="00C856BE">
        <w:rPr>
          <w:rFonts w:hint="cs"/>
          <w:rtl/>
        </w:rPr>
        <w:t xml:space="preserve"> «</w:t>
      </w:r>
      <w:r w:rsidRPr="00A23401">
        <w:rPr>
          <w:rtl/>
        </w:rPr>
        <w:t xml:space="preserve"> سورة يس تدعى في التوراة المعمة، قيل: وما المعمة</w:t>
      </w:r>
      <w:r w:rsidR="00AD7A3D">
        <w:rPr>
          <w:rtl/>
        </w:rPr>
        <w:t>؟</w:t>
      </w:r>
      <w:r w:rsidRPr="00A23401">
        <w:rPr>
          <w:rtl/>
        </w:rPr>
        <w:t xml:space="preserve"> قال </w:t>
      </w:r>
      <w:r w:rsidR="00891096" w:rsidRPr="00891096">
        <w:rPr>
          <w:rStyle w:val="libAlaemChar"/>
          <w:rtl/>
        </w:rPr>
        <w:t>صلى‌الله‌عليه‌وآله‌</w:t>
      </w:r>
      <w:r w:rsidRPr="00A23401">
        <w:rPr>
          <w:rtl/>
        </w:rPr>
        <w:t>: تعم صاحبها خير الدنيا والآخرة، وتكابد عنه</w:t>
      </w:r>
    </w:p>
    <w:p w:rsidR="00A23401" w:rsidRDefault="001003E6" w:rsidP="00A23401">
      <w:pPr>
        <w:pStyle w:val="libLine"/>
        <w:rPr>
          <w:rtl/>
        </w:rPr>
      </w:pPr>
      <w:r>
        <w:rPr>
          <w:rtl/>
        </w:rPr>
        <w:t>____________________________</w:t>
      </w:r>
    </w:p>
    <w:p w:rsidR="009706D1" w:rsidRDefault="00A23401" w:rsidP="00C856BE">
      <w:pPr>
        <w:pStyle w:val="libFootnoteCenterBold"/>
        <w:rPr>
          <w:rtl/>
        </w:rPr>
      </w:pPr>
      <w:r w:rsidRPr="00A23401">
        <w:rPr>
          <w:rtl/>
        </w:rPr>
        <w:t>الباب - 40</w:t>
      </w:r>
      <w:r w:rsidR="009706D1">
        <w:rPr>
          <w:rtl/>
        </w:rPr>
        <w:t xml:space="preserve"> </w:t>
      </w:r>
    </w:p>
    <w:p w:rsidR="00C856BE" w:rsidRDefault="009706D1" w:rsidP="008D2DCB">
      <w:pPr>
        <w:pStyle w:val="libFootnote0"/>
        <w:rPr>
          <w:rtl/>
        </w:rPr>
      </w:pPr>
      <w:r w:rsidRPr="00A23401">
        <w:rPr>
          <w:rtl/>
        </w:rPr>
        <w:t>1</w:t>
      </w:r>
      <w:r>
        <w:rPr>
          <w:rtl/>
        </w:rPr>
        <w:t xml:space="preserve"> -</w:t>
      </w:r>
      <w:r w:rsidR="00A23401" w:rsidRPr="00A23401">
        <w:rPr>
          <w:rtl/>
        </w:rPr>
        <w:t xml:space="preserve"> الهداية ص 40. </w:t>
      </w:r>
    </w:p>
    <w:p w:rsidR="009706D1" w:rsidRDefault="00A23401" w:rsidP="00C856BE">
      <w:pPr>
        <w:pStyle w:val="libFootnoteCenterBold"/>
        <w:rPr>
          <w:rtl/>
        </w:rPr>
      </w:pPr>
      <w:r w:rsidRPr="00A23401">
        <w:rPr>
          <w:rtl/>
        </w:rPr>
        <w:t>الباب - 41</w:t>
      </w:r>
      <w:r w:rsidR="009706D1">
        <w:rPr>
          <w:rtl/>
        </w:rPr>
        <w:t xml:space="preserve"> </w:t>
      </w:r>
    </w:p>
    <w:p w:rsidR="00C856BE" w:rsidRDefault="009706D1" w:rsidP="008D2DCB">
      <w:pPr>
        <w:pStyle w:val="libFootnote0"/>
        <w:rPr>
          <w:rtl/>
        </w:rPr>
      </w:pPr>
      <w:r w:rsidRPr="00A23401">
        <w:rPr>
          <w:rtl/>
        </w:rPr>
        <w:t>1</w:t>
      </w:r>
      <w:r>
        <w:rPr>
          <w:rtl/>
        </w:rPr>
        <w:t xml:space="preserve"> -</w:t>
      </w:r>
      <w:r w:rsidR="00A23401" w:rsidRPr="00A23401">
        <w:rPr>
          <w:rtl/>
        </w:rPr>
        <w:t xml:space="preserve"> مجمع البيان ج 4 ص 413. </w:t>
      </w:r>
    </w:p>
    <w:p w:rsidR="00A23401" w:rsidRDefault="00A23401" w:rsidP="008D2DCB">
      <w:pPr>
        <w:pStyle w:val="libFootnote0"/>
        <w:rPr>
          <w:rtl/>
        </w:rPr>
      </w:pPr>
      <w:r w:rsidRPr="00A23401">
        <w:rPr>
          <w:rtl/>
        </w:rPr>
        <w:t>2</w:t>
      </w:r>
      <w:r w:rsidR="00C856BE">
        <w:rPr>
          <w:rFonts w:hint="cs"/>
          <w:rtl/>
        </w:rPr>
        <w:t xml:space="preserve"> -</w:t>
      </w:r>
      <w:r w:rsidRPr="00A23401">
        <w:rPr>
          <w:rtl/>
        </w:rPr>
        <w:t xml:space="preserve"> مجمع البيان ج 4 ص 413.</w:t>
      </w:r>
    </w:p>
    <w:p w:rsidR="00C856BE" w:rsidRDefault="00A23401" w:rsidP="00C856BE">
      <w:pPr>
        <w:pStyle w:val="libNormal0"/>
        <w:rPr>
          <w:rtl/>
        </w:rPr>
      </w:pPr>
      <w:r>
        <w:rPr>
          <w:rtl/>
        </w:rPr>
        <w:br w:type="page"/>
      </w:r>
      <w:r w:rsidRPr="00A23401">
        <w:rPr>
          <w:rtl/>
        </w:rPr>
        <w:lastRenderedPageBreak/>
        <w:t xml:space="preserve">بلوى الدنيا، وتدفع عنه اهاويل الآخرة، وتدعى المدافعة القاضية، تدفع عن صاحبها كل شر، وتقضي له كل حاجة ومن قراها عدلت له عشرين حجة، ومن سمعها عدلت له الف دينار في سبيل الله، ومن كتبها ثم شربها ادخلت جوفه الف دواء والف نور، والف يقين، والف بركة، والف رحمة، ونزعت عنه كل داء وغل </w:t>
      </w:r>
      <w:r w:rsidRPr="001003E6">
        <w:rPr>
          <w:rStyle w:val="libFootnotenumChar"/>
          <w:rtl/>
        </w:rPr>
        <w:t>(1)</w:t>
      </w:r>
      <w:r w:rsidR="009706D1">
        <w:rPr>
          <w:rtl/>
        </w:rPr>
        <w:t xml:space="preserve"> »</w:t>
      </w:r>
      <w:r w:rsidRPr="00A23401">
        <w:rPr>
          <w:rtl/>
        </w:rPr>
        <w:t xml:space="preserve">. </w:t>
      </w:r>
    </w:p>
    <w:p w:rsidR="00A23401" w:rsidRDefault="00A23401" w:rsidP="00C856BE">
      <w:pPr>
        <w:pStyle w:val="libNormal"/>
        <w:rPr>
          <w:rtl/>
        </w:rPr>
      </w:pPr>
      <w:r w:rsidRPr="00A23401">
        <w:rPr>
          <w:rtl/>
        </w:rPr>
        <w:t>ورواه ابن ابي جمهور ال</w:t>
      </w:r>
      <w:r w:rsidR="00C856BE">
        <w:rPr>
          <w:rFonts w:hint="cs"/>
          <w:rtl/>
        </w:rPr>
        <w:t>أ</w:t>
      </w:r>
      <w:r w:rsidRPr="00A23401">
        <w:rPr>
          <w:rtl/>
        </w:rPr>
        <w:t xml:space="preserve">حسائي في درر اللآلي </w:t>
      </w:r>
      <w:r w:rsidRPr="001003E6">
        <w:rPr>
          <w:rStyle w:val="libFootnotenumChar"/>
          <w:rtl/>
        </w:rPr>
        <w:t>(2)</w:t>
      </w:r>
      <w:r w:rsidRPr="00A23401">
        <w:rPr>
          <w:rtl/>
        </w:rPr>
        <w:t xml:space="preserve">: عن هلال بن الصلت عنه </w:t>
      </w:r>
      <w:r w:rsidR="00891096" w:rsidRPr="00891096">
        <w:rPr>
          <w:rStyle w:val="libAlaemChar"/>
          <w:rtl/>
        </w:rPr>
        <w:t>صلى‌الله‌عليه‌وآله‌</w:t>
      </w:r>
      <w:r w:rsidRPr="00A23401">
        <w:rPr>
          <w:rtl/>
        </w:rPr>
        <w:t xml:space="preserve">، مثله. </w:t>
      </w:r>
    </w:p>
    <w:p w:rsidR="00A23401" w:rsidRDefault="00A23401" w:rsidP="00C856BE">
      <w:pPr>
        <w:pStyle w:val="libNormal"/>
        <w:rPr>
          <w:rtl/>
        </w:rPr>
      </w:pPr>
      <w:r w:rsidRPr="00A23401">
        <w:rPr>
          <w:rtl/>
        </w:rPr>
        <w:t>4789</w:t>
      </w:r>
      <w:r>
        <w:rPr>
          <w:rtl/>
        </w:rPr>
        <w:t xml:space="preserve"> / </w:t>
      </w:r>
      <w:r w:rsidRPr="00A23401">
        <w:rPr>
          <w:rtl/>
        </w:rPr>
        <w:t>3</w:t>
      </w:r>
      <w:r>
        <w:rPr>
          <w:rtl/>
        </w:rPr>
        <w:t xml:space="preserve"> -</w:t>
      </w:r>
      <w:r w:rsidRPr="00A23401">
        <w:rPr>
          <w:rtl/>
        </w:rPr>
        <w:t xml:space="preserve"> وعن انس بن مالك، عن النبي </w:t>
      </w:r>
      <w:r w:rsidR="00C856BE" w:rsidRPr="00891096">
        <w:rPr>
          <w:rStyle w:val="libAlaemChar"/>
          <w:rtl/>
        </w:rPr>
        <w:t>صلى‌الله‌عليه‌وآله‌</w:t>
      </w:r>
      <w:r w:rsidRPr="00A23401">
        <w:rPr>
          <w:rtl/>
        </w:rPr>
        <w:t xml:space="preserve"> قال: </w:t>
      </w:r>
      <w:r w:rsidR="009706D1">
        <w:rPr>
          <w:rtl/>
        </w:rPr>
        <w:t xml:space="preserve">« </w:t>
      </w:r>
      <w:r w:rsidRPr="00A23401">
        <w:rPr>
          <w:rtl/>
        </w:rPr>
        <w:t>ان لكل شئ قلبا، وقلب القرآن يس</w:t>
      </w:r>
      <w:r w:rsidR="009706D1">
        <w:rPr>
          <w:rtl/>
        </w:rPr>
        <w:t xml:space="preserve"> »</w:t>
      </w:r>
      <w:r w:rsidRPr="00A23401">
        <w:rPr>
          <w:rtl/>
        </w:rPr>
        <w:t xml:space="preserve">. </w:t>
      </w:r>
    </w:p>
    <w:p w:rsidR="00A23401" w:rsidRDefault="00A23401" w:rsidP="00C856BE">
      <w:pPr>
        <w:pStyle w:val="libNormal"/>
        <w:rPr>
          <w:rtl/>
        </w:rPr>
      </w:pPr>
      <w:r w:rsidRPr="00A23401">
        <w:rPr>
          <w:rtl/>
        </w:rPr>
        <w:t>4790</w:t>
      </w:r>
      <w:r>
        <w:rPr>
          <w:rtl/>
        </w:rPr>
        <w:t xml:space="preserve"> / </w:t>
      </w:r>
      <w:r w:rsidRPr="00A23401">
        <w:rPr>
          <w:rtl/>
        </w:rPr>
        <w:t>4</w:t>
      </w:r>
      <w:r>
        <w:rPr>
          <w:rtl/>
        </w:rPr>
        <w:t xml:space="preserve"> -</w:t>
      </w:r>
      <w:r w:rsidRPr="00A23401">
        <w:rPr>
          <w:rtl/>
        </w:rPr>
        <w:t xml:space="preserve"> وروى أبوبصير، عن 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ان لكل شئ قلبا، وقلب القرآن يس، فمن قرأ يس في نهاره قبل ان يمسي، كان في نهاره من المحفوظين والمرزوقين، حتى يمسي، ومن قرأها في ليلة قبل ان ينام، وكل به الف ملك، يحفظونه من كل شيطان رجيم، ومن كل آفة، وان مات في يومه </w:t>
      </w:r>
      <w:r w:rsidRPr="001003E6">
        <w:rPr>
          <w:rStyle w:val="libFootnotenumChar"/>
          <w:rtl/>
        </w:rPr>
        <w:t>(1)</w:t>
      </w:r>
      <w:r w:rsidRPr="00A23401">
        <w:rPr>
          <w:rtl/>
        </w:rPr>
        <w:t xml:space="preserve"> ادخله الله الجنة، وحضر غسله ثلاثون الف ملك، كلهم يستغفرون له، ويشيعونه إلى قبره بالاستغفار له، فإذا ادخل لحده، كانوا في جوف قبره، يعبدون الله وثواب عبادتهم له، وفسح له في قبره مد بصره، وامن من ضغطة القبر، ولم يزل له في قبره نور ساطع، إلى اعنان السماء، إلى ان يخرجه الله من قبره، فإذا اخرجه لم تزل ملائكة الله معه يشيعونه، ويحدثونه</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في المصدر: وعلة.</w:t>
      </w:r>
      <w:r w:rsidR="009706D1">
        <w:rPr>
          <w:rtl/>
        </w:rPr>
        <w:t xml:space="preserve"> </w:t>
      </w:r>
    </w:p>
    <w:p w:rsidR="00C856BE" w:rsidRDefault="009706D1" w:rsidP="00A23401">
      <w:pPr>
        <w:pStyle w:val="libFootnote"/>
        <w:rPr>
          <w:rtl/>
        </w:rPr>
      </w:pPr>
      <w:r w:rsidRPr="00A23401">
        <w:rPr>
          <w:rtl/>
        </w:rPr>
        <w:t>(2</w:t>
      </w:r>
      <w:r>
        <w:rPr>
          <w:rtl/>
        </w:rPr>
        <w:t xml:space="preserve">) </w:t>
      </w:r>
      <w:r w:rsidR="00A23401" w:rsidRPr="00A23401">
        <w:rPr>
          <w:rtl/>
        </w:rPr>
        <w:t xml:space="preserve">درر اللآلي: ج 1 ص 34. </w:t>
      </w:r>
    </w:p>
    <w:p w:rsidR="009706D1" w:rsidRDefault="00A23401" w:rsidP="00C856BE">
      <w:pPr>
        <w:pStyle w:val="libFootnote0"/>
        <w:rPr>
          <w:rtl/>
        </w:rPr>
      </w:pPr>
      <w:r w:rsidRPr="00A23401">
        <w:rPr>
          <w:rtl/>
        </w:rPr>
        <w:t>3 و</w:t>
      </w:r>
      <w:r w:rsidR="009706D1">
        <w:rPr>
          <w:rtl/>
        </w:rPr>
        <w:t xml:space="preserve"> </w:t>
      </w:r>
      <w:r w:rsidR="009706D1" w:rsidRPr="00A23401">
        <w:rPr>
          <w:rtl/>
        </w:rPr>
        <w:t>4</w:t>
      </w:r>
      <w:r w:rsidR="009706D1">
        <w:rPr>
          <w:rtl/>
        </w:rPr>
        <w:t xml:space="preserve"> -</w:t>
      </w:r>
      <w:r w:rsidRPr="00A23401">
        <w:rPr>
          <w:rtl/>
        </w:rPr>
        <w:t xml:space="preserve"> مجمع البيان ج 4 ص 413.</w:t>
      </w:r>
      <w:r w:rsidR="009706D1">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نومه.</w:t>
      </w:r>
    </w:p>
    <w:p w:rsidR="00F71B81" w:rsidRDefault="00A23401" w:rsidP="00F71B81">
      <w:pPr>
        <w:pStyle w:val="libNormal0"/>
        <w:rPr>
          <w:rtl/>
        </w:rPr>
      </w:pPr>
      <w:r>
        <w:rPr>
          <w:rtl/>
        </w:rPr>
        <w:br w:type="page"/>
      </w:r>
      <w:r w:rsidRPr="00A23401">
        <w:rPr>
          <w:rtl/>
        </w:rPr>
        <w:lastRenderedPageBreak/>
        <w:t>ويضحكون في وجهه، ويبشرونه بكل خير، حتى يجوزوا به الصراط والميزان، ويوقفوه من الله موقفا، لا يكون عند الله خلق اقرب منه، الا ملائكة الله المقربون، وانبياؤه المرسلون، وهو مع النبيين واقف بين يدي الله، لا يحزن مع من يحزن، ولا يهتم مع من يهتم، ولا يجزع مع من يجزع، ثم يقول له الرب تعالى: اشفع عبدي اشف</w:t>
      </w:r>
      <w:r w:rsidR="00F71B81">
        <w:rPr>
          <w:rFonts w:hint="cs"/>
          <w:rtl/>
        </w:rPr>
        <w:t>ّ</w:t>
      </w:r>
      <w:r w:rsidRPr="00A23401">
        <w:rPr>
          <w:rtl/>
        </w:rPr>
        <w:t xml:space="preserve">عك في جميع ما تشفع، وسلني عبدي اعطك جميع ما تسأل، فيسأل ويعطي ويشفع فيشفع، ولا يحاسب فيمن يحاسب، ولا يذل مع من يذل، ولا يبكت </w:t>
      </w:r>
      <w:r w:rsidRPr="001003E6">
        <w:rPr>
          <w:rStyle w:val="libFootnotenumChar"/>
          <w:rtl/>
        </w:rPr>
        <w:t>(2)</w:t>
      </w:r>
      <w:r w:rsidRPr="00A23401">
        <w:rPr>
          <w:rtl/>
        </w:rPr>
        <w:t xml:space="preserve"> بخطيئته ولا بشئ من سوء عمله، ويعطى كتابا منشورا، فيقول الناس باجمعهم: سبحان الله، ما كان لهذا العبد خطيئة واحدة، ويكون من رفقاء </w:t>
      </w:r>
      <w:r w:rsidR="0080249F">
        <w:rPr>
          <w:rtl/>
        </w:rPr>
        <w:t>محمّد</w:t>
      </w:r>
      <w:r w:rsidRPr="00A23401">
        <w:rPr>
          <w:rtl/>
        </w:rPr>
        <w:t xml:space="preserve"> </w:t>
      </w:r>
      <w:r w:rsidR="00891096" w:rsidRPr="00891096">
        <w:rPr>
          <w:rStyle w:val="libAlaemChar"/>
          <w:rtl/>
        </w:rPr>
        <w:t>صلى‌الله‌عليه‌وآله‌</w:t>
      </w:r>
      <w:r w:rsidR="009706D1">
        <w:rPr>
          <w:rtl/>
        </w:rPr>
        <w:t xml:space="preserve"> »</w:t>
      </w:r>
      <w:r w:rsidRPr="00A23401">
        <w:rPr>
          <w:rtl/>
        </w:rPr>
        <w:t xml:space="preserve">. </w:t>
      </w:r>
    </w:p>
    <w:p w:rsidR="00F71B81" w:rsidRDefault="00A23401" w:rsidP="00F71B81">
      <w:pPr>
        <w:pStyle w:val="libNormal"/>
        <w:rPr>
          <w:rtl/>
        </w:rPr>
      </w:pPr>
      <w:r w:rsidRPr="00A23401">
        <w:rPr>
          <w:rtl/>
        </w:rPr>
        <w:t xml:space="preserve">فقه الرضا </w:t>
      </w:r>
      <w:r w:rsidR="00891096" w:rsidRPr="00891096">
        <w:rPr>
          <w:rStyle w:val="libAlaemChar"/>
          <w:rtl/>
        </w:rPr>
        <w:t>عليه‌السلام</w:t>
      </w:r>
      <w:r w:rsidRPr="00A23401">
        <w:rPr>
          <w:rtl/>
        </w:rPr>
        <w:t xml:space="preserve"> </w:t>
      </w:r>
      <w:r w:rsidRPr="001003E6">
        <w:rPr>
          <w:rStyle w:val="libFootnotenumChar"/>
          <w:rtl/>
        </w:rPr>
        <w:t>(3)</w:t>
      </w:r>
      <w:r w:rsidRPr="00A23401">
        <w:rPr>
          <w:rtl/>
        </w:rPr>
        <w:t xml:space="preserve">: مثله، إلى قوله </w:t>
      </w:r>
      <w:r w:rsidR="00F71B81">
        <w:rPr>
          <w:rFonts w:hint="cs"/>
          <w:rtl/>
        </w:rPr>
        <w:t>(</w:t>
      </w:r>
      <w:r w:rsidRPr="00A23401">
        <w:rPr>
          <w:rtl/>
        </w:rPr>
        <w:t>إلى قبره</w:t>
      </w:r>
      <w:r w:rsidR="00F71B81">
        <w:rPr>
          <w:rFonts w:hint="cs"/>
          <w:rtl/>
        </w:rPr>
        <w:t>)</w:t>
      </w:r>
      <w:r w:rsidRPr="00A23401">
        <w:rPr>
          <w:rtl/>
        </w:rPr>
        <w:t xml:space="preserve">. </w:t>
      </w:r>
    </w:p>
    <w:p w:rsidR="00A23401" w:rsidRDefault="00A23401" w:rsidP="00F71B81">
      <w:pPr>
        <w:pStyle w:val="libNormal"/>
        <w:rPr>
          <w:rtl/>
        </w:rPr>
      </w:pPr>
      <w:r w:rsidRPr="00A23401">
        <w:rPr>
          <w:rtl/>
        </w:rPr>
        <w:t xml:space="preserve">وروى جملة من هذه الاخبار، الشيخ أبوالفتوح في تفسيره </w:t>
      </w:r>
      <w:r w:rsidRPr="001003E6">
        <w:rPr>
          <w:rStyle w:val="libFootnotenumChar"/>
          <w:rtl/>
        </w:rPr>
        <w:t>(4)</w:t>
      </w:r>
      <w:r w:rsidRPr="00A23401">
        <w:rPr>
          <w:rtl/>
        </w:rPr>
        <w:t xml:space="preserve">. </w:t>
      </w:r>
    </w:p>
    <w:p w:rsidR="00A23401" w:rsidRDefault="00A23401" w:rsidP="001003E6">
      <w:pPr>
        <w:pStyle w:val="libNormal"/>
        <w:rPr>
          <w:rtl/>
        </w:rPr>
      </w:pPr>
      <w:r w:rsidRPr="00A23401">
        <w:rPr>
          <w:rtl/>
        </w:rPr>
        <w:t>4791</w:t>
      </w:r>
      <w:r>
        <w:rPr>
          <w:rtl/>
        </w:rPr>
        <w:t xml:space="preserve"> / </w:t>
      </w:r>
      <w:r w:rsidRPr="00A23401">
        <w:rPr>
          <w:rtl/>
        </w:rPr>
        <w:t>5</w:t>
      </w:r>
      <w:r>
        <w:rPr>
          <w:rtl/>
        </w:rPr>
        <w:t xml:space="preserve"> -</w:t>
      </w:r>
      <w:r w:rsidRPr="00A23401">
        <w:rPr>
          <w:rtl/>
        </w:rPr>
        <w:t xml:space="preserve"> الحسين بن فضل الطبرسي في مكارم الاخلاق: روي ان يس تقرأ للدنيا والآخرة، وللحفظ من كل آفة وبلية، في النفس والاهل والمال. </w:t>
      </w:r>
    </w:p>
    <w:p w:rsidR="00A23401" w:rsidRDefault="00A23401" w:rsidP="00F71B81">
      <w:pPr>
        <w:pStyle w:val="libNormal"/>
        <w:rPr>
          <w:rtl/>
        </w:rPr>
      </w:pPr>
      <w:r w:rsidRPr="00A23401">
        <w:rPr>
          <w:rtl/>
        </w:rPr>
        <w:t>4792</w:t>
      </w:r>
      <w:r>
        <w:rPr>
          <w:rtl/>
        </w:rPr>
        <w:t xml:space="preserve"> / </w:t>
      </w:r>
      <w:r w:rsidRPr="00A23401">
        <w:rPr>
          <w:rtl/>
        </w:rPr>
        <w:t>6</w:t>
      </w:r>
      <w:r>
        <w:rPr>
          <w:rtl/>
        </w:rPr>
        <w:t xml:space="preserve"> -</w:t>
      </w:r>
      <w:r w:rsidRPr="00A23401">
        <w:rPr>
          <w:rtl/>
        </w:rPr>
        <w:t xml:space="preserve"> جامع ال</w:t>
      </w:r>
      <w:r w:rsidR="00F71B81">
        <w:rPr>
          <w:rFonts w:hint="cs"/>
          <w:rtl/>
        </w:rPr>
        <w:t>أ</w:t>
      </w:r>
      <w:r w:rsidRPr="00A23401">
        <w:rPr>
          <w:rtl/>
        </w:rPr>
        <w:t xml:space="preserve">خبار: عن </w:t>
      </w:r>
      <w:r w:rsidR="0080249F">
        <w:rPr>
          <w:rtl/>
        </w:rPr>
        <w:t>محمّد</w:t>
      </w:r>
      <w:r w:rsidRPr="00A23401">
        <w:rPr>
          <w:rtl/>
        </w:rPr>
        <w:t xml:space="preserve"> بن علي، عن النبي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القرآن افضل من كل شئ دون الله - إلى ان قال - وان في كتاب الله سورة تسمى العزيزة، يدعى صاحبها</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(2) التبكيت: التقريع والتعنيف (لسان العرب - بكت - ج 2 ص 11).</w:t>
      </w:r>
      <w:r w:rsidR="009706D1">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 xml:space="preserve">فقه الرضا </w:t>
      </w:r>
      <w:r w:rsidR="00891096" w:rsidRPr="00891096">
        <w:rPr>
          <w:rStyle w:val="libFootnoteAlaemChar"/>
          <w:rtl/>
        </w:rPr>
        <w:t>عليه‌السلام</w:t>
      </w:r>
      <w:r w:rsidR="00A23401" w:rsidRPr="00A23401">
        <w:rPr>
          <w:rtl/>
        </w:rPr>
        <w:t xml:space="preserve"> ص 46.</w:t>
      </w:r>
      <w:r>
        <w:rPr>
          <w:rtl/>
        </w:rPr>
        <w:t xml:space="preserve"> </w:t>
      </w:r>
    </w:p>
    <w:p w:rsidR="009706D1" w:rsidRDefault="009706D1" w:rsidP="00A23401">
      <w:pPr>
        <w:pStyle w:val="libFootnote"/>
        <w:rPr>
          <w:rtl/>
        </w:rPr>
      </w:pPr>
      <w:r w:rsidRPr="00A23401">
        <w:rPr>
          <w:rtl/>
        </w:rPr>
        <w:t>(4</w:t>
      </w:r>
      <w:r>
        <w:rPr>
          <w:rtl/>
        </w:rPr>
        <w:t xml:space="preserve">) </w:t>
      </w:r>
      <w:r w:rsidR="00A23401" w:rsidRPr="00A23401">
        <w:rPr>
          <w:rtl/>
        </w:rPr>
        <w:t>تفسير أبي الفتوح الرازي ج 4 ص 399.</w:t>
      </w:r>
      <w:r>
        <w:rPr>
          <w:rtl/>
        </w:rPr>
        <w:t xml:space="preserve"> </w:t>
      </w:r>
    </w:p>
    <w:p w:rsidR="009706D1" w:rsidRDefault="009706D1" w:rsidP="00F71B81">
      <w:pPr>
        <w:pStyle w:val="libFootnote0"/>
        <w:rPr>
          <w:rtl/>
        </w:rPr>
      </w:pPr>
      <w:r w:rsidRPr="00A23401">
        <w:rPr>
          <w:rtl/>
        </w:rPr>
        <w:t>5</w:t>
      </w:r>
      <w:r>
        <w:rPr>
          <w:rtl/>
        </w:rPr>
        <w:t xml:space="preserve"> -</w:t>
      </w:r>
      <w:r w:rsidR="00A23401" w:rsidRPr="00A23401">
        <w:rPr>
          <w:rtl/>
        </w:rPr>
        <w:t xml:space="preserve"> مكارم ال</w:t>
      </w:r>
      <w:r w:rsidR="00F71B81">
        <w:rPr>
          <w:rFonts w:hint="cs"/>
          <w:rtl/>
        </w:rPr>
        <w:t>أ</w:t>
      </w:r>
      <w:r w:rsidR="00A23401" w:rsidRPr="00A23401">
        <w:rPr>
          <w:rtl/>
        </w:rPr>
        <w:t>خلاق ص 364.</w:t>
      </w:r>
      <w:r>
        <w:rPr>
          <w:rtl/>
        </w:rPr>
        <w:t xml:space="preserve"> </w:t>
      </w:r>
    </w:p>
    <w:p w:rsidR="00A23401" w:rsidRDefault="009706D1" w:rsidP="00F71B81">
      <w:pPr>
        <w:pStyle w:val="libFootnote0"/>
        <w:rPr>
          <w:rtl/>
        </w:rPr>
      </w:pPr>
      <w:r w:rsidRPr="00A23401">
        <w:rPr>
          <w:rtl/>
        </w:rPr>
        <w:t>6</w:t>
      </w:r>
      <w:r>
        <w:rPr>
          <w:rtl/>
        </w:rPr>
        <w:t xml:space="preserve"> -</w:t>
      </w:r>
      <w:r w:rsidR="00A23401" w:rsidRPr="00A23401">
        <w:rPr>
          <w:rtl/>
        </w:rPr>
        <w:t xml:space="preserve"> جامع ال</w:t>
      </w:r>
      <w:r w:rsidR="00F71B81">
        <w:rPr>
          <w:rFonts w:hint="cs"/>
          <w:rtl/>
        </w:rPr>
        <w:t>أ</w:t>
      </w:r>
      <w:r w:rsidR="00A23401" w:rsidRPr="00A23401">
        <w:rPr>
          <w:rtl/>
        </w:rPr>
        <w:t>خبار ص 53.</w:t>
      </w:r>
    </w:p>
    <w:p w:rsidR="00A23401" w:rsidRDefault="00A23401" w:rsidP="00F71B81">
      <w:pPr>
        <w:pStyle w:val="libNormal0"/>
        <w:rPr>
          <w:rtl/>
        </w:rPr>
      </w:pPr>
      <w:r>
        <w:rPr>
          <w:rtl/>
        </w:rPr>
        <w:br w:type="page"/>
      </w:r>
      <w:r w:rsidRPr="00A23401">
        <w:rPr>
          <w:rtl/>
        </w:rPr>
        <w:lastRenderedPageBreak/>
        <w:t xml:space="preserve">الشريف عند الله، يشفع لصاحبها يوم القيامة مثل ربيعة ومضر، ثم قال النبي </w:t>
      </w:r>
      <w:r w:rsidR="00891096" w:rsidRPr="00891096">
        <w:rPr>
          <w:rStyle w:val="libAlaemChar"/>
          <w:rtl/>
        </w:rPr>
        <w:t>صلى‌الله‌عليه‌وآله‌</w:t>
      </w:r>
      <w:r w:rsidRPr="00A23401">
        <w:rPr>
          <w:rtl/>
        </w:rPr>
        <w:t>: الا وهي سورة يس</w:t>
      </w:r>
      <w:r w:rsidR="009706D1">
        <w:rPr>
          <w:rtl/>
        </w:rPr>
        <w:t xml:space="preserve"> »</w:t>
      </w:r>
      <w:r w:rsidRPr="00A23401">
        <w:rPr>
          <w:rtl/>
        </w:rPr>
        <w:t xml:space="preserve">. </w:t>
      </w:r>
    </w:p>
    <w:p w:rsidR="00F71B81" w:rsidRDefault="00A23401" w:rsidP="001003E6">
      <w:pPr>
        <w:pStyle w:val="libNormal"/>
        <w:rPr>
          <w:rtl/>
        </w:rPr>
      </w:pPr>
      <w:r w:rsidRPr="00A23401">
        <w:rPr>
          <w:rtl/>
        </w:rPr>
        <w:t>4793</w:t>
      </w:r>
      <w:r>
        <w:rPr>
          <w:rtl/>
        </w:rPr>
        <w:t xml:space="preserve"> / </w:t>
      </w:r>
      <w:r w:rsidRPr="00A23401">
        <w:rPr>
          <w:rtl/>
        </w:rPr>
        <w:t>7</w:t>
      </w:r>
      <w:r>
        <w:rPr>
          <w:rtl/>
        </w:rPr>
        <w:t xml:space="preserve"> -</w:t>
      </w:r>
      <w:r w:rsidRPr="00A23401">
        <w:rPr>
          <w:rtl/>
        </w:rPr>
        <w:t xml:space="preserve"> وقال النبي </w:t>
      </w:r>
      <w:r w:rsidR="00891096" w:rsidRPr="00891096">
        <w:rPr>
          <w:rStyle w:val="libAlaemChar"/>
          <w:rtl/>
        </w:rPr>
        <w:t>صلى‌الله‌عليه‌وآله‌</w:t>
      </w:r>
      <w:r w:rsidRPr="00A23401">
        <w:rPr>
          <w:rtl/>
        </w:rPr>
        <w:t xml:space="preserve">: </w:t>
      </w:r>
      <w:r w:rsidR="009706D1">
        <w:rPr>
          <w:rtl/>
        </w:rPr>
        <w:t xml:space="preserve">« </w:t>
      </w:r>
      <w:r w:rsidRPr="00A23401">
        <w:rPr>
          <w:rtl/>
        </w:rPr>
        <w:t>يا علي اقرأ يس، فان في يس عشرة بركات: ما قرأها جائع الا شبع، ولا ظمآن الا روي، ولا عار</w:t>
      </w:r>
      <w:r w:rsidR="00F71B81">
        <w:rPr>
          <w:rFonts w:hint="cs"/>
          <w:rtl/>
        </w:rPr>
        <w:t>ٍ</w:t>
      </w:r>
      <w:r w:rsidRPr="00A23401">
        <w:rPr>
          <w:rtl/>
        </w:rPr>
        <w:t xml:space="preserve"> الا كسي، ولا عزب الا تزوج، ولا خائف الا امن، ولا مريض الا برئ، ولا محبوس الا خرج </w:t>
      </w:r>
      <w:r w:rsidRPr="001003E6">
        <w:rPr>
          <w:rStyle w:val="libFootnotenumChar"/>
          <w:rtl/>
        </w:rPr>
        <w:t>(1)</w:t>
      </w:r>
      <w:r w:rsidRPr="00A23401">
        <w:rPr>
          <w:rtl/>
        </w:rPr>
        <w:t xml:space="preserve">، ولا مسافر الا اعين على </w:t>
      </w:r>
      <w:r w:rsidRPr="001003E6">
        <w:rPr>
          <w:rStyle w:val="libFootnotenumChar"/>
          <w:rtl/>
        </w:rPr>
        <w:t>(2)</w:t>
      </w:r>
      <w:r w:rsidRPr="00A23401">
        <w:rPr>
          <w:rtl/>
        </w:rPr>
        <w:t xml:space="preserve"> سفره، ولا تقرأ عند ميت الا خفف الله عنه، ولا قرأها رجل له ضالة الا وجد طريقها</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القطب الراوندي في دعواته </w:t>
      </w:r>
      <w:r w:rsidRPr="001003E6">
        <w:rPr>
          <w:rStyle w:val="libFootnotenumChar"/>
          <w:rtl/>
        </w:rPr>
        <w:t>(3)</w:t>
      </w:r>
      <w:r w:rsidRPr="00A23401">
        <w:rPr>
          <w:rtl/>
        </w:rPr>
        <w:t xml:space="preserve">: عن النبي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يا علي اقرأ يس</w:t>
      </w:r>
      <w:r w:rsidR="009706D1">
        <w:rPr>
          <w:rtl/>
        </w:rPr>
        <w:t xml:space="preserve"> »</w:t>
      </w:r>
      <w:r w:rsidRPr="00A23401">
        <w:rPr>
          <w:rtl/>
        </w:rPr>
        <w:t xml:space="preserve"> وذكر مثله. </w:t>
      </w:r>
    </w:p>
    <w:p w:rsidR="00A23401" w:rsidRDefault="00A23401" w:rsidP="001003E6">
      <w:pPr>
        <w:pStyle w:val="libNormal"/>
        <w:rPr>
          <w:rtl/>
        </w:rPr>
      </w:pPr>
      <w:r w:rsidRPr="00A23401">
        <w:rPr>
          <w:rtl/>
        </w:rPr>
        <w:t>4794</w:t>
      </w:r>
      <w:r>
        <w:rPr>
          <w:rtl/>
        </w:rPr>
        <w:t xml:space="preserve"> / </w:t>
      </w:r>
      <w:r w:rsidRPr="00A23401">
        <w:rPr>
          <w:rtl/>
        </w:rPr>
        <w:t>8</w:t>
      </w:r>
      <w:r>
        <w:rPr>
          <w:rtl/>
        </w:rPr>
        <w:t xml:space="preserve"> -</w:t>
      </w:r>
      <w:r w:rsidRPr="00A23401">
        <w:rPr>
          <w:rtl/>
        </w:rPr>
        <w:t xml:space="preserve"> ابن الشيخ الطوسي في اماليه: عن ابيه، عن احمد بن عبدون، عن علي بن </w:t>
      </w:r>
      <w:r w:rsidR="0080249F">
        <w:rPr>
          <w:rtl/>
        </w:rPr>
        <w:t>محمّد</w:t>
      </w:r>
      <w:r w:rsidRPr="00A23401">
        <w:rPr>
          <w:rtl/>
        </w:rPr>
        <w:t xml:space="preserve"> الزبيري، عن علي بن فضال، عن العباس بن عامر، عن ابي جعفر الخثعمي قريب اسماعيل بن جابر، عن أبي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قال علموا اولادكم يس، فانها ريحانة القرآن</w:t>
      </w:r>
      <w:r w:rsidR="009706D1">
        <w:rPr>
          <w:rtl/>
        </w:rPr>
        <w:t xml:space="preserve"> »</w:t>
      </w:r>
      <w:r w:rsidRPr="00A23401">
        <w:rPr>
          <w:rtl/>
        </w:rPr>
        <w:t xml:space="preserve">. </w:t>
      </w:r>
    </w:p>
    <w:p w:rsidR="00A23401" w:rsidRDefault="00A23401" w:rsidP="001003E6">
      <w:pPr>
        <w:pStyle w:val="libNormal"/>
        <w:rPr>
          <w:rtl/>
        </w:rPr>
      </w:pPr>
      <w:r w:rsidRPr="00A23401">
        <w:rPr>
          <w:rtl/>
        </w:rPr>
        <w:t>4795</w:t>
      </w:r>
      <w:r>
        <w:rPr>
          <w:rtl/>
        </w:rPr>
        <w:t xml:space="preserve"> / </w:t>
      </w:r>
      <w:r w:rsidRPr="00A23401">
        <w:rPr>
          <w:rtl/>
        </w:rPr>
        <w:t>9</w:t>
      </w:r>
      <w:r>
        <w:rPr>
          <w:rtl/>
        </w:rPr>
        <w:t xml:space="preserve"> -</w:t>
      </w:r>
      <w:r w:rsidRPr="00A23401">
        <w:rPr>
          <w:rtl/>
        </w:rPr>
        <w:t xml:space="preserve"> ابن ابي جمهور الاحسائي في درر اللآلي: عن</w:t>
      </w:r>
      <w:r w:rsidR="00154CF3">
        <w:rPr>
          <w:rtl/>
        </w:rPr>
        <w:t xml:space="preserve"> عبد</w:t>
      </w:r>
      <w:r w:rsidRPr="00A23401">
        <w:rPr>
          <w:rtl/>
        </w:rPr>
        <w:t xml:space="preserve">الله بن الزبير، عن رسول الله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من قرأ يس امام حاجته، قضيت له</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F71B81">
      <w:pPr>
        <w:pStyle w:val="libFootnote0"/>
        <w:rPr>
          <w:rtl/>
        </w:rPr>
      </w:pPr>
      <w:r w:rsidRPr="00A23401">
        <w:rPr>
          <w:rtl/>
        </w:rPr>
        <w:t>7 - جامع ال</w:t>
      </w:r>
      <w:r w:rsidR="00F71B81">
        <w:rPr>
          <w:rFonts w:hint="cs"/>
          <w:rtl/>
        </w:rPr>
        <w:t>أ</w:t>
      </w:r>
      <w:r w:rsidRPr="00A23401">
        <w:rPr>
          <w:rtl/>
        </w:rPr>
        <w:t>خبار ص 54، وعنه في البحار ج 92 ص 290 ح 4.</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اخرج.</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اعيد من.</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دعوات الراوندي ص 99، ونقله عنه في البحار ج 92 ص 291 ذيل الحديث 4.</w:t>
      </w:r>
      <w:r>
        <w:rPr>
          <w:rtl/>
        </w:rPr>
        <w:t xml:space="preserve"> </w:t>
      </w:r>
    </w:p>
    <w:p w:rsidR="009706D1" w:rsidRDefault="009706D1" w:rsidP="008D2DCB">
      <w:pPr>
        <w:pStyle w:val="libFootnote0"/>
        <w:rPr>
          <w:rtl/>
        </w:rPr>
      </w:pPr>
      <w:r w:rsidRPr="00A23401">
        <w:rPr>
          <w:rtl/>
        </w:rPr>
        <w:t>8</w:t>
      </w:r>
      <w:r>
        <w:rPr>
          <w:rtl/>
        </w:rPr>
        <w:t xml:space="preserve"> -</w:t>
      </w:r>
      <w:r w:rsidR="00A23401" w:rsidRPr="00A23401">
        <w:rPr>
          <w:rtl/>
        </w:rPr>
        <w:t xml:space="preserve"> أمالي الطوسي ج 2 ص 290 وعنه في البحار ج 92 ص 291 ح 5.</w:t>
      </w:r>
      <w:r>
        <w:rPr>
          <w:rtl/>
        </w:rPr>
        <w:t xml:space="preserve"> </w:t>
      </w:r>
    </w:p>
    <w:p w:rsidR="00A23401" w:rsidRDefault="009706D1" w:rsidP="008D2DCB">
      <w:pPr>
        <w:pStyle w:val="libFootnote0"/>
        <w:rPr>
          <w:rtl/>
        </w:rPr>
      </w:pPr>
      <w:r w:rsidRPr="00A23401">
        <w:rPr>
          <w:rtl/>
        </w:rPr>
        <w:t>9</w:t>
      </w:r>
      <w:r>
        <w:rPr>
          <w:rtl/>
        </w:rPr>
        <w:t xml:space="preserve"> -</w:t>
      </w:r>
      <w:r w:rsidR="00A23401" w:rsidRPr="00A23401">
        <w:rPr>
          <w:rtl/>
        </w:rPr>
        <w:t xml:space="preserve"> درر اللآلي: ج 1 ص 34.</w:t>
      </w:r>
    </w:p>
    <w:p w:rsidR="00A23401" w:rsidRDefault="005F0C92" w:rsidP="001003E6">
      <w:pPr>
        <w:pStyle w:val="Heading2Center"/>
        <w:rPr>
          <w:rtl/>
        </w:rPr>
      </w:pPr>
      <w:r>
        <w:rPr>
          <w:rtl/>
        </w:rPr>
        <w:br w:type="page"/>
      </w:r>
      <w:bookmarkStart w:id="185" w:name="_Toc365212866"/>
      <w:r w:rsidR="001003E6" w:rsidRPr="00A23401">
        <w:rPr>
          <w:rtl/>
        </w:rPr>
        <w:lastRenderedPageBreak/>
        <w:t>42</w:t>
      </w:r>
      <w:r w:rsidR="001003E6">
        <w:rPr>
          <w:rtl/>
        </w:rPr>
        <w:t xml:space="preserve"> - </w:t>
      </w:r>
      <w:r w:rsidR="00891096" w:rsidRPr="00891096">
        <w:rPr>
          <w:rStyle w:val="libAlaemHeading2Char"/>
          <w:rtl/>
        </w:rPr>
        <w:t>(</w:t>
      </w:r>
      <w:r w:rsidR="00A23401" w:rsidRPr="00A23401">
        <w:rPr>
          <w:rtl/>
        </w:rPr>
        <w:t xml:space="preserve"> باب جواز سجود الراكب للتلاوة، على الدابة حيث توجهت به، مع الضرورة </w:t>
      </w:r>
      <w:r w:rsidR="00891096" w:rsidRPr="00891096">
        <w:rPr>
          <w:rStyle w:val="libAlaemHeading2Char"/>
          <w:rtl/>
        </w:rPr>
        <w:t>)</w:t>
      </w:r>
      <w:bookmarkEnd w:id="185"/>
      <w:r w:rsidR="00A23401" w:rsidRPr="00A23401">
        <w:rPr>
          <w:rtl/>
        </w:rPr>
        <w:t xml:space="preserve"> </w:t>
      </w:r>
    </w:p>
    <w:p w:rsidR="001003E6" w:rsidRDefault="00A23401" w:rsidP="00F71B81">
      <w:pPr>
        <w:pStyle w:val="libNormal"/>
        <w:rPr>
          <w:rtl/>
        </w:rPr>
      </w:pPr>
      <w:r w:rsidRPr="00A23401">
        <w:rPr>
          <w:rtl/>
        </w:rPr>
        <w:t>4796</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ابي جعفر </w:t>
      </w:r>
      <w:r w:rsidR="0080249F">
        <w:rPr>
          <w:rtl/>
        </w:rPr>
        <w:t>محمّد</w:t>
      </w:r>
      <w:r w:rsidRPr="00A23401">
        <w:rPr>
          <w:rtl/>
        </w:rPr>
        <w:t xml:space="preserve"> بن علي </w:t>
      </w:r>
      <w:r w:rsidR="00891096" w:rsidRPr="00891096">
        <w:rPr>
          <w:rStyle w:val="libAlaemChar"/>
          <w:rtl/>
        </w:rPr>
        <w:t>عليهما‌السلام</w:t>
      </w:r>
      <w:r w:rsidRPr="00A23401">
        <w:rPr>
          <w:rtl/>
        </w:rPr>
        <w:t xml:space="preserve"> انه قال: </w:t>
      </w:r>
      <w:r w:rsidR="009706D1">
        <w:rPr>
          <w:rtl/>
        </w:rPr>
        <w:t xml:space="preserve">« </w:t>
      </w:r>
      <w:r w:rsidRPr="00A23401">
        <w:rPr>
          <w:rtl/>
        </w:rPr>
        <w:t xml:space="preserve">إذا قرأت السجدة وأنت جالس، فاسجد متوجها إلى القبلة، وإذا </w:t>
      </w:r>
      <w:r w:rsidRPr="001003E6">
        <w:rPr>
          <w:rStyle w:val="libFootnotenumChar"/>
          <w:rtl/>
        </w:rPr>
        <w:t>(1)</w:t>
      </w:r>
      <w:r w:rsidRPr="00A23401">
        <w:rPr>
          <w:rtl/>
        </w:rPr>
        <w:t xml:space="preserve"> قرأتها وانت راكب، فاسجد حيث توجهت، فان رسول الله </w:t>
      </w:r>
      <w:r w:rsidR="00891096" w:rsidRPr="00891096">
        <w:rPr>
          <w:rStyle w:val="libAlaemChar"/>
          <w:rtl/>
        </w:rPr>
        <w:t>صلى‌الله‌عليه‌وآله‌</w:t>
      </w:r>
      <w:r w:rsidRPr="00A23401">
        <w:rPr>
          <w:rtl/>
        </w:rPr>
        <w:t xml:space="preserve">، كان يصلي على راحلته، وهو متوجه إلى المدينة بعد انصرافه من مكة، يعني النافلة قال: وفي </w:t>
      </w:r>
      <w:r w:rsidRPr="001003E6">
        <w:rPr>
          <w:rStyle w:val="libFootnotenumChar"/>
          <w:rtl/>
        </w:rPr>
        <w:t>(2)</w:t>
      </w:r>
      <w:r w:rsidRPr="00A23401">
        <w:rPr>
          <w:rtl/>
        </w:rPr>
        <w:t xml:space="preserve"> ذلك قول الله </w:t>
      </w:r>
      <w:r w:rsidR="00154CF3">
        <w:rPr>
          <w:rtl/>
        </w:rPr>
        <w:t>عزّوجلّ</w:t>
      </w:r>
      <w:r w:rsidRPr="00A23401">
        <w:rPr>
          <w:rtl/>
        </w:rPr>
        <w:t xml:space="preserve">: </w:t>
      </w:r>
      <w:r w:rsidR="00F71B81" w:rsidRPr="00F71B81">
        <w:rPr>
          <w:rStyle w:val="libAlaemChar"/>
          <w:rFonts w:hint="cs"/>
          <w:rtl/>
        </w:rPr>
        <w:t>(</w:t>
      </w:r>
      <w:r w:rsidR="00F71B81">
        <w:rPr>
          <w:rFonts w:hint="cs"/>
          <w:rtl/>
        </w:rPr>
        <w:t xml:space="preserve"> </w:t>
      </w:r>
      <w:r w:rsidR="00F71B81" w:rsidRPr="00F71B81">
        <w:rPr>
          <w:rStyle w:val="libAieChar"/>
          <w:rtl/>
        </w:rPr>
        <w:t>فَأَيْنَمَا تُوَلُّوا فَثَمَّ وَجْهُ اللَّـهِ</w:t>
      </w:r>
      <w:r w:rsidR="00F71B81" w:rsidRPr="00F71B81">
        <w:rPr>
          <w:rtl/>
        </w:rPr>
        <w:t xml:space="preserve"> </w:t>
      </w:r>
      <w:r w:rsidR="00F71B81" w:rsidRPr="00F71B81">
        <w:rPr>
          <w:rStyle w:val="libAlaemChar"/>
          <w:rFonts w:hint="cs"/>
          <w:rtl/>
        </w:rPr>
        <w:t>)</w:t>
      </w:r>
      <w:r w:rsidRPr="00A23401">
        <w:rPr>
          <w:rtl/>
        </w:rPr>
        <w:t xml:space="preserve"> </w:t>
      </w:r>
      <w:r w:rsidRPr="001003E6">
        <w:rPr>
          <w:rStyle w:val="libFootnotenumChar"/>
          <w:rtl/>
        </w:rPr>
        <w:t>(3)</w:t>
      </w:r>
      <w:r w:rsidR="009706D1">
        <w:rPr>
          <w:rtl/>
        </w:rPr>
        <w:t xml:space="preserve"> »</w:t>
      </w:r>
      <w:r w:rsidRPr="00A23401">
        <w:rPr>
          <w:rtl/>
        </w:rPr>
        <w:t xml:space="preserve">. </w:t>
      </w:r>
    </w:p>
    <w:p w:rsidR="00A23401" w:rsidRDefault="001003E6" w:rsidP="001003E6">
      <w:pPr>
        <w:pStyle w:val="Heading2Center"/>
        <w:rPr>
          <w:rtl/>
        </w:rPr>
      </w:pPr>
      <w:bookmarkStart w:id="186" w:name="_Toc365212867"/>
      <w:r w:rsidRPr="00A23401">
        <w:rPr>
          <w:rtl/>
        </w:rPr>
        <w:t>43</w:t>
      </w:r>
      <w:r>
        <w:rPr>
          <w:rtl/>
        </w:rPr>
        <w:t xml:space="preserve"> - </w:t>
      </w:r>
      <w:r w:rsidR="00891096" w:rsidRPr="00891096">
        <w:rPr>
          <w:rStyle w:val="libAlaemHeading2Char"/>
          <w:rtl/>
        </w:rPr>
        <w:t>(</w:t>
      </w:r>
      <w:r w:rsidR="00A23401" w:rsidRPr="00A23401">
        <w:rPr>
          <w:rtl/>
        </w:rPr>
        <w:t xml:space="preserve"> باب كراهة السفر بالقرآن إلى ارض العدو، وعدم بيع المصحف من الكافر </w:t>
      </w:r>
      <w:r w:rsidR="00891096" w:rsidRPr="00891096">
        <w:rPr>
          <w:rStyle w:val="libAlaemHeading2Char"/>
          <w:rtl/>
        </w:rPr>
        <w:t>)</w:t>
      </w:r>
      <w:bookmarkEnd w:id="186"/>
      <w:r w:rsidR="00A23401" w:rsidRPr="00A23401">
        <w:rPr>
          <w:rtl/>
        </w:rPr>
        <w:t xml:space="preserve"> </w:t>
      </w:r>
    </w:p>
    <w:p w:rsidR="00A23401" w:rsidRDefault="00A23401" w:rsidP="001003E6">
      <w:pPr>
        <w:pStyle w:val="libNormal"/>
        <w:rPr>
          <w:rtl/>
        </w:rPr>
      </w:pPr>
      <w:r w:rsidRPr="00A23401">
        <w:rPr>
          <w:rtl/>
        </w:rPr>
        <w:t>4797</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w:t>
      </w:r>
      <w:r w:rsidR="009706D1">
        <w:rPr>
          <w:rtl/>
        </w:rPr>
        <w:t xml:space="preserve">« </w:t>
      </w:r>
      <w:r w:rsidRPr="00A23401">
        <w:rPr>
          <w:rtl/>
        </w:rPr>
        <w:t xml:space="preserve">ان رسول الله </w:t>
      </w:r>
      <w:r w:rsidR="00891096" w:rsidRPr="00891096">
        <w:rPr>
          <w:rStyle w:val="libAlaemChar"/>
          <w:rtl/>
        </w:rPr>
        <w:t>صلى‌الله‌عليه‌وآله‌</w:t>
      </w:r>
      <w:r w:rsidRPr="00A23401">
        <w:rPr>
          <w:rtl/>
        </w:rPr>
        <w:t xml:space="preserve">، نهى ان يسافر بالقرآن إلى ارض العدو، مخافة ان يصيبه </w:t>
      </w:r>
      <w:r w:rsidRPr="001003E6">
        <w:rPr>
          <w:rStyle w:val="libFootnotenumChar"/>
          <w:rtl/>
        </w:rPr>
        <w:t>(1)</w:t>
      </w:r>
      <w:r w:rsidRPr="00A23401">
        <w:rPr>
          <w:rtl/>
        </w:rPr>
        <w:t xml:space="preserve"> المشركون</w:t>
      </w:r>
      <w:r w:rsidR="009706D1">
        <w:rPr>
          <w:rtl/>
        </w:rPr>
        <w:t xml:space="preserve"> »</w:t>
      </w:r>
      <w:r w:rsidRPr="00A23401">
        <w:rPr>
          <w:rtl/>
        </w:rPr>
        <w:t xml:space="preserve">. </w:t>
      </w:r>
    </w:p>
    <w:p w:rsidR="00A23401" w:rsidRDefault="00A23401" w:rsidP="001003E6">
      <w:pPr>
        <w:pStyle w:val="libNormal"/>
        <w:rPr>
          <w:rtl/>
        </w:rPr>
      </w:pPr>
      <w:r w:rsidRPr="00A23401">
        <w:rPr>
          <w:rtl/>
        </w:rPr>
        <w:t>4798</w:t>
      </w:r>
      <w:r>
        <w:rPr>
          <w:rtl/>
        </w:rPr>
        <w:t xml:space="preserve"> / </w:t>
      </w:r>
      <w:r w:rsidRPr="00A23401">
        <w:rPr>
          <w:rtl/>
        </w:rPr>
        <w:t>2</w:t>
      </w:r>
      <w:r>
        <w:rPr>
          <w:rtl/>
        </w:rPr>
        <w:t xml:space="preserve"> -</w:t>
      </w:r>
      <w:r w:rsidRPr="00A23401">
        <w:rPr>
          <w:rtl/>
        </w:rPr>
        <w:t xml:space="preserve"> عوالي اللآلي: عن النبي </w:t>
      </w:r>
      <w:r w:rsidR="00891096" w:rsidRPr="00891096">
        <w:rPr>
          <w:rStyle w:val="libAlaemChar"/>
          <w:rtl/>
        </w:rPr>
        <w:t>صلى‌الله‌عليه‌وآله‌</w:t>
      </w:r>
      <w:r w:rsidRPr="00A23401">
        <w:rPr>
          <w:rtl/>
        </w:rPr>
        <w:t>، انه نهى ان يسافر بالقرآن إلى ارض العدو، مخافة ان تناله ايدى العدو.</w:t>
      </w:r>
    </w:p>
    <w:p w:rsidR="00A23401" w:rsidRDefault="001003E6" w:rsidP="00A23401">
      <w:pPr>
        <w:pStyle w:val="libLine"/>
        <w:rPr>
          <w:rtl/>
        </w:rPr>
      </w:pPr>
      <w:r>
        <w:rPr>
          <w:rtl/>
        </w:rPr>
        <w:t>____________________________</w:t>
      </w:r>
    </w:p>
    <w:p w:rsidR="009706D1" w:rsidRDefault="00A23401" w:rsidP="00F71B81">
      <w:pPr>
        <w:pStyle w:val="libFootnoteCenterBold"/>
        <w:rPr>
          <w:rtl/>
        </w:rPr>
      </w:pPr>
      <w:r w:rsidRPr="00A23401">
        <w:rPr>
          <w:rtl/>
        </w:rPr>
        <w:t>الباب - 42</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216.</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وإن.</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وفيه: ومن.</w:t>
      </w:r>
      <w:r>
        <w:rPr>
          <w:rtl/>
        </w:rPr>
        <w:t xml:space="preserve"> </w:t>
      </w:r>
    </w:p>
    <w:p w:rsidR="00F71B81" w:rsidRDefault="009706D1" w:rsidP="00A23401">
      <w:pPr>
        <w:pStyle w:val="libFootnote"/>
        <w:rPr>
          <w:rtl/>
        </w:rPr>
      </w:pPr>
      <w:r w:rsidRPr="00A23401">
        <w:rPr>
          <w:rtl/>
        </w:rPr>
        <w:t>(3</w:t>
      </w:r>
      <w:r>
        <w:rPr>
          <w:rtl/>
        </w:rPr>
        <w:t xml:space="preserve">) </w:t>
      </w:r>
      <w:r w:rsidR="00A23401" w:rsidRPr="00A23401">
        <w:rPr>
          <w:rtl/>
        </w:rPr>
        <w:t xml:space="preserve">البقرة 2: 115. </w:t>
      </w:r>
    </w:p>
    <w:p w:rsidR="009706D1" w:rsidRDefault="00A23401" w:rsidP="00F71B81">
      <w:pPr>
        <w:pStyle w:val="libFootnoteCenterBold"/>
        <w:rPr>
          <w:rtl/>
        </w:rPr>
      </w:pPr>
      <w:r w:rsidRPr="00A23401">
        <w:rPr>
          <w:rtl/>
        </w:rPr>
        <w:t>الباب - 43</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348.</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نسخة: يناله، (منه قدس سره).</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عوالي اللآلي ج 1 ص 142 ح 56.</w:t>
      </w:r>
    </w:p>
    <w:p w:rsidR="00A23401" w:rsidRDefault="00A23401" w:rsidP="00F71B81">
      <w:pPr>
        <w:pStyle w:val="Heading2Center"/>
        <w:rPr>
          <w:rtl/>
        </w:rPr>
      </w:pPr>
      <w:r>
        <w:rPr>
          <w:rtl/>
        </w:rPr>
        <w:br w:type="page"/>
      </w:r>
      <w:bookmarkStart w:id="187" w:name="_Toc365212868"/>
      <w:r w:rsidRPr="00A23401">
        <w:rPr>
          <w:rtl/>
        </w:rPr>
        <w:lastRenderedPageBreak/>
        <w:t>44</w:t>
      </w:r>
      <w:r w:rsidR="00F71B81">
        <w:rPr>
          <w:rFonts w:hint="cs"/>
          <w:rtl/>
        </w:rPr>
        <w:t xml:space="preserve"> - </w:t>
      </w:r>
      <w:r w:rsidR="00F71B81" w:rsidRPr="00F71B81">
        <w:rPr>
          <w:rStyle w:val="libAlaemHeading2Char"/>
          <w:rFonts w:hint="cs"/>
          <w:rtl/>
        </w:rPr>
        <w:t>(</w:t>
      </w:r>
      <w:r w:rsidRPr="00A23401">
        <w:rPr>
          <w:rtl/>
        </w:rPr>
        <w:t xml:space="preserve"> باب استحباب قراءة سور القرآن سورة سورة </w:t>
      </w:r>
      <w:r w:rsidR="00F71B81" w:rsidRPr="00F71B81">
        <w:rPr>
          <w:rStyle w:val="libAlaemHeading2Char"/>
          <w:rFonts w:hint="cs"/>
          <w:rtl/>
        </w:rPr>
        <w:t>)</w:t>
      </w:r>
      <w:bookmarkEnd w:id="187"/>
      <w:r w:rsidR="00F71B81">
        <w:rPr>
          <w:rFonts w:hint="cs"/>
          <w:rtl/>
        </w:rPr>
        <w:t xml:space="preserve"> </w:t>
      </w:r>
    </w:p>
    <w:p w:rsidR="00F71B81" w:rsidRDefault="00A23401" w:rsidP="00F71B81">
      <w:pPr>
        <w:pStyle w:val="libNormal"/>
        <w:rPr>
          <w:rtl/>
        </w:rPr>
      </w:pPr>
      <w:r w:rsidRPr="00A23401">
        <w:rPr>
          <w:rtl/>
        </w:rPr>
        <w:t>4799</w:t>
      </w:r>
      <w:r>
        <w:rPr>
          <w:rtl/>
        </w:rPr>
        <w:t xml:space="preserve"> / </w:t>
      </w:r>
      <w:r w:rsidRPr="00A23401">
        <w:rPr>
          <w:rtl/>
        </w:rPr>
        <w:t>1</w:t>
      </w:r>
      <w:r>
        <w:rPr>
          <w:rtl/>
        </w:rPr>
        <w:t xml:space="preserve"> -</w:t>
      </w:r>
      <w:r w:rsidRPr="00A23401">
        <w:rPr>
          <w:rtl/>
        </w:rPr>
        <w:t xml:space="preserve"> ال</w:t>
      </w:r>
      <w:r w:rsidR="00F71B81">
        <w:rPr>
          <w:rFonts w:hint="cs"/>
          <w:rtl/>
        </w:rPr>
        <w:t>إ</w:t>
      </w:r>
      <w:r w:rsidRPr="00A23401">
        <w:rPr>
          <w:rtl/>
        </w:rPr>
        <w:t xml:space="preserve">مام العسكري </w:t>
      </w:r>
      <w:r w:rsidR="00891096" w:rsidRPr="00891096">
        <w:rPr>
          <w:rStyle w:val="libAlaemChar"/>
          <w:rtl/>
        </w:rPr>
        <w:t>عليه‌السلام</w:t>
      </w:r>
      <w:r w:rsidRPr="00A23401">
        <w:rPr>
          <w:rtl/>
        </w:rPr>
        <w:t xml:space="preserve"> في تفسيره: عن آبائه قال: قال </w:t>
      </w:r>
      <w:r w:rsidR="005F6FA5">
        <w:rPr>
          <w:rtl/>
        </w:rPr>
        <w:t>أميرالمؤمنين</w:t>
      </w:r>
      <w:r w:rsidRPr="00A23401">
        <w:rPr>
          <w:rtl/>
        </w:rPr>
        <w:t xml:space="preserve">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فاتحة الكتاب اعطاها الله </w:t>
      </w:r>
      <w:r w:rsidR="0080249F">
        <w:rPr>
          <w:rtl/>
        </w:rPr>
        <w:t>محمّد</w:t>
      </w:r>
      <w:r w:rsidRPr="00A23401">
        <w:rPr>
          <w:rtl/>
        </w:rPr>
        <w:t xml:space="preserve">ا </w:t>
      </w:r>
      <w:r w:rsidR="00891096" w:rsidRPr="00891096">
        <w:rPr>
          <w:rStyle w:val="libAlaemChar"/>
          <w:rtl/>
        </w:rPr>
        <w:t>صلى‌الله‌عليه‌وآله‌</w:t>
      </w:r>
      <w:r w:rsidRPr="00A23401">
        <w:rPr>
          <w:rtl/>
        </w:rPr>
        <w:t xml:space="preserve"> وامته، بدأ فيها بالحمد والثناء عليه، ثم ثنى بالدعاء لله </w:t>
      </w:r>
      <w:r w:rsidR="00154CF3">
        <w:rPr>
          <w:rtl/>
        </w:rPr>
        <w:t>عزّوجلّ</w:t>
      </w:r>
      <w:r w:rsidRPr="00A23401">
        <w:rPr>
          <w:rtl/>
        </w:rPr>
        <w:t xml:space="preserve">، و لقد سمعت رسول الله </w:t>
      </w:r>
      <w:r w:rsidR="00891096" w:rsidRPr="00891096">
        <w:rPr>
          <w:rStyle w:val="libAlaemChar"/>
          <w:rtl/>
        </w:rPr>
        <w:t>صلى‌الله‌عليه‌وآله‌</w:t>
      </w:r>
      <w:r w:rsidRPr="00A23401">
        <w:rPr>
          <w:rtl/>
        </w:rPr>
        <w:t xml:space="preserve"> يقول: قال الله </w:t>
      </w:r>
      <w:r w:rsidR="00154CF3">
        <w:rPr>
          <w:rtl/>
        </w:rPr>
        <w:t>عزّوجلّ</w:t>
      </w:r>
      <w:r w:rsidRPr="00A23401">
        <w:rPr>
          <w:rtl/>
        </w:rPr>
        <w:t xml:space="preserve">: قسمت الفاتحة بيني وبين عبدي، فنصفها لي ونصفها لعبدي، ولعبدي ما سأل. </w:t>
      </w:r>
    </w:p>
    <w:p w:rsidR="00F71B81" w:rsidRDefault="00A23401" w:rsidP="00F71B81">
      <w:pPr>
        <w:pStyle w:val="libNormal"/>
        <w:rPr>
          <w:rtl/>
        </w:rPr>
      </w:pPr>
      <w:r w:rsidRPr="00A23401">
        <w:rPr>
          <w:rtl/>
        </w:rPr>
        <w:t xml:space="preserve">إذا قال العبد: </w:t>
      </w:r>
      <w:r w:rsidR="00F71B81" w:rsidRPr="00F71B81">
        <w:rPr>
          <w:rStyle w:val="libAlaemChar"/>
          <w:rFonts w:hint="cs"/>
          <w:rtl/>
        </w:rPr>
        <w:t>(</w:t>
      </w:r>
      <w:r w:rsidR="00F71B81">
        <w:rPr>
          <w:rFonts w:hint="cs"/>
          <w:rtl/>
        </w:rPr>
        <w:t xml:space="preserve"> </w:t>
      </w:r>
      <w:r w:rsidR="00F71B81" w:rsidRPr="00F71B81">
        <w:rPr>
          <w:rStyle w:val="libAieChar"/>
          <w:rtl/>
        </w:rPr>
        <w:t>بِسْمِ اللَّـهِ الرَّحْمَـٰنِ الرَّحِيمِ</w:t>
      </w:r>
      <w:r w:rsidR="00E94947">
        <w:rPr>
          <w:rtl/>
        </w:rPr>
        <w:t xml:space="preserve"> </w:t>
      </w:r>
      <w:r w:rsidR="00F71B81" w:rsidRPr="00F71B81">
        <w:rPr>
          <w:rStyle w:val="libAlaemChar"/>
          <w:rFonts w:hint="cs"/>
          <w:rtl/>
        </w:rPr>
        <w:t>)</w:t>
      </w:r>
      <w:r w:rsidRPr="00A23401">
        <w:rPr>
          <w:rtl/>
        </w:rPr>
        <w:t xml:space="preserve"> قال الله </w:t>
      </w:r>
      <w:r w:rsidR="00154CF3">
        <w:rPr>
          <w:rtl/>
        </w:rPr>
        <w:t>عزّوجلّ</w:t>
      </w:r>
      <w:r w:rsidRPr="00A23401">
        <w:rPr>
          <w:rtl/>
        </w:rPr>
        <w:t xml:space="preserve">: بدأ عبدي باسمي، وحق علي ان اتمم له اموره، وابارك له في احواله. </w:t>
      </w:r>
    </w:p>
    <w:p w:rsidR="00F71B81" w:rsidRDefault="00A23401" w:rsidP="00F71B81">
      <w:pPr>
        <w:pStyle w:val="libNormal"/>
        <w:rPr>
          <w:rtl/>
        </w:rPr>
      </w:pPr>
      <w:r w:rsidRPr="00A23401">
        <w:rPr>
          <w:rtl/>
        </w:rPr>
        <w:t xml:space="preserve">فإذا قال: </w:t>
      </w:r>
      <w:r w:rsidR="00F71B81" w:rsidRPr="00F71B81">
        <w:rPr>
          <w:rStyle w:val="libAlaemChar"/>
          <w:rFonts w:hint="cs"/>
          <w:rtl/>
        </w:rPr>
        <w:t>(</w:t>
      </w:r>
      <w:r w:rsidR="00F71B81">
        <w:rPr>
          <w:rFonts w:hint="cs"/>
          <w:rtl/>
        </w:rPr>
        <w:t xml:space="preserve"> </w:t>
      </w:r>
      <w:r w:rsidR="00F71B81" w:rsidRPr="00F71B81">
        <w:rPr>
          <w:rStyle w:val="libAieChar"/>
          <w:rtl/>
        </w:rPr>
        <w:t>الْحَمْدُ لِلَّـهِ رَبِّ الْعَالَمِينَ</w:t>
      </w:r>
      <w:r w:rsidR="00E94947">
        <w:rPr>
          <w:rtl/>
        </w:rPr>
        <w:t xml:space="preserve"> </w:t>
      </w:r>
      <w:r w:rsidR="00F71B81" w:rsidRPr="00F71B81">
        <w:rPr>
          <w:rStyle w:val="libAlaemChar"/>
          <w:rFonts w:hint="cs"/>
          <w:rtl/>
        </w:rPr>
        <w:t>)</w:t>
      </w:r>
      <w:r w:rsidRPr="00A23401">
        <w:rPr>
          <w:rtl/>
        </w:rPr>
        <w:t xml:space="preserve"> قال الله جل جلاله: حمدني عبدي، وعلم ان النعم التي له من عندي، وان البلايا التي دفعت عنه فبتطولي، اشهدكم اني اضيف له نعم الدنيا إلى نعم الآخرة، وادفع عنه بلايا الآخرة، كما دفعت عنه بلايا الدنيا. </w:t>
      </w:r>
    </w:p>
    <w:p w:rsidR="00F71B81" w:rsidRDefault="00A23401" w:rsidP="00F71B81">
      <w:pPr>
        <w:pStyle w:val="libNormal"/>
        <w:rPr>
          <w:rtl/>
        </w:rPr>
      </w:pPr>
      <w:r w:rsidRPr="00A23401">
        <w:rPr>
          <w:rtl/>
        </w:rPr>
        <w:t xml:space="preserve">فإذا قال: </w:t>
      </w:r>
      <w:r w:rsidR="00F71B81" w:rsidRPr="00F71B81">
        <w:rPr>
          <w:rStyle w:val="libAlaemChar"/>
          <w:rFonts w:hint="cs"/>
          <w:rtl/>
        </w:rPr>
        <w:t>(</w:t>
      </w:r>
      <w:r w:rsidR="00F71B81">
        <w:rPr>
          <w:rFonts w:hint="cs"/>
          <w:rtl/>
        </w:rPr>
        <w:t xml:space="preserve"> </w:t>
      </w:r>
      <w:r w:rsidR="00F71B81" w:rsidRPr="00F71B81">
        <w:rPr>
          <w:rStyle w:val="libAieChar"/>
          <w:rtl/>
        </w:rPr>
        <w:t>الرَّحْمَـٰنِ الرَّحِيمِ</w:t>
      </w:r>
      <w:r w:rsidR="00E94947">
        <w:rPr>
          <w:rtl/>
        </w:rPr>
        <w:t xml:space="preserve"> </w:t>
      </w:r>
      <w:r w:rsidR="00F71B81" w:rsidRPr="00F71B81">
        <w:rPr>
          <w:rStyle w:val="libAlaemChar"/>
          <w:rFonts w:hint="cs"/>
          <w:rtl/>
        </w:rPr>
        <w:t>)</w:t>
      </w:r>
      <w:r w:rsidRPr="00A23401">
        <w:rPr>
          <w:rtl/>
        </w:rPr>
        <w:t xml:space="preserve"> قال الله </w:t>
      </w:r>
      <w:r w:rsidR="00154CF3">
        <w:rPr>
          <w:rtl/>
        </w:rPr>
        <w:t>عزّوجلّ</w:t>
      </w:r>
      <w:r w:rsidRPr="00A23401">
        <w:rPr>
          <w:rtl/>
        </w:rPr>
        <w:t>: شهد لي بأني الرحمن الرحيم، اشهدكم ل</w:t>
      </w:r>
      <w:r w:rsidR="00F71B81">
        <w:rPr>
          <w:rFonts w:hint="cs"/>
          <w:rtl/>
        </w:rPr>
        <w:t>أُ</w:t>
      </w:r>
      <w:r w:rsidRPr="00A23401">
        <w:rPr>
          <w:rtl/>
        </w:rPr>
        <w:t>وفرن من رحمتي حظه، ول</w:t>
      </w:r>
      <w:r w:rsidR="00F71B81">
        <w:rPr>
          <w:rFonts w:hint="cs"/>
          <w:rtl/>
        </w:rPr>
        <w:t>أُ</w:t>
      </w:r>
      <w:r w:rsidRPr="00A23401">
        <w:rPr>
          <w:rtl/>
        </w:rPr>
        <w:t xml:space="preserve">جزلن من عطائي نصيبه. </w:t>
      </w:r>
    </w:p>
    <w:p w:rsidR="00A23401" w:rsidRDefault="00A23401" w:rsidP="00F71B81">
      <w:pPr>
        <w:pStyle w:val="libNormal"/>
        <w:rPr>
          <w:rtl/>
        </w:rPr>
      </w:pPr>
      <w:r w:rsidRPr="00A23401">
        <w:rPr>
          <w:rtl/>
        </w:rPr>
        <w:t>فإذا قال</w:t>
      </w:r>
      <w:r w:rsidR="00F71B81">
        <w:rPr>
          <w:rFonts w:hint="cs"/>
          <w:rtl/>
        </w:rPr>
        <w:t>:</w:t>
      </w:r>
      <w:r w:rsidRPr="00A23401">
        <w:rPr>
          <w:rtl/>
        </w:rPr>
        <w:t xml:space="preserve"> </w:t>
      </w:r>
      <w:r w:rsidR="00F71B81" w:rsidRPr="00F71B81">
        <w:rPr>
          <w:rStyle w:val="libAlaemChar"/>
          <w:rFonts w:hint="cs"/>
          <w:rtl/>
        </w:rPr>
        <w:t>(</w:t>
      </w:r>
      <w:r w:rsidR="00F71B81">
        <w:rPr>
          <w:rFonts w:hint="cs"/>
          <w:rtl/>
        </w:rPr>
        <w:t xml:space="preserve"> </w:t>
      </w:r>
      <w:r w:rsidR="00F71B81" w:rsidRPr="00F71B81">
        <w:rPr>
          <w:rStyle w:val="libAieChar"/>
          <w:rtl/>
        </w:rPr>
        <w:t>مَالِكِ يَوْمِ الدِّينِ</w:t>
      </w:r>
      <w:r w:rsidR="00E94947">
        <w:rPr>
          <w:rtl/>
        </w:rPr>
        <w:t xml:space="preserve"> </w:t>
      </w:r>
      <w:r w:rsidR="00F71B81" w:rsidRPr="00F71B81">
        <w:rPr>
          <w:rStyle w:val="libAlaemChar"/>
          <w:rFonts w:hint="cs"/>
          <w:rtl/>
        </w:rPr>
        <w:t>)</w:t>
      </w:r>
      <w:r w:rsidRPr="00A23401">
        <w:rPr>
          <w:rtl/>
        </w:rPr>
        <w:t xml:space="preserve"> قال الله جل جلاله: اشهدكم كما اعترف بأني انا المالك ليوم الدين، ل</w:t>
      </w:r>
      <w:r w:rsidR="00F71B81">
        <w:rPr>
          <w:rFonts w:hint="cs"/>
          <w:rtl/>
        </w:rPr>
        <w:t>أُ</w:t>
      </w:r>
      <w:r w:rsidRPr="00A23401">
        <w:rPr>
          <w:rtl/>
        </w:rPr>
        <w:t>سهلن يوم الحساب حسابه، ول</w:t>
      </w:r>
      <w:r w:rsidR="00F71B81">
        <w:rPr>
          <w:rFonts w:hint="cs"/>
          <w:rtl/>
        </w:rPr>
        <w:t>أ</w:t>
      </w:r>
      <w:r w:rsidRPr="00A23401">
        <w:rPr>
          <w:rtl/>
        </w:rPr>
        <w:t>قبلن حسناته، ول</w:t>
      </w:r>
      <w:r w:rsidR="00F71B81">
        <w:rPr>
          <w:rFonts w:hint="cs"/>
          <w:rtl/>
        </w:rPr>
        <w:t>أ</w:t>
      </w:r>
      <w:r w:rsidRPr="00A23401">
        <w:rPr>
          <w:rtl/>
        </w:rPr>
        <w:t>تجاوزن عن سيئاته.</w:t>
      </w:r>
    </w:p>
    <w:p w:rsidR="00A23401" w:rsidRDefault="001003E6" w:rsidP="00A23401">
      <w:pPr>
        <w:pStyle w:val="libLine"/>
        <w:rPr>
          <w:rtl/>
        </w:rPr>
      </w:pPr>
      <w:r>
        <w:rPr>
          <w:rtl/>
        </w:rPr>
        <w:t>____________________________</w:t>
      </w:r>
    </w:p>
    <w:p w:rsidR="009706D1" w:rsidRDefault="00A23401" w:rsidP="00F71B81">
      <w:pPr>
        <w:pStyle w:val="libFootnoteCenterBold"/>
        <w:rPr>
          <w:rtl/>
        </w:rPr>
      </w:pPr>
      <w:r w:rsidRPr="00A23401">
        <w:rPr>
          <w:rtl/>
        </w:rPr>
        <w:t>الباب - 44</w:t>
      </w:r>
      <w:r w:rsidR="009706D1">
        <w:rPr>
          <w:rtl/>
        </w:rPr>
        <w:t xml:space="preserve"> </w:t>
      </w:r>
    </w:p>
    <w:p w:rsidR="00A23401" w:rsidRDefault="009706D1" w:rsidP="00F71B81">
      <w:pPr>
        <w:pStyle w:val="libFootnote0"/>
        <w:rPr>
          <w:rtl/>
        </w:rPr>
      </w:pPr>
      <w:r w:rsidRPr="00A23401">
        <w:rPr>
          <w:rtl/>
        </w:rPr>
        <w:t>1</w:t>
      </w:r>
      <w:r>
        <w:rPr>
          <w:rtl/>
        </w:rPr>
        <w:t xml:space="preserve"> -</w:t>
      </w:r>
      <w:r w:rsidR="00A23401" w:rsidRPr="00A23401">
        <w:rPr>
          <w:rtl/>
        </w:rPr>
        <w:t xml:space="preserve"> تفسير</w:t>
      </w:r>
      <w:r w:rsidR="00F71B81">
        <w:rPr>
          <w:rFonts w:hint="cs"/>
          <w:rtl/>
        </w:rPr>
        <w:t xml:space="preserve"> الإمام</w:t>
      </w:r>
      <w:r w:rsidR="00A23401" w:rsidRPr="00A23401">
        <w:rPr>
          <w:rtl/>
        </w:rPr>
        <w:t xml:space="preserve"> العسكري </w:t>
      </w:r>
      <w:r w:rsidR="00891096" w:rsidRPr="00891096">
        <w:rPr>
          <w:rStyle w:val="libFootnoteAlaemChar"/>
          <w:rtl/>
        </w:rPr>
        <w:t>عليه‌السلام</w:t>
      </w:r>
      <w:r w:rsidR="00A23401" w:rsidRPr="00A23401">
        <w:rPr>
          <w:rtl/>
        </w:rPr>
        <w:t xml:space="preserve"> ص 21 وفيه اختلاف يسير في بعض ال</w:t>
      </w:r>
      <w:r w:rsidR="00F71B81">
        <w:rPr>
          <w:rFonts w:hint="cs"/>
          <w:rtl/>
        </w:rPr>
        <w:t>أ</w:t>
      </w:r>
      <w:r w:rsidR="00A23401" w:rsidRPr="00A23401">
        <w:rPr>
          <w:rtl/>
        </w:rPr>
        <w:t>لفاظ.</w:t>
      </w:r>
    </w:p>
    <w:p w:rsidR="0082565D" w:rsidRDefault="00A23401" w:rsidP="0082565D">
      <w:pPr>
        <w:pStyle w:val="libNormal0"/>
        <w:rPr>
          <w:rtl/>
        </w:rPr>
      </w:pPr>
      <w:r>
        <w:rPr>
          <w:rtl/>
        </w:rPr>
        <w:br w:type="page"/>
      </w:r>
      <w:r w:rsidRPr="00A23401">
        <w:rPr>
          <w:rtl/>
        </w:rPr>
        <w:lastRenderedPageBreak/>
        <w:t xml:space="preserve">فإذا قال العبد: </w:t>
      </w:r>
      <w:r w:rsidR="00D45233" w:rsidRPr="00F71B81">
        <w:rPr>
          <w:rStyle w:val="libAlaemChar"/>
          <w:rFonts w:hint="cs"/>
          <w:rtl/>
        </w:rPr>
        <w:t>(</w:t>
      </w:r>
      <w:r w:rsidR="00D45233">
        <w:rPr>
          <w:rFonts w:hint="cs"/>
          <w:rtl/>
        </w:rPr>
        <w:t xml:space="preserve"> </w:t>
      </w:r>
      <w:r w:rsidR="00D45233" w:rsidRPr="00D45233">
        <w:rPr>
          <w:rStyle w:val="libAieChar"/>
          <w:rtl/>
        </w:rPr>
        <w:t>إِيَّاكَ نَعْبُدُ</w:t>
      </w:r>
      <w:r w:rsidR="00D45233" w:rsidRPr="00D45233">
        <w:rPr>
          <w:rtl/>
        </w:rPr>
        <w:t xml:space="preserve"> </w:t>
      </w:r>
      <w:r w:rsidR="00D45233" w:rsidRPr="00F71B81">
        <w:rPr>
          <w:rStyle w:val="libAlaemChar"/>
          <w:rFonts w:hint="cs"/>
          <w:rtl/>
        </w:rPr>
        <w:t>)</w:t>
      </w:r>
      <w:r w:rsidRPr="00A23401">
        <w:rPr>
          <w:rtl/>
        </w:rPr>
        <w:t xml:space="preserve"> قال الله </w:t>
      </w:r>
      <w:r w:rsidR="00154CF3">
        <w:rPr>
          <w:rtl/>
        </w:rPr>
        <w:t>عزّوجلّ</w:t>
      </w:r>
      <w:r w:rsidRPr="00A23401">
        <w:rPr>
          <w:rtl/>
        </w:rPr>
        <w:t>: صدق عبدي، اياي يعبد، ل</w:t>
      </w:r>
      <w:r w:rsidR="0082565D">
        <w:rPr>
          <w:rFonts w:hint="cs"/>
          <w:rtl/>
        </w:rPr>
        <w:t>أ</w:t>
      </w:r>
      <w:r w:rsidRPr="00A23401">
        <w:rPr>
          <w:rtl/>
        </w:rPr>
        <w:t xml:space="preserve">ثيبنه عن عبادته ثوابا يغبطه كل من خالفه في عبادته لي. </w:t>
      </w:r>
    </w:p>
    <w:p w:rsidR="0082565D" w:rsidRDefault="00A23401" w:rsidP="0082565D">
      <w:pPr>
        <w:pStyle w:val="libNormal"/>
        <w:rPr>
          <w:rtl/>
        </w:rPr>
      </w:pPr>
      <w:r w:rsidRPr="00A23401">
        <w:rPr>
          <w:rtl/>
        </w:rPr>
        <w:t xml:space="preserve">فإذا قال </w:t>
      </w:r>
      <w:r w:rsidR="00D45233" w:rsidRPr="00F71B81">
        <w:rPr>
          <w:rStyle w:val="libAlaemChar"/>
          <w:rFonts w:hint="cs"/>
          <w:rtl/>
        </w:rPr>
        <w:t>(</w:t>
      </w:r>
      <w:r w:rsidR="00D45233">
        <w:rPr>
          <w:rFonts w:hint="cs"/>
          <w:rtl/>
        </w:rPr>
        <w:t xml:space="preserve"> </w:t>
      </w:r>
      <w:r w:rsidR="00D45233" w:rsidRPr="00D45233">
        <w:rPr>
          <w:rStyle w:val="libAieChar"/>
          <w:rtl/>
        </w:rPr>
        <w:t>وَإِيَّاكَ نَسْتَعِينُ</w:t>
      </w:r>
      <w:r w:rsidR="00D45233">
        <w:rPr>
          <w:rFonts w:hint="cs"/>
          <w:rtl/>
        </w:rPr>
        <w:t xml:space="preserve"> </w:t>
      </w:r>
      <w:r w:rsidR="00D45233" w:rsidRPr="00F71B81">
        <w:rPr>
          <w:rStyle w:val="libAlaemChar"/>
          <w:rFonts w:hint="cs"/>
          <w:rtl/>
        </w:rPr>
        <w:t>)</w:t>
      </w:r>
      <w:r w:rsidRPr="00A23401">
        <w:rPr>
          <w:rtl/>
        </w:rPr>
        <w:t xml:space="preserve"> قال الله </w:t>
      </w:r>
      <w:r w:rsidR="00154CF3">
        <w:rPr>
          <w:rtl/>
        </w:rPr>
        <w:t>عزّوجلّ</w:t>
      </w:r>
      <w:r w:rsidRPr="00A23401">
        <w:rPr>
          <w:rtl/>
        </w:rPr>
        <w:t>: بي استعان وإلي التجأ، اشهدكم ل</w:t>
      </w:r>
      <w:r w:rsidR="0082565D">
        <w:rPr>
          <w:rFonts w:hint="cs"/>
          <w:rtl/>
        </w:rPr>
        <w:t>أ</w:t>
      </w:r>
      <w:r w:rsidRPr="00A23401">
        <w:rPr>
          <w:rtl/>
        </w:rPr>
        <w:t>عيننه على امره، ول</w:t>
      </w:r>
      <w:r w:rsidR="0082565D">
        <w:rPr>
          <w:rFonts w:hint="cs"/>
          <w:rtl/>
        </w:rPr>
        <w:t>أ</w:t>
      </w:r>
      <w:r w:rsidRPr="00A23401">
        <w:rPr>
          <w:rtl/>
        </w:rPr>
        <w:t xml:space="preserve">غيثنه في شدائده، لآخذن بيده يوم </w:t>
      </w:r>
      <w:r w:rsidR="0082565D">
        <w:rPr>
          <w:rFonts w:hint="cs"/>
          <w:rtl/>
        </w:rPr>
        <w:t>(</w:t>
      </w:r>
      <w:r w:rsidRPr="00A23401">
        <w:rPr>
          <w:rtl/>
        </w:rPr>
        <w:t>القيامة عند</w:t>
      </w:r>
      <w:r w:rsidR="0082565D">
        <w:rPr>
          <w:rFonts w:hint="cs"/>
          <w:rtl/>
        </w:rPr>
        <w:t>)</w:t>
      </w:r>
      <w:r w:rsidRPr="00A23401">
        <w:rPr>
          <w:rtl/>
        </w:rPr>
        <w:t xml:space="preserve"> </w:t>
      </w:r>
      <w:r w:rsidRPr="001003E6">
        <w:rPr>
          <w:rStyle w:val="libFootnotenumChar"/>
          <w:rtl/>
        </w:rPr>
        <w:t>(1)</w:t>
      </w:r>
      <w:r w:rsidRPr="00A23401">
        <w:rPr>
          <w:rtl/>
        </w:rPr>
        <w:t xml:space="preserve"> نوائبه. </w:t>
      </w:r>
    </w:p>
    <w:p w:rsidR="0082565D" w:rsidRDefault="00A23401" w:rsidP="0082565D">
      <w:pPr>
        <w:pStyle w:val="libNormal"/>
        <w:rPr>
          <w:rtl/>
        </w:rPr>
      </w:pPr>
      <w:r w:rsidRPr="00A23401">
        <w:rPr>
          <w:rtl/>
        </w:rPr>
        <w:t xml:space="preserve">فإذا قال: </w:t>
      </w:r>
      <w:r w:rsidR="00D45233" w:rsidRPr="00F71B81">
        <w:rPr>
          <w:rStyle w:val="libAlaemChar"/>
          <w:rFonts w:hint="cs"/>
          <w:rtl/>
        </w:rPr>
        <w:t>(</w:t>
      </w:r>
      <w:r w:rsidR="00D45233">
        <w:rPr>
          <w:rFonts w:hint="cs"/>
          <w:rtl/>
        </w:rPr>
        <w:t xml:space="preserve"> </w:t>
      </w:r>
      <w:r w:rsidR="00D45233" w:rsidRPr="00D45233">
        <w:rPr>
          <w:rStyle w:val="libAieChar"/>
          <w:rtl/>
        </w:rPr>
        <w:t>اهْدِنَا الصِّرَاطَ الْمُسْتَقِيمَ</w:t>
      </w:r>
      <w:r w:rsidR="00E94947">
        <w:rPr>
          <w:rtl/>
        </w:rPr>
        <w:t xml:space="preserve"> </w:t>
      </w:r>
      <w:r w:rsidR="00D45233" w:rsidRPr="00F71B81">
        <w:rPr>
          <w:rStyle w:val="libAlaemChar"/>
          <w:rFonts w:hint="cs"/>
          <w:rtl/>
        </w:rPr>
        <w:t>)</w:t>
      </w:r>
      <w:r w:rsidRPr="00A23401">
        <w:rPr>
          <w:rtl/>
        </w:rPr>
        <w:t xml:space="preserve"> إلى آخر السورة قال الله عز</w:t>
      </w:r>
      <w:r w:rsidR="0082565D">
        <w:rPr>
          <w:rFonts w:hint="cs"/>
          <w:rtl/>
        </w:rPr>
        <w:t>ّ</w:t>
      </w:r>
      <w:r w:rsidRPr="00A23401">
        <w:rPr>
          <w:rtl/>
        </w:rPr>
        <w:t>وجل</w:t>
      </w:r>
      <w:r w:rsidR="0082565D">
        <w:rPr>
          <w:rFonts w:hint="cs"/>
          <w:rtl/>
        </w:rPr>
        <w:t>ّ</w:t>
      </w:r>
      <w:r w:rsidRPr="00A23401">
        <w:rPr>
          <w:rtl/>
        </w:rPr>
        <w:t>: هذا لعبدي ولعبدي ما سأل، فقد استجبت لعبدي، واعطيته ما امل، وآمنته مما منه وجل</w:t>
      </w:r>
      <w:r w:rsidR="009706D1">
        <w:rPr>
          <w:rtl/>
        </w:rPr>
        <w:t xml:space="preserve"> »</w:t>
      </w:r>
      <w:r w:rsidRPr="00A23401">
        <w:rPr>
          <w:rtl/>
        </w:rPr>
        <w:t xml:space="preserve">. </w:t>
      </w:r>
    </w:p>
    <w:p w:rsidR="0082565D" w:rsidRDefault="00A23401" w:rsidP="0082565D">
      <w:pPr>
        <w:pStyle w:val="libNormal"/>
        <w:rPr>
          <w:rtl/>
        </w:rPr>
      </w:pPr>
      <w:r w:rsidRPr="00A23401">
        <w:rPr>
          <w:rtl/>
        </w:rPr>
        <w:t xml:space="preserve">ورواه الصدوق في العيون والامالي </w:t>
      </w:r>
      <w:r w:rsidRPr="001003E6">
        <w:rPr>
          <w:rStyle w:val="libFootnotenumChar"/>
          <w:rtl/>
        </w:rPr>
        <w:t>(2)</w:t>
      </w:r>
      <w:r w:rsidRPr="00A23401">
        <w:rPr>
          <w:rtl/>
        </w:rPr>
        <w:t xml:space="preserve">. </w:t>
      </w:r>
    </w:p>
    <w:p w:rsidR="00A23401" w:rsidRDefault="00A23401" w:rsidP="0082565D">
      <w:pPr>
        <w:pStyle w:val="libNormal"/>
        <w:rPr>
          <w:rtl/>
        </w:rPr>
      </w:pPr>
      <w:r w:rsidRPr="00A23401">
        <w:rPr>
          <w:rtl/>
        </w:rPr>
        <w:t xml:space="preserve">وفيه </w:t>
      </w:r>
      <w:r w:rsidRPr="001003E6">
        <w:rPr>
          <w:rStyle w:val="libFootnotenumChar"/>
          <w:rtl/>
        </w:rPr>
        <w:t>(3)</w:t>
      </w:r>
      <w:r w:rsidRPr="00A23401">
        <w:rPr>
          <w:rtl/>
        </w:rPr>
        <w:t>: قال ال</w:t>
      </w:r>
      <w:r w:rsidR="0082565D">
        <w:rPr>
          <w:rFonts w:hint="cs"/>
          <w:rtl/>
        </w:rPr>
        <w:t>إ</w:t>
      </w:r>
      <w:r w:rsidRPr="00A23401">
        <w:rPr>
          <w:rtl/>
        </w:rPr>
        <w:t xml:space="preserve">مام: </w:t>
      </w:r>
      <w:r w:rsidR="009706D1">
        <w:rPr>
          <w:rtl/>
        </w:rPr>
        <w:t xml:space="preserve">« </w:t>
      </w:r>
      <w:r w:rsidRPr="00A23401">
        <w:rPr>
          <w:rtl/>
        </w:rPr>
        <w:t xml:space="preserve">قال اميرالمؤمنين </w:t>
      </w:r>
      <w:r w:rsidR="00891096" w:rsidRPr="00891096">
        <w:rPr>
          <w:rStyle w:val="libAlaemChar"/>
          <w:rtl/>
        </w:rPr>
        <w:t>عليه‌السلام</w:t>
      </w:r>
      <w:r w:rsidRPr="00A23401">
        <w:rPr>
          <w:rtl/>
        </w:rPr>
        <w:t xml:space="preserve">: سمعت رسول الله </w:t>
      </w:r>
      <w:r w:rsidR="00891096" w:rsidRPr="00891096">
        <w:rPr>
          <w:rStyle w:val="libAlaemChar"/>
          <w:rtl/>
        </w:rPr>
        <w:t>صلى‌الله‌عليه‌وآله‌</w:t>
      </w:r>
      <w:r w:rsidRPr="00A23401">
        <w:rPr>
          <w:rtl/>
        </w:rPr>
        <w:t xml:space="preserve"> يقول: ان الله </w:t>
      </w:r>
      <w:r w:rsidR="00154CF3">
        <w:rPr>
          <w:rtl/>
        </w:rPr>
        <w:t>عزّوجلّ</w:t>
      </w:r>
      <w:r w:rsidRPr="00A23401">
        <w:rPr>
          <w:rtl/>
        </w:rPr>
        <w:t xml:space="preserve"> قال لي: يا </w:t>
      </w:r>
      <w:r w:rsidR="0080249F">
        <w:rPr>
          <w:rtl/>
        </w:rPr>
        <w:t>محمّد</w:t>
      </w:r>
      <w:r w:rsidRPr="00A23401">
        <w:rPr>
          <w:rtl/>
        </w:rPr>
        <w:t xml:space="preserve"> ولقد آتيناك سبعا من المثاني والقرآن العظيم، فافرد الامتنان علي بفاتحة الكتاب، وجعلها بازاء القرآن العظيم، وان فاتحة الكتاب</w:t>
      </w:r>
      <w:r>
        <w:rPr>
          <w:rtl/>
        </w:rPr>
        <w:t xml:space="preserve"> </w:t>
      </w:r>
      <w:r w:rsidR="00E94947">
        <w:rPr>
          <w:rtl/>
        </w:rPr>
        <w:t xml:space="preserve">[ </w:t>
      </w:r>
      <w:r w:rsidR="0082565D">
        <w:rPr>
          <w:rFonts w:hint="cs"/>
          <w:rtl/>
        </w:rPr>
        <w:t>أ</w:t>
      </w:r>
      <w:r w:rsidRPr="00A23401">
        <w:rPr>
          <w:rtl/>
        </w:rPr>
        <w:t>عظم و</w:t>
      </w:r>
      <w:r w:rsidR="00E94947">
        <w:rPr>
          <w:rtl/>
        </w:rPr>
        <w:t xml:space="preserve"> ]</w:t>
      </w:r>
      <w:r>
        <w:rPr>
          <w:rtl/>
        </w:rPr>
        <w:t xml:space="preserve"> </w:t>
      </w:r>
      <w:r w:rsidRPr="001003E6">
        <w:rPr>
          <w:rStyle w:val="libFootnotenumChar"/>
          <w:rtl/>
        </w:rPr>
        <w:t>(4)</w:t>
      </w:r>
      <w:r w:rsidRPr="00A23401">
        <w:rPr>
          <w:rtl/>
        </w:rPr>
        <w:t xml:space="preserve"> اشرف ما في كنوز العرش، وان الله خص بها </w:t>
      </w:r>
      <w:r w:rsidR="0080249F">
        <w:rPr>
          <w:rtl/>
        </w:rPr>
        <w:t>محمّد</w:t>
      </w:r>
      <w:r w:rsidRPr="00A23401">
        <w:rPr>
          <w:rtl/>
        </w:rPr>
        <w:t xml:space="preserve">ا وشرفه ولم يشرك معه فيها احدا من انبيائه، ما خلا سليمان، فانه اعطاه منها بسم الله الرحمن الرحيم، الا تراه يحكي عن بلقيس حين قالت: </w:t>
      </w:r>
      <w:r w:rsidR="00D45233" w:rsidRPr="00F71B81">
        <w:rPr>
          <w:rStyle w:val="libAlaemChar"/>
          <w:rFonts w:hint="cs"/>
          <w:rtl/>
        </w:rPr>
        <w:t>(</w:t>
      </w:r>
      <w:r w:rsidR="0082565D">
        <w:rPr>
          <w:rFonts w:hint="cs"/>
          <w:rtl/>
        </w:rPr>
        <w:t xml:space="preserve"> </w:t>
      </w:r>
      <w:r w:rsidR="0082565D" w:rsidRPr="0082565D">
        <w:rPr>
          <w:rStyle w:val="libAieChar"/>
          <w:rtl/>
        </w:rPr>
        <w:t>إِنِّي أُلْقِيَ إِلَيَّ كِتَابٌ كَرِيمٌ</w:t>
      </w:r>
      <w:r w:rsidR="0082565D" w:rsidRPr="0082565D">
        <w:rPr>
          <w:rStyle w:val="libAieChar"/>
          <w:rFonts w:hint="cs"/>
          <w:rtl/>
        </w:rPr>
        <w:t>،</w:t>
      </w:r>
      <w:r w:rsidR="0082565D" w:rsidRPr="0082565D">
        <w:rPr>
          <w:rStyle w:val="libAieChar"/>
          <w:rtl/>
        </w:rPr>
        <w:t xml:space="preserve"> إِنَّهُ مِن سُلَيْمَانَ وَإِنَّهُ بِسْمِ اللَّـهِ</w:t>
      </w:r>
      <w:r w:rsidR="0082565D" w:rsidRPr="0082565D">
        <w:rPr>
          <w:rtl/>
        </w:rPr>
        <w:t xml:space="preserve"> </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ليس في المصدر.</w:t>
      </w:r>
      <w:r w:rsidR="009706D1">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 xml:space="preserve">عيون اخبار الرضا </w:t>
      </w:r>
      <w:r w:rsidR="00891096" w:rsidRPr="00891096">
        <w:rPr>
          <w:rStyle w:val="libFootnoteAlaemChar"/>
          <w:rtl/>
        </w:rPr>
        <w:t>عليه‌السلام</w:t>
      </w:r>
      <w:r w:rsidR="00A23401" w:rsidRPr="00A23401">
        <w:rPr>
          <w:rtl/>
        </w:rPr>
        <w:t xml:space="preserve"> ج 1 ص 300 ح 59 وأمالي الصدوق ص 147 ح 1 قطعة منه، وعنهما في البحار ج 92 ص 226 ح 3.</w:t>
      </w:r>
      <w:r>
        <w:rPr>
          <w:rtl/>
        </w:rPr>
        <w:t xml:space="preserve"> </w:t>
      </w:r>
    </w:p>
    <w:p w:rsidR="009706D1" w:rsidRDefault="009706D1" w:rsidP="0082565D">
      <w:pPr>
        <w:pStyle w:val="libFootnote"/>
        <w:rPr>
          <w:rtl/>
        </w:rPr>
      </w:pPr>
      <w:r w:rsidRPr="00A23401">
        <w:rPr>
          <w:rtl/>
        </w:rPr>
        <w:t>(3</w:t>
      </w:r>
      <w:r>
        <w:rPr>
          <w:rtl/>
        </w:rPr>
        <w:t xml:space="preserve">) </w:t>
      </w:r>
      <w:r w:rsidR="00A23401" w:rsidRPr="00A23401">
        <w:rPr>
          <w:rtl/>
        </w:rPr>
        <w:t>تفسير ال</w:t>
      </w:r>
      <w:r w:rsidR="0082565D">
        <w:rPr>
          <w:rFonts w:hint="cs"/>
          <w:rtl/>
        </w:rPr>
        <w:t>إ</w:t>
      </w:r>
      <w:r w:rsidR="00A23401" w:rsidRPr="00A23401">
        <w:rPr>
          <w:rtl/>
        </w:rPr>
        <w:t xml:space="preserve">مام العسكري </w:t>
      </w:r>
      <w:r w:rsidR="00891096" w:rsidRPr="00891096">
        <w:rPr>
          <w:rStyle w:val="libFootnoteAlaemChar"/>
          <w:rtl/>
        </w:rPr>
        <w:t>عليه‌السلام</w:t>
      </w:r>
      <w:r w:rsidR="00A23401" w:rsidRPr="00A23401">
        <w:rPr>
          <w:rtl/>
        </w:rPr>
        <w:t xml:space="preserve"> ص 10.</w:t>
      </w:r>
      <w:r>
        <w:rPr>
          <w:rtl/>
        </w:rPr>
        <w:t xml:space="preserve"> </w:t>
      </w:r>
    </w:p>
    <w:p w:rsidR="00A23401" w:rsidRDefault="009706D1" w:rsidP="00A23401">
      <w:pPr>
        <w:pStyle w:val="libFootnote"/>
        <w:rPr>
          <w:rtl/>
        </w:rPr>
      </w:pPr>
      <w:r w:rsidRPr="00A23401">
        <w:rPr>
          <w:rtl/>
        </w:rPr>
        <w:t>(4</w:t>
      </w:r>
      <w:r>
        <w:rPr>
          <w:rtl/>
        </w:rPr>
        <w:t xml:space="preserve">) </w:t>
      </w:r>
      <w:r w:rsidR="00A23401" w:rsidRPr="00A23401">
        <w:rPr>
          <w:rtl/>
        </w:rPr>
        <w:t>اثبتناه من المصدر.</w:t>
      </w:r>
    </w:p>
    <w:p w:rsidR="0082565D" w:rsidRDefault="00A23401" w:rsidP="0082565D">
      <w:pPr>
        <w:pStyle w:val="libNormal"/>
        <w:rPr>
          <w:rtl/>
        </w:rPr>
      </w:pPr>
      <w:r>
        <w:rPr>
          <w:rtl/>
        </w:rPr>
        <w:br w:type="page"/>
      </w:r>
      <w:r w:rsidR="0082565D" w:rsidRPr="0082565D">
        <w:rPr>
          <w:rStyle w:val="libAieChar"/>
          <w:rtl/>
        </w:rPr>
        <w:lastRenderedPageBreak/>
        <w:t>الرَّحْمَـٰنِ الرَّحِيمِ</w:t>
      </w:r>
      <w:r w:rsidR="0082565D">
        <w:rPr>
          <w:rFonts w:hint="cs"/>
          <w:rtl/>
        </w:rPr>
        <w:t xml:space="preserve"> </w:t>
      </w:r>
      <w:r w:rsidR="0082565D" w:rsidRPr="0082565D">
        <w:rPr>
          <w:rStyle w:val="libAlaemChar"/>
          <w:rFonts w:hint="cs"/>
          <w:rtl/>
        </w:rPr>
        <w:t>)</w:t>
      </w:r>
      <w:r w:rsidRPr="00A23401">
        <w:rPr>
          <w:rtl/>
        </w:rPr>
        <w:t xml:space="preserve"> </w:t>
      </w:r>
      <w:r w:rsidRPr="001003E6">
        <w:rPr>
          <w:rStyle w:val="libFootnotenumChar"/>
          <w:rtl/>
        </w:rPr>
        <w:t>(5)</w:t>
      </w:r>
      <w:r w:rsidRPr="00A23401">
        <w:rPr>
          <w:rtl/>
        </w:rPr>
        <w:t xml:space="preserve">، الا فمن قرأها معتقدا لموالاة </w:t>
      </w:r>
      <w:r w:rsidR="0080249F">
        <w:rPr>
          <w:rtl/>
        </w:rPr>
        <w:t>محمّد</w:t>
      </w:r>
      <w:r w:rsidRPr="00A23401">
        <w:rPr>
          <w:rtl/>
        </w:rPr>
        <w:t xml:space="preserve"> وآله الطيبين، منقادا لامرهم، مؤمنا بظاهرهم وباطنهم، اعطاه الله عز</w:t>
      </w:r>
      <w:r w:rsidR="0082565D">
        <w:rPr>
          <w:rFonts w:hint="cs"/>
          <w:rtl/>
        </w:rPr>
        <w:t>ّ</w:t>
      </w:r>
      <w:r w:rsidRPr="00A23401">
        <w:rPr>
          <w:rtl/>
        </w:rPr>
        <w:t>وجل</w:t>
      </w:r>
      <w:r w:rsidR="0082565D">
        <w:rPr>
          <w:rFonts w:hint="cs"/>
          <w:rtl/>
        </w:rPr>
        <w:t>ّ</w:t>
      </w:r>
      <w:r w:rsidRPr="00A23401">
        <w:rPr>
          <w:rtl/>
        </w:rPr>
        <w:t xml:space="preserve">، بكل حرف منها حسنة، كل حسنة منها افضل له من الدنيا، بما فيها من أصناف أموالها وخيراتها، ومن استمع إلى قارئ </w:t>
      </w:r>
      <w:r w:rsidRPr="001003E6">
        <w:rPr>
          <w:rStyle w:val="libFootnotenumChar"/>
          <w:rtl/>
        </w:rPr>
        <w:t>(6)</w:t>
      </w:r>
      <w:r w:rsidRPr="00A23401">
        <w:rPr>
          <w:rtl/>
        </w:rPr>
        <w:t xml:space="preserve"> يقرأها، كان له قدر ثلث ما للقارئ، فليستكثر احدكم من هذا الخير المعرض لكم، فانه غنيمة </w:t>
      </w:r>
      <w:r w:rsidRPr="001003E6">
        <w:rPr>
          <w:rStyle w:val="libFootnotenumChar"/>
          <w:rtl/>
        </w:rPr>
        <w:t>(7)</w:t>
      </w:r>
      <w:r w:rsidRPr="00A23401">
        <w:rPr>
          <w:rtl/>
        </w:rPr>
        <w:t>، لا يذهبن اوانه، فتبقى في قلوبكم الحسرة</w:t>
      </w:r>
      <w:r w:rsidR="009706D1">
        <w:rPr>
          <w:rtl/>
        </w:rPr>
        <w:t xml:space="preserve"> »</w:t>
      </w:r>
      <w:r w:rsidRPr="00A23401">
        <w:rPr>
          <w:rtl/>
        </w:rPr>
        <w:t xml:space="preserve">. </w:t>
      </w:r>
    </w:p>
    <w:p w:rsidR="00A23401" w:rsidRDefault="00A23401" w:rsidP="0082565D">
      <w:pPr>
        <w:pStyle w:val="libNormal"/>
        <w:rPr>
          <w:rtl/>
        </w:rPr>
      </w:pPr>
      <w:r w:rsidRPr="00A23401">
        <w:rPr>
          <w:rtl/>
        </w:rPr>
        <w:t xml:space="preserve">الصدوق في العيون والامالي مثله </w:t>
      </w:r>
      <w:r w:rsidRPr="001003E6">
        <w:rPr>
          <w:rStyle w:val="libFootnotenumChar"/>
          <w:rtl/>
        </w:rPr>
        <w:t>(8)</w:t>
      </w:r>
      <w:r w:rsidRPr="00A23401">
        <w:rPr>
          <w:rtl/>
        </w:rPr>
        <w:t xml:space="preserve">. </w:t>
      </w:r>
    </w:p>
    <w:p w:rsidR="0082565D" w:rsidRDefault="00A23401" w:rsidP="001003E6">
      <w:pPr>
        <w:pStyle w:val="libNormal"/>
        <w:rPr>
          <w:rtl/>
        </w:rPr>
      </w:pPr>
      <w:r w:rsidRPr="00A23401">
        <w:rPr>
          <w:rtl/>
        </w:rPr>
        <w:t>4800</w:t>
      </w:r>
      <w:r>
        <w:rPr>
          <w:rtl/>
        </w:rPr>
        <w:t xml:space="preserve"> / </w:t>
      </w:r>
      <w:r w:rsidRPr="00A23401">
        <w:rPr>
          <w:rtl/>
        </w:rPr>
        <w:t>2</w:t>
      </w:r>
      <w:r>
        <w:rPr>
          <w:rtl/>
        </w:rPr>
        <w:t xml:space="preserve"> -</w:t>
      </w:r>
      <w:r w:rsidRPr="00A23401">
        <w:rPr>
          <w:rtl/>
        </w:rPr>
        <w:t xml:space="preserve"> وفي الامالي: عن </w:t>
      </w:r>
      <w:r w:rsidR="0080249F">
        <w:rPr>
          <w:rtl/>
        </w:rPr>
        <w:t>محمّد</w:t>
      </w:r>
      <w:r w:rsidRPr="00A23401">
        <w:rPr>
          <w:rtl/>
        </w:rPr>
        <w:t xml:space="preserve"> بن علي ماجيلويه، عن عمه </w:t>
      </w:r>
      <w:r w:rsidR="0080249F">
        <w:rPr>
          <w:rtl/>
        </w:rPr>
        <w:t>محمّد</w:t>
      </w:r>
      <w:r w:rsidRPr="00A23401">
        <w:rPr>
          <w:rtl/>
        </w:rPr>
        <w:t xml:space="preserve"> بن ابي القاسم، عن احمد بن </w:t>
      </w:r>
      <w:r w:rsidR="0080249F">
        <w:rPr>
          <w:rtl/>
        </w:rPr>
        <w:t>محمّد</w:t>
      </w:r>
      <w:r w:rsidRPr="00A23401">
        <w:rPr>
          <w:rtl/>
        </w:rPr>
        <w:t xml:space="preserve"> بن خالد البرقي، عن علي بن الحسين البرقي، عن</w:t>
      </w:r>
      <w:r w:rsidR="00154CF3">
        <w:rPr>
          <w:rtl/>
        </w:rPr>
        <w:t xml:space="preserve"> عبد</w:t>
      </w:r>
      <w:r w:rsidRPr="00A23401">
        <w:rPr>
          <w:rtl/>
        </w:rPr>
        <w:t>الله بن جبلة، عن معاوية بن عمار، عن الحسن بن</w:t>
      </w:r>
      <w:r w:rsidR="00154CF3">
        <w:rPr>
          <w:rtl/>
        </w:rPr>
        <w:t xml:space="preserve"> عبد</w:t>
      </w:r>
      <w:r w:rsidRPr="00A23401">
        <w:rPr>
          <w:rtl/>
        </w:rPr>
        <w:t xml:space="preserve">الله، عن أبيه، عن جده الحسن بن علي </w:t>
      </w:r>
      <w:r w:rsidR="00891096" w:rsidRPr="00891096">
        <w:rPr>
          <w:rStyle w:val="libAlaemChar"/>
          <w:rtl/>
        </w:rPr>
        <w:t>عليهما‌السلام</w:t>
      </w:r>
      <w:r w:rsidRPr="00A23401">
        <w:rPr>
          <w:rtl/>
        </w:rPr>
        <w:t xml:space="preserve">، قال: </w:t>
      </w:r>
      <w:r w:rsidR="009706D1">
        <w:rPr>
          <w:rtl/>
        </w:rPr>
        <w:t xml:space="preserve">« </w:t>
      </w:r>
      <w:r w:rsidRPr="00A23401">
        <w:rPr>
          <w:rtl/>
        </w:rPr>
        <w:t xml:space="preserve">جاء نفر من اليهود، إلى النبي </w:t>
      </w:r>
      <w:r w:rsidR="00891096" w:rsidRPr="00891096">
        <w:rPr>
          <w:rStyle w:val="libAlaemChar"/>
          <w:rtl/>
        </w:rPr>
        <w:t>صلى‌الله‌عليه‌وآله‌</w:t>
      </w:r>
      <w:r w:rsidRPr="00A23401">
        <w:rPr>
          <w:rtl/>
        </w:rPr>
        <w:t xml:space="preserve">، فسألوه عن أشياء - إلى أن قال - قال اليهودي: صدقت يا </w:t>
      </w:r>
      <w:r w:rsidR="0080249F">
        <w:rPr>
          <w:rtl/>
        </w:rPr>
        <w:t>محمّد</w:t>
      </w:r>
      <w:r w:rsidRPr="00A23401">
        <w:rPr>
          <w:rtl/>
        </w:rPr>
        <w:t>، فما جزاء من قرأ فاتحة الكتاب</w:t>
      </w:r>
      <w:r w:rsidR="00AD7A3D">
        <w:rPr>
          <w:rtl/>
        </w:rPr>
        <w:t>؟</w:t>
      </w:r>
      <w:r w:rsidRPr="00A23401">
        <w:rPr>
          <w:rtl/>
        </w:rPr>
        <w:t xml:space="preserve"> قال رسول الله </w:t>
      </w:r>
      <w:r w:rsidR="00891096" w:rsidRPr="00891096">
        <w:rPr>
          <w:rStyle w:val="libAlaemChar"/>
          <w:rtl/>
        </w:rPr>
        <w:t>صلى‌الله‌عليه‌وآله‌</w:t>
      </w:r>
      <w:r w:rsidRPr="00A23401">
        <w:rPr>
          <w:rtl/>
        </w:rPr>
        <w:t xml:space="preserve"> أعطاه الله بعدد كل آية أنزلت من السماء، فيجزى بها ثوابها</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ورواه في الخصال </w:t>
      </w:r>
      <w:r w:rsidRPr="001003E6">
        <w:rPr>
          <w:rStyle w:val="libFootnotenumChar"/>
          <w:rtl/>
        </w:rPr>
        <w:t>(1)</w:t>
      </w:r>
      <w:r w:rsidRPr="00A23401">
        <w:rPr>
          <w:rtl/>
        </w:rPr>
        <w:t xml:space="preserve">: باسناده، عنه </w:t>
      </w:r>
      <w:r w:rsidR="00891096" w:rsidRPr="00891096">
        <w:rPr>
          <w:rStyle w:val="libAlaemChar"/>
          <w:rtl/>
        </w:rPr>
        <w:t>صلى‌الله‌عليه‌وآله‌</w:t>
      </w:r>
      <w:r w:rsidRPr="00A23401">
        <w:rPr>
          <w:rtl/>
        </w:rPr>
        <w:t>،</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(5) النمل 27: 29، 30.</w:t>
      </w:r>
      <w:r w:rsidR="009706D1">
        <w:rPr>
          <w:rtl/>
        </w:rPr>
        <w:t xml:space="preserve"> </w:t>
      </w:r>
    </w:p>
    <w:p w:rsidR="009706D1" w:rsidRDefault="009706D1" w:rsidP="00A23401">
      <w:pPr>
        <w:pStyle w:val="libFootnote"/>
        <w:rPr>
          <w:rtl/>
        </w:rPr>
      </w:pPr>
      <w:r w:rsidRPr="00A23401">
        <w:rPr>
          <w:rtl/>
        </w:rPr>
        <w:t>(6</w:t>
      </w:r>
      <w:r>
        <w:rPr>
          <w:rtl/>
        </w:rPr>
        <w:t xml:space="preserve">) </w:t>
      </w:r>
      <w:r w:rsidR="00A23401" w:rsidRPr="00A23401">
        <w:rPr>
          <w:rtl/>
        </w:rPr>
        <w:t>في نسخة: قارئا</w:t>
      </w:r>
      <w:r w:rsidR="0082565D">
        <w:rPr>
          <w:rFonts w:hint="cs"/>
          <w:rtl/>
        </w:rPr>
        <w:t>ً</w:t>
      </w:r>
      <w:r w:rsidR="00A23401" w:rsidRPr="00A23401">
        <w:rPr>
          <w:rtl/>
        </w:rPr>
        <w:t>. (منه قده).</w:t>
      </w:r>
      <w:r>
        <w:rPr>
          <w:rtl/>
        </w:rPr>
        <w:t xml:space="preserve"> </w:t>
      </w:r>
    </w:p>
    <w:p w:rsidR="009706D1" w:rsidRDefault="009706D1" w:rsidP="00A23401">
      <w:pPr>
        <w:pStyle w:val="libFootnote"/>
        <w:rPr>
          <w:rtl/>
        </w:rPr>
      </w:pPr>
      <w:r w:rsidRPr="00A23401">
        <w:rPr>
          <w:rtl/>
        </w:rPr>
        <w:t>(7</w:t>
      </w:r>
      <w:r>
        <w:rPr>
          <w:rtl/>
        </w:rPr>
        <w:t xml:space="preserve">) </w:t>
      </w:r>
      <w:r w:rsidR="00A23401" w:rsidRPr="00A23401">
        <w:rPr>
          <w:rtl/>
        </w:rPr>
        <w:t>في المصدر زيادة: لكم.</w:t>
      </w:r>
      <w:r>
        <w:rPr>
          <w:rtl/>
        </w:rPr>
        <w:t xml:space="preserve"> </w:t>
      </w:r>
    </w:p>
    <w:p w:rsidR="009706D1" w:rsidRDefault="009706D1" w:rsidP="00A23401">
      <w:pPr>
        <w:pStyle w:val="libFootnote"/>
        <w:rPr>
          <w:rtl/>
        </w:rPr>
      </w:pPr>
      <w:r w:rsidRPr="00A23401">
        <w:rPr>
          <w:rtl/>
        </w:rPr>
        <w:t>(8</w:t>
      </w:r>
      <w:r>
        <w:rPr>
          <w:rtl/>
        </w:rPr>
        <w:t xml:space="preserve">) </w:t>
      </w:r>
      <w:r w:rsidR="00A23401" w:rsidRPr="00A23401">
        <w:rPr>
          <w:rtl/>
        </w:rPr>
        <w:t xml:space="preserve">عيون أخبار الرضا </w:t>
      </w:r>
      <w:r w:rsidR="00891096" w:rsidRPr="00891096">
        <w:rPr>
          <w:rStyle w:val="libFootnoteAlaemChar"/>
          <w:rtl/>
        </w:rPr>
        <w:t>عليه‌السلام</w:t>
      </w:r>
      <w:r w:rsidR="00A23401" w:rsidRPr="00A23401">
        <w:rPr>
          <w:rtl/>
        </w:rPr>
        <w:t xml:space="preserve"> ج 1 ص 301 ح 60 وأمالي الصدوق ص 148 ح 2.</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أمالي الصدوق ص 163 ح 1، وعنه في البحار ج 92 ص 228 ح 7.</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الخصال ص 355 ح 36 قطعة منه.</w:t>
      </w:r>
    </w:p>
    <w:p w:rsidR="0082565D" w:rsidRDefault="00A23401" w:rsidP="0082565D">
      <w:pPr>
        <w:pStyle w:val="libNormal0"/>
        <w:rPr>
          <w:rtl/>
        </w:rPr>
      </w:pPr>
      <w:r>
        <w:rPr>
          <w:rtl/>
        </w:rPr>
        <w:br w:type="page"/>
      </w:r>
      <w:r w:rsidRPr="00A23401">
        <w:rPr>
          <w:rtl/>
        </w:rPr>
        <w:lastRenderedPageBreak/>
        <w:t xml:space="preserve">مثله - وفيه - فيجزى بها ثواب تلاوتها. </w:t>
      </w:r>
    </w:p>
    <w:p w:rsidR="00A23401" w:rsidRDefault="00A23401" w:rsidP="001003E6">
      <w:pPr>
        <w:pStyle w:val="libNormal"/>
        <w:rPr>
          <w:rtl/>
        </w:rPr>
      </w:pPr>
      <w:r w:rsidRPr="00A23401">
        <w:rPr>
          <w:rtl/>
        </w:rPr>
        <w:t xml:space="preserve">ورواه المفيد في الاختصاص </w:t>
      </w:r>
      <w:r w:rsidRPr="001003E6">
        <w:rPr>
          <w:rStyle w:val="libFootnotenumChar"/>
          <w:rtl/>
        </w:rPr>
        <w:t>(2)</w:t>
      </w:r>
      <w:r w:rsidRPr="00A23401">
        <w:rPr>
          <w:rtl/>
        </w:rPr>
        <w:t>: عن</w:t>
      </w:r>
      <w:r w:rsidR="00154CF3">
        <w:rPr>
          <w:rtl/>
        </w:rPr>
        <w:t xml:space="preserve"> عبد</w:t>
      </w:r>
      <w:r w:rsidRPr="00A23401">
        <w:rPr>
          <w:rtl/>
        </w:rPr>
        <w:t>الرحمن بن ابراهيم، عن الحسين بن مهران، عن الحسن بن</w:t>
      </w:r>
      <w:r w:rsidR="00154CF3">
        <w:rPr>
          <w:rtl/>
        </w:rPr>
        <w:t xml:space="preserve"> عبد</w:t>
      </w:r>
      <w:r w:rsidRPr="00A23401">
        <w:rPr>
          <w:rtl/>
        </w:rPr>
        <w:t xml:space="preserve">الله، عن ابيه، عن جده، عن جعفر بن </w:t>
      </w:r>
      <w:r w:rsidR="0080249F">
        <w:rPr>
          <w:rtl/>
        </w:rPr>
        <w:t>محمّد</w:t>
      </w:r>
      <w:r w:rsidRPr="00A23401">
        <w:rPr>
          <w:rtl/>
        </w:rPr>
        <w:t xml:space="preserve">، عن ابيه، عن جده الحسين بن علي </w:t>
      </w:r>
      <w:r w:rsidR="00891096" w:rsidRPr="00891096">
        <w:rPr>
          <w:rStyle w:val="libAlaemChar"/>
          <w:rtl/>
        </w:rPr>
        <w:t>عليهم‌السلام</w:t>
      </w:r>
      <w:r w:rsidRPr="00A23401">
        <w:rPr>
          <w:rtl/>
        </w:rPr>
        <w:t xml:space="preserve">، عنه </w:t>
      </w:r>
      <w:r w:rsidR="00891096" w:rsidRPr="00891096">
        <w:rPr>
          <w:rStyle w:val="libAlaemChar"/>
          <w:rtl/>
        </w:rPr>
        <w:t>صلى‌الله‌عليه‌وآله‌</w:t>
      </w:r>
      <w:r w:rsidRPr="00A23401">
        <w:rPr>
          <w:rtl/>
        </w:rPr>
        <w:t xml:space="preserve"> - وفي لفظه - اعطاه الله من الاجر، بعدد كل كتاب نزل من السماء، قرأها وثوابها. </w:t>
      </w:r>
    </w:p>
    <w:p w:rsidR="00A23401" w:rsidRDefault="00A23401" w:rsidP="001003E6">
      <w:pPr>
        <w:pStyle w:val="libNormal"/>
        <w:rPr>
          <w:rtl/>
        </w:rPr>
      </w:pPr>
      <w:r w:rsidRPr="00A23401">
        <w:rPr>
          <w:rtl/>
        </w:rPr>
        <w:t>4801</w:t>
      </w:r>
      <w:r>
        <w:rPr>
          <w:rtl/>
        </w:rPr>
        <w:t xml:space="preserve"> / </w:t>
      </w:r>
      <w:r w:rsidRPr="00A23401">
        <w:rPr>
          <w:rtl/>
        </w:rPr>
        <w:t>3</w:t>
      </w:r>
      <w:r>
        <w:rPr>
          <w:rtl/>
        </w:rPr>
        <w:t xml:space="preserve"> -</w:t>
      </w:r>
      <w:r w:rsidRPr="00A23401">
        <w:rPr>
          <w:rtl/>
        </w:rPr>
        <w:t xml:space="preserve"> القطب الراوندي في لب اللباب: عن النبي </w:t>
      </w:r>
      <w:r w:rsidR="00891096" w:rsidRPr="00891096">
        <w:rPr>
          <w:rStyle w:val="libAlaemChar"/>
          <w:rtl/>
        </w:rPr>
        <w:t>صلى‌الله‌عليه‌وآله‌</w:t>
      </w:r>
      <w:r w:rsidRPr="00A23401">
        <w:rPr>
          <w:rtl/>
        </w:rPr>
        <w:t>: ان ملكا</w:t>
      </w:r>
      <w:r w:rsidR="0082565D">
        <w:rPr>
          <w:rFonts w:hint="cs"/>
          <w:rtl/>
        </w:rPr>
        <w:t>ً</w:t>
      </w:r>
      <w:r w:rsidRPr="00A23401">
        <w:rPr>
          <w:rtl/>
        </w:rPr>
        <w:t xml:space="preserve"> نزل عليه فقال: ان الله يبشرك بسورتين، لم يعطهما نبيا قبلك: فاتحة الكتاب وخواتيم سورة البقرة. </w:t>
      </w:r>
    </w:p>
    <w:p w:rsidR="00A23401" w:rsidRDefault="00A23401" w:rsidP="0082565D">
      <w:pPr>
        <w:pStyle w:val="libNormal"/>
        <w:rPr>
          <w:rtl/>
        </w:rPr>
      </w:pPr>
      <w:r w:rsidRPr="00A23401">
        <w:rPr>
          <w:rtl/>
        </w:rPr>
        <w:t>4802</w:t>
      </w:r>
      <w:r>
        <w:rPr>
          <w:rtl/>
        </w:rPr>
        <w:t xml:space="preserve"> / </w:t>
      </w:r>
      <w:r w:rsidRPr="00A23401">
        <w:rPr>
          <w:rtl/>
        </w:rPr>
        <w:t>4</w:t>
      </w:r>
      <w:r>
        <w:rPr>
          <w:rtl/>
        </w:rPr>
        <w:t xml:space="preserve"> -</w:t>
      </w:r>
      <w:r w:rsidRPr="00A23401">
        <w:rPr>
          <w:rtl/>
        </w:rPr>
        <w:t xml:space="preserve"> وعن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w:t>
      </w:r>
      <w:r w:rsidR="009706D1">
        <w:rPr>
          <w:rtl/>
        </w:rPr>
        <w:t xml:space="preserve">« </w:t>
      </w:r>
      <w:r w:rsidRPr="00A23401">
        <w:rPr>
          <w:rtl/>
        </w:rPr>
        <w:t>من قرأها - يعني سورة الفاتحة - فتح الله عليه خير الدنيا والآخرة، وقال: ان اسم الله ال</w:t>
      </w:r>
      <w:r w:rsidR="0082565D">
        <w:rPr>
          <w:rFonts w:hint="cs"/>
          <w:rtl/>
        </w:rPr>
        <w:t>أ</w:t>
      </w:r>
      <w:r w:rsidRPr="00A23401">
        <w:rPr>
          <w:rtl/>
        </w:rPr>
        <w:t>عظم مقطع في هذه السورة</w:t>
      </w:r>
      <w:r w:rsidR="009706D1">
        <w:rPr>
          <w:rtl/>
        </w:rPr>
        <w:t xml:space="preserve"> »</w:t>
      </w:r>
      <w:r w:rsidRPr="00A23401">
        <w:rPr>
          <w:rtl/>
        </w:rPr>
        <w:t xml:space="preserve">. </w:t>
      </w:r>
    </w:p>
    <w:p w:rsidR="00A23401" w:rsidRDefault="00A23401" w:rsidP="001003E6">
      <w:pPr>
        <w:pStyle w:val="libNormal"/>
        <w:rPr>
          <w:rtl/>
        </w:rPr>
      </w:pPr>
      <w:r w:rsidRPr="00A23401">
        <w:rPr>
          <w:rtl/>
        </w:rPr>
        <w:t>4803</w:t>
      </w:r>
      <w:r>
        <w:rPr>
          <w:rtl/>
        </w:rPr>
        <w:t xml:space="preserve"> / </w:t>
      </w:r>
      <w:r w:rsidRPr="00A23401">
        <w:rPr>
          <w:rtl/>
        </w:rPr>
        <w:t>5</w:t>
      </w:r>
      <w:r>
        <w:rPr>
          <w:rtl/>
        </w:rPr>
        <w:t xml:space="preserve"> -</w:t>
      </w:r>
      <w:r w:rsidRPr="00A23401">
        <w:rPr>
          <w:rtl/>
        </w:rPr>
        <w:t xml:space="preserve"> وعن النبي </w:t>
      </w:r>
      <w:r w:rsidR="00891096" w:rsidRPr="00891096">
        <w:rPr>
          <w:rStyle w:val="libAlaemChar"/>
          <w:rtl/>
        </w:rPr>
        <w:t>صلى‌الله‌عليه‌وآله‌</w:t>
      </w:r>
      <w:r w:rsidRPr="00A23401">
        <w:rPr>
          <w:rtl/>
        </w:rPr>
        <w:t xml:space="preserve">: </w:t>
      </w:r>
      <w:r w:rsidR="009706D1">
        <w:rPr>
          <w:rtl/>
        </w:rPr>
        <w:t xml:space="preserve">« </w:t>
      </w:r>
      <w:r w:rsidRPr="00A23401">
        <w:rPr>
          <w:rtl/>
        </w:rPr>
        <w:t>فضل سورة الحمد، كفضل حملة العرش، من قرأها اعطاه ثواب حملة العرش</w:t>
      </w:r>
      <w:r w:rsidR="009706D1">
        <w:rPr>
          <w:rtl/>
        </w:rPr>
        <w:t xml:space="preserve"> »</w:t>
      </w:r>
      <w:r w:rsidRPr="00A23401">
        <w:rPr>
          <w:rtl/>
        </w:rPr>
        <w:t xml:space="preserve">. </w:t>
      </w:r>
    </w:p>
    <w:p w:rsidR="00A23401" w:rsidRDefault="00A23401" w:rsidP="001003E6">
      <w:pPr>
        <w:pStyle w:val="libNormal"/>
        <w:rPr>
          <w:rtl/>
        </w:rPr>
      </w:pPr>
      <w:r w:rsidRPr="00A23401">
        <w:rPr>
          <w:rtl/>
        </w:rPr>
        <w:t>4804</w:t>
      </w:r>
      <w:r>
        <w:rPr>
          <w:rtl/>
        </w:rPr>
        <w:t xml:space="preserve"> / </w:t>
      </w:r>
      <w:r w:rsidRPr="00A23401">
        <w:rPr>
          <w:rtl/>
        </w:rPr>
        <w:t>6</w:t>
      </w:r>
      <w:r>
        <w:rPr>
          <w:rtl/>
        </w:rPr>
        <w:t xml:space="preserve"> -</w:t>
      </w:r>
      <w:r w:rsidRPr="00A23401">
        <w:rPr>
          <w:rtl/>
        </w:rPr>
        <w:t xml:space="preserve"> ابن ابي جمهور في درر اللآلي: عن رسول الله </w:t>
      </w:r>
      <w:r w:rsidR="00891096" w:rsidRPr="00891096">
        <w:rPr>
          <w:rStyle w:val="libAlaemChar"/>
          <w:rtl/>
        </w:rPr>
        <w:t>صلى‌الله‌عليه‌وآله‌</w:t>
      </w:r>
      <w:r w:rsidRPr="00A23401">
        <w:rPr>
          <w:rtl/>
        </w:rPr>
        <w:t xml:space="preserve">، انه قال: </w:t>
      </w:r>
      <w:r w:rsidR="009706D1">
        <w:rPr>
          <w:rtl/>
        </w:rPr>
        <w:t xml:space="preserve">« </w:t>
      </w:r>
      <w:r w:rsidRPr="00A23401">
        <w:rPr>
          <w:rtl/>
        </w:rPr>
        <w:t>لو ان فاتحة الكتاب وضعت في كفة الميزان، ووضع القرآن في كفة، لرجحت فاتحة الكتاب سبع مرات</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(2) الاختصاص ص 39.</w:t>
      </w:r>
      <w:r w:rsidR="009706D1">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لب اللباب: مخطوط.</w:t>
      </w:r>
      <w:r>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لب اللباب: مخطوط، ورواه في البرهان ج 1 ص 41 ح 8 و 12.</w:t>
      </w:r>
      <w:r>
        <w:rPr>
          <w:rtl/>
        </w:rPr>
        <w:t xml:space="preserve"> </w:t>
      </w:r>
    </w:p>
    <w:p w:rsidR="009706D1" w:rsidRDefault="009706D1" w:rsidP="008D2DCB">
      <w:pPr>
        <w:pStyle w:val="libFootnote0"/>
        <w:rPr>
          <w:rtl/>
        </w:rPr>
      </w:pPr>
      <w:r w:rsidRPr="00A23401">
        <w:rPr>
          <w:rtl/>
        </w:rPr>
        <w:t>5</w:t>
      </w:r>
      <w:r>
        <w:rPr>
          <w:rtl/>
        </w:rPr>
        <w:t xml:space="preserve"> -</w:t>
      </w:r>
      <w:r w:rsidR="00A23401" w:rsidRPr="00A23401">
        <w:rPr>
          <w:rtl/>
        </w:rPr>
        <w:t xml:space="preserve"> لب اللباب: مخطوط.</w:t>
      </w:r>
      <w:r>
        <w:rPr>
          <w:rtl/>
        </w:rPr>
        <w:t xml:space="preserve"> </w:t>
      </w:r>
    </w:p>
    <w:p w:rsidR="00A23401" w:rsidRDefault="009706D1" w:rsidP="008D2DCB">
      <w:pPr>
        <w:pStyle w:val="libFootnote0"/>
        <w:rPr>
          <w:rtl/>
        </w:rPr>
      </w:pPr>
      <w:r w:rsidRPr="00A23401">
        <w:rPr>
          <w:rtl/>
        </w:rPr>
        <w:t>6</w:t>
      </w:r>
      <w:r>
        <w:rPr>
          <w:rtl/>
        </w:rPr>
        <w:t xml:space="preserve"> -</w:t>
      </w:r>
      <w:r w:rsidR="00A23401" w:rsidRPr="00A23401">
        <w:rPr>
          <w:rtl/>
        </w:rPr>
        <w:t xml:space="preserve"> درر اللآلي ج 1 ص 33.</w:t>
      </w:r>
    </w:p>
    <w:p w:rsidR="00A23401" w:rsidRDefault="005F0C92" w:rsidP="001003E6">
      <w:pPr>
        <w:pStyle w:val="libNormal"/>
        <w:rPr>
          <w:rtl/>
        </w:rPr>
      </w:pPr>
      <w:r>
        <w:rPr>
          <w:rtl/>
        </w:rPr>
        <w:br w:type="page"/>
      </w:r>
      <w:r w:rsidR="00A23401" w:rsidRPr="00A23401">
        <w:rPr>
          <w:rtl/>
        </w:rPr>
        <w:lastRenderedPageBreak/>
        <w:t>4805</w:t>
      </w:r>
      <w:r w:rsidR="00A23401">
        <w:rPr>
          <w:rtl/>
        </w:rPr>
        <w:t xml:space="preserve"> / </w:t>
      </w:r>
      <w:r w:rsidR="00A23401" w:rsidRPr="00A23401">
        <w:rPr>
          <w:rtl/>
        </w:rPr>
        <w:t>7</w:t>
      </w:r>
      <w:r w:rsidR="00A23401">
        <w:rPr>
          <w:rtl/>
        </w:rPr>
        <w:t xml:space="preserve"> -</w:t>
      </w:r>
      <w:r w:rsidR="00A23401" w:rsidRPr="00A23401">
        <w:rPr>
          <w:rtl/>
        </w:rPr>
        <w:t xml:space="preserve"> وعن ابن عباس قال: قال رسول الله </w:t>
      </w:r>
      <w:r w:rsidR="00891096" w:rsidRPr="00891096">
        <w:rPr>
          <w:rStyle w:val="libAlaemChar"/>
          <w:rtl/>
        </w:rPr>
        <w:t>صلى‌الله‌عليه‌وآله‌</w:t>
      </w:r>
      <w:r w:rsidR="00A23401" w:rsidRPr="00A23401">
        <w:rPr>
          <w:rtl/>
        </w:rPr>
        <w:t xml:space="preserve">: </w:t>
      </w:r>
      <w:r w:rsidR="009706D1">
        <w:rPr>
          <w:rtl/>
        </w:rPr>
        <w:t xml:space="preserve">« </w:t>
      </w:r>
      <w:r w:rsidR="00A23401" w:rsidRPr="00A23401">
        <w:rPr>
          <w:rtl/>
        </w:rPr>
        <w:t>فاتحة الكتاب تعدل ثلث القرآن</w:t>
      </w:r>
      <w:r w:rsidR="009706D1">
        <w:rPr>
          <w:rtl/>
        </w:rPr>
        <w:t xml:space="preserve"> »</w:t>
      </w:r>
      <w:r w:rsidR="00A23401" w:rsidRPr="00A23401">
        <w:rPr>
          <w:rtl/>
        </w:rPr>
        <w:t xml:space="preserve">. </w:t>
      </w:r>
    </w:p>
    <w:p w:rsidR="0082565D" w:rsidRDefault="00A23401" w:rsidP="0082565D">
      <w:pPr>
        <w:pStyle w:val="libNormal"/>
        <w:rPr>
          <w:rtl/>
        </w:rPr>
      </w:pPr>
      <w:r w:rsidRPr="00A23401">
        <w:rPr>
          <w:rtl/>
        </w:rPr>
        <w:t>4806</w:t>
      </w:r>
      <w:r>
        <w:rPr>
          <w:rtl/>
        </w:rPr>
        <w:t xml:space="preserve"> / </w:t>
      </w:r>
      <w:r w:rsidRPr="00A23401">
        <w:rPr>
          <w:rtl/>
        </w:rPr>
        <w:t>8</w:t>
      </w:r>
      <w:r>
        <w:rPr>
          <w:rtl/>
        </w:rPr>
        <w:t xml:space="preserve"> -</w:t>
      </w:r>
      <w:r w:rsidRPr="00A23401">
        <w:rPr>
          <w:rtl/>
        </w:rPr>
        <w:t xml:space="preserve"> جامع الاخبار: ذكر الشيخ أبوالحسن الخبازي المقري في كتابه في القراءة، اخبرنا الامام أبوبكر بن احمد بن ابراهيم، وابوالشيخ</w:t>
      </w:r>
      <w:r w:rsidR="00154CF3">
        <w:rPr>
          <w:rtl/>
        </w:rPr>
        <w:t xml:space="preserve"> عبد</w:t>
      </w:r>
      <w:r w:rsidRPr="00A23401">
        <w:rPr>
          <w:rtl/>
        </w:rPr>
        <w:t xml:space="preserve">الله بن </w:t>
      </w:r>
      <w:r w:rsidR="0080249F">
        <w:rPr>
          <w:rtl/>
        </w:rPr>
        <w:t>محمّد</w:t>
      </w:r>
      <w:r w:rsidRPr="00A23401">
        <w:rPr>
          <w:rtl/>
        </w:rPr>
        <w:t xml:space="preserve">، قالا حدثنا: أبواسحاق ابراهيم بن شريك، قال: حدثنا احمد بن يونس اليربوعي، قال: حدثنا سلام بن سليمان المدائني، قال: حدثنا هارون بن كثير، عن زيد بن اسلم، عن ابيه، عن ابي امامة، عن ابي بن كعب قال: قال رسول الله </w:t>
      </w:r>
      <w:r w:rsidR="00891096" w:rsidRPr="00891096">
        <w:rPr>
          <w:rStyle w:val="libAlaemChar"/>
          <w:rtl/>
        </w:rPr>
        <w:t>صلى‌الله‌عليه‌وآله‌</w:t>
      </w:r>
      <w:r w:rsidRPr="00A23401">
        <w:rPr>
          <w:rtl/>
        </w:rPr>
        <w:t xml:space="preserve"> ايما: </w:t>
      </w:r>
      <w:r w:rsidR="009706D1">
        <w:rPr>
          <w:rtl/>
        </w:rPr>
        <w:t xml:space="preserve">« </w:t>
      </w:r>
      <w:r w:rsidRPr="00A23401">
        <w:rPr>
          <w:rtl/>
        </w:rPr>
        <w:t>مسلم قرأ فاتحة الكتاب، اعطي من الاجر كأنما قرأ ثلثي القرآن، واعطي من الاجر كأنما تصدق على كل مؤمن ومؤمنة</w:t>
      </w:r>
      <w:r w:rsidR="009706D1">
        <w:rPr>
          <w:rtl/>
        </w:rPr>
        <w:t xml:space="preserve"> »</w:t>
      </w:r>
      <w:r w:rsidRPr="00A23401">
        <w:rPr>
          <w:rtl/>
        </w:rPr>
        <w:t xml:space="preserve">. </w:t>
      </w:r>
    </w:p>
    <w:p w:rsidR="00A23401" w:rsidRDefault="00A23401" w:rsidP="0082565D">
      <w:pPr>
        <w:pStyle w:val="libNormal"/>
        <w:rPr>
          <w:rtl/>
        </w:rPr>
      </w:pPr>
      <w:r w:rsidRPr="00A23401">
        <w:rPr>
          <w:rtl/>
        </w:rPr>
        <w:t xml:space="preserve">وروي من طريق آخر، هذا الخبر بعينه، الا انه قال: كما </w:t>
      </w:r>
      <w:r w:rsidRPr="001003E6">
        <w:rPr>
          <w:rStyle w:val="libFootnotenumChar"/>
          <w:rtl/>
        </w:rPr>
        <w:t>(1)</w:t>
      </w:r>
      <w:r w:rsidRPr="00A23401">
        <w:rPr>
          <w:rtl/>
        </w:rPr>
        <w:t xml:space="preserve"> قرأ القرآن. </w:t>
      </w:r>
    </w:p>
    <w:p w:rsidR="00A23401" w:rsidRDefault="00A23401" w:rsidP="001003E6">
      <w:pPr>
        <w:pStyle w:val="libNormal"/>
        <w:rPr>
          <w:rtl/>
        </w:rPr>
      </w:pPr>
      <w:r w:rsidRPr="00A23401">
        <w:rPr>
          <w:rtl/>
        </w:rPr>
        <w:t>4807</w:t>
      </w:r>
      <w:r>
        <w:rPr>
          <w:rtl/>
        </w:rPr>
        <w:t xml:space="preserve"> / </w:t>
      </w:r>
      <w:r w:rsidRPr="00A23401">
        <w:rPr>
          <w:rtl/>
        </w:rPr>
        <w:t>9</w:t>
      </w:r>
      <w:r>
        <w:rPr>
          <w:rtl/>
        </w:rPr>
        <w:t xml:space="preserve"> -</w:t>
      </w:r>
      <w:r w:rsidRPr="00A23401">
        <w:rPr>
          <w:rtl/>
        </w:rPr>
        <w:t xml:space="preserve"> وروى غيره عن ابي بن كعب، انه قال: قرأت على رسول الله </w:t>
      </w:r>
      <w:r w:rsidR="00891096" w:rsidRPr="00891096">
        <w:rPr>
          <w:rStyle w:val="libAlaemChar"/>
          <w:rtl/>
        </w:rPr>
        <w:t>صلى‌الله‌عليه‌وآله‌</w:t>
      </w:r>
      <w:r w:rsidRPr="00A23401">
        <w:rPr>
          <w:rtl/>
        </w:rPr>
        <w:t xml:space="preserve">، فاتحة الكتاب، فقال: </w:t>
      </w:r>
      <w:r w:rsidR="009706D1">
        <w:rPr>
          <w:rtl/>
        </w:rPr>
        <w:t xml:space="preserve">« </w:t>
      </w:r>
      <w:r w:rsidRPr="00A23401">
        <w:rPr>
          <w:rtl/>
        </w:rPr>
        <w:t xml:space="preserve">والذى نفسي بيده، ما انزل الله في التوراة والانجيل، ولا في الزبور ولا في الفرقان، مثلها، هي ام الكتاب، وام القرآن، وهي السبع المثاني، وهي مقسومة بين الله </w:t>
      </w:r>
      <w:r w:rsidRPr="001003E6">
        <w:rPr>
          <w:rStyle w:val="libFootnotenumChar"/>
          <w:rtl/>
        </w:rPr>
        <w:t>(1)</w:t>
      </w:r>
      <w:r w:rsidRPr="00A23401">
        <w:rPr>
          <w:rtl/>
        </w:rPr>
        <w:t xml:space="preserve"> وبين عبده، ولعبده ما سأل</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7 - درر اللآلي ج 1 ص 33.</w:t>
      </w:r>
      <w:r w:rsidR="009706D1">
        <w:rPr>
          <w:rtl/>
        </w:rPr>
        <w:t xml:space="preserve"> </w:t>
      </w:r>
    </w:p>
    <w:p w:rsidR="009706D1" w:rsidRDefault="009706D1" w:rsidP="008D2DCB">
      <w:pPr>
        <w:pStyle w:val="libFootnote0"/>
        <w:rPr>
          <w:rtl/>
        </w:rPr>
      </w:pPr>
      <w:r w:rsidRPr="00A23401">
        <w:rPr>
          <w:rtl/>
        </w:rPr>
        <w:t>8</w:t>
      </w:r>
      <w:r>
        <w:rPr>
          <w:rtl/>
        </w:rPr>
        <w:t xml:space="preserve"> -</w:t>
      </w:r>
      <w:r w:rsidR="00A23401" w:rsidRPr="00A23401">
        <w:rPr>
          <w:rtl/>
        </w:rPr>
        <w:t xml:space="preserve"> جامع الاخبار ص 50.</w:t>
      </w:r>
      <w:r>
        <w:rPr>
          <w:rtl/>
        </w:rPr>
        <w:t xml:space="preserve"> </w:t>
      </w:r>
    </w:p>
    <w:p w:rsidR="009706D1" w:rsidRDefault="009706D1" w:rsidP="0082565D">
      <w:pPr>
        <w:pStyle w:val="libFootnote"/>
        <w:rPr>
          <w:rtl/>
        </w:rPr>
      </w:pPr>
      <w:r w:rsidRPr="00A23401">
        <w:rPr>
          <w:rtl/>
        </w:rPr>
        <w:t>(1</w:t>
      </w:r>
      <w:r>
        <w:rPr>
          <w:rtl/>
        </w:rPr>
        <w:t xml:space="preserve">) </w:t>
      </w:r>
      <w:r w:rsidR="00A23401" w:rsidRPr="00A23401">
        <w:rPr>
          <w:rtl/>
        </w:rPr>
        <w:t>كذا في ال</w:t>
      </w:r>
      <w:r w:rsidR="0082565D">
        <w:rPr>
          <w:rFonts w:hint="cs"/>
          <w:rtl/>
        </w:rPr>
        <w:t>أ</w:t>
      </w:r>
      <w:r w:rsidR="00A23401" w:rsidRPr="00A23401">
        <w:rPr>
          <w:rtl/>
        </w:rPr>
        <w:t>صل المخطوط، والصحيح ظاهرا</w:t>
      </w:r>
      <w:r w:rsidR="0082565D">
        <w:rPr>
          <w:rFonts w:hint="cs"/>
          <w:rtl/>
        </w:rPr>
        <w:t>ً</w:t>
      </w:r>
      <w:r w:rsidR="00A23401" w:rsidRPr="00A23401">
        <w:rPr>
          <w:rtl/>
        </w:rPr>
        <w:t>: كأنما، كما ورد في المصدر.</w:t>
      </w:r>
      <w:r>
        <w:rPr>
          <w:rtl/>
        </w:rPr>
        <w:t xml:space="preserve"> </w:t>
      </w:r>
    </w:p>
    <w:p w:rsidR="009706D1" w:rsidRDefault="009706D1" w:rsidP="0082565D">
      <w:pPr>
        <w:pStyle w:val="libFootnote0"/>
        <w:rPr>
          <w:rtl/>
        </w:rPr>
      </w:pPr>
      <w:r w:rsidRPr="00A23401">
        <w:rPr>
          <w:rtl/>
        </w:rPr>
        <w:t>9</w:t>
      </w:r>
      <w:r>
        <w:rPr>
          <w:rtl/>
        </w:rPr>
        <w:t xml:space="preserve"> -</w:t>
      </w:r>
      <w:r w:rsidR="00A23401" w:rsidRPr="00A23401">
        <w:rPr>
          <w:rtl/>
        </w:rPr>
        <w:t xml:space="preserve"> جامع ال</w:t>
      </w:r>
      <w:r w:rsidR="0082565D">
        <w:rPr>
          <w:rFonts w:hint="cs"/>
          <w:rtl/>
        </w:rPr>
        <w:t>أ</w:t>
      </w:r>
      <w:r w:rsidR="00A23401" w:rsidRPr="00A23401">
        <w:rPr>
          <w:rtl/>
        </w:rPr>
        <w:t>خبار ص 50.</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يدي الله.</w:t>
      </w:r>
    </w:p>
    <w:p w:rsidR="00A23401" w:rsidRDefault="005F0C92" w:rsidP="001003E6">
      <w:pPr>
        <w:pStyle w:val="libNormal"/>
        <w:rPr>
          <w:rtl/>
        </w:rPr>
      </w:pPr>
      <w:r>
        <w:rPr>
          <w:rtl/>
        </w:rPr>
        <w:br w:type="page"/>
      </w:r>
      <w:r w:rsidR="00A23401" w:rsidRPr="00A23401">
        <w:rPr>
          <w:rtl/>
        </w:rPr>
        <w:lastRenderedPageBreak/>
        <w:t>4808</w:t>
      </w:r>
      <w:r w:rsidR="00A23401">
        <w:rPr>
          <w:rtl/>
        </w:rPr>
        <w:t xml:space="preserve"> / </w:t>
      </w:r>
      <w:r w:rsidR="00A23401" w:rsidRPr="00A23401">
        <w:rPr>
          <w:rtl/>
        </w:rPr>
        <w:t>10</w:t>
      </w:r>
      <w:r w:rsidR="00A23401">
        <w:rPr>
          <w:rtl/>
        </w:rPr>
        <w:t xml:space="preserve"> -</w:t>
      </w:r>
      <w:r w:rsidR="00A23401" w:rsidRPr="00A23401">
        <w:rPr>
          <w:rtl/>
        </w:rPr>
        <w:t xml:space="preserve"> القطب الراوندي في دعواته: عن أبي الحسن موسى بن جعفر </w:t>
      </w:r>
      <w:r w:rsidR="00891096" w:rsidRPr="00891096">
        <w:rPr>
          <w:rStyle w:val="libAlaemChar"/>
          <w:rtl/>
        </w:rPr>
        <w:t>عليهما‌السلام</w:t>
      </w:r>
      <w:r w:rsidR="00A23401" w:rsidRPr="00A23401">
        <w:rPr>
          <w:rtl/>
        </w:rPr>
        <w:t xml:space="preserve">، قال: </w:t>
      </w:r>
      <w:r w:rsidR="009706D1">
        <w:rPr>
          <w:rtl/>
        </w:rPr>
        <w:t xml:space="preserve">« </w:t>
      </w:r>
      <w:r w:rsidR="00A23401" w:rsidRPr="00A23401">
        <w:rPr>
          <w:rtl/>
        </w:rPr>
        <w:t>سمع بعض آبائي رجلا يقرأ ام القرآن فقال: شكر واجر</w:t>
      </w:r>
      <w:r w:rsidR="009706D1">
        <w:rPr>
          <w:rtl/>
        </w:rPr>
        <w:t xml:space="preserve"> »</w:t>
      </w:r>
      <w:r w:rsidR="00A23401" w:rsidRPr="00A23401">
        <w:rPr>
          <w:rtl/>
        </w:rPr>
        <w:t xml:space="preserve">. الخبر. </w:t>
      </w:r>
    </w:p>
    <w:p w:rsidR="00A23401" w:rsidRDefault="00A23401" w:rsidP="001003E6">
      <w:pPr>
        <w:pStyle w:val="libNormal"/>
        <w:rPr>
          <w:rtl/>
        </w:rPr>
      </w:pPr>
      <w:r w:rsidRPr="00A23401">
        <w:rPr>
          <w:rtl/>
        </w:rPr>
        <w:t>4809</w:t>
      </w:r>
      <w:r>
        <w:rPr>
          <w:rtl/>
        </w:rPr>
        <w:t xml:space="preserve"> / </w:t>
      </w:r>
      <w:r w:rsidRPr="00A23401">
        <w:rPr>
          <w:rtl/>
        </w:rPr>
        <w:t>11</w:t>
      </w:r>
      <w:r>
        <w:rPr>
          <w:rtl/>
        </w:rPr>
        <w:t xml:space="preserve"> -</w:t>
      </w:r>
      <w:r w:rsidRPr="00A23401">
        <w:rPr>
          <w:rtl/>
        </w:rPr>
        <w:t xml:space="preserve"> </w:t>
      </w:r>
      <w:r w:rsidR="0080249F">
        <w:rPr>
          <w:rtl/>
        </w:rPr>
        <w:t>محمّد</w:t>
      </w:r>
      <w:r w:rsidRPr="00A23401">
        <w:rPr>
          <w:rtl/>
        </w:rPr>
        <w:t xml:space="preserve"> بن مسعود العياشي في تفسيره: عن ابى بصير، عن 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قال من قرأ البقرة وآل عمران، جاءتا يوم القيامة تظلانه على رأسه مثل الغمامتين أو مثل </w:t>
      </w:r>
      <w:r w:rsidRPr="001003E6">
        <w:rPr>
          <w:rStyle w:val="libFootnotenumChar"/>
          <w:rtl/>
        </w:rPr>
        <w:t>(1)</w:t>
      </w:r>
      <w:r w:rsidRPr="00A23401">
        <w:rPr>
          <w:rtl/>
        </w:rPr>
        <w:t xml:space="preserve"> الغيابتين </w:t>
      </w:r>
      <w:r w:rsidRPr="001003E6">
        <w:rPr>
          <w:rStyle w:val="libFootnotenumChar"/>
          <w:rtl/>
        </w:rPr>
        <w:t>(2)</w:t>
      </w:r>
      <w:r w:rsidR="009706D1">
        <w:rPr>
          <w:rtl/>
        </w:rPr>
        <w:t xml:space="preserve"> »</w:t>
      </w:r>
      <w:r w:rsidRPr="00A23401">
        <w:rPr>
          <w:rtl/>
        </w:rPr>
        <w:t xml:space="preserve">. </w:t>
      </w:r>
    </w:p>
    <w:p w:rsidR="00A23401" w:rsidRDefault="00A23401" w:rsidP="001003E6">
      <w:pPr>
        <w:pStyle w:val="libNormal"/>
        <w:rPr>
          <w:rtl/>
        </w:rPr>
      </w:pPr>
      <w:r w:rsidRPr="00A23401">
        <w:rPr>
          <w:rtl/>
        </w:rPr>
        <w:t>4810</w:t>
      </w:r>
      <w:r>
        <w:rPr>
          <w:rtl/>
        </w:rPr>
        <w:t xml:space="preserve"> / </w:t>
      </w:r>
      <w:r w:rsidRPr="00A23401">
        <w:rPr>
          <w:rtl/>
        </w:rPr>
        <w:t>12</w:t>
      </w:r>
      <w:r>
        <w:rPr>
          <w:rtl/>
        </w:rPr>
        <w:t xml:space="preserve"> -</w:t>
      </w:r>
      <w:r w:rsidRPr="00A23401">
        <w:rPr>
          <w:rtl/>
        </w:rPr>
        <w:t xml:space="preserve"> تفسير العسكري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قال رسول الله </w:t>
      </w:r>
      <w:r w:rsidR="00891096" w:rsidRPr="00891096">
        <w:rPr>
          <w:rStyle w:val="libAlaemChar"/>
          <w:rtl/>
        </w:rPr>
        <w:t>صلى‌الله‌عليه‌وآله‌</w:t>
      </w:r>
      <w:r w:rsidRPr="00A23401">
        <w:rPr>
          <w:rtl/>
        </w:rPr>
        <w:t>: ان هذا القرآن مأدبة الله تعالى فتعل</w:t>
      </w:r>
      <w:r w:rsidR="00F91E75">
        <w:rPr>
          <w:rFonts w:hint="cs"/>
          <w:rtl/>
        </w:rPr>
        <w:t>ّ</w:t>
      </w:r>
      <w:r w:rsidRPr="00A23401">
        <w:rPr>
          <w:rtl/>
        </w:rPr>
        <w:t xml:space="preserve">موا من مأدبة الله </w:t>
      </w:r>
      <w:r w:rsidR="00154CF3">
        <w:rPr>
          <w:rtl/>
        </w:rPr>
        <w:t>عزّوجلّ</w:t>
      </w:r>
      <w:r w:rsidRPr="00A23401">
        <w:rPr>
          <w:rtl/>
        </w:rPr>
        <w:t xml:space="preserve"> ما استطعتم، فانه النور المبين، والشفاء النافع، تعلموه فإن</w:t>
      </w:r>
      <w:r w:rsidR="00F91E75">
        <w:rPr>
          <w:rFonts w:hint="cs"/>
          <w:rtl/>
        </w:rPr>
        <w:t>ّ</w:t>
      </w:r>
      <w:r w:rsidRPr="00A23401">
        <w:rPr>
          <w:rtl/>
        </w:rPr>
        <w:t xml:space="preserve"> الله يشرفكم بتعل</w:t>
      </w:r>
      <w:r w:rsidR="00F91E75">
        <w:rPr>
          <w:rFonts w:hint="cs"/>
          <w:rtl/>
        </w:rPr>
        <w:t>ّ</w:t>
      </w:r>
      <w:r w:rsidRPr="00A23401">
        <w:rPr>
          <w:rtl/>
        </w:rPr>
        <w:t>مه، تعل</w:t>
      </w:r>
      <w:r w:rsidR="00F91E75">
        <w:rPr>
          <w:rFonts w:hint="cs"/>
          <w:rtl/>
        </w:rPr>
        <w:t>ّ</w:t>
      </w:r>
      <w:r w:rsidRPr="00A23401">
        <w:rPr>
          <w:rtl/>
        </w:rPr>
        <w:t xml:space="preserve">موا سورة البقرة وآل عمران، فان اخذهما بركة، وتركهما حسرة، ولا يستطيعهما البطلة، يعني السحرة، وانهما ليجيئان يوم القيامة كأنهما غمامتان أو عبايتان، أو فرقان </w:t>
      </w:r>
      <w:r w:rsidRPr="001003E6">
        <w:rPr>
          <w:rStyle w:val="libFootnotenumChar"/>
          <w:rtl/>
        </w:rPr>
        <w:t>(1)</w:t>
      </w:r>
      <w:r w:rsidRPr="00A23401">
        <w:rPr>
          <w:rtl/>
        </w:rPr>
        <w:t xml:space="preserve"> من طير صواف، يحاجان عن صاحبهما، ويحاجهما رب</w:t>
      </w:r>
      <w:r w:rsidR="00F91E75">
        <w:rPr>
          <w:rFonts w:hint="cs"/>
          <w:rtl/>
        </w:rPr>
        <w:t>ّ</w:t>
      </w:r>
      <w:r w:rsidRPr="00A23401">
        <w:rPr>
          <w:rtl/>
        </w:rPr>
        <w:t xml:space="preserve"> العالمين رب العزة، يقولان: يا رب الارباب، ان عبدك هذا قرأنا، واظمأنا نهاره، وأسهرنا ليلة، وأنصبنا بدنه،</w:t>
      </w:r>
      <w:r>
        <w:rPr>
          <w:rtl/>
        </w:rPr>
        <w:t xml:space="preserve"> </w:t>
      </w:r>
      <w:r w:rsidR="00E94947">
        <w:rPr>
          <w:rtl/>
        </w:rPr>
        <w:t xml:space="preserve">[ </w:t>
      </w:r>
      <w:r w:rsidRPr="00A23401">
        <w:rPr>
          <w:rtl/>
        </w:rPr>
        <w:t>ف‍</w:t>
      </w:r>
      <w:r w:rsidR="00E94947">
        <w:rPr>
          <w:rtl/>
        </w:rPr>
        <w:t xml:space="preserve"> ]</w:t>
      </w:r>
      <w:r>
        <w:rPr>
          <w:rtl/>
        </w:rPr>
        <w:t xml:space="preserve"> </w:t>
      </w:r>
      <w:r w:rsidRPr="001003E6">
        <w:rPr>
          <w:rStyle w:val="libFootnotenumChar"/>
          <w:rtl/>
        </w:rPr>
        <w:t>(2)</w:t>
      </w:r>
      <w:r w:rsidRPr="00A23401">
        <w:rPr>
          <w:rtl/>
        </w:rPr>
        <w:t xml:space="preserve"> يقول الله تعالى: يا أيها القرآن فكيف</w:t>
      </w:r>
    </w:p>
    <w:p w:rsidR="00A23401" w:rsidRDefault="001003E6" w:rsidP="00A23401">
      <w:pPr>
        <w:pStyle w:val="libLine"/>
        <w:rPr>
          <w:rtl/>
        </w:rPr>
      </w:pPr>
      <w:r>
        <w:rPr>
          <w:rtl/>
        </w:rPr>
        <w:t>____________________________</w:t>
      </w:r>
    </w:p>
    <w:p w:rsidR="009706D1" w:rsidRDefault="00A23401" w:rsidP="00F91E75">
      <w:pPr>
        <w:pStyle w:val="libFootnote0"/>
        <w:rPr>
          <w:rtl/>
        </w:rPr>
      </w:pPr>
      <w:r w:rsidRPr="00A23401">
        <w:rPr>
          <w:rtl/>
        </w:rPr>
        <w:t>10 - دعوات الراوندي ص 46، وعنه في البحار ج 92 ص 261 ح 56.</w:t>
      </w:r>
      <w:r w:rsidR="009706D1">
        <w:rPr>
          <w:rtl/>
        </w:rPr>
        <w:t xml:space="preserve"> </w:t>
      </w:r>
    </w:p>
    <w:p w:rsidR="009706D1" w:rsidRDefault="009706D1" w:rsidP="008D2DCB">
      <w:pPr>
        <w:pStyle w:val="libFootnote0"/>
        <w:rPr>
          <w:rtl/>
        </w:rPr>
      </w:pPr>
      <w:r w:rsidRPr="00A23401">
        <w:rPr>
          <w:rtl/>
        </w:rPr>
        <w:t>11</w:t>
      </w:r>
      <w:r>
        <w:rPr>
          <w:rtl/>
        </w:rPr>
        <w:t xml:space="preserve"> -</w:t>
      </w:r>
      <w:r w:rsidR="00A23401" w:rsidRPr="00A23401">
        <w:rPr>
          <w:rtl/>
        </w:rPr>
        <w:t xml:space="preserve"> تفسير العياشي ج 1 ص 25 ح 2.</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مثل: ليس في المصدر.</w:t>
      </w:r>
      <w:r>
        <w:rPr>
          <w:rtl/>
        </w:rPr>
        <w:t xml:space="preserve"> </w:t>
      </w:r>
    </w:p>
    <w:p w:rsidR="009706D1" w:rsidRDefault="009706D1" w:rsidP="00F91E75">
      <w:pPr>
        <w:pStyle w:val="libFootnote"/>
        <w:rPr>
          <w:rtl/>
        </w:rPr>
      </w:pPr>
      <w:r w:rsidRPr="00A23401">
        <w:rPr>
          <w:rtl/>
        </w:rPr>
        <w:t>(2</w:t>
      </w:r>
      <w:r>
        <w:rPr>
          <w:rtl/>
        </w:rPr>
        <w:t xml:space="preserve">) </w:t>
      </w:r>
      <w:r w:rsidR="00A23401" w:rsidRPr="00A23401">
        <w:rPr>
          <w:rtl/>
        </w:rPr>
        <w:t xml:space="preserve">الظاهر أنها تصحيف </w:t>
      </w:r>
      <w:r w:rsidR="00F91E75">
        <w:rPr>
          <w:rFonts w:hint="cs"/>
          <w:rtl/>
        </w:rPr>
        <w:t xml:space="preserve">« </w:t>
      </w:r>
      <w:r w:rsidR="00A23401" w:rsidRPr="00A23401">
        <w:rPr>
          <w:rtl/>
        </w:rPr>
        <w:t>الغيايتين</w:t>
      </w:r>
      <w:r w:rsidR="00F91E75">
        <w:rPr>
          <w:rFonts w:hint="cs"/>
          <w:rtl/>
        </w:rPr>
        <w:t xml:space="preserve"> »</w:t>
      </w:r>
      <w:r w:rsidR="00A23401" w:rsidRPr="00A23401">
        <w:rPr>
          <w:rtl/>
        </w:rPr>
        <w:t>، والغياية: السحابة المفردة، وقيل: الواقفة (لسان العرب - غيا - ج 15 ص 144).</w:t>
      </w:r>
      <w:r>
        <w:rPr>
          <w:rtl/>
        </w:rPr>
        <w:t xml:space="preserve"> </w:t>
      </w:r>
    </w:p>
    <w:p w:rsidR="009706D1" w:rsidRDefault="009706D1" w:rsidP="00F91E75">
      <w:pPr>
        <w:pStyle w:val="libFootnote0"/>
        <w:rPr>
          <w:rtl/>
        </w:rPr>
      </w:pPr>
      <w:r w:rsidRPr="00A23401">
        <w:rPr>
          <w:rtl/>
        </w:rPr>
        <w:t>12</w:t>
      </w:r>
      <w:r>
        <w:rPr>
          <w:rtl/>
        </w:rPr>
        <w:t xml:space="preserve"> -</w:t>
      </w:r>
      <w:r w:rsidR="00A23401" w:rsidRPr="00A23401">
        <w:rPr>
          <w:rtl/>
        </w:rPr>
        <w:t xml:space="preserve"> تفسير ال</w:t>
      </w:r>
      <w:r w:rsidR="00F91E75">
        <w:rPr>
          <w:rFonts w:hint="cs"/>
          <w:rtl/>
        </w:rPr>
        <w:t>إ</w:t>
      </w:r>
      <w:r w:rsidR="00A23401" w:rsidRPr="00A23401">
        <w:rPr>
          <w:rtl/>
        </w:rPr>
        <w:t xml:space="preserve">مام العسكري </w:t>
      </w:r>
      <w:r w:rsidR="00891096" w:rsidRPr="00891096">
        <w:rPr>
          <w:rStyle w:val="libFootnoteAlaemChar"/>
          <w:rtl/>
        </w:rPr>
        <w:t>عليه‌السلام</w:t>
      </w:r>
      <w:r w:rsidR="00A23401" w:rsidRPr="00A23401">
        <w:rPr>
          <w:rtl/>
        </w:rPr>
        <w:t xml:space="preserve"> ص 21، وفيه اختلاف يسير في بعض ال</w:t>
      </w:r>
      <w:r w:rsidR="00F91E75">
        <w:rPr>
          <w:rFonts w:hint="cs"/>
          <w:rtl/>
        </w:rPr>
        <w:t>أ</w:t>
      </w:r>
      <w:r w:rsidR="00A23401" w:rsidRPr="00A23401">
        <w:rPr>
          <w:rtl/>
        </w:rPr>
        <w:t>لفاظ.</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الفرق: الطائفة من الشئ. (لسان العرب - فرق - ج 10 ص 300).</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اثبتناه في البحار.</w:t>
      </w:r>
    </w:p>
    <w:p w:rsidR="00A23401" w:rsidRDefault="00A23401" w:rsidP="00F91E75">
      <w:pPr>
        <w:pStyle w:val="libNormal0"/>
        <w:rPr>
          <w:rtl/>
        </w:rPr>
      </w:pPr>
      <w:r>
        <w:rPr>
          <w:rtl/>
        </w:rPr>
        <w:br w:type="page"/>
      </w:r>
      <w:r w:rsidRPr="00A23401">
        <w:rPr>
          <w:rtl/>
        </w:rPr>
        <w:lastRenderedPageBreak/>
        <w:t xml:space="preserve">كان تسليمه لما انزلته فيك من تفضيل علي بن ابي طالب </w:t>
      </w:r>
      <w:r w:rsidR="00891096" w:rsidRPr="00891096">
        <w:rPr>
          <w:rStyle w:val="libAlaemChar"/>
          <w:rtl/>
        </w:rPr>
        <w:t>عليه‌السلام</w:t>
      </w:r>
      <w:r w:rsidRPr="00A23401">
        <w:rPr>
          <w:rtl/>
        </w:rPr>
        <w:t xml:space="preserve">، اخي </w:t>
      </w:r>
      <w:r w:rsidR="0080249F">
        <w:rPr>
          <w:rtl/>
        </w:rPr>
        <w:t>محمّد</w:t>
      </w:r>
      <w:r w:rsidRPr="00A23401">
        <w:rPr>
          <w:rtl/>
        </w:rPr>
        <w:t xml:space="preserve"> رسول الله </w:t>
      </w:r>
      <w:r w:rsidR="00891096" w:rsidRPr="00891096">
        <w:rPr>
          <w:rStyle w:val="libAlaemChar"/>
          <w:rtl/>
        </w:rPr>
        <w:t>صلى‌الله‌عليه‌وآله‌</w:t>
      </w:r>
      <w:r w:rsidR="00AD7A3D">
        <w:rPr>
          <w:rtl/>
        </w:rPr>
        <w:t>؟</w:t>
      </w:r>
      <w:r w:rsidRPr="00A23401">
        <w:rPr>
          <w:rtl/>
        </w:rPr>
        <w:t xml:space="preserve"> يقولان: يا رب الارباب، واله ال</w:t>
      </w:r>
      <w:r w:rsidR="00F91E75">
        <w:rPr>
          <w:rFonts w:hint="cs"/>
          <w:rtl/>
        </w:rPr>
        <w:t>أ</w:t>
      </w:r>
      <w:r w:rsidRPr="00A23401">
        <w:rPr>
          <w:rtl/>
        </w:rPr>
        <w:t xml:space="preserve">لهة، والاه ووالى اولياءه، وعادى اعداءه، إذا قدر جهر، وإذا عجز اتقى واستتر </w:t>
      </w:r>
      <w:r w:rsidRPr="001003E6">
        <w:rPr>
          <w:rStyle w:val="libFootnotenumChar"/>
          <w:rtl/>
        </w:rPr>
        <w:t>(3)</w:t>
      </w:r>
      <w:r w:rsidRPr="00A23401">
        <w:rPr>
          <w:rtl/>
        </w:rPr>
        <w:t xml:space="preserve">، يقول الله </w:t>
      </w:r>
      <w:r w:rsidR="00154CF3">
        <w:rPr>
          <w:rtl/>
        </w:rPr>
        <w:t>عزّوجلّ</w:t>
      </w:r>
      <w:r w:rsidRPr="00A23401">
        <w:rPr>
          <w:rtl/>
        </w:rPr>
        <w:t xml:space="preserve">: فقد عمل بكما إذا كما امرته، وعظم من حقكما ما عظمته، يا علي ا ما تسمع شهادة القرآن لوليك هذا، فيقول علي </w:t>
      </w:r>
      <w:r w:rsidR="00891096" w:rsidRPr="00891096">
        <w:rPr>
          <w:rStyle w:val="libAlaemChar"/>
          <w:rtl/>
        </w:rPr>
        <w:t>عليه‌السلام</w:t>
      </w:r>
      <w:r w:rsidRPr="00A23401">
        <w:rPr>
          <w:rtl/>
        </w:rPr>
        <w:t xml:space="preserve">: بلى يا رب، فيقول الله </w:t>
      </w:r>
      <w:r w:rsidR="00154CF3">
        <w:rPr>
          <w:rtl/>
        </w:rPr>
        <w:t>عزّوجلّ</w:t>
      </w:r>
      <w:r w:rsidRPr="00A23401">
        <w:rPr>
          <w:rtl/>
        </w:rPr>
        <w:t>: فاقترح له ما تريد، فيقترح له ما يريد، على اماني هذا القارئ بال</w:t>
      </w:r>
      <w:r w:rsidR="00F91E75">
        <w:rPr>
          <w:rFonts w:hint="cs"/>
          <w:rtl/>
        </w:rPr>
        <w:t>أ</w:t>
      </w:r>
      <w:r w:rsidRPr="00A23401">
        <w:rPr>
          <w:rtl/>
        </w:rPr>
        <w:t>ضعاف المضاعفة بما لا يعلمه الا الله عز</w:t>
      </w:r>
      <w:r w:rsidR="00F91E75">
        <w:rPr>
          <w:rFonts w:hint="cs"/>
          <w:rtl/>
        </w:rPr>
        <w:t>ّ</w:t>
      </w:r>
      <w:r w:rsidRPr="00A23401">
        <w:rPr>
          <w:rtl/>
        </w:rPr>
        <w:t>وجل</w:t>
      </w:r>
      <w:r w:rsidR="00F91E75">
        <w:rPr>
          <w:rFonts w:hint="cs"/>
          <w:rtl/>
        </w:rPr>
        <w:t>ّ</w:t>
      </w:r>
      <w:r w:rsidRPr="00A23401">
        <w:rPr>
          <w:rtl/>
        </w:rPr>
        <w:t xml:space="preserve">، فيقول الله </w:t>
      </w:r>
      <w:r w:rsidR="00154CF3">
        <w:rPr>
          <w:rtl/>
        </w:rPr>
        <w:t>عزّوجلّ</w:t>
      </w:r>
      <w:r w:rsidRPr="00A23401">
        <w:rPr>
          <w:rtl/>
        </w:rPr>
        <w:t>: قد اعطيته ما اقترحت يا علي</w:t>
      </w:r>
      <w:r w:rsidR="009706D1">
        <w:rPr>
          <w:rtl/>
        </w:rPr>
        <w:t xml:space="preserve"> »</w:t>
      </w:r>
      <w:r w:rsidRPr="00A23401">
        <w:rPr>
          <w:rtl/>
        </w:rPr>
        <w:t xml:space="preserve">، الخبر. </w:t>
      </w:r>
    </w:p>
    <w:p w:rsidR="00A23401" w:rsidRDefault="00A23401" w:rsidP="00F91E75">
      <w:pPr>
        <w:pStyle w:val="libNormal"/>
        <w:rPr>
          <w:rtl/>
        </w:rPr>
      </w:pPr>
      <w:r w:rsidRPr="00A23401">
        <w:rPr>
          <w:rtl/>
        </w:rPr>
        <w:t>4811</w:t>
      </w:r>
      <w:r>
        <w:rPr>
          <w:rtl/>
        </w:rPr>
        <w:t xml:space="preserve"> / </w:t>
      </w:r>
      <w:r w:rsidRPr="00A23401">
        <w:rPr>
          <w:rtl/>
        </w:rPr>
        <w:t>13</w:t>
      </w:r>
      <w:r>
        <w:rPr>
          <w:rtl/>
        </w:rPr>
        <w:t xml:space="preserve"> -</w:t>
      </w:r>
      <w:r w:rsidRPr="00A23401">
        <w:rPr>
          <w:rtl/>
        </w:rPr>
        <w:t xml:space="preserve"> الشيخ أبوالفتوح في تفسيره: عن ابي امامة، عن ابي بن كعب،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ان لكل شئ سناما، وسنام القرآن سورة البقرة</w:t>
      </w:r>
      <w:r w:rsidR="009706D1">
        <w:rPr>
          <w:rtl/>
        </w:rPr>
        <w:t xml:space="preserve"> »</w:t>
      </w:r>
      <w:r w:rsidRPr="00A23401">
        <w:rPr>
          <w:rtl/>
        </w:rPr>
        <w:t xml:space="preserve">. </w:t>
      </w:r>
    </w:p>
    <w:p w:rsidR="00A23401" w:rsidRDefault="00A23401" w:rsidP="001003E6">
      <w:pPr>
        <w:pStyle w:val="libNormal"/>
        <w:rPr>
          <w:rtl/>
        </w:rPr>
      </w:pPr>
      <w:r w:rsidRPr="00A23401">
        <w:rPr>
          <w:rtl/>
        </w:rPr>
        <w:t>4812</w:t>
      </w:r>
      <w:r>
        <w:rPr>
          <w:rtl/>
        </w:rPr>
        <w:t xml:space="preserve"> / </w:t>
      </w:r>
      <w:r w:rsidRPr="00A23401">
        <w:rPr>
          <w:rtl/>
        </w:rPr>
        <w:t>14</w:t>
      </w:r>
      <w:r>
        <w:rPr>
          <w:rtl/>
        </w:rPr>
        <w:t xml:space="preserve"> -</w:t>
      </w:r>
      <w:r w:rsidRPr="00A23401">
        <w:rPr>
          <w:rtl/>
        </w:rPr>
        <w:t xml:space="preserve"> وعن سهل بن سعد </w:t>
      </w:r>
      <w:r w:rsidRPr="001003E6">
        <w:rPr>
          <w:rStyle w:val="libFootnotenumChar"/>
          <w:rtl/>
        </w:rPr>
        <w:t>(1)</w:t>
      </w:r>
      <w:r w:rsidRPr="00A23401">
        <w:rPr>
          <w:rtl/>
        </w:rPr>
        <w:t xml:space="preserve">، 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من قرأ هذه السورة في داره، فان قرأها في اليوم، لا يحوم حومه </w:t>
      </w:r>
      <w:r w:rsidRPr="001003E6">
        <w:rPr>
          <w:rStyle w:val="libFootnotenumChar"/>
          <w:rtl/>
        </w:rPr>
        <w:t>(2)</w:t>
      </w:r>
      <w:r w:rsidRPr="00A23401">
        <w:rPr>
          <w:rtl/>
        </w:rPr>
        <w:t xml:space="preserve"> الشياطين ثلاثة ايام، وان قرأها في الليل لا يحومون حوله ثلاث ليال</w:t>
      </w:r>
      <w:r w:rsidR="009706D1">
        <w:rPr>
          <w:rtl/>
        </w:rPr>
        <w:t xml:space="preserve"> »</w:t>
      </w:r>
      <w:r w:rsidRPr="00A23401">
        <w:rPr>
          <w:rtl/>
        </w:rPr>
        <w:t xml:space="preserve">. </w:t>
      </w:r>
    </w:p>
    <w:p w:rsidR="00A23401" w:rsidRDefault="00A23401" w:rsidP="001003E6">
      <w:pPr>
        <w:pStyle w:val="libNormal"/>
        <w:rPr>
          <w:rtl/>
        </w:rPr>
      </w:pPr>
      <w:r w:rsidRPr="00A23401">
        <w:rPr>
          <w:rtl/>
        </w:rPr>
        <w:t>4813</w:t>
      </w:r>
      <w:r>
        <w:rPr>
          <w:rtl/>
        </w:rPr>
        <w:t xml:space="preserve"> / </w:t>
      </w:r>
      <w:r w:rsidRPr="00A23401">
        <w:rPr>
          <w:rtl/>
        </w:rPr>
        <w:t>15</w:t>
      </w:r>
      <w:r>
        <w:rPr>
          <w:rtl/>
        </w:rPr>
        <w:t xml:space="preserve"> -</w:t>
      </w:r>
      <w:r w:rsidRPr="00A23401">
        <w:rPr>
          <w:rtl/>
        </w:rPr>
        <w:t xml:space="preserve"> وعن بريدة، 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تعلموا سورة البقرة، فان اخذها بركة، وتركها حسرة، ولا سبيل للسحرة عليها</w:t>
      </w:r>
      <w:r w:rsidR="009706D1">
        <w:rPr>
          <w:rtl/>
        </w:rPr>
        <w:t xml:space="preserve"> »</w:t>
      </w:r>
      <w:r w:rsidRPr="00A23401">
        <w:rPr>
          <w:rtl/>
        </w:rPr>
        <w:t xml:space="preserve">. </w:t>
      </w:r>
    </w:p>
    <w:p w:rsidR="00A23401" w:rsidRDefault="00A23401" w:rsidP="001003E6">
      <w:pPr>
        <w:pStyle w:val="libNormal"/>
        <w:rPr>
          <w:rtl/>
        </w:rPr>
      </w:pPr>
      <w:r w:rsidRPr="00A23401">
        <w:rPr>
          <w:rtl/>
        </w:rPr>
        <w:t>4814</w:t>
      </w:r>
      <w:r>
        <w:rPr>
          <w:rtl/>
        </w:rPr>
        <w:t xml:space="preserve"> / </w:t>
      </w:r>
      <w:r w:rsidRPr="00A23401">
        <w:rPr>
          <w:rtl/>
        </w:rPr>
        <w:t>16</w:t>
      </w:r>
      <w:r>
        <w:rPr>
          <w:rtl/>
        </w:rPr>
        <w:t xml:space="preserve"> -</w:t>
      </w:r>
      <w:r w:rsidRPr="00A23401">
        <w:rPr>
          <w:rtl/>
        </w:rPr>
        <w:t xml:space="preserve"> وعن ابي بن كعب، عنه </w:t>
      </w:r>
      <w:r w:rsidR="00891096" w:rsidRPr="00891096">
        <w:rPr>
          <w:rStyle w:val="libAlaemChar"/>
          <w:rtl/>
        </w:rPr>
        <w:t>صلى‌الله‌عليه‌وآله‌</w:t>
      </w:r>
      <w:r w:rsidRPr="00A23401">
        <w:rPr>
          <w:rtl/>
        </w:rPr>
        <w:t>، قال:</w:t>
      </w:r>
    </w:p>
    <w:p w:rsidR="00A23401" w:rsidRDefault="001003E6" w:rsidP="00A23401">
      <w:pPr>
        <w:pStyle w:val="libLine"/>
        <w:rPr>
          <w:rtl/>
        </w:rPr>
      </w:pPr>
      <w:r>
        <w:rPr>
          <w:rtl/>
        </w:rPr>
        <w:t>____________________________</w:t>
      </w:r>
    </w:p>
    <w:p w:rsidR="00F91E75" w:rsidRDefault="00A23401" w:rsidP="00A23401">
      <w:pPr>
        <w:pStyle w:val="libFootnote"/>
        <w:rPr>
          <w:rtl/>
        </w:rPr>
      </w:pPr>
      <w:r w:rsidRPr="00A23401">
        <w:rPr>
          <w:rtl/>
        </w:rPr>
        <w:t>(3) في نسخة: وأسر</w:t>
      </w:r>
      <w:r w:rsidR="00F91E75">
        <w:rPr>
          <w:rFonts w:hint="cs"/>
          <w:rtl/>
        </w:rPr>
        <w:t>ّ</w:t>
      </w:r>
      <w:r w:rsidRPr="00A23401">
        <w:rPr>
          <w:rtl/>
        </w:rPr>
        <w:t xml:space="preserve"> (منه قد</w:t>
      </w:r>
      <w:r w:rsidR="00F91E75">
        <w:rPr>
          <w:rFonts w:hint="cs"/>
          <w:rtl/>
        </w:rPr>
        <w:t>ّ</w:t>
      </w:r>
      <w:r w:rsidRPr="00A23401">
        <w:rPr>
          <w:rtl/>
        </w:rPr>
        <w:t xml:space="preserve">ه في هامش المخطوط). </w:t>
      </w:r>
    </w:p>
    <w:p w:rsidR="009706D1" w:rsidRDefault="00A23401" w:rsidP="00F91E75">
      <w:pPr>
        <w:pStyle w:val="libFootnote0"/>
        <w:rPr>
          <w:rtl/>
        </w:rPr>
      </w:pPr>
      <w:r w:rsidRPr="00A23401">
        <w:rPr>
          <w:rtl/>
        </w:rPr>
        <w:t>13 و</w:t>
      </w:r>
      <w:r w:rsidR="009706D1">
        <w:rPr>
          <w:rtl/>
        </w:rPr>
        <w:t xml:space="preserve"> </w:t>
      </w:r>
      <w:r w:rsidR="009706D1" w:rsidRPr="00A23401">
        <w:rPr>
          <w:rtl/>
        </w:rPr>
        <w:t>14</w:t>
      </w:r>
      <w:r w:rsidR="009706D1">
        <w:rPr>
          <w:rtl/>
        </w:rPr>
        <w:t xml:space="preserve"> -</w:t>
      </w:r>
      <w:r w:rsidRPr="00A23401">
        <w:rPr>
          <w:rtl/>
        </w:rPr>
        <w:t xml:space="preserve"> تفسير أبي الفتوح الرازي ج 1 ص 36.</w:t>
      </w:r>
      <w:r w:rsidR="009706D1">
        <w:rPr>
          <w:rtl/>
        </w:rPr>
        <w:t xml:space="preserve"> </w:t>
      </w:r>
    </w:p>
    <w:p w:rsidR="009706D1" w:rsidRDefault="009706D1" w:rsidP="00F91E75">
      <w:pPr>
        <w:pStyle w:val="libFootnote"/>
        <w:rPr>
          <w:rtl/>
        </w:rPr>
      </w:pPr>
      <w:r w:rsidRPr="00A23401">
        <w:rPr>
          <w:rtl/>
        </w:rPr>
        <w:t>(1</w:t>
      </w:r>
      <w:r>
        <w:rPr>
          <w:rtl/>
        </w:rPr>
        <w:t xml:space="preserve">) </w:t>
      </w:r>
      <w:r w:rsidR="00A23401" w:rsidRPr="00A23401">
        <w:rPr>
          <w:rtl/>
        </w:rPr>
        <w:t xml:space="preserve">في المصدر: سعيد والصحيح ما في المتن </w:t>
      </w:r>
      <w:r w:rsidR="00F91E75">
        <w:rPr>
          <w:rFonts w:hint="cs"/>
          <w:rtl/>
        </w:rPr>
        <w:t xml:space="preserve">« </w:t>
      </w:r>
      <w:r w:rsidR="00A23401" w:rsidRPr="00A23401">
        <w:rPr>
          <w:rtl/>
        </w:rPr>
        <w:t>راجع رجال الشيخ ص 20 ومجمع الرجال ج 3 ص 180</w:t>
      </w:r>
      <w:r w:rsidR="00F91E75">
        <w:rPr>
          <w:rFonts w:hint="cs"/>
          <w:rtl/>
        </w:rPr>
        <w:t xml:space="preserve"> »</w:t>
      </w:r>
      <w:r w:rsidR="00A23401" w:rsidRPr="00A23401">
        <w:rPr>
          <w:rtl/>
        </w:rPr>
        <w:t>.</w:t>
      </w:r>
      <w:r>
        <w:rPr>
          <w:rtl/>
        </w:rPr>
        <w:t xml:space="preserve"> </w:t>
      </w:r>
    </w:p>
    <w:p w:rsidR="00F91E75" w:rsidRDefault="009706D1" w:rsidP="00A23401">
      <w:pPr>
        <w:pStyle w:val="libFootnote"/>
        <w:rPr>
          <w:rtl/>
        </w:rPr>
      </w:pPr>
      <w:r w:rsidRPr="00A23401">
        <w:rPr>
          <w:rtl/>
        </w:rPr>
        <w:t>(2</w:t>
      </w:r>
      <w:r>
        <w:rPr>
          <w:rtl/>
        </w:rPr>
        <w:t xml:space="preserve">) </w:t>
      </w:r>
      <w:r w:rsidR="00A23401" w:rsidRPr="00A23401">
        <w:rPr>
          <w:rtl/>
        </w:rPr>
        <w:t>كذا والصواب (حوله) كما يدل</w:t>
      </w:r>
      <w:r w:rsidR="00F91E75">
        <w:rPr>
          <w:rFonts w:hint="cs"/>
          <w:rtl/>
        </w:rPr>
        <w:t>ّ</w:t>
      </w:r>
      <w:r w:rsidR="00A23401" w:rsidRPr="00A23401">
        <w:rPr>
          <w:rtl/>
        </w:rPr>
        <w:t xml:space="preserve"> عليه ذيل الحديث. </w:t>
      </w:r>
    </w:p>
    <w:p w:rsidR="00A23401" w:rsidRDefault="00A23401" w:rsidP="00F91E75">
      <w:pPr>
        <w:pStyle w:val="libFootnote0"/>
        <w:rPr>
          <w:rtl/>
        </w:rPr>
      </w:pPr>
      <w:r w:rsidRPr="00A23401">
        <w:rPr>
          <w:rtl/>
        </w:rPr>
        <w:t>15 و</w:t>
      </w:r>
      <w:r w:rsidR="009706D1">
        <w:rPr>
          <w:rtl/>
        </w:rPr>
        <w:t xml:space="preserve"> </w:t>
      </w:r>
      <w:r w:rsidR="009706D1" w:rsidRPr="00A23401">
        <w:rPr>
          <w:rtl/>
        </w:rPr>
        <w:t>16</w:t>
      </w:r>
      <w:r w:rsidR="009706D1">
        <w:rPr>
          <w:rtl/>
        </w:rPr>
        <w:t xml:space="preserve"> -</w:t>
      </w:r>
      <w:r w:rsidRPr="00A23401">
        <w:rPr>
          <w:rtl/>
        </w:rPr>
        <w:t xml:space="preserve"> تفسير أبي الفتوح الرازي ج 1 ص 37</w:t>
      </w:r>
    </w:p>
    <w:p w:rsidR="00A23401" w:rsidRDefault="00A23401" w:rsidP="00F91E75">
      <w:pPr>
        <w:pStyle w:val="libNormal0"/>
        <w:rPr>
          <w:rtl/>
        </w:rPr>
      </w:pPr>
      <w:r>
        <w:rPr>
          <w:rtl/>
        </w:rPr>
        <w:br w:type="page"/>
      </w:r>
      <w:r w:rsidR="009706D1">
        <w:rPr>
          <w:rtl/>
        </w:rPr>
        <w:lastRenderedPageBreak/>
        <w:t xml:space="preserve">« </w:t>
      </w:r>
      <w:r w:rsidRPr="00A23401">
        <w:rPr>
          <w:rtl/>
        </w:rPr>
        <w:t>من قرأ سورة البقرة، كانت صلوات الله ورحمته عليه، واعطي من الثواب، ما يعطى المرابط في سبيل الله، الذي لا يسكن روعته</w:t>
      </w:r>
      <w:r w:rsidR="009706D1">
        <w:rPr>
          <w:rtl/>
        </w:rPr>
        <w:t xml:space="preserve"> »</w:t>
      </w:r>
      <w:r w:rsidRPr="00A23401">
        <w:rPr>
          <w:rtl/>
        </w:rPr>
        <w:t xml:space="preserve">. </w:t>
      </w:r>
    </w:p>
    <w:p w:rsidR="00A23401" w:rsidRDefault="00A23401" w:rsidP="001003E6">
      <w:pPr>
        <w:pStyle w:val="libNormal"/>
        <w:rPr>
          <w:rtl/>
        </w:rPr>
      </w:pPr>
      <w:r w:rsidRPr="00A23401">
        <w:rPr>
          <w:rtl/>
        </w:rPr>
        <w:t>4815</w:t>
      </w:r>
      <w:r>
        <w:rPr>
          <w:rtl/>
        </w:rPr>
        <w:t xml:space="preserve"> / </w:t>
      </w:r>
      <w:r w:rsidRPr="00A23401">
        <w:rPr>
          <w:rtl/>
        </w:rPr>
        <w:t>17</w:t>
      </w:r>
      <w:r>
        <w:rPr>
          <w:rtl/>
        </w:rPr>
        <w:t xml:space="preserve"> -</w:t>
      </w:r>
      <w:r w:rsidRPr="00A23401">
        <w:rPr>
          <w:rtl/>
        </w:rPr>
        <w:t xml:space="preserve"> وفي خبر آخر 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ان اصفر البيوت، بيت لا يقرأ فيه سورة البقرة فسطاط </w:t>
      </w:r>
      <w:r w:rsidRPr="001003E6">
        <w:rPr>
          <w:rStyle w:val="libFootnotenumChar"/>
          <w:rtl/>
        </w:rPr>
        <w:t>(1)</w:t>
      </w:r>
      <w:r w:rsidRPr="00A23401">
        <w:rPr>
          <w:rtl/>
        </w:rPr>
        <w:t xml:space="preserve"> القرآن</w:t>
      </w:r>
      <w:r w:rsidR="009706D1">
        <w:rPr>
          <w:rtl/>
        </w:rPr>
        <w:t xml:space="preserve"> »</w:t>
      </w:r>
      <w:r w:rsidRPr="00A23401">
        <w:rPr>
          <w:rtl/>
        </w:rPr>
        <w:t xml:space="preserve">. </w:t>
      </w:r>
    </w:p>
    <w:p w:rsidR="00A23401" w:rsidRDefault="00A23401" w:rsidP="001003E6">
      <w:pPr>
        <w:pStyle w:val="libNormal"/>
        <w:rPr>
          <w:rtl/>
        </w:rPr>
      </w:pPr>
      <w:r w:rsidRPr="00A23401">
        <w:rPr>
          <w:rtl/>
        </w:rPr>
        <w:t>4816</w:t>
      </w:r>
      <w:r>
        <w:rPr>
          <w:rtl/>
        </w:rPr>
        <w:t xml:space="preserve"> / </w:t>
      </w:r>
      <w:r w:rsidRPr="00A23401">
        <w:rPr>
          <w:rtl/>
        </w:rPr>
        <w:t>18</w:t>
      </w:r>
      <w:r>
        <w:rPr>
          <w:rtl/>
        </w:rPr>
        <w:t xml:space="preserve"> -</w:t>
      </w:r>
      <w:r w:rsidRPr="00A23401">
        <w:rPr>
          <w:rtl/>
        </w:rPr>
        <w:t xml:space="preserve"> جعفر بن احمد القمي في كتاب الغايات: عن النبي </w:t>
      </w:r>
      <w:r w:rsidR="00891096" w:rsidRPr="00891096">
        <w:rPr>
          <w:rStyle w:val="libAlaemChar"/>
          <w:rtl/>
        </w:rPr>
        <w:t>صلى‌الله‌عليه‌وآله‌</w:t>
      </w:r>
      <w:r w:rsidRPr="00A23401">
        <w:rPr>
          <w:rtl/>
        </w:rPr>
        <w:t xml:space="preserve">، قال لرجل: </w:t>
      </w:r>
      <w:r w:rsidR="009706D1">
        <w:rPr>
          <w:rtl/>
        </w:rPr>
        <w:t xml:space="preserve">« </w:t>
      </w:r>
      <w:r w:rsidRPr="00A23401">
        <w:rPr>
          <w:rtl/>
        </w:rPr>
        <w:t>اية آية اعظم</w:t>
      </w:r>
      <w:r w:rsidR="00AD7A3D">
        <w:rPr>
          <w:rtl/>
        </w:rPr>
        <w:t>؟</w:t>
      </w:r>
      <w:r w:rsidR="009706D1">
        <w:rPr>
          <w:rtl/>
        </w:rPr>
        <w:t xml:space="preserve"> »</w:t>
      </w:r>
      <w:r w:rsidRPr="00A23401">
        <w:rPr>
          <w:rtl/>
        </w:rPr>
        <w:t xml:space="preserve"> قال: الله ورسوله اعلم، قال فاعاد القول </w:t>
      </w:r>
      <w:r w:rsidRPr="001003E6">
        <w:rPr>
          <w:rStyle w:val="libFootnotenumChar"/>
          <w:rtl/>
        </w:rPr>
        <w:t>(1)</w:t>
      </w:r>
      <w:r w:rsidRPr="00A23401">
        <w:rPr>
          <w:rtl/>
        </w:rPr>
        <w:t xml:space="preserve"> فقلت: الله ورسوله اعلم</w:t>
      </w:r>
      <w:r w:rsidR="00AD7A3D">
        <w:rPr>
          <w:rtl/>
        </w:rPr>
        <w:t>!</w:t>
      </w:r>
      <w:r w:rsidRPr="00A23401">
        <w:rPr>
          <w:rtl/>
        </w:rPr>
        <w:t xml:space="preserve"> فأعاد فقلت: الله ورسوله أعلم، فقال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اعظم آية، آية الكرسي</w:t>
      </w:r>
      <w:r w:rsidR="009706D1">
        <w:rPr>
          <w:rtl/>
        </w:rPr>
        <w:t xml:space="preserve"> »</w:t>
      </w:r>
      <w:r w:rsidRPr="00A23401">
        <w:rPr>
          <w:rtl/>
        </w:rPr>
        <w:t xml:space="preserve">. </w:t>
      </w:r>
    </w:p>
    <w:p w:rsidR="00A23401" w:rsidRDefault="00A23401" w:rsidP="00F91E75">
      <w:pPr>
        <w:pStyle w:val="libNormal"/>
        <w:rPr>
          <w:rtl/>
        </w:rPr>
      </w:pPr>
      <w:r w:rsidRPr="00A23401">
        <w:rPr>
          <w:rtl/>
        </w:rPr>
        <w:t>4817</w:t>
      </w:r>
      <w:r>
        <w:rPr>
          <w:rtl/>
        </w:rPr>
        <w:t xml:space="preserve"> / </w:t>
      </w:r>
      <w:r w:rsidRPr="00A23401">
        <w:rPr>
          <w:rtl/>
        </w:rPr>
        <w:t>19</w:t>
      </w:r>
      <w:r>
        <w:rPr>
          <w:rtl/>
        </w:rPr>
        <w:t xml:space="preserve"> -</w:t>
      </w:r>
      <w:r w:rsidRPr="00A23401">
        <w:rPr>
          <w:rtl/>
        </w:rPr>
        <w:t xml:space="preserve"> القطب الراوندي في لب اللباب: قال: قال النبي </w:t>
      </w:r>
      <w:r w:rsidR="00891096" w:rsidRPr="00891096">
        <w:rPr>
          <w:rStyle w:val="libAlaemChar"/>
          <w:rtl/>
        </w:rPr>
        <w:t>صلى‌الله‌عليه‌وآله‌</w:t>
      </w:r>
      <w:r w:rsidRPr="00A23401">
        <w:rPr>
          <w:rtl/>
        </w:rPr>
        <w:t xml:space="preserve">: </w:t>
      </w:r>
      <w:r w:rsidR="009706D1">
        <w:rPr>
          <w:rtl/>
        </w:rPr>
        <w:t xml:space="preserve">« </w:t>
      </w:r>
      <w:r w:rsidRPr="00A23401">
        <w:rPr>
          <w:rtl/>
        </w:rPr>
        <w:t>رأيت ليلة المعراج، لوحين في احدهما فاتحة الكتاب، وفي الثاني جملة القرآن وتضئ منه ثلاثة انوار، فقلت: يا جبرئيل ما هذه الانوار</w:t>
      </w:r>
      <w:r w:rsidR="00AD7A3D">
        <w:rPr>
          <w:rtl/>
        </w:rPr>
        <w:t>؟</w:t>
      </w:r>
      <w:r w:rsidRPr="00A23401">
        <w:rPr>
          <w:rtl/>
        </w:rPr>
        <w:t xml:space="preserve"> قال: نور </w:t>
      </w:r>
      <w:r w:rsidR="00F91E75" w:rsidRPr="00F91E75">
        <w:rPr>
          <w:rStyle w:val="libAlaemChar"/>
          <w:rFonts w:hint="cs"/>
          <w:rtl/>
        </w:rPr>
        <w:t>(</w:t>
      </w:r>
      <w:r w:rsidR="00F91E75">
        <w:rPr>
          <w:rFonts w:hint="cs"/>
          <w:rtl/>
        </w:rPr>
        <w:t xml:space="preserve"> </w:t>
      </w:r>
      <w:r w:rsidR="00F91E75" w:rsidRPr="00F91E75">
        <w:rPr>
          <w:rStyle w:val="libAieChar"/>
          <w:rtl/>
        </w:rPr>
        <w:t>قُلْ هُوَ اللَّـهُ أَحَدٌ</w:t>
      </w:r>
      <w:r w:rsidR="00E94947">
        <w:rPr>
          <w:rtl/>
        </w:rPr>
        <w:t xml:space="preserve"> </w:t>
      </w:r>
      <w:r w:rsidR="00F91E75" w:rsidRPr="00F91E75">
        <w:rPr>
          <w:rStyle w:val="libAlaemChar"/>
          <w:rFonts w:hint="cs"/>
          <w:rtl/>
        </w:rPr>
        <w:t>)</w:t>
      </w:r>
      <w:r w:rsidRPr="00A23401">
        <w:rPr>
          <w:rtl/>
        </w:rPr>
        <w:t>، وسورة يس، وآية الكرسي</w:t>
      </w:r>
      <w:r w:rsidR="009706D1">
        <w:rPr>
          <w:rtl/>
        </w:rPr>
        <w:t xml:space="preserve"> »</w:t>
      </w:r>
      <w:r w:rsidRPr="00A23401">
        <w:rPr>
          <w:rtl/>
        </w:rPr>
        <w:t xml:space="preserve">. </w:t>
      </w:r>
    </w:p>
    <w:p w:rsidR="00A23401" w:rsidRDefault="00A23401" w:rsidP="001003E6">
      <w:pPr>
        <w:pStyle w:val="libNormal"/>
        <w:rPr>
          <w:rtl/>
        </w:rPr>
      </w:pPr>
      <w:r w:rsidRPr="00A23401">
        <w:rPr>
          <w:rtl/>
        </w:rPr>
        <w:t>4818</w:t>
      </w:r>
      <w:r>
        <w:rPr>
          <w:rtl/>
        </w:rPr>
        <w:t xml:space="preserve"> / </w:t>
      </w:r>
      <w:r w:rsidRPr="00A23401">
        <w:rPr>
          <w:rtl/>
        </w:rPr>
        <w:t>20</w:t>
      </w:r>
      <w:r>
        <w:rPr>
          <w:rtl/>
        </w:rPr>
        <w:t xml:space="preserve"> -</w:t>
      </w:r>
      <w:r w:rsidRPr="00A23401">
        <w:rPr>
          <w:rtl/>
        </w:rPr>
        <w:t xml:space="preserve"> وقال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من قرأ من سورة البقرة عشر آيات، لم ير في ماله وولده شيئا</w:t>
      </w:r>
      <w:r w:rsidR="00F91E75">
        <w:rPr>
          <w:rFonts w:hint="cs"/>
          <w:rtl/>
        </w:rPr>
        <w:t>ً</w:t>
      </w:r>
      <w:r w:rsidRPr="00A23401">
        <w:rPr>
          <w:rtl/>
        </w:rPr>
        <w:t xml:space="preserve"> يسؤه، حتى يصبح</w:t>
      </w:r>
      <w:r w:rsidR="009706D1">
        <w:rPr>
          <w:rtl/>
        </w:rPr>
        <w:t xml:space="preserve"> »</w:t>
      </w:r>
      <w:r w:rsidRPr="00A23401">
        <w:rPr>
          <w:rtl/>
        </w:rPr>
        <w:t xml:space="preserve">. </w:t>
      </w:r>
    </w:p>
    <w:p w:rsidR="00A23401" w:rsidRDefault="00A23401" w:rsidP="001003E6">
      <w:pPr>
        <w:pStyle w:val="libNormal"/>
        <w:rPr>
          <w:rtl/>
        </w:rPr>
      </w:pPr>
      <w:r w:rsidRPr="00A23401">
        <w:rPr>
          <w:rtl/>
        </w:rPr>
        <w:t>4819</w:t>
      </w:r>
      <w:r>
        <w:rPr>
          <w:rtl/>
        </w:rPr>
        <w:t xml:space="preserve"> / </w:t>
      </w:r>
      <w:r w:rsidRPr="00A23401">
        <w:rPr>
          <w:rtl/>
        </w:rPr>
        <w:t>21</w:t>
      </w:r>
      <w:r>
        <w:rPr>
          <w:rtl/>
        </w:rPr>
        <w:t xml:space="preserve"> -</w:t>
      </w:r>
      <w:r w:rsidRPr="00A23401">
        <w:rPr>
          <w:rtl/>
        </w:rPr>
        <w:t xml:space="preserve"> وسئل </w:t>
      </w:r>
      <w:r w:rsidR="00891096" w:rsidRPr="00891096">
        <w:rPr>
          <w:rStyle w:val="libAlaemChar"/>
          <w:rtl/>
        </w:rPr>
        <w:t>صلى‌الله‌عليه‌وآله‌</w:t>
      </w:r>
      <w:r w:rsidRPr="00A23401">
        <w:rPr>
          <w:rtl/>
        </w:rPr>
        <w:t>: القرآن افضل ام التوراة</w:t>
      </w:r>
      <w:r w:rsidR="00AD7A3D">
        <w:rPr>
          <w:rtl/>
        </w:rPr>
        <w:t>؟</w:t>
      </w:r>
      <w:r w:rsidRPr="00A23401">
        <w:rPr>
          <w:rtl/>
        </w:rPr>
        <w:t xml:space="preserve"> فقال: </w:t>
      </w:r>
      <w:r w:rsidR="009706D1">
        <w:rPr>
          <w:rtl/>
        </w:rPr>
        <w:t xml:space="preserve">« </w:t>
      </w:r>
      <w:r w:rsidRPr="00A23401">
        <w:rPr>
          <w:rtl/>
        </w:rPr>
        <w:t>ان في القرآن آية، هي افضل من جميع كتب الله، وهي آية الكرسي</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17 - تفسير أبي الفتوح الرازي ج 1 ص 37.</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الفسطاط: المدينة التي فيها مجتمع الناس (لسان العرب - فسط - ج 7 ص 371).</w:t>
      </w:r>
      <w:r>
        <w:rPr>
          <w:rtl/>
        </w:rPr>
        <w:t xml:space="preserve"> </w:t>
      </w:r>
    </w:p>
    <w:p w:rsidR="009706D1" w:rsidRDefault="009706D1" w:rsidP="008D2DCB">
      <w:pPr>
        <w:pStyle w:val="libFootnote0"/>
        <w:rPr>
          <w:rtl/>
        </w:rPr>
      </w:pPr>
      <w:r w:rsidRPr="00A23401">
        <w:rPr>
          <w:rtl/>
        </w:rPr>
        <w:t>18</w:t>
      </w:r>
      <w:r>
        <w:rPr>
          <w:rtl/>
        </w:rPr>
        <w:t xml:space="preserve"> -</w:t>
      </w:r>
      <w:r w:rsidR="00A23401" w:rsidRPr="00A23401">
        <w:rPr>
          <w:rtl/>
        </w:rPr>
        <w:t xml:space="preserve"> كتاب الغايات ص 69.</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زيادة: فقال.</w:t>
      </w:r>
      <w:r>
        <w:rPr>
          <w:rtl/>
        </w:rPr>
        <w:t xml:space="preserve"> </w:t>
      </w:r>
    </w:p>
    <w:p w:rsidR="00A23401" w:rsidRDefault="009706D1" w:rsidP="00F91E75">
      <w:pPr>
        <w:pStyle w:val="libFootnote0"/>
        <w:rPr>
          <w:rtl/>
        </w:rPr>
      </w:pPr>
      <w:r w:rsidRPr="00A23401">
        <w:rPr>
          <w:rtl/>
        </w:rPr>
        <w:t>19</w:t>
      </w:r>
      <w:r>
        <w:rPr>
          <w:rtl/>
        </w:rPr>
        <w:t xml:space="preserve"> - </w:t>
      </w:r>
      <w:r w:rsidRPr="00A23401">
        <w:rPr>
          <w:rtl/>
        </w:rPr>
        <w:t>21</w:t>
      </w:r>
      <w:r>
        <w:rPr>
          <w:rtl/>
        </w:rPr>
        <w:t xml:space="preserve"> -</w:t>
      </w:r>
      <w:r w:rsidR="00A23401" w:rsidRPr="00A23401">
        <w:rPr>
          <w:rtl/>
        </w:rPr>
        <w:t xml:space="preserve"> لب اللباب: مخطوط.</w:t>
      </w:r>
    </w:p>
    <w:p w:rsidR="00A23401" w:rsidRDefault="005F0C92" w:rsidP="001003E6">
      <w:pPr>
        <w:pStyle w:val="libNormal"/>
        <w:rPr>
          <w:rtl/>
        </w:rPr>
      </w:pPr>
      <w:r>
        <w:rPr>
          <w:rtl/>
        </w:rPr>
        <w:br w:type="page"/>
      </w:r>
      <w:r w:rsidR="00A23401" w:rsidRPr="00A23401">
        <w:rPr>
          <w:rtl/>
        </w:rPr>
        <w:lastRenderedPageBreak/>
        <w:t>4820</w:t>
      </w:r>
      <w:r w:rsidR="00A23401">
        <w:rPr>
          <w:rtl/>
        </w:rPr>
        <w:t xml:space="preserve"> / </w:t>
      </w:r>
      <w:r w:rsidR="00A23401" w:rsidRPr="00A23401">
        <w:rPr>
          <w:rtl/>
        </w:rPr>
        <w:t>22</w:t>
      </w:r>
      <w:r w:rsidR="00A23401">
        <w:rPr>
          <w:rtl/>
        </w:rPr>
        <w:t xml:space="preserve"> -</w:t>
      </w:r>
      <w:r w:rsidR="00A23401" w:rsidRPr="00A23401">
        <w:rPr>
          <w:rtl/>
        </w:rPr>
        <w:t xml:space="preserve"> وقال </w:t>
      </w:r>
      <w:r w:rsidR="00891096" w:rsidRPr="00891096">
        <w:rPr>
          <w:rStyle w:val="libAlaemChar"/>
          <w:rtl/>
        </w:rPr>
        <w:t>صلى‌الله‌عليه‌وآله‌</w:t>
      </w:r>
      <w:r w:rsidR="00A23401" w:rsidRPr="00A23401">
        <w:rPr>
          <w:rtl/>
        </w:rPr>
        <w:t xml:space="preserve">: </w:t>
      </w:r>
      <w:r w:rsidR="009706D1">
        <w:rPr>
          <w:rtl/>
        </w:rPr>
        <w:t xml:space="preserve">« </w:t>
      </w:r>
      <w:r w:rsidR="00A23401" w:rsidRPr="00A23401">
        <w:rPr>
          <w:rtl/>
        </w:rPr>
        <w:t>ما قرئت هذه الآية في بيت، الا هجره ابليس ثلاثين يوما، ولا يدخله ساحر ولا ساحرة اربعين يوما</w:t>
      </w:r>
      <w:r w:rsidR="009706D1">
        <w:rPr>
          <w:rtl/>
        </w:rPr>
        <w:t xml:space="preserve"> »</w:t>
      </w:r>
      <w:r w:rsidR="00A23401" w:rsidRPr="00A23401">
        <w:rPr>
          <w:rtl/>
        </w:rPr>
        <w:t xml:space="preserve">. </w:t>
      </w:r>
    </w:p>
    <w:p w:rsidR="00F91E75" w:rsidRDefault="00A23401" w:rsidP="001003E6">
      <w:pPr>
        <w:pStyle w:val="libNormal"/>
        <w:rPr>
          <w:rtl/>
        </w:rPr>
      </w:pPr>
      <w:r w:rsidRPr="00A23401">
        <w:rPr>
          <w:rtl/>
        </w:rPr>
        <w:t>4821</w:t>
      </w:r>
      <w:r>
        <w:rPr>
          <w:rtl/>
        </w:rPr>
        <w:t xml:space="preserve"> / </w:t>
      </w:r>
      <w:r w:rsidRPr="00A23401">
        <w:rPr>
          <w:rtl/>
        </w:rPr>
        <w:t>23</w:t>
      </w:r>
      <w:r>
        <w:rPr>
          <w:rtl/>
        </w:rPr>
        <w:t xml:space="preserve"> -</w:t>
      </w:r>
      <w:r w:rsidRPr="00A23401">
        <w:rPr>
          <w:rtl/>
        </w:rPr>
        <w:t xml:space="preserve"> وفي الخبر: انه لما نزلت هذه الآية، فزع ابليس، فأتى يثرب، فسأل رجلا: هل حدث الليلة شئ</w:t>
      </w:r>
      <w:r w:rsidR="00AD7A3D">
        <w:rPr>
          <w:rtl/>
        </w:rPr>
        <w:t>؟</w:t>
      </w:r>
      <w:r w:rsidRPr="00A23401">
        <w:rPr>
          <w:rtl/>
        </w:rPr>
        <w:t xml:space="preserve"> قال: بلى نزلت هذه الآية. </w:t>
      </w:r>
    </w:p>
    <w:p w:rsidR="00A23401" w:rsidRDefault="00A23401" w:rsidP="001003E6">
      <w:pPr>
        <w:pStyle w:val="libNormal"/>
        <w:rPr>
          <w:rtl/>
        </w:rPr>
      </w:pPr>
      <w:r w:rsidRPr="00A23401">
        <w:rPr>
          <w:rtl/>
        </w:rPr>
        <w:t xml:space="preserve">وقال جعفر الصادق </w:t>
      </w:r>
      <w:r w:rsidR="00891096" w:rsidRPr="00891096">
        <w:rPr>
          <w:rStyle w:val="libAlaemChar"/>
          <w:rtl/>
        </w:rPr>
        <w:t>عليه‌السلام</w:t>
      </w:r>
      <w:r w:rsidRPr="00A23401">
        <w:rPr>
          <w:rtl/>
        </w:rPr>
        <w:t xml:space="preserve">: </w:t>
      </w:r>
      <w:r w:rsidR="009706D1">
        <w:rPr>
          <w:rtl/>
        </w:rPr>
        <w:t xml:space="preserve">« </w:t>
      </w:r>
      <w:r w:rsidRPr="00A23401">
        <w:rPr>
          <w:rtl/>
        </w:rPr>
        <w:t>من قرأها بني عليه حائط من حديد</w:t>
      </w:r>
      <w:r w:rsidR="009706D1">
        <w:rPr>
          <w:rtl/>
        </w:rPr>
        <w:t xml:space="preserve"> »</w:t>
      </w:r>
      <w:r w:rsidRPr="00A23401">
        <w:rPr>
          <w:rtl/>
        </w:rPr>
        <w:t xml:space="preserve">. </w:t>
      </w:r>
    </w:p>
    <w:p w:rsidR="00A23401" w:rsidRDefault="00A23401" w:rsidP="001003E6">
      <w:pPr>
        <w:pStyle w:val="libNormal"/>
        <w:rPr>
          <w:rtl/>
        </w:rPr>
      </w:pPr>
      <w:r w:rsidRPr="00A23401">
        <w:rPr>
          <w:rtl/>
        </w:rPr>
        <w:t>4822</w:t>
      </w:r>
      <w:r>
        <w:rPr>
          <w:rtl/>
        </w:rPr>
        <w:t xml:space="preserve"> / </w:t>
      </w:r>
      <w:r w:rsidRPr="00A23401">
        <w:rPr>
          <w:rtl/>
        </w:rPr>
        <w:t>24</w:t>
      </w:r>
      <w:r>
        <w:rPr>
          <w:rtl/>
        </w:rPr>
        <w:t xml:space="preserve"> -</w:t>
      </w:r>
      <w:r w:rsidRPr="00A23401">
        <w:rPr>
          <w:rtl/>
        </w:rPr>
        <w:t xml:space="preserve"> وروى سلمان، عن النبي </w:t>
      </w:r>
      <w:r w:rsidR="00891096" w:rsidRPr="00891096">
        <w:rPr>
          <w:rStyle w:val="libAlaemChar"/>
          <w:rtl/>
        </w:rPr>
        <w:t>صلى‌الله‌عليه‌وآله‌</w:t>
      </w:r>
      <w:r w:rsidRPr="00A23401">
        <w:rPr>
          <w:rtl/>
        </w:rPr>
        <w:t xml:space="preserve">: </w:t>
      </w:r>
      <w:r w:rsidR="009706D1">
        <w:rPr>
          <w:rtl/>
        </w:rPr>
        <w:t xml:space="preserve">« </w:t>
      </w:r>
      <w:r w:rsidRPr="00A23401">
        <w:rPr>
          <w:rtl/>
        </w:rPr>
        <w:t>من قرأ آية الكرسي يهون الله عليه سكرات الموت، وما مرت الملائكة في السماء بآية الكرسي، الا صعقوا، وما مروا بقل هو الله احد، الا خروا سجدا، وما مروا بآخر الحشر، الا جثوا على ركبهم</w:t>
      </w:r>
      <w:r w:rsidR="009706D1">
        <w:rPr>
          <w:rtl/>
        </w:rPr>
        <w:t xml:space="preserve"> »</w:t>
      </w:r>
      <w:r w:rsidRPr="00A23401">
        <w:rPr>
          <w:rtl/>
        </w:rPr>
        <w:t xml:space="preserve">. </w:t>
      </w:r>
    </w:p>
    <w:p w:rsidR="00A23401" w:rsidRDefault="00A23401" w:rsidP="001003E6">
      <w:pPr>
        <w:pStyle w:val="libNormal"/>
        <w:rPr>
          <w:rtl/>
        </w:rPr>
      </w:pPr>
      <w:r w:rsidRPr="00A23401">
        <w:rPr>
          <w:rtl/>
        </w:rPr>
        <w:t>4823</w:t>
      </w:r>
      <w:r>
        <w:rPr>
          <w:rtl/>
        </w:rPr>
        <w:t xml:space="preserve"> / </w:t>
      </w:r>
      <w:r w:rsidRPr="00A23401">
        <w:rPr>
          <w:rtl/>
        </w:rPr>
        <w:t>25</w:t>
      </w:r>
      <w:r>
        <w:rPr>
          <w:rtl/>
        </w:rPr>
        <w:t xml:space="preserve"> -</w:t>
      </w:r>
      <w:r w:rsidRPr="00A23401">
        <w:rPr>
          <w:rtl/>
        </w:rPr>
        <w:t xml:space="preserve"> وقال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من قرأ آية الكرسي مرة، محى اسمه من ديوان الاشقياء، ومن قرأها ثلاث مرات، استغفرت له الملائكة، ومن قرأها اربع مرات، شفع له الانبياء، ومن قرأها خمس مرات، كتب الله اسمه في ديوان الابرار، واستغفرت له الحيتان في البحار، ووقي شر الشيطان ومن قرأها سبع مرات اغلقت عنه ابواب النيران، ومن قرأها ثماني مرات، فتحت له ابواب الجنان، ومن قرأها تسع مرات، كفي هم الدنيا والآخرة، ومن قرأها عشر مرات، نظر الله إليه بالرحمة، ومن نظر الله إليه بالرحمة، فلا يعذبه</w:t>
      </w:r>
      <w:r w:rsidR="009706D1">
        <w:rPr>
          <w:rtl/>
        </w:rPr>
        <w:t xml:space="preserve"> »</w:t>
      </w:r>
      <w:r w:rsidRPr="00A23401">
        <w:rPr>
          <w:rtl/>
        </w:rPr>
        <w:t xml:space="preserve">. </w:t>
      </w:r>
    </w:p>
    <w:p w:rsidR="00A23401" w:rsidRDefault="00A23401" w:rsidP="00F91E75">
      <w:pPr>
        <w:pStyle w:val="libNormal"/>
        <w:rPr>
          <w:rtl/>
        </w:rPr>
      </w:pPr>
      <w:r w:rsidRPr="00A23401">
        <w:rPr>
          <w:rtl/>
        </w:rPr>
        <w:t>4824</w:t>
      </w:r>
      <w:r>
        <w:rPr>
          <w:rtl/>
        </w:rPr>
        <w:t xml:space="preserve"> / </w:t>
      </w:r>
      <w:r w:rsidRPr="00A23401">
        <w:rPr>
          <w:rtl/>
        </w:rPr>
        <w:t>26</w:t>
      </w:r>
      <w:r>
        <w:rPr>
          <w:rtl/>
        </w:rPr>
        <w:t xml:space="preserve"> -</w:t>
      </w:r>
      <w:r w:rsidRPr="00A23401">
        <w:rPr>
          <w:rtl/>
        </w:rPr>
        <w:t xml:space="preserve"> الشيخ أبوالفتوح في تفسيره: عن جعفر بن </w:t>
      </w:r>
      <w:r w:rsidR="0080249F">
        <w:rPr>
          <w:rtl/>
        </w:rPr>
        <w:t>محمّد</w:t>
      </w:r>
      <w:r w:rsidRPr="00A23401">
        <w:rPr>
          <w:rtl/>
        </w:rPr>
        <w:t xml:space="preserve"> الصادق</w:t>
      </w:r>
    </w:p>
    <w:p w:rsidR="00A23401" w:rsidRDefault="001003E6" w:rsidP="00A23401">
      <w:pPr>
        <w:pStyle w:val="libLine"/>
        <w:rPr>
          <w:rtl/>
        </w:rPr>
      </w:pPr>
      <w:r>
        <w:rPr>
          <w:rtl/>
        </w:rPr>
        <w:t>____________________________</w:t>
      </w:r>
    </w:p>
    <w:p w:rsidR="009706D1" w:rsidRDefault="00A23401" w:rsidP="00F91E75">
      <w:pPr>
        <w:pStyle w:val="libFootnote0"/>
        <w:rPr>
          <w:rtl/>
        </w:rPr>
      </w:pPr>
      <w:r w:rsidRPr="00A23401">
        <w:rPr>
          <w:rtl/>
        </w:rPr>
        <w:t>22 -</w:t>
      </w:r>
      <w:r w:rsidR="009706D1">
        <w:rPr>
          <w:rtl/>
        </w:rPr>
        <w:t xml:space="preserve"> </w:t>
      </w:r>
      <w:r w:rsidR="009706D1" w:rsidRPr="00A23401">
        <w:rPr>
          <w:rtl/>
        </w:rPr>
        <w:t>23</w:t>
      </w:r>
      <w:r w:rsidR="009706D1">
        <w:rPr>
          <w:rtl/>
        </w:rPr>
        <w:t xml:space="preserve"> - </w:t>
      </w:r>
      <w:r w:rsidR="009706D1" w:rsidRPr="00A23401">
        <w:rPr>
          <w:rtl/>
        </w:rPr>
        <w:t>24</w:t>
      </w:r>
      <w:r w:rsidR="009706D1">
        <w:rPr>
          <w:rtl/>
        </w:rPr>
        <w:t xml:space="preserve"> - </w:t>
      </w:r>
      <w:r w:rsidR="009706D1" w:rsidRPr="00A23401">
        <w:rPr>
          <w:rtl/>
        </w:rPr>
        <w:t>25</w:t>
      </w:r>
      <w:r w:rsidR="009706D1">
        <w:rPr>
          <w:rtl/>
        </w:rPr>
        <w:t xml:space="preserve"> -</w:t>
      </w:r>
      <w:r w:rsidRPr="00A23401">
        <w:rPr>
          <w:rtl/>
        </w:rPr>
        <w:t xml:space="preserve"> لب اللباب: مخطوط.</w:t>
      </w:r>
      <w:r w:rsidR="009706D1">
        <w:rPr>
          <w:rtl/>
        </w:rPr>
        <w:t xml:space="preserve"> </w:t>
      </w:r>
    </w:p>
    <w:p w:rsidR="00A23401" w:rsidRDefault="009706D1" w:rsidP="008D2DCB">
      <w:pPr>
        <w:pStyle w:val="libFootnote0"/>
        <w:rPr>
          <w:rtl/>
        </w:rPr>
      </w:pPr>
      <w:r w:rsidRPr="00A23401">
        <w:rPr>
          <w:rtl/>
        </w:rPr>
        <w:t>26</w:t>
      </w:r>
      <w:r>
        <w:rPr>
          <w:rtl/>
        </w:rPr>
        <w:t xml:space="preserve"> -</w:t>
      </w:r>
      <w:r w:rsidR="00A23401" w:rsidRPr="00A23401">
        <w:rPr>
          <w:rtl/>
        </w:rPr>
        <w:t xml:space="preserve"> تفسير أبي الفتوح الرازي ج 1 ص 439.</w:t>
      </w:r>
    </w:p>
    <w:p w:rsidR="00A23401" w:rsidRDefault="00A23401" w:rsidP="00F91E75">
      <w:pPr>
        <w:pStyle w:val="libNormal0"/>
        <w:rPr>
          <w:rtl/>
        </w:rPr>
      </w:pPr>
      <w:r>
        <w:rPr>
          <w:rtl/>
        </w:rPr>
        <w:br w:type="page"/>
      </w:r>
      <w:r w:rsidR="00891096" w:rsidRPr="00891096">
        <w:rPr>
          <w:rStyle w:val="libAlaemChar"/>
          <w:rtl/>
        </w:rPr>
        <w:lastRenderedPageBreak/>
        <w:t>عليه‌السلام</w:t>
      </w:r>
      <w:r w:rsidRPr="00A23401">
        <w:rPr>
          <w:rtl/>
        </w:rPr>
        <w:t xml:space="preserve">، عن أبيه، عن </w:t>
      </w:r>
      <w:r w:rsidR="005F6FA5">
        <w:rPr>
          <w:rtl/>
        </w:rPr>
        <w:t>أميرالمؤمنين</w:t>
      </w:r>
      <w:r w:rsidRPr="00A23401">
        <w:rPr>
          <w:rtl/>
        </w:rPr>
        <w:t xml:space="preserve"> </w:t>
      </w:r>
      <w:r w:rsidR="00891096" w:rsidRPr="00891096">
        <w:rPr>
          <w:rStyle w:val="libAlaemChar"/>
          <w:rtl/>
        </w:rPr>
        <w:t>عليهما‌السلام</w:t>
      </w:r>
      <w:r w:rsidRPr="00A23401">
        <w:rPr>
          <w:rtl/>
        </w:rPr>
        <w:t xml:space="preserve"> قال: </w:t>
      </w:r>
      <w:r w:rsidR="009706D1">
        <w:rPr>
          <w:rtl/>
        </w:rPr>
        <w:t xml:space="preserve">« </w:t>
      </w:r>
      <w:r w:rsidRPr="00A23401">
        <w:rPr>
          <w:rtl/>
        </w:rPr>
        <w:t xml:space="preserve">قال رسول الله </w:t>
      </w:r>
      <w:r w:rsidR="00891096" w:rsidRPr="00891096">
        <w:rPr>
          <w:rStyle w:val="libAlaemChar"/>
          <w:rtl/>
        </w:rPr>
        <w:t>صلى‌الله‌عليه‌وآله‌</w:t>
      </w:r>
      <w:r w:rsidRPr="00A23401">
        <w:rPr>
          <w:rtl/>
        </w:rPr>
        <w:t>: لما نزلت آية الكرسي، نزلت آية من كنز العرش، ما من وثن في المشرق والمغرب، الا وسقط على وجهه، فخاف ابليس وقال لقومه: حدثت في هذه الليلة حادثة عظيمة، فالزموا مكانكم، حتى اجوب المشارق والمغارب، فاعرف الحادثة، فجاب حتى اتى المدينة، فرأى رجلا فقال: هل حدث البارحة حادثة</w:t>
      </w:r>
      <w:r w:rsidR="00AD7A3D">
        <w:rPr>
          <w:rtl/>
        </w:rPr>
        <w:t>؟</w:t>
      </w:r>
      <w:r w:rsidRPr="00A23401">
        <w:rPr>
          <w:rtl/>
        </w:rPr>
        <w:t xml:space="preserve"> قال: قال لنا رسول الله </w:t>
      </w:r>
      <w:r w:rsidR="00891096" w:rsidRPr="00891096">
        <w:rPr>
          <w:rStyle w:val="libAlaemChar"/>
          <w:rtl/>
        </w:rPr>
        <w:t>صلى‌الله‌عليه‌وآله‌</w:t>
      </w:r>
      <w:r w:rsidRPr="00A23401">
        <w:rPr>
          <w:rtl/>
        </w:rPr>
        <w:t xml:space="preserve">: نزلت علي آية من كنوز العرش، سقطت لها اصنام العالم لوجهها، فرجع ابليس إلى اصحابه واخبرهم بذلك. وقال: قال رسول الله </w:t>
      </w:r>
      <w:r w:rsidR="00891096" w:rsidRPr="00891096">
        <w:rPr>
          <w:rStyle w:val="libAlaemChar"/>
          <w:rtl/>
        </w:rPr>
        <w:t>صلى‌الله‌عليه‌وآله‌</w:t>
      </w:r>
      <w:r w:rsidRPr="00A23401">
        <w:rPr>
          <w:rtl/>
        </w:rPr>
        <w:t>: لا يقرأ هذه الآية في بيت، الا ولا يحوم الشيطان حوله ثلاثة ايام، إلى ان ذكر ثلاثين يوما، ولا يعمل فيه السحر اربعين يوما، يا علي تعلم هذه الآية وعلمها اولادك وجيرانك، فانه لم ينزل علي آية اعظم من هذا</w:t>
      </w:r>
      <w:r w:rsidR="009706D1">
        <w:rPr>
          <w:rtl/>
        </w:rPr>
        <w:t xml:space="preserve"> »</w:t>
      </w:r>
      <w:r w:rsidRPr="00A23401">
        <w:rPr>
          <w:rtl/>
        </w:rPr>
        <w:t xml:space="preserve">. </w:t>
      </w:r>
    </w:p>
    <w:p w:rsidR="00A23401" w:rsidRDefault="00A23401" w:rsidP="00F91E75">
      <w:pPr>
        <w:pStyle w:val="libNormal"/>
        <w:rPr>
          <w:rtl/>
        </w:rPr>
      </w:pPr>
      <w:r w:rsidRPr="00A23401">
        <w:rPr>
          <w:rtl/>
        </w:rPr>
        <w:t>4825</w:t>
      </w:r>
      <w:r>
        <w:rPr>
          <w:rtl/>
        </w:rPr>
        <w:t xml:space="preserve"> / </w:t>
      </w:r>
      <w:r w:rsidRPr="00A23401">
        <w:rPr>
          <w:rtl/>
        </w:rPr>
        <w:t>27</w:t>
      </w:r>
      <w:r>
        <w:rPr>
          <w:rtl/>
        </w:rPr>
        <w:t xml:space="preserve"> -</w:t>
      </w:r>
      <w:r w:rsidRPr="00A23401">
        <w:rPr>
          <w:rtl/>
        </w:rPr>
        <w:t xml:space="preserve"> وعن جماعة من الصحابة، انهم كانوا جالسين في مسجد النبي </w:t>
      </w:r>
      <w:r w:rsidR="00891096" w:rsidRPr="00891096">
        <w:rPr>
          <w:rStyle w:val="libAlaemChar"/>
          <w:rtl/>
        </w:rPr>
        <w:t>صلى‌الله‌عليه‌وآله‌</w:t>
      </w:r>
      <w:r w:rsidRPr="00A23401">
        <w:rPr>
          <w:rtl/>
        </w:rPr>
        <w:t>، ويذكرون فضائل القرآن، وان اي آية افضل فيها</w:t>
      </w:r>
      <w:r w:rsidR="00AD7A3D">
        <w:rPr>
          <w:rtl/>
        </w:rPr>
        <w:t>؟</w:t>
      </w:r>
      <w:r w:rsidRPr="00A23401">
        <w:rPr>
          <w:rtl/>
        </w:rPr>
        <w:t xml:space="preserve"> قال بعضهم: آخر براءة، وقال بعضهم: آخر بني اسرائيل، وقال بعضهم: كهيعص، وقال بعضهم: طه، قال </w:t>
      </w:r>
      <w:r w:rsidR="005F6FA5">
        <w:rPr>
          <w:rtl/>
        </w:rPr>
        <w:t>أميرالمؤمنين</w:t>
      </w:r>
      <w:r w:rsidRPr="00A23401">
        <w:rPr>
          <w:rtl/>
        </w:rPr>
        <w:t xml:space="preserve"> </w:t>
      </w:r>
      <w:r w:rsidR="00891096" w:rsidRPr="00891096">
        <w:rPr>
          <w:rStyle w:val="libAlaemChar"/>
          <w:rtl/>
        </w:rPr>
        <w:t>عليه‌السلام</w:t>
      </w:r>
      <w:r w:rsidRPr="00A23401">
        <w:rPr>
          <w:rtl/>
        </w:rPr>
        <w:t xml:space="preserve">: </w:t>
      </w:r>
      <w:r w:rsidR="009706D1">
        <w:rPr>
          <w:rtl/>
        </w:rPr>
        <w:t xml:space="preserve">« </w:t>
      </w:r>
      <w:r w:rsidRPr="00A23401">
        <w:rPr>
          <w:rtl/>
        </w:rPr>
        <w:t>اين انتم عن آية الكرسي</w:t>
      </w:r>
      <w:r w:rsidR="00AD7A3D">
        <w:rPr>
          <w:rtl/>
        </w:rPr>
        <w:t>؟</w:t>
      </w:r>
      <w:r w:rsidRPr="00A23401">
        <w:rPr>
          <w:rtl/>
        </w:rPr>
        <w:t xml:space="preserve"> فاني سمعت رسول الله </w:t>
      </w:r>
      <w:r w:rsidR="00891096" w:rsidRPr="00891096">
        <w:rPr>
          <w:rStyle w:val="libAlaemChar"/>
          <w:rtl/>
        </w:rPr>
        <w:t>صلى‌الله‌عليه‌وآله‌</w:t>
      </w:r>
      <w:r w:rsidRPr="00A23401">
        <w:rPr>
          <w:rtl/>
        </w:rPr>
        <w:t xml:space="preserve"> يقول: يا علي آدم سيد البشر، وانا سيد العرب، ولا فخر، وسلمان سيد فارس، وصهيب سيد الروم، وبلال سيد الحبشة، وطور سيناء سيد الجبال، والسدرة سيد الاشجار، وال</w:t>
      </w:r>
      <w:r w:rsidR="00F91E75">
        <w:rPr>
          <w:rFonts w:hint="cs"/>
          <w:rtl/>
        </w:rPr>
        <w:t>أ</w:t>
      </w:r>
      <w:r w:rsidRPr="00A23401">
        <w:rPr>
          <w:rtl/>
        </w:rPr>
        <w:t>شهر الحرم سيد الشهور، والجمعة سيد الايام، والقرآن سيد الكلام، وسورة البقرة سيد القرآن، وآية الكرسي سيد</w:t>
      </w:r>
    </w:p>
    <w:p w:rsidR="00A23401" w:rsidRDefault="001003E6" w:rsidP="00A23401">
      <w:pPr>
        <w:pStyle w:val="libLine"/>
        <w:rPr>
          <w:rtl/>
        </w:rPr>
      </w:pPr>
      <w:r>
        <w:rPr>
          <w:rtl/>
        </w:rPr>
        <w:t>____________________________</w:t>
      </w:r>
    </w:p>
    <w:p w:rsidR="00A23401" w:rsidRDefault="00A23401" w:rsidP="008D2DCB">
      <w:pPr>
        <w:pStyle w:val="libFootnote0"/>
        <w:rPr>
          <w:rtl/>
        </w:rPr>
      </w:pPr>
      <w:r w:rsidRPr="00A23401">
        <w:rPr>
          <w:rtl/>
        </w:rPr>
        <w:t>27 - تفسير أبي الفتوح الرازي ج 1 ص 439.</w:t>
      </w:r>
    </w:p>
    <w:p w:rsidR="00A23401" w:rsidRDefault="00A23401" w:rsidP="00F91E75">
      <w:pPr>
        <w:pStyle w:val="libNormal0"/>
        <w:rPr>
          <w:rtl/>
        </w:rPr>
      </w:pPr>
      <w:r>
        <w:rPr>
          <w:rtl/>
        </w:rPr>
        <w:br w:type="page"/>
      </w:r>
      <w:r w:rsidRPr="00A23401">
        <w:rPr>
          <w:rtl/>
        </w:rPr>
        <w:lastRenderedPageBreak/>
        <w:t>سورة البقرة، فيها خمسون كلمة، في كل كلمة بركة</w:t>
      </w:r>
      <w:r w:rsidR="009706D1">
        <w:rPr>
          <w:rtl/>
        </w:rPr>
        <w:t xml:space="preserve"> »</w:t>
      </w:r>
      <w:r w:rsidRPr="00A23401">
        <w:rPr>
          <w:rtl/>
        </w:rPr>
        <w:t xml:space="preserve">. </w:t>
      </w:r>
    </w:p>
    <w:p w:rsidR="00F91E75" w:rsidRDefault="00A23401" w:rsidP="00F91E75">
      <w:pPr>
        <w:pStyle w:val="libNormal"/>
        <w:rPr>
          <w:rtl/>
        </w:rPr>
      </w:pPr>
      <w:r w:rsidRPr="00A23401">
        <w:rPr>
          <w:rtl/>
        </w:rPr>
        <w:t>4826</w:t>
      </w:r>
      <w:r>
        <w:rPr>
          <w:rtl/>
        </w:rPr>
        <w:t xml:space="preserve"> / </w:t>
      </w:r>
      <w:r w:rsidRPr="00A23401">
        <w:rPr>
          <w:rtl/>
        </w:rPr>
        <w:t>28</w:t>
      </w:r>
      <w:r>
        <w:rPr>
          <w:rtl/>
        </w:rPr>
        <w:t xml:space="preserve"> -</w:t>
      </w:r>
      <w:r w:rsidRPr="00A23401">
        <w:rPr>
          <w:rtl/>
        </w:rPr>
        <w:t xml:space="preserve"> الشيخ الطبرسي في مجمع البيان: عن ابي بن كعب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يا با المنذر، اي آية في كتاب الله اعظم</w:t>
      </w:r>
      <w:r w:rsidR="00AD7A3D">
        <w:rPr>
          <w:rtl/>
        </w:rPr>
        <w:t>؟</w:t>
      </w:r>
      <w:r w:rsidR="009706D1">
        <w:rPr>
          <w:rtl/>
        </w:rPr>
        <w:t xml:space="preserve"> »</w:t>
      </w:r>
      <w:r w:rsidRPr="00A23401">
        <w:rPr>
          <w:rtl/>
        </w:rPr>
        <w:t xml:space="preserve"> قلت: </w:t>
      </w:r>
      <w:r w:rsidR="00F91E75" w:rsidRPr="00F91E75">
        <w:rPr>
          <w:rStyle w:val="libAlaemChar"/>
          <w:rFonts w:hint="cs"/>
          <w:rtl/>
        </w:rPr>
        <w:t>(</w:t>
      </w:r>
      <w:r w:rsidR="00F91E75">
        <w:rPr>
          <w:rFonts w:hint="cs"/>
          <w:rtl/>
        </w:rPr>
        <w:t xml:space="preserve"> </w:t>
      </w:r>
      <w:r w:rsidR="00F91E75" w:rsidRPr="00F91E75">
        <w:rPr>
          <w:rStyle w:val="libAieChar"/>
          <w:rtl/>
        </w:rPr>
        <w:t>اللَّـهُ لَا إِلَـٰهَ إِلَّا هُوَ الْحَيُّ الْقَيُّومُ</w:t>
      </w:r>
      <w:r w:rsidR="00F91E75">
        <w:rPr>
          <w:rFonts w:hint="cs"/>
          <w:rtl/>
        </w:rPr>
        <w:t xml:space="preserve"> </w:t>
      </w:r>
      <w:r w:rsidR="00F91E75" w:rsidRPr="00F91E75">
        <w:rPr>
          <w:rStyle w:val="libAlaemChar"/>
          <w:rFonts w:hint="cs"/>
          <w:rtl/>
        </w:rPr>
        <w:t>)</w:t>
      </w:r>
      <w:r w:rsidRPr="00A23401">
        <w:rPr>
          <w:rtl/>
        </w:rPr>
        <w:t xml:space="preserve"> </w:t>
      </w:r>
      <w:r w:rsidRPr="001003E6">
        <w:rPr>
          <w:rStyle w:val="libFootnotenumChar"/>
          <w:rtl/>
        </w:rPr>
        <w:t>(1)</w:t>
      </w:r>
      <w:r w:rsidRPr="00A23401">
        <w:rPr>
          <w:rtl/>
        </w:rPr>
        <w:t xml:space="preserve">، قال: فضرب في صدري، ثم قال: </w:t>
      </w:r>
      <w:r w:rsidR="009706D1">
        <w:rPr>
          <w:rtl/>
        </w:rPr>
        <w:t xml:space="preserve">« </w:t>
      </w:r>
      <w:r w:rsidRPr="00A23401">
        <w:rPr>
          <w:rtl/>
        </w:rPr>
        <w:t xml:space="preserve">ليهنك العلم، والذي نفس </w:t>
      </w:r>
      <w:r w:rsidR="0080249F">
        <w:rPr>
          <w:rtl/>
        </w:rPr>
        <w:t>محمّد</w:t>
      </w:r>
      <w:r w:rsidRPr="00A23401">
        <w:rPr>
          <w:rtl/>
        </w:rPr>
        <w:t xml:space="preserve"> بيده، ان لهذه الآية لسانا</w:t>
      </w:r>
      <w:r w:rsidR="00F91E75">
        <w:rPr>
          <w:rFonts w:hint="cs"/>
          <w:rtl/>
        </w:rPr>
        <w:t>ً</w:t>
      </w:r>
      <w:r w:rsidRPr="00A23401">
        <w:rPr>
          <w:rtl/>
        </w:rPr>
        <w:t xml:space="preserve"> وشفتين، يقدس الملك</w:t>
      </w:r>
      <w:r>
        <w:rPr>
          <w:rtl/>
        </w:rPr>
        <w:t xml:space="preserve"> </w:t>
      </w:r>
      <w:r w:rsidR="00E94947">
        <w:rPr>
          <w:rtl/>
        </w:rPr>
        <w:t xml:space="preserve">[ </w:t>
      </w:r>
      <w:r w:rsidRPr="00A23401">
        <w:rPr>
          <w:rtl/>
        </w:rPr>
        <w:t>لله</w:t>
      </w:r>
      <w:r w:rsidR="00E94947">
        <w:rPr>
          <w:rtl/>
        </w:rPr>
        <w:t xml:space="preserve"> ]</w:t>
      </w:r>
      <w:r>
        <w:rPr>
          <w:rtl/>
        </w:rPr>
        <w:t xml:space="preserve"> </w:t>
      </w:r>
      <w:r w:rsidRPr="001003E6">
        <w:rPr>
          <w:rStyle w:val="libFootnotenumChar"/>
          <w:rtl/>
        </w:rPr>
        <w:t>(2)</w:t>
      </w:r>
      <w:r w:rsidRPr="00A23401">
        <w:rPr>
          <w:rtl/>
        </w:rPr>
        <w:t xml:space="preserve"> عند ساق العرش</w:t>
      </w:r>
      <w:r w:rsidR="009706D1">
        <w:rPr>
          <w:rtl/>
        </w:rPr>
        <w:t xml:space="preserve"> »</w:t>
      </w:r>
      <w:r w:rsidRPr="00A23401">
        <w:rPr>
          <w:rtl/>
        </w:rPr>
        <w:t xml:space="preserve">. </w:t>
      </w:r>
    </w:p>
    <w:p w:rsidR="00A23401" w:rsidRDefault="00A23401" w:rsidP="00F91E75">
      <w:pPr>
        <w:pStyle w:val="libNormal"/>
        <w:rPr>
          <w:rtl/>
        </w:rPr>
      </w:pPr>
      <w:r w:rsidRPr="00A23401">
        <w:rPr>
          <w:rtl/>
        </w:rPr>
        <w:t xml:space="preserve">ورواه قبله الشيخ أبو الفتوح في تفسيره: عنه </w:t>
      </w:r>
      <w:r w:rsidR="00891096" w:rsidRPr="00891096">
        <w:rPr>
          <w:rStyle w:val="libAlaemChar"/>
          <w:rtl/>
        </w:rPr>
        <w:t>صلى‌الله‌عليه‌وآله‌</w:t>
      </w:r>
      <w:r w:rsidRPr="00A23401">
        <w:rPr>
          <w:rtl/>
        </w:rPr>
        <w:t xml:space="preserve">، مثله </w:t>
      </w:r>
      <w:r w:rsidRPr="001003E6">
        <w:rPr>
          <w:rStyle w:val="libFootnotenumChar"/>
          <w:rtl/>
        </w:rPr>
        <w:t>(3)</w:t>
      </w:r>
      <w:r w:rsidRPr="00A23401">
        <w:rPr>
          <w:rtl/>
        </w:rPr>
        <w:t xml:space="preserve">. </w:t>
      </w:r>
    </w:p>
    <w:p w:rsidR="00A23401" w:rsidRDefault="00A23401" w:rsidP="001003E6">
      <w:pPr>
        <w:pStyle w:val="libNormal"/>
        <w:rPr>
          <w:rtl/>
        </w:rPr>
      </w:pPr>
      <w:r w:rsidRPr="00A23401">
        <w:rPr>
          <w:rtl/>
        </w:rPr>
        <w:t>4827</w:t>
      </w:r>
      <w:r>
        <w:rPr>
          <w:rtl/>
        </w:rPr>
        <w:t xml:space="preserve"> / </w:t>
      </w:r>
      <w:r w:rsidRPr="00A23401">
        <w:rPr>
          <w:rtl/>
        </w:rPr>
        <w:t>29</w:t>
      </w:r>
      <w:r>
        <w:rPr>
          <w:rtl/>
        </w:rPr>
        <w:t xml:space="preserve"> -</w:t>
      </w:r>
      <w:r w:rsidRPr="00A23401">
        <w:rPr>
          <w:rtl/>
        </w:rPr>
        <w:t xml:space="preserve"> وروي عن أبي جعفر الباقر </w:t>
      </w:r>
      <w:r w:rsidR="00891096" w:rsidRPr="00891096">
        <w:rPr>
          <w:rStyle w:val="libAlaemChar"/>
          <w:rtl/>
        </w:rPr>
        <w:t>عليه‌السلام</w:t>
      </w:r>
      <w:r w:rsidRPr="00A23401">
        <w:rPr>
          <w:rtl/>
        </w:rPr>
        <w:t xml:space="preserve">، قال: </w:t>
      </w:r>
      <w:r w:rsidR="009706D1">
        <w:rPr>
          <w:rtl/>
        </w:rPr>
        <w:t xml:space="preserve">« </w:t>
      </w:r>
      <w:r w:rsidRPr="00A23401">
        <w:rPr>
          <w:rtl/>
        </w:rPr>
        <w:t>من قرأ آية الكرسي مرة، صرف الله عنه الف مكروه من مكاره الدنيا، والف مكروه من مكاره الآخرة، ايسر مكروه الدنيا الفقر، وايسر مكروه الآخرة عذاب القبر</w:t>
      </w:r>
      <w:r w:rsidR="009706D1">
        <w:rPr>
          <w:rtl/>
        </w:rPr>
        <w:t xml:space="preserve"> »</w:t>
      </w:r>
      <w:r w:rsidRPr="00A23401">
        <w:rPr>
          <w:rtl/>
        </w:rPr>
        <w:t xml:space="preserve">. </w:t>
      </w:r>
    </w:p>
    <w:p w:rsidR="00A23401" w:rsidRDefault="00A23401" w:rsidP="001003E6">
      <w:pPr>
        <w:pStyle w:val="libNormal"/>
        <w:rPr>
          <w:rtl/>
        </w:rPr>
      </w:pPr>
      <w:r w:rsidRPr="00A23401">
        <w:rPr>
          <w:rtl/>
        </w:rPr>
        <w:t>4828</w:t>
      </w:r>
      <w:r>
        <w:rPr>
          <w:rtl/>
        </w:rPr>
        <w:t xml:space="preserve"> / </w:t>
      </w:r>
      <w:r w:rsidRPr="00A23401">
        <w:rPr>
          <w:rtl/>
        </w:rPr>
        <w:t>30</w:t>
      </w:r>
      <w:r>
        <w:rPr>
          <w:rtl/>
        </w:rPr>
        <w:t xml:space="preserve"> -</w:t>
      </w:r>
      <w:r w:rsidRPr="00A23401">
        <w:rPr>
          <w:rtl/>
        </w:rPr>
        <w:t xml:space="preserve"> وعن 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ان لكل شئ ذروة </w:t>
      </w:r>
      <w:r w:rsidRPr="001003E6">
        <w:rPr>
          <w:rStyle w:val="libFootnotenumChar"/>
          <w:rtl/>
        </w:rPr>
        <w:t>(1)</w:t>
      </w:r>
      <w:r w:rsidRPr="00A23401">
        <w:rPr>
          <w:rtl/>
        </w:rPr>
        <w:t>، وذروة القرآن آية الكرسي</w:t>
      </w:r>
      <w:r w:rsidR="009706D1">
        <w:rPr>
          <w:rtl/>
        </w:rPr>
        <w:t xml:space="preserve"> »</w:t>
      </w:r>
      <w:r w:rsidRPr="00A23401">
        <w:rPr>
          <w:rtl/>
        </w:rPr>
        <w:t xml:space="preserve">. </w:t>
      </w:r>
    </w:p>
    <w:p w:rsidR="00A23401" w:rsidRDefault="00A23401" w:rsidP="001003E6">
      <w:pPr>
        <w:pStyle w:val="libNormal"/>
        <w:rPr>
          <w:rtl/>
        </w:rPr>
      </w:pPr>
      <w:r w:rsidRPr="00A23401">
        <w:rPr>
          <w:rtl/>
        </w:rPr>
        <w:t>4829</w:t>
      </w:r>
      <w:r>
        <w:rPr>
          <w:rtl/>
        </w:rPr>
        <w:t xml:space="preserve"> / </w:t>
      </w:r>
      <w:r w:rsidRPr="00A23401">
        <w:rPr>
          <w:rtl/>
        </w:rPr>
        <w:t>31</w:t>
      </w:r>
      <w:r>
        <w:rPr>
          <w:rtl/>
        </w:rPr>
        <w:t xml:space="preserve"> -</w:t>
      </w:r>
      <w:r w:rsidRPr="00A23401">
        <w:rPr>
          <w:rtl/>
        </w:rPr>
        <w:t xml:space="preserve"> </w:t>
      </w:r>
      <w:r w:rsidR="0080249F">
        <w:rPr>
          <w:rtl/>
        </w:rPr>
        <w:t>محمّد</w:t>
      </w:r>
      <w:r w:rsidRPr="00A23401">
        <w:rPr>
          <w:rtl/>
        </w:rPr>
        <w:t xml:space="preserve"> بن مسعود العياشي في تفسيره: عن</w:t>
      </w:r>
      <w:r w:rsidR="00154CF3">
        <w:rPr>
          <w:rtl/>
        </w:rPr>
        <w:t xml:space="preserve"> عبد</w:t>
      </w:r>
      <w:r w:rsidRPr="00A23401">
        <w:rPr>
          <w:rtl/>
        </w:rPr>
        <w:t xml:space="preserve">الحميد بن فرقد،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قال: </w:t>
      </w:r>
      <w:r w:rsidR="009706D1">
        <w:rPr>
          <w:rtl/>
        </w:rPr>
        <w:t xml:space="preserve">« </w:t>
      </w:r>
      <w:r w:rsidRPr="00A23401">
        <w:rPr>
          <w:rtl/>
        </w:rPr>
        <w:t>قالت الجن:</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28 - مجمع البيان ج 1 ص 360.</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البقرة 2: 255.</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أثبتناه من المصدر.</w:t>
      </w:r>
      <w:r>
        <w:rPr>
          <w:rtl/>
        </w:rPr>
        <w:t xml:space="preserve"> </w:t>
      </w:r>
    </w:p>
    <w:p w:rsidR="005D1555" w:rsidRDefault="009706D1" w:rsidP="00A23401">
      <w:pPr>
        <w:pStyle w:val="libFootnote"/>
        <w:rPr>
          <w:rtl/>
        </w:rPr>
      </w:pPr>
      <w:r w:rsidRPr="00A23401">
        <w:rPr>
          <w:rtl/>
        </w:rPr>
        <w:t>(3</w:t>
      </w:r>
      <w:r>
        <w:rPr>
          <w:rtl/>
        </w:rPr>
        <w:t xml:space="preserve">) </w:t>
      </w:r>
      <w:r w:rsidR="00A23401" w:rsidRPr="00A23401">
        <w:rPr>
          <w:rtl/>
        </w:rPr>
        <w:t xml:space="preserve">تفسير أبي الفتوح الرازي ج 1 ص 438. </w:t>
      </w:r>
    </w:p>
    <w:p w:rsidR="009706D1" w:rsidRDefault="00A23401" w:rsidP="005D1555">
      <w:pPr>
        <w:pStyle w:val="libFootnote0"/>
        <w:rPr>
          <w:rtl/>
        </w:rPr>
      </w:pPr>
      <w:r w:rsidRPr="00A23401">
        <w:rPr>
          <w:rtl/>
        </w:rPr>
        <w:t>29 و 30 - مجمع البيان ج 1 ص 361.</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ذروة كل شئ وذروته: أعلاه (لسان العرب - ذرا - ج 14 ص 284).</w:t>
      </w:r>
      <w:r>
        <w:rPr>
          <w:rtl/>
        </w:rPr>
        <w:t xml:space="preserve"> </w:t>
      </w:r>
    </w:p>
    <w:p w:rsidR="00A23401" w:rsidRDefault="009706D1" w:rsidP="008D2DCB">
      <w:pPr>
        <w:pStyle w:val="libFootnote0"/>
        <w:rPr>
          <w:rtl/>
        </w:rPr>
      </w:pPr>
      <w:r w:rsidRPr="00A23401">
        <w:rPr>
          <w:rtl/>
        </w:rPr>
        <w:t>31</w:t>
      </w:r>
      <w:r>
        <w:rPr>
          <w:rtl/>
        </w:rPr>
        <w:t xml:space="preserve"> -</w:t>
      </w:r>
      <w:r w:rsidR="00A23401" w:rsidRPr="00A23401">
        <w:rPr>
          <w:rtl/>
        </w:rPr>
        <w:t xml:space="preserve"> تفسير العياشي ج 1 ص 136 ح 449.</w:t>
      </w:r>
    </w:p>
    <w:p w:rsidR="00A23401" w:rsidRDefault="00A23401" w:rsidP="0093542D">
      <w:pPr>
        <w:pStyle w:val="libNormal0"/>
        <w:rPr>
          <w:rtl/>
        </w:rPr>
      </w:pPr>
      <w:r>
        <w:rPr>
          <w:rtl/>
        </w:rPr>
        <w:br w:type="page"/>
      </w:r>
      <w:r w:rsidRPr="00A23401">
        <w:rPr>
          <w:rtl/>
        </w:rPr>
        <w:lastRenderedPageBreak/>
        <w:t>ان لكل شئ ذروة، وذروة القرآن آية الكرسي</w:t>
      </w:r>
      <w:r w:rsidR="009706D1">
        <w:rPr>
          <w:rtl/>
        </w:rPr>
        <w:t xml:space="preserve"> »</w:t>
      </w:r>
      <w:r w:rsidRPr="00A23401">
        <w:rPr>
          <w:rtl/>
        </w:rPr>
        <w:t xml:space="preserve">. </w:t>
      </w:r>
    </w:p>
    <w:p w:rsidR="00A23401" w:rsidRDefault="00A23401" w:rsidP="001003E6">
      <w:pPr>
        <w:pStyle w:val="libNormal"/>
        <w:rPr>
          <w:rtl/>
        </w:rPr>
      </w:pPr>
      <w:r w:rsidRPr="00A23401">
        <w:rPr>
          <w:rtl/>
        </w:rPr>
        <w:t>4830</w:t>
      </w:r>
      <w:r>
        <w:rPr>
          <w:rtl/>
        </w:rPr>
        <w:t xml:space="preserve"> / </w:t>
      </w:r>
      <w:r w:rsidRPr="00A23401">
        <w:rPr>
          <w:rtl/>
        </w:rPr>
        <w:t>32</w:t>
      </w:r>
      <w:r>
        <w:rPr>
          <w:rtl/>
        </w:rPr>
        <w:t xml:space="preserve"> -</w:t>
      </w:r>
      <w:r w:rsidRPr="00A23401">
        <w:rPr>
          <w:rtl/>
        </w:rPr>
        <w:t xml:space="preserve"> وعن</w:t>
      </w:r>
      <w:r w:rsidR="00154CF3">
        <w:rPr>
          <w:rtl/>
        </w:rPr>
        <w:t xml:space="preserve"> عبد</w:t>
      </w:r>
      <w:r w:rsidRPr="00A23401">
        <w:rPr>
          <w:rtl/>
        </w:rPr>
        <w:t>الله بن سنان، عن 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ان الشياطين يقولون: لكل شئ ذروة، وذروة القرآن آية الكرسي، من قرأ آية الكرسي مرة</w:t>
      </w:r>
      <w:r w:rsidR="009706D1">
        <w:rPr>
          <w:rtl/>
        </w:rPr>
        <w:t xml:space="preserve"> »</w:t>
      </w:r>
      <w:r w:rsidRPr="00A23401">
        <w:rPr>
          <w:rtl/>
        </w:rPr>
        <w:t xml:space="preserve"> وذكر مثل ما في المجمع - وزاد في آخره </w:t>
      </w:r>
      <w:r w:rsidR="009706D1">
        <w:rPr>
          <w:rtl/>
        </w:rPr>
        <w:t xml:space="preserve">« </w:t>
      </w:r>
      <w:r w:rsidRPr="00A23401">
        <w:rPr>
          <w:rtl/>
        </w:rPr>
        <w:t>واني لاستعين بها على صعود الدرجة</w:t>
      </w:r>
      <w:r w:rsidR="009706D1">
        <w:rPr>
          <w:rtl/>
        </w:rPr>
        <w:t xml:space="preserve"> »</w:t>
      </w:r>
      <w:r w:rsidRPr="00A23401">
        <w:rPr>
          <w:rtl/>
        </w:rPr>
        <w:t xml:space="preserve">. </w:t>
      </w:r>
    </w:p>
    <w:p w:rsidR="0093542D" w:rsidRDefault="00A23401" w:rsidP="00FE155E">
      <w:pPr>
        <w:pStyle w:val="libNormal"/>
        <w:rPr>
          <w:rtl/>
        </w:rPr>
      </w:pPr>
      <w:r w:rsidRPr="00A23401">
        <w:rPr>
          <w:rtl/>
        </w:rPr>
        <w:t>4831</w:t>
      </w:r>
      <w:r>
        <w:rPr>
          <w:rtl/>
        </w:rPr>
        <w:t xml:space="preserve"> / </w:t>
      </w:r>
      <w:r w:rsidRPr="00A23401">
        <w:rPr>
          <w:rtl/>
        </w:rPr>
        <w:t>33</w:t>
      </w:r>
      <w:r>
        <w:rPr>
          <w:rtl/>
        </w:rPr>
        <w:t xml:space="preserve"> -</w:t>
      </w:r>
      <w:r w:rsidRPr="00A23401">
        <w:rPr>
          <w:rtl/>
        </w:rPr>
        <w:t xml:space="preserve"> القطب الراوندي في لب اللباب: عن النبي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من قرأ </w:t>
      </w:r>
      <w:r w:rsidR="00FE155E" w:rsidRPr="00FE155E">
        <w:rPr>
          <w:rStyle w:val="libAlaemChar"/>
          <w:rFonts w:hint="cs"/>
          <w:rtl/>
        </w:rPr>
        <w:t>(</w:t>
      </w:r>
      <w:r w:rsidR="00FE155E">
        <w:rPr>
          <w:rFonts w:hint="cs"/>
          <w:rtl/>
        </w:rPr>
        <w:t xml:space="preserve"> </w:t>
      </w:r>
      <w:r w:rsidR="00FE155E" w:rsidRPr="00FE155E">
        <w:rPr>
          <w:rStyle w:val="libAieChar"/>
          <w:rtl/>
        </w:rPr>
        <w:t>شَهِدَ اللَّـهُ</w:t>
      </w:r>
      <w:r w:rsidR="00FE155E">
        <w:rPr>
          <w:rStyle w:val="libAieChar"/>
          <w:rFonts w:hint="cs"/>
          <w:rtl/>
        </w:rPr>
        <w:t xml:space="preserve"> </w:t>
      </w:r>
      <w:r w:rsidR="00FE155E" w:rsidRPr="00FE155E">
        <w:rPr>
          <w:rStyle w:val="libAlaemChar"/>
          <w:rFonts w:hint="cs"/>
          <w:rtl/>
        </w:rPr>
        <w:t>)</w:t>
      </w:r>
      <w:r w:rsidRPr="00A23401">
        <w:rPr>
          <w:rtl/>
        </w:rPr>
        <w:t xml:space="preserve"> </w:t>
      </w:r>
      <w:r w:rsidRPr="001003E6">
        <w:rPr>
          <w:rStyle w:val="libFootnotenumChar"/>
          <w:rtl/>
        </w:rPr>
        <w:t>(1)</w:t>
      </w:r>
      <w:r w:rsidRPr="00A23401">
        <w:rPr>
          <w:rtl/>
        </w:rPr>
        <w:t xml:space="preserve"> مرة واحدة، حرم الله ثلث جسده على النار، ومن قرأها مرتين، حرم الله ثلثي جسده على النار، ومن قرأها ثلاث مرات، حرم الله جميع جسده على النار</w:t>
      </w:r>
      <w:r w:rsidR="009706D1">
        <w:rPr>
          <w:rtl/>
        </w:rPr>
        <w:t xml:space="preserve"> »</w:t>
      </w:r>
      <w:r w:rsidRPr="00A23401">
        <w:rPr>
          <w:rtl/>
        </w:rPr>
        <w:t xml:space="preserve">. </w:t>
      </w:r>
    </w:p>
    <w:p w:rsidR="00A23401" w:rsidRDefault="00A23401" w:rsidP="00FE155E">
      <w:pPr>
        <w:pStyle w:val="libNormal"/>
        <w:rPr>
          <w:rtl/>
        </w:rPr>
      </w:pPr>
      <w:r w:rsidRPr="00A23401">
        <w:rPr>
          <w:rtl/>
        </w:rPr>
        <w:t xml:space="preserve">ورأى </w:t>
      </w:r>
      <w:r w:rsidR="00891096" w:rsidRPr="00891096">
        <w:rPr>
          <w:rStyle w:val="libAlaemChar"/>
          <w:rtl/>
        </w:rPr>
        <w:t>صلى‌الله‌عليه‌وآله‌</w:t>
      </w:r>
      <w:r w:rsidRPr="00A23401">
        <w:rPr>
          <w:rtl/>
        </w:rPr>
        <w:t>، ليلة اسري به، باب الجنة مغلقا على عبد، ثم رآه مفتوحا، فسأل عن ذلك، فقيل: ل</w:t>
      </w:r>
      <w:r w:rsidR="00FE155E">
        <w:rPr>
          <w:rFonts w:hint="cs"/>
          <w:rtl/>
        </w:rPr>
        <w:t>أ</w:t>
      </w:r>
      <w:r w:rsidRPr="00A23401">
        <w:rPr>
          <w:rtl/>
        </w:rPr>
        <w:t xml:space="preserve">نه قرأ </w:t>
      </w:r>
      <w:r w:rsidR="00FE155E" w:rsidRPr="00FE155E">
        <w:rPr>
          <w:rStyle w:val="libAlaemChar"/>
          <w:rFonts w:hint="cs"/>
          <w:rtl/>
        </w:rPr>
        <w:t>(</w:t>
      </w:r>
      <w:r w:rsidR="00FE155E">
        <w:rPr>
          <w:rFonts w:hint="cs"/>
          <w:rtl/>
        </w:rPr>
        <w:t xml:space="preserve"> </w:t>
      </w:r>
      <w:r w:rsidR="00FE155E" w:rsidRPr="00FE155E">
        <w:rPr>
          <w:rStyle w:val="libAieChar"/>
          <w:rtl/>
        </w:rPr>
        <w:t>شَهِدَ اللَّـهُ أَنَّهُ لَا إِلَـٰهَ إِلَّا هُوَ</w:t>
      </w:r>
      <w:r w:rsidR="00FE155E" w:rsidRPr="00FE155E">
        <w:rPr>
          <w:rtl/>
        </w:rPr>
        <w:t xml:space="preserve"> </w:t>
      </w:r>
      <w:r w:rsidR="00FE155E" w:rsidRPr="00FE155E">
        <w:rPr>
          <w:rStyle w:val="libAlaemChar"/>
          <w:rFonts w:hint="cs"/>
          <w:rtl/>
        </w:rPr>
        <w:t>)</w:t>
      </w:r>
      <w:r w:rsidRPr="00A23401">
        <w:rPr>
          <w:rtl/>
        </w:rPr>
        <w:t xml:space="preserve">. </w:t>
      </w:r>
    </w:p>
    <w:p w:rsidR="00A23401" w:rsidRDefault="00A23401" w:rsidP="001003E6">
      <w:pPr>
        <w:pStyle w:val="libNormal"/>
        <w:rPr>
          <w:rtl/>
        </w:rPr>
      </w:pPr>
      <w:r w:rsidRPr="00A23401">
        <w:rPr>
          <w:rtl/>
        </w:rPr>
        <w:t>4832</w:t>
      </w:r>
      <w:r>
        <w:rPr>
          <w:rtl/>
        </w:rPr>
        <w:t xml:space="preserve"> / </w:t>
      </w:r>
      <w:r w:rsidRPr="00A23401">
        <w:rPr>
          <w:rtl/>
        </w:rPr>
        <w:t>34</w:t>
      </w:r>
      <w:r>
        <w:rPr>
          <w:rtl/>
        </w:rPr>
        <w:t xml:space="preserve"> -</w:t>
      </w:r>
      <w:r w:rsidRPr="00A23401">
        <w:rPr>
          <w:rtl/>
        </w:rPr>
        <w:t xml:space="preserve"> الطبرسي: عن ابي، عن النبي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من قرأ سورة النساء، فكأنما تصدق على كل مؤمن ومؤمنة </w:t>
      </w:r>
      <w:r w:rsidRPr="001003E6">
        <w:rPr>
          <w:rStyle w:val="libFootnotenumChar"/>
          <w:rtl/>
        </w:rPr>
        <w:t>(1)</w:t>
      </w:r>
      <w:r w:rsidRPr="00A23401">
        <w:rPr>
          <w:rtl/>
        </w:rPr>
        <w:t>، ورث ميراثا، واعطي من الاجر كمن اشترى محررا، وبرئ من الشرك، وكان في مشيئة الله من الذين يتجاوز عنهم</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32 - تفسير العياشي ج 1 ص 136 ح 451، وعنه في البرهان ج 1 ص 245 ح 6 والبحار ج 92 ص 267 ح 15</w:t>
      </w:r>
      <w:r w:rsidR="009706D1">
        <w:rPr>
          <w:rtl/>
        </w:rPr>
        <w:t xml:space="preserve"> </w:t>
      </w:r>
    </w:p>
    <w:p w:rsidR="009706D1" w:rsidRDefault="009706D1" w:rsidP="008D2DCB">
      <w:pPr>
        <w:pStyle w:val="libFootnote0"/>
        <w:rPr>
          <w:rtl/>
        </w:rPr>
      </w:pPr>
      <w:r w:rsidRPr="00A23401">
        <w:rPr>
          <w:rtl/>
        </w:rPr>
        <w:t>33</w:t>
      </w:r>
      <w:r>
        <w:rPr>
          <w:rtl/>
        </w:rPr>
        <w:t xml:space="preserve"> -</w:t>
      </w:r>
      <w:r w:rsidR="00A23401" w:rsidRPr="00A23401">
        <w:rPr>
          <w:rtl/>
        </w:rPr>
        <w:t xml:space="preserve"> لب اللباب: مخطوط.</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آل عمران 3: 18.</w:t>
      </w:r>
      <w:r>
        <w:rPr>
          <w:rtl/>
        </w:rPr>
        <w:t xml:space="preserve"> </w:t>
      </w:r>
    </w:p>
    <w:p w:rsidR="009706D1" w:rsidRDefault="009706D1" w:rsidP="008D2DCB">
      <w:pPr>
        <w:pStyle w:val="libFootnote0"/>
        <w:rPr>
          <w:rtl/>
        </w:rPr>
      </w:pPr>
      <w:r w:rsidRPr="00A23401">
        <w:rPr>
          <w:rtl/>
        </w:rPr>
        <w:t>34</w:t>
      </w:r>
      <w:r>
        <w:rPr>
          <w:rtl/>
        </w:rPr>
        <w:t xml:space="preserve"> -</w:t>
      </w:r>
      <w:r w:rsidR="00A23401" w:rsidRPr="00A23401">
        <w:rPr>
          <w:rtl/>
        </w:rPr>
        <w:t xml:space="preserve"> مجمع البيان ج 2 ص 1.</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ومؤمنة: ليس في المصدر.</w:t>
      </w:r>
    </w:p>
    <w:p w:rsidR="00FE155E" w:rsidRDefault="005F0C92" w:rsidP="00FE155E">
      <w:pPr>
        <w:pStyle w:val="libNormal"/>
        <w:rPr>
          <w:rtl/>
        </w:rPr>
      </w:pPr>
      <w:r>
        <w:rPr>
          <w:rtl/>
        </w:rPr>
        <w:br w:type="page"/>
      </w:r>
      <w:r w:rsidR="00A23401" w:rsidRPr="00A23401">
        <w:rPr>
          <w:rtl/>
        </w:rPr>
        <w:lastRenderedPageBreak/>
        <w:t>4833</w:t>
      </w:r>
      <w:r w:rsidR="00A23401">
        <w:rPr>
          <w:rtl/>
        </w:rPr>
        <w:t xml:space="preserve"> / </w:t>
      </w:r>
      <w:r w:rsidR="00A23401" w:rsidRPr="00A23401">
        <w:rPr>
          <w:rtl/>
        </w:rPr>
        <w:t>35</w:t>
      </w:r>
      <w:r w:rsidR="00A23401">
        <w:rPr>
          <w:rtl/>
        </w:rPr>
        <w:t xml:space="preserve"> -</w:t>
      </w:r>
      <w:r w:rsidR="00A23401" w:rsidRPr="00A23401">
        <w:rPr>
          <w:rtl/>
        </w:rPr>
        <w:t xml:space="preserve"> العياشي في تفسيره: عن ابي الجارود، عن </w:t>
      </w:r>
      <w:r w:rsidR="0080249F">
        <w:rPr>
          <w:rtl/>
        </w:rPr>
        <w:t>محمّد</w:t>
      </w:r>
      <w:r w:rsidR="00A23401" w:rsidRPr="00A23401">
        <w:rPr>
          <w:rtl/>
        </w:rPr>
        <w:t xml:space="preserve"> بن علي </w:t>
      </w:r>
      <w:r w:rsidR="00891096" w:rsidRPr="00891096">
        <w:rPr>
          <w:rStyle w:val="libAlaemChar"/>
          <w:rtl/>
        </w:rPr>
        <w:t>عليهما‌السلام</w:t>
      </w:r>
      <w:r w:rsidR="00A23401" w:rsidRPr="00A23401">
        <w:rPr>
          <w:rtl/>
        </w:rPr>
        <w:t xml:space="preserve"> قال: </w:t>
      </w:r>
      <w:r w:rsidR="009706D1">
        <w:rPr>
          <w:rtl/>
        </w:rPr>
        <w:t xml:space="preserve">« </w:t>
      </w:r>
      <w:r w:rsidR="00A23401" w:rsidRPr="00A23401">
        <w:rPr>
          <w:rtl/>
        </w:rPr>
        <w:t xml:space="preserve">من قرأ سورة المائدة، في كل خميس، لم يلبس ايمانه بظلم، ولم يشرك </w:t>
      </w:r>
      <w:r w:rsidR="00FE155E">
        <w:rPr>
          <w:rFonts w:hint="cs"/>
          <w:rtl/>
        </w:rPr>
        <w:t>(</w:t>
      </w:r>
      <w:r w:rsidR="00A23401" w:rsidRPr="00A23401">
        <w:rPr>
          <w:rtl/>
        </w:rPr>
        <w:t>بربه احدا</w:t>
      </w:r>
      <w:r w:rsidR="00FE155E">
        <w:rPr>
          <w:rFonts w:hint="cs"/>
          <w:rtl/>
        </w:rPr>
        <w:t>)</w:t>
      </w:r>
      <w:r w:rsidR="00A23401" w:rsidRPr="00A23401">
        <w:rPr>
          <w:rtl/>
        </w:rPr>
        <w:t xml:space="preserve"> </w:t>
      </w:r>
      <w:r w:rsidR="00A23401" w:rsidRPr="001003E6">
        <w:rPr>
          <w:rStyle w:val="libFootnotenumChar"/>
          <w:rtl/>
        </w:rPr>
        <w:t>(1)</w:t>
      </w:r>
      <w:r w:rsidR="009706D1">
        <w:rPr>
          <w:rtl/>
        </w:rPr>
        <w:t xml:space="preserve"> »</w:t>
      </w:r>
      <w:r w:rsidR="00A23401" w:rsidRPr="00A23401">
        <w:rPr>
          <w:rtl/>
        </w:rPr>
        <w:t xml:space="preserve">. </w:t>
      </w:r>
    </w:p>
    <w:p w:rsidR="00A23401" w:rsidRDefault="00A23401" w:rsidP="00FE155E">
      <w:pPr>
        <w:pStyle w:val="libNormal"/>
        <w:rPr>
          <w:rtl/>
        </w:rPr>
      </w:pPr>
      <w:r w:rsidRPr="00A23401">
        <w:rPr>
          <w:rtl/>
        </w:rPr>
        <w:t xml:space="preserve">ورواه الطبرسي في مجمع البيان: عنه </w:t>
      </w:r>
      <w:r w:rsidR="00891096" w:rsidRPr="00891096">
        <w:rPr>
          <w:rStyle w:val="libAlaemChar"/>
          <w:rtl/>
        </w:rPr>
        <w:t>عليه‌السلام</w:t>
      </w:r>
      <w:r w:rsidRPr="00A23401">
        <w:rPr>
          <w:rtl/>
        </w:rPr>
        <w:t xml:space="preserve">، مثله </w:t>
      </w:r>
      <w:r w:rsidRPr="001003E6">
        <w:rPr>
          <w:rStyle w:val="libFootnotenumChar"/>
          <w:rtl/>
        </w:rPr>
        <w:t>(2)</w:t>
      </w:r>
      <w:r w:rsidRPr="00A23401">
        <w:rPr>
          <w:rtl/>
        </w:rPr>
        <w:t xml:space="preserve">. </w:t>
      </w:r>
    </w:p>
    <w:p w:rsidR="00A23401" w:rsidRDefault="00A23401" w:rsidP="001003E6">
      <w:pPr>
        <w:pStyle w:val="libNormal"/>
        <w:rPr>
          <w:rtl/>
        </w:rPr>
      </w:pPr>
      <w:r w:rsidRPr="00A23401">
        <w:rPr>
          <w:rtl/>
        </w:rPr>
        <w:t>4834</w:t>
      </w:r>
      <w:r>
        <w:rPr>
          <w:rtl/>
        </w:rPr>
        <w:t xml:space="preserve"> / </w:t>
      </w:r>
      <w:r w:rsidRPr="00A23401">
        <w:rPr>
          <w:rtl/>
        </w:rPr>
        <w:t>36</w:t>
      </w:r>
      <w:r>
        <w:rPr>
          <w:rtl/>
        </w:rPr>
        <w:t xml:space="preserve"> -</w:t>
      </w:r>
      <w:r w:rsidRPr="00A23401">
        <w:rPr>
          <w:rtl/>
        </w:rPr>
        <w:t xml:space="preserve"> القطب الراوندي في لب اللباب: في الخبر: من قرأ سورة الاعراف، جعل الله بينه وبين ابليس سترا، يحترس منه، ويكون ممن يزوره في الجنة آدم </w:t>
      </w:r>
      <w:r w:rsidR="00891096" w:rsidRPr="00891096">
        <w:rPr>
          <w:rStyle w:val="libAlaemChar"/>
          <w:rtl/>
        </w:rPr>
        <w:t>عليه‌السلام</w:t>
      </w:r>
      <w:r w:rsidRPr="00A23401">
        <w:rPr>
          <w:rtl/>
        </w:rPr>
        <w:t xml:space="preserve"> ويكون له بعدد كل يهودي ونصراني، درجة من الجنة. </w:t>
      </w:r>
    </w:p>
    <w:p w:rsidR="00A23401" w:rsidRDefault="00A23401" w:rsidP="001003E6">
      <w:pPr>
        <w:pStyle w:val="libNormal"/>
        <w:rPr>
          <w:rtl/>
        </w:rPr>
      </w:pPr>
      <w:r w:rsidRPr="00A23401">
        <w:rPr>
          <w:rtl/>
        </w:rPr>
        <w:t>4835</w:t>
      </w:r>
      <w:r>
        <w:rPr>
          <w:rtl/>
        </w:rPr>
        <w:t xml:space="preserve"> / </w:t>
      </w:r>
      <w:r w:rsidRPr="00A23401">
        <w:rPr>
          <w:rtl/>
        </w:rPr>
        <w:t>37</w:t>
      </w:r>
      <w:r>
        <w:rPr>
          <w:rtl/>
        </w:rPr>
        <w:t xml:space="preserve"> -</w:t>
      </w:r>
      <w:r w:rsidRPr="00A23401">
        <w:rPr>
          <w:rtl/>
        </w:rPr>
        <w:t xml:space="preserve"> وقال جعفر الصادق </w:t>
      </w:r>
      <w:r w:rsidR="00891096" w:rsidRPr="00891096">
        <w:rPr>
          <w:rStyle w:val="libAlaemChar"/>
          <w:rtl/>
        </w:rPr>
        <w:t>عليه‌السلام</w:t>
      </w:r>
      <w:r w:rsidRPr="00A23401">
        <w:rPr>
          <w:rtl/>
        </w:rPr>
        <w:t xml:space="preserve">: </w:t>
      </w:r>
      <w:r w:rsidR="009706D1">
        <w:rPr>
          <w:rtl/>
        </w:rPr>
        <w:t xml:space="preserve">« </w:t>
      </w:r>
      <w:r w:rsidRPr="00A23401">
        <w:rPr>
          <w:rtl/>
        </w:rPr>
        <w:t>ان من قرأ هذه السورة في كل شهر، كان يوم القيامة من الآمنين ومن قرأها في كل جمعة، لا يحاسب يوم القيامة</w:t>
      </w:r>
      <w:r w:rsidR="009706D1">
        <w:rPr>
          <w:rtl/>
        </w:rPr>
        <w:t xml:space="preserve"> »</w:t>
      </w:r>
      <w:r w:rsidRPr="00A23401">
        <w:rPr>
          <w:rtl/>
        </w:rPr>
        <w:t xml:space="preserve">. </w:t>
      </w:r>
    </w:p>
    <w:p w:rsidR="00FE155E" w:rsidRDefault="00A23401" w:rsidP="001003E6">
      <w:pPr>
        <w:pStyle w:val="libNormal"/>
        <w:rPr>
          <w:rtl/>
        </w:rPr>
      </w:pPr>
      <w:r w:rsidRPr="00A23401">
        <w:rPr>
          <w:rtl/>
        </w:rPr>
        <w:t>4836</w:t>
      </w:r>
      <w:r>
        <w:rPr>
          <w:rtl/>
        </w:rPr>
        <w:t xml:space="preserve"> / </w:t>
      </w:r>
      <w:r w:rsidRPr="00A23401">
        <w:rPr>
          <w:rtl/>
        </w:rPr>
        <w:t>38</w:t>
      </w:r>
      <w:r>
        <w:rPr>
          <w:rtl/>
        </w:rPr>
        <w:t xml:space="preserve"> -</w:t>
      </w:r>
      <w:r w:rsidRPr="00A23401">
        <w:rPr>
          <w:rtl/>
        </w:rPr>
        <w:t xml:space="preserve"> الطبرسي في مجمع البيان: عن ابي بن كعب، عن النبي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من قرأ سورة الاعراف، جعل الله بينه وبين ابليس سترا، وكان آدم له شفيعا يوم القيامة</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ورواه الشيخ أبو الفتوح: عن ابي امامة، عن ابي، عنه </w:t>
      </w:r>
      <w:r w:rsidR="00891096" w:rsidRPr="00891096">
        <w:rPr>
          <w:rStyle w:val="libAlaemChar"/>
          <w:rtl/>
        </w:rPr>
        <w:t>صلى‌الله‌عليه‌وآله‌</w:t>
      </w:r>
      <w:r w:rsidRPr="00A23401">
        <w:rPr>
          <w:rtl/>
        </w:rPr>
        <w:t xml:space="preserve">، </w:t>
      </w:r>
      <w:r w:rsidRPr="001003E6">
        <w:rPr>
          <w:rStyle w:val="libFootnotenumChar"/>
          <w:rtl/>
        </w:rPr>
        <w:t>(1)</w:t>
      </w:r>
      <w:r w:rsidRPr="00A23401">
        <w:rPr>
          <w:rtl/>
        </w:rPr>
        <w:t xml:space="preserve"> مثله. </w:t>
      </w:r>
    </w:p>
    <w:p w:rsidR="00A23401" w:rsidRDefault="00A23401" w:rsidP="001003E6">
      <w:pPr>
        <w:pStyle w:val="libNormal"/>
        <w:rPr>
          <w:rtl/>
        </w:rPr>
      </w:pPr>
      <w:r w:rsidRPr="00A23401">
        <w:rPr>
          <w:rtl/>
        </w:rPr>
        <w:t>4837</w:t>
      </w:r>
      <w:r>
        <w:rPr>
          <w:rtl/>
        </w:rPr>
        <w:t xml:space="preserve"> / </w:t>
      </w:r>
      <w:r w:rsidRPr="00A23401">
        <w:rPr>
          <w:rtl/>
        </w:rPr>
        <w:t>39</w:t>
      </w:r>
      <w:r>
        <w:rPr>
          <w:rtl/>
        </w:rPr>
        <w:t xml:space="preserve"> -</w:t>
      </w:r>
      <w:r w:rsidRPr="00A23401">
        <w:rPr>
          <w:rtl/>
        </w:rPr>
        <w:t xml:space="preserve"> </w:t>
      </w:r>
      <w:r w:rsidR="0080249F">
        <w:rPr>
          <w:rtl/>
        </w:rPr>
        <w:t>محمّد</w:t>
      </w:r>
      <w:r w:rsidRPr="00A23401">
        <w:rPr>
          <w:rtl/>
        </w:rPr>
        <w:t xml:space="preserve"> بن مسعود العياشي في تفسيره: عن ابي بصير، عن</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35 - تفسير العياشي ج 1 ص 288 ح 3، وعنه في البرهان ج 1 ص 430 ح 1</w:t>
      </w:r>
      <w:r w:rsidR="00FE155E">
        <w:rPr>
          <w:rFonts w:hint="cs"/>
          <w:rtl/>
        </w:rPr>
        <w:t>.</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أبدا</w:t>
      </w:r>
      <w:r w:rsidR="00FE155E">
        <w:rPr>
          <w:rFonts w:hint="cs"/>
          <w:rtl/>
        </w:rPr>
        <w:t>ً</w:t>
      </w:r>
      <w:r w:rsidR="00A23401" w:rsidRPr="00A23401">
        <w:rPr>
          <w:rtl/>
        </w:rPr>
        <w:t>.</w:t>
      </w:r>
      <w:r>
        <w:rPr>
          <w:rtl/>
        </w:rPr>
        <w:t xml:space="preserve"> </w:t>
      </w:r>
    </w:p>
    <w:p w:rsidR="00FE155E" w:rsidRDefault="009706D1" w:rsidP="00A23401">
      <w:pPr>
        <w:pStyle w:val="libFootnote"/>
        <w:rPr>
          <w:rtl/>
        </w:rPr>
      </w:pPr>
      <w:r w:rsidRPr="00A23401">
        <w:rPr>
          <w:rtl/>
        </w:rPr>
        <w:t>(2</w:t>
      </w:r>
      <w:r>
        <w:rPr>
          <w:rtl/>
        </w:rPr>
        <w:t xml:space="preserve">) </w:t>
      </w:r>
      <w:r w:rsidR="00A23401" w:rsidRPr="00A23401">
        <w:rPr>
          <w:rtl/>
        </w:rPr>
        <w:t xml:space="preserve">مجمع البيان ج 2 ص 150. </w:t>
      </w:r>
    </w:p>
    <w:p w:rsidR="009706D1" w:rsidRDefault="00A23401" w:rsidP="00FE155E">
      <w:pPr>
        <w:pStyle w:val="libFootnote0"/>
        <w:rPr>
          <w:rtl/>
        </w:rPr>
      </w:pPr>
      <w:r w:rsidRPr="00A23401">
        <w:rPr>
          <w:rtl/>
        </w:rPr>
        <w:t>36،</w:t>
      </w:r>
      <w:r w:rsidR="009706D1">
        <w:rPr>
          <w:rtl/>
        </w:rPr>
        <w:t xml:space="preserve"> </w:t>
      </w:r>
      <w:r w:rsidR="009706D1" w:rsidRPr="00A23401">
        <w:rPr>
          <w:rtl/>
        </w:rPr>
        <w:t>37</w:t>
      </w:r>
      <w:r w:rsidR="009706D1">
        <w:rPr>
          <w:rtl/>
        </w:rPr>
        <w:t xml:space="preserve"> -</w:t>
      </w:r>
      <w:r w:rsidRPr="00A23401">
        <w:rPr>
          <w:rtl/>
        </w:rPr>
        <w:t xml:space="preserve"> لب اللباب: مخطوط.</w:t>
      </w:r>
      <w:r w:rsidR="009706D1">
        <w:rPr>
          <w:rtl/>
        </w:rPr>
        <w:t xml:space="preserve"> </w:t>
      </w:r>
    </w:p>
    <w:p w:rsidR="009706D1" w:rsidRDefault="009706D1" w:rsidP="008D2DCB">
      <w:pPr>
        <w:pStyle w:val="libFootnote0"/>
        <w:rPr>
          <w:rtl/>
        </w:rPr>
      </w:pPr>
      <w:r w:rsidRPr="00A23401">
        <w:rPr>
          <w:rtl/>
        </w:rPr>
        <w:t>38</w:t>
      </w:r>
      <w:r>
        <w:rPr>
          <w:rtl/>
        </w:rPr>
        <w:t xml:space="preserve"> -</w:t>
      </w:r>
      <w:r w:rsidR="00A23401" w:rsidRPr="00A23401">
        <w:rPr>
          <w:rtl/>
        </w:rPr>
        <w:t xml:space="preserve"> مجمع البيان ج 2 ص 393.</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تفسير أبي الفتوح الرازي ج 2 ص 366.</w:t>
      </w:r>
      <w:r>
        <w:rPr>
          <w:rtl/>
        </w:rPr>
        <w:t xml:space="preserve"> </w:t>
      </w:r>
    </w:p>
    <w:p w:rsidR="00A23401" w:rsidRDefault="009706D1" w:rsidP="008D2DCB">
      <w:pPr>
        <w:pStyle w:val="libFootnote0"/>
        <w:rPr>
          <w:rtl/>
        </w:rPr>
      </w:pPr>
      <w:r w:rsidRPr="00A23401">
        <w:rPr>
          <w:rtl/>
        </w:rPr>
        <w:t>39</w:t>
      </w:r>
      <w:r>
        <w:rPr>
          <w:rtl/>
        </w:rPr>
        <w:t xml:space="preserve"> -</w:t>
      </w:r>
      <w:r w:rsidR="00A23401" w:rsidRPr="00A23401">
        <w:rPr>
          <w:rtl/>
        </w:rPr>
        <w:t xml:space="preserve"> تفسير العياشي ج 2 ص 73 ح 1، وعنه في البرهان ج 2 ص 58 ح 3، ومجمع البيان ج 2 ص 516.</w:t>
      </w:r>
    </w:p>
    <w:p w:rsidR="00A23401" w:rsidRDefault="00A23401" w:rsidP="00FE155E">
      <w:pPr>
        <w:pStyle w:val="libNormal0"/>
        <w:rPr>
          <w:rtl/>
        </w:rPr>
      </w:pPr>
      <w:r>
        <w:rPr>
          <w:rtl/>
        </w:rPr>
        <w:br w:type="page"/>
      </w:r>
      <w:r w:rsidRPr="00A23401">
        <w:rPr>
          <w:rtl/>
        </w:rPr>
        <w:lastRenderedPageBreak/>
        <w:t>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سمعته يقول: </w:t>
      </w:r>
      <w:r w:rsidR="009706D1">
        <w:rPr>
          <w:rtl/>
        </w:rPr>
        <w:t xml:space="preserve">« </w:t>
      </w:r>
      <w:r w:rsidRPr="00A23401">
        <w:rPr>
          <w:rtl/>
        </w:rPr>
        <w:t xml:space="preserve">من قرأ براءة والانفال، في كل شهر، لم يدخله نفاق ابدا، وكان من شيعة اميرالمؤمنين </w:t>
      </w:r>
      <w:r w:rsidR="00891096" w:rsidRPr="00891096">
        <w:rPr>
          <w:rStyle w:val="libAlaemChar"/>
          <w:rtl/>
        </w:rPr>
        <w:t>عليه‌السلام</w:t>
      </w:r>
      <w:r w:rsidRPr="00A23401">
        <w:rPr>
          <w:rtl/>
        </w:rPr>
        <w:t xml:space="preserve"> حقا، واكل يوم القيامة من موائد الجنة مع شيعته، حتى يفرغ الناس من الحساب</w:t>
      </w:r>
      <w:r w:rsidR="009706D1">
        <w:rPr>
          <w:rtl/>
        </w:rPr>
        <w:t xml:space="preserve"> »</w:t>
      </w:r>
      <w:r w:rsidRPr="00A23401">
        <w:rPr>
          <w:rtl/>
        </w:rPr>
        <w:t xml:space="preserve">. </w:t>
      </w:r>
    </w:p>
    <w:p w:rsidR="00FE155E" w:rsidRDefault="00A23401" w:rsidP="001003E6">
      <w:pPr>
        <w:pStyle w:val="libNormal"/>
        <w:rPr>
          <w:rtl/>
        </w:rPr>
      </w:pPr>
      <w:r w:rsidRPr="00A23401">
        <w:rPr>
          <w:rtl/>
        </w:rPr>
        <w:t>4838</w:t>
      </w:r>
      <w:r>
        <w:rPr>
          <w:rtl/>
        </w:rPr>
        <w:t xml:space="preserve"> / </w:t>
      </w:r>
      <w:r w:rsidRPr="00A23401">
        <w:rPr>
          <w:rtl/>
        </w:rPr>
        <w:t>40</w:t>
      </w:r>
      <w:r>
        <w:rPr>
          <w:rtl/>
        </w:rPr>
        <w:t xml:space="preserve"> -</w:t>
      </w:r>
      <w:r w:rsidRPr="00A23401">
        <w:rPr>
          <w:rtl/>
        </w:rPr>
        <w:t xml:space="preserve"> الطبرسي في مجمع البيان: عن ابي بن كعب، عن النبي </w:t>
      </w:r>
      <w:r w:rsidR="00891096" w:rsidRPr="00891096">
        <w:rPr>
          <w:rStyle w:val="libAlaemChar"/>
          <w:rtl/>
        </w:rPr>
        <w:t>صلى‌الله‌عليه‌وآله‌</w:t>
      </w:r>
      <w:r w:rsidRPr="00A23401">
        <w:rPr>
          <w:rtl/>
        </w:rPr>
        <w:t xml:space="preserve">، انه قال: </w:t>
      </w:r>
      <w:r w:rsidR="009706D1">
        <w:rPr>
          <w:rtl/>
        </w:rPr>
        <w:t xml:space="preserve">« </w:t>
      </w:r>
      <w:r w:rsidRPr="00A23401">
        <w:rPr>
          <w:rtl/>
        </w:rPr>
        <w:t>من قرأ سورة الانفال وبراءة، فانا شفيع له وشاهد يوم القيامة، انه برئ من النفاق، واعطي من الاجر بعدد كل منافق ومنافقة في دار الدنيا، عشر حسنات، ومحى عنه عشر سيئات، ورفع له عشر درجات، وكان العرش وحملته يصلون عليه ايام حياته في الدنيا</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ورواه الشيخ أبو الفتوح </w:t>
      </w:r>
      <w:r w:rsidRPr="001003E6">
        <w:rPr>
          <w:rStyle w:val="libFootnotenumChar"/>
          <w:rtl/>
        </w:rPr>
        <w:t>(1)</w:t>
      </w:r>
      <w:r w:rsidRPr="00A23401">
        <w:rPr>
          <w:rtl/>
        </w:rPr>
        <w:t xml:space="preserve">، عن ابى امامة، عن ابي، عنه </w:t>
      </w:r>
      <w:r w:rsidR="00891096" w:rsidRPr="00891096">
        <w:rPr>
          <w:rStyle w:val="libAlaemChar"/>
          <w:rtl/>
        </w:rPr>
        <w:t>صلى‌الله‌عليه‌وآله‌</w:t>
      </w:r>
      <w:r w:rsidRPr="00A23401">
        <w:rPr>
          <w:rtl/>
        </w:rPr>
        <w:t xml:space="preserve">، مثله، وكذا كل ما يأتي مما رواه في المجمع، عن ابي، في ثواب قراءة السور بالسند المذكور. </w:t>
      </w:r>
    </w:p>
    <w:p w:rsidR="00A23401" w:rsidRDefault="00A23401" w:rsidP="001003E6">
      <w:pPr>
        <w:pStyle w:val="libNormal"/>
        <w:rPr>
          <w:rtl/>
        </w:rPr>
      </w:pPr>
      <w:r w:rsidRPr="00A23401">
        <w:rPr>
          <w:rtl/>
        </w:rPr>
        <w:t>4839</w:t>
      </w:r>
      <w:r>
        <w:rPr>
          <w:rtl/>
        </w:rPr>
        <w:t xml:space="preserve"> / </w:t>
      </w:r>
      <w:r w:rsidRPr="00A23401">
        <w:rPr>
          <w:rtl/>
        </w:rPr>
        <w:t>41</w:t>
      </w:r>
      <w:r>
        <w:rPr>
          <w:rtl/>
        </w:rPr>
        <w:t xml:space="preserve"> -</w:t>
      </w:r>
      <w:r w:rsidRPr="00A23401">
        <w:rPr>
          <w:rtl/>
        </w:rPr>
        <w:t xml:space="preserve"> لب اللباب: عنه </w:t>
      </w:r>
      <w:r w:rsidR="00891096" w:rsidRPr="00891096">
        <w:rPr>
          <w:rStyle w:val="libAlaemChar"/>
          <w:rtl/>
        </w:rPr>
        <w:t>صلى‌الله‌عليه‌وآله‌</w:t>
      </w:r>
      <w:r w:rsidRPr="00A23401">
        <w:rPr>
          <w:rtl/>
        </w:rPr>
        <w:t xml:space="preserve">: </w:t>
      </w:r>
      <w:r w:rsidR="009706D1">
        <w:rPr>
          <w:rtl/>
        </w:rPr>
        <w:t xml:space="preserve">« </w:t>
      </w:r>
      <w:r w:rsidRPr="00A23401">
        <w:rPr>
          <w:rtl/>
        </w:rPr>
        <w:t>من قرأ سورتي الانفال وبراءة، فاني اشهد له يوم القيامة بالبراءة من الشرك والنفاق، واعطي بعدد كل منافق ومنافقة منازل في الجنة، ويكتب له مثل تسبيح العرش وحملته إلى يوم الدين</w:t>
      </w:r>
      <w:r w:rsidR="009706D1">
        <w:rPr>
          <w:rtl/>
        </w:rPr>
        <w:t xml:space="preserve"> »</w:t>
      </w:r>
      <w:r w:rsidRPr="00A23401">
        <w:rPr>
          <w:rtl/>
        </w:rPr>
        <w:t xml:space="preserve">. </w:t>
      </w:r>
    </w:p>
    <w:p w:rsidR="00A23401" w:rsidRDefault="00A23401" w:rsidP="001003E6">
      <w:pPr>
        <w:pStyle w:val="libNormal"/>
        <w:rPr>
          <w:rtl/>
        </w:rPr>
      </w:pPr>
      <w:r w:rsidRPr="00A23401">
        <w:rPr>
          <w:rtl/>
        </w:rPr>
        <w:t>4840</w:t>
      </w:r>
      <w:r>
        <w:rPr>
          <w:rtl/>
        </w:rPr>
        <w:t xml:space="preserve"> / </w:t>
      </w:r>
      <w:r w:rsidRPr="00A23401">
        <w:rPr>
          <w:rtl/>
        </w:rPr>
        <w:t>42</w:t>
      </w:r>
      <w:r>
        <w:rPr>
          <w:rtl/>
        </w:rPr>
        <w:t xml:space="preserve"> -</w:t>
      </w:r>
      <w:r w:rsidRPr="00A23401">
        <w:rPr>
          <w:rtl/>
        </w:rPr>
        <w:t xml:space="preserve"> وعن جعفر الصادق </w:t>
      </w:r>
      <w:r w:rsidR="00891096" w:rsidRPr="00891096">
        <w:rPr>
          <w:rStyle w:val="libAlaemChar"/>
          <w:rtl/>
        </w:rPr>
        <w:t>عليه‌السلام</w:t>
      </w:r>
      <w:r w:rsidRPr="00A23401">
        <w:rPr>
          <w:rtl/>
        </w:rPr>
        <w:t xml:space="preserve">: </w:t>
      </w:r>
      <w:r w:rsidR="009706D1">
        <w:rPr>
          <w:rtl/>
        </w:rPr>
        <w:t xml:space="preserve">« </w:t>
      </w:r>
      <w:r w:rsidRPr="00A23401">
        <w:rPr>
          <w:rtl/>
        </w:rPr>
        <w:t>ان من قرأ هاتين</w:t>
      </w:r>
    </w:p>
    <w:p w:rsidR="00A23401" w:rsidRDefault="001003E6" w:rsidP="00A23401">
      <w:pPr>
        <w:pStyle w:val="libLine"/>
        <w:rPr>
          <w:rtl/>
        </w:rPr>
      </w:pPr>
      <w:r>
        <w:rPr>
          <w:rtl/>
        </w:rPr>
        <w:t>____________________________</w:t>
      </w:r>
    </w:p>
    <w:p w:rsidR="009706D1" w:rsidRDefault="00A23401" w:rsidP="007161FE">
      <w:pPr>
        <w:pStyle w:val="libFootnote0"/>
        <w:rPr>
          <w:rtl/>
        </w:rPr>
      </w:pPr>
      <w:r w:rsidRPr="00A23401">
        <w:rPr>
          <w:rtl/>
        </w:rPr>
        <w:t>40 - مجمع البيان ج 2 ص 516.</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تفسير أبي الفتوح الرازي ج 2 ص 506.</w:t>
      </w:r>
      <w:r>
        <w:rPr>
          <w:rtl/>
        </w:rPr>
        <w:t xml:space="preserve"> </w:t>
      </w:r>
    </w:p>
    <w:p w:rsidR="009706D1" w:rsidRDefault="009706D1" w:rsidP="00FE155E">
      <w:pPr>
        <w:pStyle w:val="libFootnote0"/>
        <w:rPr>
          <w:rtl/>
        </w:rPr>
      </w:pPr>
      <w:r w:rsidRPr="00A23401">
        <w:rPr>
          <w:rtl/>
        </w:rPr>
        <w:t>41</w:t>
      </w:r>
      <w:r>
        <w:rPr>
          <w:rtl/>
        </w:rPr>
        <w:t xml:space="preserve"> -</w:t>
      </w:r>
      <w:r w:rsidR="00A23401" w:rsidRPr="00A23401">
        <w:rPr>
          <w:rtl/>
        </w:rPr>
        <w:t xml:space="preserve"> لب اللباب</w:t>
      </w:r>
      <w:r w:rsidR="00FE155E">
        <w:rPr>
          <w:rFonts w:hint="cs"/>
          <w:rtl/>
        </w:rPr>
        <w:t>:</w:t>
      </w:r>
      <w:r w:rsidR="00A23401" w:rsidRPr="00A23401">
        <w:rPr>
          <w:rtl/>
        </w:rPr>
        <w:t xml:space="preserve"> مخطوط.</w:t>
      </w:r>
      <w:r>
        <w:rPr>
          <w:rtl/>
        </w:rPr>
        <w:t xml:space="preserve"> </w:t>
      </w:r>
    </w:p>
    <w:p w:rsidR="00A23401" w:rsidRDefault="009706D1" w:rsidP="00FE155E">
      <w:pPr>
        <w:pStyle w:val="libFootnote0"/>
        <w:rPr>
          <w:rtl/>
        </w:rPr>
      </w:pPr>
      <w:r w:rsidRPr="00A23401">
        <w:rPr>
          <w:rtl/>
        </w:rPr>
        <w:t>42</w:t>
      </w:r>
      <w:r>
        <w:rPr>
          <w:rtl/>
        </w:rPr>
        <w:t xml:space="preserve"> -</w:t>
      </w:r>
      <w:r w:rsidR="00A23401" w:rsidRPr="00A23401">
        <w:rPr>
          <w:rtl/>
        </w:rPr>
        <w:t xml:space="preserve"> لب اللباب</w:t>
      </w:r>
      <w:r w:rsidR="00FE155E">
        <w:rPr>
          <w:rFonts w:hint="cs"/>
          <w:rtl/>
        </w:rPr>
        <w:t>:</w:t>
      </w:r>
      <w:r w:rsidR="00A23401" w:rsidRPr="00A23401">
        <w:rPr>
          <w:rtl/>
        </w:rPr>
        <w:t xml:space="preserve"> مخطوط.</w:t>
      </w:r>
    </w:p>
    <w:p w:rsidR="00A23401" w:rsidRDefault="00A23401" w:rsidP="007161FE">
      <w:pPr>
        <w:pStyle w:val="libNormal0"/>
        <w:rPr>
          <w:rtl/>
        </w:rPr>
      </w:pPr>
      <w:r>
        <w:rPr>
          <w:rtl/>
        </w:rPr>
        <w:br w:type="page"/>
      </w:r>
      <w:r w:rsidRPr="00A23401">
        <w:rPr>
          <w:rtl/>
        </w:rPr>
        <w:lastRenderedPageBreak/>
        <w:t>السورتين في كل شهر، لم ينافق ابدا، ويشفع في اهل الكبائر</w:t>
      </w:r>
      <w:r w:rsidR="009706D1">
        <w:rPr>
          <w:rtl/>
        </w:rPr>
        <w:t xml:space="preserve"> »</w:t>
      </w:r>
      <w:r w:rsidRPr="00A23401">
        <w:rPr>
          <w:rtl/>
        </w:rPr>
        <w:t xml:space="preserve">. </w:t>
      </w:r>
    </w:p>
    <w:p w:rsidR="00A23401" w:rsidRDefault="00A23401" w:rsidP="001003E6">
      <w:pPr>
        <w:pStyle w:val="libNormal"/>
        <w:rPr>
          <w:rtl/>
        </w:rPr>
      </w:pPr>
      <w:r w:rsidRPr="00A23401">
        <w:rPr>
          <w:rtl/>
        </w:rPr>
        <w:t>4841</w:t>
      </w:r>
      <w:r>
        <w:rPr>
          <w:rtl/>
        </w:rPr>
        <w:t xml:space="preserve"> / </w:t>
      </w:r>
      <w:r w:rsidRPr="00A23401">
        <w:rPr>
          <w:rtl/>
        </w:rPr>
        <w:t>43</w:t>
      </w:r>
      <w:r>
        <w:rPr>
          <w:rtl/>
        </w:rPr>
        <w:t xml:space="preserve"> -</w:t>
      </w:r>
      <w:r w:rsidRPr="00A23401">
        <w:rPr>
          <w:rtl/>
        </w:rPr>
        <w:t xml:space="preserve"> العياشي: عن فضيل الرسان، عن 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من قرأ سورة يونس </w:t>
      </w:r>
      <w:r w:rsidR="00891096" w:rsidRPr="00891096">
        <w:rPr>
          <w:rStyle w:val="libAlaemChar"/>
          <w:rtl/>
        </w:rPr>
        <w:t>عليه‌السلام</w:t>
      </w:r>
      <w:r w:rsidRPr="00A23401">
        <w:rPr>
          <w:rtl/>
        </w:rPr>
        <w:t xml:space="preserve"> في كل شهرين أو ثلاثة، لم يخف ان يكون من الجاهلين، وكان يوم القيامة من المقربين</w:t>
      </w:r>
      <w:r w:rsidR="009706D1">
        <w:rPr>
          <w:rtl/>
        </w:rPr>
        <w:t xml:space="preserve"> »</w:t>
      </w:r>
      <w:r w:rsidRPr="00A23401">
        <w:rPr>
          <w:rtl/>
        </w:rPr>
        <w:t xml:space="preserve">. </w:t>
      </w:r>
    </w:p>
    <w:p w:rsidR="007161FE" w:rsidRDefault="00A23401" w:rsidP="001003E6">
      <w:pPr>
        <w:pStyle w:val="libNormal"/>
        <w:rPr>
          <w:rtl/>
        </w:rPr>
      </w:pPr>
      <w:r w:rsidRPr="00A23401">
        <w:rPr>
          <w:rtl/>
        </w:rPr>
        <w:t>4842</w:t>
      </w:r>
      <w:r>
        <w:rPr>
          <w:rtl/>
        </w:rPr>
        <w:t xml:space="preserve"> / </w:t>
      </w:r>
      <w:r w:rsidRPr="00A23401">
        <w:rPr>
          <w:rtl/>
        </w:rPr>
        <w:t>44</w:t>
      </w:r>
      <w:r>
        <w:rPr>
          <w:rtl/>
        </w:rPr>
        <w:t xml:space="preserve"> -</w:t>
      </w:r>
      <w:r w:rsidRPr="00A23401">
        <w:rPr>
          <w:rtl/>
        </w:rPr>
        <w:t xml:space="preserve"> الطبرسي في مجمع البيان: عن ابي بن كعب، عن النبي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من قرأها اعطي من الاجر عشر حسنات، بعدد من صد</w:t>
      </w:r>
      <w:r w:rsidR="007161FE">
        <w:rPr>
          <w:rFonts w:hint="cs"/>
          <w:rtl/>
        </w:rPr>
        <w:t>ّ</w:t>
      </w:r>
      <w:r w:rsidRPr="00A23401">
        <w:rPr>
          <w:rtl/>
        </w:rPr>
        <w:t xml:space="preserve">ق بيونس </w:t>
      </w:r>
      <w:r w:rsidR="00891096" w:rsidRPr="00891096">
        <w:rPr>
          <w:rStyle w:val="libAlaemChar"/>
          <w:rtl/>
        </w:rPr>
        <w:t>عليه‌السلام</w:t>
      </w:r>
      <w:r w:rsidRPr="00A23401">
        <w:rPr>
          <w:rtl/>
        </w:rPr>
        <w:t xml:space="preserve"> وكذب به، وبعدد من غرق مع فرعون</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ورواه السيد علي بن طاووس، في الدروع الواقية، عنه </w:t>
      </w:r>
      <w:r w:rsidR="00891096" w:rsidRPr="00891096">
        <w:rPr>
          <w:rStyle w:val="libAlaemChar"/>
          <w:rtl/>
        </w:rPr>
        <w:t>صلى‌الله‌عليه‌وآله‌</w:t>
      </w:r>
      <w:r w:rsidRPr="00A23401">
        <w:rPr>
          <w:rtl/>
        </w:rPr>
        <w:t xml:space="preserve">، مثله </w:t>
      </w:r>
      <w:r w:rsidRPr="001003E6">
        <w:rPr>
          <w:rStyle w:val="libFootnotenumChar"/>
          <w:rtl/>
        </w:rPr>
        <w:t>(1)</w:t>
      </w:r>
      <w:r w:rsidRPr="00A23401">
        <w:rPr>
          <w:rtl/>
        </w:rPr>
        <w:t xml:space="preserve">. </w:t>
      </w:r>
    </w:p>
    <w:p w:rsidR="00A23401" w:rsidRDefault="00A23401" w:rsidP="001003E6">
      <w:pPr>
        <w:pStyle w:val="libNormal"/>
        <w:rPr>
          <w:rtl/>
        </w:rPr>
      </w:pPr>
      <w:r w:rsidRPr="00A23401">
        <w:rPr>
          <w:rtl/>
        </w:rPr>
        <w:t>4843</w:t>
      </w:r>
      <w:r>
        <w:rPr>
          <w:rtl/>
        </w:rPr>
        <w:t xml:space="preserve"> / </w:t>
      </w:r>
      <w:r w:rsidRPr="00A23401">
        <w:rPr>
          <w:rtl/>
        </w:rPr>
        <w:t>45</w:t>
      </w:r>
      <w:r>
        <w:rPr>
          <w:rtl/>
        </w:rPr>
        <w:t xml:space="preserve"> -</w:t>
      </w:r>
      <w:r w:rsidRPr="00A23401">
        <w:rPr>
          <w:rtl/>
        </w:rPr>
        <w:t xml:space="preserve"> وبالاسناد: وقال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من قرأ سورة هود </w:t>
      </w:r>
      <w:r w:rsidR="00891096" w:rsidRPr="00891096">
        <w:rPr>
          <w:rStyle w:val="libAlaemChar"/>
          <w:rtl/>
        </w:rPr>
        <w:t>عليه‌السلام</w:t>
      </w:r>
      <w:r w:rsidRPr="00A23401">
        <w:rPr>
          <w:rtl/>
        </w:rPr>
        <w:t>، اعطى من الاجر عشر حسنات، بعدد من صدق</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43 - تفسير العياشي ج 2 ص 119 ح 2، وعنه في البرهان ج 2 ص 176 ح 1.</w:t>
      </w:r>
      <w:r w:rsidR="009706D1">
        <w:rPr>
          <w:rtl/>
        </w:rPr>
        <w:t xml:space="preserve"> </w:t>
      </w:r>
    </w:p>
    <w:p w:rsidR="009706D1" w:rsidRDefault="009706D1" w:rsidP="008D2DCB">
      <w:pPr>
        <w:pStyle w:val="libFootnote0"/>
        <w:rPr>
          <w:rtl/>
        </w:rPr>
      </w:pPr>
      <w:r w:rsidRPr="00A23401">
        <w:rPr>
          <w:rtl/>
        </w:rPr>
        <w:t>44</w:t>
      </w:r>
      <w:r>
        <w:rPr>
          <w:rtl/>
        </w:rPr>
        <w:t xml:space="preserve"> -</w:t>
      </w:r>
      <w:r w:rsidR="00A23401" w:rsidRPr="00A23401">
        <w:rPr>
          <w:rtl/>
        </w:rPr>
        <w:t xml:space="preserve"> مجمع البيان ج 3 ص 87.</w:t>
      </w:r>
      <w:r>
        <w:rPr>
          <w:rtl/>
        </w:rPr>
        <w:t xml:space="preserve"> </w:t>
      </w:r>
    </w:p>
    <w:p w:rsidR="009706D1" w:rsidRDefault="009706D1" w:rsidP="002B24CD">
      <w:pPr>
        <w:pStyle w:val="libFootnote"/>
        <w:rPr>
          <w:rtl/>
        </w:rPr>
      </w:pPr>
      <w:r w:rsidRPr="00A23401">
        <w:rPr>
          <w:rtl/>
        </w:rPr>
        <w:t>(1</w:t>
      </w:r>
      <w:r>
        <w:rPr>
          <w:rtl/>
        </w:rPr>
        <w:t xml:space="preserve">) </w:t>
      </w:r>
      <w:r w:rsidR="00A23401" w:rsidRPr="00A23401">
        <w:rPr>
          <w:rtl/>
        </w:rPr>
        <w:t xml:space="preserve">الدروع الواقية ص 6، وعنه في البحار ج 92 ص 278 ح 3. وقد ورد في متن مخطوطة المصدر ما لفظه: </w:t>
      </w:r>
      <w:r w:rsidR="002B24CD">
        <w:rPr>
          <w:rFonts w:hint="cs"/>
          <w:rtl/>
        </w:rPr>
        <w:t>«</w:t>
      </w:r>
      <w:r w:rsidR="00A23401" w:rsidRPr="00A23401">
        <w:rPr>
          <w:rtl/>
        </w:rPr>
        <w:t>واعلم أن السيد أبا القاسم علي بن موسى بن جعفر الطاووس مصن</w:t>
      </w:r>
      <w:r w:rsidR="002B24CD">
        <w:rPr>
          <w:rFonts w:hint="cs"/>
          <w:rtl/>
        </w:rPr>
        <w:t>ّ</w:t>
      </w:r>
      <w:r w:rsidR="00A23401" w:rsidRPr="00A23401">
        <w:rPr>
          <w:rtl/>
        </w:rPr>
        <w:t xml:space="preserve">ف هذا الكتاب سها قلمه عن فضل سورة يونس </w:t>
      </w:r>
      <w:r w:rsidR="00891096" w:rsidRPr="00891096">
        <w:rPr>
          <w:rStyle w:val="libFootnoteAlaemChar"/>
          <w:rtl/>
        </w:rPr>
        <w:t>عليه‌السلام</w:t>
      </w:r>
      <w:r w:rsidR="00A23401" w:rsidRPr="00A23401">
        <w:rPr>
          <w:rtl/>
        </w:rPr>
        <w:t xml:space="preserve"> - إلى أن قال -: - ونحن نذكر ما أهمله رحمه الله من فضل سورة يونس </w:t>
      </w:r>
      <w:r w:rsidR="00891096" w:rsidRPr="00891096">
        <w:rPr>
          <w:rStyle w:val="libFootnoteAlaemChar"/>
          <w:rtl/>
        </w:rPr>
        <w:t>عليه‌السلام</w:t>
      </w:r>
      <w:r w:rsidR="002B24CD">
        <w:rPr>
          <w:rFonts w:hint="cs"/>
          <w:rtl/>
        </w:rPr>
        <w:t>.</w:t>
      </w:r>
      <w:r w:rsidR="00A23401" w:rsidRPr="00A23401">
        <w:rPr>
          <w:rtl/>
        </w:rPr>
        <w:t>..</w:t>
      </w:r>
      <w:r w:rsidR="002B24CD">
        <w:rPr>
          <w:rFonts w:hint="cs"/>
          <w:rtl/>
        </w:rPr>
        <w:t xml:space="preserve"> »</w:t>
      </w:r>
      <w:r w:rsidR="00A23401" w:rsidRPr="00A23401">
        <w:rPr>
          <w:rtl/>
        </w:rPr>
        <w:t xml:space="preserve"> فالظاهر أن هذا زيادة من ناسخ المخطوطة، لا من مؤلف الكتاب، فتأمل.</w:t>
      </w:r>
      <w:r>
        <w:rPr>
          <w:rtl/>
        </w:rPr>
        <w:t xml:space="preserve"> </w:t>
      </w:r>
    </w:p>
    <w:p w:rsidR="00A23401" w:rsidRDefault="009706D1" w:rsidP="008D2DCB">
      <w:pPr>
        <w:pStyle w:val="libFootnote0"/>
        <w:rPr>
          <w:rtl/>
        </w:rPr>
      </w:pPr>
      <w:r w:rsidRPr="00A23401">
        <w:rPr>
          <w:rtl/>
        </w:rPr>
        <w:t>45</w:t>
      </w:r>
      <w:r>
        <w:rPr>
          <w:rtl/>
        </w:rPr>
        <w:t xml:space="preserve"> -</w:t>
      </w:r>
      <w:r w:rsidR="00A23401" w:rsidRPr="00A23401">
        <w:rPr>
          <w:rtl/>
        </w:rPr>
        <w:t xml:space="preserve"> مجمع البيان ج 3 ص 140.</w:t>
      </w:r>
    </w:p>
    <w:p w:rsidR="00A23401" w:rsidRDefault="00A23401" w:rsidP="002B24CD">
      <w:pPr>
        <w:pStyle w:val="libNormal0"/>
        <w:rPr>
          <w:rtl/>
        </w:rPr>
      </w:pPr>
      <w:r>
        <w:rPr>
          <w:rtl/>
        </w:rPr>
        <w:br w:type="page"/>
      </w:r>
      <w:r w:rsidRPr="00A23401">
        <w:rPr>
          <w:rtl/>
        </w:rPr>
        <w:lastRenderedPageBreak/>
        <w:t>بنوح وكذب به، وهود وصالح وشعيب ولوط وابراهيم وموسى، وكان يوم القيامة من السعداء</w:t>
      </w:r>
      <w:r w:rsidR="009706D1">
        <w:rPr>
          <w:rtl/>
        </w:rPr>
        <w:t xml:space="preserve"> »</w:t>
      </w:r>
      <w:r w:rsidRPr="00A23401">
        <w:rPr>
          <w:rtl/>
        </w:rPr>
        <w:t xml:space="preserve">. </w:t>
      </w:r>
    </w:p>
    <w:p w:rsidR="00A23401" w:rsidRDefault="00A23401" w:rsidP="001003E6">
      <w:pPr>
        <w:pStyle w:val="libNormal"/>
        <w:rPr>
          <w:rtl/>
        </w:rPr>
      </w:pPr>
      <w:r w:rsidRPr="00A23401">
        <w:rPr>
          <w:rtl/>
        </w:rPr>
        <w:t>4844</w:t>
      </w:r>
      <w:r>
        <w:rPr>
          <w:rtl/>
        </w:rPr>
        <w:t xml:space="preserve"> / </w:t>
      </w:r>
      <w:r w:rsidRPr="00A23401">
        <w:rPr>
          <w:rtl/>
        </w:rPr>
        <w:t>46</w:t>
      </w:r>
      <w:r>
        <w:rPr>
          <w:rtl/>
        </w:rPr>
        <w:t xml:space="preserve"> -</w:t>
      </w:r>
      <w:r w:rsidRPr="00A23401">
        <w:rPr>
          <w:rtl/>
        </w:rPr>
        <w:t xml:space="preserve"> العياشي: عن ابي بصير، عن 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سمعته يقول: </w:t>
      </w:r>
      <w:r w:rsidR="009706D1">
        <w:rPr>
          <w:rtl/>
        </w:rPr>
        <w:t xml:space="preserve">« </w:t>
      </w:r>
      <w:r w:rsidRPr="00A23401">
        <w:rPr>
          <w:rtl/>
        </w:rPr>
        <w:t xml:space="preserve">من قرأ سورة يوسف في كل يوم، أو في كل ليلة، بعثه الله يوم القيامة وجماله على جمال يوسف </w:t>
      </w:r>
      <w:r w:rsidR="00891096" w:rsidRPr="00891096">
        <w:rPr>
          <w:rStyle w:val="libAlaemChar"/>
          <w:rtl/>
        </w:rPr>
        <w:t>عليه‌السلام</w:t>
      </w:r>
      <w:r w:rsidRPr="00A23401">
        <w:rPr>
          <w:rtl/>
        </w:rPr>
        <w:t>، ولا يصيبه يوم القيامة ما يصيب الناس</w:t>
      </w:r>
      <w:r>
        <w:rPr>
          <w:rtl/>
        </w:rPr>
        <w:t xml:space="preserve"> </w:t>
      </w:r>
      <w:r w:rsidR="00E94947">
        <w:rPr>
          <w:rtl/>
        </w:rPr>
        <w:t xml:space="preserve">[ </w:t>
      </w:r>
      <w:r w:rsidRPr="00A23401">
        <w:rPr>
          <w:rtl/>
        </w:rPr>
        <w:t>من الفزع</w:t>
      </w:r>
      <w:r w:rsidR="00E94947">
        <w:rPr>
          <w:rtl/>
        </w:rPr>
        <w:t xml:space="preserve"> ]</w:t>
      </w:r>
      <w:r>
        <w:rPr>
          <w:rtl/>
        </w:rPr>
        <w:t xml:space="preserve"> </w:t>
      </w:r>
      <w:r w:rsidRPr="001003E6">
        <w:rPr>
          <w:rStyle w:val="libFootnotenumChar"/>
          <w:rtl/>
        </w:rPr>
        <w:t>(1)</w:t>
      </w:r>
      <w:r w:rsidRPr="00A23401">
        <w:rPr>
          <w:rtl/>
        </w:rPr>
        <w:t xml:space="preserve"> وكان جيرانه من عباد الله الصالحين</w:t>
      </w:r>
      <w:r w:rsidR="009706D1">
        <w:rPr>
          <w:rtl/>
        </w:rPr>
        <w:t xml:space="preserve"> »</w:t>
      </w:r>
      <w:r w:rsidRPr="00A23401">
        <w:rPr>
          <w:rtl/>
        </w:rPr>
        <w:t xml:space="preserve">. </w:t>
      </w:r>
    </w:p>
    <w:p w:rsidR="00A23401" w:rsidRDefault="00A23401" w:rsidP="001003E6">
      <w:pPr>
        <w:pStyle w:val="libNormal"/>
        <w:rPr>
          <w:rtl/>
        </w:rPr>
      </w:pPr>
      <w:r w:rsidRPr="00A23401">
        <w:rPr>
          <w:rtl/>
        </w:rPr>
        <w:t>4845</w:t>
      </w:r>
      <w:r>
        <w:rPr>
          <w:rtl/>
        </w:rPr>
        <w:t xml:space="preserve"> / </w:t>
      </w:r>
      <w:r w:rsidRPr="00A23401">
        <w:rPr>
          <w:rtl/>
        </w:rPr>
        <w:t>47</w:t>
      </w:r>
      <w:r>
        <w:rPr>
          <w:rtl/>
        </w:rPr>
        <w:t xml:space="preserve"> -</w:t>
      </w:r>
      <w:r w:rsidRPr="00A23401">
        <w:rPr>
          <w:rtl/>
        </w:rPr>
        <w:t xml:space="preserve"> الطبرسي في مجمع البيان: عن ابي بن كعب، عن النبي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علموا ارقاءكم سورة يوسف، فانه ايما مسلم تلاها وعلمها اهله وما ملكت يمينه، هو</w:t>
      </w:r>
      <w:r w:rsidR="002B24CD">
        <w:rPr>
          <w:rFonts w:hint="cs"/>
          <w:rtl/>
        </w:rPr>
        <w:t>ّ</w:t>
      </w:r>
      <w:r w:rsidRPr="00A23401">
        <w:rPr>
          <w:rtl/>
        </w:rPr>
        <w:t>ن الله تعالى عليه سكرات الموت، واعطاه القوة ان لا يحسد مسلما</w:t>
      </w:r>
      <w:r w:rsidR="009706D1">
        <w:rPr>
          <w:rtl/>
        </w:rPr>
        <w:t xml:space="preserve"> »</w:t>
      </w:r>
      <w:r w:rsidRPr="00A23401">
        <w:rPr>
          <w:rtl/>
        </w:rPr>
        <w:t xml:space="preserve">. </w:t>
      </w:r>
    </w:p>
    <w:p w:rsidR="00A23401" w:rsidRDefault="00A23401" w:rsidP="001003E6">
      <w:pPr>
        <w:pStyle w:val="libNormal"/>
        <w:rPr>
          <w:rtl/>
        </w:rPr>
      </w:pPr>
      <w:r w:rsidRPr="00A23401">
        <w:rPr>
          <w:rtl/>
        </w:rPr>
        <w:t>4846</w:t>
      </w:r>
      <w:r>
        <w:rPr>
          <w:rtl/>
        </w:rPr>
        <w:t xml:space="preserve"> / </w:t>
      </w:r>
      <w:r w:rsidRPr="00A23401">
        <w:rPr>
          <w:rtl/>
        </w:rPr>
        <w:t>48</w:t>
      </w:r>
      <w:r>
        <w:rPr>
          <w:rtl/>
        </w:rPr>
        <w:t xml:space="preserve"> -</w:t>
      </w:r>
      <w:r w:rsidRPr="00A23401">
        <w:rPr>
          <w:rtl/>
        </w:rPr>
        <w:t xml:space="preserve"> العياشي: عن عثمان بن عيسى، عن الحسين بن ابي العلاء، عن 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من اكثر قراءة سورة الرعد، لم تصبه صاعقة ابدا، وان كان ناصبيا</w:t>
      </w:r>
      <w:r w:rsidR="002B24CD">
        <w:rPr>
          <w:rFonts w:hint="cs"/>
          <w:rtl/>
        </w:rPr>
        <w:t>ً</w:t>
      </w:r>
      <w:r w:rsidRPr="00A23401">
        <w:rPr>
          <w:rtl/>
        </w:rPr>
        <w:t>، فانه لا يكون اشر من الناصب، و</w:t>
      </w:r>
      <w:r>
        <w:rPr>
          <w:rtl/>
        </w:rPr>
        <w:t xml:space="preserve"> </w:t>
      </w:r>
      <w:r w:rsidR="00E94947">
        <w:rPr>
          <w:rtl/>
        </w:rPr>
        <w:t xml:space="preserve">[ </w:t>
      </w:r>
      <w:r w:rsidRPr="00A23401">
        <w:rPr>
          <w:rtl/>
        </w:rPr>
        <w:t>ان كان مؤمنا</w:t>
      </w:r>
      <w:r w:rsidR="002B24CD">
        <w:rPr>
          <w:rFonts w:hint="cs"/>
          <w:rtl/>
        </w:rPr>
        <w:t>ً</w:t>
      </w:r>
      <w:r w:rsidR="00E94947">
        <w:rPr>
          <w:rtl/>
        </w:rPr>
        <w:t xml:space="preserve"> ]</w:t>
      </w:r>
      <w:r>
        <w:rPr>
          <w:rtl/>
        </w:rPr>
        <w:t xml:space="preserve"> </w:t>
      </w:r>
      <w:r w:rsidRPr="001003E6">
        <w:rPr>
          <w:rStyle w:val="libFootnotenumChar"/>
          <w:rtl/>
        </w:rPr>
        <w:t>(1)</w:t>
      </w:r>
      <w:r w:rsidRPr="00A23401">
        <w:rPr>
          <w:rtl/>
        </w:rPr>
        <w:t xml:space="preserve"> ادخله الله الجنة بغير حساب، وشفع في جميع من يعرف من اهل بيته واخوانه من المؤمنين</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46 - تفسير العياشي ج 2 ص 166 ح 1، وعنه في البرهان ج 2 ص 242 ح 1.</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اثبتناه من المصدر.</w:t>
      </w:r>
      <w:r>
        <w:rPr>
          <w:rtl/>
        </w:rPr>
        <w:t xml:space="preserve"> </w:t>
      </w:r>
    </w:p>
    <w:p w:rsidR="009706D1" w:rsidRDefault="009706D1" w:rsidP="008D2DCB">
      <w:pPr>
        <w:pStyle w:val="libFootnote0"/>
        <w:rPr>
          <w:rtl/>
        </w:rPr>
      </w:pPr>
      <w:r w:rsidRPr="00A23401">
        <w:rPr>
          <w:rtl/>
        </w:rPr>
        <w:t>47</w:t>
      </w:r>
      <w:r>
        <w:rPr>
          <w:rtl/>
        </w:rPr>
        <w:t xml:space="preserve"> -</w:t>
      </w:r>
      <w:r w:rsidR="00A23401" w:rsidRPr="00A23401">
        <w:rPr>
          <w:rtl/>
        </w:rPr>
        <w:t xml:space="preserve"> مجمع البيان ج 3 ص 206.</w:t>
      </w:r>
      <w:r>
        <w:rPr>
          <w:rtl/>
        </w:rPr>
        <w:t xml:space="preserve"> </w:t>
      </w:r>
    </w:p>
    <w:p w:rsidR="009706D1" w:rsidRDefault="009706D1" w:rsidP="008D2DCB">
      <w:pPr>
        <w:pStyle w:val="libFootnote0"/>
        <w:rPr>
          <w:rtl/>
        </w:rPr>
      </w:pPr>
      <w:r w:rsidRPr="00A23401">
        <w:rPr>
          <w:rtl/>
        </w:rPr>
        <w:t>48</w:t>
      </w:r>
      <w:r>
        <w:rPr>
          <w:rtl/>
        </w:rPr>
        <w:t xml:space="preserve"> -</w:t>
      </w:r>
      <w:r w:rsidR="00A23401" w:rsidRPr="00A23401">
        <w:rPr>
          <w:rtl/>
        </w:rPr>
        <w:t xml:space="preserve"> تفسير العياشي ج 2 ص 202 ح 1، وعنه في البرهان ج 2 ص 277 ح 2</w:t>
      </w:r>
      <w:r w:rsidR="002B24CD">
        <w:rPr>
          <w:rFonts w:hint="cs"/>
          <w:rtl/>
        </w:rPr>
        <w:t>.</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اثبتناه من المصدر.</w:t>
      </w:r>
    </w:p>
    <w:p w:rsidR="00A23401" w:rsidRDefault="005F0C92" w:rsidP="001003E6">
      <w:pPr>
        <w:pStyle w:val="libNormal"/>
        <w:rPr>
          <w:rtl/>
        </w:rPr>
      </w:pPr>
      <w:r>
        <w:rPr>
          <w:rtl/>
        </w:rPr>
        <w:br w:type="page"/>
      </w:r>
      <w:r w:rsidR="00A23401" w:rsidRPr="00A23401">
        <w:rPr>
          <w:rtl/>
        </w:rPr>
        <w:lastRenderedPageBreak/>
        <w:t>4847</w:t>
      </w:r>
      <w:r w:rsidR="00A23401">
        <w:rPr>
          <w:rtl/>
        </w:rPr>
        <w:t xml:space="preserve"> / </w:t>
      </w:r>
      <w:r w:rsidR="00A23401" w:rsidRPr="00A23401">
        <w:rPr>
          <w:rtl/>
        </w:rPr>
        <w:t>49</w:t>
      </w:r>
      <w:r w:rsidR="00A23401">
        <w:rPr>
          <w:rtl/>
        </w:rPr>
        <w:t xml:space="preserve"> -</w:t>
      </w:r>
      <w:r w:rsidR="00A23401" w:rsidRPr="00A23401">
        <w:rPr>
          <w:rtl/>
        </w:rPr>
        <w:t xml:space="preserve"> الطبرسي في المجمع: عن ابي بن كعب، عن النبي </w:t>
      </w:r>
      <w:r w:rsidR="00891096" w:rsidRPr="00891096">
        <w:rPr>
          <w:rStyle w:val="libAlaemChar"/>
          <w:rtl/>
        </w:rPr>
        <w:t>صلى‌الله‌عليه‌وآله‌</w:t>
      </w:r>
      <w:r w:rsidR="00A23401" w:rsidRPr="00A23401">
        <w:rPr>
          <w:rtl/>
        </w:rPr>
        <w:t xml:space="preserve">، قال: </w:t>
      </w:r>
      <w:r w:rsidR="009706D1">
        <w:rPr>
          <w:rtl/>
        </w:rPr>
        <w:t xml:space="preserve">« </w:t>
      </w:r>
      <w:r w:rsidR="00A23401" w:rsidRPr="00A23401">
        <w:rPr>
          <w:rtl/>
        </w:rPr>
        <w:t>من قرأ سورة الرعد، اعطي من الاجر عشر حسنات، بعدد كل سحاب مضى، وكل سحاب يكون إلى يوم القيامة، وكان يوم القيامة من الموفين بعهد الله تعالى</w:t>
      </w:r>
      <w:r w:rsidR="009706D1">
        <w:rPr>
          <w:rtl/>
        </w:rPr>
        <w:t xml:space="preserve"> »</w:t>
      </w:r>
      <w:r w:rsidR="00A23401" w:rsidRPr="00A23401">
        <w:rPr>
          <w:rtl/>
        </w:rPr>
        <w:t xml:space="preserve">. </w:t>
      </w:r>
    </w:p>
    <w:p w:rsidR="00A23401" w:rsidRDefault="00A23401" w:rsidP="002B24CD">
      <w:pPr>
        <w:pStyle w:val="libNormal"/>
        <w:rPr>
          <w:rtl/>
        </w:rPr>
      </w:pPr>
      <w:r w:rsidRPr="00A23401">
        <w:rPr>
          <w:rtl/>
        </w:rPr>
        <w:t>4848</w:t>
      </w:r>
      <w:r>
        <w:rPr>
          <w:rtl/>
        </w:rPr>
        <w:t xml:space="preserve"> / </w:t>
      </w:r>
      <w:r w:rsidRPr="00A23401">
        <w:rPr>
          <w:rtl/>
        </w:rPr>
        <w:t>50</w:t>
      </w:r>
      <w:r>
        <w:rPr>
          <w:rtl/>
        </w:rPr>
        <w:t xml:space="preserve"> -</w:t>
      </w:r>
      <w:r w:rsidRPr="00A23401">
        <w:rPr>
          <w:rtl/>
        </w:rPr>
        <w:t xml:space="preserve"> العياشي: عن </w:t>
      </w:r>
      <w:r w:rsidR="0080249F">
        <w:rPr>
          <w:rtl/>
        </w:rPr>
        <w:t>محمّد</w:t>
      </w:r>
      <w:r w:rsidRPr="00A23401">
        <w:rPr>
          <w:rtl/>
        </w:rPr>
        <w:t xml:space="preserve"> بن مسلم، عن ابي جعفر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من قرأ سورة </w:t>
      </w:r>
      <w:r w:rsidR="002B24CD" w:rsidRPr="002B24CD">
        <w:rPr>
          <w:rStyle w:val="libAlaemChar"/>
          <w:rFonts w:hint="cs"/>
          <w:rtl/>
        </w:rPr>
        <w:t>(</w:t>
      </w:r>
      <w:r w:rsidR="00E94947">
        <w:rPr>
          <w:rtl/>
        </w:rPr>
        <w:t xml:space="preserve"> </w:t>
      </w:r>
      <w:r w:rsidRPr="00A23401">
        <w:rPr>
          <w:rtl/>
        </w:rPr>
        <w:t>النحل</w:t>
      </w:r>
      <w:r w:rsidR="00E94947">
        <w:rPr>
          <w:rtl/>
        </w:rPr>
        <w:t xml:space="preserve"> </w:t>
      </w:r>
      <w:r w:rsidR="002B24CD" w:rsidRPr="002B24CD">
        <w:rPr>
          <w:rStyle w:val="libAlaemChar"/>
          <w:rFonts w:hint="cs"/>
          <w:rtl/>
        </w:rPr>
        <w:t>)</w:t>
      </w:r>
      <w:r w:rsidRPr="00A23401">
        <w:rPr>
          <w:rtl/>
        </w:rPr>
        <w:t xml:space="preserve"> في كل شهر، دفع الله عنه المعرة </w:t>
      </w:r>
      <w:r w:rsidRPr="001003E6">
        <w:rPr>
          <w:rStyle w:val="libFootnotenumChar"/>
          <w:rtl/>
        </w:rPr>
        <w:t>(1)</w:t>
      </w:r>
      <w:r w:rsidRPr="00A23401">
        <w:rPr>
          <w:rtl/>
        </w:rPr>
        <w:t xml:space="preserve"> في الدنيا، وسبعين نوعا من انواع البلاء، اهونه الجنون والجذام والبرص، وكان مسكنه في جنة عدن - وقال أبو</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 وجنة عدن هي وسط الجنان</w:t>
      </w:r>
      <w:r w:rsidR="009706D1">
        <w:rPr>
          <w:rtl/>
        </w:rPr>
        <w:t xml:space="preserve"> »</w:t>
      </w:r>
      <w:r w:rsidRPr="00A23401">
        <w:rPr>
          <w:rtl/>
        </w:rPr>
        <w:t xml:space="preserve">. </w:t>
      </w:r>
    </w:p>
    <w:p w:rsidR="00A23401" w:rsidRDefault="00A23401" w:rsidP="002B24CD">
      <w:pPr>
        <w:pStyle w:val="libNormal"/>
        <w:rPr>
          <w:rtl/>
        </w:rPr>
      </w:pPr>
      <w:r w:rsidRPr="00A23401">
        <w:rPr>
          <w:rtl/>
        </w:rPr>
        <w:t>4849</w:t>
      </w:r>
      <w:r>
        <w:rPr>
          <w:rtl/>
        </w:rPr>
        <w:t xml:space="preserve"> / </w:t>
      </w:r>
      <w:r w:rsidRPr="00A23401">
        <w:rPr>
          <w:rtl/>
        </w:rPr>
        <w:t>51</w:t>
      </w:r>
      <w:r>
        <w:rPr>
          <w:rtl/>
        </w:rPr>
        <w:t xml:space="preserve"> -</w:t>
      </w:r>
      <w:r w:rsidRPr="00A23401">
        <w:rPr>
          <w:rtl/>
        </w:rPr>
        <w:t xml:space="preserve"> الطبرسي: عن ابي، عن النبي </w:t>
      </w:r>
      <w:r w:rsidR="002B24CD" w:rsidRPr="00891096">
        <w:rPr>
          <w:rStyle w:val="libAlaemChar"/>
          <w:rtl/>
        </w:rPr>
        <w:t>صلى‌الله‌عليه‌وآله‌</w:t>
      </w:r>
      <w:r w:rsidRPr="00A23401">
        <w:rPr>
          <w:rtl/>
        </w:rPr>
        <w:t xml:space="preserve">، قال: </w:t>
      </w:r>
      <w:r w:rsidR="009706D1">
        <w:rPr>
          <w:rtl/>
        </w:rPr>
        <w:t xml:space="preserve">« </w:t>
      </w:r>
      <w:r w:rsidRPr="00A23401">
        <w:rPr>
          <w:rtl/>
        </w:rPr>
        <w:t xml:space="preserve">من قرأها لم يحاسبه الله تعالى، بالنعمة </w:t>
      </w:r>
      <w:r w:rsidRPr="001003E6">
        <w:rPr>
          <w:rStyle w:val="libFootnotenumChar"/>
          <w:rtl/>
        </w:rPr>
        <w:t>(1)</w:t>
      </w:r>
      <w:r w:rsidRPr="00A23401">
        <w:rPr>
          <w:rtl/>
        </w:rPr>
        <w:t xml:space="preserve"> التي انعمها عليه في دار الدنيا، واعطي من الاجر كالذي مات فأحسن الوصية، وان مات في يوم تلاها أو ليلته </w:t>
      </w:r>
      <w:r w:rsidRPr="001003E6">
        <w:rPr>
          <w:rStyle w:val="libFootnotenumChar"/>
          <w:rtl/>
        </w:rPr>
        <w:t>(2)</w:t>
      </w:r>
      <w:r w:rsidRPr="00A23401">
        <w:rPr>
          <w:rtl/>
        </w:rPr>
        <w:t>، كان له من الاجر كالذى مات واحسن الوصية</w:t>
      </w:r>
      <w:r w:rsidR="009706D1">
        <w:rPr>
          <w:rtl/>
        </w:rPr>
        <w:t xml:space="preserve"> »</w:t>
      </w:r>
      <w:r w:rsidRPr="00A23401">
        <w:rPr>
          <w:rtl/>
        </w:rPr>
        <w:t xml:space="preserve">. </w:t>
      </w:r>
    </w:p>
    <w:p w:rsidR="00A23401" w:rsidRDefault="00A23401" w:rsidP="002B24CD">
      <w:pPr>
        <w:pStyle w:val="libNormal"/>
        <w:rPr>
          <w:rtl/>
        </w:rPr>
      </w:pPr>
      <w:r w:rsidRPr="00A23401">
        <w:rPr>
          <w:rtl/>
        </w:rPr>
        <w:t>4850</w:t>
      </w:r>
      <w:r>
        <w:rPr>
          <w:rtl/>
        </w:rPr>
        <w:t xml:space="preserve"> / </w:t>
      </w:r>
      <w:r w:rsidRPr="00A23401">
        <w:rPr>
          <w:rtl/>
        </w:rPr>
        <w:t>52</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نروي انه من قرأ </w:t>
      </w:r>
      <w:r w:rsidR="002B24CD" w:rsidRPr="002B24CD">
        <w:rPr>
          <w:rStyle w:val="libAlaemChar"/>
          <w:rFonts w:hint="cs"/>
          <w:rtl/>
        </w:rPr>
        <w:t>(</w:t>
      </w:r>
      <w:r w:rsidR="002B24CD">
        <w:rPr>
          <w:rtl/>
        </w:rPr>
        <w:t xml:space="preserve"> </w:t>
      </w:r>
      <w:r w:rsidR="002B24CD" w:rsidRPr="00A23401">
        <w:rPr>
          <w:rtl/>
        </w:rPr>
        <w:t>النحل</w:t>
      </w:r>
      <w:r w:rsidR="002B24CD">
        <w:rPr>
          <w:rtl/>
        </w:rPr>
        <w:t xml:space="preserve"> </w:t>
      </w:r>
      <w:r w:rsidR="002B24CD" w:rsidRPr="002B24CD">
        <w:rPr>
          <w:rStyle w:val="libAlaemChar"/>
          <w:rFonts w:hint="cs"/>
          <w:rtl/>
        </w:rPr>
        <w:t>)</w:t>
      </w:r>
      <w:r w:rsidRPr="00A23401">
        <w:rPr>
          <w:rtl/>
        </w:rPr>
        <w:t xml:space="preserve"> في كل شهر</w:t>
      </w:r>
      <w:r w:rsidR="009706D1">
        <w:rPr>
          <w:rtl/>
        </w:rPr>
        <w:t xml:space="preserve"> »</w:t>
      </w:r>
      <w:r w:rsidRPr="00A23401">
        <w:rPr>
          <w:rtl/>
        </w:rPr>
        <w:t xml:space="preserve"> وذكر مثل ما مر إلى قوله: البرص.</w:t>
      </w:r>
    </w:p>
    <w:p w:rsidR="00A23401" w:rsidRDefault="001003E6" w:rsidP="00A23401">
      <w:pPr>
        <w:pStyle w:val="libLine"/>
        <w:rPr>
          <w:rtl/>
        </w:rPr>
      </w:pPr>
      <w:r>
        <w:rPr>
          <w:rtl/>
        </w:rPr>
        <w:t>____________________________</w:t>
      </w:r>
    </w:p>
    <w:p w:rsidR="002B24CD" w:rsidRDefault="00A23401" w:rsidP="008D2DCB">
      <w:pPr>
        <w:pStyle w:val="libFootnote0"/>
        <w:rPr>
          <w:rtl/>
        </w:rPr>
      </w:pPr>
      <w:r w:rsidRPr="00A23401">
        <w:rPr>
          <w:rtl/>
        </w:rPr>
        <w:t xml:space="preserve">49 - مجمع البيان ج 3 ص 273. </w:t>
      </w:r>
    </w:p>
    <w:p w:rsidR="009706D1" w:rsidRDefault="00A23401" w:rsidP="008D2DCB">
      <w:pPr>
        <w:pStyle w:val="libFootnote0"/>
        <w:rPr>
          <w:rtl/>
        </w:rPr>
      </w:pPr>
      <w:r w:rsidRPr="00A23401">
        <w:rPr>
          <w:rtl/>
        </w:rPr>
        <w:t>50 - تفسير العياشي ج 2 ص 254 ح 1 والبرهان ج 2 ص 352.</w:t>
      </w:r>
      <w:r w:rsidR="009706D1">
        <w:rPr>
          <w:rtl/>
        </w:rPr>
        <w:t xml:space="preserve"> </w:t>
      </w:r>
    </w:p>
    <w:p w:rsidR="009706D1" w:rsidRDefault="009706D1" w:rsidP="002B24CD">
      <w:pPr>
        <w:pStyle w:val="libFootnote"/>
        <w:rPr>
          <w:rtl/>
        </w:rPr>
      </w:pPr>
      <w:r w:rsidRPr="00A23401">
        <w:rPr>
          <w:rtl/>
        </w:rPr>
        <w:t>(1</w:t>
      </w:r>
      <w:r>
        <w:rPr>
          <w:rtl/>
        </w:rPr>
        <w:t xml:space="preserve">) </w:t>
      </w:r>
      <w:r w:rsidR="00A23401" w:rsidRPr="00A23401">
        <w:rPr>
          <w:rtl/>
        </w:rPr>
        <w:t>المعر</w:t>
      </w:r>
      <w:r w:rsidR="002B24CD">
        <w:rPr>
          <w:rFonts w:hint="cs"/>
          <w:rtl/>
        </w:rPr>
        <w:t>ّ</w:t>
      </w:r>
      <w:r w:rsidR="00A23401" w:rsidRPr="00A23401">
        <w:rPr>
          <w:rtl/>
        </w:rPr>
        <w:t>ة: الشدة، ال</w:t>
      </w:r>
      <w:r w:rsidR="002B24CD">
        <w:rPr>
          <w:rFonts w:hint="cs"/>
          <w:rtl/>
        </w:rPr>
        <w:t>إ</w:t>
      </w:r>
      <w:r w:rsidR="00A23401" w:rsidRPr="00A23401">
        <w:rPr>
          <w:rtl/>
        </w:rPr>
        <w:t>ثم، الاذى (لسان العرب - عرر - ج 4 ص 556) وفي نسخة البرهان: المغرم.</w:t>
      </w:r>
      <w:r>
        <w:rPr>
          <w:rtl/>
        </w:rPr>
        <w:t xml:space="preserve"> </w:t>
      </w:r>
    </w:p>
    <w:p w:rsidR="009706D1" w:rsidRDefault="009706D1" w:rsidP="008D2DCB">
      <w:pPr>
        <w:pStyle w:val="libFootnote0"/>
        <w:rPr>
          <w:rtl/>
        </w:rPr>
      </w:pPr>
      <w:r w:rsidRPr="00A23401">
        <w:rPr>
          <w:rtl/>
        </w:rPr>
        <w:t>51</w:t>
      </w:r>
      <w:r>
        <w:rPr>
          <w:rtl/>
        </w:rPr>
        <w:t xml:space="preserve"> -</w:t>
      </w:r>
      <w:r w:rsidR="00A23401" w:rsidRPr="00A23401">
        <w:rPr>
          <w:rtl/>
        </w:rPr>
        <w:t xml:space="preserve"> مجمع البيان ج 3 ص 347.</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بالمنعم.</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وفيه: ليلة.</w:t>
      </w:r>
      <w:r>
        <w:rPr>
          <w:rtl/>
        </w:rPr>
        <w:t xml:space="preserve"> </w:t>
      </w:r>
    </w:p>
    <w:p w:rsidR="00A23401" w:rsidRDefault="009706D1" w:rsidP="008D2DCB">
      <w:pPr>
        <w:pStyle w:val="libFootnote0"/>
        <w:rPr>
          <w:rtl/>
        </w:rPr>
      </w:pPr>
      <w:r w:rsidRPr="00A23401">
        <w:rPr>
          <w:rtl/>
        </w:rPr>
        <w:t>52</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46.</w:t>
      </w:r>
    </w:p>
    <w:p w:rsidR="00A23401" w:rsidRDefault="005F0C92" w:rsidP="002B24CD">
      <w:pPr>
        <w:pStyle w:val="libNormal"/>
        <w:rPr>
          <w:rtl/>
        </w:rPr>
      </w:pPr>
      <w:r>
        <w:rPr>
          <w:rtl/>
        </w:rPr>
        <w:br w:type="page"/>
      </w:r>
      <w:r w:rsidR="00A23401" w:rsidRPr="00A23401">
        <w:rPr>
          <w:rtl/>
        </w:rPr>
        <w:lastRenderedPageBreak/>
        <w:t>4851</w:t>
      </w:r>
      <w:r w:rsidR="00A23401">
        <w:rPr>
          <w:rtl/>
        </w:rPr>
        <w:t xml:space="preserve"> / </w:t>
      </w:r>
      <w:r w:rsidR="00A23401" w:rsidRPr="00A23401">
        <w:rPr>
          <w:rtl/>
        </w:rPr>
        <w:t>53</w:t>
      </w:r>
      <w:r w:rsidR="00A23401">
        <w:rPr>
          <w:rtl/>
        </w:rPr>
        <w:t xml:space="preserve"> -</w:t>
      </w:r>
      <w:r w:rsidR="00A23401" w:rsidRPr="00A23401">
        <w:rPr>
          <w:rtl/>
        </w:rPr>
        <w:t xml:space="preserve"> القطب الراوندي في لب اللباب: عن النبي </w:t>
      </w:r>
      <w:r w:rsidR="00891096" w:rsidRPr="00891096">
        <w:rPr>
          <w:rStyle w:val="libAlaemChar"/>
          <w:rtl/>
        </w:rPr>
        <w:t>صلى‌الله‌عليه‌وآله‌</w:t>
      </w:r>
      <w:r w:rsidR="00A23401" w:rsidRPr="00A23401">
        <w:rPr>
          <w:rtl/>
        </w:rPr>
        <w:t xml:space="preserve">: </w:t>
      </w:r>
      <w:r w:rsidR="009706D1">
        <w:rPr>
          <w:rtl/>
        </w:rPr>
        <w:t xml:space="preserve">« </w:t>
      </w:r>
      <w:r w:rsidR="00A23401" w:rsidRPr="00A23401">
        <w:rPr>
          <w:rtl/>
        </w:rPr>
        <w:t xml:space="preserve">من قرأ هذه السورة اي </w:t>
      </w:r>
      <w:r w:rsidR="002B24CD" w:rsidRPr="002B24CD">
        <w:rPr>
          <w:rStyle w:val="libAlaemChar"/>
          <w:rFonts w:hint="cs"/>
          <w:rtl/>
        </w:rPr>
        <w:t>(</w:t>
      </w:r>
      <w:r w:rsidR="00E94947">
        <w:rPr>
          <w:rtl/>
        </w:rPr>
        <w:t xml:space="preserve"> </w:t>
      </w:r>
      <w:r w:rsidR="00A23401" w:rsidRPr="00A23401">
        <w:rPr>
          <w:rtl/>
        </w:rPr>
        <w:t>سورة مريم</w:t>
      </w:r>
      <w:r w:rsidR="00E94947">
        <w:rPr>
          <w:rtl/>
        </w:rPr>
        <w:t xml:space="preserve"> </w:t>
      </w:r>
      <w:r w:rsidR="002B24CD" w:rsidRPr="002B24CD">
        <w:rPr>
          <w:rStyle w:val="libAlaemChar"/>
          <w:rFonts w:hint="cs"/>
          <w:rtl/>
        </w:rPr>
        <w:t>)</w:t>
      </w:r>
      <w:r w:rsidR="00A23401" w:rsidRPr="00A23401">
        <w:rPr>
          <w:rtl/>
        </w:rPr>
        <w:t xml:space="preserve"> اعطي بعدد من صدق كل نبي ورسول ذكر في هذه السورة، وبعدد من كذبهم منها، حسنات ودرجات، كل درجة كما بين السماء و</w:t>
      </w:r>
      <w:r w:rsidR="00913347">
        <w:rPr>
          <w:rtl/>
        </w:rPr>
        <w:t>الأرض</w:t>
      </w:r>
      <w:r w:rsidR="00A23401" w:rsidRPr="00A23401">
        <w:rPr>
          <w:rtl/>
        </w:rPr>
        <w:t xml:space="preserve"> الف الف مرة، ويزوج بعددها في الفردوس، وحشر يوم القيامة مع المتقين، في اول زمرة السابقين</w:t>
      </w:r>
      <w:r w:rsidR="009706D1">
        <w:rPr>
          <w:rtl/>
        </w:rPr>
        <w:t xml:space="preserve"> »</w:t>
      </w:r>
      <w:r w:rsidR="00A23401" w:rsidRPr="00A23401">
        <w:rPr>
          <w:rtl/>
        </w:rPr>
        <w:t xml:space="preserve">. </w:t>
      </w:r>
    </w:p>
    <w:p w:rsidR="00A23401" w:rsidRDefault="00A23401" w:rsidP="001003E6">
      <w:pPr>
        <w:pStyle w:val="libNormal"/>
        <w:rPr>
          <w:rtl/>
        </w:rPr>
      </w:pPr>
      <w:r w:rsidRPr="00A23401">
        <w:rPr>
          <w:rtl/>
        </w:rPr>
        <w:t>4852</w:t>
      </w:r>
      <w:r>
        <w:rPr>
          <w:rtl/>
        </w:rPr>
        <w:t xml:space="preserve"> / </w:t>
      </w:r>
      <w:r w:rsidRPr="00A23401">
        <w:rPr>
          <w:rtl/>
        </w:rPr>
        <w:t>54</w:t>
      </w:r>
      <w:r>
        <w:rPr>
          <w:rtl/>
        </w:rPr>
        <w:t xml:space="preserve"> -</w:t>
      </w:r>
      <w:r w:rsidRPr="00A23401">
        <w:rPr>
          <w:rtl/>
        </w:rPr>
        <w:t xml:space="preserve"> الطبرسي: بالاسناد، 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من قرأها اعطي من الاجر بعدد من صدق بزكريا وكذب به، ويحيى ومريم وعيسى وموسى وهارون وابراهيم واسحاق ويعقوب واسماعيل، عشر حسنات، وبعدد من دعا لله ولدا، وبعدد من لم يدع لله </w:t>
      </w:r>
      <w:r w:rsidRPr="001003E6">
        <w:rPr>
          <w:rStyle w:val="libFootnotenumChar"/>
          <w:rtl/>
        </w:rPr>
        <w:t>(1)</w:t>
      </w:r>
      <w:r w:rsidRPr="00A23401">
        <w:rPr>
          <w:rtl/>
        </w:rPr>
        <w:t xml:space="preserve"> ولدا</w:t>
      </w:r>
      <w:r w:rsidR="009706D1">
        <w:rPr>
          <w:rtl/>
        </w:rPr>
        <w:t xml:space="preserve"> »</w:t>
      </w:r>
      <w:r w:rsidRPr="00A23401">
        <w:rPr>
          <w:rtl/>
        </w:rPr>
        <w:t xml:space="preserve">. </w:t>
      </w:r>
    </w:p>
    <w:p w:rsidR="00A23401" w:rsidRDefault="00A23401" w:rsidP="002B24CD">
      <w:pPr>
        <w:pStyle w:val="libNormal"/>
        <w:rPr>
          <w:rtl/>
        </w:rPr>
      </w:pPr>
      <w:r w:rsidRPr="00A23401">
        <w:rPr>
          <w:rtl/>
        </w:rPr>
        <w:t>4853</w:t>
      </w:r>
      <w:r>
        <w:rPr>
          <w:rtl/>
        </w:rPr>
        <w:t xml:space="preserve"> / </w:t>
      </w:r>
      <w:r w:rsidRPr="00A23401">
        <w:rPr>
          <w:rtl/>
        </w:rPr>
        <w:t>55</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من قرأها - اي سورة </w:t>
      </w:r>
      <w:r w:rsidR="002B24CD" w:rsidRPr="002B24CD">
        <w:rPr>
          <w:rStyle w:val="libAlaemChar"/>
          <w:rFonts w:hint="cs"/>
          <w:rtl/>
        </w:rPr>
        <w:t>(</w:t>
      </w:r>
      <w:r w:rsidR="00E94947">
        <w:rPr>
          <w:rtl/>
        </w:rPr>
        <w:t xml:space="preserve"> </w:t>
      </w:r>
      <w:r w:rsidRPr="00A23401">
        <w:rPr>
          <w:rtl/>
        </w:rPr>
        <w:t>طه</w:t>
      </w:r>
      <w:r w:rsidR="00E94947">
        <w:rPr>
          <w:rtl/>
        </w:rPr>
        <w:t xml:space="preserve"> </w:t>
      </w:r>
      <w:r w:rsidR="002B24CD" w:rsidRPr="002B24CD">
        <w:rPr>
          <w:rStyle w:val="libAlaemChar"/>
          <w:rFonts w:hint="cs"/>
          <w:rtl/>
        </w:rPr>
        <w:t>)</w:t>
      </w:r>
      <w:r w:rsidRPr="00A23401">
        <w:rPr>
          <w:rtl/>
        </w:rPr>
        <w:t xml:space="preserve"> - اعطي يوم القيامة ثواب المهاجرين و الانصار</w:t>
      </w:r>
      <w:r w:rsidR="009706D1">
        <w:rPr>
          <w:rtl/>
        </w:rPr>
        <w:t xml:space="preserve"> »</w:t>
      </w:r>
      <w:r w:rsidRPr="00A23401">
        <w:rPr>
          <w:rtl/>
        </w:rPr>
        <w:t xml:space="preserve">. </w:t>
      </w:r>
    </w:p>
    <w:p w:rsidR="00A23401" w:rsidRDefault="00A23401" w:rsidP="002B24CD">
      <w:pPr>
        <w:pStyle w:val="libNormal"/>
        <w:rPr>
          <w:rtl/>
        </w:rPr>
      </w:pPr>
      <w:r w:rsidRPr="00A23401">
        <w:rPr>
          <w:rtl/>
        </w:rPr>
        <w:t>4854</w:t>
      </w:r>
      <w:r>
        <w:rPr>
          <w:rtl/>
        </w:rPr>
        <w:t xml:space="preserve"> / </w:t>
      </w:r>
      <w:r w:rsidRPr="00A23401">
        <w:rPr>
          <w:rtl/>
        </w:rPr>
        <w:t>56</w:t>
      </w:r>
      <w:r>
        <w:rPr>
          <w:rtl/>
        </w:rPr>
        <w:t xml:space="preserve"> -</w:t>
      </w:r>
      <w:r w:rsidRPr="00A23401">
        <w:rPr>
          <w:rtl/>
        </w:rPr>
        <w:t xml:space="preserve"> وعن ابي هريرة، 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ان الله تعالى قرأ </w:t>
      </w:r>
      <w:r w:rsidR="002B24CD" w:rsidRPr="002B24CD">
        <w:rPr>
          <w:rStyle w:val="libAlaemChar"/>
          <w:rFonts w:hint="cs"/>
          <w:rtl/>
        </w:rPr>
        <w:t>(</w:t>
      </w:r>
      <w:r w:rsidR="00E94947">
        <w:rPr>
          <w:rtl/>
        </w:rPr>
        <w:t xml:space="preserve"> </w:t>
      </w:r>
      <w:r w:rsidRPr="00A23401">
        <w:rPr>
          <w:rtl/>
        </w:rPr>
        <w:t>طه</w:t>
      </w:r>
      <w:r w:rsidR="00E94947">
        <w:rPr>
          <w:rtl/>
        </w:rPr>
        <w:t xml:space="preserve"> </w:t>
      </w:r>
      <w:r w:rsidR="002B24CD" w:rsidRPr="002B24CD">
        <w:rPr>
          <w:rStyle w:val="libAlaemChar"/>
          <w:rFonts w:hint="cs"/>
          <w:rtl/>
        </w:rPr>
        <w:t>)</w:t>
      </w:r>
      <w:r w:rsidRPr="00A23401">
        <w:rPr>
          <w:rtl/>
        </w:rPr>
        <w:t xml:space="preserve"> و </w:t>
      </w:r>
      <w:r w:rsidR="002B24CD" w:rsidRPr="002B24CD">
        <w:rPr>
          <w:rStyle w:val="libAlaemChar"/>
          <w:rFonts w:hint="cs"/>
          <w:rtl/>
        </w:rPr>
        <w:t>(</w:t>
      </w:r>
      <w:r w:rsidR="00E94947">
        <w:rPr>
          <w:rtl/>
        </w:rPr>
        <w:t xml:space="preserve"> </w:t>
      </w:r>
      <w:r w:rsidRPr="00A23401">
        <w:rPr>
          <w:rtl/>
        </w:rPr>
        <w:t>يس</w:t>
      </w:r>
      <w:r w:rsidR="00E94947">
        <w:rPr>
          <w:rtl/>
        </w:rPr>
        <w:t xml:space="preserve"> </w:t>
      </w:r>
      <w:r w:rsidR="002B24CD" w:rsidRPr="002B24CD">
        <w:rPr>
          <w:rStyle w:val="libAlaemChar"/>
          <w:rFonts w:hint="cs"/>
          <w:rtl/>
        </w:rPr>
        <w:t>)</w:t>
      </w:r>
      <w:r w:rsidRPr="00A23401">
        <w:rPr>
          <w:rtl/>
        </w:rPr>
        <w:t xml:space="preserve"> قبل ان يخلق آدم بالف</w:t>
      </w:r>
      <w:r w:rsidR="002B24CD">
        <w:rPr>
          <w:rFonts w:hint="cs"/>
          <w:rtl/>
        </w:rPr>
        <w:t>ي</w:t>
      </w:r>
      <w:r w:rsidRPr="00A23401">
        <w:rPr>
          <w:rtl/>
        </w:rPr>
        <w:t xml:space="preserve"> عام، فلما سمعت الملائكة القرآن قالوا: طوبى لامة ينزل </w:t>
      </w:r>
      <w:r w:rsidRPr="001003E6">
        <w:rPr>
          <w:rStyle w:val="libFootnotenumChar"/>
          <w:rtl/>
        </w:rPr>
        <w:t>(1)</w:t>
      </w:r>
      <w:r w:rsidRPr="00A23401">
        <w:rPr>
          <w:rtl/>
        </w:rPr>
        <w:t xml:space="preserve"> هذا عليها، وطوبى لاجواف تحمل هذا، وطوبى لالسن تكل</w:t>
      </w:r>
      <w:r w:rsidR="002B24CD">
        <w:rPr>
          <w:rFonts w:hint="cs"/>
          <w:rtl/>
        </w:rPr>
        <w:t>ّ</w:t>
      </w:r>
      <w:r w:rsidRPr="00A23401">
        <w:rPr>
          <w:rtl/>
        </w:rPr>
        <w:t xml:space="preserve">م </w:t>
      </w:r>
      <w:r w:rsidRPr="001003E6">
        <w:rPr>
          <w:rStyle w:val="libFootnotenumChar"/>
          <w:rtl/>
        </w:rPr>
        <w:t>(2)</w:t>
      </w:r>
      <w:r w:rsidRPr="00A23401">
        <w:rPr>
          <w:rtl/>
        </w:rPr>
        <w:t xml:space="preserve"> بهذا</w:t>
      </w:r>
      <w:r w:rsidR="009706D1">
        <w:rPr>
          <w:rtl/>
        </w:rPr>
        <w:t xml:space="preserve"> »</w:t>
      </w:r>
      <w:r w:rsidRPr="00A23401">
        <w:rPr>
          <w:rtl/>
        </w:rPr>
        <w:t xml:space="preserve">. </w:t>
      </w:r>
    </w:p>
    <w:p w:rsidR="00A23401" w:rsidRDefault="00A23401" w:rsidP="002B24CD">
      <w:pPr>
        <w:pStyle w:val="libNormal"/>
        <w:rPr>
          <w:rtl/>
        </w:rPr>
      </w:pPr>
      <w:r w:rsidRPr="00A23401">
        <w:rPr>
          <w:rtl/>
        </w:rPr>
        <w:t>4855</w:t>
      </w:r>
      <w:r>
        <w:rPr>
          <w:rtl/>
        </w:rPr>
        <w:t xml:space="preserve"> / </w:t>
      </w:r>
      <w:r w:rsidRPr="00A23401">
        <w:rPr>
          <w:rtl/>
        </w:rPr>
        <w:t>57</w:t>
      </w:r>
      <w:r>
        <w:rPr>
          <w:rtl/>
        </w:rPr>
        <w:t xml:space="preserve"> -</w:t>
      </w:r>
      <w:r w:rsidRPr="00A23401">
        <w:rPr>
          <w:rtl/>
        </w:rPr>
        <w:t xml:space="preserve"> وعن الحسن، عنه </w:t>
      </w:r>
      <w:r w:rsidR="00891096" w:rsidRPr="00891096">
        <w:rPr>
          <w:rStyle w:val="libAlaemChar"/>
          <w:rtl/>
        </w:rPr>
        <w:t>صلى‌الله‌عليه‌وآله‌</w:t>
      </w:r>
      <w:r w:rsidRPr="00A23401">
        <w:rPr>
          <w:rtl/>
        </w:rPr>
        <w:t xml:space="preserve"> أنه قال: </w:t>
      </w:r>
      <w:r w:rsidR="009706D1">
        <w:rPr>
          <w:rtl/>
        </w:rPr>
        <w:t xml:space="preserve">« </w:t>
      </w:r>
      <w:r w:rsidRPr="00A23401">
        <w:rPr>
          <w:rtl/>
        </w:rPr>
        <w:t xml:space="preserve">لا يقرأ اهل الجنة من القرآن الا </w:t>
      </w:r>
      <w:r w:rsidR="002B24CD" w:rsidRPr="002B24CD">
        <w:rPr>
          <w:rStyle w:val="libAlaemChar"/>
          <w:rFonts w:hint="cs"/>
          <w:rtl/>
        </w:rPr>
        <w:t>(</w:t>
      </w:r>
      <w:r w:rsidR="00E94947">
        <w:rPr>
          <w:rtl/>
        </w:rPr>
        <w:t xml:space="preserve"> </w:t>
      </w:r>
      <w:r w:rsidRPr="00A23401">
        <w:rPr>
          <w:rtl/>
        </w:rPr>
        <w:t>يس</w:t>
      </w:r>
      <w:r w:rsidR="00E94947">
        <w:rPr>
          <w:rtl/>
        </w:rPr>
        <w:t xml:space="preserve"> </w:t>
      </w:r>
      <w:r w:rsidR="002B24CD" w:rsidRPr="002B24CD">
        <w:rPr>
          <w:rStyle w:val="libAlaemChar"/>
          <w:rFonts w:hint="cs"/>
          <w:rtl/>
        </w:rPr>
        <w:t>)</w:t>
      </w:r>
      <w:r w:rsidRPr="00A23401">
        <w:rPr>
          <w:rtl/>
        </w:rPr>
        <w:t xml:space="preserve"> و </w:t>
      </w:r>
      <w:r w:rsidR="002B24CD" w:rsidRPr="002B24CD">
        <w:rPr>
          <w:rStyle w:val="libAlaemChar"/>
          <w:rFonts w:hint="cs"/>
          <w:rtl/>
        </w:rPr>
        <w:t>(</w:t>
      </w:r>
      <w:r w:rsidR="00E94947">
        <w:rPr>
          <w:rtl/>
        </w:rPr>
        <w:t xml:space="preserve"> </w:t>
      </w:r>
      <w:r w:rsidRPr="00A23401">
        <w:rPr>
          <w:rtl/>
        </w:rPr>
        <w:t>طه</w:t>
      </w:r>
      <w:r w:rsidR="00E94947">
        <w:rPr>
          <w:rtl/>
        </w:rPr>
        <w:t xml:space="preserve"> </w:t>
      </w:r>
      <w:r w:rsidR="002B24CD" w:rsidRPr="002B24CD">
        <w:rPr>
          <w:rStyle w:val="libAlaemChar"/>
          <w:rFonts w:hint="cs"/>
          <w:rtl/>
        </w:rPr>
        <w:t>)</w:t>
      </w:r>
      <w:r w:rsidRPr="00A23401">
        <w:rPr>
          <w:rtl/>
        </w:rPr>
        <w:t>.</w:t>
      </w:r>
    </w:p>
    <w:p w:rsidR="00A23401" w:rsidRDefault="001003E6" w:rsidP="00A23401">
      <w:pPr>
        <w:pStyle w:val="libLine"/>
        <w:rPr>
          <w:rtl/>
        </w:rPr>
      </w:pPr>
      <w:r>
        <w:rPr>
          <w:rtl/>
        </w:rPr>
        <w:t>____________________________</w:t>
      </w:r>
    </w:p>
    <w:p w:rsidR="009706D1" w:rsidRDefault="00A23401" w:rsidP="002B24CD">
      <w:pPr>
        <w:pStyle w:val="libFootnote0"/>
        <w:rPr>
          <w:rtl/>
        </w:rPr>
      </w:pPr>
      <w:r w:rsidRPr="00A23401">
        <w:rPr>
          <w:rtl/>
        </w:rPr>
        <w:t>53 - لب</w:t>
      </w:r>
      <w:r w:rsidR="002B24CD">
        <w:rPr>
          <w:rFonts w:hint="cs"/>
          <w:rtl/>
        </w:rPr>
        <w:t>ّ</w:t>
      </w:r>
      <w:r w:rsidRPr="00A23401">
        <w:rPr>
          <w:rtl/>
        </w:rPr>
        <w:t xml:space="preserve"> اللباب</w:t>
      </w:r>
      <w:r w:rsidR="002B24CD">
        <w:rPr>
          <w:rFonts w:hint="cs"/>
          <w:rtl/>
        </w:rPr>
        <w:t>:</w:t>
      </w:r>
      <w:r w:rsidRPr="00A23401">
        <w:rPr>
          <w:rtl/>
        </w:rPr>
        <w:t xml:space="preserve"> مخطوط.</w:t>
      </w:r>
      <w:r w:rsidR="009706D1">
        <w:rPr>
          <w:rtl/>
        </w:rPr>
        <w:t xml:space="preserve"> </w:t>
      </w:r>
    </w:p>
    <w:p w:rsidR="009706D1" w:rsidRDefault="009706D1" w:rsidP="008D2DCB">
      <w:pPr>
        <w:pStyle w:val="libFootnote0"/>
        <w:rPr>
          <w:rtl/>
        </w:rPr>
      </w:pPr>
      <w:r w:rsidRPr="00A23401">
        <w:rPr>
          <w:rtl/>
        </w:rPr>
        <w:t>54</w:t>
      </w:r>
      <w:r>
        <w:rPr>
          <w:rtl/>
        </w:rPr>
        <w:t xml:space="preserve"> -</w:t>
      </w:r>
      <w:r w:rsidR="00A23401" w:rsidRPr="00A23401">
        <w:rPr>
          <w:rtl/>
        </w:rPr>
        <w:t xml:space="preserve"> مجمع البيان ج 3 ص 500.</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له.</w:t>
      </w:r>
      <w:r>
        <w:rPr>
          <w:rtl/>
        </w:rPr>
        <w:t xml:space="preserve"> </w:t>
      </w:r>
    </w:p>
    <w:p w:rsidR="009706D1" w:rsidRDefault="009706D1" w:rsidP="002B24CD">
      <w:pPr>
        <w:pStyle w:val="libFootnote0"/>
        <w:rPr>
          <w:rtl/>
        </w:rPr>
      </w:pPr>
      <w:r w:rsidRPr="00A23401">
        <w:rPr>
          <w:rtl/>
        </w:rPr>
        <w:t>55</w:t>
      </w:r>
      <w:r>
        <w:rPr>
          <w:rtl/>
        </w:rPr>
        <w:t xml:space="preserve"> - </w:t>
      </w:r>
      <w:r w:rsidRPr="00A23401">
        <w:rPr>
          <w:rtl/>
        </w:rPr>
        <w:t>56</w:t>
      </w:r>
      <w:r>
        <w:rPr>
          <w:rtl/>
        </w:rPr>
        <w:t xml:space="preserve"> -</w:t>
      </w:r>
      <w:r w:rsidR="00A23401" w:rsidRPr="00A23401">
        <w:rPr>
          <w:rtl/>
        </w:rPr>
        <w:t xml:space="preserve"> مجمع البيان ج 4 ص 1.</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نزل.</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وفيه: تتكلم.</w:t>
      </w:r>
      <w:r>
        <w:rPr>
          <w:rtl/>
        </w:rPr>
        <w:t xml:space="preserve"> </w:t>
      </w:r>
    </w:p>
    <w:p w:rsidR="00A23401" w:rsidRDefault="009706D1" w:rsidP="008D2DCB">
      <w:pPr>
        <w:pStyle w:val="libFootnote0"/>
        <w:rPr>
          <w:rtl/>
        </w:rPr>
      </w:pPr>
      <w:r w:rsidRPr="00A23401">
        <w:rPr>
          <w:rtl/>
        </w:rPr>
        <w:t>57</w:t>
      </w:r>
      <w:r>
        <w:rPr>
          <w:rtl/>
        </w:rPr>
        <w:t xml:space="preserve"> -</w:t>
      </w:r>
      <w:r w:rsidR="00A23401" w:rsidRPr="00A23401">
        <w:rPr>
          <w:rtl/>
        </w:rPr>
        <w:t xml:space="preserve"> مجمع البيان ج 4 ص 1.</w:t>
      </w:r>
    </w:p>
    <w:p w:rsidR="00A23401" w:rsidRDefault="00A23401" w:rsidP="001003E6">
      <w:pPr>
        <w:pStyle w:val="libNormal"/>
        <w:rPr>
          <w:rtl/>
        </w:rPr>
      </w:pPr>
      <w:r>
        <w:rPr>
          <w:rtl/>
        </w:rPr>
        <w:br w:type="page"/>
      </w:r>
      <w:r w:rsidRPr="00A23401">
        <w:rPr>
          <w:rtl/>
        </w:rPr>
        <w:lastRenderedPageBreak/>
        <w:t xml:space="preserve">لب اللباب </w:t>
      </w:r>
      <w:r w:rsidRPr="001003E6">
        <w:rPr>
          <w:rStyle w:val="libFootnotenumChar"/>
          <w:rtl/>
        </w:rPr>
        <w:t>(1)</w:t>
      </w:r>
      <w:r w:rsidRPr="00A23401">
        <w:rPr>
          <w:rtl/>
        </w:rPr>
        <w:t xml:space="preserve">: روي ان اكثر ما يتلو اهل الجنة هذه السورة. </w:t>
      </w:r>
    </w:p>
    <w:p w:rsidR="00A23401" w:rsidRDefault="00A23401" w:rsidP="00E32B3F">
      <w:pPr>
        <w:pStyle w:val="libNormal"/>
        <w:rPr>
          <w:rtl/>
        </w:rPr>
      </w:pPr>
      <w:r w:rsidRPr="00A23401">
        <w:rPr>
          <w:rtl/>
        </w:rPr>
        <w:t>4856</w:t>
      </w:r>
      <w:r>
        <w:rPr>
          <w:rtl/>
        </w:rPr>
        <w:t xml:space="preserve"> / </w:t>
      </w:r>
      <w:r w:rsidRPr="00A23401">
        <w:rPr>
          <w:rtl/>
        </w:rPr>
        <w:t>58</w:t>
      </w:r>
      <w:r>
        <w:rPr>
          <w:rtl/>
        </w:rPr>
        <w:t xml:space="preserve"> -</w:t>
      </w:r>
      <w:r w:rsidRPr="00A23401">
        <w:rPr>
          <w:rtl/>
        </w:rPr>
        <w:t xml:space="preserve"> الطبرسي والقطب الراوندي بالاسناد 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من قرأ سورة </w:t>
      </w:r>
      <w:r w:rsidR="00E32B3F" w:rsidRPr="002B24CD">
        <w:rPr>
          <w:rStyle w:val="libAlaemChar"/>
          <w:rFonts w:hint="cs"/>
          <w:rtl/>
        </w:rPr>
        <w:t>(</w:t>
      </w:r>
      <w:r w:rsidR="00E94947">
        <w:rPr>
          <w:rtl/>
        </w:rPr>
        <w:t xml:space="preserve"> </w:t>
      </w:r>
      <w:r w:rsidRPr="00A23401">
        <w:rPr>
          <w:rtl/>
        </w:rPr>
        <w:t>الانبياء</w:t>
      </w:r>
      <w:r w:rsidR="00E94947">
        <w:rPr>
          <w:rtl/>
        </w:rPr>
        <w:t xml:space="preserve"> </w:t>
      </w:r>
      <w:r w:rsidR="00E32B3F" w:rsidRPr="002B24CD">
        <w:rPr>
          <w:rStyle w:val="libAlaemChar"/>
          <w:rFonts w:hint="cs"/>
          <w:rtl/>
        </w:rPr>
        <w:t>)</w:t>
      </w:r>
      <w:r w:rsidRPr="00A23401">
        <w:rPr>
          <w:rtl/>
        </w:rPr>
        <w:t xml:space="preserve"> حاسبه الله حسابا يسيرا</w:t>
      </w:r>
      <w:r w:rsidR="00E32B3F">
        <w:rPr>
          <w:rFonts w:hint="cs"/>
          <w:rtl/>
        </w:rPr>
        <w:t>ً</w:t>
      </w:r>
      <w:r w:rsidRPr="00A23401">
        <w:rPr>
          <w:rtl/>
        </w:rPr>
        <w:t xml:space="preserve">، وصافحه، وسلم عليه كل نبي ذكر اسمه في القرآن </w:t>
      </w:r>
      <w:r w:rsidRPr="001003E6">
        <w:rPr>
          <w:rStyle w:val="libFootnotenumChar"/>
          <w:rtl/>
        </w:rPr>
        <w:t>(1)</w:t>
      </w:r>
      <w:r w:rsidR="00E32B3F">
        <w:rPr>
          <w:rFonts w:hint="cs"/>
          <w:rtl/>
        </w:rPr>
        <w:t xml:space="preserve"> »</w:t>
      </w:r>
      <w:r w:rsidRPr="00A23401">
        <w:rPr>
          <w:rtl/>
        </w:rPr>
        <w:t xml:space="preserve">. </w:t>
      </w:r>
    </w:p>
    <w:p w:rsidR="00A23401" w:rsidRDefault="00A23401" w:rsidP="00E32B3F">
      <w:pPr>
        <w:pStyle w:val="libNormal"/>
        <w:rPr>
          <w:rtl/>
        </w:rPr>
      </w:pPr>
      <w:r w:rsidRPr="00A23401">
        <w:rPr>
          <w:rtl/>
        </w:rPr>
        <w:t>4857</w:t>
      </w:r>
      <w:r>
        <w:rPr>
          <w:rtl/>
        </w:rPr>
        <w:t xml:space="preserve"> / </w:t>
      </w:r>
      <w:r w:rsidRPr="00A23401">
        <w:rPr>
          <w:rtl/>
        </w:rPr>
        <w:t>59</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من قرأ سورة </w:t>
      </w:r>
      <w:r w:rsidR="00E32B3F" w:rsidRPr="002B24CD">
        <w:rPr>
          <w:rStyle w:val="libAlaemChar"/>
          <w:rFonts w:hint="cs"/>
          <w:rtl/>
        </w:rPr>
        <w:t>(</w:t>
      </w:r>
      <w:r w:rsidR="00E94947">
        <w:rPr>
          <w:rtl/>
        </w:rPr>
        <w:t xml:space="preserve"> </w:t>
      </w:r>
      <w:r w:rsidRPr="00A23401">
        <w:rPr>
          <w:rtl/>
        </w:rPr>
        <w:t>الحج</w:t>
      </w:r>
      <w:r w:rsidR="00E94947">
        <w:rPr>
          <w:rtl/>
        </w:rPr>
        <w:t xml:space="preserve"> </w:t>
      </w:r>
      <w:r w:rsidR="00E32B3F" w:rsidRPr="002B24CD">
        <w:rPr>
          <w:rStyle w:val="libAlaemChar"/>
          <w:rFonts w:hint="cs"/>
          <w:rtl/>
        </w:rPr>
        <w:t>)</w:t>
      </w:r>
      <w:r w:rsidRPr="00A23401">
        <w:rPr>
          <w:rtl/>
        </w:rPr>
        <w:t>، اعطي من الاجر كحجة حجها وعمرة اعتمرها، بعدد من حج واعتمر، فيما مضى وفيما بقي</w:t>
      </w:r>
      <w:r w:rsidR="009706D1">
        <w:rPr>
          <w:rtl/>
        </w:rPr>
        <w:t xml:space="preserve"> »</w:t>
      </w:r>
      <w:r w:rsidRPr="00A23401">
        <w:rPr>
          <w:rtl/>
        </w:rPr>
        <w:t xml:space="preserve">. </w:t>
      </w:r>
    </w:p>
    <w:p w:rsidR="00A23401" w:rsidRDefault="00A23401" w:rsidP="00E32B3F">
      <w:pPr>
        <w:pStyle w:val="libNormal"/>
        <w:rPr>
          <w:rtl/>
        </w:rPr>
      </w:pPr>
      <w:r w:rsidRPr="00A23401">
        <w:rPr>
          <w:rtl/>
        </w:rPr>
        <w:t>4858</w:t>
      </w:r>
      <w:r>
        <w:rPr>
          <w:rtl/>
        </w:rPr>
        <w:t xml:space="preserve"> / </w:t>
      </w:r>
      <w:r w:rsidRPr="00A23401">
        <w:rPr>
          <w:rtl/>
        </w:rPr>
        <w:t>60</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من قرا سورة </w:t>
      </w:r>
      <w:r w:rsidR="00E32B3F" w:rsidRPr="002B24CD">
        <w:rPr>
          <w:rStyle w:val="libAlaemChar"/>
          <w:rFonts w:hint="cs"/>
          <w:rtl/>
        </w:rPr>
        <w:t>(</w:t>
      </w:r>
      <w:r w:rsidR="00E94947">
        <w:rPr>
          <w:rtl/>
        </w:rPr>
        <w:t xml:space="preserve"> </w:t>
      </w:r>
      <w:r w:rsidRPr="00A23401">
        <w:rPr>
          <w:rtl/>
        </w:rPr>
        <w:t>النور</w:t>
      </w:r>
      <w:r w:rsidR="00E94947">
        <w:rPr>
          <w:rtl/>
        </w:rPr>
        <w:t xml:space="preserve"> </w:t>
      </w:r>
      <w:r w:rsidR="00E32B3F" w:rsidRPr="002B24CD">
        <w:rPr>
          <w:rStyle w:val="libAlaemChar"/>
          <w:rFonts w:hint="cs"/>
          <w:rtl/>
        </w:rPr>
        <w:t>)</w:t>
      </w:r>
      <w:r w:rsidRPr="00A23401">
        <w:rPr>
          <w:rtl/>
        </w:rPr>
        <w:t>، اعطي من الاجر عشر حسنات، بعدد كل مؤمن ومؤمنة، فيما مضى وفيما بقي</w:t>
      </w:r>
      <w:r w:rsidR="009706D1">
        <w:rPr>
          <w:rtl/>
        </w:rPr>
        <w:t xml:space="preserve"> »</w:t>
      </w:r>
      <w:r w:rsidRPr="00A23401">
        <w:rPr>
          <w:rtl/>
        </w:rPr>
        <w:t xml:space="preserve">. </w:t>
      </w:r>
    </w:p>
    <w:p w:rsidR="00A23401" w:rsidRDefault="00A23401" w:rsidP="00E32B3F">
      <w:pPr>
        <w:pStyle w:val="libNormal"/>
        <w:rPr>
          <w:rtl/>
        </w:rPr>
      </w:pPr>
      <w:r w:rsidRPr="00A23401">
        <w:rPr>
          <w:rtl/>
        </w:rPr>
        <w:t>4859</w:t>
      </w:r>
      <w:r>
        <w:rPr>
          <w:rtl/>
        </w:rPr>
        <w:t xml:space="preserve"> / </w:t>
      </w:r>
      <w:r w:rsidRPr="00A23401">
        <w:rPr>
          <w:rtl/>
        </w:rPr>
        <w:t>61</w:t>
      </w:r>
      <w:r>
        <w:rPr>
          <w:rtl/>
        </w:rPr>
        <w:t xml:space="preserve"> -</w:t>
      </w:r>
      <w:r w:rsidRPr="00A23401">
        <w:rPr>
          <w:rtl/>
        </w:rPr>
        <w:t xml:space="preserve"> الطبرسي: بالاسناد، 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من قرأ سورة </w:t>
      </w:r>
      <w:r w:rsidR="00E32B3F" w:rsidRPr="002B24CD">
        <w:rPr>
          <w:rStyle w:val="libAlaemChar"/>
          <w:rFonts w:hint="cs"/>
          <w:rtl/>
        </w:rPr>
        <w:t>(</w:t>
      </w:r>
      <w:r w:rsidR="00E94947">
        <w:rPr>
          <w:rtl/>
        </w:rPr>
        <w:t xml:space="preserve"> </w:t>
      </w:r>
      <w:r w:rsidRPr="00A23401">
        <w:rPr>
          <w:rtl/>
        </w:rPr>
        <w:t>الفرقان</w:t>
      </w:r>
      <w:r w:rsidR="00E94947">
        <w:rPr>
          <w:rtl/>
        </w:rPr>
        <w:t xml:space="preserve"> </w:t>
      </w:r>
      <w:r w:rsidR="00E32B3F" w:rsidRPr="002B24CD">
        <w:rPr>
          <w:rStyle w:val="libAlaemChar"/>
          <w:rFonts w:hint="cs"/>
          <w:rtl/>
        </w:rPr>
        <w:t>)</w:t>
      </w:r>
      <w:r w:rsidRPr="00A23401">
        <w:rPr>
          <w:rtl/>
        </w:rPr>
        <w:t xml:space="preserve"> بعث يوم القيامة وهو يؤمن ان الساعة آتية لا ريب فيها، وان الله يبعث من في القبور، ودخل الجنة بغير حساب</w:t>
      </w:r>
      <w:r w:rsidR="009706D1">
        <w:rPr>
          <w:rtl/>
        </w:rPr>
        <w:t xml:space="preserve"> »</w:t>
      </w:r>
      <w:r w:rsidRPr="00A23401">
        <w:rPr>
          <w:rtl/>
        </w:rPr>
        <w:t xml:space="preserve">. </w:t>
      </w:r>
    </w:p>
    <w:p w:rsidR="00A23401" w:rsidRDefault="00A23401" w:rsidP="001003E6">
      <w:pPr>
        <w:pStyle w:val="libNormal"/>
        <w:rPr>
          <w:rtl/>
        </w:rPr>
      </w:pPr>
      <w:r w:rsidRPr="00A23401">
        <w:rPr>
          <w:rtl/>
        </w:rPr>
        <w:t>4860</w:t>
      </w:r>
      <w:r>
        <w:rPr>
          <w:rtl/>
        </w:rPr>
        <w:t xml:space="preserve"> / </w:t>
      </w:r>
      <w:r w:rsidRPr="00A23401">
        <w:rPr>
          <w:rtl/>
        </w:rPr>
        <w:t>62</w:t>
      </w:r>
      <w:r>
        <w:rPr>
          <w:rtl/>
        </w:rPr>
        <w:t xml:space="preserve"> -</w:t>
      </w:r>
      <w:r w:rsidRPr="00A23401">
        <w:rPr>
          <w:rtl/>
        </w:rPr>
        <w:t xml:space="preserve"> لب اللباب: عنه </w:t>
      </w:r>
      <w:r w:rsidR="00891096" w:rsidRPr="00891096">
        <w:rPr>
          <w:rStyle w:val="libAlaemChar"/>
          <w:rtl/>
        </w:rPr>
        <w:t>صلى‌الله‌عليه‌وآله‌</w:t>
      </w:r>
      <w:r w:rsidRPr="00A23401">
        <w:rPr>
          <w:rtl/>
        </w:rPr>
        <w:t xml:space="preserve">: </w:t>
      </w:r>
      <w:r w:rsidR="009706D1">
        <w:rPr>
          <w:rtl/>
        </w:rPr>
        <w:t xml:space="preserve">« </w:t>
      </w:r>
      <w:r w:rsidRPr="00A23401">
        <w:rPr>
          <w:rtl/>
        </w:rPr>
        <w:t>من قرأ هذه</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لب</w:t>
      </w:r>
      <w:r w:rsidR="00E32B3F">
        <w:rPr>
          <w:rFonts w:hint="cs"/>
          <w:rtl/>
        </w:rPr>
        <w:t>ّ</w:t>
      </w:r>
      <w:r w:rsidRPr="00A23401">
        <w:rPr>
          <w:rtl/>
        </w:rPr>
        <w:t xml:space="preserve"> اللباب: مخطوط.</w:t>
      </w:r>
      <w:r w:rsidR="009706D1">
        <w:rPr>
          <w:rtl/>
        </w:rPr>
        <w:t xml:space="preserve"> </w:t>
      </w:r>
    </w:p>
    <w:p w:rsidR="009706D1" w:rsidRDefault="009706D1" w:rsidP="008D2DCB">
      <w:pPr>
        <w:pStyle w:val="libFootnote0"/>
        <w:rPr>
          <w:rtl/>
        </w:rPr>
      </w:pPr>
      <w:r w:rsidRPr="00A23401">
        <w:rPr>
          <w:rtl/>
        </w:rPr>
        <w:t>58</w:t>
      </w:r>
      <w:r>
        <w:rPr>
          <w:rtl/>
        </w:rPr>
        <w:t xml:space="preserve"> -</w:t>
      </w:r>
      <w:r w:rsidR="00A23401" w:rsidRPr="00A23401">
        <w:rPr>
          <w:rtl/>
        </w:rPr>
        <w:t xml:space="preserve"> مجمع البيان ج 4 ص 38.</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هامش المخطوط: ذكر اسمهم فيها (منه قده).</w:t>
      </w:r>
      <w:r>
        <w:rPr>
          <w:rtl/>
        </w:rPr>
        <w:t xml:space="preserve"> </w:t>
      </w:r>
    </w:p>
    <w:p w:rsidR="00E32B3F" w:rsidRDefault="009706D1" w:rsidP="008D2DCB">
      <w:pPr>
        <w:pStyle w:val="libFootnote0"/>
        <w:rPr>
          <w:rtl/>
        </w:rPr>
      </w:pPr>
      <w:r w:rsidRPr="00A23401">
        <w:rPr>
          <w:rtl/>
        </w:rPr>
        <w:t>59</w:t>
      </w:r>
      <w:r>
        <w:rPr>
          <w:rtl/>
        </w:rPr>
        <w:t xml:space="preserve"> -</w:t>
      </w:r>
      <w:r w:rsidR="00A23401" w:rsidRPr="00A23401">
        <w:rPr>
          <w:rtl/>
        </w:rPr>
        <w:t xml:space="preserve"> مجمع البيان ج 4 ص 68. </w:t>
      </w:r>
    </w:p>
    <w:p w:rsidR="009706D1" w:rsidRDefault="00A23401" w:rsidP="008D2DCB">
      <w:pPr>
        <w:pStyle w:val="libFootnote0"/>
        <w:rPr>
          <w:rtl/>
        </w:rPr>
      </w:pPr>
      <w:r w:rsidRPr="00A23401">
        <w:rPr>
          <w:rtl/>
        </w:rPr>
        <w:t>60 - مجمع البيان ج 4 ص 122.</w:t>
      </w:r>
      <w:r w:rsidR="009706D1">
        <w:rPr>
          <w:rtl/>
        </w:rPr>
        <w:t xml:space="preserve"> </w:t>
      </w:r>
    </w:p>
    <w:p w:rsidR="009706D1" w:rsidRDefault="009706D1" w:rsidP="008D2DCB">
      <w:pPr>
        <w:pStyle w:val="libFootnote0"/>
        <w:rPr>
          <w:rtl/>
        </w:rPr>
      </w:pPr>
      <w:r w:rsidRPr="00A23401">
        <w:rPr>
          <w:rtl/>
        </w:rPr>
        <w:t>61</w:t>
      </w:r>
      <w:r>
        <w:rPr>
          <w:rtl/>
        </w:rPr>
        <w:t xml:space="preserve"> -</w:t>
      </w:r>
      <w:r w:rsidR="00A23401" w:rsidRPr="00A23401">
        <w:rPr>
          <w:rtl/>
        </w:rPr>
        <w:t xml:space="preserve"> مجمع البيان ج 4 ص 159.</w:t>
      </w:r>
      <w:r>
        <w:rPr>
          <w:rtl/>
        </w:rPr>
        <w:t xml:space="preserve"> </w:t>
      </w:r>
    </w:p>
    <w:p w:rsidR="00A23401" w:rsidRDefault="009706D1" w:rsidP="008D2DCB">
      <w:pPr>
        <w:pStyle w:val="libFootnote0"/>
        <w:rPr>
          <w:rtl/>
        </w:rPr>
      </w:pPr>
      <w:r w:rsidRPr="00A23401">
        <w:rPr>
          <w:rtl/>
        </w:rPr>
        <w:t>62</w:t>
      </w:r>
      <w:r>
        <w:rPr>
          <w:rtl/>
        </w:rPr>
        <w:t xml:space="preserve"> -</w:t>
      </w:r>
      <w:r w:rsidR="00A23401" w:rsidRPr="00A23401">
        <w:rPr>
          <w:rtl/>
        </w:rPr>
        <w:t xml:space="preserve"> لب اللباب: مخطوط.</w:t>
      </w:r>
    </w:p>
    <w:p w:rsidR="00A23401" w:rsidRDefault="00A23401" w:rsidP="00E32B3F">
      <w:pPr>
        <w:pStyle w:val="libNormal0"/>
        <w:rPr>
          <w:rtl/>
        </w:rPr>
      </w:pPr>
      <w:r>
        <w:rPr>
          <w:rtl/>
        </w:rPr>
        <w:br w:type="page"/>
      </w:r>
      <w:r w:rsidRPr="00A23401">
        <w:rPr>
          <w:rtl/>
        </w:rPr>
        <w:lastRenderedPageBreak/>
        <w:t>السورة، يبعث يوم القيامة آمنا</w:t>
      </w:r>
      <w:r w:rsidR="00E32B3F">
        <w:rPr>
          <w:rFonts w:hint="cs"/>
          <w:rtl/>
        </w:rPr>
        <w:t>ً</w:t>
      </w:r>
      <w:r w:rsidRPr="00A23401">
        <w:rPr>
          <w:rtl/>
        </w:rPr>
        <w:t xml:space="preserve"> من هولها، ويدخل الجنة بغير نصب</w:t>
      </w:r>
      <w:r w:rsidR="009706D1">
        <w:rPr>
          <w:rtl/>
        </w:rPr>
        <w:t xml:space="preserve"> »</w:t>
      </w:r>
      <w:r w:rsidRPr="00A23401">
        <w:rPr>
          <w:rtl/>
        </w:rPr>
        <w:t xml:space="preserve">. </w:t>
      </w:r>
    </w:p>
    <w:p w:rsidR="00A23401" w:rsidRDefault="00A23401" w:rsidP="00E32B3F">
      <w:pPr>
        <w:pStyle w:val="libNormal"/>
        <w:rPr>
          <w:rtl/>
        </w:rPr>
      </w:pPr>
      <w:r w:rsidRPr="00A23401">
        <w:rPr>
          <w:rtl/>
        </w:rPr>
        <w:t>4861</w:t>
      </w:r>
      <w:r>
        <w:rPr>
          <w:rtl/>
        </w:rPr>
        <w:t xml:space="preserve"> / </w:t>
      </w:r>
      <w:r w:rsidRPr="00A23401">
        <w:rPr>
          <w:rtl/>
        </w:rPr>
        <w:t>63</w:t>
      </w:r>
      <w:r>
        <w:rPr>
          <w:rtl/>
        </w:rPr>
        <w:t xml:space="preserve"> -</w:t>
      </w:r>
      <w:r w:rsidRPr="00A23401">
        <w:rPr>
          <w:rtl/>
        </w:rPr>
        <w:t xml:space="preserve"> الطبرسي: بالاسناد 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من قرأ سورة </w:t>
      </w:r>
      <w:r w:rsidR="00E32B3F" w:rsidRPr="002B24CD">
        <w:rPr>
          <w:rStyle w:val="libAlaemChar"/>
          <w:rFonts w:hint="cs"/>
          <w:rtl/>
        </w:rPr>
        <w:t>(</w:t>
      </w:r>
      <w:r w:rsidR="00E94947">
        <w:rPr>
          <w:rtl/>
        </w:rPr>
        <w:t xml:space="preserve"> </w:t>
      </w:r>
      <w:r w:rsidRPr="00A23401">
        <w:rPr>
          <w:rtl/>
        </w:rPr>
        <w:t>لقمان</w:t>
      </w:r>
      <w:r w:rsidR="00E94947">
        <w:rPr>
          <w:rtl/>
        </w:rPr>
        <w:t xml:space="preserve"> </w:t>
      </w:r>
      <w:r w:rsidR="00E32B3F" w:rsidRPr="002B24CD">
        <w:rPr>
          <w:rStyle w:val="libAlaemChar"/>
          <w:rFonts w:hint="cs"/>
          <w:rtl/>
        </w:rPr>
        <w:t>)</w:t>
      </w:r>
      <w:r w:rsidRPr="00A23401">
        <w:rPr>
          <w:rtl/>
        </w:rPr>
        <w:t xml:space="preserve"> كان لقمان له رفيقا يوم القيامة، واعطي من الحسنات عشرا، بعدد من عمل بالمعروف وعمل بالمنكر</w:t>
      </w:r>
      <w:r w:rsidR="009706D1">
        <w:rPr>
          <w:rtl/>
        </w:rPr>
        <w:t xml:space="preserve"> »</w:t>
      </w:r>
      <w:r w:rsidRPr="00A23401">
        <w:rPr>
          <w:rtl/>
        </w:rPr>
        <w:t xml:space="preserve">. </w:t>
      </w:r>
    </w:p>
    <w:p w:rsidR="00A23401" w:rsidRDefault="00A23401" w:rsidP="00E32B3F">
      <w:pPr>
        <w:pStyle w:val="libNormal"/>
        <w:rPr>
          <w:rtl/>
        </w:rPr>
      </w:pPr>
      <w:r w:rsidRPr="00A23401">
        <w:rPr>
          <w:rtl/>
        </w:rPr>
        <w:t>4862</w:t>
      </w:r>
      <w:r>
        <w:rPr>
          <w:rtl/>
        </w:rPr>
        <w:t xml:space="preserve"> / </w:t>
      </w:r>
      <w:r w:rsidRPr="00A23401">
        <w:rPr>
          <w:rtl/>
        </w:rPr>
        <w:t>64</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من قرأ سورة </w:t>
      </w:r>
      <w:r w:rsidR="00E32B3F" w:rsidRPr="002B24CD">
        <w:rPr>
          <w:rStyle w:val="libAlaemChar"/>
          <w:rFonts w:hint="cs"/>
          <w:rtl/>
        </w:rPr>
        <w:t>(</w:t>
      </w:r>
      <w:r w:rsidR="00E94947">
        <w:rPr>
          <w:rtl/>
        </w:rPr>
        <w:t xml:space="preserve"> </w:t>
      </w:r>
      <w:r w:rsidRPr="00A23401">
        <w:rPr>
          <w:rtl/>
        </w:rPr>
        <w:t>لقمان</w:t>
      </w:r>
      <w:r w:rsidR="00E94947">
        <w:rPr>
          <w:rtl/>
        </w:rPr>
        <w:t xml:space="preserve"> </w:t>
      </w:r>
      <w:r w:rsidR="00E32B3F" w:rsidRPr="002B24CD">
        <w:rPr>
          <w:rStyle w:val="libAlaemChar"/>
          <w:rFonts w:hint="cs"/>
          <w:rtl/>
        </w:rPr>
        <w:t>)</w:t>
      </w:r>
      <w:r w:rsidRPr="00A23401">
        <w:rPr>
          <w:rtl/>
        </w:rPr>
        <w:t xml:space="preserve"> في كل ليلة، وكل الله به ثلاثين ملكا يحفظونه من ابليس وجنوده حتى يصبح، فان قرأها بالنهار لم يزالوا يحفظونه حتى يمسي</w:t>
      </w:r>
      <w:r w:rsidR="009706D1">
        <w:rPr>
          <w:rtl/>
        </w:rPr>
        <w:t xml:space="preserve"> »</w:t>
      </w:r>
      <w:r w:rsidRPr="00A23401">
        <w:rPr>
          <w:rtl/>
        </w:rPr>
        <w:t xml:space="preserve">. </w:t>
      </w:r>
    </w:p>
    <w:p w:rsidR="00A23401" w:rsidRDefault="00A23401" w:rsidP="00E32B3F">
      <w:pPr>
        <w:pStyle w:val="libNormal"/>
        <w:rPr>
          <w:rtl/>
        </w:rPr>
      </w:pPr>
      <w:r w:rsidRPr="00A23401">
        <w:rPr>
          <w:rtl/>
        </w:rPr>
        <w:t>4863</w:t>
      </w:r>
      <w:r>
        <w:rPr>
          <w:rtl/>
        </w:rPr>
        <w:t xml:space="preserve"> / </w:t>
      </w:r>
      <w:r w:rsidRPr="00A23401">
        <w:rPr>
          <w:rtl/>
        </w:rPr>
        <w:t>65</w:t>
      </w:r>
      <w:r>
        <w:rPr>
          <w:rtl/>
        </w:rPr>
        <w:t xml:space="preserve"> -</w:t>
      </w:r>
      <w:r w:rsidRPr="00A23401">
        <w:rPr>
          <w:rtl/>
        </w:rPr>
        <w:t xml:space="preserve"> الطبرسي: بالاسناد، 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ومن قرأ سورة </w:t>
      </w:r>
      <w:r w:rsidR="00E32B3F" w:rsidRPr="002B24CD">
        <w:rPr>
          <w:rStyle w:val="libAlaemChar"/>
          <w:rFonts w:hint="cs"/>
          <w:rtl/>
        </w:rPr>
        <w:t>(</w:t>
      </w:r>
      <w:r w:rsidR="00E94947">
        <w:rPr>
          <w:rtl/>
        </w:rPr>
        <w:t xml:space="preserve"> </w:t>
      </w:r>
      <w:r w:rsidRPr="00A23401">
        <w:rPr>
          <w:rtl/>
        </w:rPr>
        <w:t>الاحزاب</w:t>
      </w:r>
      <w:r w:rsidR="00E94947">
        <w:rPr>
          <w:rtl/>
        </w:rPr>
        <w:t xml:space="preserve"> </w:t>
      </w:r>
      <w:r w:rsidR="00E32B3F" w:rsidRPr="002B24CD">
        <w:rPr>
          <w:rStyle w:val="libAlaemChar"/>
          <w:rFonts w:hint="cs"/>
          <w:rtl/>
        </w:rPr>
        <w:t>)</w:t>
      </w:r>
      <w:r w:rsidRPr="00A23401">
        <w:rPr>
          <w:rtl/>
        </w:rPr>
        <w:t xml:space="preserve"> وعلمها اهله وما ملكت يمينه، اعطي الامان من عذاب القبر</w:t>
      </w:r>
      <w:r w:rsidR="009706D1">
        <w:rPr>
          <w:rtl/>
        </w:rPr>
        <w:t xml:space="preserve"> »</w:t>
      </w:r>
      <w:r w:rsidRPr="00A23401">
        <w:rPr>
          <w:rtl/>
        </w:rPr>
        <w:t xml:space="preserve">. </w:t>
      </w:r>
    </w:p>
    <w:p w:rsidR="00A23401" w:rsidRDefault="00A23401" w:rsidP="00E32B3F">
      <w:pPr>
        <w:pStyle w:val="libNormal"/>
        <w:rPr>
          <w:rtl/>
        </w:rPr>
      </w:pPr>
      <w:r w:rsidRPr="00A23401">
        <w:rPr>
          <w:rtl/>
        </w:rPr>
        <w:t>4864</w:t>
      </w:r>
      <w:r>
        <w:rPr>
          <w:rtl/>
        </w:rPr>
        <w:t xml:space="preserve"> / </w:t>
      </w:r>
      <w:r w:rsidRPr="00A23401">
        <w:rPr>
          <w:rtl/>
        </w:rPr>
        <w:t>66</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ومن قرأ سورة </w:t>
      </w:r>
      <w:r w:rsidR="00E32B3F" w:rsidRPr="002B24CD">
        <w:rPr>
          <w:rStyle w:val="libAlaemChar"/>
          <w:rFonts w:hint="cs"/>
          <w:rtl/>
        </w:rPr>
        <w:t>(</w:t>
      </w:r>
      <w:r w:rsidR="00E94947">
        <w:rPr>
          <w:rtl/>
        </w:rPr>
        <w:t xml:space="preserve"> </w:t>
      </w:r>
      <w:r w:rsidRPr="00A23401">
        <w:rPr>
          <w:rtl/>
        </w:rPr>
        <w:t>سبأ</w:t>
      </w:r>
      <w:r w:rsidR="00E94947">
        <w:rPr>
          <w:rtl/>
        </w:rPr>
        <w:t xml:space="preserve"> </w:t>
      </w:r>
      <w:r w:rsidR="00E32B3F" w:rsidRPr="002B24CD">
        <w:rPr>
          <w:rStyle w:val="libAlaemChar"/>
          <w:rFonts w:hint="cs"/>
          <w:rtl/>
        </w:rPr>
        <w:t>)</w:t>
      </w:r>
      <w:r w:rsidRPr="00A23401">
        <w:rPr>
          <w:rtl/>
        </w:rPr>
        <w:t xml:space="preserve"> لم يبق نبي ولا رسول، الا كان له يوم القيامة رفيقا ومصافحا</w:t>
      </w:r>
      <w:r w:rsidR="009706D1">
        <w:rPr>
          <w:rtl/>
        </w:rPr>
        <w:t xml:space="preserve"> »</w:t>
      </w:r>
      <w:r w:rsidRPr="00A23401">
        <w:rPr>
          <w:rtl/>
        </w:rPr>
        <w:t xml:space="preserve">. </w:t>
      </w:r>
    </w:p>
    <w:p w:rsidR="00A23401" w:rsidRDefault="00A23401" w:rsidP="00E32B3F">
      <w:pPr>
        <w:pStyle w:val="libNormal"/>
        <w:rPr>
          <w:rtl/>
        </w:rPr>
      </w:pPr>
      <w:r w:rsidRPr="00A23401">
        <w:rPr>
          <w:rtl/>
        </w:rPr>
        <w:t>4865</w:t>
      </w:r>
      <w:r>
        <w:rPr>
          <w:rtl/>
        </w:rPr>
        <w:t xml:space="preserve"> / </w:t>
      </w:r>
      <w:r w:rsidRPr="00A23401">
        <w:rPr>
          <w:rtl/>
        </w:rPr>
        <w:t>67</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ومن قرأ سورة </w:t>
      </w:r>
      <w:r w:rsidR="00E32B3F" w:rsidRPr="002B24CD">
        <w:rPr>
          <w:rStyle w:val="libAlaemChar"/>
          <w:rFonts w:hint="cs"/>
          <w:rtl/>
        </w:rPr>
        <w:t>(</w:t>
      </w:r>
      <w:r w:rsidR="00E94947">
        <w:rPr>
          <w:rtl/>
        </w:rPr>
        <w:t xml:space="preserve"> </w:t>
      </w:r>
      <w:r w:rsidRPr="00A23401">
        <w:rPr>
          <w:rtl/>
        </w:rPr>
        <w:t>الملائكة</w:t>
      </w:r>
      <w:r w:rsidR="00E94947">
        <w:rPr>
          <w:rtl/>
        </w:rPr>
        <w:t xml:space="preserve"> </w:t>
      </w:r>
      <w:r w:rsidR="00E32B3F" w:rsidRPr="002B24CD">
        <w:rPr>
          <w:rStyle w:val="libAlaemChar"/>
          <w:rFonts w:hint="cs"/>
          <w:rtl/>
        </w:rPr>
        <w:t>)</w:t>
      </w:r>
      <w:r w:rsidRPr="00A23401">
        <w:rPr>
          <w:rtl/>
        </w:rPr>
        <w:t xml:space="preserve"> دعته يوم القيامة ثلاثة ابواب من الجنة، ان ادخل من اي الابواب شئت</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63 - مجمع البيان ج 4 ص 312.</w:t>
      </w:r>
      <w:r w:rsidR="009706D1">
        <w:rPr>
          <w:rtl/>
        </w:rPr>
        <w:t xml:space="preserve"> </w:t>
      </w:r>
    </w:p>
    <w:p w:rsidR="009706D1" w:rsidRDefault="009706D1" w:rsidP="008D2DCB">
      <w:pPr>
        <w:pStyle w:val="libFootnote0"/>
        <w:rPr>
          <w:rtl/>
        </w:rPr>
      </w:pPr>
      <w:r w:rsidRPr="00A23401">
        <w:rPr>
          <w:rtl/>
        </w:rPr>
        <w:t>64</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46.</w:t>
      </w:r>
      <w:r>
        <w:rPr>
          <w:rtl/>
        </w:rPr>
        <w:t xml:space="preserve"> </w:t>
      </w:r>
    </w:p>
    <w:p w:rsidR="009706D1" w:rsidRDefault="009706D1" w:rsidP="008D2DCB">
      <w:pPr>
        <w:pStyle w:val="libFootnote0"/>
        <w:rPr>
          <w:rtl/>
        </w:rPr>
      </w:pPr>
      <w:r w:rsidRPr="00A23401">
        <w:rPr>
          <w:rtl/>
        </w:rPr>
        <w:t>65</w:t>
      </w:r>
      <w:r>
        <w:rPr>
          <w:rtl/>
        </w:rPr>
        <w:t xml:space="preserve"> -</w:t>
      </w:r>
      <w:r w:rsidR="00A23401" w:rsidRPr="00A23401">
        <w:rPr>
          <w:rtl/>
        </w:rPr>
        <w:t xml:space="preserve"> مجمع البيان ج 4 ص 334.</w:t>
      </w:r>
      <w:r>
        <w:rPr>
          <w:rtl/>
        </w:rPr>
        <w:t xml:space="preserve"> </w:t>
      </w:r>
    </w:p>
    <w:p w:rsidR="009706D1" w:rsidRDefault="009706D1" w:rsidP="008D2DCB">
      <w:pPr>
        <w:pStyle w:val="libFootnote0"/>
        <w:rPr>
          <w:rtl/>
        </w:rPr>
      </w:pPr>
      <w:r w:rsidRPr="00A23401">
        <w:rPr>
          <w:rtl/>
        </w:rPr>
        <w:t>66</w:t>
      </w:r>
      <w:r>
        <w:rPr>
          <w:rtl/>
        </w:rPr>
        <w:t xml:space="preserve"> -</w:t>
      </w:r>
      <w:r w:rsidR="00A23401" w:rsidRPr="00A23401">
        <w:rPr>
          <w:rtl/>
        </w:rPr>
        <w:t xml:space="preserve"> مجمع البيان ج 4 ص 375.</w:t>
      </w:r>
      <w:r>
        <w:rPr>
          <w:rtl/>
        </w:rPr>
        <w:t xml:space="preserve"> </w:t>
      </w:r>
    </w:p>
    <w:p w:rsidR="00A23401" w:rsidRDefault="009706D1" w:rsidP="008D2DCB">
      <w:pPr>
        <w:pStyle w:val="libFootnote0"/>
        <w:rPr>
          <w:rtl/>
        </w:rPr>
      </w:pPr>
      <w:r w:rsidRPr="00A23401">
        <w:rPr>
          <w:rtl/>
        </w:rPr>
        <w:t>67</w:t>
      </w:r>
      <w:r>
        <w:rPr>
          <w:rtl/>
        </w:rPr>
        <w:t xml:space="preserve"> -</w:t>
      </w:r>
      <w:r w:rsidR="00A23401" w:rsidRPr="00A23401">
        <w:rPr>
          <w:rtl/>
        </w:rPr>
        <w:t xml:space="preserve"> مجمع البيان ج 4 ص 399.</w:t>
      </w:r>
    </w:p>
    <w:p w:rsidR="00A23401" w:rsidRDefault="005F0C92" w:rsidP="001003E6">
      <w:pPr>
        <w:pStyle w:val="libNormal"/>
        <w:rPr>
          <w:rtl/>
        </w:rPr>
      </w:pPr>
      <w:r>
        <w:rPr>
          <w:rtl/>
        </w:rPr>
        <w:br w:type="page"/>
      </w:r>
      <w:r w:rsidR="00A23401" w:rsidRPr="00A23401">
        <w:rPr>
          <w:rtl/>
        </w:rPr>
        <w:lastRenderedPageBreak/>
        <w:t>4866</w:t>
      </w:r>
      <w:r w:rsidR="00A23401">
        <w:rPr>
          <w:rtl/>
        </w:rPr>
        <w:t xml:space="preserve"> / </w:t>
      </w:r>
      <w:r w:rsidR="00A23401" w:rsidRPr="00A23401">
        <w:rPr>
          <w:rtl/>
        </w:rPr>
        <w:t>68</w:t>
      </w:r>
      <w:r w:rsidR="00A23401">
        <w:rPr>
          <w:rtl/>
        </w:rPr>
        <w:t xml:space="preserve"> -</w:t>
      </w:r>
      <w:r w:rsidR="00A23401" w:rsidRPr="00A23401">
        <w:rPr>
          <w:rtl/>
        </w:rPr>
        <w:t xml:space="preserve"> لب اللباب: عنه </w:t>
      </w:r>
      <w:r w:rsidR="00891096" w:rsidRPr="00891096">
        <w:rPr>
          <w:rStyle w:val="libAlaemChar"/>
          <w:rtl/>
        </w:rPr>
        <w:t>صلى‌الله‌عليه‌وآله‌</w:t>
      </w:r>
      <w:r w:rsidR="00A23401" w:rsidRPr="00A23401">
        <w:rPr>
          <w:rtl/>
        </w:rPr>
        <w:t xml:space="preserve">، قال: </w:t>
      </w:r>
      <w:r w:rsidR="009706D1">
        <w:rPr>
          <w:rtl/>
        </w:rPr>
        <w:t xml:space="preserve">« </w:t>
      </w:r>
      <w:r w:rsidR="00A23401" w:rsidRPr="00A23401">
        <w:rPr>
          <w:rtl/>
        </w:rPr>
        <w:t>من قرأ هذه السورة، دعته ثماني ابواب الجنة إلى نفسها، ويقول كل باب: ادخل مني</w:t>
      </w:r>
      <w:r w:rsidR="009706D1">
        <w:rPr>
          <w:rtl/>
        </w:rPr>
        <w:t xml:space="preserve"> »</w:t>
      </w:r>
      <w:r w:rsidR="00A23401" w:rsidRPr="00A23401">
        <w:rPr>
          <w:rtl/>
        </w:rPr>
        <w:t xml:space="preserve">. </w:t>
      </w:r>
    </w:p>
    <w:p w:rsidR="00E32B3F" w:rsidRDefault="00A23401" w:rsidP="00E32B3F">
      <w:pPr>
        <w:pStyle w:val="libNormal"/>
        <w:rPr>
          <w:rtl/>
        </w:rPr>
      </w:pPr>
      <w:r w:rsidRPr="00A23401">
        <w:rPr>
          <w:rtl/>
        </w:rPr>
        <w:t>4867</w:t>
      </w:r>
      <w:r>
        <w:rPr>
          <w:rtl/>
        </w:rPr>
        <w:t xml:space="preserve"> / </w:t>
      </w:r>
      <w:r w:rsidRPr="00A23401">
        <w:rPr>
          <w:rtl/>
        </w:rPr>
        <w:t>69</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من قرأ سورة </w:t>
      </w:r>
      <w:r w:rsidR="00E32B3F" w:rsidRPr="002B24CD">
        <w:rPr>
          <w:rStyle w:val="libAlaemChar"/>
          <w:rFonts w:hint="cs"/>
          <w:rtl/>
        </w:rPr>
        <w:t>(</w:t>
      </w:r>
      <w:r w:rsidR="00E94947">
        <w:rPr>
          <w:rtl/>
        </w:rPr>
        <w:t xml:space="preserve"> </w:t>
      </w:r>
      <w:r w:rsidRPr="00A23401">
        <w:rPr>
          <w:rtl/>
        </w:rPr>
        <w:t>الزمر</w:t>
      </w:r>
      <w:r w:rsidR="00E94947">
        <w:rPr>
          <w:rtl/>
        </w:rPr>
        <w:t xml:space="preserve"> </w:t>
      </w:r>
      <w:r w:rsidR="00E32B3F" w:rsidRPr="002B24CD">
        <w:rPr>
          <w:rStyle w:val="libAlaemChar"/>
          <w:rFonts w:hint="cs"/>
          <w:rtl/>
        </w:rPr>
        <w:t>)</w:t>
      </w:r>
      <w:r w:rsidRPr="00A23401">
        <w:rPr>
          <w:rtl/>
        </w:rPr>
        <w:t xml:space="preserve"> لم يقطع الله رجاه يوم القيامة، واعطاه ثواب الخائفين الذين خافوه</w:t>
      </w:r>
      <w:r w:rsidR="009706D1">
        <w:rPr>
          <w:rtl/>
        </w:rPr>
        <w:t xml:space="preserve"> »</w:t>
      </w:r>
      <w:r w:rsidRPr="00A23401">
        <w:rPr>
          <w:rtl/>
        </w:rPr>
        <w:t xml:space="preserve">. </w:t>
      </w:r>
    </w:p>
    <w:p w:rsidR="00A23401" w:rsidRDefault="00A23401" w:rsidP="00E32B3F">
      <w:pPr>
        <w:pStyle w:val="libNormal"/>
        <w:rPr>
          <w:rtl/>
        </w:rPr>
      </w:pPr>
      <w:r w:rsidRPr="00A23401">
        <w:rPr>
          <w:rtl/>
        </w:rPr>
        <w:t xml:space="preserve">الطبرسي: عنه </w:t>
      </w:r>
      <w:r w:rsidR="00891096" w:rsidRPr="00891096">
        <w:rPr>
          <w:rStyle w:val="libAlaemChar"/>
          <w:rtl/>
        </w:rPr>
        <w:t>صلى‌الله‌عليه‌وآله‌</w:t>
      </w:r>
      <w:r w:rsidRPr="00A23401">
        <w:rPr>
          <w:rtl/>
        </w:rPr>
        <w:t xml:space="preserve">، مثله </w:t>
      </w:r>
      <w:r w:rsidRPr="001003E6">
        <w:rPr>
          <w:rStyle w:val="libFootnotenumChar"/>
          <w:rtl/>
        </w:rPr>
        <w:t>(1)</w:t>
      </w:r>
      <w:r w:rsidRPr="00A23401">
        <w:rPr>
          <w:rtl/>
        </w:rPr>
        <w:t xml:space="preserve">. </w:t>
      </w:r>
    </w:p>
    <w:p w:rsidR="00A23401" w:rsidRDefault="00A23401" w:rsidP="00E32B3F">
      <w:pPr>
        <w:pStyle w:val="libNormal"/>
        <w:rPr>
          <w:rtl/>
        </w:rPr>
      </w:pPr>
      <w:r w:rsidRPr="00A23401">
        <w:rPr>
          <w:rtl/>
        </w:rPr>
        <w:t>4868</w:t>
      </w:r>
      <w:r>
        <w:rPr>
          <w:rtl/>
        </w:rPr>
        <w:t xml:space="preserve"> / </w:t>
      </w:r>
      <w:r w:rsidRPr="00A23401">
        <w:rPr>
          <w:rtl/>
        </w:rPr>
        <w:t>70</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عن العالم </w:t>
      </w:r>
      <w:r w:rsidR="00891096" w:rsidRPr="00891096">
        <w:rPr>
          <w:rStyle w:val="libAlaemChar"/>
          <w:rtl/>
        </w:rPr>
        <w:t>عليه‌السلام</w:t>
      </w:r>
      <w:r w:rsidRPr="00A23401">
        <w:rPr>
          <w:rtl/>
        </w:rPr>
        <w:t xml:space="preserve"> انه قال: </w:t>
      </w:r>
      <w:r w:rsidR="009706D1">
        <w:rPr>
          <w:rtl/>
        </w:rPr>
        <w:t xml:space="preserve">« </w:t>
      </w:r>
      <w:r w:rsidRPr="00A23401">
        <w:rPr>
          <w:rtl/>
        </w:rPr>
        <w:t xml:space="preserve">من قرأ </w:t>
      </w:r>
      <w:r w:rsidR="00E32B3F" w:rsidRPr="002B24CD">
        <w:rPr>
          <w:rStyle w:val="libAlaemChar"/>
          <w:rFonts w:hint="cs"/>
          <w:rtl/>
        </w:rPr>
        <w:t>(</w:t>
      </w:r>
      <w:r w:rsidR="00E94947">
        <w:rPr>
          <w:rtl/>
        </w:rPr>
        <w:t xml:space="preserve"> </w:t>
      </w:r>
      <w:r w:rsidRPr="00A23401">
        <w:rPr>
          <w:rtl/>
        </w:rPr>
        <w:t>الزمر</w:t>
      </w:r>
      <w:r w:rsidR="00E94947">
        <w:rPr>
          <w:rtl/>
        </w:rPr>
        <w:t xml:space="preserve"> </w:t>
      </w:r>
      <w:r w:rsidR="00E32B3F" w:rsidRPr="002B24CD">
        <w:rPr>
          <w:rStyle w:val="libAlaemChar"/>
          <w:rFonts w:hint="cs"/>
          <w:rtl/>
        </w:rPr>
        <w:t>)</w:t>
      </w:r>
      <w:r w:rsidRPr="00A23401">
        <w:rPr>
          <w:rtl/>
        </w:rPr>
        <w:t xml:space="preserve"> اعطاه الله شرف الدنيا والآخرة، واعزه بلا مال ولا عشيرة</w:t>
      </w:r>
      <w:r w:rsidR="009706D1">
        <w:rPr>
          <w:rtl/>
        </w:rPr>
        <w:t xml:space="preserve"> »</w:t>
      </w:r>
      <w:r w:rsidRPr="00A23401">
        <w:rPr>
          <w:rtl/>
        </w:rPr>
        <w:t xml:space="preserve">. </w:t>
      </w:r>
    </w:p>
    <w:p w:rsidR="00A23401" w:rsidRDefault="00A23401" w:rsidP="00E32B3F">
      <w:pPr>
        <w:pStyle w:val="libNormal"/>
        <w:rPr>
          <w:rtl/>
        </w:rPr>
      </w:pPr>
      <w:r w:rsidRPr="00A23401">
        <w:rPr>
          <w:rtl/>
        </w:rPr>
        <w:t>4869</w:t>
      </w:r>
      <w:r>
        <w:rPr>
          <w:rtl/>
        </w:rPr>
        <w:t xml:space="preserve"> / </w:t>
      </w:r>
      <w:r w:rsidRPr="00A23401">
        <w:rPr>
          <w:rtl/>
        </w:rPr>
        <w:t>71</w:t>
      </w:r>
      <w:r>
        <w:rPr>
          <w:rtl/>
        </w:rPr>
        <w:t xml:space="preserve"> -</w:t>
      </w:r>
      <w:r w:rsidRPr="00A23401">
        <w:rPr>
          <w:rtl/>
        </w:rPr>
        <w:t xml:space="preserve"> الحسن بن فضل الطبرسي في مكارم الاخلاق: عن الصادق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من قرأ سورة </w:t>
      </w:r>
      <w:r w:rsidR="00E32B3F" w:rsidRPr="002B24CD">
        <w:rPr>
          <w:rStyle w:val="libAlaemChar"/>
          <w:rFonts w:hint="cs"/>
          <w:rtl/>
        </w:rPr>
        <w:t>(</w:t>
      </w:r>
      <w:r w:rsidR="00E94947">
        <w:rPr>
          <w:rtl/>
        </w:rPr>
        <w:t xml:space="preserve"> </w:t>
      </w:r>
      <w:r w:rsidRPr="00A23401">
        <w:rPr>
          <w:rtl/>
        </w:rPr>
        <w:t>الزمر</w:t>
      </w:r>
      <w:r w:rsidR="00E94947">
        <w:rPr>
          <w:rtl/>
        </w:rPr>
        <w:t xml:space="preserve"> </w:t>
      </w:r>
      <w:r w:rsidR="00E32B3F" w:rsidRPr="002B24CD">
        <w:rPr>
          <w:rStyle w:val="libAlaemChar"/>
          <w:rFonts w:hint="cs"/>
          <w:rtl/>
        </w:rPr>
        <w:t>)</w:t>
      </w:r>
      <w:r w:rsidRPr="00A23401">
        <w:rPr>
          <w:rtl/>
        </w:rPr>
        <w:t xml:space="preserve"> في يومه أو ليلته، اعطاه الله</w:t>
      </w:r>
      <w:r w:rsidR="009706D1">
        <w:rPr>
          <w:rtl/>
        </w:rPr>
        <w:t xml:space="preserve"> »</w:t>
      </w:r>
      <w:r w:rsidRPr="00A23401">
        <w:rPr>
          <w:rtl/>
        </w:rPr>
        <w:t xml:space="preserve"> وذكر مثله. </w:t>
      </w:r>
    </w:p>
    <w:p w:rsidR="00A23401" w:rsidRDefault="00A23401" w:rsidP="00E32B3F">
      <w:pPr>
        <w:pStyle w:val="libNormal"/>
        <w:rPr>
          <w:rtl/>
        </w:rPr>
      </w:pPr>
      <w:r w:rsidRPr="00A23401">
        <w:rPr>
          <w:rtl/>
        </w:rPr>
        <w:t>4870</w:t>
      </w:r>
      <w:r>
        <w:rPr>
          <w:rtl/>
        </w:rPr>
        <w:t xml:space="preserve"> / </w:t>
      </w:r>
      <w:r w:rsidRPr="00A23401">
        <w:rPr>
          <w:rtl/>
        </w:rPr>
        <w:t>72</w:t>
      </w:r>
      <w:r>
        <w:rPr>
          <w:rtl/>
        </w:rPr>
        <w:t xml:space="preserve"> -</w:t>
      </w:r>
      <w:r w:rsidRPr="00A23401">
        <w:rPr>
          <w:rtl/>
        </w:rPr>
        <w:t xml:space="preserve"> الراوندي والطبرسي: بالاسناد، 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من قرأ سورة </w:t>
      </w:r>
      <w:r w:rsidR="00E32B3F" w:rsidRPr="002B24CD">
        <w:rPr>
          <w:rStyle w:val="libAlaemChar"/>
          <w:rFonts w:hint="cs"/>
          <w:rtl/>
        </w:rPr>
        <w:t>(</w:t>
      </w:r>
      <w:r w:rsidR="00E94947">
        <w:rPr>
          <w:rtl/>
        </w:rPr>
        <w:t xml:space="preserve"> </w:t>
      </w:r>
      <w:r w:rsidRPr="00A23401">
        <w:rPr>
          <w:rtl/>
        </w:rPr>
        <w:t>حم المؤمن</w:t>
      </w:r>
      <w:r w:rsidR="00E94947">
        <w:rPr>
          <w:rtl/>
        </w:rPr>
        <w:t xml:space="preserve"> </w:t>
      </w:r>
      <w:r w:rsidR="00E32B3F" w:rsidRPr="002B24CD">
        <w:rPr>
          <w:rStyle w:val="libAlaemChar"/>
          <w:rFonts w:hint="cs"/>
          <w:rtl/>
        </w:rPr>
        <w:t>)</w:t>
      </w:r>
      <w:r w:rsidRPr="00A23401">
        <w:rPr>
          <w:rtl/>
        </w:rPr>
        <w:t xml:space="preserve"> لم يبق روح نبى ولا صد</w:t>
      </w:r>
      <w:r w:rsidR="00E32B3F">
        <w:rPr>
          <w:rFonts w:hint="cs"/>
          <w:rtl/>
        </w:rPr>
        <w:t>ّ</w:t>
      </w:r>
      <w:r w:rsidRPr="00A23401">
        <w:rPr>
          <w:rtl/>
        </w:rPr>
        <w:t>يق ولا مؤمن، الا صلوا عليه، واستغفروا له</w:t>
      </w:r>
      <w:r w:rsidR="009706D1">
        <w:rPr>
          <w:rtl/>
        </w:rPr>
        <w:t xml:space="preserve"> »</w:t>
      </w:r>
      <w:r w:rsidRPr="00A23401">
        <w:rPr>
          <w:rtl/>
        </w:rPr>
        <w:t xml:space="preserve">. </w:t>
      </w:r>
    </w:p>
    <w:p w:rsidR="00A23401" w:rsidRDefault="00A23401" w:rsidP="002F4CA8">
      <w:pPr>
        <w:pStyle w:val="libNormal"/>
        <w:rPr>
          <w:rtl/>
        </w:rPr>
      </w:pPr>
      <w:r w:rsidRPr="00A23401">
        <w:rPr>
          <w:rtl/>
        </w:rPr>
        <w:t>4871</w:t>
      </w:r>
      <w:r>
        <w:rPr>
          <w:rtl/>
        </w:rPr>
        <w:t xml:space="preserve"> / </w:t>
      </w:r>
      <w:r w:rsidRPr="00A23401">
        <w:rPr>
          <w:rtl/>
        </w:rPr>
        <w:t>73</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من قرأ </w:t>
      </w:r>
      <w:r w:rsidR="00E32B3F" w:rsidRPr="002B24CD">
        <w:rPr>
          <w:rStyle w:val="libAlaemChar"/>
          <w:rFonts w:hint="cs"/>
          <w:rtl/>
        </w:rPr>
        <w:t>(</w:t>
      </w:r>
      <w:r w:rsidR="00E94947">
        <w:rPr>
          <w:rtl/>
        </w:rPr>
        <w:t xml:space="preserve"> </w:t>
      </w:r>
      <w:r w:rsidRPr="00A23401">
        <w:rPr>
          <w:rtl/>
        </w:rPr>
        <w:t>حم</w:t>
      </w:r>
      <w:r w:rsidR="00E32B3F">
        <w:rPr>
          <w:rFonts w:hint="cs"/>
          <w:rtl/>
        </w:rPr>
        <w:t xml:space="preserve"> </w:t>
      </w:r>
    </w:p>
    <w:p w:rsidR="00A23401" w:rsidRDefault="001003E6" w:rsidP="00A23401">
      <w:pPr>
        <w:pStyle w:val="libLine"/>
        <w:rPr>
          <w:rtl/>
        </w:rPr>
      </w:pPr>
      <w:r>
        <w:rPr>
          <w:rtl/>
        </w:rPr>
        <w:t>____________________________</w:t>
      </w:r>
    </w:p>
    <w:p w:rsidR="009706D1" w:rsidRDefault="00A23401" w:rsidP="00E32B3F">
      <w:pPr>
        <w:pStyle w:val="libFootnote0"/>
        <w:rPr>
          <w:rtl/>
        </w:rPr>
      </w:pPr>
      <w:r w:rsidRPr="00A23401">
        <w:rPr>
          <w:rtl/>
        </w:rPr>
        <w:t>68 و</w:t>
      </w:r>
      <w:r w:rsidR="009706D1">
        <w:rPr>
          <w:rtl/>
        </w:rPr>
        <w:t xml:space="preserve"> </w:t>
      </w:r>
      <w:r w:rsidR="009706D1" w:rsidRPr="00A23401">
        <w:rPr>
          <w:rtl/>
        </w:rPr>
        <w:t>69</w:t>
      </w:r>
      <w:r w:rsidR="009706D1">
        <w:rPr>
          <w:rtl/>
        </w:rPr>
        <w:t xml:space="preserve"> -</w:t>
      </w:r>
      <w:r w:rsidRPr="00A23401">
        <w:rPr>
          <w:rtl/>
        </w:rPr>
        <w:t xml:space="preserve"> لب اللباب: مخطوط.</w:t>
      </w:r>
      <w:r w:rsidR="009706D1">
        <w:rPr>
          <w:rtl/>
        </w:rPr>
        <w:t xml:space="preserve"> </w:t>
      </w:r>
    </w:p>
    <w:p w:rsidR="00E32B3F" w:rsidRDefault="009706D1" w:rsidP="00A23401">
      <w:pPr>
        <w:pStyle w:val="libFootnote"/>
        <w:rPr>
          <w:rtl/>
        </w:rPr>
      </w:pPr>
      <w:r w:rsidRPr="00A23401">
        <w:rPr>
          <w:rtl/>
        </w:rPr>
        <w:t>(1</w:t>
      </w:r>
      <w:r>
        <w:rPr>
          <w:rtl/>
        </w:rPr>
        <w:t xml:space="preserve">) </w:t>
      </w:r>
      <w:r w:rsidR="00A23401" w:rsidRPr="00A23401">
        <w:rPr>
          <w:rtl/>
        </w:rPr>
        <w:t xml:space="preserve">مجمع البيان ج 4 ص 487. </w:t>
      </w:r>
    </w:p>
    <w:p w:rsidR="009706D1" w:rsidRDefault="00A23401" w:rsidP="00E32B3F">
      <w:pPr>
        <w:pStyle w:val="libFootnote0"/>
        <w:rPr>
          <w:rtl/>
        </w:rPr>
      </w:pPr>
      <w:r w:rsidRPr="00A23401">
        <w:rPr>
          <w:rtl/>
        </w:rPr>
        <w:t xml:space="preserve">70 - فقه الرضا </w:t>
      </w:r>
      <w:r w:rsidR="00891096" w:rsidRPr="00891096">
        <w:rPr>
          <w:rStyle w:val="libFootnoteAlaemChar"/>
          <w:rtl/>
        </w:rPr>
        <w:t>عليه‌السلام</w:t>
      </w:r>
      <w:r w:rsidRPr="00A23401">
        <w:rPr>
          <w:rtl/>
        </w:rPr>
        <w:t xml:space="preserve"> ص 46.</w:t>
      </w:r>
      <w:r w:rsidR="009706D1">
        <w:rPr>
          <w:rtl/>
        </w:rPr>
        <w:t xml:space="preserve"> </w:t>
      </w:r>
    </w:p>
    <w:p w:rsidR="009706D1" w:rsidRDefault="009706D1" w:rsidP="008D2DCB">
      <w:pPr>
        <w:pStyle w:val="libFootnote0"/>
        <w:rPr>
          <w:rtl/>
        </w:rPr>
      </w:pPr>
      <w:r w:rsidRPr="00A23401">
        <w:rPr>
          <w:rtl/>
        </w:rPr>
        <w:t>71</w:t>
      </w:r>
      <w:r>
        <w:rPr>
          <w:rtl/>
        </w:rPr>
        <w:t xml:space="preserve"> -</w:t>
      </w:r>
      <w:r w:rsidR="00A23401" w:rsidRPr="00A23401">
        <w:rPr>
          <w:rtl/>
        </w:rPr>
        <w:t xml:space="preserve"> مكارم الاخلاق ص 364.</w:t>
      </w:r>
      <w:r>
        <w:rPr>
          <w:rtl/>
        </w:rPr>
        <w:t xml:space="preserve"> </w:t>
      </w:r>
    </w:p>
    <w:p w:rsidR="009706D1" w:rsidRDefault="009706D1" w:rsidP="008D2DCB">
      <w:pPr>
        <w:pStyle w:val="libFootnote0"/>
        <w:rPr>
          <w:rtl/>
        </w:rPr>
      </w:pPr>
      <w:r w:rsidRPr="00A23401">
        <w:rPr>
          <w:rtl/>
        </w:rPr>
        <w:t>72</w:t>
      </w:r>
      <w:r>
        <w:rPr>
          <w:rtl/>
        </w:rPr>
        <w:t xml:space="preserve"> -</w:t>
      </w:r>
      <w:r w:rsidR="00A23401" w:rsidRPr="00A23401">
        <w:rPr>
          <w:rtl/>
        </w:rPr>
        <w:t xml:space="preserve"> مجمع البيان ج 4 ص 512.</w:t>
      </w:r>
      <w:r>
        <w:rPr>
          <w:rtl/>
        </w:rPr>
        <w:t xml:space="preserve"> </w:t>
      </w:r>
    </w:p>
    <w:p w:rsidR="00A23401" w:rsidRDefault="009706D1" w:rsidP="008D2DCB">
      <w:pPr>
        <w:pStyle w:val="libFootnote0"/>
        <w:rPr>
          <w:rtl/>
        </w:rPr>
      </w:pPr>
      <w:r w:rsidRPr="00A23401">
        <w:rPr>
          <w:rtl/>
        </w:rPr>
        <w:t>73</w:t>
      </w:r>
      <w:r>
        <w:rPr>
          <w:rtl/>
        </w:rPr>
        <w:t xml:space="preserve"> -</w:t>
      </w:r>
      <w:r w:rsidR="00A23401" w:rsidRPr="00A23401">
        <w:rPr>
          <w:rtl/>
        </w:rPr>
        <w:t xml:space="preserve"> مجمع البيان ج 5 ص 3.</w:t>
      </w:r>
    </w:p>
    <w:p w:rsidR="00A23401" w:rsidRDefault="00A23401" w:rsidP="002F4CA8">
      <w:pPr>
        <w:pStyle w:val="libNormal0"/>
        <w:rPr>
          <w:rtl/>
        </w:rPr>
      </w:pPr>
      <w:r>
        <w:rPr>
          <w:rtl/>
        </w:rPr>
        <w:br w:type="page"/>
      </w:r>
      <w:r w:rsidRPr="00A23401">
        <w:rPr>
          <w:rtl/>
        </w:rPr>
        <w:lastRenderedPageBreak/>
        <w:t>السجدة</w:t>
      </w:r>
      <w:r w:rsidR="00E94947">
        <w:rPr>
          <w:rtl/>
        </w:rPr>
        <w:t xml:space="preserve"> </w:t>
      </w:r>
      <w:r w:rsidR="002F4CA8" w:rsidRPr="002B24CD">
        <w:rPr>
          <w:rStyle w:val="libAlaemChar"/>
          <w:rFonts w:hint="cs"/>
          <w:rtl/>
        </w:rPr>
        <w:t>)</w:t>
      </w:r>
      <w:r w:rsidRPr="00A23401">
        <w:rPr>
          <w:rtl/>
        </w:rPr>
        <w:t xml:space="preserve"> اعطي بعدد كل حرف منها عشر حسنات</w:t>
      </w:r>
      <w:r w:rsidR="009706D1">
        <w:rPr>
          <w:rtl/>
        </w:rPr>
        <w:t xml:space="preserve"> »</w:t>
      </w:r>
      <w:r w:rsidRPr="00A23401">
        <w:rPr>
          <w:rtl/>
        </w:rPr>
        <w:t xml:space="preserve">. </w:t>
      </w:r>
    </w:p>
    <w:p w:rsidR="00A23401" w:rsidRDefault="00A23401" w:rsidP="002F4CA8">
      <w:pPr>
        <w:pStyle w:val="libNormal"/>
        <w:rPr>
          <w:rtl/>
        </w:rPr>
      </w:pPr>
      <w:r w:rsidRPr="00A23401">
        <w:rPr>
          <w:rtl/>
        </w:rPr>
        <w:t>4872</w:t>
      </w:r>
      <w:r>
        <w:rPr>
          <w:rtl/>
        </w:rPr>
        <w:t xml:space="preserve"> / </w:t>
      </w:r>
      <w:r w:rsidRPr="00A23401">
        <w:rPr>
          <w:rtl/>
        </w:rPr>
        <w:t>74</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من قرأ سورة </w:t>
      </w:r>
      <w:r w:rsidR="002F4CA8" w:rsidRPr="002B24CD">
        <w:rPr>
          <w:rStyle w:val="libAlaemChar"/>
          <w:rFonts w:hint="cs"/>
          <w:rtl/>
        </w:rPr>
        <w:t>(</w:t>
      </w:r>
      <w:r w:rsidR="00E94947">
        <w:rPr>
          <w:rtl/>
        </w:rPr>
        <w:t xml:space="preserve"> </w:t>
      </w:r>
      <w:r w:rsidRPr="00A23401">
        <w:rPr>
          <w:rtl/>
        </w:rPr>
        <w:t>حمعسق</w:t>
      </w:r>
      <w:r w:rsidR="00E94947">
        <w:rPr>
          <w:rtl/>
        </w:rPr>
        <w:t xml:space="preserve"> </w:t>
      </w:r>
      <w:r w:rsidR="002F4CA8" w:rsidRPr="002B24CD">
        <w:rPr>
          <w:rStyle w:val="libAlaemChar"/>
          <w:rFonts w:hint="cs"/>
          <w:rtl/>
        </w:rPr>
        <w:t>)</w:t>
      </w:r>
      <w:r w:rsidRPr="00A23401">
        <w:rPr>
          <w:rtl/>
        </w:rPr>
        <w:t xml:space="preserve"> كان ممن يصلي عليه الملائكة، ويستغفرون له ويسترحمون </w:t>
      </w:r>
      <w:r w:rsidRPr="001003E6">
        <w:rPr>
          <w:rStyle w:val="libFootnotenumChar"/>
          <w:rtl/>
        </w:rPr>
        <w:t>(1)</w:t>
      </w:r>
      <w:r w:rsidR="009706D1">
        <w:rPr>
          <w:rtl/>
        </w:rPr>
        <w:t xml:space="preserve"> »</w:t>
      </w:r>
      <w:r w:rsidRPr="00A23401">
        <w:rPr>
          <w:rtl/>
        </w:rPr>
        <w:t xml:space="preserve">. </w:t>
      </w:r>
    </w:p>
    <w:p w:rsidR="00A23401" w:rsidRDefault="00A23401" w:rsidP="002F4CA8">
      <w:pPr>
        <w:pStyle w:val="libNormal"/>
        <w:rPr>
          <w:rtl/>
        </w:rPr>
      </w:pPr>
      <w:r w:rsidRPr="00A23401">
        <w:rPr>
          <w:rtl/>
        </w:rPr>
        <w:t>4873</w:t>
      </w:r>
      <w:r>
        <w:rPr>
          <w:rtl/>
        </w:rPr>
        <w:t xml:space="preserve"> / </w:t>
      </w:r>
      <w:r w:rsidRPr="00A23401">
        <w:rPr>
          <w:rtl/>
        </w:rPr>
        <w:t>75</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ومن قرأ سورة </w:t>
      </w:r>
      <w:r w:rsidR="002F4CA8" w:rsidRPr="002B24CD">
        <w:rPr>
          <w:rStyle w:val="libAlaemChar"/>
          <w:rFonts w:hint="cs"/>
          <w:rtl/>
        </w:rPr>
        <w:t>(</w:t>
      </w:r>
      <w:r w:rsidR="00E94947">
        <w:rPr>
          <w:rtl/>
        </w:rPr>
        <w:t xml:space="preserve"> </w:t>
      </w:r>
      <w:r w:rsidRPr="00A23401">
        <w:rPr>
          <w:rtl/>
        </w:rPr>
        <w:t>الزخرف</w:t>
      </w:r>
      <w:r w:rsidR="00E94947">
        <w:rPr>
          <w:rtl/>
        </w:rPr>
        <w:t xml:space="preserve"> </w:t>
      </w:r>
      <w:r w:rsidR="002F4CA8" w:rsidRPr="002B24CD">
        <w:rPr>
          <w:rStyle w:val="libAlaemChar"/>
          <w:rFonts w:hint="cs"/>
          <w:rtl/>
        </w:rPr>
        <w:t>)</w:t>
      </w:r>
      <w:r w:rsidRPr="00A23401">
        <w:rPr>
          <w:rtl/>
        </w:rPr>
        <w:t xml:space="preserve"> كان ممن يقال له يوم القيامة: يا عباد لا خوف عليكم اليوم ولا انتم تحزنون ادخلوا الجنة بغير حساب</w:t>
      </w:r>
      <w:r w:rsidR="009706D1">
        <w:rPr>
          <w:rtl/>
        </w:rPr>
        <w:t xml:space="preserve"> »</w:t>
      </w:r>
      <w:r w:rsidRPr="00A23401">
        <w:rPr>
          <w:rtl/>
        </w:rPr>
        <w:t xml:space="preserve">. </w:t>
      </w:r>
    </w:p>
    <w:p w:rsidR="00A23401" w:rsidRDefault="00A23401" w:rsidP="002F4CA8">
      <w:pPr>
        <w:pStyle w:val="libNormal"/>
        <w:rPr>
          <w:rtl/>
        </w:rPr>
      </w:pPr>
      <w:r w:rsidRPr="00A23401">
        <w:rPr>
          <w:rtl/>
        </w:rPr>
        <w:t>4874</w:t>
      </w:r>
      <w:r>
        <w:rPr>
          <w:rtl/>
        </w:rPr>
        <w:t xml:space="preserve"> / </w:t>
      </w:r>
      <w:r w:rsidRPr="00A23401">
        <w:rPr>
          <w:rtl/>
        </w:rPr>
        <w:t>76</w:t>
      </w:r>
      <w:r>
        <w:rPr>
          <w:rtl/>
        </w:rPr>
        <w:t xml:space="preserve"> -</w:t>
      </w:r>
      <w:r w:rsidRPr="00A23401">
        <w:rPr>
          <w:rtl/>
        </w:rPr>
        <w:t xml:space="preserve"> الطبرسي: بالاسناد، 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ومن قرأ </w:t>
      </w:r>
      <w:r w:rsidR="002F4CA8" w:rsidRPr="002B24CD">
        <w:rPr>
          <w:rStyle w:val="libAlaemChar"/>
          <w:rFonts w:hint="cs"/>
          <w:rtl/>
        </w:rPr>
        <w:t>(</w:t>
      </w:r>
      <w:r w:rsidR="00E94947">
        <w:rPr>
          <w:rtl/>
        </w:rPr>
        <w:t xml:space="preserve"> </w:t>
      </w:r>
      <w:r w:rsidRPr="00A23401">
        <w:rPr>
          <w:rtl/>
        </w:rPr>
        <w:t>حم الجاثية</w:t>
      </w:r>
      <w:r w:rsidR="00E94947">
        <w:rPr>
          <w:rtl/>
        </w:rPr>
        <w:t xml:space="preserve"> </w:t>
      </w:r>
      <w:r w:rsidR="002F4CA8" w:rsidRPr="002B24CD">
        <w:rPr>
          <w:rStyle w:val="libAlaemChar"/>
          <w:rFonts w:hint="cs"/>
          <w:rtl/>
        </w:rPr>
        <w:t>)</w:t>
      </w:r>
      <w:r w:rsidRPr="00A23401">
        <w:rPr>
          <w:rtl/>
        </w:rPr>
        <w:t xml:space="preserve"> ستر الله عورته، وسك</w:t>
      </w:r>
      <w:r w:rsidR="00F6664F">
        <w:rPr>
          <w:rFonts w:hint="cs"/>
          <w:rtl/>
        </w:rPr>
        <w:t>ّ</w:t>
      </w:r>
      <w:r w:rsidRPr="00A23401">
        <w:rPr>
          <w:rtl/>
        </w:rPr>
        <w:t>ن روعته عند الحساب</w:t>
      </w:r>
      <w:r w:rsidR="009706D1">
        <w:rPr>
          <w:rtl/>
        </w:rPr>
        <w:t xml:space="preserve"> »</w:t>
      </w:r>
      <w:r w:rsidRPr="00A23401">
        <w:rPr>
          <w:rtl/>
        </w:rPr>
        <w:t xml:space="preserve">. </w:t>
      </w:r>
    </w:p>
    <w:p w:rsidR="00A23401" w:rsidRDefault="00A23401" w:rsidP="002F4CA8">
      <w:pPr>
        <w:pStyle w:val="libNormal"/>
        <w:rPr>
          <w:rtl/>
        </w:rPr>
      </w:pPr>
      <w:r w:rsidRPr="00A23401">
        <w:rPr>
          <w:rtl/>
        </w:rPr>
        <w:t>4875</w:t>
      </w:r>
      <w:r>
        <w:rPr>
          <w:rtl/>
        </w:rPr>
        <w:t xml:space="preserve"> / </w:t>
      </w:r>
      <w:r w:rsidRPr="00A23401">
        <w:rPr>
          <w:rtl/>
        </w:rPr>
        <w:t>77</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ومن قرأ سورة </w:t>
      </w:r>
      <w:r w:rsidR="002F4CA8" w:rsidRPr="002B24CD">
        <w:rPr>
          <w:rStyle w:val="libAlaemChar"/>
          <w:rFonts w:hint="cs"/>
          <w:rtl/>
        </w:rPr>
        <w:t>(</w:t>
      </w:r>
      <w:r w:rsidR="00E94947">
        <w:rPr>
          <w:rtl/>
        </w:rPr>
        <w:t xml:space="preserve"> </w:t>
      </w:r>
      <w:r w:rsidRPr="00A23401">
        <w:rPr>
          <w:rtl/>
        </w:rPr>
        <w:t>الاحقاف</w:t>
      </w:r>
      <w:r w:rsidR="00E94947">
        <w:rPr>
          <w:rtl/>
        </w:rPr>
        <w:t xml:space="preserve"> </w:t>
      </w:r>
      <w:r w:rsidR="002F4CA8" w:rsidRPr="002B24CD">
        <w:rPr>
          <w:rStyle w:val="libAlaemChar"/>
          <w:rFonts w:hint="cs"/>
          <w:rtl/>
        </w:rPr>
        <w:t>)</w:t>
      </w:r>
      <w:r w:rsidRPr="00A23401">
        <w:rPr>
          <w:rtl/>
        </w:rPr>
        <w:t xml:space="preserve"> اعطى من الاجر بعدد كل رمل في الدنيا عشر حسنات، ومحي عنه عشر سيئات، ورفع له عشر درجات</w:t>
      </w:r>
      <w:r w:rsidR="009706D1">
        <w:rPr>
          <w:rtl/>
        </w:rPr>
        <w:t xml:space="preserve"> »</w:t>
      </w:r>
      <w:r w:rsidRPr="00A23401">
        <w:rPr>
          <w:rtl/>
        </w:rPr>
        <w:t xml:space="preserve">. </w:t>
      </w:r>
    </w:p>
    <w:p w:rsidR="00F6664F" w:rsidRDefault="00A23401" w:rsidP="002F4CA8">
      <w:pPr>
        <w:pStyle w:val="libNormal"/>
        <w:rPr>
          <w:rtl/>
        </w:rPr>
      </w:pPr>
      <w:r w:rsidRPr="00A23401">
        <w:rPr>
          <w:rtl/>
        </w:rPr>
        <w:t>4876</w:t>
      </w:r>
      <w:r>
        <w:rPr>
          <w:rtl/>
        </w:rPr>
        <w:t xml:space="preserve"> / </w:t>
      </w:r>
      <w:r w:rsidRPr="00A23401">
        <w:rPr>
          <w:rtl/>
        </w:rPr>
        <w:t>78</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ومن قرأ سورة </w:t>
      </w:r>
      <w:r w:rsidR="002F4CA8" w:rsidRPr="002B24CD">
        <w:rPr>
          <w:rStyle w:val="libAlaemChar"/>
          <w:rFonts w:hint="cs"/>
          <w:rtl/>
        </w:rPr>
        <w:t>(</w:t>
      </w:r>
      <w:r w:rsidR="00E94947">
        <w:rPr>
          <w:rtl/>
        </w:rPr>
        <w:t xml:space="preserve"> </w:t>
      </w:r>
      <w:r w:rsidR="0080249F">
        <w:rPr>
          <w:rtl/>
        </w:rPr>
        <w:t>محمّد</w:t>
      </w:r>
      <w:r w:rsidR="00E94947">
        <w:rPr>
          <w:rtl/>
        </w:rPr>
        <w:t xml:space="preserve"> </w:t>
      </w:r>
      <w:r w:rsidR="002F4CA8" w:rsidRPr="002B24CD">
        <w:rPr>
          <w:rStyle w:val="libAlaemChar"/>
          <w:rFonts w:hint="cs"/>
          <w:rtl/>
        </w:rPr>
        <w:t>)</w:t>
      </w:r>
      <w:r w:rsidRPr="00A23401">
        <w:rPr>
          <w:rtl/>
        </w:rPr>
        <w:t xml:space="preserve"> </w:t>
      </w:r>
      <w:r w:rsidR="00891096" w:rsidRPr="00891096">
        <w:rPr>
          <w:rStyle w:val="libAlaemChar"/>
          <w:rtl/>
        </w:rPr>
        <w:t>صلى‌الله‌عليه‌وآله‌</w:t>
      </w:r>
      <w:r w:rsidRPr="00A23401">
        <w:rPr>
          <w:rtl/>
        </w:rPr>
        <w:t>، كان حقا على الله ان يسقيه من انهار الجنة</w:t>
      </w:r>
      <w:r w:rsidR="009706D1">
        <w:rPr>
          <w:rtl/>
        </w:rPr>
        <w:t xml:space="preserve"> »</w:t>
      </w:r>
      <w:r w:rsidRPr="00A23401">
        <w:rPr>
          <w:rtl/>
        </w:rPr>
        <w:t xml:space="preserve">. </w:t>
      </w:r>
    </w:p>
    <w:p w:rsidR="00A23401" w:rsidRDefault="00A23401" w:rsidP="002F4CA8">
      <w:pPr>
        <w:pStyle w:val="libNormal"/>
        <w:rPr>
          <w:rtl/>
        </w:rPr>
      </w:pPr>
      <w:r w:rsidRPr="00A23401">
        <w:rPr>
          <w:rtl/>
        </w:rPr>
        <w:t>ورواه الراوندي، مثله.</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74 - مجمع البيان ج 5 ص 20.</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نسخة لب اللباب: (ويرحمون له)، منه قده.</w:t>
      </w:r>
      <w:r>
        <w:rPr>
          <w:rtl/>
        </w:rPr>
        <w:t xml:space="preserve"> </w:t>
      </w:r>
    </w:p>
    <w:p w:rsidR="009706D1" w:rsidRDefault="009706D1" w:rsidP="008D2DCB">
      <w:pPr>
        <w:pStyle w:val="libFootnote0"/>
        <w:rPr>
          <w:rtl/>
        </w:rPr>
      </w:pPr>
      <w:r w:rsidRPr="00A23401">
        <w:rPr>
          <w:rtl/>
        </w:rPr>
        <w:t>75</w:t>
      </w:r>
      <w:r>
        <w:rPr>
          <w:rtl/>
        </w:rPr>
        <w:t xml:space="preserve"> -</w:t>
      </w:r>
      <w:r w:rsidR="00A23401" w:rsidRPr="00A23401">
        <w:rPr>
          <w:rtl/>
        </w:rPr>
        <w:t xml:space="preserve"> مجمع البيان ج 5 ص 38.</w:t>
      </w:r>
      <w:r>
        <w:rPr>
          <w:rtl/>
        </w:rPr>
        <w:t xml:space="preserve"> </w:t>
      </w:r>
    </w:p>
    <w:p w:rsidR="009706D1" w:rsidRDefault="009706D1" w:rsidP="008D2DCB">
      <w:pPr>
        <w:pStyle w:val="libFootnote0"/>
        <w:rPr>
          <w:rtl/>
        </w:rPr>
      </w:pPr>
      <w:r w:rsidRPr="00A23401">
        <w:rPr>
          <w:rtl/>
        </w:rPr>
        <w:t>76</w:t>
      </w:r>
      <w:r>
        <w:rPr>
          <w:rtl/>
        </w:rPr>
        <w:t xml:space="preserve"> -</w:t>
      </w:r>
      <w:r w:rsidR="00A23401" w:rsidRPr="00A23401">
        <w:rPr>
          <w:rtl/>
        </w:rPr>
        <w:t xml:space="preserve"> مجمع البيان ج 5 ص 70.</w:t>
      </w:r>
      <w:r>
        <w:rPr>
          <w:rtl/>
        </w:rPr>
        <w:t xml:space="preserve"> </w:t>
      </w:r>
    </w:p>
    <w:p w:rsidR="009706D1" w:rsidRDefault="009706D1" w:rsidP="008D2DCB">
      <w:pPr>
        <w:pStyle w:val="libFootnote0"/>
        <w:rPr>
          <w:rtl/>
        </w:rPr>
      </w:pPr>
      <w:r w:rsidRPr="00A23401">
        <w:rPr>
          <w:rtl/>
        </w:rPr>
        <w:t>77</w:t>
      </w:r>
      <w:r>
        <w:rPr>
          <w:rtl/>
        </w:rPr>
        <w:t xml:space="preserve"> -</w:t>
      </w:r>
      <w:r w:rsidR="00A23401" w:rsidRPr="00A23401">
        <w:rPr>
          <w:rtl/>
        </w:rPr>
        <w:t xml:space="preserve"> مجمع البيان ج 5 ص 80.</w:t>
      </w:r>
      <w:r>
        <w:rPr>
          <w:rtl/>
        </w:rPr>
        <w:t xml:space="preserve"> </w:t>
      </w:r>
    </w:p>
    <w:p w:rsidR="00A23401" w:rsidRDefault="009706D1" w:rsidP="008D2DCB">
      <w:pPr>
        <w:pStyle w:val="libFootnote0"/>
        <w:rPr>
          <w:rtl/>
        </w:rPr>
      </w:pPr>
      <w:r w:rsidRPr="00A23401">
        <w:rPr>
          <w:rtl/>
        </w:rPr>
        <w:t>78</w:t>
      </w:r>
      <w:r>
        <w:rPr>
          <w:rtl/>
        </w:rPr>
        <w:t xml:space="preserve"> -</w:t>
      </w:r>
      <w:r w:rsidR="00A23401" w:rsidRPr="00A23401">
        <w:rPr>
          <w:rtl/>
        </w:rPr>
        <w:t xml:space="preserve"> مجمع البيان ج 5 ص 95.</w:t>
      </w:r>
    </w:p>
    <w:p w:rsidR="00A23401" w:rsidRDefault="005F0C92" w:rsidP="002F4CA8">
      <w:pPr>
        <w:pStyle w:val="libNormal"/>
        <w:rPr>
          <w:rtl/>
        </w:rPr>
      </w:pPr>
      <w:r>
        <w:rPr>
          <w:rtl/>
        </w:rPr>
        <w:br w:type="page"/>
      </w:r>
      <w:r w:rsidR="00A23401" w:rsidRPr="00A23401">
        <w:rPr>
          <w:rtl/>
        </w:rPr>
        <w:lastRenderedPageBreak/>
        <w:t>4877</w:t>
      </w:r>
      <w:r w:rsidR="00A23401">
        <w:rPr>
          <w:rtl/>
        </w:rPr>
        <w:t xml:space="preserve"> / </w:t>
      </w:r>
      <w:r w:rsidR="00A23401" w:rsidRPr="00A23401">
        <w:rPr>
          <w:rtl/>
        </w:rPr>
        <w:t>79</w:t>
      </w:r>
      <w:r w:rsidR="00A23401">
        <w:rPr>
          <w:rtl/>
        </w:rPr>
        <w:t xml:space="preserve"> -</w:t>
      </w:r>
      <w:r w:rsidR="00A23401" w:rsidRPr="00A23401">
        <w:rPr>
          <w:rtl/>
        </w:rPr>
        <w:t xml:space="preserve"> وعنه </w:t>
      </w:r>
      <w:r w:rsidR="00891096" w:rsidRPr="00891096">
        <w:rPr>
          <w:rStyle w:val="libAlaemChar"/>
          <w:rtl/>
        </w:rPr>
        <w:t>صلى‌الله‌عليه‌وآله‌</w:t>
      </w:r>
      <w:r w:rsidR="00A23401" w:rsidRPr="00A23401">
        <w:rPr>
          <w:rtl/>
        </w:rPr>
        <w:t xml:space="preserve">، قال: </w:t>
      </w:r>
      <w:r w:rsidR="009706D1">
        <w:rPr>
          <w:rtl/>
        </w:rPr>
        <w:t xml:space="preserve">« </w:t>
      </w:r>
      <w:r w:rsidR="00A23401" w:rsidRPr="00A23401">
        <w:rPr>
          <w:rtl/>
        </w:rPr>
        <w:t xml:space="preserve">من قرأها يعني سورة </w:t>
      </w:r>
      <w:r w:rsidR="002F4CA8" w:rsidRPr="002B24CD">
        <w:rPr>
          <w:rStyle w:val="libAlaemChar"/>
          <w:rFonts w:hint="cs"/>
          <w:rtl/>
        </w:rPr>
        <w:t>(</w:t>
      </w:r>
      <w:r w:rsidR="00E94947">
        <w:rPr>
          <w:rtl/>
        </w:rPr>
        <w:t xml:space="preserve"> </w:t>
      </w:r>
      <w:r w:rsidR="00A23401" w:rsidRPr="00A23401">
        <w:rPr>
          <w:rtl/>
        </w:rPr>
        <w:t>الفتح</w:t>
      </w:r>
      <w:r w:rsidR="00E94947">
        <w:rPr>
          <w:rtl/>
        </w:rPr>
        <w:t xml:space="preserve"> </w:t>
      </w:r>
      <w:r w:rsidR="002F4CA8" w:rsidRPr="002B24CD">
        <w:rPr>
          <w:rStyle w:val="libAlaemChar"/>
          <w:rFonts w:hint="cs"/>
          <w:rtl/>
        </w:rPr>
        <w:t>)</w:t>
      </w:r>
      <w:r w:rsidR="00A23401" w:rsidRPr="00A23401">
        <w:rPr>
          <w:rtl/>
        </w:rPr>
        <w:t xml:space="preserve"> فكأنما شهد مع </w:t>
      </w:r>
      <w:r w:rsidR="0080249F">
        <w:rPr>
          <w:rtl/>
        </w:rPr>
        <w:t>محمّد</w:t>
      </w:r>
      <w:r w:rsidR="00A23401" w:rsidRPr="00A23401">
        <w:rPr>
          <w:rtl/>
        </w:rPr>
        <w:t xml:space="preserve"> </w:t>
      </w:r>
      <w:r w:rsidR="00891096" w:rsidRPr="00891096">
        <w:rPr>
          <w:rStyle w:val="libAlaemChar"/>
          <w:rtl/>
        </w:rPr>
        <w:t>صلى‌الله‌عليه‌وآله‌</w:t>
      </w:r>
      <w:r w:rsidR="00A23401" w:rsidRPr="00A23401">
        <w:rPr>
          <w:rtl/>
        </w:rPr>
        <w:t xml:space="preserve">، فتح مكة، وفي رواية اخرى: فكأنما كان مع من بايع </w:t>
      </w:r>
      <w:r w:rsidR="0080249F">
        <w:rPr>
          <w:rtl/>
        </w:rPr>
        <w:t>محمّد</w:t>
      </w:r>
      <w:r w:rsidR="00A23401" w:rsidRPr="00A23401">
        <w:rPr>
          <w:rtl/>
        </w:rPr>
        <w:t>ا</w:t>
      </w:r>
      <w:r w:rsidR="00F6664F">
        <w:rPr>
          <w:rFonts w:hint="cs"/>
          <w:rtl/>
        </w:rPr>
        <w:t>ً</w:t>
      </w:r>
      <w:r w:rsidR="00A23401" w:rsidRPr="00A23401">
        <w:rPr>
          <w:rtl/>
        </w:rPr>
        <w:t xml:space="preserve"> </w:t>
      </w:r>
      <w:r w:rsidR="00891096" w:rsidRPr="00891096">
        <w:rPr>
          <w:rStyle w:val="libAlaemChar"/>
          <w:rtl/>
        </w:rPr>
        <w:t>صلى‌الله‌عليه‌وآله‌</w:t>
      </w:r>
      <w:r w:rsidR="00A23401" w:rsidRPr="00A23401">
        <w:rPr>
          <w:rtl/>
        </w:rPr>
        <w:t xml:space="preserve"> تحت الشجرة</w:t>
      </w:r>
      <w:r w:rsidR="009706D1">
        <w:rPr>
          <w:rtl/>
        </w:rPr>
        <w:t xml:space="preserve"> »</w:t>
      </w:r>
      <w:r w:rsidR="00A23401" w:rsidRPr="00A23401">
        <w:rPr>
          <w:rtl/>
        </w:rPr>
        <w:t xml:space="preserve">. </w:t>
      </w:r>
    </w:p>
    <w:p w:rsidR="00A23401" w:rsidRDefault="00A23401" w:rsidP="002F4CA8">
      <w:pPr>
        <w:pStyle w:val="libNormal"/>
        <w:rPr>
          <w:rtl/>
        </w:rPr>
      </w:pPr>
      <w:r w:rsidRPr="00A23401">
        <w:rPr>
          <w:rtl/>
        </w:rPr>
        <w:t>4878</w:t>
      </w:r>
      <w:r>
        <w:rPr>
          <w:rtl/>
        </w:rPr>
        <w:t xml:space="preserve"> / </w:t>
      </w:r>
      <w:r w:rsidRPr="00A23401">
        <w:rPr>
          <w:rtl/>
        </w:rPr>
        <w:t>80</w:t>
      </w:r>
      <w:r>
        <w:rPr>
          <w:rtl/>
        </w:rPr>
        <w:t xml:space="preserve"> -</w:t>
      </w:r>
      <w:r w:rsidRPr="00A23401">
        <w:rPr>
          <w:rtl/>
        </w:rPr>
        <w:t xml:space="preserve"> الطبرسي والراوندي: 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من قرأ سورة </w:t>
      </w:r>
      <w:r w:rsidR="002F4CA8" w:rsidRPr="002B24CD">
        <w:rPr>
          <w:rStyle w:val="libAlaemChar"/>
          <w:rFonts w:hint="cs"/>
          <w:rtl/>
        </w:rPr>
        <w:t>(</w:t>
      </w:r>
      <w:r w:rsidR="00E94947">
        <w:rPr>
          <w:rtl/>
        </w:rPr>
        <w:t xml:space="preserve"> </w:t>
      </w:r>
      <w:r w:rsidRPr="00A23401">
        <w:rPr>
          <w:rtl/>
        </w:rPr>
        <w:t>الحجرات</w:t>
      </w:r>
      <w:r w:rsidR="00E94947">
        <w:rPr>
          <w:rtl/>
        </w:rPr>
        <w:t xml:space="preserve"> </w:t>
      </w:r>
      <w:r w:rsidR="002F4CA8" w:rsidRPr="002B24CD">
        <w:rPr>
          <w:rStyle w:val="libAlaemChar"/>
          <w:rFonts w:hint="cs"/>
          <w:rtl/>
        </w:rPr>
        <w:t>)</w:t>
      </w:r>
      <w:r w:rsidRPr="00A23401">
        <w:rPr>
          <w:rtl/>
        </w:rPr>
        <w:t xml:space="preserve"> اعطي من الاجر </w:t>
      </w:r>
      <w:r w:rsidRPr="001003E6">
        <w:rPr>
          <w:rStyle w:val="libFootnotenumChar"/>
          <w:rtl/>
        </w:rPr>
        <w:t>(1)</w:t>
      </w:r>
      <w:r w:rsidRPr="00A23401">
        <w:rPr>
          <w:rtl/>
        </w:rPr>
        <w:t xml:space="preserve"> بعدد من اطاع الله ومن عصاه</w:t>
      </w:r>
      <w:r w:rsidR="009706D1">
        <w:rPr>
          <w:rtl/>
        </w:rPr>
        <w:t xml:space="preserve"> »</w:t>
      </w:r>
      <w:r w:rsidRPr="00A23401">
        <w:rPr>
          <w:rtl/>
        </w:rPr>
        <w:t xml:space="preserve">. </w:t>
      </w:r>
    </w:p>
    <w:p w:rsidR="00A23401" w:rsidRDefault="00A23401" w:rsidP="002F4CA8">
      <w:pPr>
        <w:pStyle w:val="libNormal"/>
        <w:rPr>
          <w:rtl/>
        </w:rPr>
      </w:pPr>
      <w:r w:rsidRPr="00A23401">
        <w:rPr>
          <w:rtl/>
        </w:rPr>
        <w:t>4879</w:t>
      </w:r>
      <w:r>
        <w:rPr>
          <w:rtl/>
        </w:rPr>
        <w:t xml:space="preserve"> / </w:t>
      </w:r>
      <w:r w:rsidRPr="00A23401">
        <w:rPr>
          <w:rtl/>
        </w:rPr>
        <w:t>81</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من قرأ سورة </w:t>
      </w:r>
      <w:r w:rsidR="002F4CA8" w:rsidRPr="002B24CD">
        <w:rPr>
          <w:rStyle w:val="libAlaemChar"/>
          <w:rFonts w:hint="cs"/>
          <w:rtl/>
        </w:rPr>
        <w:t>(</w:t>
      </w:r>
      <w:r w:rsidR="00E94947">
        <w:rPr>
          <w:rtl/>
        </w:rPr>
        <w:t xml:space="preserve"> </w:t>
      </w:r>
      <w:r w:rsidRPr="00A23401">
        <w:rPr>
          <w:rtl/>
        </w:rPr>
        <w:t>ق</w:t>
      </w:r>
      <w:r w:rsidR="00E94947">
        <w:rPr>
          <w:rtl/>
        </w:rPr>
        <w:t xml:space="preserve"> </w:t>
      </w:r>
      <w:r w:rsidR="002F4CA8" w:rsidRPr="002B24CD">
        <w:rPr>
          <w:rStyle w:val="libAlaemChar"/>
          <w:rFonts w:hint="cs"/>
          <w:rtl/>
        </w:rPr>
        <w:t>)</w:t>
      </w:r>
      <w:r w:rsidRPr="00A23401">
        <w:rPr>
          <w:rtl/>
        </w:rPr>
        <w:t xml:space="preserve"> هو</w:t>
      </w:r>
      <w:r w:rsidR="00F6664F">
        <w:rPr>
          <w:rFonts w:hint="cs"/>
          <w:rtl/>
        </w:rPr>
        <w:t>ّ</w:t>
      </w:r>
      <w:r w:rsidRPr="00A23401">
        <w:rPr>
          <w:rtl/>
        </w:rPr>
        <w:t xml:space="preserve">ن الله عليه تارات </w:t>
      </w:r>
      <w:r w:rsidRPr="001003E6">
        <w:rPr>
          <w:rStyle w:val="libFootnotenumChar"/>
          <w:rtl/>
        </w:rPr>
        <w:t>(1)</w:t>
      </w:r>
      <w:r w:rsidRPr="00A23401">
        <w:rPr>
          <w:rtl/>
        </w:rPr>
        <w:t xml:space="preserve"> الموت وسكراته </w:t>
      </w:r>
      <w:r w:rsidRPr="001003E6">
        <w:rPr>
          <w:rStyle w:val="libFootnotenumChar"/>
          <w:rtl/>
        </w:rPr>
        <w:t>(2)</w:t>
      </w:r>
      <w:r w:rsidR="009706D1">
        <w:rPr>
          <w:rtl/>
        </w:rPr>
        <w:t xml:space="preserve"> »</w:t>
      </w:r>
      <w:r w:rsidRPr="00A23401">
        <w:rPr>
          <w:rtl/>
        </w:rPr>
        <w:t xml:space="preserve">. </w:t>
      </w:r>
    </w:p>
    <w:p w:rsidR="00A23401" w:rsidRDefault="00A23401" w:rsidP="002F4CA8">
      <w:pPr>
        <w:pStyle w:val="libNormal"/>
        <w:rPr>
          <w:rtl/>
        </w:rPr>
      </w:pPr>
      <w:r w:rsidRPr="00A23401">
        <w:rPr>
          <w:rtl/>
        </w:rPr>
        <w:t>4880</w:t>
      </w:r>
      <w:r>
        <w:rPr>
          <w:rtl/>
        </w:rPr>
        <w:t xml:space="preserve"> / </w:t>
      </w:r>
      <w:r w:rsidRPr="00A23401">
        <w:rPr>
          <w:rtl/>
        </w:rPr>
        <w:t>82</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من قرأ سورة </w:t>
      </w:r>
      <w:r w:rsidR="002F4CA8" w:rsidRPr="002B24CD">
        <w:rPr>
          <w:rStyle w:val="libAlaemChar"/>
          <w:rFonts w:hint="cs"/>
          <w:rtl/>
        </w:rPr>
        <w:t>(</w:t>
      </w:r>
      <w:r w:rsidR="00E94947">
        <w:rPr>
          <w:rtl/>
        </w:rPr>
        <w:t xml:space="preserve"> </w:t>
      </w:r>
      <w:r w:rsidRPr="00A23401">
        <w:rPr>
          <w:rtl/>
        </w:rPr>
        <w:t>الذاريات</w:t>
      </w:r>
      <w:r w:rsidR="00E94947">
        <w:rPr>
          <w:rtl/>
        </w:rPr>
        <w:t xml:space="preserve"> </w:t>
      </w:r>
      <w:r w:rsidR="002F4CA8" w:rsidRPr="002B24CD">
        <w:rPr>
          <w:rStyle w:val="libAlaemChar"/>
          <w:rFonts w:hint="cs"/>
          <w:rtl/>
        </w:rPr>
        <w:t>)</w:t>
      </w:r>
      <w:r w:rsidRPr="00A23401">
        <w:rPr>
          <w:rtl/>
        </w:rPr>
        <w:t>، اعطي من الاجر عشر حسنات، بعدد كل ريح هبت وجرت في الدنيا</w:t>
      </w:r>
      <w:r w:rsidR="009706D1">
        <w:rPr>
          <w:rtl/>
        </w:rPr>
        <w:t xml:space="preserve"> »</w:t>
      </w:r>
      <w:r w:rsidRPr="00A23401">
        <w:rPr>
          <w:rtl/>
        </w:rPr>
        <w:t xml:space="preserve">. </w:t>
      </w:r>
    </w:p>
    <w:p w:rsidR="00A23401" w:rsidRDefault="00A23401" w:rsidP="001003E6">
      <w:pPr>
        <w:pStyle w:val="libNormal"/>
        <w:rPr>
          <w:rtl/>
        </w:rPr>
      </w:pPr>
      <w:r w:rsidRPr="00A23401">
        <w:rPr>
          <w:rtl/>
        </w:rPr>
        <w:t>4881</w:t>
      </w:r>
      <w:r>
        <w:rPr>
          <w:rtl/>
        </w:rPr>
        <w:t xml:space="preserve"> / </w:t>
      </w:r>
      <w:r w:rsidRPr="00A23401">
        <w:rPr>
          <w:rtl/>
        </w:rPr>
        <w:t>83</w:t>
      </w:r>
      <w:r>
        <w:rPr>
          <w:rtl/>
        </w:rPr>
        <w:t xml:space="preserve"> -</w:t>
      </w:r>
      <w:r w:rsidRPr="00A23401">
        <w:rPr>
          <w:rtl/>
        </w:rPr>
        <w:t xml:space="preserve"> الطبرسي: 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ومن قرأ</w:t>
      </w:r>
    </w:p>
    <w:p w:rsidR="00A23401" w:rsidRDefault="001003E6" w:rsidP="00A23401">
      <w:pPr>
        <w:pStyle w:val="libLine"/>
        <w:rPr>
          <w:rtl/>
        </w:rPr>
      </w:pPr>
      <w:r>
        <w:rPr>
          <w:rtl/>
        </w:rPr>
        <w:t>____________________________</w:t>
      </w:r>
    </w:p>
    <w:p w:rsidR="00F6664F" w:rsidRDefault="00A23401" w:rsidP="008D2DCB">
      <w:pPr>
        <w:pStyle w:val="libFootnote0"/>
        <w:rPr>
          <w:rtl/>
        </w:rPr>
      </w:pPr>
      <w:r w:rsidRPr="00A23401">
        <w:rPr>
          <w:rtl/>
        </w:rPr>
        <w:t xml:space="preserve">79 - مجمع البيان ج 5 ص 108. </w:t>
      </w:r>
    </w:p>
    <w:p w:rsidR="009706D1" w:rsidRDefault="00A23401" w:rsidP="008D2DCB">
      <w:pPr>
        <w:pStyle w:val="libFootnote0"/>
        <w:rPr>
          <w:rtl/>
        </w:rPr>
      </w:pPr>
      <w:r w:rsidRPr="00A23401">
        <w:rPr>
          <w:rtl/>
        </w:rPr>
        <w:t>80 - مجمع البيان ج 5 ص 128.</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زيادة: عشر حسنات.</w:t>
      </w:r>
      <w:r>
        <w:rPr>
          <w:rtl/>
        </w:rPr>
        <w:t xml:space="preserve"> </w:t>
      </w:r>
    </w:p>
    <w:p w:rsidR="009706D1" w:rsidRDefault="009706D1" w:rsidP="008D2DCB">
      <w:pPr>
        <w:pStyle w:val="libFootnote0"/>
        <w:rPr>
          <w:rtl/>
        </w:rPr>
      </w:pPr>
      <w:r w:rsidRPr="00A23401">
        <w:rPr>
          <w:rtl/>
        </w:rPr>
        <w:t>81</w:t>
      </w:r>
      <w:r>
        <w:rPr>
          <w:rtl/>
        </w:rPr>
        <w:t xml:space="preserve"> -</w:t>
      </w:r>
      <w:r w:rsidR="00A23401" w:rsidRPr="00A23401">
        <w:rPr>
          <w:rtl/>
        </w:rPr>
        <w:t xml:space="preserve"> مجمع البيان ج 5 ص 140.</w:t>
      </w:r>
      <w:r>
        <w:rPr>
          <w:rtl/>
        </w:rPr>
        <w:t xml:space="preserve"> </w:t>
      </w:r>
    </w:p>
    <w:p w:rsidR="009706D1" w:rsidRDefault="009706D1" w:rsidP="00F6664F">
      <w:pPr>
        <w:pStyle w:val="libFootnote"/>
        <w:rPr>
          <w:rtl/>
        </w:rPr>
      </w:pPr>
      <w:r w:rsidRPr="00A23401">
        <w:rPr>
          <w:rtl/>
        </w:rPr>
        <w:t>(1</w:t>
      </w:r>
      <w:r>
        <w:rPr>
          <w:rtl/>
        </w:rPr>
        <w:t xml:space="preserve">) </w:t>
      </w:r>
      <w:r w:rsidR="00A23401" w:rsidRPr="00A23401">
        <w:rPr>
          <w:rtl/>
        </w:rPr>
        <w:t>التارة: الحين والمرة، وجمعها تارات. ومنها تاورته بمعنى عاودته (لسان العرب ج 4 ص</w:t>
      </w:r>
      <w:r>
        <w:rPr>
          <w:rtl/>
        </w:rPr>
        <w:t xml:space="preserve"> </w:t>
      </w:r>
      <w:r w:rsidRPr="00A23401">
        <w:rPr>
          <w:rtl/>
        </w:rPr>
        <w:t>96</w:t>
      </w:r>
      <w:r>
        <w:rPr>
          <w:rtl/>
        </w:rPr>
        <w:t xml:space="preserve"> -</w:t>
      </w:r>
      <w:r w:rsidR="00A23401" w:rsidRPr="00A23401">
        <w:rPr>
          <w:rtl/>
        </w:rPr>
        <w:t xml:space="preserve"> تور - أساس البلاغة ص 40).</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سكرة الموت: شدته</w:t>
      </w:r>
      <w:r w:rsidR="00F6664F">
        <w:rPr>
          <w:rFonts w:hint="cs"/>
          <w:rtl/>
        </w:rPr>
        <w:t xml:space="preserve"> .</w:t>
      </w:r>
      <w:r w:rsidR="00A23401" w:rsidRPr="00A23401">
        <w:rPr>
          <w:rtl/>
        </w:rPr>
        <w:t>.. سكرة الميت: غشيته التي تدل الانسان على أنه ميت (لسان العرب - سكر - ج 4 ص 373).</w:t>
      </w:r>
      <w:r>
        <w:rPr>
          <w:rtl/>
        </w:rPr>
        <w:t xml:space="preserve"> </w:t>
      </w:r>
    </w:p>
    <w:p w:rsidR="009706D1" w:rsidRDefault="009706D1" w:rsidP="008D2DCB">
      <w:pPr>
        <w:pStyle w:val="libFootnote0"/>
        <w:rPr>
          <w:rtl/>
        </w:rPr>
      </w:pPr>
      <w:r w:rsidRPr="00A23401">
        <w:rPr>
          <w:rtl/>
        </w:rPr>
        <w:t>82</w:t>
      </w:r>
      <w:r>
        <w:rPr>
          <w:rtl/>
        </w:rPr>
        <w:t xml:space="preserve"> -</w:t>
      </w:r>
      <w:r w:rsidR="00A23401" w:rsidRPr="00A23401">
        <w:rPr>
          <w:rtl/>
        </w:rPr>
        <w:t xml:space="preserve"> مجمع البيان ج 5 ص 151.</w:t>
      </w:r>
      <w:r>
        <w:rPr>
          <w:rtl/>
        </w:rPr>
        <w:t xml:space="preserve"> </w:t>
      </w:r>
    </w:p>
    <w:p w:rsidR="00A23401" w:rsidRDefault="009706D1" w:rsidP="008D2DCB">
      <w:pPr>
        <w:pStyle w:val="libFootnote0"/>
        <w:rPr>
          <w:rtl/>
        </w:rPr>
      </w:pPr>
      <w:r w:rsidRPr="00A23401">
        <w:rPr>
          <w:rtl/>
        </w:rPr>
        <w:t>83</w:t>
      </w:r>
      <w:r>
        <w:rPr>
          <w:rtl/>
        </w:rPr>
        <w:t xml:space="preserve"> -</w:t>
      </w:r>
      <w:r w:rsidR="00A23401" w:rsidRPr="00A23401">
        <w:rPr>
          <w:rtl/>
        </w:rPr>
        <w:t xml:space="preserve"> مجمع البيان ج 5 ص 162.</w:t>
      </w:r>
    </w:p>
    <w:p w:rsidR="00A23401" w:rsidRDefault="00A23401" w:rsidP="00F6664F">
      <w:pPr>
        <w:pStyle w:val="libNormal0"/>
        <w:rPr>
          <w:rtl/>
        </w:rPr>
      </w:pPr>
      <w:r>
        <w:rPr>
          <w:rtl/>
        </w:rPr>
        <w:br w:type="page"/>
      </w:r>
      <w:r w:rsidRPr="00A23401">
        <w:rPr>
          <w:rtl/>
        </w:rPr>
        <w:lastRenderedPageBreak/>
        <w:t xml:space="preserve">سورة </w:t>
      </w:r>
      <w:r w:rsidR="00F6664F" w:rsidRPr="002B24CD">
        <w:rPr>
          <w:rStyle w:val="libAlaemChar"/>
          <w:rFonts w:hint="cs"/>
          <w:rtl/>
        </w:rPr>
        <w:t>(</w:t>
      </w:r>
      <w:r w:rsidR="00E94947">
        <w:rPr>
          <w:rtl/>
        </w:rPr>
        <w:t xml:space="preserve"> </w:t>
      </w:r>
      <w:r w:rsidRPr="00A23401">
        <w:rPr>
          <w:rtl/>
        </w:rPr>
        <w:t>الطور</w:t>
      </w:r>
      <w:r w:rsidR="00E94947">
        <w:rPr>
          <w:rtl/>
        </w:rPr>
        <w:t xml:space="preserve"> </w:t>
      </w:r>
      <w:r w:rsidR="00F6664F" w:rsidRPr="002B24CD">
        <w:rPr>
          <w:rStyle w:val="libAlaemChar"/>
          <w:rFonts w:hint="cs"/>
          <w:rtl/>
        </w:rPr>
        <w:t>)</w:t>
      </w:r>
      <w:r w:rsidRPr="00A23401">
        <w:rPr>
          <w:rtl/>
        </w:rPr>
        <w:t>، كان حقا على الله ان يؤمنه من عذابه، وان ينعمه في جنته</w:t>
      </w:r>
      <w:r w:rsidR="009706D1">
        <w:rPr>
          <w:rtl/>
        </w:rPr>
        <w:t xml:space="preserve"> »</w:t>
      </w:r>
      <w:r w:rsidRPr="00A23401">
        <w:rPr>
          <w:rtl/>
        </w:rPr>
        <w:t xml:space="preserve">. </w:t>
      </w:r>
    </w:p>
    <w:p w:rsidR="00A23401" w:rsidRDefault="00A23401" w:rsidP="00F6664F">
      <w:pPr>
        <w:pStyle w:val="libNormal"/>
        <w:rPr>
          <w:rtl/>
        </w:rPr>
      </w:pPr>
      <w:r w:rsidRPr="00A23401">
        <w:rPr>
          <w:rtl/>
        </w:rPr>
        <w:t>4882</w:t>
      </w:r>
      <w:r>
        <w:rPr>
          <w:rtl/>
        </w:rPr>
        <w:t xml:space="preserve"> / </w:t>
      </w:r>
      <w:r w:rsidRPr="00A23401">
        <w:rPr>
          <w:rtl/>
        </w:rPr>
        <w:t>84</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عن العالم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ومن قرأ </w:t>
      </w:r>
      <w:r w:rsidR="00F6664F" w:rsidRPr="002B24CD">
        <w:rPr>
          <w:rStyle w:val="libAlaemChar"/>
          <w:rFonts w:hint="cs"/>
          <w:rtl/>
        </w:rPr>
        <w:t>(</w:t>
      </w:r>
      <w:r w:rsidR="00E94947">
        <w:rPr>
          <w:rtl/>
        </w:rPr>
        <w:t xml:space="preserve"> </w:t>
      </w:r>
      <w:r w:rsidRPr="00A23401">
        <w:rPr>
          <w:rtl/>
        </w:rPr>
        <w:t>الطور</w:t>
      </w:r>
      <w:r w:rsidR="00E94947">
        <w:rPr>
          <w:rtl/>
        </w:rPr>
        <w:t xml:space="preserve"> </w:t>
      </w:r>
      <w:r w:rsidR="00F6664F" w:rsidRPr="002B24CD">
        <w:rPr>
          <w:rStyle w:val="libAlaemChar"/>
          <w:rFonts w:hint="cs"/>
          <w:rtl/>
        </w:rPr>
        <w:t>)</w:t>
      </w:r>
      <w:r w:rsidRPr="00A23401">
        <w:rPr>
          <w:rtl/>
        </w:rPr>
        <w:t xml:space="preserve"> جمع الله له خير الدنيا والآخرة</w:t>
      </w:r>
      <w:r w:rsidR="009706D1">
        <w:rPr>
          <w:rtl/>
        </w:rPr>
        <w:t xml:space="preserve"> »</w:t>
      </w:r>
      <w:r w:rsidRPr="00A23401">
        <w:rPr>
          <w:rtl/>
        </w:rPr>
        <w:t xml:space="preserve">. </w:t>
      </w:r>
    </w:p>
    <w:p w:rsidR="00A23401" w:rsidRDefault="00A23401" w:rsidP="00F6664F">
      <w:pPr>
        <w:pStyle w:val="libNormal"/>
        <w:rPr>
          <w:rtl/>
        </w:rPr>
      </w:pPr>
      <w:r w:rsidRPr="00A23401">
        <w:rPr>
          <w:rtl/>
        </w:rPr>
        <w:t>4883</w:t>
      </w:r>
      <w:r>
        <w:rPr>
          <w:rtl/>
        </w:rPr>
        <w:t xml:space="preserve"> / </w:t>
      </w:r>
      <w:r w:rsidRPr="00A23401">
        <w:rPr>
          <w:rtl/>
        </w:rPr>
        <w:t>85</w:t>
      </w:r>
      <w:r>
        <w:rPr>
          <w:rtl/>
        </w:rPr>
        <w:t xml:space="preserve"> -</w:t>
      </w:r>
      <w:r w:rsidRPr="00A23401">
        <w:rPr>
          <w:rtl/>
        </w:rPr>
        <w:t xml:space="preserve"> الطبرسي: بالاسناد 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من قرأ سورة </w:t>
      </w:r>
      <w:r w:rsidR="00F6664F" w:rsidRPr="002B24CD">
        <w:rPr>
          <w:rStyle w:val="libAlaemChar"/>
          <w:rFonts w:hint="cs"/>
          <w:rtl/>
        </w:rPr>
        <w:t>(</w:t>
      </w:r>
      <w:r w:rsidR="00E94947">
        <w:rPr>
          <w:rtl/>
        </w:rPr>
        <w:t xml:space="preserve"> </w:t>
      </w:r>
      <w:r w:rsidRPr="00A23401">
        <w:rPr>
          <w:rtl/>
        </w:rPr>
        <w:t>النجم</w:t>
      </w:r>
      <w:r w:rsidR="00E94947">
        <w:rPr>
          <w:rtl/>
        </w:rPr>
        <w:t xml:space="preserve"> </w:t>
      </w:r>
      <w:r w:rsidR="00F6664F" w:rsidRPr="002B24CD">
        <w:rPr>
          <w:rStyle w:val="libAlaemChar"/>
          <w:rFonts w:hint="cs"/>
          <w:rtl/>
        </w:rPr>
        <w:t>)</w:t>
      </w:r>
      <w:r w:rsidRPr="00A23401">
        <w:rPr>
          <w:rtl/>
        </w:rPr>
        <w:t>، اعطي من الاجر عشر حسنات، بعدد من صدق ب</w:t>
      </w:r>
      <w:r w:rsidR="0080249F">
        <w:rPr>
          <w:rtl/>
        </w:rPr>
        <w:t>محمّد</w:t>
      </w:r>
      <w:r w:rsidRPr="00A23401">
        <w:rPr>
          <w:rtl/>
        </w:rPr>
        <w:t xml:space="preserve"> </w:t>
      </w:r>
      <w:r w:rsidR="00891096" w:rsidRPr="00891096">
        <w:rPr>
          <w:rStyle w:val="libAlaemChar"/>
          <w:rtl/>
        </w:rPr>
        <w:t>صلى‌الله‌عليه‌وآله‌</w:t>
      </w:r>
      <w:r w:rsidRPr="00A23401">
        <w:rPr>
          <w:rtl/>
        </w:rPr>
        <w:t>، ومن جحد به</w:t>
      </w:r>
      <w:r w:rsidR="009706D1">
        <w:rPr>
          <w:rtl/>
        </w:rPr>
        <w:t xml:space="preserve"> »</w:t>
      </w:r>
      <w:r w:rsidRPr="00A23401">
        <w:rPr>
          <w:rtl/>
        </w:rPr>
        <w:t xml:space="preserve">. </w:t>
      </w:r>
    </w:p>
    <w:p w:rsidR="00A23401" w:rsidRDefault="00A23401" w:rsidP="00F6664F">
      <w:pPr>
        <w:pStyle w:val="libNormal"/>
        <w:rPr>
          <w:rtl/>
        </w:rPr>
      </w:pPr>
      <w:r w:rsidRPr="00A23401">
        <w:rPr>
          <w:rtl/>
        </w:rPr>
        <w:t>4884</w:t>
      </w:r>
      <w:r>
        <w:rPr>
          <w:rtl/>
        </w:rPr>
        <w:t xml:space="preserve"> / </w:t>
      </w:r>
      <w:r w:rsidRPr="00A23401">
        <w:rPr>
          <w:rtl/>
        </w:rPr>
        <w:t>86</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ومن قرأ سورة </w:t>
      </w:r>
      <w:r w:rsidR="00F6664F" w:rsidRPr="002B24CD">
        <w:rPr>
          <w:rStyle w:val="libAlaemChar"/>
          <w:rFonts w:hint="cs"/>
          <w:rtl/>
        </w:rPr>
        <w:t>(</w:t>
      </w:r>
      <w:r w:rsidR="00E94947">
        <w:rPr>
          <w:rtl/>
        </w:rPr>
        <w:t xml:space="preserve"> </w:t>
      </w:r>
      <w:r w:rsidRPr="00A23401">
        <w:rPr>
          <w:rtl/>
        </w:rPr>
        <w:t>اقتربت الساعة</w:t>
      </w:r>
      <w:r w:rsidR="00E94947">
        <w:rPr>
          <w:rtl/>
        </w:rPr>
        <w:t xml:space="preserve"> </w:t>
      </w:r>
      <w:r w:rsidR="00F6664F" w:rsidRPr="002B24CD">
        <w:rPr>
          <w:rStyle w:val="libAlaemChar"/>
          <w:rFonts w:hint="cs"/>
          <w:rtl/>
        </w:rPr>
        <w:t>)</w:t>
      </w:r>
      <w:r w:rsidRPr="00A23401">
        <w:rPr>
          <w:rtl/>
        </w:rPr>
        <w:t xml:space="preserve"> في كل غب</w:t>
      </w:r>
      <w:r w:rsidR="00F6664F">
        <w:rPr>
          <w:rFonts w:hint="cs"/>
          <w:rtl/>
        </w:rPr>
        <w:t>ّ</w:t>
      </w:r>
      <w:r w:rsidRPr="00A23401">
        <w:rPr>
          <w:rtl/>
        </w:rPr>
        <w:t xml:space="preserve"> </w:t>
      </w:r>
      <w:r w:rsidRPr="001003E6">
        <w:rPr>
          <w:rStyle w:val="libFootnotenumChar"/>
          <w:rtl/>
        </w:rPr>
        <w:t>(1)</w:t>
      </w:r>
      <w:r w:rsidRPr="00A23401">
        <w:rPr>
          <w:rtl/>
        </w:rPr>
        <w:t>، بعث يوم القيامة ووجهه على صورة القمر ليلة البدر، ومن قرأها كل ليلة، كان افضل، وجاء يوم القيامة، ووجهه مسفر على وجوه الخلائق</w:t>
      </w:r>
      <w:r w:rsidR="009706D1">
        <w:rPr>
          <w:rtl/>
        </w:rPr>
        <w:t xml:space="preserve"> »</w:t>
      </w:r>
      <w:r w:rsidRPr="00A23401">
        <w:rPr>
          <w:rtl/>
        </w:rPr>
        <w:t xml:space="preserve">. </w:t>
      </w:r>
    </w:p>
    <w:p w:rsidR="00F6664F" w:rsidRDefault="00A23401" w:rsidP="001003E6">
      <w:pPr>
        <w:pStyle w:val="libNormal"/>
        <w:rPr>
          <w:rtl/>
        </w:rPr>
      </w:pPr>
      <w:r w:rsidRPr="00A23401">
        <w:rPr>
          <w:rtl/>
        </w:rPr>
        <w:t>4885</w:t>
      </w:r>
      <w:r>
        <w:rPr>
          <w:rtl/>
        </w:rPr>
        <w:t xml:space="preserve"> / </w:t>
      </w:r>
      <w:r w:rsidRPr="00A23401">
        <w:rPr>
          <w:rtl/>
        </w:rPr>
        <w:t>87</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من قرأ سورة الرحمن، رحم الله ضعفه، وأدى </w:t>
      </w:r>
      <w:r w:rsidRPr="001003E6">
        <w:rPr>
          <w:rStyle w:val="libFootnotenumChar"/>
          <w:rtl/>
        </w:rPr>
        <w:t>(1)</w:t>
      </w:r>
      <w:r w:rsidRPr="00A23401">
        <w:rPr>
          <w:rtl/>
        </w:rPr>
        <w:t xml:space="preserve"> شكر ما انعم الله عليه</w:t>
      </w:r>
      <w:r w:rsidR="009706D1">
        <w:rPr>
          <w:rtl/>
        </w:rPr>
        <w:t xml:space="preserve"> »</w:t>
      </w:r>
      <w:r w:rsidRPr="00A23401">
        <w:rPr>
          <w:rtl/>
        </w:rPr>
        <w:t xml:space="preserve">. </w:t>
      </w:r>
    </w:p>
    <w:p w:rsidR="00A23401" w:rsidRDefault="00A23401" w:rsidP="001003E6">
      <w:pPr>
        <w:pStyle w:val="libNormal"/>
        <w:rPr>
          <w:rtl/>
        </w:rPr>
      </w:pPr>
      <w:r w:rsidRPr="00A23401">
        <w:rPr>
          <w:rtl/>
        </w:rPr>
        <w:t>ورواه الراوندي، مثله.</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 xml:space="preserve">84 - فقه الرضا </w:t>
      </w:r>
      <w:r w:rsidR="00891096" w:rsidRPr="00891096">
        <w:rPr>
          <w:rStyle w:val="libFootnoteAlaemChar"/>
          <w:rtl/>
        </w:rPr>
        <w:t>عليه‌السلام</w:t>
      </w:r>
      <w:r w:rsidRPr="00A23401">
        <w:rPr>
          <w:rtl/>
        </w:rPr>
        <w:t xml:space="preserve"> ص 46.</w:t>
      </w:r>
      <w:r w:rsidR="009706D1">
        <w:rPr>
          <w:rtl/>
        </w:rPr>
        <w:t xml:space="preserve"> </w:t>
      </w:r>
    </w:p>
    <w:p w:rsidR="009706D1" w:rsidRDefault="009706D1" w:rsidP="008D2DCB">
      <w:pPr>
        <w:pStyle w:val="libFootnote0"/>
        <w:rPr>
          <w:rtl/>
        </w:rPr>
      </w:pPr>
      <w:r w:rsidRPr="00A23401">
        <w:rPr>
          <w:rtl/>
        </w:rPr>
        <w:t>85</w:t>
      </w:r>
      <w:r>
        <w:rPr>
          <w:rtl/>
        </w:rPr>
        <w:t xml:space="preserve"> -</w:t>
      </w:r>
      <w:r w:rsidR="00A23401" w:rsidRPr="00A23401">
        <w:rPr>
          <w:rtl/>
        </w:rPr>
        <w:t xml:space="preserve"> مجمع البيان ج 5 ص 170.</w:t>
      </w:r>
      <w:r>
        <w:rPr>
          <w:rtl/>
        </w:rPr>
        <w:t xml:space="preserve"> </w:t>
      </w:r>
    </w:p>
    <w:p w:rsidR="009706D1" w:rsidRDefault="009706D1" w:rsidP="008D2DCB">
      <w:pPr>
        <w:pStyle w:val="libFootnote0"/>
        <w:rPr>
          <w:rtl/>
        </w:rPr>
      </w:pPr>
      <w:r w:rsidRPr="00A23401">
        <w:rPr>
          <w:rtl/>
        </w:rPr>
        <w:t>86</w:t>
      </w:r>
      <w:r>
        <w:rPr>
          <w:rtl/>
        </w:rPr>
        <w:t xml:space="preserve"> -</w:t>
      </w:r>
      <w:r w:rsidR="00A23401" w:rsidRPr="00A23401">
        <w:rPr>
          <w:rtl/>
        </w:rPr>
        <w:t xml:space="preserve"> مجمع البيان ج 5 ص 184.</w:t>
      </w:r>
      <w:r>
        <w:rPr>
          <w:rtl/>
        </w:rPr>
        <w:t xml:space="preserve"> </w:t>
      </w:r>
    </w:p>
    <w:p w:rsidR="009706D1" w:rsidRDefault="009706D1" w:rsidP="00F6664F">
      <w:pPr>
        <w:pStyle w:val="libFootnote"/>
        <w:rPr>
          <w:rtl/>
        </w:rPr>
      </w:pPr>
      <w:r w:rsidRPr="00A23401">
        <w:rPr>
          <w:rtl/>
        </w:rPr>
        <w:t>(1</w:t>
      </w:r>
      <w:r>
        <w:rPr>
          <w:rtl/>
        </w:rPr>
        <w:t xml:space="preserve">) </w:t>
      </w:r>
      <w:r w:rsidR="00A23401" w:rsidRPr="00A23401">
        <w:rPr>
          <w:rtl/>
        </w:rPr>
        <w:t>اغبب القوم وغببت عنهم، من الغب: جئتهم يوما</w:t>
      </w:r>
      <w:r w:rsidR="00F6664F">
        <w:rPr>
          <w:rFonts w:hint="cs"/>
          <w:rtl/>
        </w:rPr>
        <w:t>ً</w:t>
      </w:r>
      <w:r w:rsidR="00A23401" w:rsidRPr="00A23401">
        <w:rPr>
          <w:rtl/>
        </w:rPr>
        <w:t xml:space="preserve"> وتركتهم يوما</w:t>
      </w:r>
      <w:r w:rsidR="00F6664F">
        <w:rPr>
          <w:rFonts w:hint="cs"/>
          <w:rtl/>
        </w:rPr>
        <w:t>ً</w:t>
      </w:r>
      <w:r w:rsidR="00A23401" w:rsidRPr="00A23401">
        <w:rPr>
          <w:rtl/>
        </w:rPr>
        <w:t xml:space="preserve"> (لسان العرب ج 1 ص 636 - غبب -).</w:t>
      </w:r>
      <w:r>
        <w:rPr>
          <w:rtl/>
        </w:rPr>
        <w:t xml:space="preserve"> </w:t>
      </w:r>
    </w:p>
    <w:p w:rsidR="009706D1" w:rsidRDefault="009706D1" w:rsidP="008D2DCB">
      <w:pPr>
        <w:pStyle w:val="libFootnote0"/>
        <w:rPr>
          <w:rtl/>
        </w:rPr>
      </w:pPr>
      <w:r w:rsidRPr="00A23401">
        <w:rPr>
          <w:rtl/>
        </w:rPr>
        <w:t>87</w:t>
      </w:r>
      <w:r>
        <w:rPr>
          <w:rtl/>
        </w:rPr>
        <w:t xml:space="preserve"> -</w:t>
      </w:r>
      <w:r w:rsidR="00A23401" w:rsidRPr="00A23401">
        <w:rPr>
          <w:rtl/>
        </w:rPr>
        <w:t xml:space="preserve"> مجمع البيان ج 5 ص 195، وفي البرهان ج 4 ص 263 ح 5.</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نسخة لب اللباب: وكأنه شكر، منه قد</w:t>
      </w:r>
      <w:r w:rsidR="00F6664F">
        <w:rPr>
          <w:rFonts w:hint="cs"/>
          <w:rtl/>
        </w:rPr>
        <w:t>ّ</w:t>
      </w:r>
      <w:r w:rsidR="00A23401" w:rsidRPr="00A23401">
        <w:rPr>
          <w:rtl/>
        </w:rPr>
        <w:t>ه.</w:t>
      </w:r>
    </w:p>
    <w:p w:rsidR="00A23401" w:rsidRDefault="005F0C92" w:rsidP="001003E6">
      <w:pPr>
        <w:pStyle w:val="libNormal"/>
        <w:rPr>
          <w:rtl/>
        </w:rPr>
      </w:pPr>
      <w:r>
        <w:rPr>
          <w:rtl/>
        </w:rPr>
        <w:br w:type="page"/>
      </w:r>
      <w:r w:rsidR="00A23401" w:rsidRPr="00A23401">
        <w:rPr>
          <w:rtl/>
        </w:rPr>
        <w:lastRenderedPageBreak/>
        <w:t>4886</w:t>
      </w:r>
      <w:r w:rsidR="00A23401">
        <w:rPr>
          <w:rtl/>
        </w:rPr>
        <w:t xml:space="preserve"> / </w:t>
      </w:r>
      <w:r w:rsidR="00A23401" w:rsidRPr="00A23401">
        <w:rPr>
          <w:rtl/>
        </w:rPr>
        <w:t>88</w:t>
      </w:r>
      <w:r w:rsidR="00A23401">
        <w:rPr>
          <w:rtl/>
        </w:rPr>
        <w:t xml:space="preserve"> -</w:t>
      </w:r>
      <w:r w:rsidR="00A23401" w:rsidRPr="00A23401">
        <w:rPr>
          <w:rtl/>
        </w:rPr>
        <w:t xml:space="preserve"> وروي عن موسى بن جعفر </w:t>
      </w:r>
      <w:r w:rsidR="00891096" w:rsidRPr="00891096">
        <w:rPr>
          <w:rStyle w:val="libAlaemChar"/>
          <w:rtl/>
        </w:rPr>
        <w:t>عليه‌السلام</w:t>
      </w:r>
      <w:r w:rsidR="00A23401" w:rsidRPr="00A23401">
        <w:rPr>
          <w:rtl/>
        </w:rPr>
        <w:t xml:space="preserve">، عن آبائه، عنه </w:t>
      </w:r>
      <w:r w:rsidR="00891096" w:rsidRPr="00891096">
        <w:rPr>
          <w:rStyle w:val="libAlaemChar"/>
          <w:rtl/>
        </w:rPr>
        <w:t>صلى‌الله‌عليه‌وآله‌</w:t>
      </w:r>
      <w:r w:rsidR="00A23401" w:rsidRPr="00A23401">
        <w:rPr>
          <w:rtl/>
        </w:rPr>
        <w:t xml:space="preserve">، قال: </w:t>
      </w:r>
      <w:r w:rsidR="009706D1">
        <w:rPr>
          <w:rtl/>
        </w:rPr>
        <w:t xml:space="preserve">« </w:t>
      </w:r>
      <w:r w:rsidR="00A23401" w:rsidRPr="00A23401">
        <w:rPr>
          <w:rtl/>
        </w:rPr>
        <w:t>لكل شئ عروس، وعروس القرآن، سورة الرحمن جل ذكره</w:t>
      </w:r>
      <w:r w:rsidR="009706D1">
        <w:rPr>
          <w:rtl/>
        </w:rPr>
        <w:t xml:space="preserve"> »</w:t>
      </w:r>
      <w:r w:rsidR="00A23401" w:rsidRPr="00A23401">
        <w:rPr>
          <w:rtl/>
        </w:rPr>
        <w:t xml:space="preserve">. </w:t>
      </w:r>
    </w:p>
    <w:p w:rsidR="00A23401" w:rsidRDefault="00A23401" w:rsidP="001003E6">
      <w:pPr>
        <w:pStyle w:val="libNormal"/>
        <w:rPr>
          <w:rtl/>
        </w:rPr>
      </w:pPr>
      <w:r w:rsidRPr="00A23401">
        <w:rPr>
          <w:rtl/>
        </w:rPr>
        <w:t>4887</w:t>
      </w:r>
      <w:r>
        <w:rPr>
          <w:rtl/>
        </w:rPr>
        <w:t xml:space="preserve"> / </w:t>
      </w:r>
      <w:r w:rsidRPr="00A23401">
        <w:rPr>
          <w:rtl/>
        </w:rPr>
        <w:t>89</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من قرأ سورة الواقعة، كتب ليس من الغافلين</w:t>
      </w:r>
      <w:r w:rsidR="009706D1">
        <w:rPr>
          <w:rtl/>
        </w:rPr>
        <w:t xml:space="preserve"> »</w:t>
      </w:r>
      <w:r w:rsidRPr="00A23401">
        <w:rPr>
          <w:rtl/>
        </w:rPr>
        <w:t xml:space="preserve">. </w:t>
      </w:r>
    </w:p>
    <w:p w:rsidR="00A23401" w:rsidRDefault="00A23401" w:rsidP="001003E6">
      <w:pPr>
        <w:pStyle w:val="libNormal"/>
        <w:rPr>
          <w:rtl/>
        </w:rPr>
      </w:pPr>
      <w:r w:rsidRPr="00A23401">
        <w:rPr>
          <w:rtl/>
        </w:rPr>
        <w:t>4888</w:t>
      </w:r>
      <w:r>
        <w:rPr>
          <w:rtl/>
        </w:rPr>
        <w:t xml:space="preserve"> / </w:t>
      </w:r>
      <w:r w:rsidRPr="00A23401">
        <w:rPr>
          <w:rtl/>
        </w:rPr>
        <w:t>90</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ومن قرأ سورة الحديد، كتب من الذين آمنوا بالله ورسله</w:t>
      </w:r>
      <w:r w:rsidR="009706D1">
        <w:rPr>
          <w:rtl/>
        </w:rPr>
        <w:t xml:space="preserve"> »</w:t>
      </w:r>
      <w:r w:rsidRPr="00A23401">
        <w:rPr>
          <w:rtl/>
        </w:rPr>
        <w:t xml:space="preserve">. </w:t>
      </w:r>
    </w:p>
    <w:p w:rsidR="00F6664F" w:rsidRDefault="00A23401" w:rsidP="001003E6">
      <w:pPr>
        <w:pStyle w:val="libNormal"/>
        <w:rPr>
          <w:rtl/>
        </w:rPr>
      </w:pPr>
      <w:r w:rsidRPr="00A23401">
        <w:rPr>
          <w:rtl/>
        </w:rPr>
        <w:t>4889</w:t>
      </w:r>
      <w:r>
        <w:rPr>
          <w:rtl/>
        </w:rPr>
        <w:t xml:space="preserve"> / </w:t>
      </w:r>
      <w:r w:rsidRPr="00A23401">
        <w:rPr>
          <w:rtl/>
        </w:rPr>
        <w:t>91</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ومن قرأ سورة المجادلة، كتب من حزب الله يوم القيامة</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ورواه الراوندي، عنه </w:t>
      </w:r>
      <w:r w:rsidR="00891096" w:rsidRPr="00891096">
        <w:rPr>
          <w:rStyle w:val="libAlaemChar"/>
          <w:rtl/>
        </w:rPr>
        <w:t>صلى‌الله‌عليه‌وآله‌</w:t>
      </w:r>
      <w:r w:rsidRPr="00A23401">
        <w:rPr>
          <w:rtl/>
        </w:rPr>
        <w:t xml:space="preserve">، مثله. </w:t>
      </w:r>
    </w:p>
    <w:p w:rsidR="00A23401" w:rsidRDefault="00A23401" w:rsidP="001003E6">
      <w:pPr>
        <w:pStyle w:val="libNormal"/>
        <w:rPr>
          <w:rtl/>
        </w:rPr>
      </w:pPr>
      <w:r w:rsidRPr="00A23401">
        <w:rPr>
          <w:rtl/>
        </w:rPr>
        <w:t>4890</w:t>
      </w:r>
      <w:r>
        <w:rPr>
          <w:rtl/>
        </w:rPr>
        <w:t xml:space="preserve"> / </w:t>
      </w:r>
      <w:r w:rsidRPr="00A23401">
        <w:rPr>
          <w:rtl/>
        </w:rPr>
        <w:t>92</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ومن قرأ سورة الحشر، لم تبق جنة ولا نار، ولا عرش ولا كرسي، ولا حجاب، ولا السماوات السبع، ولا </w:t>
      </w:r>
      <w:r w:rsidR="00913347">
        <w:rPr>
          <w:rtl/>
        </w:rPr>
        <w:t>الأرض</w:t>
      </w:r>
      <w:r w:rsidRPr="00A23401">
        <w:rPr>
          <w:rtl/>
        </w:rPr>
        <w:t>ون السبع، والرياح، والهوام، والطير، والشجر، والدواب، والشمس، والقمر، والملائكة، الا صلوا عليه واستغفروا له، وان مات من يومه أو ليلته، مات شهيدا</w:t>
      </w:r>
      <w:r w:rsidR="009706D1">
        <w:rPr>
          <w:rtl/>
        </w:rPr>
        <w:t xml:space="preserve"> »</w:t>
      </w:r>
      <w:r w:rsidRPr="00A23401">
        <w:rPr>
          <w:rtl/>
        </w:rPr>
        <w:t xml:space="preserve">. </w:t>
      </w:r>
    </w:p>
    <w:p w:rsidR="00A23401" w:rsidRDefault="00A23401" w:rsidP="001003E6">
      <w:pPr>
        <w:pStyle w:val="libNormal"/>
        <w:rPr>
          <w:rtl/>
        </w:rPr>
      </w:pPr>
      <w:r w:rsidRPr="00A23401">
        <w:rPr>
          <w:rtl/>
        </w:rPr>
        <w:t>4891</w:t>
      </w:r>
      <w:r>
        <w:rPr>
          <w:rtl/>
        </w:rPr>
        <w:t xml:space="preserve"> / </w:t>
      </w:r>
      <w:r w:rsidRPr="00A23401">
        <w:rPr>
          <w:rtl/>
        </w:rPr>
        <w:t>93</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ومن قرأ سورة</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88 - مجمع البيان ج 5 ص 195.</w:t>
      </w:r>
      <w:r w:rsidR="009706D1">
        <w:rPr>
          <w:rtl/>
        </w:rPr>
        <w:t xml:space="preserve"> </w:t>
      </w:r>
    </w:p>
    <w:p w:rsidR="00F6664F" w:rsidRDefault="009706D1" w:rsidP="008D2DCB">
      <w:pPr>
        <w:pStyle w:val="libFootnote0"/>
        <w:rPr>
          <w:rtl/>
        </w:rPr>
      </w:pPr>
      <w:r w:rsidRPr="00A23401">
        <w:rPr>
          <w:rtl/>
        </w:rPr>
        <w:t>89</w:t>
      </w:r>
      <w:r>
        <w:rPr>
          <w:rtl/>
        </w:rPr>
        <w:t xml:space="preserve"> -</w:t>
      </w:r>
      <w:r w:rsidR="00A23401" w:rsidRPr="00A23401">
        <w:rPr>
          <w:rtl/>
        </w:rPr>
        <w:t xml:space="preserve"> مجمع البيان ج 5 ص 212. </w:t>
      </w:r>
    </w:p>
    <w:p w:rsidR="009706D1" w:rsidRDefault="00A23401" w:rsidP="008D2DCB">
      <w:pPr>
        <w:pStyle w:val="libFootnote0"/>
        <w:rPr>
          <w:rtl/>
        </w:rPr>
      </w:pPr>
      <w:r w:rsidRPr="00A23401">
        <w:rPr>
          <w:rtl/>
        </w:rPr>
        <w:t>90 - مجمع البيان ج 5 ص 229.</w:t>
      </w:r>
      <w:r w:rsidR="009706D1">
        <w:rPr>
          <w:rtl/>
        </w:rPr>
        <w:t xml:space="preserve"> </w:t>
      </w:r>
    </w:p>
    <w:p w:rsidR="009706D1" w:rsidRDefault="009706D1" w:rsidP="008D2DCB">
      <w:pPr>
        <w:pStyle w:val="libFootnote0"/>
        <w:rPr>
          <w:rtl/>
        </w:rPr>
      </w:pPr>
      <w:r w:rsidRPr="00A23401">
        <w:rPr>
          <w:rtl/>
        </w:rPr>
        <w:t>91</w:t>
      </w:r>
      <w:r>
        <w:rPr>
          <w:rtl/>
        </w:rPr>
        <w:t xml:space="preserve"> -</w:t>
      </w:r>
      <w:r w:rsidR="00A23401" w:rsidRPr="00A23401">
        <w:rPr>
          <w:rtl/>
        </w:rPr>
        <w:t xml:space="preserve"> مجمع البيان ج 5 ص 245، وفي البرهان ج 4 ص 301 ح 1.</w:t>
      </w:r>
      <w:r>
        <w:rPr>
          <w:rtl/>
        </w:rPr>
        <w:t xml:space="preserve"> </w:t>
      </w:r>
    </w:p>
    <w:p w:rsidR="009706D1" w:rsidRDefault="009706D1" w:rsidP="008D2DCB">
      <w:pPr>
        <w:pStyle w:val="libFootnote0"/>
        <w:rPr>
          <w:rtl/>
        </w:rPr>
      </w:pPr>
      <w:r w:rsidRPr="00A23401">
        <w:rPr>
          <w:rtl/>
        </w:rPr>
        <w:t>92</w:t>
      </w:r>
      <w:r>
        <w:rPr>
          <w:rtl/>
        </w:rPr>
        <w:t xml:space="preserve"> -</w:t>
      </w:r>
      <w:r w:rsidR="00A23401" w:rsidRPr="00A23401">
        <w:rPr>
          <w:rtl/>
        </w:rPr>
        <w:t xml:space="preserve"> مجمع البيان ج 5 ص 255.</w:t>
      </w:r>
      <w:r>
        <w:rPr>
          <w:rtl/>
        </w:rPr>
        <w:t xml:space="preserve"> </w:t>
      </w:r>
    </w:p>
    <w:p w:rsidR="00A23401" w:rsidRDefault="009706D1" w:rsidP="008D2DCB">
      <w:pPr>
        <w:pStyle w:val="libFootnote0"/>
        <w:rPr>
          <w:rtl/>
        </w:rPr>
      </w:pPr>
      <w:r w:rsidRPr="00A23401">
        <w:rPr>
          <w:rtl/>
        </w:rPr>
        <w:t>93</w:t>
      </w:r>
      <w:r>
        <w:rPr>
          <w:rtl/>
        </w:rPr>
        <w:t xml:space="preserve"> -</w:t>
      </w:r>
      <w:r w:rsidR="00A23401" w:rsidRPr="00A23401">
        <w:rPr>
          <w:rtl/>
        </w:rPr>
        <w:t xml:space="preserve"> مجمع البيان ج 5 ص 267.</w:t>
      </w:r>
    </w:p>
    <w:p w:rsidR="00A23401" w:rsidRDefault="00A23401" w:rsidP="00F6664F">
      <w:pPr>
        <w:pStyle w:val="libNormal0"/>
        <w:rPr>
          <w:rtl/>
        </w:rPr>
      </w:pPr>
      <w:r>
        <w:rPr>
          <w:rtl/>
        </w:rPr>
        <w:br w:type="page"/>
      </w:r>
      <w:r w:rsidRPr="00A23401">
        <w:rPr>
          <w:rtl/>
        </w:rPr>
        <w:lastRenderedPageBreak/>
        <w:t>الممتحنة، كان المؤمنون والمؤمنات له شفعاء يوم القيامة</w:t>
      </w:r>
      <w:r w:rsidR="009706D1">
        <w:rPr>
          <w:rtl/>
        </w:rPr>
        <w:t xml:space="preserve"> »</w:t>
      </w:r>
      <w:r w:rsidRPr="00A23401">
        <w:rPr>
          <w:rtl/>
        </w:rPr>
        <w:t xml:space="preserve">. </w:t>
      </w:r>
    </w:p>
    <w:p w:rsidR="00A23401" w:rsidRDefault="00A23401" w:rsidP="001003E6">
      <w:pPr>
        <w:pStyle w:val="libNormal"/>
        <w:rPr>
          <w:rtl/>
        </w:rPr>
      </w:pPr>
      <w:r w:rsidRPr="00A23401">
        <w:rPr>
          <w:rtl/>
        </w:rPr>
        <w:t>4892</w:t>
      </w:r>
      <w:r>
        <w:rPr>
          <w:rtl/>
        </w:rPr>
        <w:t xml:space="preserve"> / </w:t>
      </w:r>
      <w:r w:rsidRPr="00A23401">
        <w:rPr>
          <w:rtl/>
        </w:rPr>
        <w:t>94</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من قرأ سورة عيسى </w:t>
      </w:r>
      <w:r w:rsidR="00891096" w:rsidRPr="00891096">
        <w:rPr>
          <w:rStyle w:val="libAlaemChar"/>
          <w:rtl/>
        </w:rPr>
        <w:t>عليه‌السلام</w:t>
      </w:r>
      <w:r w:rsidRPr="00A23401">
        <w:rPr>
          <w:rtl/>
        </w:rPr>
        <w:t>، كان عيسى مصليا مستغفرا له، ما دام في الدنيا، وهو يوم القيامة رفيقه</w:t>
      </w:r>
      <w:r w:rsidR="009706D1">
        <w:rPr>
          <w:rtl/>
        </w:rPr>
        <w:t xml:space="preserve"> »</w:t>
      </w:r>
      <w:r w:rsidRPr="00A23401">
        <w:rPr>
          <w:rtl/>
        </w:rPr>
        <w:t xml:space="preserve">. </w:t>
      </w:r>
    </w:p>
    <w:p w:rsidR="00A23401" w:rsidRDefault="00A23401" w:rsidP="001003E6">
      <w:pPr>
        <w:pStyle w:val="libNormal"/>
        <w:rPr>
          <w:rtl/>
        </w:rPr>
      </w:pPr>
      <w:r w:rsidRPr="00A23401">
        <w:rPr>
          <w:rtl/>
        </w:rPr>
        <w:t>4893</w:t>
      </w:r>
      <w:r>
        <w:rPr>
          <w:rtl/>
        </w:rPr>
        <w:t xml:space="preserve"> / </w:t>
      </w:r>
      <w:r w:rsidRPr="00A23401">
        <w:rPr>
          <w:rtl/>
        </w:rPr>
        <w:t>95</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ومن قرأ سورة الجمعة، اعطي عشر حسنات، بعدد من اتى الجمعة، وبعدد من لم يأتها في امصار المسلمين</w:t>
      </w:r>
      <w:r w:rsidR="009706D1">
        <w:rPr>
          <w:rtl/>
        </w:rPr>
        <w:t xml:space="preserve"> »</w:t>
      </w:r>
      <w:r w:rsidRPr="00A23401">
        <w:rPr>
          <w:rtl/>
        </w:rPr>
        <w:t xml:space="preserve">. </w:t>
      </w:r>
    </w:p>
    <w:p w:rsidR="00A23401" w:rsidRDefault="00A23401" w:rsidP="001003E6">
      <w:pPr>
        <w:pStyle w:val="libNormal"/>
        <w:rPr>
          <w:rtl/>
        </w:rPr>
      </w:pPr>
      <w:r w:rsidRPr="00A23401">
        <w:rPr>
          <w:rtl/>
        </w:rPr>
        <w:t>4894</w:t>
      </w:r>
      <w:r>
        <w:rPr>
          <w:rtl/>
        </w:rPr>
        <w:t xml:space="preserve"> / </w:t>
      </w:r>
      <w:r w:rsidRPr="00A23401">
        <w:rPr>
          <w:rtl/>
        </w:rPr>
        <w:t>96</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ومن قرأ سورة المنافقين، برئ من النفاق</w:t>
      </w:r>
      <w:r w:rsidR="009706D1">
        <w:rPr>
          <w:rtl/>
        </w:rPr>
        <w:t xml:space="preserve"> »</w:t>
      </w:r>
      <w:r w:rsidRPr="00A23401">
        <w:rPr>
          <w:rtl/>
        </w:rPr>
        <w:t xml:space="preserve">. </w:t>
      </w:r>
    </w:p>
    <w:p w:rsidR="00A23401" w:rsidRDefault="00A23401" w:rsidP="001003E6">
      <w:pPr>
        <w:pStyle w:val="libNormal"/>
        <w:rPr>
          <w:rtl/>
        </w:rPr>
      </w:pPr>
      <w:r w:rsidRPr="00A23401">
        <w:rPr>
          <w:rtl/>
        </w:rPr>
        <w:t>4895</w:t>
      </w:r>
      <w:r>
        <w:rPr>
          <w:rtl/>
        </w:rPr>
        <w:t xml:space="preserve"> / </w:t>
      </w:r>
      <w:r w:rsidRPr="00A23401">
        <w:rPr>
          <w:rtl/>
        </w:rPr>
        <w:t>97</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ومن قرأ سورة التغابن، دفع عنه موت الفجأة</w:t>
      </w:r>
      <w:r w:rsidR="009706D1">
        <w:rPr>
          <w:rtl/>
        </w:rPr>
        <w:t xml:space="preserve"> »</w:t>
      </w:r>
      <w:r w:rsidRPr="00A23401">
        <w:rPr>
          <w:rtl/>
        </w:rPr>
        <w:t xml:space="preserve">. </w:t>
      </w:r>
    </w:p>
    <w:p w:rsidR="00F6664F" w:rsidRDefault="00A23401" w:rsidP="001003E6">
      <w:pPr>
        <w:pStyle w:val="libNormal"/>
        <w:rPr>
          <w:rtl/>
        </w:rPr>
      </w:pPr>
      <w:r w:rsidRPr="00A23401">
        <w:rPr>
          <w:rtl/>
        </w:rPr>
        <w:t>4896</w:t>
      </w:r>
      <w:r>
        <w:rPr>
          <w:rtl/>
        </w:rPr>
        <w:t xml:space="preserve"> / </w:t>
      </w:r>
      <w:r w:rsidRPr="00A23401">
        <w:rPr>
          <w:rtl/>
        </w:rPr>
        <w:t>98</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ومن قرأ سورة الطلاق، مات على سنة رسول الله </w:t>
      </w:r>
      <w:r w:rsidR="00891096" w:rsidRPr="00891096">
        <w:rPr>
          <w:rStyle w:val="libAlaemChar"/>
          <w:rtl/>
        </w:rPr>
        <w:t>صلى‌الله‌عليه‌وآله‌</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ورواه الراوندي، عنه </w:t>
      </w:r>
      <w:r w:rsidR="00891096" w:rsidRPr="00891096">
        <w:rPr>
          <w:rStyle w:val="libAlaemChar"/>
          <w:rtl/>
        </w:rPr>
        <w:t>صلى‌الله‌عليه‌وآله‌</w:t>
      </w:r>
      <w:r w:rsidRPr="00A23401">
        <w:rPr>
          <w:rtl/>
        </w:rPr>
        <w:t xml:space="preserve">، مثله. </w:t>
      </w:r>
    </w:p>
    <w:p w:rsidR="00A23401" w:rsidRPr="00F6664F" w:rsidRDefault="00A23401" w:rsidP="00F6664F">
      <w:pPr>
        <w:pStyle w:val="libNormal"/>
        <w:rPr>
          <w:rStyle w:val="libAieChar"/>
          <w:rtl/>
        </w:rPr>
      </w:pPr>
      <w:r w:rsidRPr="00A23401">
        <w:rPr>
          <w:rtl/>
        </w:rPr>
        <w:t>4897</w:t>
      </w:r>
      <w:r>
        <w:rPr>
          <w:rtl/>
        </w:rPr>
        <w:t xml:space="preserve"> / </w:t>
      </w:r>
      <w:r w:rsidRPr="00A23401">
        <w:rPr>
          <w:rtl/>
        </w:rPr>
        <w:t>99</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ومن قرأ سورة </w:t>
      </w:r>
      <w:r w:rsidR="00F6664F" w:rsidRPr="00F6664F">
        <w:rPr>
          <w:rStyle w:val="libAlaemChar"/>
          <w:rFonts w:hint="cs"/>
          <w:rtl/>
        </w:rPr>
        <w:t>(</w:t>
      </w:r>
      <w:r w:rsidR="00F6664F">
        <w:rPr>
          <w:rFonts w:hint="cs"/>
          <w:rtl/>
        </w:rPr>
        <w:t xml:space="preserve"> </w:t>
      </w:r>
      <w:r w:rsidR="00F6664F" w:rsidRPr="00F6664F">
        <w:rPr>
          <w:rStyle w:val="libAieChar"/>
          <w:rtl/>
        </w:rPr>
        <w:t>يَا أَيُّهَا</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94 - مجمع البيان ج 5 ص 277.</w:t>
      </w:r>
      <w:r w:rsidR="009706D1">
        <w:rPr>
          <w:rtl/>
        </w:rPr>
        <w:t xml:space="preserve"> </w:t>
      </w:r>
    </w:p>
    <w:p w:rsidR="009706D1" w:rsidRDefault="009706D1" w:rsidP="008D2DCB">
      <w:pPr>
        <w:pStyle w:val="libFootnote0"/>
        <w:rPr>
          <w:rtl/>
        </w:rPr>
      </w:pPr>
      <w:r w:rsidRPr="00A23401">
        <w:rPr>
          <w:rtl/>
        </w:rPr>
        <w:t>95</w:t>
      </w:r>
      <w:r>
        <w:rPr>
          <w:rtl/>
        </w:rPr>
        <w:t xml:space="preserve"> -</w:t>
      </w:r>
      <w:r w:rsidR="00A23401" w:rsidRPr="00A23401">
        <w:rPr>
          <w:rtl/>
        </w:rPr>
        <w:t xml:space="preserve"> مجمع البيان ج 5 ص 283.</w:t>
      </w:r>
      <w:r>
        <w:rPr>
          <w:rtl/>
        </w:rPr>
        <w:t xml:space="preserve"> </w:t>
      </w:r>
    </w:p>
    <w:p w:rsidR="009706D1" w:rsidRDefault="009706D1" w:rsidP="008D2DCB">
      <w:pPr>
        <w:pStyle w:val="libFootnote0"/>
        <w:rPr>
          <w:rtl/>
        </w:rPr>
      </w:pPr>
      <w:r w:rsidRPr="00A23401">
        <w:rPr>
          <w:rtl/>
        </w:rPr>
        <w:t>96</w:t>
      </w:r>
      <w:r>
        <w:rPr>
          <w:rtl/>
        </w:rPr>
        <w:t xml:space="preserve"> -</w:t>
      </w:r>
      <w:r w:rsidR="00A23401" w:rsidRPr="00A23401">
        <w:rPr>
          <w:rtl/>
        </w:rPr>
        <w:t xml:space="preserve"> مجمع البيان ج 5 ص 290.</w:t>
      </w:r>
      <w:r>
        <w:rPr>
          <w:rtl/>
        </w:rPr>
        <w:t xml:space="preserve"> </w:t>
      </w:r>
    </w:p>
    <w:p w:rsidR="009706D1" w:rsidRDefault="009706D1" w:rsidP="008D2DCB">
      <w:pPr>
        <w:pStyle w:val="libFootnote0"/>
        <w:rPr>
          <w:rtl/>
        </w:rPr>
      </w:pPr>
      <w:r w:rsidRPr="00A23401">
        <w:rPr>
          <w:rtl/>
        </w:rPr>
        <w:t>97</w:t>
      </w:r>
      <w:r>
        <w:rPr>
          <w:rtl/>
        </w:rPr>
        <w:t xml:space="preserve"> -</w:t>
      </w:r>
      <w:r w:rsidR="00A23401" w:rsidRPr="00A23401">
        <w:rPr>
          <w:rtl/>
        </w:rPr>
        <w:t xml:space="preserve"> مجمع البيان ج 5 ص 296.</w:t>
      </w:r>
      <w:r>
        <w:rPr>
          <w:rtl/>
        </w:rPr>
        <w:t xml:space="preserve"> </w:t>
      </w:r>
    </w:p>
    <w:p w:rsidR="009706D1" w:rsidRDefault="009706D1" w:rsidP="008D2DCB">
      <w:pPr>
        <w:pStyle w:val="libFootnote0"/>
        <w:rPr>
          <w:rtl/>
        </w:rPr>
      </w:pPr>
      <w:r w:rsidRPr="00A23401">
        <w:rPr>
          <w:rtl/>
        </w:rPr>
        <w:t>98</w:t>
      </w:r>
      <w:r>
        <w:rPr>
          <w:rtl/>
        </w:rPr>
        <w:t xml:space="preserve"> -</w:t>
      </w:r>
      <w:r w:rsidR="00A23401" w:rsidRPr="00A23401">
        <w:rPr>
          <w:rtl/>
        </w:rPr>
        <w:t xml:space="preserve"> مجمع البيان ج 5 ص 302، وفي مصباح الكفعمي ص 447.</w:t>
      </w:r>
      <w:r>
        <w:rPr>
          <w:rtl/>
        </w:rPr>
        <w:t xml:space="preserve"> </w:t>
      </w:r>
    </w:p>
    <w:p w:rsidR="00A23401" w:rsidRDefault="009706D1" w:rsidP="008D2DCB">
      <w:pPr>
        <w:pStyle w:val="libFootnote0"/>
        <w:rPr>
          <w:rtl/>
        </w:rPr>
      </w:pPr>
      <w:r w:rsidRPr="00A23401">
        <w:rPr>
          <w:rtl/>
        </w:rPr>
        <w:t>99</w:t>
      </w:r>
      <w:r>
        <w:rPr>
          <w:rtl/>
        </w:rPr>
        <w:t xml:space="preserve"> -</w:t>
      </w:r>
      <w:r w:rsidR="00A23401" w:rsidRPr="00A23401">
        <w:rPr>
          <w:rtl/>
        </w:rPr>
        <w:t xml:space="preserve"> مجمع البيان ج 5 ص 311.</w:t>
      </w:r>
    </w:p>
    <w:p w:rsidR="00A23401" w:rsidRDefault="00A23401" w:rsidP="00F6664F">
      <w:pPr>
        <w:pStyle w:val="libNormal0"/>
        <w:rPr>
          <w:rtl/>
        </w:rPr>
      </w:pPr>
      <w:r>
        <w:rPr>
          <w:rtl/>
        </w:rPr>
        <w:br w:type="page"/>
      </w:r>
      <w:r w:rsidR="00F6664F" w:rsidRPr="00F6664F">
        <w:rPr>
          <w:rStyle w:val="libAieChar"/>
          <w:rtl/>
        </w:rPr>
        <w:lastRenderedPageBreak/>
        <w:t>النَّبِيُّ لِمَ تُحَرِّمُ مَا أَحَلَّ اللَّـهُ لَكَ</w:t>
      </w:r>
      <w:r w:rsidR="00F6664F" w:rsidRPr="00F6664F">
        <w:rPr>
          <w:rtl/>
        </w:rPr>
        <w:t xml:space="preserve"> </w:t>
      </w:r>
      <w:r w:rsidR="00F6664F" w:rsidRPr="002B24CD">
        <w:rPr>
          <w:rStyle w:val="libAlaemChar"/>
          <w:rFonts w:hint="cs"/>
          <w:rtl/>
        </w:rPr>
        <w:t>)</w:t>
      </w:r>
      <w:r w:rsidRPr="00A23401">
        <w:rPr>
          <w:rtl/>
        </w:rPr>
        <w:t xml:space="preserve"> </w:t>
      </w:r>
      <w:r w:rsidRPr="001003E6">
        <w:rPr>
          <w:rStyle w:val="libFootnotenumChar"/>
          <w:rtl/>
        </w:rPr>
        <w:t>(1)</w:t>
      </w:r>
      <w:r w:rsidRPr="00A23401">
        <w:rPr>
          <w:rtl/>
        </w:rPr>
        <w:t xml:space="preserve"> اعطاه الله توبة نصوحا</w:t>
      </w:r>
      <w:r w:rsidR="009706D1">
        <w:rPr>
          <w:rtl/>
        </w:rPr>
        <w:t xml:space="preserve"> »</w:t>
      </w:r>
      <w:r w:rsidRPr="00A23401">
        <w:rPr>
          <w:rtl/>
        </w:rPr>
        <w:t xml:space="preserve">. </w:t>
      </w:r>
    </w:p>
    <w:p w:rsidR="00A23401" w:rsidRDefault="00A23401" w:rsidP="001003E6">
      <w:pPr>
        <w:pStyle w:val="libNormal"/>
        <w:rPr>
          <w:rtl/>
        </w:rPr>
      </w:pPr>
      <w:r w:rsidRPr="00A23401">
        <w:rPr>
          <w:rtl/>
        </w:rPr>
        <w:t>4898</w:t>
      </w:r>
      <w:r>
        <w:rPr>
          <w:rtl/>
        </w:rPr>
        <w:t xml:space="preserve"> / </w:t>
      </w:r>
      <w:r w:rsidRPr="00A23401">
        <w:rPr>
          <w:rtl/>
        </w:rPr>
        <w:t>100</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w:t>
      </w:r>
      <w:r w:rsidR="009706D1">
        <w:rPr>
          <w:rtl/>
        </w:rPr>
        <w:t xml:space="preserve">« </w:t>
      </w:r>
      <w:r w:rsidRPr="00A23401">
        <w:rPr>
          <w:rtl/>
        </w:rPr>
        <w:t>ومن قرأ سورة تبارك، فكأنما احيا ليلة القدر</w:t>
      </w:r>
      <w:r w:rsidR="009706D1">
        <w:rPr>
          <w:rtl/>
        </w:rPr>
        <w:t xml:space="preserve"> »</w:t>
      </w:r>
      <w:r w:rsidRPr="00A23401">
        <w:rPr>
          <w:rtl/>
        </w:rPr>
        <w:t xml:space="preserve">. </w:t>
      </w:r>
    </w:p>
    <w:p w:rsidR="00A23401" w:rsidRDefault="00A23401" w:rsidP="001003E6">
      <w:pPr>
        <w:pStyle w:val="libNormal"/>
        <w:rPr>
          <w:rtl/>
        </w:rPr>
      </w:pPr>
      <w:r w:rsidRPr="00A23401">
        <w:rPr>
          <w:rtl/>
        </w:rPr>
        <w:t>4899</w:t>
      </w:r>
      <w:r>
        <w:rPr>
          <w:rtl/>
        </w:rPr>
        <w:t xml:space="preserve"> / </w:t>
      </w:r>
      <w:r w:rsidRPr="00A23401">
        <w:rPr>
          <w:rtl/>
        </w:rPr>
        <w:t>101</w:t>
      </w:r>
      <w:r>
        <w:rPr>
          <w:rtl/>
        </w:rPr>
        <w:t xml:space="preserve"> -</w:t>
      </w:r>
      <w:r w:rsidRPr="00A23401">
        <w:rPr>
          <w:rtl/>
        </w:rPr>
        <w:t xml:space="preserve"> وعن ابي هريرة: ان رسول الله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ان سورة من كتاب الله، ما هي الا ثلاثون آية، شفعت لرجل فاخرجته يوم القيامة من النار، وادخلته الجنة، وهي سورة تبارك</w:t>
      </w:r>
      <w:r w:rsidR="009706D1">
        <w:rPr>
          <w:rtl/>
        </w:rPr>
        <w:t xml:space="preserve"> »</w:t>
      </w:r>
      <w:r w:rsidRPr="00A23401">
        <w:rPr>
          <w:rtl/>
        </w:rPr>
        <w:t xml:space="preserve">. </w:t>
      </w:r>
    </w:p>
    <w:p w:rsidR="00A23401" w:rsidRDefault="00A23401" w:rsidP="001003E6">
      <w:pPr>
        <w:pStyle w:val="libNormal"/>
        <w:rPr>
          <w:rtl/>
        </w:rPr>
      </w:pPr>
      <w:r w:rsidRPr="00A23401">
        <w:rPr>
          <w:rtl/>
        </w:rPr>
        <w:t>4900</w:t>
      </w:r>
      <w:r>
        <w:rPr>
          <w:rtl/>
        </w:rPr>
        <w:t xml:space="preserve"> / </w:t>
      </w:r>
      <w:r w:rsidRPr="00A23401">
        <w:rPr>
          <w:rtl/>
        </w:rPr>
        <w:t>102</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ومن قرأ سورة ن والقلم، اعطاه الله ثواب الذين حسن اخلاقهم</w:t>
      </w:r>
      <w:r w:rsidR="009706D1">
        <w:rPr>
          <w:rtl/>
        </w:rPr>
        <w:t xml:space="preserve"> »</w:t>
      </w:r>
      <w:r w:rsidRPr="00A23401">
        <w:rPr>
          <w:rtl/>
        </w:rPr>
        <w:t xml:space="preserve">. </w:t>
      </w:r>
    </w:p>
    <w:p w:rsidR="00A23401" w:rsidRDefault="00A23401" w:rsidP="001003E6">
      <w:pPr>
        <w:pStyle w:val="libNormal"/>
        <w:rPr>
          <w:rtl/>
        </w:rPr>
      </w:pPr>
      <w:r w:rsidRPr="00A23401">
        <w:rPr>
          <w:rtl/>
        </w:rPr>
        <w:t>4901</w:t>
      </w:r>
      <w:r>
        <w:rPr>
          <w:rtl/>
        </w:rPr>
        <w:t xml:space="preserve"> / </w:t>
      </w:r>
      <w:r w:rsidRPr="00A23401">
        <w:rPr>
          <w:rtl/>
        </w:rPr>
        <w:t>103</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ومن قرأ سورة الحاقة، حاسبه الله حسابا يسيرا</w:t>
      </w:r>
      <w:r w:rsidR="009706D1">
        <w:rPr>
          <w:rtl/>
        </w:rPr>
        <w:t xml:space="preserve"> »</w:t>
      </w:r>
      <w:r w:rsidRPr="00A23401">
        <w:rPr>
          <w:rtl/>
        </w:rPr>
        <w:t xml:space="preserve">. </w:t>
      </w:r>
    </w:p>
    <w:p w:rsidR="00A23401" w:rsidRDefault="00A23401" w:rsidP="001003E6">
      <w:pPr>
        <w:pStyle w:val="libNormal"/>
        <w:rPr>
          <w:rtl/>
        </w:rPr>
      </w:pPr>
      <w:r w:rsidRPr="00A23401">
        <w:rPr>
          <w:rtl/>
        </w:rPr>
        <w:t>4902</w:t>
      </w:r>
      <w:r>
        <w:rPr>
          <w:rtl/>
        </w:rPr>
        <w:t xml:space="preserve"> / </w:t>
      </w:r>
      <w:r w:rsidRPr="00A23401">
        <w:rPr>
          <w:rtl/>
        </w:rPr>
        <w:t>104</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ومن قرأ سورة سأل سائل، اعطاه الله ثواب الذين هم لاماناتهم وعهدهم راعون، والذين هم على صلواتهم يحافظون </w:t>
      </w:r>
      <w:r w:rsidRPr="001003E6">
        <w:rPr>
          <w:rStyle w:val="libFootnotenumChar"/>
          <w:rtl/>
        </w:rPr>
        <w:t>(1)</w:t>
      </w:r>
      <w:r w:rsidR="009706D1">
        <w:rPr>
          <w:rtl/>
        </w:rPr>
        <w:t xml:space="preserve"> »</w:t>
      </w:r>
      <w:r w:rsidRPr="00A23401">
        <w:rPr>
          <w:rtl/>
        </w:rPr>
        <w:t>.</w:t>
      </w:r>
    </w:p>
    <w:p w:rsidR="00A23401" w:rsidRDefault="001003E6" w:rsidP="00A23401">
      <w:pPr>
        <w:pStyle w:val="libLine"/>
        <w:rPr>
          <w:rtl/>
        </w:rPr>
      </w:pPr>
      <w:r>
        <w:rPr>
          <w:rtl/>
        </w:rPr>
        <w:t>____________________________</w:t>
      </w:r>
    </w:p>
    <w:p w:rsidR="00F6664F" w:rsidRDefault="00A23401" w:rsidP="00F6664F">
      <w:pPr>
        <w:pStyle w:val="libFootnote"/>
        <w:rPr>
          <w:rtl/>
        </w:rPr>
      </w:pPr>
      <w:r>
        <w:rPr>
          <w:rtl/>
        </w:rPr>
        <w:t xml:space="preserve">(1) </w:t>
      </w:r>
      <w:r w:rsidRPr="00A23401">
        <w:rPr>
          <w:rtl/>
        </w:rPr>
        <w:t xml:space="preserve">سورة التحريم 66. </w:t>
      </w:r>
    </w:p>
    <w:p w:rsidR="00F6664F" w:rsidRDefault="00A23401" w:rsidP="008D2DCB">
      <w:pPr>
        <w:pStyle w:val="libFootnote0"/>
        <w:rPr>
          <w:rtl/>
        </w:rPr>
      </w:pPr>
      <w:r w:rsidRPr="00A23401">
        <w:rPr>
          <w:rtl/>
        </w:rPr>
        <w:t xml:space="preserve">100 - مجمع البيان ج 5 ص 320. </w:t>
      </w:r>
    </w:p>
    <w:p w:rsidR="00F6664F" w:rsidRDefault="00A23401" w:rsidP="008D2DCB">
      <w:pPr>
        <w:pStyle w:val="libFootnote0"/>
        <w:rPr>
          <w:rtl/>
        </w:rPr>
      </w:pPr>
      <w:r w:rsidRPr="00A23401">
        <w:rPr>
          <w:rtl/>
        </w:rPr>
        <w:t xml:space="preserve">101 - مجمع البيان ج 5 ص 320. </w:t>
      </w:r>
    </w:p>
    <w:p w:rsidR="00F6664F" w:rsidRDefault="00A23401" w:rsidP="008D2DCB">
      <w:pPr>
        <w:pStyle w:val="libFootnote0"/>
        <w:rPr>
          <w:rtl/>
        </w:rPr>
      </w:pPr>
      <w:r w:rsidRPr="00A23401">
        <w:rPr>
          <w:rtl/>
        </w:rPr>
        <w:t xml:space="preserve">102 - مجمع البيان ج 5 ص 330. </w:t>
      </w:r>
    </w:p>
    <w:p w:rsidR="00F6664F" w:rsidRDefault="00A23401" w:rsidP="008D2DCB">
      <w:pPr>
        <w:pStyle w:val="libFootnote0"/>
        <w:rPr>
          <w:rtl/>
        </w:rPr>
      </w:pPr>
      <w:r w:rsidRPr="00A23401">
        <w:rPr>
          <w:rtl/>
        </w:rPr>
        <w:t xml:space="preserve">103 - مجمع البيان ج 5 ص 342. </w:t>
      </w:r>
    </w:p>
    <w:p w:rsidR="009706D1" w:rsidRDefault="00A23401" w:rsidP="008D2DCB">
      <w:pPr>
        <w:pStyle w:val="libFootnote0"/>
        <w:rPr>
          <w:rtl/>
        </w:rPr>
      </w:pPr>
      <w:r w:rsidRPr="00A23401">
        <w:rPr>
          <w:rtl/>
        </w:rPr>
        <w:t>104 - مجمع البيان ج 5 ص 351.</w:t>
      </w:r>
      <w:r w:rsidR="009706D1">
        <w:rPr>
          <w:rtl/>
        </w:rPr>
        <w:t xml:space="preserve"> </w:t>
      </w:r>
    </w:p>
    <w:p w:rsidR="00A23401" w:rsidRDefault="009706D1" w:rsidP="0042420A">
      <w:pPr>
        <w:pStyle w:val="libFootnote"/>
        <w:rPr>
          <w:rtl/>
        </w:rPr>
      </w:pPr>
      <w:r w:rsidRPr="00A23401">
        <w:rPr>
          <w:rtl/>
        </w:rPr>
        <w:t>(1</w:t>
      </w:r>
      <w:r>
        <w:rPr>
          <w:rtl/>
        </w:rPr>
        <w:t xml:space="preserve">) </w:t>
      </w:r>
      <w:r w:rsidR="00A23401" w:rsidRPr="00A23401">
        <w:rPr>
          <w:rtl/>
        </w:rPr>
        <w:t>اقتباس من سورة المؤمنون 23:</w:t>
      </w:r>
      <w:r>
        <w:rPr>
          <w:rtl/>
        </w:rPr>
        <w:t xml:space="preserve"> </w:t>
      </w:r>
      <w:r w:rsidRPr="00A23401">
        <w:rPr>
          <w:rtl/>
        </w:rPr>
        <w:t>8</w:t>
      </w:r>
      <w:r>
        <w:rPr>
          <w:rtl/>
        </w:rPr>
        <w:t xml:space="preserve"> -</w:t>
      </w:r>
      <w:r w:rsidR="00A23401" w:rsidRPr="00A23401">
        <w:rPr>
          <w:rtl/>
        </w:rPr>
        <w:t xml:space="preserve"> 9 والمعارج 70: 32، 34.</w:t>
      </w:r>
    </w:p>
    <w:p w:rsidR="00A23401" w:rsidRDefault="005F0C92" w:rsidP="001003E6">
      <w:pPr>
        <w:pStyle w:val="libNormal"/>
        <w:rPr>
          <w:rtl/>
        </w:rPr>
      </w:pPr>
      <w:r>
        <w:rPr>
          <w:rtl/>
        </w:rPr>
        <w:br w:type="page"/>
      </w:r>
      <w:r w:rsidR="00A23401" w:rsidRPr="00A23401">
        <w:rPr>
          <w:rtl/>
        </w:rPr>
        <w:lastRenderedPageBreak/>
        <w:t>4903</w:t>
      </w:r>
      <w:r w:rsidR="00A23401">
        <w:rPr>
          <w:rtl/>
        </w:rPr>
        <w:t xml:space="preserve"> / </w:t>
      </w:r>
      <w:r w:rsidR="00A23401" w:rsidRPr="00A23401">
        <w:rPr>
          <w:rtl/>
        </w:rPr>
        <w:t>105</w:t>
      </w:r>
      <w:r w:rsidR="00A23401">
        <w:rPr>
          <w:rtl/>
        </w:rPr>
        <w:t xml:space="preserve"> -</w:t>
      </w:r>
      <w:r w:rsidR="00A23401" w:rsidRPr="00A23401">
        <w:rPr>
          <w:rtl/>
        </w:rPr>
        <w:t xml:space="preserve"> وعنه </w:t>
      </w:r>
      <w:r w:rsidR="00891096" w:rsidRPr="00891096">
        <w:rPr>
          <w:rStyle w:val="libAlaemChar"/>
          <w:rtl/>
        </w:rPr>
        <w:t>صلى‌الله‌عليه‌وآله‌</w:t>
      </w:r>
      <w:r w:rsidR="00A23401" w:rsidRPr="00A23401">
        <w:rPr>
          <w:rtl/>
        </w:rPr>
        <w:t xml:space="preserve"> قال: </w:t>
      </w:r>
      <w:r w:rsidR="009706D1">
        <w:rPr>
          <w:rtl/>
        </w:rPr>
        <w:t xml:space="preserve">« </w:t>
      </w:r>
      <w:r w:rsidR="00A23401" w:rsidRPr="00A23401">
        <w:rPr>
          <w:rtl/>
        </w:rPr>
        <w:t xml:space="preserve">ومن قرأ سورة نوح، كان من المؤمنين الذين تدركهم دعوة نوح </w:t>
      </w:r>
      <w:r w:rsidR="00891096" w:rsidRPr="00891096">
        <w:rPr>
          <w:rStyle w:val="libAlaemChar"/>
          <w:rtl/>
        </w:rPr>
        <w:t>عليه‌السلام</w:t>
      </w:r>
      <w:r w:rsidR="009706D1">
        <w:rPr>
          <w:rtl/>
        </w:rPr>
        <w:t xml:space="preserve"> »</w:t>
      </w:r>
      <w:r w:rsidR="00A23401" w:rsidRPr="00A23401">
        <w:rPr>
          <w:rtl/>
        </w:rPr>
        <w:t xml:space="preserve">. </w:t>
      </w:r>
    </w:p>
    <w:p w:rsidR="0042420A" w:rsidRDefault="00A23401" w:rsidP="001003E6">
      <w:pPr>
        <w:pStyle w:val="libNormal"/>
        <w:rPr>
          <w:rtl/>
        </w:rPr>
      </w:pPr>
      <w:r w:rsidRPr="00A23401">
        <w:rPr>
          <w:rtl/>
        </w:rPr>
        <w:t>4904</w:t>
      </w:r>
      <w:r>
        <w:rPr>
          <w:rtl/>
        </w:rPr>
        <w:t xml:space="preserve"> / </w:t>
      </w:r>
      <w:r w:rsidRPr="00A23401">
        <w:rPr>
          <w:rtl/>
        </w:rPr>
        <w:t>106</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ومن قرأ سورة الجن، اعطي بعدد كل جني وشيطان صدق ب</w:t>
      </w:r>
      <w:r w:rsidR="0080249F">
        <w:rPr>
          <w:rtl/>
        </w:rPr>
        <w:t>محمّد</w:t>
      </w:r>
      <w:r w:rsidRPr="00A23401">
        <w:rPr>
          <w:rtl/>
        </w:rPr>
        <w:t xml:space="preserve"> </w:t>
      </w:r>
      <w:r w:rsidR="00891096" w:rsidRPr="00891096">
        <w:rPr>
          <w:rStyle w:val="libAlaemChar"/>
          <w:rtl/>
        </w:rPr>
        <w:t>صلى‌الله‌عليه‌وآله‌</w:t>
      </w:r>
      <w:r w:rsidRPr="00A23401">
        <w:rPr>
          <w:rtl/>
        </w:rPr>
        <w:t xml:space="preserve"> وكذب </w:t>
      </w:r>
      <w:r w:rsidRPr="001003E6">
        <w:rPr>
          <w:rStyle w:val="libFootnotenumChar"/>
          <w:rtl/>
        </w:rPr>
        <w:t>(1)</w:t>
      </w:r>
      <w:r w:rsidRPr="00A23401">
        <w:rPr>
          <w:rtl/>
        </w:rPr>
        <w:t>، عتق رقبة</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ورواه الراوندي، عنه </w:t>
      </w:r>
      <w:r w:rsidR="00891096" w:rsidRPr="00891096">
        <w:rPr>
          <w:rStyle w:val="libAlaemChar"/>
          <w:rtl/>
        </w:rPr>
        <w:t>صلى‌الله‌عليه‌وآله‌</w:t>
      </w:r>
      <w:r w:rsidRPr="00A23401">
        <w:rPr>
          <w:rtl/>
        </w:rPr>
        <w:t xml:space="preserve">، مثله. </w:t>
      </w:r>
    </w:p>
    <w:p w:rsidR="00A23401" w:rsidRDefault="00A23401" w:rsidP="001003E6">
      <w:pPr>
        <w:pStyle w:val="libNormal"/>
        <w:rPr>
          <w:rtl/>
        </w:rPr>
      </w:pPr>
      <w:r w:rsidRPr="00A23401">
        <w:rPr>
          <w:rtl/>
        </w:rPr>
        <w:t>4905</w:t>
      </w:r>
      <w:r>
        <w:rPr>
          <w:rtl/>
        </w:rPr>
        <w:t xml:space="preserve"> / </w:t>
      </w:r>
      <w:r w:rsidRPr="00A23401">
        <w:rPr>
          <w:rtl/>
        </w:rPr>
        <w:t>107</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عن العالم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ومن قرأ سورة الجن، لم يصبه في الحياة الدنيا بشئ من اعين الجن، لانفثهم </w:t>
      </w:r>
      <w:r w:rsidRPr="001003E6">
        <w:rPr>
          <w:rStyle w:val="libFootnotenumChar"/>
          <w:rtl/>
        </w:rPr>
        <w:t>(1)</w:t>
      </w:r>
      <w:r w:rsidRPr="00A23401">
        <w:rPr>
          <w:rtl/>
        </w:rPr>
        <w:t>، ولا سحرهم، ولا كيدهم</w:t>
      </w:r>
      <w:r w:rsidR="009706D1">
        <w:rPr>
          <w:rtl/>
        </w:rPr>
        <w:t xml:space="preserve"> »</w:t>
      </w:r>
      <w:r w:rsidRPr="00A23401">
        <w:rPr>
          <w:rtl/>
        </w:rPr>
        <w:t xml:space="preserve">. </w:t>
      </w:r>
    </w:p>
    <w:p w:rsidR="00A23401" w:rsidRDefault="00A23401" w:rsidP="001003E6">
      <w:pPr>
        <w:pStyle w:val="libNormal"/>
        <w:rPr>
          <w:rtl/>
        </w:rPr>
      </w:pPr>
      <w:r w:rsidRPr="00A23401">
        <w:rPr>
          <w:rtl/>
        </w:rPr>
        <w:t>4906</w:t>
      </w:r>
      <w:r>
        <w:rPr>
          <w:rtl/>
        </w:rPr>
        <w:t xml:space="preserve"> / </w:t>
      </w:r>
      <w:r w:rsidRPr="00A23401">
        <w:rPr>
          <w:rtl/>
        </w:rPr>
        <w:t>108</w:t>
      </w:r>
      <w:r>
        <w:rPr>
          <w:rtl/>
        </w:rPr>
        <w:t xml:space="preserve"> -</w:t>
      </w:r>
      <w:r w:rsidRPr="00A23401">
        <w:rPr>
          <w:rtl/>
        </w:rPr>
        <w:t xml:space="preserve"> وعنه </w:t>
      </w:r>
      <w:r w:rsidRPr="001003E6">
        <w:rPr>
          <w:rStyle w:val="libFootnotenumChar"/>
          <w:rtl/>
        </w:rPr>
        <w:t>(1)</w:t>
      </w:r>
      <w:r w:rsidRPr="00A23401">
        <w:rPr>
          <w:rtl/>
        </w:rPr>
        <w:t xml:space="preserve">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ومن قرأ سورة المزم</w:t>
      </w:r>
      <w:r w:rsidR="0042420A">
        <w:rPr>
          <w:rFonts w:hint="cs"/>
          <w:rtl/>
        </w:rPr>
        <w:t>ّ</w:t>
      </w:r>
      <w:r w:rsidRPr="00A23401">
        <w:rPr>
          <w:rtl/>
        </w:rPr>
        <w:t xml:space="preserve">ل، دفع </w:t>
      </w:r>
      <w:r w:rsidRPr="001003E6">
        <w:rPr>
          <w:rStyle w:val="libFootnotenumChar"/>
          <w:rtl/>
        </w:rPr>
        <w:t>(2)</w:t>
      </w:r>
      <w:r w:rsidRPr="00A23401">
        <w:rPr>
          <w:rtl/>
        </w:rPr>
        <w:t xml:space="preserve"> عنه العسر في الدنيا والآخرة</w:t>
      </w:r>
      <w:r w:rsidR="009706D1">
        <w:rPr>
          <w:rtl/>
        </w:rPr>
        <w:t xml:space="preserve"> »</w:t>
      </w:r>
      <w:r w:rsidRPr="00A23401">
        <w:rPr>
          <w:rtl/>
        </w:rPr>
        <w:t>.</w:t>
      </w:r>
    </w:p>
    <w:p w:rsidR="00A23401" w:rsidRDefault="001003E6" w:rsidP="00A23401">
      <w:pPr>
        <w:pStyle w:val="libLine"/>
        <w:rPr>
          <w:rtl/>
        </w:rPr>
      </w:pPr>
      <w:r>
        <w:rPr>
          <w:rtl/>
        </w:rPr>
        <w:t>____________________________</w:t>
      </w:r>
    </w:p>
    <w:p w:rsidR="0042420A" w:rsidRDefault="00A23401" w:rsidP="008D2DCB">
      <w:pPr>
        <w:pStyle w:val="libFootnote0"/>
        <w:rPr>
          <w:rtl/>
        </w:rPr>
      </w:pPr>
      <w:r w:rsidRPr="00A23401">
        <w:rPr>
          <w:rtl/>
        </w:rPr>
        <w:t xml:space="preserve">105 - مجمع البيان ج 5 ص 359. </w:t>
      </w:r>
    </w:p>
    <w:p w:rsidR="009706D1" w:rsidRDefault="00A23401" w:rsidP="008D2DCB">
      <w:pPr>
        <w:pStyle w:val="libFootnote0"/>
        <w:rPr>
          <w:rtl/>
        </w:rPr>
      </w:pPr>
      <w:r w:rsidRPr="00A23401">
        <w:rPr>
          <w:rtl/>
        </w:rPr>
        <w:t>106 - مجمع البيان ج 5 ص 365، وفي البرهان ج 4 ص 391 ح 2.</w:t>
      </w:r>
      <w:r w:rsidR="009706D1">
        <w:rPr>
          <w:rtl/>
        </w:rPr>
        <w:t xml:space="preserve"> </w:t>
      </w:r>
    </w:p>
    <w:p w:rsidR="0042420A" w:rsidRDefault="009706D1" w:rsidP="0042420A">
      <w:pPr>
        <w:pStyle w:val="libFootnote"/>
        <w:rPr>
          <w:rtl/>
        </w:rPr>
      </w:pPr>
      <w:r w:rsidRPr="00A23401">
        <w:rPr>
          <w:rtl/>
        </w:rPr>
        <w:t>(1</w:t>
      </w:r>
      <w:r>
        <w:rPr>
          <w:rtl/>
        </w:rPr>
        <w:t xml:space="preserve">) </w:t>
      </w:r>
      <w:r w:rsidR="00A23401" w:rsidRPr="00A23401">
        <w:rPr>
          <w:rtl/>
        </w:rPr>
        <w:t xml:space="preserve">في المصدر زيادة: به. </w:t>
      </w:r>
    </w:p>
    <w:p w:rsidR="009706D1" w:rsidRDefault="00A23401" w:rsidP="008D2DCB">
      <w:pPr>
        <w:pStyle w:val="libFootnote0"/>
        <w:rPr>
          <w:rtl/>
        </w:rPr>
      </w:pPr>
      <w:r w:rsidRPr="00A23401">
        <w:rPr>
          <w:rtl/>
        </w:rPr>
        <w:t xml:space="preserve">107 - فقه الرضا </w:t>
      </w:r>
      <w:r w:rsidR="00891096" w:rsidRPr="00891096">
        <w:rPr>
          <w:rStyle w:val="libFootnoteAlaemChar"/>
          <w:rtl/>
        </w:rPr>
        <w:t>عليه‌السلام</w:t>
      </w:r>
      <w:r w:rsidRPr="00A23401">
        <w:rPr>
          <w:rtl/>
        </w:rPr>
        <w:t xml:space="preserve"> ص 46.</w:t>
      </w:r>
      <w:r w:rsidR="009706D1">
        <w:rPr>
          <w:rtl/>
        </w:rPr>
        <w:t xml:space="preserve"> </w:t>
      </w:r>
    </w:p>
    <w:p w:rsidR="0042420A" w:rsidRDefault="009706D1" w:rsidP="0042420A">
      <w:pPr>
        <w:pStyle w:val="libFootnote"/>
        <w:rPr>
          <w:rtl/>
        </w:rPr>
      </w:pPr>
      <w:r w:rsidRPr="00A23401">
        <w:rPr>
          <w:rtl/>
        </w:rPr>
        <w:t>(1</w:t>
      </w:r>
      <w:r>
        <w:rPr>
          <w:rtl/>
        </w:rPr>
        <w:t xml:space="preserve">) </w:t>
      </w:r>
      <w:r w:rsidR="00A23401" w:rsidRPr="00A23401">
        <w:rPr>
          <w:rtl/>
        </w:rPr>
        <w:t>نفثهم: وأعوذ بك من نفث الشيطان، وهو ما يلقيه في قلب الانسان ويوقعه في باله مما يصطاده به</w:t>
      </w:r>
      <w:r w:rsidR="0042420A">
        <w:rPr>
          <w:rFonts w:hint="cs"/>
          <w:rtl/>
        </w:rPr>
        <w:t xml:space="preserve"> .</w:t>
      </w:r>
      <w:r w:rsidR="00A23401" w:rsidRPr="00A23401">
        <w:rPr>
          <w:rtl/>
        </w:rPr>
        <w:t xml:space="preserve">.. (مجمع البحرين - نفث - ج 2 ص 266). </w:t>
      </w:r>
    </w:p>
    <w:p w:rsidR="009706D1" w:rsidRDefault="00A23401" w:rsidP="008D2DCB">
      <w:pPr>
        <w:pStyle w:val="libFootnote0"/>
        <w:rPr>
          <w:rtl/>
        </w:rPr>
      </w:pPr>
      <w:r w:rsidRPr="00A23401">
        <w:rPr>
          <w:rtl/>
        </w:rPr>
        <w:t>108 - مجمع البيان ج 5 ص 375.</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 xml:space="preserve">هذا الحديث وما يليه عن مجمع البيان عن النبي </w:t>
      </w:r>
      <w:r w:rsidR="00891096" w:rsidRPr="00891096">
        <w:rPr>
          <w:rStyle w:val="libFootnoteAlaemChar"/>
          <w:rtl/>
        </w:rPr>
        <w:t>صلى‌الله‌عليه‌وآله‌</w:t>
      </w:r>
      <w:r w:rsidR="00A23401" w:rsidRPr="00A23401">
        <w:rPr>
          <w:rtl/>
        </w:rPr>
        <w:t xml:space="preserve"> لا عن فقه الرضا فلاحظ.</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في المصدر: رفع.</w:t>
      </w:r>
    </w:p>
    <w:p w:rsidR="00A23401" w:rsidRDefault="005F0C92" w:rsidP="001003E6">
      <w:pPr>
        <w:pStyle w:val="libNormal"/>
        <w:rPr>
          <w:rtl/>
        </w:rPr>
      </w:pPr>
      <w:r>
        <w:rPr>
          <w:rtl/>
        </w:rPr>
        <w:br w:type="page"/>
      </w:r>
      <w:r w:rsidR="00A23401" w:rsidRPr="00A23401">
        <w:rPr>
          <w:rtl/>
        </w:rPr>
        <w:lastRenderedPageBreak/>
        <w:t>4907</w:t>
      </w:r>
      <w:r w:rsidR="00A23401">
        <w:rPr>
          <w:rtl/>
        </w:rPr>
        <w:t xml:space="preserve"> / </w:t>
      </w:r>
      <w:r w:rsidR="00A23401" w:rsidRPr="00A23401">
        <w:rPr>
          <w:rtl/>
        </w:rPr>
        <w:t>109</w:t>
      </w:r>
      <w:r w:rsidR="00A23401">
        <w:rPr>
          <w:rtl/>
        </w:rPr>
        <w:t xml:space="preserve"> -</w:t>
      </w:r>
      <w:r w:rsidR="00A23401" w:rsidRPr="00A23401">
        <w:rPr>
          <w:rtl/>
        </w:rPr>
        <w:t xml:space="preserve"> وعنه </w:t>
      </w:r>
      <w:r w:rsidR="00891096" w:rsidRPr="00891096">
        <w:rPr>
          <w:rStyle w:val="libAlaemChar"/>
          <w:rtl/>
        </w:rPr>
        <w:t>صلى‌الله‌عليه‌وآله‌</w:t>
      </w:r>
      <w:r w:rsidR="00A23401" w:rsidRPr="00A23401">
        <w:rPr>
          <w:rtl/>
        </w:rPr>
        <w:t xml:space="preserve"> قال: </w:t>
      </w:r>
      <w:r w:rsidR="009706D1">
        <w:rPr>
          <w:rtl/>
        </w:rPr>
        <w:t xml:space="preserve">« </w:t>
      </w:r>
      <w:r w:rsidR="00A23401" w:rsidRPr="00A23401">
        <w:rPr>
          <w:rtl/>
        </w:rPr>
        <w:t>ومن قرأ سورة المدثر، اعطي من الاجر عشر حسنات، بعدد من صدق ب</w:t>
      </w:r>
      <w:r w:rsidR="0080249F">
        <w:rPr>
          <w:rtl/>
        </w:rPr>
        <w:t>محمّد</w:t>
      </w:r>
      <w:r w:rsidR="00A23401" w:rsidRPr="00A23401">
        <w:rPr>
          <w:rtl/>
        </w:rPr>
        <w:t xml:space="preserve"> </w:t>
      </w:r>
      <w:r w:rsidR="00891096" w:rsidRPr="00891096">
        <w:rPr>
          <w:rStyle w:val="libAlaemChar"/>
          <w:rtl/>
        </w:rPr>
        <w:t>صلى‌الله‌عليه‌وآله‌</w:t>
      </w:r>
      <w:r w:rsidR="00A23401" w:rsidRPr="00A23401">
        <w:rPr>
          <w:rtl/>
        </w:rPr>
        <w:t>، وكذب به بمكة</w:t>
      </w:r>
      <w:r w:rsidR="009706D1">
        <w:rPr>
          <w:rtl/>
        </w:rPr>
        <w:t xml:space="preserve"> »</w:t>
      </w:r>
      <w:r w:rsidR="00A23401" w:rsidRPr="00A23401">
        <w:rPr>
          <w:rtl/>
        </w:rPr>
        <w:t xml:space="preserve">. </w:t>
      </w:r>
    </w:p>
    <w:p w:rsidR="00A23401" w:rsidRDefault="00A23401" w:rsidP="001003E6">
      <w:pPr>
        <w:pStyle w:val="libNormal"/>
        <w:rPr>
          <w:rtl/>
        </w:rPr>
      </w:pPr>
      <w:r w:rsidRPr="00A23401">
        <w:rPr>
          <w:rtl/>
        </w:rPr>
        <w:t>4908</w:t>
      </w:r>
      <w:r>
        <w:rPr>
          <w:rtl/>
        </w:rPr>
        <w:t xml:space="preserve"> / </w:t>
      </w:r>
      <w:r w:rsidRPr="00A23401">
        <w:rPr>
          <w:rtl/>
        </w:rPr>
        <w:t>110</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w:t>
      </w:r>
      <w:r w:rsidR="009706D1">
        <w:rPr>
          <w:rtl/>
        </w:rPr>
        <w:t xml:space="preserve">« </w:t>
      </w:r>
      <w:r w:rsidRPr="00A23401">
        <w:rPr>
          <w:rtl/>
        </w:rPr>
        <w:t>ومن قرأ سورة القيامة، شهدت انا وجبرئيل له يوم القيامة، انه كان مؤمنا بيوم القيامة، وجاء ووجهه مسفر على وجوه الخلائق يوم القيامة</w:t>
      </w:r>
      <w:r w:rsidR="009706D1">
        <w:rPr>
          <w:rtl/>
        </w:rPr>
        <w:t xml:space="preserve"> »</w:t>
      </w:r>
      <w:r w:rsidRPr="00A23401">
        <w:rPr>
          <w:rtl/>
        </w:rPr>
        <w:t xml:space="preserve">. </w:t>
      </w:r>
    </w:p>
    <w:p w:rsidR="0042420A" w:rsidRDefault="00A23401" w:rsidP="001003E6">
      <w:pPr>
        <w:pStyle w:val="libNormal"/>
        <w:rPr>
          <w:rtl/>
        </w:rPr>
      </w:pPr>
      <w:r w:rsidRPr="00A23401">
        <w:rPr>
          <w:rtl/>
        </w:rPr>
        <w:t>4909</w:t>
      </w:r>
      <w:r>
        <w:rPr>
          <w:rtl/>
        </w:rPr>
        <w:t xml:space="preserve"> / </w:t>
      </w:r>
      <w:r w:rsidRPr="00A23401">
        <w:rPr>
          <w:rtl/>
        </w:rPr>
        <w:t>111</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انه قال: </w:t>
      </w:r>
      <w:r w:rsidR="009706D1">
        <w:rPr>
          <w:rtl/>
        </w:rPr>
        <w:t xml:space="preserve">« </w:t>
      </w:r>
      <w:r w:rsidRPr="00A23401">
        <w:rPr>
          <w:rtl/>
        </w:rPr>
        <w:t>ومن قرأ سورة هل اتى، كان جزاؤه على الله جنة وحريرا</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ورواهما الراوندي، عنه </w:t>
      </w:r>
      <w:r w:rsidR="00891096" w:rsidRPr="00891096">
        <w:rPr>
          <w:rStyle w:val="libAlaemChar"/>
          <w:rtl/>
        </w:rPr>
        <w:t>صلى‌الله‌عليه‌وآله‌</w:t>
      </w:r>
      <w:r w:rsidRPr="00A23401">
        <w:rPr>
          <w:rtl/>
        </w:rPr>
        <w:t xml:space="preserve">، مثله. </w:t>
      </w:r>
    </w:p>
    <w:p w:rsidR="00A23401" w:rsidRDefault="00A23401" w:rsidP="001003E6">
      <w:pPr>
        <w:pStyle w:val="libNormal"/>
        <w:rPr>
          <w:rtl/>
        </w:rPr>
      </w:pPr>
      <w:r w:rsidRPr="00A23401">
        <w:rPr>
          <w:rtl/>
        </w:rPr>
        <w:t>4910</w:t>
      </w:r>
      <w:r>
        <w:rPr>
          <w:rtl/>
        </w:rPr>
        <w:t xml:space="preserve"> / </w:t>
      </w:r>
      <w:r w:rsidRPr="00A23401">
        <w:rPr>
          <w:rtl/>
        </w:rPr>
        <w:t>112</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ومن قرأ سورة المرسلات، كتب ليس من المشركين</w:t>
      </w:r>
      <w:r w:rsidR="009706D1">
        <w:rPr>
          <w:rtl/>
        </w:rPr>
        <w:t xml:space="preserve"> »</w:t>
      </w:r>
      <w:r w:rsidRPr="00A23401">
        <w:rPr>
          <w:rtl/>
        </w:rPr>
        <w:t xml:space="preserve">. </w:t>
      </w:r>
    </w:p>
    <w:p w:rsidR="00A23401" w:rsidRDefault="00A23401" w:rsidP="001003E6">
      <w:pPr>
        <w:pStyle w:val="libNormal"/>
        <w:rPr>
          <w:rtl/>
        </w:rPr>
      </w:pPr>
      <w:r w:rsidRPr="00A23401">
        <w:rPr>
          <w:rtl/>
        </w:rPr>
        <w:t>4911</w:t>
      </w:r>
      <w:r>
        <w:rPr>
          <w:rtl/>
        </w:rPr>
        <w:t xml:space="preserve"> / </w:t>
      </w:r>
      <w:r w:rsidRPr="00A23401">
        <w:rPr>
          <w:rtl/>
        </w:rPr>
        <w:t>113</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ومن قرأ سورة عم يتساءلون، سقاه الله برد الشراب يوم القيامة</w:t>
      </w:r>
      <w:r w:rsidR="009706D1">
        <w:rPr>
          <w:rtl/>
        </w:rPr>
        <w:t xml:space="preserve"> »</w:t>
      </w:r>
      <w:r w:rsidRPr="00A23401">
        <w:rPr>
          <w:rtl/>
        </w:rPr>
        <w:t xml:space="preserve">. </w:t>
      </w:r>
    </w:p>
    <w:p w:rsidR="00A23401" w:rsidRDefault="00A23401" w:rsidP="001003E6">
      <w:pPr>
        <w:pStyle w:val="libNormal"/>
        <w:rPr>
          <w:rtl/>
        </w:rPr>
      </w:pPr>
      <w:r w:rsidRPr="00A23401">
        <w:rPr>
          <w:rtl/>
        </w:rPr>
        <w:t>4912</w:t>
      </w:r>
      <w:r>
        <w:rPr>
          <w:rtl/>
        </w:rPr>
        <w:t xml:space="preserve"> / </w:t>
      </w:r>
      <w:r w:rsidRPr="00A23401">
        <w:rPr>
          <w:rtl/>
        </w:rPr>
        <w:t>114</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ومن قرأ سورة والنازعات، لم يكن حبسه وحسابه يوم القيامة، الا كقدر صلاة مكتوبة، حتى يدخل الجنة</w:t>
      </w:r>
      <w:r w:rsidR="009706D1">
        <w:rPr>
          <w:rtl/>
        </w:rPr>
        <w:t xml:space="preserve"> »</w:t>
      </w:r>
      <w:r w:rsidRPr="00A23401">
        <w:rPr>
          <w:rtl/>
        </w:rPr>
        <w:t>.</w:t>
      </w:r>
    </w:p>
    <w:p w:rsidR="00A23401" w:rsidRDefault="001003E6" w:rsidP="00A23401">
      <w:pPr>
        <w:pStyle w:val="libLine"/>
        <w:rPr>
          <w:rtl/>
        </w:rPr>
      </w:pPr>
      <w:r>
        <w:rPr>
          <w:rtl/>
        </w:rPr>
        <w:t>____________________________</w:t>
      </w:r>
    </w:p>
    <w:p w:rsidR="0042420A" w:rsidRDefault="00A23401" w:rsidP="008D2DCB">
      <w:pPr>
        <w:pStyle w:val="libFootnote0"/>
        <w:rPr>
          <w:rtl/>
        </w:rPr>
      </w:pPr>
      <w:r w:rsidRPr="00A23401">
        <w:rPr>
          <w:rtl/>
        </w:rPr>
        <w:t xml:space="preserve">109 - مجمع البيان ج 5 ص 383. </w:t>
      </w:r>
    </w:p>
    <w:p w:rsidR="0042420A" w:rsidRDefault="00A23401" w:rsidP="008D2DCB">
      <w:pPr>
        <w:pStyle w:val="libFootnote0"/>
        <w:rPr>
          <w:rtl/>
        </w:rPr>
      </w:pPr>
      <w:r w:rsidRPr="00A23401">
        <w:rPr>
          <w:rtl/>
        </w:rPr>
        <w:t xml:space="preserve">110 - مجمع البيان ج 5 ص 393. </w:t>
      </w:r>
    </w:p>
    <w:p w:rsidR="0042420A" w:rsidRDefault="00A23401" w:rsidP="008D2DCB">
      <w:pPr>
        <w:pStyle w:val="libFootnote0"/>
        <w:rPr>
          <w:rtl/>
        </w:rPr>
      </w:pPr>
      <w:r w:rsidRPr="00A23401">
        <w:rPr>
          <w:rtl/>
        </w:rPr>
        <w:t xml:space="preserve">111 - مجمع البيان ج 5 ص 402، والبرهان ج 4 ص 405 ح 2 وص 409 ح 2. </w:t>
      </w:r>
    </w:p>
    <w:p w:rsidR="0042420A" w:rsidRDefault="00A23401" w:rsidP="008D2DCB">
      <w:pPr>
        <w:pStyle w:val="libFootnote0"/>
        <w:rPr>
          <w:rtl/>
        </w:rPr>
      </w:pPr>
      <w:r w:rsidRPr="00A23401">
        <w:rPr>
          <w:rtl/>
        </w:rPr>
        <w:t xml:space="preserve">112 - مجمع البيان ج 5 ص 414. </w:t>
      </w:r>
    </w:p>
    <w:p w:rsidR="0042420A" w:rsidRDefault="00A23401" w:rsidP="008D2DCB">
      <w:pPr>
        <w:pStyle w:val="libFootnote0"/>
        <w:rPr>
          <w:rtl/>
        </w:rPr>
      </w:pPr>
      <w:r w:rsidRPr="00A23401">
        <w:rPr>
          <w:rtl/>
        </w:rPr>
        <w:t xml:space="preserve">113 - مجمع البيان ج 5 ص 420. </w:t>
      </w:r>
    </w:p>
    <w:p w:rsidR="00A23401" w:rsidRDefault="00A23401" w:rsidP="008D2DCB">
      <w:pPr>
        <w:pStyle w:val="libFootnote0"/>
        <w:rPr>
          <w:rtl/>
        </w:rPr>
      </w:pPr>
      <w:r w:rsidRPr="00A23401">
        <w:rPr>
          <w:rtl/>
        </w:rPr>
        <w:t>114 - مجمع البيان ج 5 ص 428.</w:t>
      </w:r>
    </w:p>
    <w:p w:rsidR="00A23401" w:rsidRDefault="005F0C92" w:rsidP="001003E6">
      <w:pPr>
        <w:pStyle w:val="libNormal"/>
        <w:rPr>
          <w:rtl/>
        </w:rPr>
      </w:pPr>
      <w:r>
        <w:rPr>
          <w:rtl/>
        </w:rPr>
        <w:br w:type="page"/>
      </w:r>
      <w:r w:rsidR="00A23401" w:rsidRPr="00A23401">
        <w:rPr>
          <w:rtl/>
        </w:rPr>
        <w:lastRenderedPageBreak/>
        <w:t>4913</w:t>
      </w:r>
      <w:r w:rsidR="00A23401">
        <w:rPr>
          <w:rtl/>
        </w:rPr>
        <w:t xml:space="preserve"> / </w:t>
      </w:r>
      <w:r w:rsidR="00A23401" w:rsidRPr="00A23401">
        <w:rPr>
          <w:rtl/>
        </w:rPr>
        <w:t>115</w:t>
      </w:r>
      <w:r w:rsidR="00A23401">
        <w:rPr>
          <w:rtl/>
        </w:rPr>
        <w:t xml:space="preserve"> -</w:t>
      </w:r>
      <w:r w:rsidR="00A23401" w:rsidRPr="00A23401">
        <w:rPr>
          <w:rtl/>
        </w:rPr>
        <w:t xml:space="preserve"> فقه الرضا </w:t>
      </w:r>
      <w:r w:rsidR="00891096" w:rsidRPr="00891096">
        <w:rPr>
          <w:rStyle w:val="libAlaemChar"/>
          <w:rtl/>
        </w:rPr>
        <w:t>عليه‌السلام</w:t>
      </w:r>
      <w:r w:rsidR="00A23401" w:rsidRPr="00A23401">
        <w:rPr>
          <w:rtl/>
        </w:rPr>
        <w:t xml:space="preserve">: عن العالم </w:t>
      </w:r>
      <w:r w:rsidR="00891096" w:rsidRPr="00891096">
        <w:rPr>
          <w:rStyle w:val="libAlaemChar"/>
          <w:rtl/>
        </w:rPr>
        <w:t>عليه‌السلام</w:t>
      </w:r>
      <w:r w:rsidR="00A23401" w:rsidRPr="00A23401">
        <w:rPr>
          <w:rtl/>
        </w:rPr>
        <w:t xml:space="preserve"> قال: </w:t>
      </w:r>
      <w:r w:rsidR="009706D1">
        <w:rPr>
          <w:rtl/>
        </w:rPr>
        <w:t xml:space="preserve">« </w:t>
      </w:r>
      <w:r w:rsidR="00A23401" w:rsidRPr="00A23401">
        <w:rPr>
          <w:rtl/>
        </w:rPr>
        <w:t>ومن قرأ النازعات لم يمت الا ريان، ولم يبعثه الله الا ريان، ولم يدخل الجنة الا ريان</w:t>
      </w:r>
      <w:r w:rsidR="009706D1">
        <w:rPr>
          <w:rtl/>
        </w:rPr>
        <w:t xml:space="preserve"> »</w:t>
      </w:r>
      <w:r w:rsidR="00A23401" w:rsidRPr="00A23401">
        <w:rPr>
          <w:rtl/>
        </w:rPr>
        <w:t xml:space="preserve">. </w:t>
      </w:r>
    </w:p>
    <w:p w:rsidR="00A23401" w:rsidRDefault="00A23401" w:rsidP="001003E6">
      <w:pPr>
        <w:pStyle w:val="libNormal"/>
        <w:rPr>
          <w:rtl/>
        </w:rPr>
      </w:pPr>
      <w:r w:rsidRPr="00A23401">
        <w:rPr>
          <w:rtl/>
        </w:rPr>
        <w:t>4914</w:t>
      </w:r>
      <w:r>
        <w:rPr>
          <w:rtl/>
        </w:rPr>
        <w:t xml:space="preserve"> / </w:t>
      </w:r>
      <w:r w:rsidRPr="00A23401">
        <w:rPr>
          <w:rtl/>
        </w:rPr>
        <w:t>116</w:t>
      </w:r>
      <w:r>
        <w:rPr>
          <w:rtl/>
        </w:rPr>
        <w:t xml:space="preserve"> -</w:t>
      </w:r>
      <w:r w:rsidRPr="00A23401">
        <w:rPr>
          <w:rtl/>
        </w:rPr>
        <w:t xml:space="preserve"> الحسن بن فضل الطبرسي في مكارم الاخلاق: ومن قرأ النازعات، لم يدخل </w:t>
      </w:r>
      <w:r w:rsidRPr="001003E6">
        <w:rPr>
          <w:rStyle w:val="libFootnotenumChar"/>
          <w:rtl/>
        </w:rPr>
        <w:t>(1)</w:t>
      </w:r>
      <w:r w:rsidRPr="00A23401">
        <w:rPr>
          <w:rtl/>
        </w:rPr>
        <w:t xml:space="preserve"> الجنة الا ريان، ولم يدركه</w:t>
      </w:r>
      <w:r>
        <w:rPr>
          <w:rtl/>
        </w:rPr>
        <w:t xml:space="preserve"> </w:t>
      </w:r>
      <w:r w:rsidR="00E94947">
        <w:rPr>
          <w:rtl/>
        </w:rPr>
        <w:t xml:space="preserve">[ </w:t>
      </w:r>
      <w:r w:rsidRPr="00A23401">
        <w:rPr>
          <w:rtl/>
        </w:rPr>
        <w:t>في الدنيا</w:t>
      </w:r>
      <w:r w:rsidR="00E94947">
        <w:rPr>
          <w:rtl/>
        </w:rPr>
        <w:t xml:space="preserve"> ]</w:t>
      </w:r>
      <w:r>
        <w:rPr>
          <w:rtl/>
        </w:rPr>
        <w:t xml:space="preserve"> </w:t>
      </w:r>
      <w:r w:rsidRPr="001003E6">
        <w:rPr>
          <w:rStyle w:val="libFootnotenumChar"/>
          <w:rtl/>
        </w:rPr>
        <w:t>(1)</w:t>
      </w:r>
      <w:r w:rsidRPr="00A23401">
        <w:rPr>
          <w:rtl/>
        </w:rPr>
        <w:t xml:space="preserve"> شقاء ابدا. </w:t>
      </w:r>
    </w:p>
    <w:p w:rsidR="00A23401" w:rsidRDefault="00A23401" w:rsidP="001003E6">
      <w:pPr>
        <w:pStyle w:val="libNormal"/>
        <w:rPr>
          <w:rtl/>
        </w:rPr>
      </w:pPr>
      <w:r w:rsidRPr="00A23401">
        <w:rPr>
          <w:rtl/>
        </w:rPr>
        <w:t>4915</w:t>
      </w:r>
      <w:r>
        <w:rPr>
          <w:rtl/>
        </w:rPr>
        <w:t xml:space="preserve"> / </w:t>
      </w:r>
      <w:r w:rsidRPr="00A23401">
        <w:rPr>
          <w:rtl/>
        </w:rPr>
        <w:t>117</w:t>
      </w:r>
      <w:r>
        <w:rPr>
          <w:rtl/>
        </w:rPr>
        <w:t xml:space="preserve"> -</w:t>
      </w:r>
      <w:r w:rsidRPr="00A23401">
        <w:rPr>
          <w:rtl/>
        </w:rPr>
        <w:t xml:space="preserve"> الراوندي: قال النبي </w:t>
      </w:r>
      <w:r w:rsidR="00891096" w:rsidRPr="00891096">
        <w:rPr>
          <w:rStyle w:val="libAlaemChar"/>
          <w:rtl/>
        </w:rPr>
        <w:t>صلى‌الله‌عليه‌وآله‌</w:t>
      </w:r>
      <w:r w:rsidRPr="00A23401">
        <w:rPr>
          <w:rtl/>
        </w:rPr>
        <w:t xml:space="preserve">: </w:t>
      </w:r>
      <w:r w:rsidR="009706D1">
        <w:rPr>
          <w:rtl/>
        </w:rPr>
        <w:t xml:space="preserve">« </w:t>
      </w:r>
      <w:r w:rsidRPr="00A23401">
        <w:rPr>
          <w:rtl/>
        </w:rPr>
        <w:t>من قرأها كان مستأنسا</w:t>
      </w:r>
      <w:r w:rsidR="0042420A">
        <w:rPr>
          <w:rFonts w:hint="cs"/>
          <w:rtl/>
        </w:rPr>
        <w:t>ً</w:t>
      </w:r>
      <w:r w:rsidRPr="00A23401">
        <w:rPr>
          <w:rtl/>
        </w:rPr>
        <w:t xml:space="preserve"> في القبر وفي القيامة حتى يدخل الجنة</w:t>
      </w:r>
      <w:r w:rsidR="0042420A">
        <w:rPr>
          <w:rFonts w:hint="cs"/>
          <w:rtl/>
        </w:rPr>
        <w:t xml:space="preserve"> »</w:t>
      </w:r>
      <w:r w:rsidRPr="00A23401">
        <w:rPr>
          <w:rtl/>
        </w:rPr>
        <w:t xml:space="preserve">. </w:t>
      </w:r>
    </w:p>
    <w:p w:rsidR="00A23401" w:rsidRDefault="00A23401" w:rsidP="001003E6">
      <w:pPr>
        <w:pStyle w:val="libNormal"/>
        <w:rPr>
          <w:rtl/>
        </w:rPr>
      </w:pPr>
      <w:r w:rsidRPr="00A23401">
        <w:rPr>
          <w:rtl/>
        </w:rPr>
        <w:t>4916</w:t>
      </w:r>
      <w:r>
        <w:rPr>
          <w:rtl/>
        </w:rPr>
        <w:t xml:space="preserve"> / </w:t>
      </w:r>
      <w:r w:rsidRPr="00A23401">
        <w:rPr>
          <w:rtl/>
        </w:rPr>
        <w:t>118</w:t>
      </w:r>
      <w:r>
        <w:rPr>
          <w:rtl/>
        </w:rPr>
        <w:t xml:space="preserve"> -</w:t>
      </w:r>
      <w:r w:rsidRPr="00A23401">
        <w:rPr>
          <w:rtl/>
        </w:rPr>
        <w:t xml:space="preserve"> الطبرسي: بالاسناد 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ومن قرأ سورة عبس، جاء يوم القيامة ووجهه ضاحك مستبشر</w:t>
      </w:r>
      <w:r w:rsidR="009706D1">
        <w:rPr>
          <w:rtl/>
        </w:rPr>
        <w:t xml:space="preserve"> »</w:t>
      </w:r>
      <w:r w:rsidRPr="00A23401">
        <w:rPr>
          <w:rtl/>
        </w:rPr>
        <w:t xml:space="preserve">. </w:t>
      </w:r>
    </w:p>
    <w:p w:rsidR="00A23401" w:rsidRDefault="00A23401" w:rsidP="001003E6">
      <w:pPr>
        <w:pStyle w:val="libNormal"/>
        <w:rPr>
          <w:rtl/>
        </w:rPr>
      </w:pPr>
      <w:r w:rsidRPr="00A23401">
        <w:rPr>
          <w:rtl/>
        </w:rPr>
        <w:t>4917</w:t>
      </w:r>
      <w:r>
        <w:rPr>
          <w:rtl/>
        </w:rPr>
        <w:t xml:space="preserve"> / </w:t>
      </w:r>
      <w:r w:rsidRPr="00A23401">
        <w:rPr>
          <w:rtl/>
        </w:rPr>
        <w:t>119</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ومن قرأ سورة إذا الشمس كورت اعاذه الله تعالى ان يفضحه حين تنشر صحيفته</w:t>
      </w:r>
      <w:r w:rsidR="009706D1">
        <w:rPr>
          <w:rtl/>
        </w:rPr>
        <w:t xml:space="preserve"> »</w:t>
      </w:r>
      <w:r w:rsidRPr="00A23401">
        <w:rPr>
          <w:rtl/>
        </w:rPr>
        <w:t xml:space="preserve">. </w:t>
      </w:r>
    </w:p>
    <w:p w:rsidR="00A23401" w:rsidRDefault="00A23401" w:rsidP="001003E6">
      <w:pPr>
        <w:pStyle w:val="libNormal"/>
        <w:rPr>
          <w:rtl/>
        </w:rPr>
      </w:pPr>
      <w:r w:rsidRPr="00A23401">
        <w:rPr>
          <w:rtl/>
        </w:rPr>
        <w:t>4918</w:t>
      </w:r>
      <w:r>
        <w:rPr>
          <w:rtl/>
        </w:rPr>
        <w:t xml:space="preserve"> / </w:t>
      </w:r>
      <w:r w:rsidRPr="00A23401">
        <w:rPr>
          <w:rtl/>
        </w:rPr>
        <w:t>120</w:t>
      </w:r>
      <w:r>
        <w:rPr>
          <w:rtl/>
        </w:rPr>
        <w:t xml:space="preserve"> -</w:t>
      </w:r>
      <w:r w:rsidRPr="00A23401">
        <w:rPr>
          <w:rtl/>
        </w:rPr>
        <w:t xml:space="preserve"> وعن ابن عمر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من احب ان ينظر إلى يوم القيامة فليقرأ إذا الشمس كورت</w:t>
      </w:r>
      <w:r w:rsidR="009706D1">
        <w:rPr>
          <w:rtl/>
        </w:rPr>
        <w:t xml:space="preserve"> »</w:t>
      </w:r>
      <w:r w:rsidRPr="00A23401">
        <w:rPr>
          <w:rtl/>
        </w:rPr>
        <w:t>.</w:t>
      </w:r>
    </w:p>
    <w:p w:rsidR="00A23401" w:rsidRDefault="001003E6" w:rsidP="00A23401">
      <w:pPr>
        <w:pStyle w:val="libLine"/>
        <w:rPr>
          <w:rtl/>
        </w:rPr>
      </w:pPr>
      <w:r>
        <w:rPr>
          <w:rtl/>
        </w:rPr>
        <w:t>____________________________</w:t>
      </w:r>
    </w:p>
    <w:p w:rsidR="0042420A" w:rsidRDefault="00A23401" w:rsidP="008D2DCB">
      <w:pPr>
        <w:pStyle w:val="libFootnote0"/>
        <w:rPr>
          <w:rtl/>
        </w:rPr>
      </w:pPr>
      <w:r w:rsidRPr="00A23401">
        <w:rPr>
          <w:rtl/>
        </w:rPr>
        <w:t xml:space="preserve">115 - فقه الرضا </w:t>
      </w:r>
      <w:r w:rsidR="00891096" w:rsidRPr="00891096">
        <w:rPr>
          <w:rStyle w:val="libFootnoteAlaemChar"/>
          <w:rtl/>
        </w:rPr>
        <w:t>عليه‌السلام</w:t>
      </w:r>
      <w:r w:rsidRPr="00A23401">
        <w:rPr>
          <w:rtl/>
        </w:rPr>
        <w:t xml:space="preserve"> ص 46. </w:t>
      </w:r>
    </w:p>
    <w:p w:rsidR="009706D1" w:rsidRDefault="00A23401" w:rsidP="008D2DCB">
      <w:pPr>
        <w:pStyle w:val="libFootnote0"/>
        <w:rPr>
          <w:rtl/>
        </w:rPr>
      </w:pPr>
      <w:r w:rsidRPr="00A23401">
        <w:rPr>
          <w:rtl/>
        </w:rPr>
        <w:t>116 - مكارم الاخلاق ص 365.</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يدخله الله.</w:t>
      </w:r>
      <w:r>
        <w:rPr>
          <w:rtl/>
        </w:rPr>
        <w:t xml:space="preserve"> </w:t>
      </w:r>
    </w:p>
    <w:p w:rsidR="0042420A" w:rsidRDefault="009706D1" w:rsidP="0042420A">
      <w:pPr>
        <w:pStyle w:val="libFootnote"/>
        <w:rPr>
          <w:rtl/>
        </w:rPr>
      </w:pPr>
      <w:r w:rsidRPr="00A23401">
        <w:rPr>
          <w:rtl/>
        </w:rPr>
        <w:t>(2</w:t>
      </w:r>
      <w:r>
        <w:rPr>
          <w:rtl/>
        </w:rPr>
        <w:t xml:space="preserve">) </w:t>
      </w:r>
      <w:r w:rsidR="00A23401" w:rsidRPr="00A23401">
        <w:rPr>
          <w:rtl/>
        </w:rPr>
        <w:t xml:space="preserve">أثبتناه من المصدر. </w:t>
      </w:r>
    </w:p>
    <w:p w:rsidR="0042420A" w:rsidRDefault="00A23401" w:rsidP="008D2DCB">
      <w:pPr>
        <w:pStyle w:val="libFootnote0"/>
        <w:rPr>
          <w:rtl/>
        </w:rPr>
      </w:pPr>
      <w:r w:rsidRPr="00A23401">
        <w:rPr>
          <w:rtl/>
        </w:rPr>
        <w:t xml:space="preserve">117 - 118 - مجمع البيان ج 5 ص 435. </w:t>
      </w:r>
    </w:p>
    <w:p w:rsidR="0042420A" w:rsidRDefault="00A23401" w:rsidP="008D2DCB">
      <w:pPr>
        <w:pStyle w:val="libFootnote0"/>
        <w:rPr>
          <w:rtl/>
        </w:rPr>
      </w:pPr>
      <w:r w:rsidRPr="00A23401">
        <w:rPr>
          <w:rtl/>
        </w:rPr>
        <w:t xml:space="preserve">119 - مجمع البيان ج 5 ص 441. </w:t>
      </w:r>
    </w:p>
    <w:p w:rsidR="00A23401" w:rsidRDefault="00A23401" w:rsidP="008D2DCB">
      <w:pPr>
        <w:pStyle w:val="libFootnote0"/>
        <w:rPr>
          <w:rtl/>
        </w:rPr>
      </w:pPr>
      <w:r w:rsidRPr="00A23401">
        <w:rPr>
          <w:rtl/>
        </w:rPr>
        <w:t>120 - مجمع البيان ج 5 ص 441.</w:t>
      </w:r>
    </w:p>
    <w:p w:rsidR="0042420A" w:rsidRDefault="005F0C92" w:rsidP="001003E6">
      <w:pPr>
        <w:pStyle w:val="libNormal"/>
        <w:rPr>
          <w:rtl/>
        </w:rPr>
      </w:pPr>
      <w:r>
        <w:rPr>
          <w:rtl/>
        </w:rPr>
        <w:br w:type="page"/>
      </w:r>
      <w:r w:rsidR="00A23401" w:rsidRPr="00A23401">
        <w:rPr>
          <w:rtl/>
        </w:rPr>
        <w:lastRenderedPageBreak/>
        <w:t>4919</w:t>
      </w:r>
      <w:r w:rsidR="00A23401">
        <w:rPr>
          <w:rtl/>
        </w:rPr>
        <w:t xml:space="preserve"> / </w:t>
      </w:r>
      <w:r w:rsidR="00A23401" w:rsidRPr="00A23401">
        <w:rPr>
          <w:rtl/>
        </w:rPr>
        <w:t>121</w:t>
      </w:r>
      <w:r w:rsidR="00A23401">
        <w:rPr>
          <w:rtl/>
        </w:rPr>
        <w:t xml:space="preserve"> -</w:t>
      </w:r>
      <w:r w:rsidR="00A23401" w:rsidRPr="00A23401">
        <w:rPr>
          <w:rtl/>
        </w:rPr>
        <w:t xml:space="preserve"> وعنه </w:t>
      </w:r>
      <w:r w:rsidR="00891096" w:rsidRPr="00891096">
        <w:rPr>
          <w:rStyle w:val="libAlaemChar"/>
          <w:rtl/>
        </w:rPr>
        <w:t>صلى‌الله‌عليه‌وآله‌</w:t>
      </w:r>
      <w:r w:rsidR="00A23401" w:rsidRPr="00A23401">
        <w:rPr>
          <w:rtl/>
        </w:rPr>
        <w:t xml:space="preserve"> قال: </w:t>
      </w:r>
      <w:r w:rsidR="009706D1">
        <w:rPr>
          <w:rtl/>
        </w:rPr>
        <w:t xml:space="preserve">« </w:t>
      </w:r>
      <w:r w:rsidR="00A23401" w:rsidRPr="00A23401">
        <w:rPr>
          <w:rtl/>
        </w:rPr>
        <w:t>ومن قرأها - اي سورة الانفطار - اعطاه الله من الاجر، بعدد كل قبر حسنة و</w:t>
      </w:r>
      <w:r w:rsidR="00A23401">
        <w:rPr>
          <w:rtl/>
        </w:rPr>
        <w:t xml:space="preserve"> </w:t>
      </w:r>
      <w:r w:rsidR="00E94947">
        <w:rPr>
          <w:rtl/>
        </w:rPr>
        <w:t xml:space="preserve">[ </w:t>
      </w:r>
      <w:r w:rsidR="00A23401" w:rsidRPr="00A23401">
        <w:rPr>
          <w:rtl/>
        </w:rPr>
        <w:t>بعدد</w:t>
      </w:r>
      <w:r w:rsidR="00E94947">
        <w:rPr>
          <w:rtl/>
        </w:rPr>
        <w:t xml:space="preserve"> ]</w:t>
      </w:r>
      <w:r w:rsidR="00A23401">
        <w:rPr>
          <w:rtl/>
        </w:rPr>
        <w:t xml:space="preserve"> </w:t>
      </w:r>
      <w:r w:rsidR="00A23401" w:rsidRPr="001003E6">
        <w:rPr>
          <w:rStyle w:val="libFootnotenumChar"/>
          <w:rtl/>
        </w:rPr>
        <w:t>(1)</w:t>
      </w:r>
      <w:r w:rsidR="00A23401" w:rsidRPr="00A23401">
        <w:rPr>
          <w:rtl/>
        </w:rPr>
        <w:t xml:space="preserve"> كل قطرة مائة حسنة، واصلح الله شأنه يوم القيامة</w:t>
      </w:r>
      <w:r w:rsidR="009706D1">
        <w:rPr>
          <w:rtl/>
        </w:rPr>
        <w:t xml:space="preserve"> »</w:t>
      </w:r>
      <w:r w:rsidR="00A23401" w:rsidRPr="00A23401">
        <w:rPr>
          <w:rtl/>
        </w:rPr>
        <w:t xml:space="preserve">. </w:t>
      </w:r>
    </w:p>
    <w:p w:rsidR="00A23401" w:rsidRDefault="00A23401" w:rsidP="001003E6">
      <w:pPr>
        <w:pStyle w:val="libNormal"/>
        <w:rPr>
          <w:rtl/>
        </w:rPr>
      </w:pPr>
      <w:r w:rsidRPr="00A23401">
        <w:rPr>
          <w:rtl/>
        </w:rPr>
        <w:t xml:space="preserve">ورواه الراوندي، عنه </w:t>
      </w:r>
      <w:r w:rsidR="00891096" w:rsidRPr="00891096">
        <w:rPr>
          <w:rStyle w:val="libAlaemChar"/>
          <w:rtl/>
        </w:rPr>
        <w:t>صلى‌الله‌عليه‌وآله‌</w:t>
      </w:r>
      <w:r w:rsidRPr="00A23401">
        <w:rPr>
          <w:rtl/>
        </w:rPr>
        <w:t xml:space="preserve">، مثله. </w:t>
      </w:r>
    </w:p>
    <w:p w:rsidR="0042420A" w:rsidRDefault="00A23401" w:rsidP="001003E6">
      <w:pPr>
        <w:pStyle w:val="libNormal"/>
        <w:rPr>
          <w:rtl/>
        </w:rPr>
      </w:pPr>
      <w:r w:rsidRPr="00A23401">
        <w:rPr>
          <w:rtl/>
        </w:rPr>
        <w:t>4920</w:t>
      </w:r>
      <w:r>
        <w:rPr>
          <w:rtl/>
        </w:rPr>
        <w:t xml:space="preserve"> / </w:t>
      </w:r>
      <w:r w:rsidRPr="00A23401">
        <w:rPr>
          <w:rtl/>
        </w:rPr>
        <w:t>122</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ومن قرأها اي سورة المطففين، سقاه الله من الرحيق المختوم يوم القيامة</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ورواه الراوندي، عنه </w:t>
      </w:r>
      <w:r w:rsidR="00891096" w:rsidRPr="00891096">
        <w:rPr>
          <w:rStyle w:val="libAlaemChar"/>
          <w:rtl/>
        </w:rPr>
        <w:t>صلى‌الله‌عليه‌وآله‌</w:t>
      </w:r>
      <w:r w:rsidRPr="00A23401">
        <w:rPr>
          <w:rtl/>
        </w:rPr>
        <w:t xml:space="preserve">، مثله. </w:t>
      </w:r>
    </w:p>
    <w:p w:rsidR="00A23401" w:rsidRDefault="00A23401" w:rsidP="0042420A">
      <w:pPr>
        <w:pStyle w:val="libNormal"/>
        <w:rPr>
          <w:rtl/>
        </w:rPr>
      </w:pPr>
      <w:r w:rsidRPr="00A23401">
        <w:rPr>
          <w:rtl/>
        </w:rPr>
        <w:t>4921</w:t>
      </w:r>
      <w:r>
        <w:rPr>
          <w:rtl/>
        </w:rPr>
        <w:t xml:space="preserve"> / </w:t>
      </w:r>
      <w:r w:rsidRPr="00A23401">
        <w:rPr>
          <w:rtl/>
        </w:rPr>
        <w:t>123</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ومن قرأ سورة </w:t>
      </w:r>
      <w:r w:rsidR="0042420A" w:rsidRPr="0042420A">
        <w:rPr>
          <w:rStyle w:val="libAlaemChar"/>
          <w:rFonts w:hint="cs"/>
          <w:rtl/>
        </w:rPr>
        <w:t>(</w:t>
      </w:r>
      <w:r w:rsidR="00E94947">
        <w:rPr>
          <w:rtl/>
        </w:rPr>
        <w:t xml:space="preserve"> </w:t>
      </w:r>
      <w:r w:rsidRPr="00A23401">
        <w:rPr>
          <w:rtl/>
        </w:rPr>
        <w:t>انشقت</w:t>
      </w:r>
      <w:r w:rsidR="00E94947">
        <w:rPr>
          <w:rtl/>
        </w:rPr>
        <w:t xml:space="preserve"> </w:t>
      </w:r>
      <w:r w:rsidR="0042420A" w:rsidRPr="0042420A">
        <w:rPr>
          <w:rStyle w:val="libAlaemChar"/>
          <w:rFonts w:hint="cs"/>
          <w:rtl/>
        </w:rPr>
        <w:t>)</w:t>
      </w:r>
      <w:r w:rsidRPr="00A23401">
        <w:rPr>
          <w:rtl/>
        </w:rPr>
        <w:t xml:space="preserve"> اعاذه الله ان يعطيه كتابه وراء ظهره</w:t>
      </w:r>
      <w:r w:rsidR="009706D1">
        <w:rPr>
          <w:rtl/>
        </w:rPr>
        <w:t xml:space="preserve"> »</w:t>
      </w:r>
      <w:r w:rsidRPr="00A23401">
        <w:rPr>
          <w:rtl/>
        </w:rPr>
        <w:t xml:space="preserve">. </w:t>
      </w:r>
    </w:p>
    <w:p w:rsidR="00A23401" w:rsidRDefault="00A23401" w:rsidP="001003E6">
      <w:pPr>
        <w:pStyle w:val="libNormal"/>
        <w:rPr>
          <w:rtl/>
        </w:rPr>
      </w:pPr>
      <w:r w:rsidRPr="00A23401">
        <w:rPr>
          <w:rtl/>
        </w:rPr>
        <w:t>4922</w:t>
      </w:r>
      <w:r>
        <w:rPr>
          <w:rtl/>
        </w:rPr>
        <w:t xml:space="preserve"> / </w:t>
      </w:r>
      <w:r w:rsidRPr="00A23401">
        <w:rPr>
          <w:rtl/>
        </w:rPr>
        <w:t>124</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ومن قرأ سورة البروج، اعطاه الله من الاجر بعدد كل يوم جمعة، وكل يوم عرفة، يكون في دار الدنيا عشر حسنات</w:t>
      </w:r>
      <w:r w:rsidR="009706D1">
        <w:rPr>
          <w:rtl/>
        </w:rPr>
        <w:t xml:space="preserve"> »</w:t>
      </w:r>
      <w:r w:rsidRPr="00A23401">
        <w:rPr>
          <w:rtl/>
        </w:rPr>
        <w:t xml:space="preserve">. </w:t>
      </w:r>
    </w:p>
    <w:p w:rsidR="00A23401" w:rsidRDefault="00A23401" w:rsidP="001003E6">
      <w:pPr>
        <w:pStyle w:val="libNormal"/>
        <w:rPr>
          <w:rtl/>
        </w:rPr>
      </w:pPr>
      <w:r w:rsidRPr="00A23401">
        <w:rPr>
          <w:rtl/>
        </w:rPr>
        <w:t>4923</w:t>
      </w:r>
      <w:r>
        <w:rPr>
          <w:rtl/>
        </w:rPr>
        <w:t xml:space="preserve"> / </w:t>
      </w:r>
      <w:r w:rsidRPr="00A23401">
        <w:rPr>
          <w:rtl/>
        </w:rPr>
        <w:t>125</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ومن قرأ سورة الطارق، اعطاه الله بعدد كل نجم في السماء عشر حسنات</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121 - مجمع البيان ج 5 ص 441، ورواه الكفعمي في المصباح ص 449.</w:t>
      </w:r>
      <w:r w:rsidR="009706D1">
        <w:rPr>
          <w:rtl/>
        </w:rPr>
        <w:t xml:space="preserve"> </w:t>
      </w:r>
    </w:p>
    <w:p w:rsidR="0042420A" w:rsidRDefault="009706D1" w:rsidP="0042420A">
      <w:pPr>
        <w:pStyle w:val="libFootnote"/>
        <w:rPr>
          <w:rtl/>
        </w:rPr>
      </w:pPr>
      <w:r w:rsidRPr="00A23401">
        <w:rPr>
          <w:rtl/>
        </w:rPr>
        <w:t>(</w:t>
      </w:r>
      <w:r w:rsidRPr="0042420A">
        <w:rPr>
          <w:rtl/>
        </w:rPr>
        <w:t>1</w:t>
      </w:r>
      <w:r>
        <w:rPr>
          <w:rtl/>
        </w:rPr>
        <w:t xml:space="preserve">) </w:t>
      </w:r>
      <w:r w:rsidR="00A23401" w:rsidRPr="00A23401">
        <w:rPr>
          <w:rtl/>
        </w:rPr>
        <w:t xml:space="preserve">اثبتناه من المصدر. </w:t>
      </w:r>
    </w:p>
    <w:p w:rsidR="0042420A" w:rsidRDefault="00A23401" w:rsidP="008D2DCB">
      <w:pPr>
        <w:pStyle w:val="libFootnote0"/>
        <w:rPr>
          <w:rtl/>
        </w:rPr>
      </w:pPr>
      <w:r w:rsidRPr="00A23401">
        <w:rPr>
          <w:rtl/>
        </w:rPr>
        <w:t xml:space="preserve">122 - مجمع البيان ج 5 ص 451، وأخرجه في البرهان ج 4 ص 437 ح 2. </w:t>
      </w:r>
    </w:p>
    <w:p w:rsidR="0042420A" w:rsidRDefault="00A23401" w:rsidP="008D2DCB">
      <w:pPr>
        <w:pStyle w:val="libFootnote0"/>
        <w:rPr>
          <w:rtl/>
        </w:rPr>
      </w:pPr>
      <w:r w:rsidRPr="00A23401">
        <w:rPr>
          <w:rtl/>
        </w:rPr>
        <w:t xml:space="preserve">123 - مجمع البيان ج 5 ص 458. </w:t>
      </w:r>
    </w:p>
    <w:p w:rsidR="0042420A" w:rsidRDefault="00A23401" w:rsidP="008D2DCB">
      <w:pPr>
        <w:pStyle w:val="libFootnote0"/>
        <w:rPr>
          <w:rtl/>
        </w:rPr>
      </w:pPr>
      <w:r w:rsidRPr="00A23401">
        <w:rPr>
          <w:rtl/>
        </w:rPr>
        <w:t xml:space="preserve">124 - مجمع البيان ج 5 ص 463. </w:t>
      </w:r>
    </w:p>
    <w:p w:rsidR="00A23401" w:rsidRDefault="00A23401" w:rsidP="008D2DCB">
      <w:pPr>
        <w:pStyle w:val="libFootnote0"/>
        <w:rPr>
          <w:rtl/>
        </w:rPr>
      </w:pPr>
      <w:r w:rsidRPr="00A23401">
        <w:rPr>
          <w:rtl/>
        </w:rPr>
        <w:t>125 - مجمع البيان ج 5 ص 469.</w:t>
      </w:r>
    </w:p>
    <w:p w:rsidR="00A23401" w:rsidRDefault="005F0C92" w:rsidP="0042420A">
      <w:pPr>
        <w:pStyle w:val="libNormal"/>
        <w:rPr>
          <w:rtl/>
        </w:rPr>
      </w:pPr>
      <w:r>
        <w:rPr>
          <w:rtl/>
        </w:rPr>
        <w:br w:type="page"/>
      </w:r>
      <w:r w:rsidR="00A23401" w:rsidRPr="00A23401">
        <w:rPr>
          <w:rtl/>
        </w:rPr>
        <w:lastRenderedPageBreak/>
        <w:t>4924</w:t>
      </w:r>
      <w:r w:rsidR="00A23401">
        <w:rPr>
          <w:rtl/>
        </w:rPr>
        <w:t xml:space="preserve"> / </w:t>
      </w:r>
      <w:r w:rsidR="00A23401" w:rsidRPr="00A23401">
        <w:rPr>
          <w:rtl/>
        </w:rPr>
        <w:t>126</w:t>
      </w:r>
      <w:r w:rsidR="00A23401">
        <w:rPr>
          <w:rtl/>
        </w:rPr>
        <w:t xml:space="preserve"> -</w:t>
      </w:r>
      <w:r w:rsidR="00A23401" w:rsidRPr="00A23401">
        <w:rPr>
          <w:rtl/>
        </w:rPr>
        <w:t xml:space="preserve"> وعنه </w:t>
      </w:r>
      <w:r w:rsidR="00891096" w:rsidRPr="00891096">
        <w:rPr>
          <w:rStyle w:val="libAlaemChar"/>
          <w:rtl/>
        </w:rPr>
        <w:t>صلى‌الله‌عليه‌وآله‌</w:t>
      </w:r>
      <w:r w:rsidR="00A23401" w:rsidRPr="00A23401">
        <w:rPr>
          <w:rtl/>
        </w:rPr>
        <w:t xml:space="preserve"> قال: </w:t>
      </w:r>
      <w:r w:rsidR="009706D1">
        <w:rPr>
          <w:rtl/>
        </w:rPr>
        <w:t xml:space="preserve">« </w:t>
      </w:r>
      <w:r w:rsidR="00A23401" w:rsidRPr="00A23401">
        <w:rPr>
          <w:rtl/>
        </w:rPr>
        <w:t>من قرأ سورة الاعلى، اعطاه الله من الاجر عشر حسنات، بعدد كل حرف انزله الله على ابراهيم وموسى و</w:t>
      </w:r>
      <w:r w:rsidR="0080249F">
        <w:rPr>
          <w:rtl/>
        </w:rPr>
        <w:t>محمّد</w:t>
      </w:r>
      <w:r w:rsidR="00A23401" w:rsidRPr="00A23401">
        <w:rPr>
          <w:rtl/>
        </w:rPr>
        <w:t xml:space="preserve"> </w:t>
      </w:r>
      <w:r w:rsidR="0042420A">
        <w:rPr>
          <w:rFonts w:hint="cs"/>
          <w:rtl/>
        </w:rPr>
        <w:t>(</w:t>
      </w:r>
      <w:r w:rsidR="00A23401" w:rsidRPr="00A23401">
        <w:rPr>
          <w:rtl/>
        </w:rPr>
        <w:t>صل</w:t>
      </w:r>
      <w:r w:rsidR="0042420A">
        <w:rPr>
          <w:rFonts w:hint="cs"/>
          <w:rtl/>
        </w:rPr>
        <w:t>ّ</w:t>
      </w:r>
      <w:r w:rsidR="00A23401" w:rsidRPr="00A23401">
        <w:rPr>
          <w:rtl/>
        </w:rPr>
        <w:t>ى الله عليه وعليهم</w:t>
      </w:r>
      <w:r w:rsidR="0042420A">
        <w:rPr>
          <w:rFonts w:hint="cs"/>
          <w:rtl/>
        </w:rPr>
        <w:t>)</w:t>
      </w:r>
      <w:r w:rsidR="009706D1">
        <w:rPr>
          <w:rtl/>
        </w:rPr>
        <w:t xml:space="preserve"> »</w:t>
      </w:r>
      <w:r w:rsidR="00A23401" w:rsidRPr="00A23401">
        <w:rPr>
          <w:rtl/>
        </w:rPr>
        <w:t xml:space="preserve">. </w:t>
      </w:r>
    </w:p>
    <w:p w:rsidR="00A23401" w:rsidRDefault="00A23401" w:rsidP="0042420A">
      <w:pPr>
        <w:pStyle w:val="libNormal"/>
        <w:rPr>
          <w:rtl/>
        </w:rPr>
      </w:pPr>
      <w:r w:rsidRPr="00A23401">
        <w:rPr>
          <w:rtl/>
        </w:rPr>
        <w:t>4925</w:t>
      </w:r>
      <w:r>
        <w:rPr>
          <w:rtl/>
        </w:rPr>
        <w:t xml:space="preserve"> / </w:t>
      </w:r>
      <w:r w:rsidRPr="00A23401">
        <w:rPr>
          <w:rtl/>
        </w:rPr>
        <w:t>127</w:t>
      </w:r>
      <w:r>
        <w:rPr>
          <w:rtl/>
        </w:rPr>
        <w:t xml:space="preserve"> -</w:t>
      </w:r>
      <w:r w:rsidRPr="00A23401">
        <w:rPr>
          <w:rtl/>
        </w:rPr>
        <w:t xml:space="preserve"> وروي عن علي بن ابي طالب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كان رسول الله </w:t>
      </w:r>
      <w:r w:rsidR="00891096" w:rsidRPr="00891096">
        <w:rPr>
          <w:rStyle w:val="libAlaemChar"/>
          <w:rtl/>
        </w:rPr>
        <w:t>صلى‌الله‌عليه‌وآله‌</w:t>
      </w:r>
      <w:r w:rsidRPr="00A23401">
        <w:rPr>
          <w:rtl/>
        </w:rPr>
        <w:t xml:space="preserve">، يحب هذه السورة </w:t>
      </w:r>
      <w:r w:rsidR="0042420A" w:rsidRPr="0042420A">
        <w:rPr>
          <w:rStyle w:val="libAlaemChar"/>
          <w:rFonts w:hint="cs"/>
          <w:rtl/>
        </w:rPr>
        <w:t>(</w:t>
      </w:r>
      <w:r w:rsidR="00E94947">
        <w:rPr>
          <w:rtl/>
        </w:rPr>
        <w:t xml:space="preserve"> </w:t>
      </w:r>
      <w:r w:rsidRPr="00A23401">
        <w:rPr>
          <w:rtl/>
        </w:rPr>
        <w:t>سبح اسم ربك الاعلى</w:t>
      </w:r>
      <w:r w:rsidR="00E94947">
        <w:rPr>
          <w:rtl/>
        </w:rPr>
        <w:t xml:space="preserve"> </w:t>
      </w:r>
      <w:r w:rsidR="0042420A" w:rsidRPr="0042420A">
        <w:rPr>
          <w:rStyle w:val="libAlaemChar"/>
          <w:rFonts w:hint="cs"/>
          <w:rtl/>
        </w:rPr>
        <w:t>)</w:t>
      </w:r>
      <w:r w:rsidRPr="00A23401">
        <w:rPr>
          <w:rtl/>
        </w:rPr>
        <w:t xml:space="preserve"> واول من قال: سبحان ربي الاعلى ميكائيل</w:t>
      </w:r>
      <w:r w:rsidR="009706D1">
        <w:rPr>
          <w:rtl/>
        </w:rPr>
        <w:t xml:space="preserve"> »</w:t>
      </w:r>
      <w:r w:rsidRPr="00A23401">
        <w:rPr>
          <w:rtl/>
        </w:rPr>
        <w:t xml:space="preserve">. </w:t>
      </w:r>
    </w:p>
    <w:p w:rsidR="00A23401" w:rsidRDefault="00A23401" w:rsidP="001003E6">
      <w:pPr>
        <w:pStyle w:val="libNormal"/>
        <w:rPr>
          <w:rtl/>
        </w:rPr>
      </w:pPr>
      <w:r w:rsidRPr="00A23401">
        <w:rPr>
          <w:rtl/>
        </w:rPr>
        <w:t>4926</w:t>
      </w:r>
      <w:r>
        <w:rPr>
          <w:rtl/>
        </w:rPr>
        <w:t xml:space="preserve"> / </w:t>
      </w:r>
      <w:r w:rsidRPr="00A23401">
        <w:rPr>
          <w:rtl/>
        </w:rPr>
        <w:t>128</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من قرأ سورة الغاشية، حاسبه الله حسابا يسيرا</w:t>
      </w:r>
      <w:r w:rsidR="009706D1">
        <w:rPr>
          <w:rtl/>
        </w:rPr>
        <w:t xml:space="preserve"> »</w:t>
      </w:r>
      <w:r w:rsidRPr="00A23401">
        <w:rPr>
          <w:rtl/>
        </w:rPr>
        <w:t xml:space="preserve">. </w:t>
      </w:r>
    </w:p>
    <w:p w:rsidR="0042420A" w:rsidRDefault="00A23401" w:rsidP="001003E6">
      <w:pPr>
        <w:pStyle w:val="libNormal"/>
        <w:rPr>
          <w:rtl/>
        </w:rPr>
      </w:pPr>
      <w:r w:rsidRPr="00A23401">
        <w:rPr>
          <w:rtl/>
        </w:rPr>
        <w:t>4927</w:t>
      </w:r>
      <w:r>
        <w:rPr>
          <w:rtl/>
        </w:rPr>
        <w:t xml:space="preserve"> / </w:t>
      </w:r>
      <w:r w:rsidRPr="00A23401">
        <w:rPr>
          <w:rtl/>
        </w:rPr>
        <w:t>129</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من قرأ سورة الفجر، في ليال عشر، غفر</w:t>
      </w:r>
      <w:r>
        <w:rPr>
          <w:rtl/>
        </w:rPr>
        <w:t xml:space="preserve"> </w:t>
      </w:r>
      <w:r w:rsidR="00E94947">
        <w:rPr>
          <w:rtl/>
        </w:rPr>
        <w:t xml:space="preserve">[ </w:t>
      </w:r>
      <w:r w:rsidRPr="00A23401">
        <w:rPr>
          <w:rtl/>
        </w:rPr>
        <w:t>الله</w:t>
      </w:r>
      <w:r w:rsidR="00E94947">
        <w:rPr>
          <w:rtl/>
        </w:rPr>
        <w:t xml:space="preserve"> ]</w:t>
      </w:r>
      <w:r>
        <w:rPr>
          <w:rtl/>
        </w:rPr>
        <w:t xml:space="preserve"> </w:t>
      </w:r>
      <w:r w:rsidRPr="001003E6">
        <w:rPr>
          <w:rStyle w:val="libFootnotenumChar"/>
          <w:rtl/>
        </w:rPr>
        <w:t>(1)</w:t>
      </w:r>
      <w:r w:rsidRPr="00A23401">
        <w:rPr>
          <w:rtl/>
        </w:rPr>
        <w:t xml:space="preserve"> له، ومن قرأها سائر الايام كانت له نورا يوم القيامة</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ورواه الراوندي، بأدنى تغيير. </w:t>
      </w:r>
    </w:p>
    <w:p w:rsidR="00A23401" w:rsidRDefault="00A23401" w:rsidP="001003E6">
      <w:pPr>
        <w:pStyle w:val="libNormal"/>
        <w:rPr>
          <w:rtl/>
        </w:rPr>
      </w:pPr>
      <w:r w:rsidRPr="00A23401">
        <w:rPr>
          <w:rtl/>
        </w:rPr>
        <w:t>4928</w:t>
      </w:r>
      <w:r>
        <w:rPr>
          <w:rtl/>
        </w:rPr>
        <w:t xml:space="preserve"> / </w:t>
      </w:r>
      <w:r w:rsidRPr="00A23401">
        <w:rPr>
          <w:rtl/>
        </w:rPr>
        <w:t>130</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من قرأ سورة البلد، اعطاه الله الامن من غضبه يوم القيامة</w:t>
      </w:r>
      <w:r w:rsidR="009706D1">
        <w:rPr>
          <w:rtl/>
        </w:rPr>
        <w:t xml:space="preserve"> »</w:t>
      </w:r>
      <w:r w:rsidRPr="00A23401">
        <w:rPr>
          <w:rtl/>
        </w:rPr>
        <w:t xml:space="preserve">. </w:t>
      </w:r>
    </w:p>
    <w:p w:rsidR="00A23401" w:rsidRDefault="00A23401" w:rsidP="001003E6">
      <w:pPr>
        <w:pStyle w:val="libNormal"/>
        <w:rPr>
          <w:rtl/>
        </w:rPr>
      </w:pPr>
      <w:r w:rsidRPr="00A23401">
        <w:rPr>
          <w:rtl/>
        </w:rPr>
        <w:t>4929</w:t>
      </w:r>
      <w:r>
        <w:rPr>
          <w:rtl/>
        </w:rPr>
        <w:t xml:space="preserve"> / </w:t>
      </w:r>
      <w:r w:rsidRPr="00A23401">
        <w:rPr>
          <w:rtl/>
        </w:rPr>
        <w:t>131</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من قرأ سورة</w:t>
      </w:r>
    </w:p>
    <w:p w:rsidR="00A23401" w:rsidRDefault="001003E6" w:rsidP="00A23401">
      <w:pPr>
        <w:pStyle w:val="libLine"/>
        <w:rPr>
          <w:rtl/>
        </w:rPr>
      </w:pPr>
      <w:r>
        <w:rPr>
          <w:rtl/>
        </w:rPr>
        <w:t>____________________________</w:t>
      </w:r>
    </w:p>
    <w:p w:rsidR="0042420A" w:rsidRDefault="00A23401" w:rsidP="008D2DCB">
      <w:pPr>
        <w:pStyle w:val="libFootnote0"/>
        <w:rPr>
          <w:rtl/>
        </w:rPr>
      </w:pPr>
      <w:r w:rsidRPr="00A23401">
        <w:rPr>
          <w:rtl/>
        </w:rPr>
        <w:t xml:space="preserve">126 - مجمع البيان ج 5 ص 472. </w:t>
      </w:r>
    </w:p>
    <w:p w:rsidR="0042420A" w:rsidRDefault="00A23401" w:rsidP="008D2DCB">
      <w:pPr>
        <w:pStyle w:val="libFootnote0"/>
        <w:rPr>
          <w:rtl/>
        </w:rPr>
      </w:pPr>
      <w:r w:rsidRPr="00A23401">
        <w:rPr>
          <w:rtl/>
        </w:rPr>
        <w:t xml:space="preserve">127 - مجمع البيان ج 5 ص 472. </w:t>
      </w:r>
    </w:p>
    <w:p w:rsidR="0042420A" w:rsidRDefault="00A23401" w:rsidP="008D2DCB">
      <w:pPr>
        <w:pStyle w:val="libFootnote0"/>
        <w:rPr>
          <w:rtl/>
        </w:rPr>
      </w:pPr>
      <w:r w:rsidRPr="00A23401">
        <w:rPr>
          <w:rtl/>
        </w:rPr>
        <w:t xml:space="preserve">128 - مجمع البيان ج 5 ص 477. </w:t>
      </w:r>
    </w:p>
    <w:p w:rsidR="009706D1" w:rsidRDefault="00A23401" w:rsidP="008D2DCB">
      <w:pPr>
        <w:pStyle w:val="libFootnote0"/>
        <w:rPr>
          <w:rtl/>
        </w:rPr>
      </w:pPr>
      <w:r w:rsidRPr="00A23401">
        <w:rPr>
          <w:rtl/>
        </w:rPr>
        <w:t>129 - مجمع لبيان ج 5 ص 481، ورواه الكفعمي في المصباح ص 450.</w:t>
      </w:r>
      <w:r w:rsidR="009706D1">
        <w:rPr>
          <w:rtl/>
        </w:rPr>
        <w:t xml:space="preserve"> </w:t>
      </w:r>
    </w:p>
    <w:p w:rsidR="0042420A" w:rsidRDefault="009706D1" w:rsidP="0042420A">
      <w:pPr>
        <w:pStyle w:val="libFootnote"/>
        <w:rPr>
          <w:rtl/>
        </w:rPr>
      </w:pPr>
      <w:r w:rsidRPr="00A23401">
        <w:rPr>
          <w:rtl/>
        </w:rPr>
        <w:t>(1</w:t>
      </w:r>
      <w:r>
        <w:rPr>
          <w:rtl/>
        </w:rPr>
        <w:t xml:space="preserve">) </w:t>
      </w:r>
      <w:r w:rsidR="00A23401" w:rsidRPr="00A23401">
        <w:rPr>
          <w:rtl/>
        </w:rPr>
        <w:t xml:space="preserve">أثبتناه من المصدر. </w:t>
      </w:r>
    </w:p>
    <w:p w:rsidR="0042420A" w:rsidRDefault="00A23401" w:rsidP="008D2DCB">
      <w:pPr>
        <w:pStyle w:val="libFootnote0"/>
        <w:rPr>
          <w:rtl/>
        </w:rPr>
      </w:pPr>
      <w:r w:rsidRPr="00A23401">
        <w:rPr>
          <w:rtl/>
        </w:rPr>
        <w:t xml:space="preserve">130 - مجمع البيان ج 5 ص 490. </w:t>
      </w:r>
    </w:p>
    <w:p w:rsidR="00A23401" w:rsidRDefault="00A23401" w:rsidP="008D2DCB">
      <w:pPr>
        <w:pStyle w:val="libFootnote0"/>
        <w:rPr>
          <w:rtl/>
        </w:rPr>
      </w:pPr>
      <w:r w:rsidRPr="00A23401">
        <w:rPr>
          <w:rtl/>
        </w:rPr>
        <w:t>131 - مجمع البيان ج 5 ص 496.</w:t>
      </w:r>
    </w:p>
    <w:p w:rsidR="00A23401" w:rsidRDefault="00A23401" w:rsidP="0042420A">
      <w:pPr>
        <w:pStyle w:val="libNormal0"/>
        <w:rPr>
          <w:rtl/>
        </w:rPr>
      </w:pPr>
      <w:r>
        <w:rPr>
          <w:rtl/>
        </w:rPr>
        <w:br w:type="page"/>
      </w:r>
      <w:r w:rsidRPr="00A23401">
        <w:rPr>
          <w:rtl/>
        </w:rPr>
        <w:lastRenderedPageBreak/>
        <w:t>والشمس، فكأنما تصدق بكل شئ طلعت عليه الشمس والقمر</w:t>
      </w:r>
      <w:r w:rsidR="009706D1">
        <w:rPr>
          <w:rtl/>
        </w:rPr>
        <w:t xml:space="preserve"> »</w:t>
      </w:r>
      <w:r w:rsidRPr="00A23401">
        <w:rPr>
          <w:rtl/>
        </w:rPr>
        <w:t xml:space="preserve">. </w:t>
      </w:r>
    </w:p>
    <w:p w:rsidR="00A23401" w:rsidRDefault="00A23401" w:rsidP="001003E6">
      <w:pPr>
        <w:pStyle w:val="libNormal"/>
        <w:rPr>
          <w:rtl/>
        </w:rPr>
      </w:pPr>
      <w:r w:rsidRPr="00A23401">
        <w:rPr>
          <w:rtl/>
        </w:rPr>
        <w:t>4930</w:t>
      </w:r>
      <w:r>
        <w:rPr>
          <w:rtl/>
        </w:rPr>
        <w:t xml:space="preserve"> / </w:t>
      </w:r>
      <w:r w:rsidRPr="00A23401">
        <w:rPr>
          <w:rtl/>
        </w:rPr>
        <w:t>132</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من قرأ سورة الليل، اعطاه الله تعالى حتى يرضى، وعافاه من العسر ويسر له اليسر</w:t>
      </w:r>
      <w:r w:rsidR="009706D1">
        <w:rPr>
          <w:rtl/>
        </w:rPr>
        <w:t xml:space="preserve"> »</w:t>
      </w:r>
      <w:r w:rsidRPr="00A23401">
        <w:rPr>
          <w:rtl/>
        </w:rPr>
        <w:t xml:space="preserve">. </w:t>
      </w:r>
    </w:p>
    <w:p w:rsidR="00A23401" w:rsidRDefault="00A23401" w:rsidP="001003E6">
      <w:pPr>
        <w:pStyle w:val="libNormal"/>
        <w:rPr>
          <w:rtl/>
        </w:rPr>
      </w:pPr>
      <w:r w:rsidRPr="00A23401">
        <w:rPr>
          <w:rtl/>
        </w:rPr>
        <w:t>4931</w:t>
      </w:r>
      <w:r>
        <w:rPr>
          <w:rtl/>
        </w:rPr>
        <w:t xml:space="preserve"> / </w:t>
      </w:r>
      <w:r w:rsidRPr="00A23401">
        <w:rPr>
          <w:rtl/>
        </w:rPr>
        <w:t>133</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ومن قرأ سورة والضحى، كان ممن يرضاه الله، ول</w:t>
      </w:r>
      <w:r w:rsidR="0080249F">
        <w:rPr>
          <w:rtl/>
        </w:rPr>
        <w:t>محمّد</w:t>
      </w:r>
      <w:r w:rsidRPr="00A23401">
        <w:rPr>
          <w:rtl/>
        </w:rPr>
        <w:t xml:space="preserve"> </w:t>
      </w:r>
      <w:r w:rsidR="00891096" w:rsidRPr="00891096">
        <w:rPr>
          <w:rStyle w:val="libAlaemChar"/>
          <w:rtl/>
        </w:rPr>
        <w:t>صلى‌الله‌عليه‌وآله‌</w:t>
      </w:r>
      <w:r w:rsidRPr="00A23401">
        <w:rPr>
          <w:rtl/>
        </w:rPr>
        <w:t xml:space="preserve"> ان يشفع له، وله عشر حسنات بعدد كل يتيم وسائل</w:t>
      </w:r>
      <w:r w:rsidR="009706D1">
        <w:rPr>
          <w:rtl/>
        </w:rPr>
        <w:t xml:space="preserve"> »</w:t>
      </w:r>
      <w:r w:rsidRPr="00A23401">
        <w:rPr>
          <w:rtl/>
        </w:rPr>
        <w:t xml:space="preserve">. </w:t>
      </w:r>
    </w:p>
    <w:p w:rsidR="00A23401" w:rsidRDefault="00A23401" w:rsidP="0042420A">
      <w:pPr>
        <w:pStyle w:val="libNormal"/>
        <w:rPr>
          <w:rtl/>
        </w:rPr>
      </w:pPr>
      <w:r w:rsidRPr="00A23401">
        <w:rPr>
          <w:rtl/>
        </w:rPr>
        <w:t>4932</w:t>
      </w:r>
      <w:r>
        <w:rPr>
          <w:rtl/>
        </w:rPr>
        <w:t xml:space="preserve"> / </w:t>
      </w:r>
      <w:r w:rsidRPr="00A23401">
        <w:rPr>
          <w:rtl/>
        </w:rPr>
        <w:t>134</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من قرأ سورة </w:t>
      </w:r>
      <w:r w:rsidR="0042420A" w:rsidRPr="0042420A">
        <w:rPr>
          <w:rStyle w:val="libAlaemChar"/>
          <w:rFonts w:hint="cs"/>
          <w:rtl/>
        </w:rPr>
        <w:t>(</w:t>
      </w:r>
      <w:r w:rsidR="00E94947">
        <w:rPr>
          <w:rtl/>
        </w:rPr>
        <w:t xml:space="preserve"> </w:t>
      </w:r>
      <w:r w:rsidRPr="00A23401">
        <w:rPr>
          <w:rtl/>
        </w:rPr>
        <w:t>ا لم نشرح</w:t>
      </w:r>
      <w:r w:rsidR="00E94947">
        <w:rPr>
          <w:rtl/>
        </w:rPr>
        <w:t xml:space="preserve"> </w:t>
      </w:r>
      <w:r w:rsidR="0042420A" w:rsidRPr="0042420A">
        <w:rPr>
          <w:rStyle w:val="libAlaemChar"/>
          <w:rFonts w:hint="cs"/>
          <w:rtl/>
        </w:rPr>
        <w:t>)</w:t>
      </w:r>
      <w:r w:rsidRPr="00A23401">
        <w:rPr>
          <w:rtl/>
        </w:rPr>
        <w:t xml:space="preserve"> اعطي من الاجر، كمن لقي </w:t>
      </w:r>
      <w:r w:rsidR="0080249F">
        <w:rPr>
          <w:rtl/>
        </w:rPr>
        <w:t>محمّد</w:t>
      </w:r>
      <w:r w:rsidRPr="00A23401">
        <w:rPr>
          <w:rtl/>
        </w:rPr>
        <w:t xml:space="preserve">ا </w:t>
      </w:r>
      <w:r w:rsidR="00891096" w:rsidRPr="00891096">
        <w:rPr>
          <w:rStyle w:val="libAlaemChar"/>
          <w:rtl/>
        </w:rPr>
        <w:t>صلى‌الله‌عليه‌وآله‌</w:t>
      </w:r>
      <w:r w:rsidRPr="00A23401">
        <w:rPr>
          <w:rtl/>
        </w:rPr>
        <w:t xml:space="preserve"> مغتما، ففرج عنه</w:t>
      </w:r>
      <w:r w:rsidR="009706D1">
        <w:rPr>
          <w:rtl/>
        </w:rPr>
        <w:t xml:space="preserve"> »</w:t>
      </w:r>
      <w:r w:rsidRPr="00A23401">
        <w:rPr>
          <w:rtl/>
        </w:rPr>
        <w:t xml:space="preserve">. </w:t>
      </w:r>
    </w:p>
    <w:p w:rsidR="0042420A" w:rsidRDefault="00A23401" w:rsidP="001003E6">
      <w:pPr>
        <w:pStyle w:val="libNormal"/>
        <w:rPr>
          <w:rtl/>
        </w:rPr>
      </w:pPr>
      <w:r w:rsidRPr="00A23401">
        <w:rPr>
          <w:rtl/>
        </w:rPr>
        <w:t>4933</w:t>
      </w:r>
      <w:r>
        <w:rPr>
          <w:rtl/>
        </w:rPr>
        <w:t xml:space="preserve"> / </w:t>
      </w:r>
      <w:r w:rsidRPr="00A23401">
        <w:rPr>
          <w:rtl/>
        </w:rPr>
        <w:t>135</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من قرأ سورة والتين، اعطاه الله خصلتين: العافية واليقين، ما دام في دار الدنيا، فإذا مات اعطاه الله من الاجر بعدد من قرأ هذه السورة صيام يوم</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ورواه الراوندي، مثله. </w:t>
      </w:r>
    </w:p>
    <w:p w:rsidR="00A23401" w:rsidRDefault="00A23401" w:rsidP="001003E6">
      <w:pPr>
        <w:pStyle w:val="libNormal"/>
        <w:rPr>
          <w:rtl/>
        </w:rPr>
      </w:pPr>
      <w:r w:rsidRPr="00A23401">
        <w:rPr>
          <w:rtl/>
        </w:rPr>
        <w:t>4934</w:t>
      </w:r>
      <w:r>
        <w:rPr>
          <w:rtl/>
        </w:rPr>
        <w:t xml:space="preserve"> / </w:t>
      </w:r>
      <w:r w:rsidRPr="00A23401">
        <w:rPr>
          <w:rtl/>
        </w:rPr>
        <w:t>136</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من قرأ سورة العلق، فكأنما قرأ المفصل </w:t>
      </w:r>
      <w:r w:rsidRPr="001003E6">
        <w:rPr>
          <w:rStyle w:val="libFootnotenumChar"/>
          <w:rtl/>
        </w:rPr>
        <w:t>(1)</w:t>
      </w:r>
      <w:r w:rsidRPr="00A23401">
        <w:rPr>
          <w:rtl/>
        </w:rPr>
        <w:t xml:space="preserve"> كله</w:t>
      </w:r>
      <w:r w:rsidR="009706D1">
        <w:rPr>
          <w:rtl/>
        </w:rPr>
        <w:t xml:space="preserve"> »</w:t>
      </w:r>
      <w:r w:rsidRPr="00A23401">
        <w:rPr>
          <w:rtl/>
        </w:rPr>
        <w:t>.</w:t>
      </w:r>
    </w:p>
    <w:p w:rsidR="00A23401" w:rsidRDefault="001003E6" w:rsidP="00A23401">
      <w:pPr>
        <w:pStyle w:val="libLine"/>
        <w:rPr>
          <w:rtl/>
        </w:rPr>
      </w:pPr>
      <w:r>
        <w:rPr>
          <w:rtl/>
        </w:rPr>
        <w:t>____________________________</w:t>
      </w:r>
    </w:p>
    <w:p w:rsidR="0042420A" w:rsidRDefault="00A23401" w:rsidP="008D2DCB">
      <w:pPr>
        <w:pStyle w:val="libFootnote0"/>
        <w:rPr>
          <w:rtl/>
        </w:rPr>
      </w:pPr>
      <w:r w:rsidRPr="00A23401">
        <w:rPr>
          <w:rtl/>
        </w:rPr>
        <w:t xml:space="preserve">132 - مجمع البيان ج 5 ص 499. </w:t>
      </w:r>
    </w:p>
    <w:p w:rsidR="0042420A" w:rsidRDefault="00A23401" w:rsidP="008D2DCB">
      <w:pPr>
        <w:pStyle w:val="libFootnote0"/>
        <w:rPr>
          <w:rtl/>
        </w:rPr>
      </w:pPr>
      <w:r w:rsidRPr="00A23401">
        <w:rPr>
          <w:rtl/>
        </w:rPr>
        <w:t xml:space="preserve">133 - مجمع البيان ج 5 ص 503. </w:t>
      </w:r>
    </w:p>
    <w:p w:rsidR="0042420A" w:rsidRDefault="00A23401" w:rsidP="008D2DCB">
      <w:pPr>
        <w:pStyle w:val="libFootnote0"/>
        <w:rPr>
          <w:rtl/>
        </w:rPr>
      </w:pPr>
      <w:r w:rsidRPr="00A23401">
        <w:rPr>
          <w:rtl/>
        </w:rPr>
        <w:t xml:space="preserve">134 - مجمع البيان ج 5 ص 507. </w:t>
      </w:r>
    </w:p>
    <w:p w:rsidR="0042420A" w:rsidRDefault="00A23401" w:rsidP="008D2DCB">
      <w:pPr>
        <w:pStyle w:val="libFootnote0"/>
        <w:rPr>
          <w:rtl/>
        </w:rPr>
      </w:pPr>
      <w:r w:rsidRPr="00A23401">
        <w:rPr>
          <w:rtl/>
        </w:rPr>
        <w:t xml:space="preserve">135 - مجمع البيان ج 5 ص 510. </w:t>
      </w:r>
    </w:p>
    <w:p w:rsidR="009706D1" w:rsidRDefault="00A23401" w:rsidP="008D2DCB">
      <w:pPr>
        <w:pStyle w:val="libFootnote0"/>
        <w:rPr>
          <w:rtl/>
        </w:rPr>
      </w:pPr>
      <w:r w:rsidRPr="00A23401">
        <w:rPr>
          <w:rtl/>
        </w:rPr>
        <w:t>136 - مجمع البيان ج 5 ص 512.</w:t>
      </w:r>
      <w:r w:rsidR="009706D1">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المفصل: قيل: سم</w:t>
      </w:r>
      <w:r w:rsidR="0042420A">
        <w:rPr>
          <w:rFonts w:hint="cs"/>
          <w:rtl/>
        </w:rPr>
        <w:t>ّ</w:t>
      </w:r>
      <w:r w:rsidR="00A23401" w:rsidRPr="00A23401">
        <w:rPr>
          <w:rtl/>
        </w:rPr>
        <w:t>ي به لكثرة ما يقع فيه من فصول التسمية بين =</w:t>
      </w:r>
    </w:p>
    <w:p w:rsidR="0042420A" w:rsidRDefault="005F0C92" w:rsidP="001003E6">
      <w:pPr>
        <w:pStyle w:val="libNormal"/>
        <w:rPr>
          <w:rtl/>
        </w:rPr>
      </w:pPr>
      <w:r>
        <w:rPr>
          <w:rtl/>
        </w:rPr>
        <w:br w:type="page"/>
      </w:r>
      <w:r w:rsidR="00A23401" w:rsidRPr="00A23401">
        <w:rPr>
          <w:rtl/>
        </w:rPr>
        <w:lastRenderedPageBreak/>
        <w:t>4935</w:t>
      </w:r>
      <w:r w:rsidR="00A23401">
        <w:rPr>
          <w:rtl/>
        </w:rPr>
        <w:t xml:space="preserve"> / </w:t>
      </w:r>
      <w:r w:rsidR="00A23401" w:rsidRPr="00A23401">
        <w:rPr>
          <w:rtl/>
        </w:rPr>
        <w:t>137</w:t>
      </w:r>
      <w:r w:rsidR="00A23401">
        <w:rPr>
          <w:rtl/>
        </w:rPr>
        <w:t xml:space="preserve"> -</w:t>
      </w:r>
      <w:r w:rsidR="00A23401" w:rsidRPr="00A23401">
        <w:rPr>
          <w:rtl/>
        </w:rPr>
        <w:t xml:space="preserve"> وعنه </w:t>
      </w:r>
      <w:r w:rsidR="00891096" w:rsidRPr="00891096">
        <w:rPr>
          <w:rStyle w:val="libAlaemChar"/>
          <w:rtl/>
        </w:rPr>
        <w:t>صلى‌الله‌عليه‌وآله‌</w:t>
      </w:r>
      <w:r w:rsidR="00A23401" w:rsidRPr="00A23401">
        <w:rPr>
          <w:rtl/>
        </w:rPr>
        <w:t xml:space="preserve"> قال: </w:t>
      </w:r>
      <w:r w:rsidR="009706D1">
        <w:rPr>
          <w:rtl/>
        </w:rPr>
        <w:t xml:space="preserve">« </w:t>
      </w:r>
      <w:r w:rsidR="00A23401" w:rsidRPr="00A23401">
        <w:rPr>
          <w:rtl/>
        </w:rPr>
        <w:t>من قرأ سورة القدر، اعطي من الاجر كمن صام رمضان، واحيا ليلة القدر</w:t>
      </w:r>
      <w:r w:rsidR="009706D1">
        <w:rPr>
          <w:rtl/>
        </w:rPr>
        <w:t xml:space="preserve"> »</w:t>
      </w:r>
      <w:r w:rsidR="00A23401" w:rsidRPr="00A23401">
        <w:rPr>
          <w:rtl/>
        </w:rPr>
        <w:t xml:space="preserve">. </w:t>
      </w:r>
    </w:p>
    <w:p w:rsidR="00A23401" w:rsidRDefault="00A23401" w:rsidP="001003E6">
      <w:pPr>
        <w:pStyle w:val="libNormal"/>
        <w:rPr>
          <w:rtl/>
        </w:rPr>
      </w:pPr>
      <w:r w:rsidRPr="00A23401">
        <w:rPr>
          <w:rtl/>
        </w:rPr>
        <w:t xml:space="preserve">الراوندي، عنه </w:t>
      </w:r>
      <w:r w:rsidR="00891096" w:rsidRPr="00891096">
        <w:rPr>
          <w:rStyle w:val="libAlaemChar"/>
          <w:rtl/>
        </w:rPr>
        <w:t>صلى‌الله‌عليه‌وآله‌</w:t>
      </w:r>
      <w:r w:rsidRPr="00A23401">
        <w:rPr>
          <w:rtl/>
        </w:rPr>
        <w:t xml:space="preserve">، مثله. </w:t>
      </w:r>
    </w:p>
    <w:p w:rsidR="00A23401" w:rsidRDefault="00A23401" w:rsidP="0042420A">
      <w:pPr>
        <w:pStyle w:val="libNormal"/>
        <w:rPr>
          <w:rtl/>
        </w:rPr>
      </w:pPr>
      <w:r w:rsidRPr="00A23401">
        <w:rPr>
          <w:rtl/>
        </w:rPr>
        <w:t>4936</w:t>
      </w:r>
      <w:r>
        <w:rPr>
          <w:rtl/>
        </w:rPr>
        <w:t xml:space="preserve"> / </w:t>
      </w:r>
      <w:r w:rsidRPr="00A23401">
        <w:rPr>
          <w:rtl/>
        </w:rPr>
        <w:t>138</w:t>
      </w:r>
      <w:r>
        <w:rPr>
          <w:rtl/>
        </w:rPr>
        <w:t xml:space="preserve"> -</w:t>
      </w:r>
      <w:r w:rsidRPr="00A23401">
        <w:rPr>
          <w:rtl/>
        </w:rPr>
        <w:t xml:space="preserve"> وعن الصادق </w:t>
      </w:r>
      <w:r w:rsidR="00891096" w:rsidRPr="00891096">
        <w:rPr>
          <w:rStyle w:val="libAlaemChar"/>
          <w:rtl/>
        </w:rPr>
        <w:t>عليه‌السلام</w:t>
      </w:r>
      <w:r w:rsidRPr="00A23401">
        <w:rPr>
          <w:rtl/>
        </w:rPr>
        <w:t xml:space="preserve"> انه قال: </w:t>
      </w:r>
      <w:r w:rsidR="009706D1">
        <w:rPr>
          <w:rtl/>
        </w:rPr>
        <w:t xml:space="preserve">« </w:t>
      </w:r>
      <w:r w:rsidRPr="00A23401">
        <w:rPr>
          <w:rtl/>
        </w:rPr>
        <w:t xml:space="preserve">من قرأ هذه السورة في </w:t>
      </w:r>
      <w:r w:rsidR="0042420A">
        <w:rPr>
          <w:rFonts w:hint="cs"/>
          <w:rtl/>
        </w:rPr>
        <w:t>(</w:t>
      </w:r>
      <w:r w:rsidRPr="00A23401">
        <w:rPr>
          <w:rtl/>
        </w:rPr>
        <w:t>كل ليلة</w:t>
      </w:r>
      <w:r w:rsidR="0042420A">
        <w:rPr>
          <w:rFonts w:hint="cs"/>
          <w:rtl/>
        </w:rPr>
        <w:t>)</w:t>
      </w:r>
      <w:r w:rsidRPr="00A23401">
        <w:rPr>
          <w:rtl/>
        </w:rPr>
        <w:t xml:space="preserve"> </w:t>
      </w:r>
      <w:r w:rsidRPr="001003E6">
        <w:rPr>
          <w:rStyle w:val="libFootnotenumChar"/>
          <w:rtl/>
        </w:rPr>
        <w:t>(1)</w:t>
      </w:r>
      <w:r w:rsidRPr="00A23401">
        <w:rPr>
          <w:rtl/>
        </w:rPr>
        <w:t xml:space="preserve"> نادى مناد: استأنف العمل، فقد غفر لك</w:t>
      </w:r>
      <w:r w:rsidR="009706D1">
        <w:rPr>
          <w:rtl/>
        </w:rPr>
        <w:t xml:space="preserve"> »</w:t>
      </w:r>
      <w:r w:rsidRPr="00A23401">
        <w:rPr>
          <w:rtl/>
        </w:rPr>
        <w:t xml:space="preserve">. </w:t>
      </w:r>
    </w:p>
    <w:p w:rsidR="00A23401" w:rsidRDefault="00A23401" w:rsidP="0042420A">
      <w:pPr>
        <w:pStyle w:val="libNormal"/>
        <w:rPr>
          <w:rtl/>
        </w:rPr>
      </w:pPr>
      <w:r w:rsidRPr="00A23401">
        <w:rPr>
          <w:rtl/>
        </w:rPr>
        <w:t>4937</w:t>
      </w:r>
      <w:r>
        <w:rPr>
          <w:rtl/>
        </w:rPr>
        <w:t xml:space="preserve"> / </w:t>
      </w:r>
      <w:r w:rsidRPr="00A23401">
        <w:rPr>
          <w:rtl/>
        </w:rPr>
        <w:t>139</w:t>
      </w:r>
      <w:r>
        <w:rPr>
          <w:rtl/>
        </w:rPr>
        <w:t xml:space="preserve"> -</w:t>
      </w:r>
      <w:r w:rsidRPr="00A23401">
        <w:rPr>
          <w:rtl/>
        </w:rPr>
        <w:t xml:space="preserve"> الصدوق في ثواب الاعمال: عن ابيه، عن سعد بن</w:t>
      </w:r>
      <w:r w:rsidR="00154CF3">
        <w:rPr>
          <w:rtl/>
        </w:rPr>
        <w:t xml:space="preserve"> عبد</w:t>
      </w:r>
      <w:r w:rsidRPr="00A23401">
        <w:rPr>
          <w:rtl/>
        </w:rPr>
        <w:t xml:space="preserve">الله، عن احمد بن </w:t>
      </w:r>
      <w:r w:rsidR="0080249F">
        <w:rPr>
          <w:rtl/>
        </w:rPr>
        <w:t>محمّد</w:t>
      </w:r>
      <w:r w:rsidRPr="00A23401">
        <w:rPr>
          <w:rtl/>
        </w:rPr>
        <w:t xml:space="preserve">، عن الحسن بن محبوب، عن سيف بن عميرة، عن رجل، عن ابي جعفر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من قرأ </w:t>
      </w:r>
      <w:r w:rsidR="0042420A" w:rsidRPr="0042420A">
        <w:rPr>
          <w:rStyle w:val="libAlaemChar"/>
          <w:rFonts w:hint="cs"/>
          <w:rtl/>
        </w:rPr>
        <w:t>(</w:t>
      </w:r>
      <w:r w:rsidR="0042420A">
        <w:rPr>
          <w:rFonts w:hint="cs"/>
          <w:rtl/>
        </w:rPr>
        <w:t xml:space="preserve"> </w:t>
      </w:r>
      <w:r w:rsidR="0042420A" w:rsidRPr="0042420A">
        <w:rPr>
          <w:rStyle w:val="libAieChar"/>
          <w:rtl/>
        </w:rPr>
        <w:t>إِنَّا أَنزَلْنَاهُ فِي لَيْلَةِ الْقَدْرِ</w:t>
      </w:r>
      <w:r w:rsidR="0042420A" w:rsidRPr="0042420A">
        <w:rPr>
          <w:rtl/>
        </w:rPr>
        <w:t xml:space="preserve"> </w:t>
      </w:r>
      <w:r w:rsidR="0042420A" w:rsidRPr="0042420A">
        <w:rPr>
          <w:rStyle w:val="libAlaemChar"/>
          <w:rFonts w:hint="cs"/>
          <w:rtl/>
        </w:rPr>
        <w:t>)</w:t>
      </w:r>
      <w:r w:rsidRPr="00A23401">
        <w:rPr>
          <w:rtl/>
        </w:rPr>
        <w:t xml:space="preserve"> فجهر بها صوته، كان كالشاهر سيفه في سبيل الله </w:t>
      </w:r>
      <w:r w:rsidR="00154CF3">
        <w:rPr>
          <w:rtl/>
        </w:rPr>
        <w:t>عزّوجلّ</w:t>
      </w:r>
      <w:r w:rsidRPr="00A23401">
        <w:rPr>
          <w:rtl/>
        </w:rPr>
        <w:t>، ومن قرأها سرا، كان كالمتشحط بدمه في سبيل الله، ومن قرأها عشر مرات، محا الله عنه الف ذنب من ذنوبه</w:t>
      </w:r>
      <w:r w:rsidR="009706D1">
        <w:rPr>
          <w:rtl/>
        </w:rPr>
        <w:t xml:space="preserve"> »</w:t>
      </w:r>
      <w:r w:rsidRPr="00A23401">
        <w:rPr>
          <w:rtl/>
        </w:rPr>
        <w:t xml:space="preserve">. </w:t>
      </w:r>
    </w:p>
    <w:p w:rsidR="00A23401" w:rsidRDefault="00A23401" w:rsidP="001003E6">
      <w:pPr>
        <w:pStyle w:val="libNormal"/>
        <w:rPr>
          <w:rtl/>
        </w:rPr>
      </w:pPr>
      <w:r w:rsidRPr="00A23401">
        <w:rPr>
          <w:rtl/>
        </w:rPr>
        <w:t>4938</w:t>
      </w:r>
      <w:r>
        <w:rPr>
          <w:rtl/>
        </w:rPr>
        <w:t xml:space="preserve"> / </w:t>
      </w:r>
      <w:r w:rsidRPr="00A23401">
        <w:rPr>
          <w:rtl/>
        </w:rPr>
        <w:t>140</w:t>
      </w:r>
      <w:r>
        <w:rPr>
          <w:rtl/>
        </w:rPr>
        <w:t xml:space="preserve"> -</w:t>
      </w:r>
      <w:r w:rsidRPr="00A23401">
        <w:rPr>
          <w:rtl/>
        </w:rPr>
        <w:t xml:space="preserve"> وعن ابيه، عن سعد، عن الهيثم بن ابي مسروق، عن اسماعيل بن سهل، قال: كتبت إلى ابي جعفر الثاني </w:t>
      </w:r>
      <w:r w:rsidR="00891096" w:rsidRPr="00891096">
        <w:rPr>
          <w:rStyle w:val="libAlaemChar"/>
          <w:rtl/>
        </w:rPr>
        <w:t>عليه‌السلام</w:t>
      </w:r>
      <w:r w:rsidRPr="00A23401">
        <w:rPr>
          <w:rtl/>
        </w:rPr>
        <w:t>:</w:t>
      </w:r>
    </w:p>
    <w:p w:rsidR="00A23401" w:rsidRDefault="001003E6" w:rsidP="00A23401">
      <w:pPr>
        <w:pStyle w:val="libLine"/>
        <w:rPr>
          <w:rtl/>
        </w:rPr>
      </w:pPr>
      <w:r>
        <w:rPr>
          <w:rtl/>
        </w:rPr>
        <w:t>____________________________</w:t>
      </w:r>
    </w:p>
    <w:p w:rsidR="0042420A" w:rsidRDefault="00A23401" w:rsidP="0042420A">
      <w:pPr>
        <w:pStyle w:val="libFootnote0"/>
        <w:rPr>
          <w:rtl/>
        </w:rPr>
      </w:pPr>
      <w:r w:rsidRPr="00A23401">
        <w:rPr>
          <w:rtl/>
        </w:rPr>
        <w:t xml:space="preserve">= السور، وقيل: لقصر سوره، واختلف في أوله، فقيل: من سورة </w:t>
      </w:r>
      <w:r w:rsidR="0080249F">
        <w:rPr>
          <w:rtl/>
        </w:rPr>
        <w:t>محمّد</w:t>
      </w:r>
      <w:r w:rsidRPr="00A23401">
        <w:rPr>
          <w:rtl/>
        </w:rPr>
        <w:t xml:space="preserve"> </w:t>
      </w:r>
      <w:r w:rsidR="00891096" w:rsidRPr="00891096">
        <w:rPr>
          <w:rStyle w:val="libFootnoteAlaemChar"/>
          <w:rtl/>
        </w:rPr>
        <w:t>صلى‌الله‌عليه‌وآله‌</w:t>
      </w:r>
      <w:r w:rsidRPr="00A23401">
        <w:rPr>
          <w:rtl/>
        </w:rPr>
        <w:t xml:space="preserve">، وقيل من سورة </w:t>
      </w:r>
      <w:r w:rsidR="0042420A" w:rsidRPr="0042420A">
        <w:rPr>
          <w:rFonts w:hint="cs"/>
          <w:rtl/>
        </w:rPr>
        <w:t>(ص)</w:t>
      </w:r>
      <w:r w:rsidRPr="0042420A">
        <w:rPr>
          <w:rtl/>
        </w:rPr>
        <w:t>،</w:t>
      </w:r>
      <w:r w:rsidRPr="00A23401">
        <w:rPr>
          <w:rtl/>
        </w:rPr>
        <w:t xml:space="preserve"> وفي الخبر: المفصل ثمان وستون (مجمع البحرين - فصل - ج 5 ص 441). </w:t>
      </w:r>
    </w:p>
    <w:p w:rsidR="0042420A" w:rsidRDefault="00A23401" w:rsidP="0042420A">
      <w:pPr>
        <w:pStyle w:val="libFootnote0"/>
        <w:rPr>
          <w:rtl/>
        </w:rPr>
      </w:pPr>
      <w:r w:rsidRPr="00A23401">
        <w:rPr>
          <w:rtl/>
        </w:rPr>
        <w:t xml:space="preserve">137 - مجمع البيان ج 5 ص 516. </w:t>
      </w:r>
    </w:p>
    <w:p w:rsidR="009706D1" w:rsidRDefault="00A23401" w:rsidP="0042420A">
      <w:pPr>
        <w:pStyle w:val="libFootnote0"/>
        <w:rPr>
          <w:rtl/>
        </w:rPr>
      </w:pPr>
      <w:r w:rsidRPr="00A23401">
        <w:rPr>
          <w:rtl/>
        </w:rPr>
        <w:t>138 - مجمع البيان ج 5 ص 516 باختلاف في اللفظ.</w:t>
      </w:r>
      <w:r w:rsidR="009706D1">
        <w:rPr>
          <w:rtl/>
        </w:rPr>
        <w:t xml:space="preserve"> </w:t>
      </w:r>
    </w:p>
    <w:p w:rsidR="0042420A" w:rsidRDefault="009706D1" w:rsidP="0042420A">
      <w:pPr>
        <w:pStyle w:val="libFootnote"/>
        <w:rPr>
          <w:rtl/>
        </w:rPr>
      </w:pPr>
      <w:r w:rsidRPr="00A23401">
        <w:rPr>
          <w:rtl/>
        </w:rPr>
        <w:t>(1</w:t>
      </w:r>
      <w:r>
        <w:rPr>
          <w:rtl/>
        </w:rPr>
        <w:t xml:space="preserve">) </w:t>
      </w:r>
      <w:r w:rsidR="00A23401" w:rsidRPr="00A23401">
        <w:rPr>
          <w:rtl/>
        </w:rPr>
        <w:t xml:space="preserve">في المصدر: فريضة من الفرائض. </w:t>
      </w:r>
    </w:p>
    <w:p w:rsidR="0042420A" w:rsidRDefault="00A23401" w:rsidP="008D2DCB">
      <w:pPr>
        <w:pStyle w:val="libFootnote0"/>
        <w:rPr>
          <w:rtl/>
        </w:rPr>
      </w:pPr>
      <w:r w:rsidRPr="00A23401">
        <w:rPr>
          <w:rtl/>
        </w:rPr>
        <w:t xml:space="preserve">139 - ثواب الاعمال ص 153 ح 1. </w:t>
      </w:r>
    </w:p>
    <w:p w:rsidR="00A23401" w:rsidRDefault="00A23401" w:rsidP="008D2DCB">
      <w:pPr>
        <w:pStyle w:val="libFootnote0"/>
        <w:rPr>
          <w:rtl/>
        </w:rPr>
      </w:pPr>
      <w:r w:rsidRPr="00A23401">
        <w:rPr>
          <w:rtl/>
        </w:rPr>
        <w:t>140 - ثواب الاعمال ص 198 ح 4.</w:t>
      </w:r>
    </w:p>
    <w:p w:rsidR="00A23401" w:rsidRDefault="00A23401" w:rsidP="0042420A">
      <w:pPr>
        <w:pStyle w:val="libNormal0"/>
        <w:rPr>
          <w:rtl/>
        </w:rPr>
      </w:pPr>
      <w:r>
        <w:rPr>
          <w:rtl/>
        </w:rPr>
        <w:br w:type="page"/>
      </w:r>
      <w:r w:rsidRPr="00A23401">
        <w:rPr>
          <w:rtl/>
        </w:rPr>
        <w:lastRenderedPageBreak/>
        <w:t xml:space="preserve">علمني شيئا إذا انا قلته، كنت معكم في الدنيا والآخرة، قال: فكتب بخط اعرفه: </w:t>
      </w:r>
      <w:r w:rsidR="009706D1">
        <w:rPr>
          <w:rtl/>
        </w:rPr>
        <w:t xml:space="preserve">« </w:t>
      </w:r>
      <w:r w:rsidRPr="00A23401">
        <w:rPr>
          <w:rtl/>
        </w:rPr>
        <w:t xml:space="preserve">اكثر من تلاوة </w:t>
      </w:r>
      <w:r w:rsidR="0042420A" w:rsidRPr="0042420A">
        <w:rPr>
          <w:rStyle w:val="libAlaemChar"/>
          <w:rFonts w:hint="cs"/>
          <w:rtl/>
        </w:rPr>
        <w:t>(</w:t>
      </w:r>
      <w:r w:rsidR="0042420A">
        <w:rPr>
          <w:rFonts w:hint="cs"/>
          <w:rtl/>
        </w:rPr>
        <w:t xml:space="preserve"> </w:t>
      </w:r>
      <w:r w:rsidR="0042420A" w:rsidRPr="0042420A">
        <w:rPr>
          <w:rStyle w:val="libAieChar"/>
          <w:rtl/>
        </w:rPr>
        <w:t>إِنَّا أَنزَلْنَاهُ</w:t>
      </w:r>
      <w:r w:rsidR="0042420A">
        <w:rPr>
          <w:rFonts w:hint="cs"/>
          <w:rtl/>
        </w:rPr>
        <w:t xml:space="preserve"> </w:t>
      </w:r>
      <w:r w:rsidR="0042420A" w:rsidRPr="0042420A">
        <w:rPr>
          <w:rStyle w:val="libAlaemChar"/>
          <w:rFonts w:hint="cs"/>
          <w:rtl/>
        </w:rPr>
        <w:t>)</w:t>
      </w:r>
      <w:r w:rsidRPr="00A23401">
        <w:rPr>
          <w:rtl/>
        </w:rPr>
        <w:t xml:space="preserve"> ورطب شفتيك بالاستغفار</w:t>
      </w:r>
      <w:r w:rsidR="009706D1">
        <w:rPr>
          <w:rtl/>
        </w:rPr>
        <w:t xml:space="preserve"> »</w:t>
      </w:r>
      <w:r w:rsidRPr="00A23401">
        <w:rPr>
          <w:rtl/>
        </w:rPr>
        <w:t xml:space="preserve">. </w:t>
      </w:r>
    </w:p>
    <w:p w:rsidR="00A23401" w:rsidRDefault="00A23401" w:rsidP="0042420A">
      <w:pPr>
        <w:pStyle w:val="libNormal"/>
        <w:rPr>
          <w:rtl/>
        </w:rPr>
      </w:pPr>
      <w:r w:rsidRPr="00A23401">
        <w:rPr>
          <w:rtl/>
        </w:rPr>
        <w:t>4939</w:t>
      </w:r>
      <w:r>
        <w:rPr>
          <w:rtl/>
        </w:rPr>
        <w:t xml:space="preserve"> / </w:t>
      </w:r>
      <w:r w:rsidRPr="00A23401">
        <w:rPr>
          <w:rtl/>
        </w:rPr>
        <w:t>141</w:t>
      </w:r>
      <w:r>
        <w:rPr>
          <w:rtl/>
        </w:rPr>
        <w:t xml:space="preserve"> -</w:t>
      </w:r>
      <w:r w:rsidRPr="00A23401">
        <w:rPr>
          <w:rtl/>
        </w:rPr>
        <w:t xml:space="preserve"> ثقة</w:t>
      </w:r>
      <w:r w:rsidR="0080249F">
        <w:rPr>
          <w:rtl/>
        </w:rPr>
        <w:t xml:space="preserve"> الإسلام</w:t>
      </w:r>
      <w:r w:rsidRPr="00A23401">
        <w:rPr>
          <w:rtl/>
        </w:rPr>
        <w:t xml:space="preserve"> في الكافي: عن عدة من اصحابنا، عن سهل بن زياد، عن علي بن سليمان، عن احمد بن الفضل، عن ابي عمرو الحذاء، قال: ساءت حالي، فكتبت الي ابي جعفر </w:t>
      </w:r>
      <w:r w:rsidR="00891096" w:rsidRPr="00891096">
        <w:rPr>
          <w:rStyle w:val="libAlaemChar"/>
          <w:rtl/>
        </w:rPr>
        <w:t>عليه‌السلام</w:t>
      </w:r>
      <w:r w:rsidRPr="00A23401">
        <w:rPr>
          <w:rtl/>
        </w:rPr>
        <w:t>، فكتب إلي</w:t>
      </w:r>
      <w:r w:rsidR="0042420A">
        <w:rPr>
          <w:rFonts w:hint="cs"/>
          <w:rtl/>
        </w:rPr>
        <w:t>َّ</w:t>
      </w:r>
      <w:r w:rsidRPr="00A23401">
        <w:rPr>
          <w:rtl/>
        </w:rPr>
        <w:t xml:space="preserve">: </w:t>
      </w:r>
      <w:r w:rsidR="009706D1">
        <w:rPr>
          <w:rtl/>
        </w:rPr>
        <w:t xml:space="preserve">« </w:t>
      </w:r>
      <w:r w:rsidRPr="00A23401">
        <w:rPr>
          <w:rtl/>
        </w:rPr>
        <w:t xml:space="preserve">أدم قراءة </w:t>
      </w:r>
      <w:r w:rsidR="0042420A" w:rsidRPr="0042420A">
        <w:rPr>
          <w:rStyle w:val="libAlaemChar"/>
          <w:rFonts w:hint="cs"/>
          <w:rtl/>
        </w:rPr>
        <w:t>(</w:t>
      </w:r>
      <w:r w:rsidR="0042420A">
        <w:rPr>
          <w:rFonts w:hint="cs"/>
          <w:rtl/>
        </w:rPr>
        <w:t xml:space="preserve"> </w:t>
      </w:r>
      <w:r w:rsidR="0042420A" w:rsidRPr="0042420A">
        <w:rPr>
          <w:rStyle w:val="libAieChar"/>
          <w:rtl/>
        </w:rPr>
        <w:t>إِنَّا أَرْسَلْنَا نُوحًا إِلَىٰ قَوْمِهِ</w:t>
      </w:r>
      <w:r w:rsidR="0042420A" w:rsidRPr="0042420A">
        <w:rPr>
          <w:rtl/>
        </w:rPr>
        <w:t xml:space="preserve"> </w:t>
      </w:r>
      <w:r w:rsidR="0042420A" w:rsidRPr="0042420A">
        <w:rPr>
          <w:rStyle w:val="libAlaemChar"/>
          <w:rFonts w:hint="cs"/>
          <w:rtl/>
        </w:rPr>
        <w:t>)</w:t>
      </w:r>
      <w:r w:rsidRPr="00A23401">
        <w:rPr>
          <w:rtl/>
        </w:rPr>
        <w:t xml:space="preserve"> </w:t>
      </w:r>
      <w:r w:rsidRPr="001003E6">
        <w:rPr>
          <w:rStyle w:val="libFootnotenumChar"/>
          <w:rtl/>
        </w:rPr>
        <w:t>(1)</w:t>
      </w:r>
      <w:r w:rsidRPr="00A23401">
        <w:rPr>
          <w:rtl/>
        </w:rPr>
        <w:t xml:space="preserve"> قال: فقرأتها حولا فلم ار شيئا، فكتبت إليه اخبره بسوء حالي، واني قد قرأت </w:t>
      </w:r>
      <w:r w:rsidR="0042420A" w:rsidRPr="0042420A">
        <w:rPr>
          <w:rStyle w:val="libAlaemChar"/>
          <w:rFonts w:hint="cs"/>
          <w:rtl/>
        </w:rPr>
        <w:t>(</w:t>
      </w:r>
      <w:r w:rsidR="0042420A">
        <w:rPr>
          <w:rFonts w:hint="cs"/>
          <w:rtl/>
        </w:rPr>
        <w:t xml:space="preserve"> </w:t>
      </w:r>
      <w:r w:rsidR="0042420A" w:rsidRPr="0042420A">
        <w:rPr>
          <w:rStyle w:val="libAieChar"/>
          <w:rtl/>
        </w:rPr>
        <w:t>إِنَّا أَرْسَلْنَا نُوحًا إِلَىٰ قَوْمِهِ</w:t>
      </w:r>
      <w:r w:rsidR="0042420A" w:rsidRPr="0042420A">
        <w:rPr>
          <w:rtl/>
        </w:rPr>
        <w:t xml:space="preserve"> </w:t>
      </w:r>
      <w:r w:rsidR="0042420A" w:rsidRPr="0042420A">
        <w:rPr>
          <w:rStyle w:val="libAlaemChar"/>
          <w:rFonts w:hint="cs"/>
          <w:rtl/>
        </w:rPr>
        <w:t>)</w:t>
      </w:r>
      <w:r w:rsidRPr="00A23401">
        <w:rPr>
          <w:rtl/>
        </w:rPr>
        <w:t xml:space="preserve"> حولا كما امرتني، ولم ار شيئا، قال فكتب الي: </w:t>
      </w:r>
      <w:r w:rsidR="009706D1">
        <w:rPr>
          <w:rtl/>
        </w:rPr>
        <w:t xml:space="preserve">« </w:t>
      </w:r>
      <w:r w:rsidRPr="00A23401">
        <w:rPr>
          <w:rtl/>
        </w:rPr>
        <w:t xml:space="preserve">قد وفى ذلك </w:t>
      </w:r>
      <w:r w:rsidRPr="001003E6">
        <w:rPr>
          <w:rStyle w:val="libFootnotenumChar"/>
          <w:rtl/>
        </w:rPr>
        <w:t>(2)</w:t>
      </w:r>
      <w:r w:rsidRPr="00A23401">
        <w:rPr>
          <w:rtl/>
        </w:rPr>
        <w:t xml:space="preserve"> الحول، فانتقل منها إلى قراءة </w:t>
      </w:r>
      <w:r w:rsidR="0042420A" w:rsidRPr="0042420A">
        <w:rPr>
          <w:rStyle w:val="libAlaemChar"/>
          <w:rFonts w:hint="cs"/>
          <w:rtl/>
        </w:rPr>
        <w:t>(</w:t>
      </w:r>
      <w:r w:rsidR="0042420A">
        <w:rPr>
          <w:rFonts w:hint="cs"/>
          <w:rtl/>
        </w:rPr>
        <w:t xml:space="preserve"> </w:t>
      </w:r>
      <w:r w:rsidR="0042420A" w:rsidRPr="0042420A">
        <w:rPr>
          <w:rStyle w:val="libAieChar"/>
          <w:rtl/>
        </w:rPr>
        <w:t>إِنَّا أَنزَلْنَاهُ فِي لَيْلَةِ الْقَدْرِ</w:t>
      </w:r>
      <w:r w:rsidR="0042420A" w:rsidRPr="0042420A">
        <w:rPr>
          <w:rtl/>
        </w:rPr>
        <w:t xml:space="preserve"> </w:t>
      </w:r>
      <w:r w:rsidR="0042420A" w:rsidRPr="0042420A">
        <w:rPr>
          <w:rStyle w:val="libAlaemChar"/>
          <w:rFonts w:hint="cs"/>
          <w:rtl/>
        </w:rPr>
        <w:t>)</w:t>
      </w:r>
      <w:r w:rsidR="009706D1">
        <w:rPr>
          <w:rtl/>
        </w:rPr>
        <w:t xml:space="preserve"> »</w:t>
      </w:r>
      <w:r w:rsidRPr="00A23401">
        <w:rPr>
          <w:rtl/>
        </w:rPr>
        <w:t xml:space="preserve"> قال: ففعلت، فما كان إل</w:t>
      </w:r>
      <w:r w:rsidR="0042420A">
        <w:rPr>
          <w:rFonts w:hint="cs"/>
          <w:rtl/>
        </w:rPr>
        <w:t>ّ</w:t>
      </w:r>
      <w:r w:rsidRPr="00A23401">
        <w:rPr>
          <w:rtl/>
        </w:rPr>
        <w:t>ا يسيرا</w:t>
      </w:r>
      <w:r w:rsidR="0042420A">
        <w:rPr>
          <w:rFonts w:hint="cs"/>
          <w:rtl/>
        </w:rPr>
        <w:t>ً</w:t>
      </w:r>
      <w:r w:rsidRPr="00A23401">
        <w:rPr>
          <w:rtl/>
        </w:rPr>
        <w:t xml:space="preserve">، حتى بعث الي ابن ابي داود فقضى عني ديني، واجري علي وعلى عيالي، ووجهني إلى البصرة في وكالته بباب كلتا </w:t>
      </w:r>
      <w:r w:rsidRPr="001003E6">
        <w:rPr>
          <w:rStyle w:val="libFootnotenumChar"/>
          <w:rtl/>
        </w:rPr>
        <w:t>(3)</w:t>
      </w:r>
      <w:r w:rsidRPr="00A23401">
        <w:rPr>
          <w:rtl/>
        </w:rPr>
        <w:t xml:space="preserve">، واجري على خمسمائة درهم، وكتبت من البصرة على يدي علي بن مهزيار، إلى ابي الحسن </w:t>
      </w:r>
      <w:r w:rsidR="00891096" w:rsidRPr="00891096">
        <w:rPr>
          <w:rStyle w:val="libAlaemChar"/>
          <w:rtl/>
        </w:rPr>
        <w:t>عليه‌السلام</w:t>
      </w:r>
      <w:r w:rsidRPr="00A23401">
        <w:rPr>
          <w:rtl/>
        </w:rPr>
        <w:t xml:space="preserve">: اني كنت سألت اباك عن كذا وكذا، وشكوت إليه كذا وكذا، واني قد نلت الذي احببت، فاحببت ان تخبرني يا مولاي كيف اصنع في قراءة </w:t>
      </w:r>
      <w:r w:rsidR="0042420A" w:rsidRPr="0042420A">
        <w:rPr>
          <w:rStyle w:val="libAlaemChar"/>
          <w:rFonts w:hint="cs"/>
          <w:rtl/>
        </w:rPr>
        <w:t>(</w:t>
      </w:r>
      <w:r w:rsidR="0042420A">
        <w:rPr>
          <w:rFonts w:hint="cs"/>
          <w:rtl/>
        </w:rPr>
        <w:t xml:space="preserve"> </w:t>
      </w:r>
      <w:r w:rsidR="0042420A" w:rsidRPr="0042420A">
        <w:rPr>
          <w:rStyle w:val="libAieChar"/>
          <w:rtl/>
        </w:rPr>
        <w:t>إِنَّا أَنزَلْنَاهُ</w:t>
      </w:r>
      <w:r w:rsidR="0042420A">
        <w:rPr>
          <w:rFonts w:hint="cs"/>
          <w:rtl/>
        </w:rPr>
        <w:t xml:space="preserve"> </w:t>
      </w:r>
      <w:r w:rsidR="0042420A" w:rsidRPr="0042420A">
        <w:rPr>
          <w:rStyle w:val="libAlaemChar"/>
          <w:rFonts w:hint="cs"/>
          <w:rtl/>
        </w:rPr>
        <w:t>)</w:t>
      </w:r>
      <w:r w:rsidRPr="00A23401">
        <w:rPr>
          <w:rtl/>
        </w:rPr>
        <w:t xml:space="preserve"> اقتصر عليها وحدها في فرائضي وغيرها، ام اقرأ معها غيرها، ام لها حد اعمل به</w:t>
      </w:r>
      <w:r w:rsidR="00AD7A3D">
        <w:rPr>
          <w:rtl/>
        </w:rPr>
        <w:t>؟</w:t>
      </w:r>
      <w:r w:rsidRPr="00A23401">
        <w:rPr>
          <w:rtl/>
        </w:rPr>
        <w:t xml:space="preserve"> فوقع وقرأت التوقيع: </w:t>
      </w:r>
      <w:r w:rsidR="009706D1">
        <w:rPr>
          <w:rtl/>
        </w:rPr>
        <w:t xml:space="preserve">« </w:t>
      </w:r>
      <w:r w:rsidRPr="00A23401">
        <w:rPr>
          <w:rtl/>
        </w:rPr>
        <w:t>لا تدع من</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141 - الكافي ج 5 ص 316 ح 50، وعنه في البحار ج 92 ص 328 ح 7.</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 xml:space="preserve">أي سورة نوح </w:t>
      </w:r>
      <w:r w:rsidR="00891096" w:rsidRPr="00891096">
        <w:rPr>
          <w:rStyle w:val="libFootnoteAlaemChar"/>
          <w:rtl/>
        </w:rPr>
        <w:t>عليه‌السلام</w:t>
      </w:r>
      <w:r w:rsidR="00A23401" w:rsidRPr="00A23401">
        <w:rPr>
          <w:rtl/>
        </w:rPr>
        <w:t xml:space="preserve"> 71.</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لك.</w:t>
      </w:r>
      <w:r>
        <w:rPr>
          <w:rtl/>
        </w:rPr>
        <w:t xml:space="preserve"> </w:t>
      </w:r>
    </w:p>
    <w:p w:rsidR="00A23401" w:rsidRDefault="009706D1" w:rsidP="00A23401">
      <w:pPr>
        <w:pStyle w:val="libFootnote"/>
        <w:rPr>
          <w:rtl/>
        </w:rPr>
      </w:pPr>
      <w:r w:rsidRPr="00A23401">
        <w:rPr>
          <w:rtl/>
        </w:rPr>
        <w:t>(3</w:t>
      </w:r>
      <w:r>
        <w:rPr>
          <w:rtl/>
        </w:rPr>
        <w:t xml:space="preserve">) </w:t>
      </w:r>
      <w:r w:rsidR="00A23401" w:rsidRPr="00A23401">
        <w:rPr>
          <w:rtl/>
        </w:rPr>
        <w:t>في المصدر: كلاء والكلاء ككتان: موضع بالبصرة، ويقال: لساحل كل نهر (القاموس المحيط ج 1 ص 27).</w:t>
      </w:r>
    </w:p>
    <w:p w:rsidR="00A23401" w:rsidRDefault="00A23401" w:rsidP="0042420A">
      <w:pPr>
        <w:pStyle w:val="libNormal0"/>
        <w:rPr>
          <w:rtl/>
        </w:rPr>
      </w:pPr>
      <w:r>
        <w:rPr>
          <w:rtl/>
        </w:rPr>
        <w:br w:type="page"/>
      </w:r>
      <w:r w:rsidRPr="00A23401">
        <w:rPr>
          <w:rtl/>
        </w:rPr>
        <w:lastRenderedPageBreak/>
        <w:t xml:space="preserve">القرآن قصيرة ولا طويلة، ويجزيك من قراءة </w:t>
      </w:r>
      <w:r w:rsidR="0042420A" w:rsidRPr="0042420A">
        <w:rPr>
          <w:rStyle w:val="libAlaemChar"/>
          <w:rFonts w:hint="cs"/>
          <w:rtl/>
        </w:rPr>
        <w:t>(</w:t>
      </w:r>
      <w:r w:rsidR="0042420A">
        <w:rPr>
          <w:rFonts w:hint="cs"/>
          <w:rtl/>
        </w:rPr>
        <w:t xml:space="preserve"> </w:t>
      </w:r>
      <w:r w:rsidR="0042420A" w:rsidRPr="0042420A">
        <w:rPr>
          <w:rStyle w:val="libAieChar"/>
          <w:rtl/>
        </w:rPr>
        <w:t>إِنَّا أَنزَلْنَاهُ</w:t>
      </w:r>
      <w:r w:rsidR="0042420A">
        <w:rPr>
          <w:rFonts w:hint="cs"/>
          <w:rtl/>
        </w:rPr>
        <w:t xml:space="preserve"> </w:t>
      </w:r>
      <w:r w:rsidR="0042420A" w:rsidRPr="0042420A">
        <w:rPr>
          <w:rStyle w:val="libAlaemChar"/>
          <w:rFonts w:hint="cs"/>
          <w:rtl/>
        </w:rPr>
        <w:t>)</w:t>
      </w:r>
      <w:r w:rsidRPr="00A23401">
        <w:rPr>
          <w:rtl/>
        </w:rPr>
        <w:t xml:space="preserve"> يومك وليلتك، مائة مرة</w:t>
      </w:r>
      <w:r w:rsidR="009706D1">
        <w:rPr>
          <w:rtl/>
        </w:rPr>
        <w:t xml:space="preserve"> »</w:t>
      </w:r>
      <w:r w:rsidRPr="00A23401">
        <w:rPr>
          <w:rtl/>
        </w:rPr>
        <w:t xml:space="preserve">. </w:t>
      </w:r>
    </w:p>
    <w:p w:rsidR="00A23401" w:rsidRDefault="00A23401" w:rsidP="0042420A">
      <w:pPr>
        <w:pStyle w:val="libNormal"/>
        <w:rPr>
          <w:rtl/>
        </w:rPr>
      </w:pPr>
      <w:r w:rsidRPr="00A23401">
        <w:rPr>
          <w:rtl/>
        </w:rPr>
        <w:t>4940</w:t>
      </w:r>
      <w:r>
        <w:rPr>
          <w:rtl/>
        </w:rPr>
        <w:t xml:space="preserve"> / </w:t>
      </w:r>
      <w:r w:rsidRPr="00A23401">
        <w:rPr>
          <w:rtl/>
        </w:rPr>
        <w:t>142</w:t>
      </w:r>
      <w:r>
        <w:rPr>
          <w:rtl/>
        </w:rPr>
        <w:t xml:space="preserve"> -</w:t>
      </w:r>
      <w:r w:rsidRPr="00A23401">
        <w:rPr>
          <w:rtl/>
        </w:rPr>
        <w:t xml:space="preserve"> الشيخ ابراهيم الكفعمي في الجنة الواقية: عن الشيخ عز الدين الحسن بن ناصر بن ابراهيم الحداد العاملي، في كتابه طريق النجاة، الذي استظهر صاحب رياض العلماء </w:t>
      </w:r>
      <w:r w:rsidRPr="001003E6">
        <w:rPr>
          <w:rStyle w:val="libFootnotenumChar"/>
          <w:rtl/>
        </w:rPr>
        <w:t>(1)</w:t>
      </w:r>
      <w:r w:rsidRPr="00A23401">
        <w:rPr>
          <w:rtl/>
        </w:rPr>
        <w:t xml:space="preserve">، انه بعينه هو كتاب النجاة الذي ينقل عنه الحسن بن فضل الطبرسي في مكارم الاخلاق كثيرا، عن الصادق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النور الذي يسعى بين يدي المؤمن يوم القيامة، نور </w:t>
      </w:r>
      <w:r w:rsidR="0042420A" w:rsidRPr="0042420A">
        <w:rPr>
          <w:rStyle w:val="libAlaemChar"/>
          <w:rFonts w:hint="cs"/>
          <w:rtl/>
        </w:rPr>
        <w:t>(</w:t>
      </w:r>
      <w:r w:rsidR="0042420A">
        <w:rPr>
          <w:rFonts w:hint="cs"/>
          <w:rtl/>
        </w:rPr>
        <w:t xml:space="preserve"> </w:t>
      </w:r>
      <w:r w:rsidR="0042420A" w:rsidRPr="0042420A">
        <w:rPr>
          <w:rStyle w:val="libAieChar"/>
          <w:rtl/>
        </w:rPr>
        <w:t>إِنَّا أَنزَلْنَاهُ</w:t>
      </w:r>
      <w:r w:rsidR="0042420A">
        <w:rPr>
          <w:rFonts w:hint="cs"/>
          <w:rtl/>
        </w:rPr>
        <w:t xml:space="preserve"> </w:t>
      </w:r>
      <w:r w:rsidR="0042420A" w:rsidRPr="0042420A">
        <w:rPr>
          <w:rStyle w:val="libAlaemChar"/>
          <w:rFonts w:hint="cs"/>
          <w:rtl/>
        </w:rPr>
        <w:t>)</w:t>
      </w:r>
      <w:r w:rsidR="009706D1">
        <w:rPr>
          <w:rtl/>
        </w:rPr>
        <w:t xml:space="preserve"> »</w:t>
      </w:r>
      <w:r w:rsidRPr="00A23401">
        <w:rPr>
          <w:rtl/>
        </w:rPr>
        <w:t xml:space="preserve">. </w:t>
      </w:r>
    </w:p>
    <w:p w:rsidR="009F590D" w:rsidRDefault="00A23401" w:rsidP="001003E6">
      <w:pPr>
        <w:pStyle w:val="libNormal"/>
        <w:rPr>
          <w:rtl/>
        </w:rPr>
      </w:pPr>
      <w:r w:rsidRPr="00A23401">
        <w:rPr>
          <w:rtl/>
        </w:rPr>
        <w:t>4941</w:t>
      </w:r>
      <w:r>
        <w:rPr>
          <w:rtl/>
        </w:rPr>
        <w:t xml:space="preserve"> / </w:t>
      </w:r>
      <w:r w:rsidRPr="00A23401">
        <w:rPr>
          <w:rtl/>
        </w:rPr>
        <w:t>143</w:t>
      </w:r>
      <w:r>
        <w:rPr>
          <w:rtl/>
        </w:rPr>
        <w:t xml:space="preserve"> -</w:t>
      </w:r>
      <w:r w:rsidRPr="00A23401">
        <w:rPr>
          <w:rtl/>
        </w:rPr>
        <w:t xml:space="preserve"> وعنه </w:t>
      </w:r>
      <w:r w:rsidR="00891096" w:rsidRPr="00891096">
        <w:rPr>
          <w:rStyle w:val="libAlaemChar"/>
          <w:rtl/>
        </w:rPr>
        <w:t>عليه‌السلام</w:t>
      </w:r>
      <w:r w:rsidRPr="00A23401">
        <w:rPr>
          <w:rtl/>
        </w:rPr>
        <w:t xml:space="preserve">: </w:t>
      </w:r>
      <w:r w:rsidR="009706D1">
        <w:rPr>
          <w:rtl/>
        </w:rPr>
        <w:t xml:space="preserve">« </w:t>
      </w:r>
      <w:r w:rsidRPr="00A23401">
        <w:rPr>
          <w:rtl/>
        </w:rPr>
        <w:t>من قرأها حب</w:t>
      </w:r>
      <w:r w:rsidR="009F590D">
        <w:rPr>
          <w:rFonts w:hint="cs"/>
          <w:rtl/>
        </w:rPr>
        <w:t>ّ</w:t>
      </w:r>
      <w:r w:rsidRPr="00A23401">
        <w:rPr>
          <w:rtl/>
        </w:rPr>
        <w:t>ب إلى الناس، فلو طلب من رجل ان يخرج من ماله بعد قراءتها، حين يقابله لفعل، ومن خاف سلطانا فقرأها حين ينظر إلى وجهه غلب له، ومن قرأها حين يريد الخصومة، اعطي الظفر، ومن يشفع بها إلى الله، شفعه واعطاه سؤله</w:t>
      </w:r>
      <w:r w:rsidR="009706D1">
        <w:rPr>
          <w:rtl/>
        </w:rPr>
        <w:t xml:space="preserve"> »</w:t>
      </w:r>
      <w:r w:rsidRPr="00A23401">
        <w:rPr>
          <w:rtl/>
        </w:rPr>
        <w:t xml:space="preserve">. </w:t>
      </w:r>
    </w:p>
    <w:p w:rsidR="009F590D" w:rsidRDefault="00A23401" w:rsidP="001003E6">
      <w:pPr>
        <w:pStyle w:val="libNormal"/>
        <w:rPr>
          <w:rtl/>
        </w:rPr>
      </w:pPr>
      <w:r w:rsidRPr="00A23401">
        <w:rPr>
          <w:rtl/>
        </w:rPr>
        <w:t xml:space="preserve">وقال </w:t>
      </w:r>
      <w:r w:rsidR="00891096" w:rsidRPr="00891096">
        <w:rPr>
          <w:rStyle w:val="libAlaemChar"/>
          <w:rtl/>
        </w:rPr>
        <w:t>عليه‌السلام</w:t>
      </w:r>
      <w:r w:rsidRPr="00A23401">
        <w:rPr>
          <w:rtl/>
        </w:rPr>
        <w:t xml:space="preserve">: </w:t>
      </w:r>
      <w:r w:rsidR="009706D1">
        <w:rPr>
          <w:rtl/>
        </w:rPr>
        <w:t xml:space="preserve">« </w:t>
      </w:r>
      <w:r w:rsidRPr="00A23401">
        <w:rPr>
          <w:rtl/>
        </w:rPr>
        <w:t>لو قلت لصدقت: ان قارئها لا يفرغ من قراءتها، حتى يكتب له براءة من النار</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وفيه: عن الباقر </w:t>
      </w:r>
      <w:r w:rsidR="00891096" w:rsidRPr="00891096">
        <w:rPr>
          <w:rStyle w:val="libAlaemChar"/>
          <w:rtl/>
        </w:rPr>
        <w:t>عليه‌السلام</w:t>
      </w:r>
      <w:r w:rsidRPr="00A23401">
        <w:rPr>
          <w:rtl/>
        </w:rPr>
        <w:t xml:space="preserve"> من قرأها في ليلة مائة مرة، رأى الجنة قبل ان يصبح</w:t>
      </w:r>
      <w:r w:rsidR="009706D1">
        <w:rPr>
          <w:rtl/>
        </w:rPr>
        <w:t xml:space="preserve"> »</w:t>
      </w:r>
      <w:r w:rsidRPr="00A23401">
        <w:rPr>
          <w:rtl/>
        </w:rPr>
        <w:t xml:space="preserve">. </w:t>
      </w:r>
    </w:p>
    <w:p w:rsidR="00A23401" w:rsidRDefault="00A23401" w:rsidP="001003E6">
      <w:pPr>
        <w:pStyle w:val="libNormal"/>
        <w:rPr>
          <w:rtl/>
        </w:rPr>
      </w:pPr>
      <w:r w:rsidRPr="00A23401">
        <w:rPr>
          <w:rtl/>
        </w:rPr>
        <w:t>4942</w:t>
      </w:r>
      <w:r>
        <w:rPr>
          <w:rtl/>
        </w:rPr>
        <w:t xml:space="preserve"> / </w:t>
      </w:r>
      <w:r w:rsidRPr="00A23401">
        <w:rPr>
          <w:rtl/>
        </w:rPr>
        <w:t>144</w:t>
      </w:r>
      <w:r>
        <w:rPr>
          <w:rtl/>
        </w:rPr>
        <w:t xml:space="preserve"> -</w:t>
      </w:r>
      <w:r w:rsidRPr="00A23401">
        <w:rPr>
          <w:rtl/>
        </w:rPr>
        <w:t xml:space="preserve"> وعنه </w:t>
      </w:r>
      <w:r w:rsidR="00891096" w:rsidRPr="00891096">
        <w:rPr>
          <w:rStyle w:val="libAlaemChar"/>
          <w:rtl/>
        </w:rPr>
        <w:t>عليه‌السلام</w:t>
      </w:r>
      <w:r w:rsidRPr="00A23401">
        <w:rPr>
          <w:rtl/>
        </w:rPr>
        <w:t xml:space="preserve">: </w:t>
      </w:r>
      <w:r w:rsidR="009706D1">
        <w:rPr>
          <w:rtl/>
        </w:rPr>
        <w:t xml:space="preserve">« </w:t>
      </w:r>
      <w:r w:rsidRPr="00A23401">
        <w:rPr>
          <w:rtl/>
        </w:rPr>
        <w:t>من قرأها الف مرة يوم الاثنين،</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142 - الجنة الواقية (المصباح) ص 587.</w:t>
      </w:r>
      <w:r w:rsidR="009706D1">
        <w:rPr>
          <w:rtl/>
        </w:rPr>
        <w:t xml:space="preserve"> </w:t>
      </w:r>
    </w:p>
    <w:p w:rsidR="009F590D" w:rsidRDefault="009706D1" w:rsidP="009F590D">
      <w:pPr>
        <w:pStyle w:val="libFootnote"/>
        <w:rPr>
          <w:rtl/>
        </w:rPr>
      </w:pPr>
      <w:r w:rsidRPr="00A23401">
        <w:rPr>
          <w:rtl/>
        </w:rPr>
        <w:t>(1</w:t>
      </w:r>
      <w:r>
        <w:rPr>
          <w:rtl/>
        </w:rPr>
        <w:t xml:space="preserve">) </w:t>
      </w:r>
      <w:r w:rsidR="00A23401" w:rsidRPr="00A23401">
        <w:rPr>
          <w:rtl/>
        </w:rPr>
        <w:t xml:space="preserve">رياض العلماء ج 1 ص 346. </w:t>
      </w:r>
    </w:p>
    <w:p w:rsidR="00A23401" w:rsidRDefault="00A23401" w:rsidP="008D2DCB">
      <w:pPr>
        <w:pStyle w:val="libFootnote0"/>
        <w:rPr>
          <w:rtl/>
        </w:rPr>
      </w:pPr>
      <w:r w:rsidRPr="00A23401">
        <w:rPr>
          <w:rtl/>
        </w:rPr>
        <w:t>143 - 144 - الجنة الواقية (المصباح) ص 587.</w:t>
      </w:r>
    </w:p>
    <w:p w:rsidR="00A23401" w:rsidRDefault="00A23401" w:rsidP="009F590D">
      <w:pPr>
        <w:pStyle w:val="libNormal0"/>
        <w:rPr>
          <w:rtl/>
        </w:rPr>
      </w:pPr>
      <w:r>
        <w:rPr>
          <w:rtl/>
        </w:rPr>
        <w:br w:type="page"/>
      </w:r>
      <w:r w:rsidRPr="00A23401">
        <w:rPr>
          <w:rtl/>
        </w:rPr>
        <w:lastRenderedPageBreak/>
        <w:t xml:space="preserve">والف مرة يوم الخميس، الا خلق الله تعالى منها ملكا يدعى القوي، راحته اكبر من سبع سماوات وسبع ارضين، وخلق في جسده الف الف شعرة، وخلق في كل شعرة الف لسان، ينطق بكل لسان بقوة الثقلين، يستغفرون لقائلها، ويضاعف الله تعالى استغفارهم الفي الف مرة، وكان علي </w:t>
      </w:r>
      <w:r w:rsidR="00891096" w:rsidRPr="00891096">
        <w:rPr>
          <w:rStyle w:val="libAlaemChar"/>
          <w:rtl/>
        </w:rPr>
        <w:t>عليه‌السلام</w:t>
      </w:r>
      <w:r w:rsidRPr="00A23401">
        <w:rPr>
          <w:rtl/>
        </w:rPr>
        <w:t xml:space="preserve">، إذا رأى احدا من شيعته قال: رحم الله من قرأ </w:t>
      </w:r>
      <w:r w:rsidR="009F590D" w:rsidRPr="0042420A">
        <w:rPr>
          <w:rStyle w:val="libAlaemChar"/>
          <w:rFonts w:hint="cs"/>
          <w:rtl/>
        </w:rPr>
        <w:t>(</w:t>
      </w:r>
      <w:r w:rsidR="009F590D">
        <w:rPr>
          <w:rFonts w:hint="cs"/>
          <w:rtl/>
        </w:rPr>
        <w:t xml:space="preserve"> </w:t>
      </w:r>
      <w:r w:rsidR="009F590D" w:rsidRPr="0042420A">
        <w:rPr>
          <w:rStyle w:val="libAieChar"/>
          <w:rtl/>
        </w:rPr>
        <w:t>إِنَّا أَنزَلْنَاهُ</w:t>
      </w:r>
      <w:r w:rsidR="009F590D">
        <w:rPr>
          <w:rFonts w:hint="cs"/>
          <w:rtl/>
        </w:rPr>
        <w:t xml:space="preserve"> </w:t>
      </w:r>
      <w:r w:rsidR="009F590D" w:rsidRPr="0042420A">
        <w:rPr>
          <w:rStyle w:val="libAlaemChar"/>
          <w:rFonts w:hint="cs"/>
          <w:rtl/>
        </w:rPr>
        <w:t>)</w:t>
      </w:r>
      <w:r w:rsidR="009706D1">
        <w:rPr>
          <w:rtl/>
        </w:rPr>
        <w:t xml:space="preserve"> »</w:t>
      </w:r>
      <w:r w:rsidRPr="00A23401">
        <w:rPr>
          <w:rtl/>
        </w:rPr>
        <w:t xml:space="preserve">. </w:t>
      </w:r>
    </w:p>
    <w:p w:rsidR="00A23401" w:rsidRDefault="00A23401" w:rsidP="009F590D">
      <w:pPr>
        <w:pStyle w:val="libNormal"/>
        <w:rPr>
          <w:rtl/>
        </w:rPr>
      </w:pPr>
      <w:r w:rsidRPr="00A23401">
        <w:rPr>
          <w:rtl/>
        </w:rPr>
        <w:t>4943</w:t>
      </w:r>
      <w:r>
        <w:rPr>
          <w:rtl/>
        </w:rPr>
        <w:t xml:space="preserve"> / </w:t>
      </w:r>
      <w:r w:rsidRPr="00A23401">
        <w:rPr>
          <w:rtl/>
        </w:rPr>
        <w:t>145</w:t>
      </w:r>
      <w:r>
        <w:rPr>
          <w:rtl/>
        </w:rPr>
        <w:t xml:space="preserve"> -</w:t>
      </w:r>
      <w:r w:rsidRPr="00A23401">
        <w:rPr>
          <w:rtl/>
        </w:rPr>
        <w:t xml:space="preserve"> وعنه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لكل شئ ثمرة، وثمرة القرآن </w:t>
      </w:r>
      <w:r w:rsidR="009F590D" w:rsidRPr="0042420A">
        <w:rPr>
          <w:rStyle w:val="libAlaemChar"/>
          <w:rFonts w:hint="cs"/>
          <w:rtl/>
        </w:rPr>
        <w:t>(</w:t>
      </w:r>
      <w:r w:rsidR="009F590D">
        <w:rPr>
          <w:rFonts w:hint="cs"/>
          <w:rtl/>
        </w:rPr>
        <w:t xml:space="preserve"> </w:t>
      </w:r>
      <w:r w:rsidR="009F590D" w:rsidRPr="0042420A">
        <w:rPr>
          <w:rStyle w:val="libAieChar"/>
          <w:rtl/>
        </w:rPr>
        <w:t>إِنَّا أَنزَلْنَاهُ</w:t>
      </w:r>
      <w:r w:rsidR="009F590D">
        <w:rPr>
          <w:rFonts w:hint="cs"/>
          <w:rtl/>
        </w:rPr>
        <w:t xml:space="preserve"> </w:t>
      </w:r>
      <w:r w:rsidR="009F590D" w:rsidRPr="0042420A">
        <w:rPr>
          <w:rStyle w:val="libAlaemChar"/>
          <w:rFonts w:hint="cs"/>
          <w:rtl/>
        </w:rPr>
        <w:t>)</w:t>
      </w:r>
      <w:r w:rsidRPr="00A23401">
        <w:rPr>
          <w:rtl/>
        </w:rPr>
        <w:t xml:space="preserve"> ولكل شئ كنز، وكنز القرآن </w:t>
      </w:r>
      <w:r w:rsidR="009F590D" w:rsidRPr="0042420A">
        <w:rPr>
          <w:rStyle w:val="libAlaemChar"/>
          <w:rFonts w:hint="cs"/>
          <w:rtl/>
        </w:rPr>
        <w:t>(</w:t>
      </w:r>
      <w:r w:rsidR="009F590D">
        <w:rPr>
          <w:rFonts w:hint="cs"/>
          <w:rtl/>
        </w:rPr>
        <w:t xml:space="preserve"> </w:t>
      </w:r>
      <w:r w:rsidR="009F590D" w:rsidRPr="0042420A">
        <w:rPr>
          <w:rStyle w:val="libAieChar"/>
          <w:rtl/>
        </w:rPr>
        <w:t>إِنَّا أَنزَلْنَاهُ</w:t>
      </w:r>
      <w:r w:rsidR="009F590D">
        <w:rPr>
          <w:rFonts w:hint="cs"/>
          <w:rtl/>
        </w:rPr>
        <w:t xml:space="preserve"> </w:t>
      </w:r>
      <w:r w:rsidR="009F590D" w:rsidRPr="0042420A">
        <w:rPr>
          <w:rStyle w:val="libAlaemChar"/>
          <w:rFonts w:hint="cs"/>
          <w:rtl/>
        </w:rPr>
        <w:t>)</w:t>
      </w:r>
      <w:r w:rsidRPr="00A23401">
        <w:rPr>
          <w:rtl/>
        </w:rPr>
        <w:t xml:space="preserve"> ولكل شئ عون، وعون الضعفاء </w:t>
      </w:r>
      <w:r w:rsidR="009F590D" w:rsidRPr="0042420A">
        <w:rPr>
          <w:rStyle w:val="libAlaemChar"/>
          <w:rFonts w:hint="cs"/>
          <w:rtl/>
        </w:rPr>
        <w:t>(</w:t>
      </w:r>
      <w:r w:rsidR="009F590D">
        <w:rPr>
          <w:rFonts w:hint="cs"/>
          <w:rtl/>
        </w:rPr>
        <w:t xml:space="preserve"> </w:t>
      </w:r>
      <w:r w:rsidR="009F590D" w:rsidRPr="0042420A">
        <w:rPr>
          <w:rStyle w:val="libAieChar"/>
          <w:rtl/>
        </w:rPr>
        <w:t>إِنَّا أَنزَلْنَاهُ</w:t>
      </w:r>
      <w:r w:rsidR="009F590D">
        <w:rPr>
          <w:rFonts w:hint="cs"/>
          <w:rtl/>
        </w:rPr>
        <w:t xml:space="preserve"> </w:t>
      </w:r>
      <w:r w:rsidR="009F590D" w:rsidRPr="0042420A">
        <w:rPr>
          <w:rStyle w:val="libAlaemChar"/>
          <w:rFonts w:hint="cs"/>
          <w:rtl/>
        </w:rPr>
        <w:t>)</w:t>
      </w:r>
      <w:r w:rsidRPr="00A23401">
        <w:rPr>
          <w:rtl/>
        </w:rPr>
        <w:t xml:space="preserve"> ولكل شئ يسر، ويسر المعسرين </w:t>
      </w:r>
      <w:r w:rsidR="009F590D" w:rsidRPr="0042420A">
        <w:rPr>
          <w:rStyle w:val="libAlaemChar"/>
          <w:rFonts w:hint="cs"/>
          <w:rtl/>
        </w:rPr>
        <w:t>(</w:t>
      </w:r>
      <w:r w:rsidR="009F590D">
        <w:rPr>
          <w:rFonts w:hint="cs"/>
          <w:rtl/>
        </w:rPr>
        <w:t xml:space="preserve"> </w:t>
      </w:r>
      <w:r w:rsidR="009F590D" w:rsidRPr="0042420A">
        <w:rPr>
          <w:rStyle w:val="libAieChar"/>
          <w:rtl/>
        </w:rPr>
        <w:t>إِنَّا أَنزَلْنَاهُ</w:t>
      </w:r>
      <w:r w:rsidR="009F590D">
        <w:rPr>
          <w:rFonts w:hint="cs"/>
          <w:rtl/>
        </w:rPr>
        <w:t xml:space="preserve"> </w:t>
      </w:r>
      <w:r w:rsidR="009F590D" w:rsidRPr="0042420A">
        <w:rPr>
          <w:rStyle w:val="libAlaemChar"/>
          <w:rFonts w:hint="cs"/>
          <w:rtl/>
        </w:rPr>
        <w:t>)</w:t>
      </w:r>
      <w:r w:rsidRPr="00A23401">
        <w:rPr>
          <w:rtl/>
        </w:rPr>
        <w:t xml:space="preserve"> ولكل شئ عصمة، وعصمة المؤمنين </w:t>
      </w:r>
      <w:r w:rsidR="009F590D" w:rsidRPr="0042420A">
        <w:rPr>
          <w:rStyle w:val="libAlaemChar"/>
          <w:rFonts w:hint="cs"/>
          <w:rtl/>
        </w:rPr>
        <w:t>(</w:t>
      </w:r>
      <w:r w:rsidR="009F590D">
        <w:rPr>
          <w:rFonts w:hint="cs"/>
          <w:rtl/>
        </w:rPr>
        <w:t xml:space="preserve"> </w:t>
      </w:r>
      <w:r w:rsidR="009F590D" w:rsidRPr="0042420A">
        <w:rPr>
          <w:rStyle w:val="libAieChar"/>
          <w:rtl/>
        </w:rPr>
        <w:t>إِنَّا أَنزَلْنَاهُ</w:t>
      </w:r>
      <w:r w:rsidR="009F590D">
        <w:rPr>
          <w:rFonts w:hint="cs"/>
          <w:rtl/>
        </w:rPr>
        <w:t xml:space="preserve"> </w:t>
      </w:r>
      <w:r w:rsidR="009F590D" w:rsidRPr="0042420A">
        <w:rPr>
          <w:rStyle w:val="libAlaemChar"/>
          <w:rFonts w:hint="cs"/>
          <w:rtl/>
        </w:rPr>
        <w:t>)</w:t>
      </w:r>
      <w:r w:rsidRPr="00A23401">
        <w:rPr>
          <w:rtl/>
        </w:rPr>
        <w:t xml:space="preserve"> ولكل شئ هدى، وهدى الصالحين </w:t>
      </w:r>
      <w:r w:rsidR="009F590D" w:rsidRPr="0042420A">
        <w:rPr>
          <w:rStyle w:val="libAlaemChar"/>
          <w:rFonts w:hint="cs"/>
          <w:rtl/>
        </w:rPr>
        <w:t>(</w:t>
      </w:r>
      <w:r w:rsidR="009F590D">
        <w:rPr>
          <w:rFonts w:hint="cs"/>
          <w:rtl/>
        </w:rPr>
        <w:t xml:space="preserve"> </w:t>
      </w:r>
      <w:r w:rsidR="009F590D" w:rsidRPr="0042420A">
        <w:rPr>
          <w:rStyle w:val="libAieChar"/>
          <w:rtl/>
        </w:rPr>
        <w:t>إِنَّا أَنزَلْنَاهُ</w:t>
      </w:r>
      <w:r w:rsidR="009F590D">
        <w:rPr>
          <w:rFonts w:hint="cs"/>
          <w:rtl/>
        </w:rPr>
        <w:t xml:space="preserve"> </w:t>
      </w:r>
      <w:r w:rsidR="009F590D" w:rsidRPr="0042420A">
        <w:rPr>
          <w:rStyle w:val="libAlaemChar"/>
          <w:rFonts w:hint="cs"/>
          <w:rtl/>
        </w:rPr>
        <w:t>)</w:t>
      </w:r>
      <w:r w:rsidRPr="00A23401">
        <w:rPr>
          <w:rtl/>
        </w:rPr>
        <w:t xml:space="preserve"> ولكل شئ سيد، وسيد العلم </w:t>
      </w:r>
      <w:r w:rsidR="009F590D" w:rsidRPr="0042420A">
        <w:rPr>
          <w:rStyle w:val="libAlaemChar"/>
          <w:rFonts w:hint="cs"/>
          <w:rtl/>
        </w:rPr>
        <w:t>(</w:t>
      </w:r>
      <w:r w:rsidR="009F590D">
        <w:rPr>
          <w:rFonts w:hint="cs"/>
          <w:rtl/>
        </w:rPr>
        <w:t xml:space="preserve"> </w:t>
      </w:r>
      <w:r w:rsidR="009F590D" w:rsidRPr="0042420A">
        <w:rPr>
          <w:rStyle w:val="libAieChar"/>
          <w:rtl/>
        </w:rPr>
        <w:t>إِنَّا أَنزَلْنَاهُ</w:t>
      </w:r>
      <w:r w:rsidR="009F590D">
        <w:rPr>
          <w:rFonts w:hint="cs"/>
          <w:rtl/>
        </w:rPr>
        <w:t xml:space="preserve"> </w:t>
      </w:r>
      <w:r w:rsidR="009F590D" w:rsidRPr="0042420A">
        <w:rPr>
          <w:rStyle w:val="libAlaemChar"/>
          <w:rFonts w:hint="cs"/>
          <w:rtl/>
        </w:rPr>
        <w:t>)</w:t>
      </w:r>
      <w:r w:rsidRPr="00A23401">
        <w:rPr>
          <w:rtl/>
        </w:rPr>
        <w:t xml:space="preserve"> ولكل شئ زينة، وزينة القرآن </w:t>
      </w:r>
      <w:r w:rsidR="009F590D" w:rsidRPr="0042420A">
        <w:rPr>
          <w:rStyle w:val="libAlaemChar"/>
          <w:rFonts w:hint="cs"/>
          <w:rtl/>
        </w:rPr>
        <w:t>(</w:t>
      </w:r>
      <w:r w:rsidR="009F590D">
        <w:rPr>
          <w:rFonts w:hint="cs"/>
          <w:rtl/>
        </w:rPr>
        <w:t xml:space="preserve"> </w:t>
      </w:r>
      <w:r w:rsidR="009F590D" w:rsidRPr="0042420A">
        <w:rPr>
          <w:rStyle w:val="libAieChar"/>
          <w:rtl/>
        </w:rPr>
        <w:t>إِنَّا أَنزَلْنَاهُ</w:t>
      </w:r>
      <w:r w:rsidR="009F590D">
        <w:rPr>
          <w:rFonts w:hint="cs"/>
          <w:rtl/>
        </w:rPr>
        <w:t xml:space="preserve"> </w:t>
      </w:r>
      <w:r w:rsidR="009F590D" w:rsidRPr="0042420A">
        <w:rPr>
          <w:rStyle w:val="libAlaemChar"/>
          <w:rFonts w:hint="cs"/>
          <w:rtl/>
        </w:rPr>
        <w:t>)</w:t>
      </w:r>
      <w:r w:rsidRPr="00A23401">
        <w:rPr>
          <w:rtl/>
        </w:rPr>
        <w:t xml:space="preserve"> ولكل شئ فسطاط، وفسطاط المتعبدين </w:t>
      </w:r>
      <w:r w:rsidR="009F590D" w:rsidRPr="0042420A">
        <w:rPr>
          <w:rStyle w:val="libAlaemChar"/>
          <w:rFonts w:hint="cs"/>
          <w:rtl/>
        </w:rPr>
        <w:t>(</w:t>
      </w:r>
      <w:r w:rsidR="009F590D">
        <w:rPr>
          <w:rFonts w:hint="cs"/>
          <w:rtl/>
        </w:rPr>
        <w:t xml:space="preserve"> </w:t>
      </w:r>
      <w:r w:rsidR="009F590D" w:rsidRPr="0042420A">
        <w:rPr>
          <w:rStyle w:val="libAieChar"/>
          <w:rtl/>
        </w:rPr>
        <w:t>إِنَّا أَنزَلْنَاهُ</w:t>
      </w:r>
      <w:r w:rsidR="009F590D">
        <w:rPr>
          <w:rFonts w:hint="cs"/>
          <w:rtl/>
        </w:rPr>
        <w:t xml:space="preserve"> </w:t>
      </w:r>
      <w:r w:rsidR="009F590D" w:rsidRPr="0042420A">
        <w:rPr>
          <w:rStyle w:val="libAlaemChar"/>
          <w:rFonts w:hint="cs"/>
          <w:rtl/>
        </w:rPr>
        <w:t>)</w:t>
      </w:r>
      <w:r w:rsidRPr="00A23401">
        <w:rPr>
          <w:rtl/>
        </w:rPr>
        <w:t xml:space="preserve"> ولكل شئ بشرى، وبشرى البرايا </w:t>
      </w:r>
      <w:r w:rsidR="009F590D" w:rsidRPr="0042420A">
        <w:rPr>
          <w:rStyle w:val="libAlaemChar"/>
          <w:rFonts w:hint="cs"/>
          <w:rtl/>
        </w:rPr>
        <w:t>(</w:t>
      </w:r>
      <w:r w:rsidR="009F590D">
        <w:rPr>
          <w:rFonts w:hint="cs"/>
          <w:rtl/>
        </w:rPr>
        <w:t xml:space="preserve"> </w:t>
      </w:r>
      <w:r w:rsidR="009F590D" w:rsidRPr="0042420A">
        <w:rPr>
          <w:rStyle w:val="libAieChar"/>
          <w:rtl/>
        </w:rPr>
        <w:t>إِنَّا أَنزَلْنَاهُ</w:t>
      </w:r>
      <w:r w:rsidR="009F590D">
        <w:rPr>
          <w:rFonts w:hint="cs"/>
          <w:rtl/>
        </w:rPr>
        <w:t xml:space="preserve"> </w:t>
      </w:r>
      <w:r w:rsidR="009F590D" w:rsidRPr="0042420A">
        <w:rPr>
          <w:rStyle w:val="libAlaemChar"/>
          <w:rFonts w:hint="cs"/>
          <w:rtl/>
        </w:rPr>
        <w:t>)</w:t>
      </w:r>
      <w:r w:rsidRPr="00A23401">
        <w:rPr>
          <w:rtl/>
        </w:rPr>
        <w:t xml:space="preserve"> ولكل شئ حجة، والحجة بعد النبي </w:t>
      </w:r>
      <w:r w:rsidR="00891096" w:rsidRPr="00891096">
        <w:rPr>
          <w:rStyle w:val="libAlaemChar"/>
          <w:rtl/>
        </w:rPr>
        <w:t>صلى‌الله‌عليه‌وآله‌</w:t>
      </w:r>
      <w:r w:rsidRPr="00A23401">
        <w:rPr>
          <w:rtl/>
        </w:rPr>
        <w:t xml:space="preserve">، </w:t>
      </w:r>
      <w:r w:rsidR="009F590D" w:rsidRPr="0042420A">
        <w:rPr>
          <w:rStyle w:val="libAlaemChar"/>
          <w:rFonts w:hint="cs"/>
          <w:rtl/>
        </w:rPr>
        <w:t>(</w:t>
      </w:r>
      <w:r w:rsidR="009F590D">
        <w:rPr>
          <w:rFonts w:hint="cs"/>
          <w:rtl/>
        </w:rPr>
        <w:t xml:space="preserve"> </w:t>
      </w:r>
      <w:r w:rsidR="009F590D" w:rsidRPr="0042420A">
        <w:rPr>
          <w:rStyle w:val="libAieChar"/>
          <w:rtl/>
        </w:rPr>
        <w:t>إِنَّا أَنزَلْنَاهُ</w:t>
      </w:r>
      <w:r w:rsidR="009F590D">
        <w:rPr>
          <w:rFonts w:hint="cs"/>
          <w:rtl/>
        </w:rPr>
        <w:t xml:space="preserve"> </w:t>
      </w:r>
      <w:r w:rsidR="009F590D" w:rsidRPr="0042420A">
        <w:rPr>
          <w:rStyle w:val="libAlaemChar"/>
          <w:rFonts w:hint="cs"/>
          <w:rtl/>
        </w:rPr>
        <w:t>)</w:t>
      </w:r>
      <w:r w:rsidRPr="00A23401">
        <w:rPr>
          <w:rtl/>
        </w:rPr>
        <w:t xml:space="preserve"> فآمنوا بها، قيل: وما الايمان بها</w:t>
      </w:r>
      <w:r w:rsidR="00AD7A3D">
        <w:rPr>
          <w:rtl/>
        </w:rPr>
        <w:t>؟</w:t>
      </w:r>
      <w:r w:rsidRPr="00A23401">
        <w:rPr>
          <w:rtl/>
        </w:rPr>
        <w:t xml:space="preserve"> قال: انها تكون في كل سنة، وكل ما ينزل فيها حق</w:t>
      </w:r>
      <w:r w:rsidR="009706D1">
        <w:rPr>
          <w:rtl/>
        </w:rPr>
        <w:t xml:space="preserve"> »</w:t>
      </w:r>
      <w:r w:rsidRPr="00A23401">
        <w:rPr>
          <w:rtl/>
        </w:rPr>
        <w:t xml:space="preserve">. </w:t>
      </w:r>
    </w:p>
    <w:p w:rsidR="00A23401" w:rsidRDefault="00A23401" w:rsidP="001003E6">
      <w:pPr>
        <w:pStyle w:val="libNormal"/>
        <w:rPr>
          <w:rtl/>
        </w:rPr>
      </w:pPr>
      <w:r w:rsidRPr="00A23401">
        <w:rPr>
          <w:rtl/>
        </w:rPr>
        <w:t>4944</w:t>
      </w:r>
      <w:r>
        <w:rPr>
          <w:rtl/>
        </w:rPr>
        <w:t xml:space="preserve"> / </w:t>
      </w:r>
      <w:r w:rsidRPr="00A23401">
        <w:rPr>
          <w:rtl/>
        </w:rPr>
        <w:t>146</w:t>
      </w:r>
      <w:r>
        <w:rPr>
          <w:rtl/>
        </w:rPr>
        <w:t xml:space="preserve"> -</w:t>
      </w:r>
      <w:r w:rsidRPr="00A23401">
        <w:rPr>
          <w:rtl/>
        </w:rPr>
        <w:t xml:space="preserve"> وعنه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هي نعم رفيق المرء، بها يقضي دينه، ويعظم دينه، ويظهر فلجه </w:t>
      </w:r>
      <w:r w:rsidRPr="001003E6">
        <w:rPr>
          <w:rStyle w:val="libFootnotenumChar"/>
          <w:rtl/>
        </w:rPr>
        <w:t>(1)</w:t>
      </w:r>
      <w:r w:rsidRPr="00A23401">
        <w:rPr>
          <w:rtl/>
        </w:rPr>
        <w:t>، ويطول عمره، ويحسن حاله، ومن كانت اكثر كلامه، لقي الله تعالى صديقا شهيدا</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9F590D">
      <w:pPr>
        <w:pStyle w:val="libFootnote0"/>
        <w:rPr>
          <w:rtl/>
        </w:rPr>
      </w:pPr>
      <w:r w:rsidRPr="00A23401">
        <w:rPr>
          <w:rtl/>
        </w:rPr>
        <w:t xml:space="preserve">145، 146 - الجنة الواقية </w:t>
      </w:r>
      <w:r w:rsidR="009F590D">
        <w:rPr>
          <w:rFonts w:hint="cs"/>
          <w:rtl/>
        </w:rPr>
        <w:t>«</w:t>
      </w:r>
      <w:r w:rsidRPr="00A23401">
        <w:rPr>
          <w:rtl/>
        </w:rPr>
        <w:t xml:space="preserve"> المصباح </w:t>
      </w:r>
      <w:r w:rsidR="009F590D">
        <w:rPr>
          <w:rFonts w:hint="cs"/>
          <w:rtl/>
        </w:rPr>
        <w:t>»</w:t>
      </w:r>
      <w:r w:rsidRPr="00A23401">
        <w:rPr>
          <w:rtl/>
        </w:rPr>
        <w:t xml:space="preserve"> ص 588.</w:t>
      </w:r>
      <w:r w:rsidR="009706D1">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الفلج: الظفر والفوز، وفلج بحجته: أثبتها (مجمع البحرين ج 2 ص 323).</w:t>
      </w:r>
    </w:p>
    <w:p w:rsidR="00A23401" w:rsidRDefault="005F0C92" w:rsidP="001003E6">
      <w:pPr>
        <w:pStyle w:val="libNormal"/>
        <w:rPr>
          <w:rtl/>
        </w:rPr>
      </w:pPr>
      <w:r>
        <w:rPr>
          <w:rtl/>
        </w:rPr>
        <w:br w:type="page"/>
      </w:r>
      <w:r w:rsidR="00A23401" w:rsidRPr="00A23401">
        <w:rPr>
          <w:rtl/>
        </w:rPr>
        <w:lastRenderedPageBreak/>
        <w:t>4945</w:t>
      </w:r>
      <w:r w:rsidR="00A23401">
        <w:rPr>
          <w:rtl/>
        </w:rPr>
        <w:t xml:space="preserve"> / </w:t>
      </w:r>
      <w:r w:rsidR="00A23401" w:rsidRPr="00A23401">
        <w:rPr>
          <w:rtl/>
        </w:rPr>
        <w:t>147</w:t>
      </w:r>
      <w:r w:rsidR="00A23401">
        <w:rPr>
          <w:rtl/>
        </w:rPr>
        <w:t xml:space="preserve"> -</w:t>
      </w:r>
      <w:r w:rsidR="00A23401" w:rsidRPr="00A23401">
        <w:rPr>
          <w:rtl/>
        </w:rPr>
        <w:t xml:space="preserve"> وعنه </w:t>
      </w:r>
      <w:r w:rsidR="00891096" w:rsidRPr="00891096">
        <w:rPr>
          <w:rStyle w:val="libAlaemChar"/>
          <w:rtl/>
        </w:rPr>
        <w:t>عليه‌السلام</w:t>
      </w:r>
      <w:r w:rsidR="00A23401" w:rsidRPr="00A23401">
        <w:rPr>
          <w:rtl/>
        </w:rPr>
        <w:t xml:space="preserve">: </w:t>
      </w:r>
      <w:r w:rsidR="009706D1">
        <w:rPr>
          <w:rtl/>
        </w:rPr>
        <w:t xml:space="preserve">« </w:t>
      </w:r>
      <w:r w:rsidR="00A23401" w:rsidRPr="00A23401">
        <w:rPr>
          <w:rtl/>
        </w:rPr>
        <w:t xml:space="preserve">ما خلق الله تعالى </w:t>
      </w:r>
      <w:r w:rsidR="00A23401" w:rsidRPr="001003E6">
        <w:rPr>
          <w:rStyle w:val="libFootnotenumChar"/>
          <w:rtl/>
        </w:rPr>
        <w:t>(1)</w:t>
      </w:r>
      <w:r w:rsidR="00A23401" w:rsidRPr="00A23401">
        <w:rPr>
          <w:rtl/>
        </w:rPr>
        <w:t xml:space="preserve"> ولا اعلم الا لقارئها في موضع كل ذرة منه حسنة</w:t>
      </w:r>
      <w:r w:rsidR="009706D1">
        <w:rPr>
          <w:rtl/>
        </w:rPr>
        <w:t xml:space="preserve"> »</w:t>
      </w:r>
      <w:r w:rsidR="00A23401" w:rsidRPr="00A23401">
        <w:rPr>
          <w:rtl/>
        </w:rPr>
        <w:t xml:space="preserve">. </w:t>
      </w:r>
    </w:p>
    <w:p w:rsidR="009F590D" w:rsidRDefault="00A23401" w:rsidP="009F590D">
      <w:pPr>
        <w:pStyle w:val="libNormal"/>
        <w:rPr>
          <w:rtl/>
        </w:rPr>
      </w:pPr>
      <w:r w:rsidRPr="00A23401">
        <w:rPr>
          <w:rtl/>
        </w:rPr>
        <w:t>4946</w:t>
      </w:r>
      <w:r>
        <w:rPr>
          <w:rtl/>
        </w:rPr>
        <w:t xml:space="preserve"> / </w:t>
      </w:r>
      <w:r w:rsidRPr="00A23401">
        <w:rPr>
          <w:rtl/>
        </w:rPr>
        <w:t>148</w:t>
      </w:r>
      <w:r>
        <w:rPr>
          <w:rtl/>
        </w:rPr>
        <w:t xml:space="preserve"> -</w:t>
      </w:r>
      <w:r w:rsidRPr="00A23401">
        <w:rPr>
          <w:rtl/>
        </w:rPr>
        <w:t xml:space="preserve"> وعنه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ابى الله تعالى ان يأتي على قارئها ساعة، لم يذكره باسمه ويصلي عليه، ولن تطرف عين قارئها الا نظر الله إليه، ويترحم عليه، ابى الله ان يكون احد بعد الانبياء والاوصياء، اكرم عليه من رعاة </w:t>
      </w:r>
      <w:r w:rsidR="009F590D" w:rsidRPr="0042420A">
        <w:rPr>
          <w:rStyle w:val="libAlaemChar"/>
          <w:rFonts w:hint="cs"/>
          <w:rtl/>
        </w:rPr>
        <w:t>(</w:t>
      </w:r>
      <w:r w:rsidR="009F590D">
        <w:rPr>
          <w:rFonts w:hint="cs"/>
          <w:rtl/>
        </w:rPr>
        <w:t xml:space="preserve"> </w:t>
      </w:r>
      <w:r w:rsidR="009F590D" w:rsidRPr="0042420A">
        <w:rPr>
          <w:rStyle w:val="libAieChar"/>
          <w:rtl/>
        </w:rPr>
        <w:t>إِنَّا أَنزَلْنَاهُ</w:t>
      </w:r>
      <w:r w:rsidR="009F590D">
        <w:rPr>
          <w:rFonts w:hint="cs"/>
          <w:rtl/>
        </w:rPr>
        <w:t xml:space="preserve"> </w:t>
      </w:r>
      <w:r w:rsidR="009F590D" w:rsidRPr="0042420A">
        <w:rPr>
          <w:rStyle w:val="libAlaemChar"/>
          <w:rFonts w:hint="cs"/>
          <w:rtl/>
        </w:rPr>
        <w:t>)</w:t>
      </w:r>
      <w:r w:rsidRPr="00A23401">
        <w:rPr>
          <w:rtl/>
        </w:rPr>
        <w:t xml:space="preserve"> ورعايتها: التلاوة لها، ابى الله ان يكون عرشه وكرسيه، اثقل في الميزان من اجر قارئها، ابى الله تعالى ان يكون ما احاط به الكرسي، اكثر من ثوابه. </w:t>
      </w:r>
    </w:p>
    <w:p w:rsidR="00A23401" w:rsidRDefault="00A23401" w:rsidP="009F590D">
      <w:pPr>
        <w:pStyle w:val="libNormal"/>
        <w:rPr>
          <w:rtl/>
        </w:rPr>
      </w:pPr>
      <w:r w:rsidRPr="00A23401">
        <w:rPr>
          <w:rtl/>
        </w:rPr>
        <w:t>ابى الله ان يكون لاحد من العباد، عنده سبحانه منزلة، افضل من منزلته، ابى الله ان يسخط على قارئها ويسخطه، قيل: فما معنى يسخطه</w:t>
      </w:r>
      <w:r w:rsidR="00AD7A3D">
        <w:rPr>
          <w:rtl/>
        </w:rPr>
        <w:t>؟</w:t>
      </w:r>
      <w:r w:rsidRPr="00A23401">
        <w:rPr>
          <w:rtl/>
        </w:rPr>
        <w:t xml:space="preserve"> قال: لا يسخطه بمنعه حاجة، ابى الله ان يكتب ثواب قارئها غيره، أو يقبض روحه سواه، ابى الله ان يذكره جميع الملائكة الا بتعظيمه، حتى يستغفروا لقارئها، ابى الله ان ينام قارئها حتى يحفه بالف ملك يحفظونه حتى يصبح، وبالف ملك حتى يمسي، ابى الله ان يكون شئ من النوافل اوحى الله إليه افضل من قراءتها، ابى الله ان يرفع اعمال اهل القرآن، الا ولقارئها مثل اجرهم</w:t>
      </w:r>
      <w:r w:rsidR="009706D1">
        <w:rPr>
          <w:rtl/>
        </w:rPr>
        <w:t xml:space="preserve"> »</w:t>
      </w:r>
      <w:r w:rsidRPr="00A23401">
        <w:rPr>
          <w:rtl/>
        </w:rPr>
        <w:t xml:space="preserve">. </w:t>
      </w:r>
    </w:p>
    <w:p w:rsidR="00A23401" w:rsidRDefault="00A23401" w:rsidP="001003E6">
      <w:pPr>
        <w:pStyle w:val="libNormal"/>
        <w:rPr>
          <w:rtl/>
        </w:rPr>
      </w:pPr>
      <w:r w:rsidRPr="00A23401">
        <w:rPr>
          <w:rtl/>
        </w:rPr>
        <w:t>4947</w:t>
      </w:r>
      <w:r>
        <w:rPr>
          <w:rtl/>
        </w:rPr>
        <w:t xml:space="preserve"> / </w:t>
      </w:r>
      <w:r w:rsidRPr="00A23401">
        <w:rPr>
          <w:rtl/>
        </w:rPr>
        <w:t>149</w:t>
      </w:r>
      <w:r>
        <w:rPr>
          <w:rtl/>
        </w:rPr>
        <w:t xml:space="preserve"> -</w:t>
      </w:r>
      <w:r w:rsidRPr="00A23401">
        <w:rPr>
          <w:rtl/>
        </w:rPr>
        <w:t xml:space="preserve"> وعنه </w:t>
      </w:r>
      <w:r w:rsidR="00891096" w:rsidRPr="00891096">
        <w:rPr>
          <w:rStyle w:val="libAlaemChar"/>
          <w:rtl/>
        </w:rPr>
        <w:t>عليه‌السلام</w:t>
      </w:r>
      <w:r w:rsidRPr="00A23401">
        <w:rPr>
          <w:rtl/>
        </w:rPr>
        <w:t xml:space="preserve">: </w:t>
      </w:r>
      <w:r w:rsidR="009706D1">
        <w:rPr>
          <w:rtl/>
        </w:rPr>
        <w:t xml:space="preserve">« </w:t>
      </w:r>
      <w:r w:rsidRPr="00A23401">
        <w:rPr>
          <w:rtl/>
        </w:rPr>
        <w:t>ما فرغ</w:t>
      </w:r>
      <w:r w:rsidR="00154CF3">
        <w:rPr>
          <w:rtl/>
        </w:rPr>
        <w:t xml:space="preserve"> عبد</w:t>
      </w:r>
      <w:r w:rsidRPr="00A23401">
        <w:rPr>
          <w:rtl/>
        </w:rPr>
        <w:t>من قراءتها، الا صلت عليه الملائكة، سبعة ايام</w:t>
      </w:r>
      <w:r w:rsidR="009706D1">
        <w:rPr>
          <w:rtl/>
        </w:rPr>
        <w:t xml:space="preserve"> »</w:t>
      </w:r>
      <w:r w:rsidRPr="00A23401">
        <w:rPr>
          <w:rtl/>
        </w:rPr>
        <w:t xml:space="preserve">. </w:t>
      </w:r>
    </w:p>
    <w:p w:rsidR="00A23401" w:rsidRDefault="00A23401" w:rsidP="001003E6">
      <w:pPr>
        <w:pStyle w:val="libNormal"/>
        <w:rPr>
          <w:rtl/>
        </w:rPr>
      </w:pPr>
      <w:r w:rsidRPr="00A23401">
        <w:rPr>
          <w:rtl/>
        </w:rPr>
        <w:t>4948</w:t>
      </w:r>
      <w:r>
        <w:rPr>
          <w:rtl/>
        </w:rPr>
        <w:t xml:space="preserve"> / </w:t>
      </w:r>
      <w:r w:rsidRPr="00A23401">
        <w:rPr>
          <w:rtl/>
        </w:rPr>
        <w:t>150</w:t>
      </w:r>
      <w:r>
        <w:rPr>
          <w:rtl/>
        </w:rPr>
        <w:t xml:space="preserve"> -</w:t>
      </w:r>
      <w:r w:rsidRPr="00A23401">
        <w:rPr>
          <w:rtl/>
        </w:rPr>
        <w:t xml:space="preserve"> وعن الباقرين </w:t>
      </w:r>
      <w:r w:rsidR="00891096" w:rsidRPr="00891096">
        <w:rPr>
          <w:rStyle w:val="libAlaemChar"/>
          <w:rtl/>
        </w:rPr>
        <w:t>عليهما‌السلام</w:t>
      </w:r>
      <w:r w:rsidRPr="00A23401">
        <w:rPr>
          <w:rtl/>
        </w:rPr>
        <w:t xml:space="preserve">: </w:t>
      </w:r>
      <w:r w:rsidR="009706D1">
        <w:rPr>
          <w:rtl/>
        </w:rPr>
        <w:t xml:space="preserve">« </w:t>
      </w:r>
      <w:r w:rsidRPr="00A23401">
        <w:rPr>
          <w:rtl/>
        </w:rPr>
        <w:t>ان لسورة القدر لسانا</w:t>
      </w:r>
    </w:p>
    <w:p w:rsidR="00A23401" w:rsidRDefault="001003E6" w:rsidP="00A23401">
      <w:pPr>
        <w:pStyle w:val="libLine"/>
        <w:rPr>
          <w:rtl/>
        </w:rPr>
      </w:pPr>
      <w:r>
        <w:rPr>
          <w:rtl/>
        </w:rPr>
        <w:t>____________________________</w:t>
      </w:r>
    </w:p>
    <w:p w:rsidR="009706D1" w:rsidRDefault="00A23401" w:rsidP="009F590D">
      <w:pPr>
        <w:pStyle w:val="libFootnote0"/>
        <w:rPr>
          <w:rtl/>
        </w:rPr>
      </w:pPr>
      <w:r w:rsidRPr="00A23401">
        <w:rPr>
          <w:rtl/>
        </w:rPr>
        <w:t xml:space="preserve">147، 148 - الجنة الواقية </w:t>
      </w:r>
      <w:r w:rsidR="009F590D">
        <w:rPr>
          <w:rFonts w:hint="cs"/>
          <w:rtl/>
        </w:rPr>
        <w:t>«</w:t>
      </w:r>
      <w:r w:rsidRPr="00A23401">
        <w:rPr>
          <w:rtl/>
        </w:rPr>
        <w:t xml:space="preserve"> المصباح </w:t>
      </w:r>
      <w:r w:rsidR="009F590D">
        <w:rPr>
          <w:rFonts w:hint="cs"/>
          <w:rtl/>
        </w:rPr>
        <w:t>»</w:t>
      </w:r>
      <w:r w:rsidRPr="00A23401">
        <w:rPr>
          <w:rtl/>
        </w:rPr>
        <w:t xml:space="preserve"> ص 588.</w:t>
      </w:r>
      <w:r w:rsidR="009706D1">
        <w:rPr>
          <w:rtl/>
        </w:rPr>
        <w:t xml:space="preserve"> </w:t>
      </w:r>
    </w:p>
    <w:p w:rsidR="009F590D" w:rsidRDefault="009706D1" w:rsidP="009F590D">
      <w:pPr>
        <w:pStyle w:val="libFootnote"/>
        <w:rPr>
          <w:rtl/>
        </w:rPr>
      </w:pPr>
      <w:r w:rsidRPr="00A23401">
        <w:rPr>
          <w:rtl/>
        </w:rPr>
        <w:t>(1</w:t>
      </w:r>
      <w:r>
        <w:rPr>
          <w:rtl/>
        </w:rPr>
        <w:t xml:space="preserve">) </w:t>
      </w:r>
      <w:r w:rsidR="00A23401" w:rsidRPr="00A23401">
        <w:rPr>
          <w:rtl/>
        </w:rPr>
        <w:t xml:space="preserve">كذا. </w:t>
      </w:r>
    </w:p>
    <w:p w:rsidR="009F590D" w:rsidRDefault="00A23401" w:rsidP="008D2DCB">
      <w:pPr>
        <w:pStyle w:val="libFootnote0"/>
        <w:rPr>
          <w:rtl/>
        </w:rPr>
      </w:pPr>
      <w:r w:rsidRPr="00A23401">
        <w:rPr>
          <w:rtl/>
        </w:rPr>
        <w:t xml:space="preserve">149 - الجنة الواقية ص 588، وعنه في البحار ج 92 ص 332. </w:t>
      </w:r>
    </w:p>
    <w:p w:rsidR="00A23401" w:rsidRDefault="00A23401" w:rsidP="009F590D">
      <w:pPr>
        <w:pStyle w:val="libFootnote0"/>
        <w:rPr>
          <w:rtl/>
        </w:rPr>
      </w:pPr>
      <w:r w:rsidRPr="00A23401">
        <w:rPr>
          <w:rtl/>
        </w:rPr>
        <w:t xml:space="preserve">150 - الجنة الواقية </w:t>
      </w:r>
      <w:r w:rsidR="009F590D">
        <w:rPr>
          <w:rFonts w:hint="cs"/>
          <w:rtl/>
        </w:rPr>
        <w:t>«</w:t>
      </w:r>
      <w:r w:rsidRPr="00A23401">
        <w:rPr>
          <w:rtl/>
        </w:rPr>
        <w:t xml:space="preserve"> المصباح </w:t>
      </w:r>
      <w:r w:rsidR="009F590D">
        <w:rPr>
          <w:rFonts w:hint="cs"/>
          <w:rtl/>
        </w:rPr>
        <w:t>»</w:t>
      </w:r>
      <w:r w:rsidRPr="00A23401">
        <w:rPr>
          <w:rtl/>
        </w:rPr>
        <w:t xml:space="preserve"> ص 451.</w:t>
      </w:r>
    </w:p>
    <w:p w:rsidR="00A23401" w:rsidRDefault="00A23401" w:rsidP="009F590D">
      <w:pPr>
        <w:pStyle w:val="libNormal0"/>
        <w:rPr>
          <w:rtl/>
        </w:rPr>
      </w:pPr>
      <w:r>
        <w:rPr>
          <w:rtl/>
        </w:rPr>
        <w:br w:type="page"/>
      </w:r>
      <w:r w:rsidRPr="00A23401">
        <w:rPr>
          <w:rtl/>
        </w:rPr>
        <w:lastRenderedPageBreak/>
        <w:t xml:space="preserve">وشفتين، ولقد نفخ الله فيها من روحه، كما نفخ في آدم </w:t>
      </w:r>
      <w:r w:rsidR="00891096" w:rsidRPr="00891096">
        <w:rPr>
          <w:rStyle w:val="libAlaemChar"/>
          <w:rtl/>
        </w:rPr>
        <w:t>عليه‌السلام</w:t>
      </w:r>
      <w:r w:rsidRPr="00A23401">
        <w:rPr>
          <w:rtl/>
        </w:rPr>
        <w:t>، وانها لفى البيت المعمور، يطوف بها كل</w:t>
      </w:r>
      <w:r>
        <w:rPr>
          <w:rtl/>
        </w:rPr>
        <w:t xml:space="preserve"> </w:t>
      </w:r>
      <w:r w:rsidR="00E94947">
        <w:rPr>
          <w:rtl/>
        </w:rPr>
        <w:t xml:space="preserve">[ </w:t>
      </w:r>
      <w:r w:rsidRPr="00A23401">
        <w:rPr>
          <w:rtl/>
        </w:rPr>
        <w:t>يوم الف</w:t>
      </w:r>
      <w:r w:rsidR="00E94947">
        <w:rPr>
          <w:rtl/>
        </w:rPr>
        <w:t xml:space="preserve"> ]</w:t>
      </w:r>
      <w:r>
        <w:rPr>
          <w:rtl/>
        </w:rPr>
        <w:t xml:space="preserve"> </w:t>
      </w:r>
      <w:r w:rsidRPr="001003E6">
        <w:rPr>
          <w:rStyle w:val="libFootnotenumChar"/>
          <w:rtl/>
        </w:rPr>
        <w:t>(1)</w:t>
      </w:r>
      <w:r w:rsidRPr="00A23401">
        <w:rPr>
          <w:rtl/>
        </w:rPr>
        <w:t xml:space="preserve"> ملك معظم </w:t>
      </w:r>
      <w:r w:rsidRPr="001003E6">
        <w:rPr>
          <w:rStyle w:val="libFootnotenumChar"/>
          <w:rtl/>
        </w:rPr>
        <w:t>(2)</w:t>
      </w:r>
      <w:r w:rsidRPr="00A23401">
        <w:rPr>
          <w:rtl/>
        </w:rPr>
        <w:t xml:space="preserve"> حتى يمسون، وانها لفي قوائم العرش، يطوف بها عند كل قائمة مائة الف ملك، يعلمونها إلى يوم القيامة، وانها لفي خزائن الرحمة</w:t>
      </w:r>
      <w:r w:rsidR="009706D1">
        <w:rPr>
          <w:rtl/>
        </w:rPr>
        <w:t xml:space="preserve"> »</w:t>
      </w:r>
      <w:r w:rsidRPr="00A23401">
        <w:rPr>
          <w:rtl/>
        </w:rPr>
        <w:t xml:space="preserve">. </w:t>
      </w:r>
    </w:p>
    <w:p w:rsidR="009F590D" w:rsidRDefault="00A23401" w:rsidP="001003E6">
      <w:pPr>
        <w:pStyle w:val="libNormal"/>
        <w:rPr>
          <w:rtl/>
        </w:rPr>
      </w:pPr>
      <w:r w:rsidRPr="00A23401">
        <w:rPr>
          <w:rtl/>
        </w:rPr>
        <w:t>4949</w:t>
      </w:r>
      <w:r>
        <w:rPr>
          <w:rtl/>
        </w:rPr>
        <w:t xml:space="preserve"> / </w:t>
      </w:r>
      <w:r w:rsidRPr="00A23401">
        <w:rPr>
          <w:rtl/>
        </w:rPr>
        <w:t>151</w:t>
      </w:r>
      <w:r>
        <w:rPr>
          <w:rtl/>
        </w:rPr>
        <w:t xml:space="preserve"> -</w:t>
      </w:r>
      <w:r w:rsidRPr="00A23401">
        <w:rPr>
          <w:rtl/>
        </w:rPr>
        <w:t xml:space="preserve"> وعن الصادق </w:t>
      </w:r>
      <w:r w:rsidR="00891096" w:rsidRPr="00891096">
        <w:rPr>
          <w:rStyle w:val="libAlaemChar"/>
          <w:rtl/>
        </w:rPr>
        <w:t>عليه‌السلام</w:t>
      </w:r>
      <w:r w:rsidRPr="00A23401">
        <w:rPr>
          <w:rtl/>
        </w:rPr>
        <w:t xml:space="preserve">: </w:t>
      </w:r>
      <w:r w:rsidR="009706D1">
        <w:rPr>
          <w:rtl/>
        </w:rPr>
        <w:t xml:space="preserve">« </w:t>
      </w:r>
      <w:r w:rsidRPr="00A23401">
        <w:rPr>
          <w:rtl/>
        </w:rPr>
        <w:t>من حفظها، فكأنما حفظ جملة العلم</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وعنه </w:t>
      </w:r>
      <w:r w:rsidR="00891096" w:rsidRPr="00891096">
        <w:rPr>
          <w:rStyle w:val="libAlaemChar"/>
          <w:rtl/>
        </w:rPr>
        <w:t>عليه‌السلام</w:t>
      </w:r>
      <w:r w:rsidRPr="00A23401">
        <w:rPr>
          <w:rtl/>
        </w:rPr>
        <w:t xml:space="preserve">: </w:t>
      </w:r>
      <w:r w:rsidR="009706D1">
        <w:rPr>
          <w:rtl/>
        </w:rPr>
        <w:t xml:space="preserve">« </w:t>
      </w:r>
      <w:r w:rsidRPr="00A23401">
        <w:rPr>
          <w:rtl/>
        </w:rPr>
        <w:t>شغل الشيطان عن قارئها، حين يدخل بيته، ويخرج منه</w:t>
      </w:r>
      <w:r w:rsidR="009706D1">
        <w:rPr>
          <w:rtl/>
        </w:rPr>
        <w:t xml:space="preserve"> »</w:t>
      </w:r>
      <w:r w:rsidRPr="00A23401">
        <w:rPr>
          <w:rtl/>
        </w:rPr>
        <w:t xml:space="preserve">. </w:t>
      </w:r>
    </w:p>
    <w:p w:rsidR="00A23401" w:rsidRDefault="00A23401" w:rsidP="009F590D">
      <w:pPr>
        <w:pStyle w:val="libNormal"/>
        <w:rPr>
          <w:rtl/>
        </w:rPr>
      </w:pPr>
      <w:r w:rsidRPr="00A23401">
        <w:rPr>
          <w:rtl/>
        </w:rPr>
        <w:t>4950</w:t>
      </w:r>
      <w:r>
        <w:rPr>
          <w:rtl/>
        </w:rPr>
        <w:t xml:space="preserve"> / </w:t>
      </w:r>
      <w:r w:rsidRPr="00A23401">
        <w:rPr>
          <w:rtl/>
        </w:rPr>
        <w:t>152</w:t>
      </w:r>
      <w:r>
        <w:rPr>
          <w:rtl/>
        </w:rPr>
        <w:t xml:space="preserve"> -</w:t>
      </w:r>
      <w:r w:rsidRPr="00A23401">
        <w:rPr>
          <w:rtl/>
        </w:rPr>
        <w:t xml:space="preserve"> احمد بن </w:t>
      </w:r>
      <w:r w:rsidR="0080249F">
        <w:rPr>
          <w:rtl/>
        </w:rPr>
        <w:t>محمّد</w:t>
      </w:r>
      <w:r w:rsidRPr="00A23401">
        <w:rPr>
          <w:rtl/>
        </w:rPr>
        <w:t xml:space="preserve"> بن فهد في عدة الداعي: قراءة </w:t>
      </w:r>
      <w:r w:rsidR="009F590D" w:rsidRPr="0042420A">
        <w:rPr>
          <w:rStyle w:val="libAlaemChar"/>
          <w:rFonts w:hint="cs"/>
          <w:rtl/>
        </w:rPr>
        <w:t>(</w:t>
      </w:r>
      <w:r w:rsidR="009F590D">
        <w:rPr>
          <w:rFonts w:hint="cs"/>
          <w:rtl/>
        </w:rPr>
        <w:t xml:space="preserve"> </w:t>
      </w:r>
      <w:r w:rsidR="009F590D" w:rsidRPr="0042420A">
        <w:rPr>
          <w:rStyle w:val="libAieChar"/>
          <w:rtl/>
        </w:rPr>
        <w:t>إِنَّا أَنزَلْنَاهُ فِي لَيْلَةِ الْقَدْرِ</w:t>
      </w:r>
      <w:r w:rsidR="009F590D" w:rsidRPr="0042420A">
        <w:rPr>
          <w:rtl/>
        </w:rPr>
        <w:t xml:space="preserve"> </w:t>
      </w:r>
      <w:r w:rsidR="009F590D" w:rsidRPr="0042420A">
        <w:rPr>
          <w:rStyle w:val="libAlaemChar"/>
          <w:rFonts w:hint="cs"/>
          <w:rtl/>
        </w:rPr>
        <w:t>)</w:t>
      </w:r>
      <w:r w:rsidRPr="00A23401">
        <w:rPr>
          <w:rtl/>
        </w:rPr>
        <w:t xml:space="preserve"> على ما يد</w:t>
      </w:r>
      <w:r w:rsidR="009F590D">
        <w:rPr>
          <w:rFonts w:hint="cs"/>
          <w:rtl/>
        </w:rPr>
        <w:t>ّ</w:t>
      </w:r>
      <w:r w:rsidRPr="00A23401">
        <w:rPr>
          <w:rtl/>
        </w:rPr>
        <w:t xml:space="preserve">خر ويجني </w:t>
      </w:r>
      <w:r w:rsidRPr="001003E6">
        <w:rPr>
          <w:rStyle w:val="libFootnotenumChar"/>
          <w:rtl/>
        </w:rPr>
        <w:t>(1)</w:t>
      </w:r>
      <w:r w:rsidRPr="00A23401">
        <w:rPr>
          <w:rtl/>
        </w:rPr>
        <w:t xml:space="preserve"> حرز له، ووردت بذلك الرواية عنهم </w:t>
      </w:r>
      <w:r w:rsidR="00891096" w:rsidRPr="00891096">
        <w:rPr>
          <w:rStyle w:val="libAlaemChar"/>
          <w:rtl/>
        </w:rPr>
        <w:t>عليهم‌السلام</w:t>
      </w:r>
      <w:r w:rsidRPr="00A23401">
        <w:rPr>
          <w:rtl/>
        </w:rPr>
        <w:t xml:space="preserve">. </w:t>
      </w:r>
    </w:p>
    <w:p w:rsidR="00A23401" w:rsidRDefault="00A23401" w:rsidP="009F590D">
      <w:pPr>
        <w:pStyle w:val="libNormal"/>
        <w:rPr>
          <w:rtl/>
        </w:rPr>
      </w:pPr>
      <w:r w:rsidRPr="00A23401">
        <w:rPr>
          <w:rtl/>
        </w:rPr>
        <w:t>4951</w:t>
      </w:r>
      <w:r>
        <w:rPr>
          <w:rtl/>
        </w:rPr>
        <w:t xml:space="preserve"> / </w:t>
      </w:r>
      <w:r w:rsidRPr="00A23401">
        <w:rPr>
          <w:rtl/>
        </w:rPr>
        <w:t>153</w:t>
      </w:r>
      <w:r>
        <w:rPr>
          <w:rtl/>
        </w:rPr>
        <w:t xml:space="preserve"> -</w:t>
      </w:r>
      <w:r w:rsidRPr="00A23401">
        <w:rPr>
          <w:rtl/>
        </w:rPr>
        <w:t xml:space="preserve"> الطبرسي: عن ابي بن كعب، عن النبي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ومن قرأ سورة </w:t>
      </w:r>
      <w:r w:rsidR="009F590D" w:rsidRPr="0042420A">
        <w:rPr>
          <w:rStyle w:val="libAlaemChar"/>
          <w:rFonts w:hint="cs"/>
          <w:rtl/>
        </w:rPr>
        <w:t>(</w:t>
      </w:r>
      <w:r w:rsidR="009F590D">
        <w:rPr>
          <w:rFonts w:hint="cs"/>
          <w:rtl/>
        </w:rPr>
        <w:t xml:space="preserve"> </w:t>
      </w:r>
      <w:r w:rsidR="009F590D" w:rsidRPr="009F590D">
        <w:rPr>
          <w:rStyle w:val="libAieChar"/>
          <w:rtl/>
        </w:rPr>
        <w:t>لَمْ يَكُنِ</w:t>
      </w:r>
      <w:r w:rsidR="009F590D" w:rsidRPr="009F590D">
        <w:rPr>
          <w:rtl/>
        </w:rPr>
        <w:t xml:space="preserve"> </w:t>
      </w:r>
      <w:r w:rsidR="009F590D" w:rsidRPr="0042420A">
        <w:rPr>
          <w:rStyle w:val="libAlaemChar"/>
          <w:rFonts w:hint="cs"/>
          <w:rtl/>
        </w:rPr>
        <w:t>)</w:t>
      </w:r>
      <w:r w:rsidRPr="00A23401">
        <w:rPr>
          <w:rtl/>
        </w:rPr>
        <w:t xml:space="preserve"> كان يوم القيامة مع خير البرية، مسافرا ومقيما</w:t>
      </w:r>
      <w:r w:rsidR="009706D1">
        <w:rPr>
          <w:rtl/>
        </w:rPr>
        <w:t xml:space="preserve"> »</w:t>
      </w:r>
      <w:r w:rsidRPr="00A23401">
        <w:rPr>
          <w:rtl/>
        </w:rPr>
        <w:t xml:space="preserve">. </w:t>
      </w:r>
    </w:p>
    <w:p w:rsidR="00A23401" w:rsidRDefault="00A23401" w:rsidP="001003E6">
      <w:pPr>
        <w:pStyle w:val="libNormal"/>
        <w:rPr>
          <w:rtl/>
        </w:rPr>
      </w:pPr>
      <w:r w:rsidRPr="00A23401">
        <w:rPr>
          <w:rtl/>
        </w:rPr>
        <w:t>4952</w:t>
      </w:r>
      <w:r>
        <w:rPr>
          <w:rtl/>
        </w:rPr>
        <w:t xml:space="preserve"> / </w:t>
      </w:r>
      <w:r w:rsidRPr="00A23401">
        <w:rPr>
          <w:rtl/>
        </w:rPr>
        <w:t>154</w:t>
      </w:r>
      <w:r>
        <w:rPr>
          <w:rtl/>
        </w:rPr>
        <w:t xml:space="preserve"> -</w:t>
      </w:r>
      <w:r w:rsidRPr="00A23401">
        <w:rPr>
          <w:rtl/>
        </w:rPr>
        <w:t xml:space="preserve"> وعن ابي الدرداء قال: قال رسول الله</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اثبتناه من المصدر.</w:t>
      </w:r>
      <w:r w:rsidR="009706D1">
        <w:rPr>
          <w:rtl/>
        </w:rPr>
        <w:t xml:space="preserve"> </w:t>
      </w:r>
    </w:p>
    <w:p w:rsidR="009F590D" w:rsidRDefault="009706D1" w:rsidP="009F590D">
      <w:pPr>
        <w:pStyle w:val="libFootnote"/>
        <w:rPr>
          <w:rtl/>
        </w:rPr>
      </w:pPr>
      <w:r w:rsidRPr="00A23401">
        <w:rPr>
          <w:rtl/>
        </w:rPr>
        <w:t>(2</w:t>
      </w:r>
      <w:r>
        <w:rPr>
          <w:rtl/>
        </w:rPr>
        <w:t xml:space="preserve">) </w:t>
      </w:r>
      <w:r w:rsidR="00A23401" w:rsidRPr="00A23401">
        <w:rPr>
          <w:rtl/>
        </w:rPr>
        <w:t xml:space="preserve">في المصدر: يعظمونها. </w:t>
      </w:r>
    </w:p>
    <w:p w:rsidR="009F590D" w:rsidRDefault="00A23401" w:rsidP="009F590D">
      <w:pPr>
        <w:pStyle w:val="libFootnote0"/>
        <w:rPr>
          <w:rtl/>
        </w:rPr>
      </w:pPr>
      <w:r w:rsidRPr="00A23401">
        <w:rPr>
          <w:rtl/>
        </w:rPr>
        <w:t xml:space="preserve">151 - الجنة الواقية </w:t>
      </w:r>
      <w:r w:rsidR="009F590D">
        <w:rPr>
          <w:rFonts w:hint="cs"/>
          <w:rtl/>
        </w:rPr>
        <w:t>«</w:t>
      </w:r>
      <w:r w:rsidRPr="00A23401">
        <w:rPr>
          <w:rtl/>
        </w:rPr>
        <w:t xml:space="preserve"> المصباح </w:t>
      </w:r>
      <w:r w:rsidR="009F590D">
        <w:rPr>
          <w:rFonts w:hint="cs"/>
          <w:rtl/>
        </w:rPr>
        <w:t>»</w:t>
      </w:r>
      <w:r w:rsidRPr="00A23401">
        <w:rPr>
          <w:rtl/>
        </w:rPr>
        <w:t xml:space="preserve"> ص 451. </w:t>
      </w:r>
    </w:p>
    <w:p w:rsidR="009706D1" w:rsidRDefault="00A23401" w:rsidP="008D2DCB">
      <w:pPr>
        <w:pStyle w:val="libFootnote0"/>
        <w:rPr>
          <w:rtl/>
        </w:rPr>
      </w:pPr>
      <w:r w:rsidRPr="00A23401">
        <w:rPr>
          <w:rtl/>
        </w:rPr>
        <w:t>152 - عد</w:t>
      </w:r>
      <w:r w:rsidR="009F590D">
        <w:rPr>
          <w:rFonts w:hint="cs"/>
          <w:rtl/>
        </w:rPr>
        <w:t>ّ</w:t>
      </w:r>
      <w:r w:rsidRPr="00A23401">
        <w:rPr>
          <w:rtl/>
        </w:rPr>
        <w:t>ة الداعي ص 275.</w:t>
      </w:r>
      <w:r w:rsidR="009706D1">
        <w:rPr>
          <w:rtl/>
        </w:rPr>
        <w:t xml:space="preserve"> </w:t>
      </w:r>
    </w:p>
    <w:p w:rsidR="009F590D" w:rsidRDefault="009706D1" w:rsidP="009F590D">
      <w:pPr>
        <w:pStyle w:val="libFootnote"/>
        <w:rPr>
          <w:rtl/>
        </w:rPr>
      </w:pPr>
      <w:r w:rsidRPr="00A23401">
        <w:rPr>
          <w:rtl/>
        </w:rPr>
        <w:t>(1</w:t>
      </w:r>
      <w:r>
        <w:rPr>
          <w:rtl/>
        </w:rPr>
        <w:t xml:space="preserve">) </w:t>
      </w:r>
      <w:r w:rsidR="00A23401" w:rsidRPr="00A23401">
        <w:rPr>
          <w:rtl/>
        </w:rPr>
        <w:t xml:space="preserve">في المصدر: ويخبي. </w:t>
      </w:r>
    </w:p>
    <w:p w:rsidR="009F590D" w:rsidRDefault="00A23401" w:rsidP="008D2DCB">
      <w:pPr>
        <w:pStyle w:val="libFootnote0"/>
        <w:rPr>
          <w:rtl/>
        </w:rPr>
      </w:pPr>
      <w:r w:rsidRPr="00A23401">
        <w:rPr>
          <w:rtl/>
        </w:rPr>
        <w:t xml:space="preserve">153 - مجمع البيان ج 5 ص 521. </w:t>
      </w:r>
    </w:p>
    <w:p w:rsidR="00A23401" w:rsidRDefault="00A23401" w:rsidP="008D2DCB">
      <w:pPr>
        <w:pStyle w:val="libFootnote0"/>
        <w:rPr>
          <w:rtl/>
        </w:rPr>
      </w:pPr>
      <w:r w:rsidRPr="00A23401">
        <w:rPr>
          <w:rtl/>
        </w:rPr>
        <w:t>154 - مجمع البيان ج 5 ص 521.</w:t>
      </w:r>
    </w:p>
    <w:p w:rsidR="009F590D" w:rsidRDefault="00A23401" w:rsidP="009F590D">
      <w:pPr>
        <w:pStyle w:val="libNormal0"/>
        <w:rPr>
          <w:rtl/>
        </w:rPr>
      </w:pPr>
      <w:r>
        <w:rPr>
          <w:rtl/>
        </w:rPr>
        <w:br w:type="page"/>
      </w:r>
      <w:r w:rsidR="00891096" w:rsidRPr="00891096">
        <w:rPr>
          <w:rStyle w:val="libAlaemChar"/>
          <w:rtl/>
        </w:rPr>
        <w:lastRenderedPageBreak/>
        <w:t>صلى‌الله‌عليه‌وآله‌</w:t>
      </w:r>
      <w:r w:rsidRPr="00A23401">
        <w:rPr>
          <w:rtl/>
        </w:rPr>
        <w:t xml:space="preserve">: </w:t>
      </w:r>
      <w:r w:rsidR="009706D1">
        <w:rPr>
          <w:rtl/>
        </w:rPr>
        <w:t xml:space="preserve">« </w:t>
      </w:r>
      <w:r w:rsidRPr="00A23401">
        <w:rPr>
          <w:rtl/>
        </w:rPr>
        <w:t xml:space="preserve">لو يعلم الناس ما في </w:t>
      </w:r>
      <w:r w:rsidR="009F590D" w:rsidRPr="0042420A">
        <w:rPr>
          <w:rStyle w:val="libAlaemChar"/>
          <w:rFonts w:hint="cs"/>
          <w:rtl/>
        </w:rPr>
        <w:t>(</w:t>
      </w:r>
      <w:r w:rsidR="009F590D">
        <w:rPr>
          <w:rFonts w:hint="cs"/>
          <w:rtl/>
        </w:rPr>
        <w:t xml:space="preserve"> </w:t>
      </w:r>
      <w:r w:rsidR="009F590D" w:rsidRPr="009F590D">
        <w:rPr>
          <w:rStyle w:val="libAieChar"/>
          <w:rtl/>
        </w:rPr>
        <w:t>لَمْ يَكُنِ</w:t>
      </w:r>
      <w:r w:rsidR="009F590D" w:rsidRPr="009F590D">
        <w:rPr>
          <w:rtl/>
        </w:rPr>
        <w:t xml:space="preserve"> </w:t>
      </w:r>
      <w:r w:rsidR="009F590D" w:rsidRPr="0042420A">
        <w:rPr>
          <w:rStyle w:val="libAlaemChar"/>
          <w:rFonts w:hint="cs"/>
          <w:rtl/>
        </w:rPr>
        <w:t>)</w:t>
      </w:r>
      <w:r w:rsidRPr="00A23401">
        <w:rPr>
          <w:rtl/>
        </w:rPr>
        <w:t xml:space="preserve"> لعطلوا الاهل والمال وتعلموها، فقال رجل من خزاعة: ما فيها من الاجر يا رسول الله</w:t>
      </w:r>
      <w:r w:rsidR="00AD7A3D">
        <w:rPr>
          <w:rtl/>
        </w:rPr>
        <w:t>؟</w:t>
      </w:r>
      <w:r w:rsidRPr="00A23401">
        <w:rPr>
          <w:rtl/>
        </w:rPr>
        <w:t xml:space="preserve"> فقال: لا يقرأها منافق ابدا، ولا</w:t>
      </w:r>
      <w:r w:rsidR="00154CF3">
        <w:rPr>
          <w:rtl/>
        </w:rPr>
        <w:t xml:space="preserve"> عبد</w:t>
      </w:r>
      <w:r w:rsidRPr="00A23401">
        <w:rPr>
          <w:rtl/>
        </w:rPr>
        <w:t xml:space="preserve">في قلبه شك في الله </w:t>
      </w:r>
      <w:r w:rsidR="00154CF3">
        <w:rPr>
          <w:rtl/>
        </w:rPr>
        <w:t>عزّوجلّ</w:t>
      </w:r>
      <w:r w:rsidRPr="00A23401">
        <w:rPr>
          <w:rtl/>
        </w:rPr>
        <w:t>، والله ان الملائكة المقربين ليقرؤونها منذ خلق</w:t>
      </w:r>
      <w:r>
        <w:rPr>
          <w:rtl/>
        </w:rPr>
        <w:t xml:space="preserve"> </w:t>
      </w:r>
      <w:r w:rsidR="00E94947">
        <w:rPr>
          <w:rtl/>
        </w:rPr>
        <w:t xml:space="preserve">[ </w:t>
      </w:r>
      <w:r w:rsidRPr="00A23401">
        <w:rPr>
          <w:rtl/>
        </w:rPr>
        <w:t>الله</w:t>
      </w:r>
      <w:r w:rsidR="00E94947">
        <w:rPr>
          <w:rtl/>
        </w:rPr>
        <w:t xml:space="preserve"> ]</w:t>
      </w:r>
      <w:r>
        <w:rPr>
          <w:rtl/>
        </w:rPr>
        <w:t xml:space="preserve"> </w:t>
      </w:r>
      <w:r w:rsidRPr="001003E6">
        <w:rPr>
          <w:rStyle w:val="libFootnotenumChar"/>
          <w:rtl/>
        </w:rPr>
        <w:t>(1)</w:t>
      </w:r>
      <w:r w:rsidRPr="00A23401">
        <w:rPr>
          <w:rtl/>
        </w:rPr>
        <w:t xml:space="preserve"> السماوات و</w:t>
      </w:r>
      <w:r w:rsidR="00913347">
        <w:rPr>
          <w:rtl/>
        </w:rPr>
        <w:t>الأرض</w:t>
      </w:r>
      <w:r w:rsidRPr="00A23401">
        <w:rPr>
          <w:rtl/>
        </w:rPr>
        <w:t xml:space="preserve">، لا يفترون من </w:t>
      </w:r>
      <w:r w:rsidRPr="001003E6">
        <w:rPr>
          <w:rStyle w:val="libFootnotenumChar"/>
          <w:rtl/>
        </w:rPr>
        <w:t>(2)</w:t>
      </w:r>
      <w:r w:rsidRPr="00A23401">
        <w:rPr>
          <w:rtl/>
        </w:rPr>
        <w:t xml:space="preserve"> قراءتها، وما من</w:t>
      </w:r>
      <w:r w:rsidR="00154CF3">
        <w:rPr>
          <w:rtl/>
        </w:rPr>
        <w:t xml:space="preserve"> عبد</w:t>
      </w:r>
      <w:r w:rsidRPr="00A23401">
        <w:rPr>
          <w:rtl/>
        </w:rPr>
        <w:t xml:space="preserve">يقرأها بليل، الا بعث الله ملائكة يحفظونه في دينه ودنياه، ويدعون له بالمغفرة والرحمة، فإن قرأها نهارا اعطي عليها من الثواب مثل ما اضاء عليه النهار، واظلم عليه الليل، فقال رجل من قيس غيلان </w:t>
      </w:r>
      <w:r w:rsidRPr="001003E6">
        <w:rPr>
          <w:rStyle w:val="libFootnotenumChar"/>
          <w:rtl/>
        </w:rPr>
        <w:t>(3)</w:t>
      </w:r>
      <w:r w:rsidRPr="00A23401">
        <w:rPr>
          <w:rtl/>
        </w:rPr>
        <w:t xml:space="preserve">: زدنا يا رسول الله، من هذا الحديث - فداك ابي وامي - فقال </w:t>
      </w:r>
      <w:r w:rsidR="00891096" w:rsidRPr="00891096">
        <w:rPr>
          <w:rStyle w:val="libAlaemChar"/>
          <w:rtl/>
        </w:rPr>
        <w:t>صلى‌الله‌عليه‌وآله‌</w:t>
      </w:r>
      <w:r w:rsidRPr="00A23401">
        <w:rPr>
          <w:rtl/>
        </w:rPr>
        <w:t xml:space="preserve">: تعلموا </w:t>
      </w:r>
      <w:r w:rsidR="009F590D" w:rsidRPr="0042420A">
        <w:rPr>
          <w:rStyle w:val="libAlaemChar"/>
          <w:rFonts w:hint="cs"/>
          <w:rtl/>
        </w:rPr>
        <w:t>(</w:t>
      </w:r>
      <w:r w:rsidR="009F590D">
        <w:rPr>
          <w:rFonts w:hint="cs"/>
          <w:rtl/>
        </w:rPr>
        <w:t xml:space="preserve"> </w:t>
      </w:r>
      <w:r w:rsidR="009F590D" w:rsidRPr="009F590D">
        <w:rPr>
          <w:rStyle w:val="libAieChar"/>
          <w:rtl/>
        </w:rPr>
        <w:t>عَمَّ يَتَسَاءَلُونَ</w:t>
      </w:r>
      <w:r w:rsidR="00E94947">
        <w:rPr>
          <w:rtl/>
        </w:rPr>
        <w:t xml:space="preserve"> </w:t>
      </w:r>
      <w:r w:rsidR="009F590D" w:rsidRPr="0042420A">
        <w:rPr>
          <w:rStyle w:val="libAlaemChar"/>
          <w:rFonts w:hint="cs"/>
          <w:rtl/>
        </w:rPr>
        <w:t>)</w:t>
      </w:r>
      <w:r w:rsidRPr="00A23401">
        <w:rPr>
          <w:rtl/>
        </w:rPr>
        <w:t xml:space="preserve"> وتعلموا </w:t>
      </w:r>
      <w:r w:rsidR="009F590D" w:rsidRPr="0042420A">
        <w:rPr>
          <w:rStyle w:val="libAlaemChar"/>
          <w:rFonts w:hint="cs"/>
          <w:rtl/>
        </w:rPr>
        <w:t>(</w:t>
      </w:r>
      <w:r w:rsidR="009F590D">
        <w:rPr>
          <w:rFonts w:hint="cs"/>
          <w:rtl/>
        </w:rPr>
        <w:t xml:space="preserve"> </w:t>
      </w:r>
      <w:r w:rsidR="009F590D" w:rsidRPr="009F590D">
        <w:rPr>
          <w:rStyle w:val="libAieChar"/>
          <w:rtl/>
        </w:rPr>
        <w:t>ق وَالْقُرْآنِ الْمَجِيدِ</w:t>
      </w:r>
      <w:r w:rsidR="00E94947">
        <w:rPr>
          <w:rtl/>
        </w:rPr>
        <w:t xml:space="preserve"> </w:t>
      </w:r>
      <w:r w:rsidR="009F590D" w:rsidRPr="0042420A">
        <w:rPr>
          <w:rStyle w:val="libAlaemChar"/>
          <w:rFonts w:hint="cs"/>
          <w:rtl/>
        </w:rPr>
        <w:t>)</w:t>
      </w:r>
      <w:r w:rsidRPr="00A23401">
        <w:rPr>
          <w:rtl/>
        </w:rPr>
        <w:t xml:space="preserve"> وتعلموا </w:t>
      </w:r>
      <w:r w:rsidR="009F590D" w:rsidRPr="0042420A">
        <w:rPr>
          <w:rStyle w:val="libAlaemChar"/>
          <w:rFonts w:hint="cs"/>
          <w:rtl/>
        </w:rPr>
        <w:t>(</w:t>
      </w:r>
      <w:r w:rsidR="009F590D">
        <w:rPr>
          <w:rFonts w:hint="cs"/>
          <w:rtl/>
        </w:rPr>
        <w:t xml:space="preserve"> </w:t>
      </w:r>
      <w:r w:rsidR="009F590D" w:rsidRPr="009F590D">
        <w:rPr>
          <w:rStyle w:val="libAieChar"/>
          <w:rtl/>
        </w:rPr>
        <w:t>وَالسَّمَاءِ ذَاتِ الْبُرُوجِ</w:t>
      </w:r>
      <w:r w:rsidR="00E94947">
        <w:rPr>
          <w:rtl/>
        </w:rPr>
        <w:t xml:space="preserve"> </w:t>
      </w:r>
      <w:r w:rsidR="009F590D" w:rsidRPr="0042420A">
        <w:rPr>
          <w:rStyle w:val="libAlaemChar"/>
          <w:rFonts w:hint="cs"/>
          <w:rtl/>
        </w:rPr>
        <w:t>)</w:t>
      </w:r>
      <w:r w:rsidRPr="00A23401">
        <w:rPr>
          <w:rtl/>
        </w:rPr>
        <w:t xml:space="preserve"> وتعلموا </w:t>
      </w:r>
      <w:r w:rsidR="009F590D" w:rsidRPr="0042420A">
        <w:rPr>
          <w:rStyle w:val="libAlaemChar"/>
          <w:rFonts w:hint="cs"/>
          <w:rtl/>
        </w:rPr>
        <w:t>(</w:t>
      </w:r>
      <w:r w:rsidR="009F590D">
        <w:rPr>
          <w:rFonts w:hint="cs"/>
          <w:rtl/>
        </w:rPr>
        <w:t xml:space="preserve"> </w:t>
      </w:r>
      <w:r w:rsidR="009F590D" w:rsidRPr="009F590D">
        <w:rPr>
          <w:rStyle w:val="libAieChar"/>
          <w:rtl/>
        </w:rPr>
        <w:t>وَالسَّمَاءِ وَالطَّارِقِ</w:t>
      </w:r>
      <w:r w:rsidR="009F590D">
        <w:rPr>
          <w:rFonts w:hint="cs"/>
          <w:rtl/>
        </w:rPr>
        <w:t xml:space="preserve"> </w:t>
      </w:r>
      <w:r w:rsidR="009F590D" w:rsidRPr="0042420A">
        <w:rPr>
          <w:rStyle w:val="libAlaemChar"/>
          <w:rFonts w:hint="cs"/>
          <w:rtl/>
        </w:rPr>
        <w:t>)</w:t>
      </w:r>
      <w:r w:rsidRPr="00A23401">
        <w:rPr>
          <w:rtl/>
        </w:rPr>
        <w:t xml:space="preserve">. </w:t>
      </w:r>
    </w:p>
    <w:p w:rsidR="00A23401" w:rsidRDefault="00A23401" w:rsidP="009F590D">
      <w:pPr>
        <w:pStyle w:val="libNormal"/>
        <w:rPr>
          <w:rtl/>
        </w:rPr>
      </w:pPr>
      <w:r w:rsidRPr="00A23401">
        <w:rPr>
          <w:rtl/>
        </w:rPr>
        <w:t xml:space="preserve">فانكم لو تعلمون ما فيهن، لعطلتم ما انتم فيه وتعلمتموهن، وتقربتم إلى الله بهن، وان الله يغفر بهن كل ذنب الا الشرك بالله، واعلموا ان </w:t>
      </w:r>
      <w:r w:rsidR="009F590D" w:rsidRPr="0042420A">
        <w:rPr>
          <w:rStyle w:val="libAlaemChar"/>
          <w:rFonts w:hint="cs"/>
          <w:rtl/>
        </w:rPr>
        <w:t>(</w:t>
      </w:r>
      <w:r w:rsidR="009F590D">
        <w:rPr>
          <w:rFonts w:hint="cs"/>
          <w:rtl/>
        </w:rPr>
        <w:t xml:space="preserve"> </w:t>
      </w:r>
      <w:r w:rsidR="009F590D" w:rsidRPr="009F590D">
        <w:rPr>
          <w:rStyle w:val="libAieChar"/>
          <w:rtl/>
        </w:rPr>
        <w:t>تَبَارَكَ الَّذِي بِيَدِهِ الْمُلْكُ</w:t>
      </w:r>
      <w:r w:rsidR="00E94947">
        <w:rPr>
          <w:rtl/>
        </w:rPr>
        <w:t xml:space="preserve"> </w:t>
      </w:r>
      <w:r w:rsidR="009F590D" w:rsidRPr="0042420A">
        <w:rPr>
          <w:rStyle w:val="libAlaemChar"/>
          <w:rFonts w:hint="cs"/>
          <w:rtl/>
        </w:rPr>
        <w:t>)</w:t>
      </w:r>
      <w:r w:rsidRPr="00A23401">
        <w:rPr>
          <w:rtl/>
        </w:rPr>
        <w:t xml:space="preserve"> تجادل عن صاحبها يوم القيامة، وتستغفر له من الذنوب</w:t>
      </w:r>
      <w:r w:rsidR="009706D1">
        <w:rPr>
          <w:rtl/>
        </w:rPr>
        <w:t xml:space="preserve"> »</w:t>
      </w:r>
      <w:r w:rsidRPr="00A23401">
        <w:rPr>
          <w:rtl/>
        </w:rPr>
        <w:t xml:space="preserve">. </w:t>
      </w:r>
    </w:p>
    <w:p w:rsidR="00A23401" w:rsidRDefault="00A23401" w:rsidP="001003E6">
      <w:pPr>
        <w:pStyle w:val="libNormal"/>
        <w:rPr>
          <w:rtl/>
        </w:rPr>
      </w:pPr>
      <w:r w:rsidRPr="00A23401">
        <w:rPr>
          <w:rtl/>
        </w:rPr>
        <w:t>4953</w:t>
      </w:r>
      <w:r>
        <w:rPr>
          <w:rtl/>
        </w:rPr>
        <w:t xml:space="preserve"> / </w:t>
      </w:r>
      <w:r w:rsidRPr="00A23401">
        <w:rPr>
          <w:rtl/>
        </w:rPr>
        <w:t>155</w:t>
      </w:r>
      <w:r>
        <w:rPr>
          <w:rtl/>
        </w:rPr>
        <w:t xml:space="preserve"> -</w:t>
      </w:r>
      <w:r w:rsidRPr="00A23401">
        <w:rPr>
          <w:rtl/>
        </w:rPr>
        <w:t xml:space="preserve"> الصدوق في العيون: عن ابي الحسن </w:t>
      </w:r>
      <w:r w:rsidR="0080249F">
        <w:rPr>
          <w:rtl/>
        </w:rPr>
        <w:t>محمّد</w:t>
      </w:r>
      <w:r w:rsidRPr="00A23401">
        <w:rPr>
          <w:rtl/>
        </w:rPr>
        <w:t xml:space="preserve"> بن علي المروزي، عن ابي بكر بن</w:t>
      </w:r>
      <w:r w:rsidR="00154CF3">
        <w:rPr>
          <w:rtl/>
        </w:rPr>
        <w:t xml:space="preserve"> عبد</w:t>
      </w:r>
      <w:r w:rsidRPr="00A23401">
        <w:rPr>
          <w:rtl/>
        </w:rPr>
        <w:t>الله النيسابوري، عن ابي القاسم</w:t>
      </w:r>
      <w:r w:rsidR="00154CF3">
        <w:rPr>
          <w:rtl/>
        </w:rPr>
        <w:t xml:space="preserve"> عبد</w:t>
      </w:r>
      <w:r w:rsidRPr="00A23401">
        <w:rPr>
          <w:rtl/>
        </w:rPr>
        <w:t xml:space="preserve">الله بن احمد بن عامر الطائي، عن أبيه، عن الرضا </w:t>
      </w:r>
      <w:r w:rsidR="00891096" w:rsidRPr="00891096">
        <w:rPr>
          <w:rStyle w:val="libAlaemChar"/>
          <w:rtl/>
        </w:rPr>
        <w:t>عليه‌السلام</w:t>
      </w:r>
      <w:r w:rsidRPr="00A23401">
        <w:rPr>
          <w:rtl/>
        </w:rPr>
        <w:t>.</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اثبتناه من المصدر.</w:t>
      </w:r>
      <w:r w:rsidR="009706D1">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عن.</w:t>
      </w:r>
      <w:r>
        <w:rPr>
          <w:rtl/>
        </w:rPr>
        <w:t xml:space="preserve"> </w:t>
      </w:r>
    </w:p>
    <w:p w:rsidR="009F590D" w:rsidRDefault="009706D1" w:rsidP="009F590D">
      <w:pPr>
        <w:pStyle w:val="libFootnote"/>
        <w:rPr>
          <w:rtl/>
        </w:rPr>
      </w:pPr>
      <w:r w:rsidRPr="00A23401">
        <w:rPr>
          <w:rtl/>
        </w:rPr>
        <w:t>(3</w:t>
      </w:r>
      <w:r>
        <w:rPr>
          <w:rtl/>
        </w:rPr>
        <w:t xml:space="preserve">) </w:t>
      </w:r>
      <w:r w:rsidR="00A23401" w:rsidRPr="00A23401">
        <w:rPr>
          <w:rtl/>
        </w:rPr>
        <w:t xml:space="preserve">في المصدر: عيلان. </w:t>
      </w:r>
    </w:p>
    <w:p w:rsidR="00A23401" w:rsidRDefault="00A23401" w:rsidP="008D2DCB">
      <w:pPr>
        <w:pStyle w:val="libFootnote0"/>
        <w:rPr>
          <w:rtl/>
        </w:rPr>
      </w:pPr>
      <w:r w:rsidRPr="00A23401">
        <w:rPr>
          <w:rtl/>
        </w:rPr>
        <w:t xml:space="preserve">155 - عيون أخبار الرضا </w:t>
      </w:r>
      <w:r w:rsidR="00891096" w:rsidRPr="00891096">
        <w:rPr>
          <w:rStyle w:val="libFootnoteAlaemChar"/>
          <w:rtl/>
        </w:rPr>
        <w:t>عليه‌السلام</w:t>
      </w:r>
      <w:r w:rsidRPr="00A23401">
        <w:rPr>
          <w:rtl/>
        </w:rPr>
        <w:t xml:space="preserve"> ج 2 ص 37 ح 102.</w:t>
      </w:r>
    </w:p>
    <w:p w:rsidR="009F590D" w:rsidRDefault="00A23401" w:rsidP="009F590D">
      <w:pPr>
        <w:pStyle w:val="libNormal0"/>
        <w:rPr>
          <w:rtl/>
        </w:rPr>
      </w:pPr>
      <w:r>
        <w:rPr>
          <w:rtl/>
        </w:rPr>
        <w:br w:type="page"/>
      </w:r>
      <w:r w:rsidRPr="00A23401">
        <w:rPr>
          <w:rtl/>
        </w:rPr>
        <w:lastRenderedPageBreak/>
        <w:t xml:space="preserve">وعن ابي منصور احمد بن ابراهيم الخوري، عن ابي اسحاق ابراهيم بن هارون بن </w:t>
      </w:r>
      <w:r w:rsidR="0080249F">
        <w:rPr>
          <w:rtl/>
        </w:rPr>
        <w:t>محمّد</w:t>
      </w:r>
      <w:r w:rsidRPr="00A23401">
        <w:rPr>
          <w:rtl/>
        </w:rPr>
        <w:t xml:space="preserve"> الخوري عن جعفر بن </w:t>
      </w:r>
      <w:r w:rsidR="0080249F">
        <w:rPr>
          <w:rtl/>
        </w:rPr>
        <w:t>محمّد</w:t>
      </w:r>
      <w:r w:rsidRPr="00A23401">
        <w:rPr>
          <w:rtl/>
        </w:rPr>
        <w:t xml:space="preserve"> بن زياد الفقيه الخوري، عن احمد بن</w:t>
      </w:r>
      <w:r w:rsidR="00154CF3">
        <w:rPr>
          <w:rtl/>
        </w:rPr>
        <w:t xml:space="preserve"> عبد</w:t>
      </w:r>
      <w:r w:rsidRPr="00A23401">
        <w:rPr>
          <w:rtl/>
        </w:rPr>
        <w:t xml:space="preserve">الله الهروي، عنه </w:t>
      </w:r>
      <w:r w:rsidR="00891096" w:rsidRPr="00891096">
        <w:rPr>
          <w:rStyle w:val="libAlaemChar"/>
          <w:rtl/>
        </w:rPr>
        <w:t>عليه‌السلام</w:t>
      </w:r>
      <w:r w:rsidRPr="00A23401">
        <w:rPr>
          <w:rtl/>
        </w:rPr>
        <w:t xml:space="preserve">. </w:t>
      </w:r>
    </w:p>
    <w:p w:rsidR="009F590D" w:rsidRDefault="00A23401" w:rsidP="009F590D">
      <w:pPr>
        <w:pStyle w:val="libNormal"/>
        <w:rPr>
          <w:rtl/>
        </w:rPr>
      </w:pPr>
      <w:r w:rsidRPr="00A23401">
        <w:rPr>
          <w:rtl/>
        </w:rPr>
        <w:t>وعن ابي</w:t>
      </w:r>
      <w:r w:rsidR="00154CF3">
        <w:rPr>
          <w:rtl/>
        </w:rPr>
        <w:t xml:space="preserve"> عبد</w:t>
      </w:r>
      <w:r w:rsidRPr="00A23401">
        <w:rPr>
          <w:rtl/>
        </w:rPr>
        <w:t xml:space="preserve">الله الحسين بن </w:t>
      </w:r>
      <w:r w:rsidR="0080249F">
        <w:rPr>
          <w:rtl/>
        </w:rPr>
        <w:t>محمّد</w:t>
      </w:r>
      <w:r w:rsidRPr="00A23401">
        <w:rPr>
          <w:rtl/>
        </w:rPr>
        <w:t xml:space="preserve"> الاشناني الرازي العدل، عن علي بن </w:t>
      </w:r>
      <w:r w:rsidR="0080249F">
        <w:rPr>
          <w:rtl/>
        </w:rPr>
        <w:t>محمّد</w:t>
      </w:r>
      <w:r w:rsidRPr="00A23401">
        <w:rPr>
          <w:rtl/>
        </w:rPr>
        <w:t xml:space="preserve"> بن مهرويه القزويني، عن داود بن سليمان الفراء، عنه، عن آبائه، عن علي بن ابي طالب </w:t>
      </w:r>
      <w:r w:rsidR="00891096" w:rsidRPr="00891096">
        <w:rPr>
          <w:rStyle w:val="libAlaemChar"/>
          <w:rtl/>
        </w:rPr>
        <w:t>عليهم‌السلام</w:t>
      </w:r>
      <w:r w:rsidRPr="00A23401">
        <w:rPr>
          <w:rtl/>
        </w:rPr>
        <w:t xml:space="preserve"> قال: </w:t>
      </w:r>
      <w:r w:rsidR="009706D1">
        <w:rPr>
          <w:rtl/>
        </w:rPr>
        <w:t xml:space="preserve">« </w:t>
      </w:r>
      <w:r w:rsidRPr="00A23401">
        <w:rPr>
          <w:rtl/>
        </w:rPr>
        <w:t xml:space="preserve">قال رسول الله </w:t>
      </w:r>
      <w:r w:rsidR="00891096" w:rsidRPr="00891096">
        <w:rPr>
          <w:rStyle w:val="libAlaemChar"/>
          <w:rtl/>
        </w:rPr>
        <w:t>صلى‌الله‌عليه‌وآله‌</w:t>
      </w:r>
      <w:r w:rsidRPr="00A23401">
        <w:rPr>
          <w:rtl/>
        </w:rPr>
        <w:t xml:space="preserve">: من قرأ </w:t>
      </w:r>
      <w:r w:rsidR="009F590D" w:rsidRPr="0042420A">
        <w:rPr>
          <w:rStyle w:val="libAlaemChar"/>
          <w:rFonts w:hint="cs"/>
          <w:rtl/>
        </w:rPr>
        <w:t>(</w:t>
      </w:r>
      <w:r w:rsidR="009F590D">
        <w:rPr>
          <w:rFonts w:hint="cs"/>
          <w:rtl/>
        </w:rPr>
        <w:t xml:space="preserve"> </w:t>
      </w:r>
      <w:r w:rsidR="009F590D" w:rsidRPr="009F590D">
        <w:rPr>
          <w:rStyle w:val="libAieChar"/>
          <w:rtl/>
        </w:rPr>
        <w:t>إِذَا زُلْزِلَتِ</w:t>
      </w:r>
      <w:r w:rsidR="009F590D">
        <w:rPr>
          <w:rFonts w:hint="cs"/>
          <w:rtl/>
        </w:rPr>
        <w:t xml:space="preserve"> </w:t>
      </w:r>
      <w:r w:rsidR="009F590D" w:rsidRPr="0042420A">
        <w:rPr>
          <w:rStyle w:val="libAlaemChar"/>
          <w:rFonts w:hint="cs"/>
          <w:rtl/>
        </w:rPr>
        <w:t>)</w:t>
      </w:r>
      <w:r w:rsidRPr="00A23401">
        <w:rPr>
          <w:rtl/>
        </w:rPr>
        <w:t xml:space="preserve"> اربع مرات، كان كمن قرأ القرآن كله</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صحيفة الرضا </w:t>
      </w:r>
      <w:r w:rsidR="00891096" w:rsidRPr="00891096">
        <w:rPr>
          <w:rStyle w:val="libAlaemChar"/>
          <w:rtl/>
        </w:rPr>
        <w:t>عليه‌السلام</w:t>
      </w:r>
      <w:r w:rsidRPr="00A23401">
        <w:rPr>
          <w:rtl/>
        </w:rPr>
        <w:t xml:space="preserve">: مثله </w:t>
      </w:r>
      <w:r w:rsidRPr="001003E6">
        <w:rPr>
          <w:rStyle w:val="libFootnotenumChar"/>
          <w:rtl/>
        </w:rPr>
        <w:t>(1)</w:t>
      </w:r>
      <w:r w:rsidRPr="00A23401">
        <w:rPr>
          <w:rtl/>
        </w:rPr>
        <w:t xml:space="preserve">. </w:t>
      </w:r>
    </w:p>
    <w:p w:rsidR="00A23401" w:rsidRDefault="00A23401" w:rsidP="001003E6">
      <w:pPr>
        <w:pStyle w:val="libNormal"/>
        <w:rPr>
          <w:rtl/>
        </w:rPr>
      </w:pPr>
      <w:r w:rsidRPr="00A23401">
        <w:rPr>
          <w:rtl/>
        </w:rPr>
        <w:t>4954</w:t>
      </w:r>
      <w:r>
        <w:rPr>
          <w:rtl/>
        </w:rPr>
        <w:t xml:space="preserve"> / </w:t>
      </w:r>
      <w:r w:rsidRPr="00A23401">
        <w:rPr>
          <w:rtl/>
        </w:rPr>
        <w:t>156</w:t>
      </w:r>
      <w:r>
        <w:rPr>
          <w:rtl/>
        </w:rPr>
        <w:t xml:space="preserve"> -</w:t>
      </w:r>
      <w:r w:rsidRPr="00A23401">
        <w:rPr>
          <w:rtl/>
        </w:rPr>
        <w:t xml:space="preserve"> الطبرسي: بالاسناد، 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من قرأها فكأنما قرأ البقرة، واعطي من الاجر كمن قرأ ربع القرآن</w:t>
      </w:r>
      <w:r w:rsidR="009706D1">
        <w:rPr>
          <w:rtl/>
        </w:rPr>
        <w:t xml:space="preserve"> »</w:t>
      </w:r>
      <w:r w:rsidRPr="00A23401">
        <w:rPr>
          <w:rtl/>
        </w:rPr>
        <w:t xml:space="preserve">. </w:t>
      </w:r>
    </w:p>
    <w:p w:rsidR="00A23401" w:rsidRDefault="00A23401" w:rsidP="008C0C61">
      <w:pPr>
        <w:pStyle w:val="libNormal"/>
        <w:rPr>
          <w:rtl/>
        </w:rPr>
      </w:pPr>
      <w:r w:rsidRPr="00A23401">
        <w:rPr>
          <w:rtl/>
        </w:rPr>
        <w:t>4955</w:t>
      </w:r>
      <w:r>
        <w:rPr>
          <w:rtl/>
        </w:rPr>
        <w:t xml:space="preserve"> / </w:t>
      </w:r>
      <w:r w:rsidRPr="00A23401">
        <w:rPr>
          <w:rtl/>
        </w:rPr>
        <w:t>157</w:t>
      </w:r>
      <w:r>
        <w:rPr>
          <w:rtl/>
        </w:rPr>
        <w:t xml:space="preserve"> -</w:t>
      </w:r>
      <w:r w:rsidRPr="00A23401">
        <w:rPr>
          <w:rtl/>
        </w:rPr>
        <w:t xml:space="preserve"> وعن انس بن مالك قال: سأل النبي </w:t>
      </w:r>
      <w:r w:rsidR="00891096" w:rsidRPr="00891096">
        <w:rPr>
          <w:rStyle w:val="libAlaemChar"/>
          <w:rtl/>
        </w:rPr>
        <w:t>صلى‌الله‌عليه‌وآله‌</w:t>
      </w:r>
      <w:r w:rsidRPr="00A23401">
        <w:rPr>
          <w:rtl/>
        </w:rPr>
        <w:t xml:space="preserve"> رجلا من اصحابه، فقال: </w:t>
      </w:r>
      <w:r w:rsidR="009706D1">
        <w:rPr>
          <w:rtl/>
        </w:rPr>
        <w:t xml:space="preserve">« </w:t>
      </w:r>
      <w:r w:rsidRPr="00A23401">
        <w:rPr>
          <w:rtl/>
        </w:rPr>
        <w:t>يا فلان هل تزوجت</w:t>
      </w:r>
      <w:r w:rsidR="00AD7A3D">
        <w:rPr>
          <w:rtl/>
        </w:rPr>
        <w:t>؟</w:t>
      </w:r>
      <w:r w:rsidRPr="00A23401">
        <w:rPr>
          <w:rtl/>
        </w:rPr>
        <w:t xml:space="preserve"> قال: لا، وليس عندي ما اتزوج به، قال: اليس معك </w:t>
      </w:r>
      <w:r w:rsidR="009F590D" w:rsidRPr="0042420A">
        <w:rPr>
          <w:rStyle w:val="libAlaemChar"/>
          <w:rFonts w:hint="cs"/>
          <w:rtl/>
        </w:rPr>
        <w:t>(</w:t>
      </w:r>
      <w:r w:rsidR="008C0C61">
        <w:rPr>
          <w:rStyle w:val="libAieChar"/>
          <w:rFonts w:hint="cs"/>
          <w:rtl/>
        </w:rPr>
        <w:t xml:space="preserve"> </w:t>
      </w:r>
      <w:r w:rsidR="008C0C61" w:rsidRPr="008C0C61">
        <w:rPr>
          <w:rStyle w:val="libAieChar"/>
          <w:rtl/>
        </w:rPr>
        <w:t>قُلْ هُوَ اللَّـهُ أَحَدٌ</w:t>
      </w:r>
      <w:r w:rsidR="00E94947">
        <w:rPr>
          <w:rtl/>
        </w:rPr>
        <w:t xml:space="preserve"> </w:t>
      </w:r>
      <w:r w:rsidR="009F590D" w:rsidRPr="0042420A">
        <w:rPr>
          <w:rStyle w:val="libAlaemChar"/>
          <w:rFonts w:hint="cs"/>
          <w:rtl/>
        </w:rPr>
        <w:t>)</w:t>
      </w:r>
      <w:r w:rsidR="00AD7A3D">
        <w:rPr>
          <w:rtl/>
        </w:rPr>
        <w:t>؟</w:t>
      </w:r>
      <w:r w:rsidRPr="00A23401">
        <w:rPr>
          <w:rtl/>
        </w:rPr>
        <w:t xml:space="preserve"> قال: بلى، قال: ربع القرآن، قال: اليس معك </w:t>
      </w:r>
      <w:r w:rsidR="009F590D" w:rsidRPr="0042420A">
        <w:rPr>
          <w:rStyle w:val="libAlaemChar"/>
          <w:rFonts w:hint="cs"/>
          <w:rtl/>
        </w:rPr>
        <w:t>(</w:t>
      </w:r>
      <w:r w:rsidR="008C0C61">
        <w:rPr>
          <w:rFonts w:hint="cs"/>
          <w:rtl/>
        </w:rPr>
        <w:t xml:space="preserve"> </w:t>
      </w:r>
      <w:r w:rsidR="008C0C61" w:rsidRPr="008C0C61">
        <w:rPr>
          <w:rStyle w:val="libAieChar"/>
          <w:rtl/>
        </w:rPr>
        <w:t>قُلْ يَا أَيُّهَا الْكَافِرُونَ</w:t>
      </w:r>
      <w:r w:rsidR="00E94947">
        <w:rPr>
          <w:rtl/>
        </w:rPr>
        <w:t xml:space="preserve"> </w:t>
      </w:r>
      <w:r w:rsidR="009F590D" w:rsidRPr="0042420A">
        <w:rPr>
          <w:rStyle w:val="libAlaemChar"/>
          <w:rFonts w:hint="cs"/>
          <w:rtl/>
        </w:rPr>
        <w:t>)</w:t>
      </w:r>
      <w:r w:rsidR="00AD7A3D">
        <w:rPr>
          <w:rtl/>
        </w:rPr>
        <w:t>؟</w:t>
      </w:r>
      <w:r w:rsidRPr="00A23401">
        <w:rPr>
          <w:rtl/>
        </w:rPr>
        <w:t xml:space="preserve"> قال: بلى، قال: ربع القرآن، قال: اليس معك </w:t>
      </w:r>
      <w:r w:rsidR="009F590D" w:rsidRPr="0042420A">
        <w:rPr>
          <w:rStyle w:val="libAlaemChar"/>
          <w:rFonts w:hint="cs"/>
          <w:rtl/>
        </w:rPr>
        <w:t>(</w:t>
      </w:r>
      <w:r w:rsidR="009F590D">
        <w:rPr>
          <w:rFonts w:hint="cs"/>
          <w:rtl/>
        </w:rPr>
        <w:t xml:space="preserve"> </w:t>
      </w:r>
      <w:r w:rsidR="009F590D" w:rsidRPr="009F590D">
        <w:rPr>
          <w:rStyle w:val="libAieChar"/>
          <w:rtl/>
        </w:rPr>
        <w:t>إِذَا زُلْزِلَتِ</w:t>
      </w:r>
      <w:r w:rsidR="009F590D">
        <w:rPr>
          <w:rFonts w:hint="cs"/>
          <w:rtl/>
        </w:rPr>
        <w:t xml:space="preserve"> </w:t>
      </w:r>
      <w:r w:rsidR="009F590D" w:rsidRPr="0042420A">
        <w:rPr>
          <w:rStyle w:val="libAlaemChar"/>
          <w:rFonts w:hint="cs"/>
          <w:rtl/>
        </w:rPr>
        <w:t>)</w:t>
      </w:r>
      <w:r w:rsidR="00AD7A3D">
        <w:rPr>
          <w:rtl/>
        </w:rPr>
        <w:t>؟</w:t>
      </w:r>
      <w:r w:rsidRPr="00A23401">
        <w:rPr>
          <w:rtl/>
        </w:rPr>
        <w:t xml:space="preserve"> قال: بلى، قال: ربع القرآن، ثم قال: تزوج تزوج تزوج</w:t>
      </w:r>
      <w:r w:rsidR="009706D1">
        <w:rPr>
          <w:rtl/>
        </w:rPr>
        <w:t xml:space="preserve"> »</w:t>
      </w:r>
      <w:r w:rsidRPr="00A23401">
        <w:rPr>
          <w:rtl/>
        </w:rPr>
        <w:t xml:space="preserve">. </w:t>
      </w:r>
    </w:p>
    <w:p w:rsidR="00A23401" w:rsidRDefault="00A23401" w:rsidP="001003E6">
      <w:pPr>
        <w:pStyle w:val="libNormal"/>
        <w:rPr>
          <w:rtl/>
        </w:rPr>
      </w:pPr>
      <w:r w:rsidRPr="00A23401">
        <w:rPr>
          <w:rtl/>
        </w:rPr>
        <w:t>4956</w:t>
      </w:r>
      <w:r>
        <w:rPr>
          <w:rtl/>
        </w:rPr>
        <w:t xml:space="preserve"> / </w:t>
      </w:r>
      <w:r w:rsidRPr="00A23401">
        <w:rPr>
          <w:rtl/>
        </w:rPr>
        <w:t>158</w:t>
      </w:r>
      <w:r>
        <w:rPr>
          <w:rtl/>
        </w:rPr>
        <w:t xml:space="preserve"> -</w:t>
      </w:r>
      <w:r w:rsidRPr="00A23401">
        <w:rPr>
          <w:rtl/>
        </w:rPr>
        <w:t xml:space="preserve"> وعن أبي، 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من قرأ سورة</w:t>
      </w:r>
    </w:p>
    <w:p w:rsidR="00A23401" w:rsidRDefault="001003E6" w:rsidP="00A23401">
      <w:pPr>
        <w:pStyle w:val="libLine"/>
        <w:rPr>
          <w:rtl/>
        </w:rPr>
      </w:pPr>
      <w:r>
        <w:rPr>
          <w:rtl/>
        </w:rPr>
        <w:t>____________________________</w:t>
      </w:r>
    </w:p>
    <w:p w:rsidR="008C0C61" w:rsidRDefault="00A23401" w:rsidP="008C0C61">
      <w:pPr>
        <w:pStyle w:val="libFootnote"/>
        <w:rPr>
          <w:rtl/>
        </w:rPr>
      </w:pPr>
      <w:r>
        <w:rPr>
          <w:rtl/>
        </w:rPr>
        <w:t xml:space="preserve">(1) </w:t>
      </w:r>
      <w:r w:rsidRPr="00A23401">
        <w:rPr>
          <w:rtl/>
        </w:rPr>
        <w:t xml:space="preserve">صحيفة الرضا </w:t>
      </w:r>
      <w:r w:rsidR="00891096" w:rsidRPr="00891096">
        <w:rPr>
          <w:rStyle w:val="libFootnoteAlaemChar"/>
          <w:rtl/>
        </w:rPr>
        <w:t>عليه‌السلام</w:t>
      </w:r>
      <w:r w:rsidRPr="00A23401">
        <w:rPr>
          <w:rtl/>
        </w:rPr>
        <w:t xml:space="preserve"> ص 60 ح 118. </w:t>
      </w:r>
    </w:p>
    <w:p w:rsidR="008C0C61" w:rsidRDefault="00A23401" w:rsidP="008D2DCB">
      <w:pPr>
        <w:pStyle w:val="libFootnote0"/>
        <w:rPr>
          <w:rtl/>
        </w:rPr>
      </w:pPr>
      <w:r w:rsidRPr="00A23401">
        <w:rPr>
          <w:rtl/>
        </w:rPr>
        <w:t xml:space="preserve">156، 157 - مجمع البيان ج 5 ص 524. </w:t>
      </w:r>
    </w:p>
    <w:p w:rsidR="00A23401" w:rsidRDefault="00A23401" w:rsidP="008D2DCB">
      <w:pPr>
        <w:pStyle w:val="libFootnote0"/>
        <w:rPr>
          <w:rtl/>
        </w:rPr>
      </w:pPr>
      <w:r w:rsidRPr="00A23401">
        <w:rPr>
          <w:rtl/>
        </w:rPr>
        <w:t>158 - مجمع البيان ج 5 ص 527.</w:t>
      </w:r>
    </w:p>
    <w:p w:rsidR="00A23401" w:rsidRDefault="00A23401" w:rsidP="008C0C61">
      <w:pPr>
        <w:pStyle w:val="libNormal0"/>
        <w:rPr>
          <w:rtl/>
        </w:rPr>
      </w:pPr>
      <w:r>
        <w:rPr>
          <w:rtl/>
        </w:rPr>
        <w:br w:type="page"/>
      </w:r>
      <w:r w:rsidRPr="00A23401">
        <w:rPr>
          <w:rtl/>
        </w:rPr>
        <w:lastRenderedPageBreak/>
        <w:t>العاديات، اعطي من الاجر عشر حسنات، بعدد من بات بالمزدلفة وشهد جمعا</w:t>
      </w:r>
      <w:r w:rsidR="008C0C61">
        <w:rPr>
          <w:rFonts w:hint="cs"/>
          <w:rtl/>
        </w:rPr>
        <w:t>ً</w:t>
      </w:r>
      <w:r w:rsidR="009706D1">
        <w:rPr>
          <w:rtl/>
        </w:rPr>
        <w:t xml:space="preserve"> »</w:t>
      </w:r>
      <w:r w:rsidRPr="00A23401">
        <w:rPr>
          <w:rtl/>
        </w:rPr>
        <w:t xml:space="preserve">. </w:t>
      </w:r>
    </w:p>
    <w:p w:rsidR="008C0C61" w:rsidRDefault="00A23401" w:rsidP="001003E6">
      <w:pPr>
        <w:pStyle w:val="libNormal"/>
        <w:rPr>
          <w:rtl/>
        </w:rPr>
      </w:pPr>
      <w:r w:rsidRPr="00A23401">
        <w:rPr>
          <w:rtl/>
        </w:rPr>
        <w:t>4957</w:t>
      </w:r>
      <w:r>
        <w:rPr>
          <w:rtl/>
        </w:rPr>
        <w:t xml:space="preserve"> / </w:t>
      </w:r>
      <w:r w:rsidRPr="00A23401">
        <w:rPr>
          <w:rtl/>
        </w:rPr>
        <w:t>159</w:t>
      </w:r>
      <w:r>
        <w:rPr>
          <w:rtl/>
        </w:rPr>
        <w:t xml:space="preserve"> -</w:t>
      </w:r>
      <w:r w:rsidRPr="00A23401">
        <w:rPr>
          <w:rtl/>
        </w:rPr>
        <w:t xml:space="preserve"> وبالاسناد: 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من قرأ سورة القارعة، ثقل الله بها ميزانه يوم القيامة</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القطب الراوندي في لب اللباب </w:t>
      </w:r>
      <w:r w:rsidRPr="001003E6">
        <w:rPr>
          <w:rStyle w:val="libFootnotenumChar"/>
          <w:rtl/>
        </w:rPr>
        <w:t>(1)</w:t>
      </w:r>
      <w:r w:rsidRPr="00A23401">
        <w:rPr>
          <w:rtl/>
        </w:rPr>
        <w:t xml:space="preserve">: عنه </w:t>
      </w:r>
      <w:r w:rsidR="00891096" w:rsidRPr="00891096">
        <w:rPr>
          <w:rStyle w:val="libAlaemChar"/>
          <w:rtl/>
        </w:rPr>
        <w:t>صلى‌الله‌عليه‌وآله‌</w:t>
      </w:r>
      <w:r w:rsidRPr="00A23401">
        <w:rPr>
          <w:rtl/>
        </w:rPr>
        <w:t xml:space="preserve">، مثله، وزاد: </w:t>
      </w:r>
      <w:r w:rsidR="009706D1">
        <w:rPr>
          <w:rtl/>
        </w:rPr>
        <w:t xml:space="preserve">« </w:t>
      </w:r>
      <w:r w:rsidRPr="00A23401">
        <w:rPr>
          <w:rtl/>
        </w:rPr>
        <w:t>ومن قرأها عند النوم كفي</w:t>
      </w:r>
      <w:r w:rsidR="009706D1">
        <w:rPr>
          <w:rtl/>
        </w:rPr>
        <w:t xml:space="preserve"> »</w:t>
      </w:r>
      <w:r w:rsidRPr="00A23401">
        <w:rPr>
          <w:rtl/>
        </w:rPr>
        <w:t xml:space="preserve">. </w:t>
      </w:r>
    </w:p>
    <w:p w:rsidR="00A23401" w:rsidRDefault="00A23401" w:rsidP="001003E6">
      <w:pPr>
        <w:pStyle w:val="libNormal"/>
        <w:rPr>
          <w:rtl/>
        </w:rPr>
      </w:pPr>
      <w:r w:rsidRPr="00A23401">
        <w:rPr>
          <w:rtl/>
        </w:rPr>
        <w:t>4958</w:t>
      </w:r>
      <w:r>
        <w:rPr>
          <w:rtl/>
        </w:rPr>
        <w:t xml:space="preserve"> / </w:t>
      </w:r>
      <w:r w:rsidRPr="00A23401">
        <w:rPr>
          <w:rtl/>
        </w:rPr>
        <w:t>160</w:t>
      </w:r>
      <w:r>
        <w:rPr>
          <w:rtl/>
        </w:rPr>
        <w:t xml:space="preserve"> -</w:t>
      </w:r>
      <w:r w:rsidRPr="00A23401">
        <w:rPr>
          <w:rtl/>
        </w:rPr>
        <w:t xml:space="preserve"> الطبرسي بالاسناد عنه </w:t>
      </w:r>
      <w:r w:rsidR="00891096" w:rsidRPr="00891096">
        <w:rPr>
          <w:rStyle w:val="libAlaemChar"/>
          <w:rtl/>
        </w:rPr>
        <w:t>صلى‌الله‌عليه‌وآله‌</w:t>
      </w:r>
      <w:r w:rsidRPr="00A23401">
        <w:rPr>
          <w:rtl/>
        </w:rPr>
        <w:t xml:space="preserve">: </w:t>
      </w:r>
      <w:r w:rsidR="009706D1">
        <w:rPr>
          <w:rtl/>
        </w:rPr>
        <w:t xml:space="preserve">« </w:t>
      </w:r>
      <w:r w:rsidRPr="00A23401">
        <w:rPr>
          <w:rtl/>
        </w:rPr>
        <w:t>من قرأ سورة التكاثر، لم يحاسبه الله بالنعيم الذي انعم عليه في دار الدنيا، واعطي من الاجر كأنما قرأ الف آية</w:t>
      </w:r>
      <w:r w:rsidR="009706D1">
        <w:rPr>
          <w:rtl/>
        </w:rPr>
        <w:t xml:space="preserve"> »</w:t>
      </w:r>
      <w:r w:rsidRPr="00A23401">
        <w:rPr>
          <w:rtl/>
        </w:rPr>
        <w:t xml:space="preserve">. </w:t>
      </w:r>
    </w:p>
    <w:p w:rsidR="00A23401" w:rsidRDefault="00A23401" w:rsidP="001003E6">
      <w:pPr>
        <w:pStyle w:val="libNormal"/>
        <w:rPr>
          <w:rtl/>
        </w:rPr>
      </w:pPr>
      <w:r w:rsidRPr="00A23401">
        <w:rPr>
          <w:rtl/>
        </w:rPr>
        <w:t>4959</w:t>
      </w:r>
      <w:r>
        <w:rPr>
          <w:rtl/>
        </w:rPr>
        <w:t xml:space="preserve"> / </w:t>
      </w:r>
      <w:r w:rsidRPr="00A23401">
        <w:rPr>
          <w:rtl/>
        </w:rPr>
        <w:t>161</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من قرأ سورة العصر، ختم الله له بالصبر، وكان مع اصحاب الحق يوم القيامة</w:t>
      </w:r>
      <w:r w:rsidR="009706D1">
        <w:rPr>
          <w:rtl/>
        </w:rPr>
        <w:t xml:space="preserve"> »</w:t>
      </w:r>
      <w:r w:rsidRPr="00A23401">
        <w:rPr>
          <w:rtl/>
        </w:rPr>
        <w:t xml:space="preserve">. </w:t>
      </w:r>
    </w:p>
    <w:p w:rsidR="00A23401" w:rsidRDefault="00A23401" w:rsidP="001003E6">
      <w:pPr>
        <w:pStyle w:val="libNormal"/>
        <w:rPr>
          <w:rtl/>
        </w:rPr>
      </w:pPr>
      <w:r w:rsidRPr="00A23401">
        <w:rPr>
          <w:rtl/>
        </w:rPr>
        <w:t>4960</w:t>
      </w:r>
      <w:r>
        <w:rPr>
          <w:rtl/>
        </w:rPr>
        <w:t xml:space="preserve"> / </w:t>
      </w:r>
      <w:r w:rsidRPr="00A23401">
        <w:rPr>
          <w:rtl/>
        </w:rPr>
        <w:t>162</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من قرأ سورة الهمزة، اعطي من الاجر عشر حسنات، بعدد من استهزأ ب</w:t>
      </w:r>
      <w:r w:rsidR="0080249F">
        <w:rPr>
          <w:rtl/>
        </w:rPr>
        <w:t>محمّد</w:t>
      </w:r>
      <w:r w:rsidRPr="00A23401">
        <w:rPr>
          <w:rtl/>
        </w:rPr>
        <w:t xml:space="preserve"> </w:t>
      </w:r>
      <w:r w:rsidR="00891096" w:rsidRPr="00891096">
        <w:rPr>
          <w:rStyle w:val="libAlaemChar"/>
          <w:rtl/>
        </w:rPr>
        <w:t>صلى‌الله‌عليه‌وآله‌</w:t>
      </w:r>
      <w:r w:rsidRPr="00A23401">
        <w:rPr>
          <w:rtl/>
        </w:rPr>
        <w:t xml:space="preserve"> واصحابه</w:t>
      </w:r>
      <w:r w:rsidR="009706D1">
        <w:rPr>
          <w:rtl/>
        </w:rPr>
        <w:t xml:space="preserve"> »</w:t>
      </w:r>
      <w:r w:rsidRPr="00A23401">
        <w:rPr>
          <w:rtl/>
        </w:rPr>
        <w:t xml:space="preserve">. </w:t>
      </w:r>
    </w:p>
    <w:p w:rsidR="00A23401" w:rsidRDefault="00A23401" w:rsidP="001003E6">
      <w:pPr>
        <w:pStyle w:val="libNormal"/>
        <w:rPr>
          <w:rtl/>
        </w:rPr>
      </w:pPr>
      <w:r w:rsidRPr="00A23401">
        <w:rPr>
          <w:rtl/>
        </w:rPr>
        <w:t>4961</w:t>
      </w:r>
      <w:r>
        <w:rPr>
          <w:rtl/>
        </w:rPr>
        <w:t xml:space="preserve"> / </w:t>
      </w:r>
      <w:r w:rsidRPr="00A23401">
        <w:rPr>
          <w:rtl/>
        </w:rPr>
        <w:t>163</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من قرأ سورة الفيل، عافاه الله ايام حياته في الدنيا، من المسخ والقذف</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159 - مجمع البحرين ج 5 ص 530، وفي البرهان ج 4 ص 499 ح 1، ومصباح الكفعمي ص 452.</w:t>
      </w:r>
      <w:r w:rsidR="009706D1">
        <w:rPr>
          <w:rtl/>
        </w:rPr>
        <w:t xml:space="preserve"> </w:t>
      </w:r>
    </w:p>
    <w:p w:rsidR="008C0C61" w:rsidRDefault="009706D1" w:rsidP="008C0C61">
      <w:pPr>
        <w:pStyle w:val="libFootnote"/>
        <w:rPr>
          <w:rtl/>
        </w:rPr>
      </w:pPr>
      <w:r w:rsidRPr="00A23401">
        <w:rPr>
          <w:rtl/>
        </w:rPr>
        <w:t>(1</w:t>
      </w:r>
      <w:r>
        <w:rPr>
          <w:rtl/>
        </w:rPr>
        <w:t xml:space="preserve">) </w:t>
      </w:r>
      <w:r w:rsidR="00A23401" w:rsidRPr="00A23401">
        <w:rPr>
          <w:rtl/>
        </w:rPr>
        <w:t>لب</w:t>
      </w:r>
      <w:r w:rsidR="008C0C61">
        <w:rPr>
          <w:rFonts w:hint="cs"/>
          <w:rtl/>
        </w:rPr>
        <w:t>ّ</w:t>
      </w:r>
      <w:r w:rsidR="00A23401" w:rsidRPr="00A23401">
        <w:rPr>
          <w:rtl/>
        </w:rPr>
        <w:t xml:space="preserve"> اللباب: مخطوط. </w:t>
      </w:r>
    </w:p>
    <w:p w:rsidR="008C0C61" w:rsidRDefault="00A23401" w:rsidP="008D2DCB">
      <w:pPr>
        <w:pStyle w:val="libFootnote0"/>
        <w:rPr>
          <w:rtl/>
        </w:rPr>
      </w:pPr>
      <w:r w:rsidRPr="00A23401">
        <w:rPr>
          <w:rtl/>
        </w:rPr>
        <w:t xml:space="preserve">160 - مجمع البيان ج 5 ص 532. </w:t>
      </w:r>
    </w:p>
    <w:p w:rsidR="008C0C61" w:rsidRDefault="00A23401" w:rsidP="008D2DCB">
      <w:pPr>
        <w:pStyle w:val="libFootnote0"/>
        <w:rPr>
          <w:rtl/>
        </w:rPr>
      </w:pPr>
      <w:r w:rsidRPr="00A23401">
        <w:rPr>
          <w:rtl/>
        </w:rPr>
        <w:t xml:space="preserve">161 - مجمع البيان ج 5 ص 535. </w:t>
      </w:r>
    </w:p>
    <w:p w:rsidR="008C0C61" w:rsidRDefault="00A23401" w:rsidP="008D2DCB">
      <w:pPr>
        <w:pStyle w:val="libFootnote0"/>
        <w:rPr>
          <w:rtl/>
        </w:rPr>
      </w:pPr>
      <w:r w:rsidRPr="00A23401">
        <w:rPr>
          <w:rtl/>
        </w:rPr>
        <w:t xml:space="preserve">162 - مجمع البيان ج 5 ص 536. </w:t>
      </w:r>
    </w:p>
    <w:p w:rsidR="00A23401" w:rsidRDefault="00A23401" w:rsidP="008D2DCB">
      <w:pPr>
        <w:pStyle w:val="libFootnote0"/>
        <w:rPr>
          <w:rtl/>
        </w:rPr>
      </w:pPr>
      <w:r w:rsidRPr="00A23401">
        <w:rPr>
          <w:rtl/>
        </w:rPr>
        <w:t>163 - مجمع البيان ج 5 ص 539.</w:t>
      </w:r>
    </w:p>
    <w:p w:rsidR="00A23401" w:rsidRDefault="005F0C92" w:rsidP="00923F72">
      <w:pPr>
        <w:pStyle w:val="libNormal"/>
        <w:rPr>
          <w:rtl/>
        </w:rPr>
      </w:pPr>
      <w:r>
        <w:rPr>
          <w:rtl/>
        </w:rPr>
        <w:br w:type="page"/>
      </w:r>
      <w:r w:rsidR="00A23401" w:rsidRPr="00A23401">
        <w:rPr>
          <w:rtl/>
        </w:rPr>
        <w:lastRenderedPageBreak/>
        <w:t>4962</w:t>
      </w:r>
      <w:r w:rsidR="00A23401">
        <w:rPr>
          <w:rtl/>
        </w:rPr>
        <w:t xml:space="preserve"> / </w:t>
      </w:r>
      <w:r w:rsidR="00A23401" w:rsidRPr="00A23401">
        <w:rPr>
          <w:rtl/>
        </w:rPr>
        <w:t>164</w:t>
      </w:r>
      <w:r w:rsidR="00A23401">
        <w:rPr>
          <w:rtl/>
        </w:rPr>
        <w:t xml:space="preserve"> -</w:t>
      </w:r>
      <w:r w:rsidR="00A23401" w:rsidRPr="00A23401">
        <w:rPr>
          <w:rtl/>
        </w:rPr>
        <w:t xml:space="preserve"> وعنه </w:t>
      </w:r>
      <w:r w:rsidR="00891096" w:rsidRPr="00891096">
        <w:rPr>
          <w:rStyle w:val="libAlaemChar"/>
          <w:rtl/>
        </w:rPr>
        <w:t>صلى‌الله‌عليه‌وآله‌</w:t>
      </w:r>
      <w:r w:rsidR="00A23401" w:rsidRPr="00A23401">
        <w:rPr>
          <w:rtl/>
        </w:rPr>
        <w:t xml:space="preserve"> قال: </w:t>
      </w:r>
      <w:r w:rsidR="009706D1">
        <w:rPr>
          <w:rtl/>
        </w:rPr>
        <w:t xml:space="preserve">« </w:t>
      </w:r>
      <w:r w:rsidR="00A23401" w:rsidRPr="00A23401">
        <w:rPr>
          <w:rtl/>
        </w:rPr>
        <w:t xml:space="preserve">من قرأ سورة </w:t>
      </w:r>
      <w:r w:rsidR="00923F72" w:rsidRPr="00923F72">
        <w:rPr>
          <w:rStyle w:val="libAlaemChar"/>
          <w:rFonts w:hint="cs"/>
          <w:rtl/>
        </w:rPr>
        <w:t>(</w:t>
      </w:r>
      <w:r w:rsidR="00923F72">
        <w:rPr>
          <w:rFonts w:hint="cs"/>
          <w:rtl/>
        </w:rPr>
        <w:t xml:space="preserve"> </w:t>
      </w:r>
      <w:r w:rsidR="00923F72" w:rsidRPr="00923F72">
        <w:rPr>
          <w:rStyle w:val="libAieChar"/>
          <w:rtl/>
        </w:rPr>
        <w:t>لِإِيلَافِ</w:t>
      </w:r>
      <w:r w:rsidR="00923F72" w:rsidRPr="00923F72">
        <w:rPr>
          <w:rtl/>
        </w:rPr>
        <w:t xml:space="preserve"> </w:t>
      </w:r>
      <w:r w:rsidR="00923F72" w:rsidRPr="00923F72">
        <w:rPr>
          <w:rStyle w:val="libAlaemChar"/>
          <w:rFonts w:hint="cs"/>
          <w:rtl/>
        </w:rPr>
        <w:t>)</w:t>
      </w:r>
      <w:r w:rsidR="00A23401" w:rsidRPr="00A23401">
        <w:rPr>
          <w:rtl/>
        </w:rPr>
        <w:t>، أعطي من ال</w:t>
      </w:r>
      <w:r w:rsidR="00923F72">
        <w:rPr>
          <w:rFonts w:hint="cs"/>
          <w:rtl/>
        </w:rPr>
        <w:t>أ</w:t>
      </w:r>
      <w:r w:rsidR="00A23401" w:rsidRPr="00A23401">
        <w:rPr>
          <w:rtl/>
        </w:rPr>
        <w:t>جر عشر حسنات، بعدد من طاف بالكعبة واعتكف بها</w:t>
      </w:r>
      <w:r w:rsidR="009706D1">
        <w:rPr>
          <w:rtl/>
        </w:rPr>
        <w:t xml:space="preserve"> »</w:t>
      </w:r>
      <w:r w:rsidR="00A23401" w:rsidRPr="00A23401">
        <w:rPr>
          <w:rtl/>
        </w:rPr>
        <w:t xml:space="preserve">. </w:t>
      </w:r>
    </w:p>
    <w:p w:rsidR="00A23401" w:rsidRDefault="00A23401" w:rsidP="00923F72">
      <w:pPr>
        <w:pStyle w:val="libNormal"/>
        <w:rPr>
          <w:rtl/>
        </w:rPr>
      </w:pPr>
      <w:r w:rsidRPr="00A23401">
        <w:rPr>
          <w:rtl/>
        </w:rPr>
        <w:t>4963</w:t>
      </w:r>
      <w:r>
        <w:rPr>
          <w:rtl/>
        </w:rPr>
        <w:t xml:space="preserve"> / </w:t>
      </w:r>
      <w:r w:rsidRPr="00A23401">
        <w:rPr>
          <w:rtl/>
        </w:rPr>
        <w:t>165</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من قرأ سورة </w:t>
      </w:r>
      <w:r w:rsidR="00923F72" w:rsidRPr="00923F72">
        <w:rPr>
          <w:rStyle w:val="libAlaemChar"/>
          <w:rFonts w:hint="cs"/>
          <w:rtl/>
        </w:rPr>
        <w:t>(</w:t>
      </w:r>
      <w:r w:rsidR="00923F72">
        <w:rPr>
          <w:rFonts w:hint="cs"/>
          <w:rtl/>
        </w:rPr>
        <w:t xml:space="preserve"> </w:t>
      </w:r>
      <w:r w:rsidR="00923F72" w:rsidRPr="00923F72">
        <w:rPr>
          <w:rStyle w:val="libAieChar"/>
          <w:rtl/>
        </w:rPr>
        <w:t>أَرَأَيْتَ</w:t>
      </w:r>
      <w:r w:rsidR="00923F72" w:rsidRPr="00923F72">
        <w:rPr>
          <w:rtl/>
        </w:rPr>
        <w:t xml:space="preserve"> </w:t>
      </w:r>
      <w:r w:rsidR="00923F72" w:rsidRPr="00923F72">
        <w:rPr>
          <w:rStyle w:val="libAlaemChar"/>
          <w:rFonts w:hint="cs"/>
          <w:rtl/>
        </w:rPr>
        <w:t>)</w:t>
      </w:r>
      <w:r w:rsidRPr="00A23401">
        <w:rPr>
          <w:rtl/>
        </w:rPr>
        <w:t>، غفر الله له، ان كان للزكاة مؤديا</w:t>
      </w:r>
      <w:r w:rsidR="009706D1">
        <w:rPr>
          <w:rtl/>
        </w:rPr>
        <w:t xml:space="preserve"> »</w:t>
      </w:r>
      <w:r w:rsidRPr="00A23401">
        <w:rPr>
          <w:rtl/>
        </w:rPr>
        <w:t xml:space="preserve">. </w:t>
      </w:r>
    </w:p>
    <w:p w:rsidR="00A23401" w:rsidRDefault="00A23401" w:rsidP="001003E6">
      <w:pPr>
        <w:pStyle w:val="libNormal"/>
        <w:rPr>
          <w:rtl/>
        </w:rPr>
      </w:pPr>
      <w:r w:rsidRPr="00A23401">
        <w:rPr>
          <w:rtl/>
        </w:rPr>
        <w:t>4964</w:t>
      </w:r>
      <w:r>
        <w:rPr>
          <w:rtl/>
        </w:rPr>
        <w:t xml:space="preserve"> / </w:t>
      </w:r>
      <w:r w:rsidRPr="00A23401">
        <w:rPr>
          <w:rtl/>
        </w:rPr>
        <w:t>166</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من قرأ سورة الكوثر، سقاه الله من انهار الجنة، واعطي من الاجر، بعدد كل قربان قربه العباد في يوم عيد، ويقربون من اهل الكتاب والمشركين</w:t>
      </w:r>
      <w:r w:rsidR="009706D1">
        <w:rPr>
          <w:rtl/>
        </w:rPr>
        <w:t xml:space="preserve"> »</w:t>
      </w:r>
      <w:r w:rsidRPr="00A23401">
        <w:rPr>
          <w:rtl/>
        </w:rPr>
        <w:t xml:space="preserve">. </w:t>
      </w:r>
    </w:p>
    <w:p w:rsidR="00A23401" w:rsidRDefault="00A23401" w:rsidP="001003E6">
      <w:pPr>
        <w:pStyle w:val="libNormal"/>
        <w:rPr>
          <w:rtl/>
        </w:rPr>
      </w:pPr>
      <w:r w:rsidRPr="00A23401">
        <w:rPr>
          <w:rtl/>
        </w:rPr>
        <w:t>4965</w:t>
      </w:r>
      <w:r>
        <w:rPr>
          <w:rtl/>
        </w:rPr>
        <w:t xml:space="preserve"> / </w:t>
      </w:r>
      <w:r w:rsidRPr="00A23401">
        <w:rPr>
          <w:rtl/>
        </w:rPr>
        <w:t>167</w:t>
      </w:r>
      <w:r>
        <w:rPr>
          <w:rtl/>
        </w:rPr>
        <w:t xml:space="preserve"> -</w:t>
      </w:r>
      <w:r w:rsidRPr="00A23401">
        <w:rPr>
          <w:rtl/>
        </w:rPr>
        <w:t xml:space="preserve"> القطب الراوندي في لب اللباب: 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من قرأها سقاه الله من كل نهر في الجنة، وكتب له عشر حسنات، بعدد قربان كل يوم عيد النحر</w:t>
      </w:r>
      <w:r w:rsidR="009706D1">
        <w:rPr>
          <w:rtl/>
        </w:rPr>
        <w:t xml:space="preserve"> »</w:t>
      </w:r>
      <w:r w:rsidRPr="00A23401">
        <w:rPr>
          <w:rtl/>
        </w:rPr>
        <w:t xml:space="preserve">. </w:t>
      </w:r>
    </w:p>
    <w:p w:rsidR="00A23401" w:rsidRDefault="00A23401" w:rsidP="001003E6">
      <w:pPr>
        <w:pStyle w:val="libNormal"/>
        <w:rPr>
          <w:rtl/>
        </w:rPr>
      </w:pPr>
      <w:r w:rsidRPr="00A23401">
        <w:rPr>
          <w:rtl/>
        </w:rPr>
        <w:t>4966</w:t>
      </w:r>
      <w:r>
        <w:rPr>
          <w:rtl/>
        </w:rPr>
        <w:t xml:space="preserve"> / </w:t>
      </w:r>
      <w:r w:rsidRPr="00A23401">
        <w:rPr>
          <w:rtl/>
        </w:rPr>
        <w:t>168</w:t>
      </w:r>
      <w:r>
        <w:rPr>
          <w:rtl/>
        </w:rPr>
        <w:t xml:space="preserve"> -</w:t>
      </w:r>
      <w:r w:rsidRPr="00A23401">
        <w:rPr>
          <w:rtl/>
        </w:rPr>
        <w:t xml:space="preserve"> وروي ان من قرأها مرة، فله اجر من قرأ ربع القرآن ومن قرأها اربع مرات، فله اجر من قرأ جميع القرآن. </w:t>
      </w:r>
    </w:p>
    <w:p w:rsidR="00A23401" w:rsidRDefault="00A23401" w:rsidP="001003E6">
      <w:pPr>
        <w:pStyle w:val="libNormal"/>
        <w:rPr>
          <w:rtl/>
        </w:rPr>
      </w:pPr>
      <w:r w:rsidRPr="00A23401">
        <w:rPr>
          <w:rtl/>
        </w:rPr>
        <w:t>4967</w:t>
      </w:r>
      <w:r>
        <w:rPr>
          <w:rtl/>
        </w:rPr>
        <w:t xml:space="preserve"> / </w:t>
      </w:r>
      <w:r w:rsidRPr="00A23401">
        <w:rPr>
          <w:rtl/>
        </w:rPr>
        <w:t>169</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من قرأ سورة النصر، اعطي من الاجر كمن شهد مع النبي </w:t>
      </w:r>
      <w:r w:rsidR="00891096" w:rsidRPr="00891096">
        <w:rPr>
          <w:rStyle w:val="libAlaemChar"/>
          <w:rtl/>
        </w:rPr>
        <w:t>صلى‌الله‌عليه‌وآله‌</w:t>
      </w:r>
      <w:r w:rsidRPr="00A23401">
        <w:rPr>
          <w:rtl/>
        </w:rPr>
        <w:t xml:space="preserve"> يوم فتح مكة</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23F72" w:rsidRDefault="00A23401" w:rsidP="008D2DCB">
      <w:pPr>
        <w:pStyle w:val="libFootnote0"/>
        <w:rPr>
          <w:rtl/>
        </w:rPr>
      </w:pPr>
      <w:r w:rsidRPr="00A23401">
        <w:rPr>
          <w:rtl/>
        </w:rPr>
        <w:t xml:space="preserve">164 - مجمع البيان ج 5 ص 543. </w:t>
      </w:r>
    </w:p>
    <w:p w:rsidR="00923F72" w:rsidRDefault="00A23401" w:rsidP="008D2DCB">
      <w:pPr>
        <w:pStyle w:val="libFootnote0"/>
        <w:rPr>
          <w:rtl/>
        </w:rPr>
      </w:pPr>
      <w:r w:rsidRPr="00A23401">
        <w:rPr>
          <w:rtl/>
        </w:rPr>
        <w:t xml:space="preserve">165 - مجمع البيان ج 5 ص 546. </w:t>
      </w:r>
    </w:p>
    <w:p w:rsidR="00923F72" w:rsidRDefault="00A23401" w:rsidP="008D2DCB">
      <w:pPr>
        <w:pStyle w:val="libFootnote0"/>
        <w:rPr>
          <w:rtl/>
        </w:rPr>
      </w:pPr>
      <w:r w:rsidRPr="00A23401">
        <w:rPr>
          <w:rtl/>
        </w:rPr>
        <w:t xml:space="preserve">166 - مجمع البيان ج 5 ص 548. </w:t>
      </w:r>
    </w:p>
    <w:p w:rsidR="00923F72" w:rsidRDefault="00A23401" w:rsidP="008D2DCB">
      <w:pPr>
        <w:pStyle w:val="libFootnote0"/>
        <w:rPr>
          <w:rtl/>
        </w:rPr>
      </w:pPr>
      <w:r w:rsidRPr="00A23401">
        <w:rPr>
          <w:rtl/>
        </w:rPr>
        <w:t xml:space="preserve">167 - لب اللباب: مخطوط، وأخرجه في البرهان ج 4 ص 512 عن خواص القرآن نحوه. </w:t>
      </w:r>
    </w:p>
    <w:p w:rsidR="00923F72" w:rsidRDefault="00A23401" w:rsidP="008D2DCB">
      <w:pPr>
        <w:pStyle w:val="libFootnote0"/>
        <w:rPr>
          <w:rtl/>
        </w:rPr>
      </w:pPr>
      <w:r w:rsidRPr="00A23401">
        <w:rPr>
          <w:rtl/>
        </w:rPr>
        <w:t xml:space="preserve">168 - لب اللباب: مخطوط. </w:t>
      </w:r>
    </w:p>
    <w:p w:rsidR="00A23401" w:rsidRDefault="00A23401" w:rsidP="008D2DCB">
      <w:pPr>
        <w:pStyle w:val="libFootnote0"/>
        <w:rPr>
          <w:rtl/>
        </w:rPr>
      </w:pPr>
      <w:r w:rsidRPr="00A23401">
        <w:rPr>
          <w:rtl/>
        </w:rPr>
        <w:t>169 - لب اللباب: مخطوط وأخرجه في البرهان ج 4 ص 516 عن خواص القرآن.</w:t>
      </w:r>
    </w:p>
    <w:p w:rsidR="00A23401" w:rsidRDefault="00A23401" w:rsidP="00923F72">
      <w:pPr>
        <w:pStyle w:val="libNormal"/>
        <w:rPr>
          <w:rtl/>
        </w:rPr>
      </w:pPr>
      <w:r>
        <w:rPr>
          <w:rtl/>
        </w:rPr>
        <w:br w:type="page"/>
      </w:r>
      <w:r w:rsidRPr="00A23401">
        <w:rPr>
          <w:rtl/>
        </w:rPr>
        <w:lastRenderedPageBreak/>
        <w:t xml:space="preserve">الطبرسي </w:t>
      </w:r>
      <w:r w:rsidRPr="001003E6">
        <w:rPr>
          <w:rStyle w:val="libFootnotenumChar"/>
          <w:rtl/>
        </w:rPr>
        <w:t>(1)</w:t>
      </w:r>
      <w:r w:rsidRPr="00A23401">
        <w:rPr>
          <w:rtl/>
        </w:rPr>
        <w:t xml:space="preserve">: عنه </w:t>
      </w:r>
      <w:r w:rsidR="00891096" w:rsidRPr="00891096">
        <w:rPr>
          <w:rStyle w:val="libAlaemChar"/>
          <w:rtl/>
        </w:rPr>
        <w:t>صلى‌الله‌عليه‌وآله‌</w:t>
      </w:r>
      <w:r w:rsidRPr="00A23401">
        <w:rPr>
          <w:rtl/>
        </w:rPr>
        <w:t xml:space="preserve">، مثله. </w:t>
      </w:r>
    </w:p>
    <w:p w:rsidR="00A23401" w:rsidRDefault="00A23401" w:rsidP="001003E6">
      <w:pPr>
        <w:pStyle w:val="libNormal"/>
        <w:rPr>
          <w:rtl/>
        </w:rPr>
      </w:pPr>
      <w:r w:rsidRPr="00A23401">
        <w:rPr>
          <w:rtl/>
        </w:rPr>
        <w:t>4968</w:t>
      </w:r>
      <w:r>
        <w:rPr>
          <w:rtl/>
        </w:rPr>
        <w:t xml:space="preserve"> / </w:t>
      </w:r>
      <w:r w:rsidRPr="00A23401">
        <w:rPr>
          <w:rtl/>
        </w:rPr>
        <w:t>170</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من قرأ سورة تبت، رجوت ان لا يجمع الله بينه وبين ابي لهب في دار واحدة</w:t>
      </w:r>
      <w:r w:rsidR="009706D1">
        <w:rPr>
          <w:rtl/>
        </w:rPr>
        <w:t xml:space="preserve"> »</w:t>
      </w:r>
      <w:r w:rsidRPr="00A23401">
        <w:rPr>
          <w:rtl/>
        </w:rPr>
        <w:t xml:space="preserve">. </w:t>
      </w:r>
    </w:p>
    <w:p w:rsidR="00923F72" w:rsidRDefault="00A23401" w:rsidP="00923F72">
      <w:pPr>
        <w:pStyle w:val="libNormal"/>
        <w:rPr>
          <w:rtl/>
        </w:rPr>
      </w:pPr>
      <w:r w:rsidRPr="00A23401">
        <w:rPr>
          <w:rtl/>
        </w:rPr>
        <w:t>4969</w:t>
      </w:r>
      <w:r>
        <w:rPr>
          <w:rtl/>
        </w:rPr>
        <w:t xml:space="preserve"> / </w:t>
      </w:r>
      <w:r w:rsidRPr="00A23401">
        <w:rPr>
          <w:rtl/>
        </w:rPr>
        <w:t>171</w:t>
      </w:r>
      <w:r>
        <w:rPr>
          <w:rtl/>
        </w:rPr>
        <w:t xml:space="preserve"> -</w:t>
      </w:r>
      <w:r w:rsidRPr="00A23401">
        <w:rPr>
          <w:rtl/>
        </w:rPr>
        <w:t xml:space="preserve"> القطب الراوندي في دعواته: في اخبار المعمرين ذكر بعضهم أن والده كان لا يعيش له ولد، قال: ثم ولدت له على كبر، ففرح بي، ثم مضى ولي سبع سنين فكفلني عمي، فدخل بي يوما على النبي </w:t>
      </w:r>
      <w:r w:rsidR="00891096" w:rsidRPr="00891096">
        <w:rPr>
          <w:rStyle w:val="libAlaemChar"/>
          <w:rtl/>
        </w:rPr>
        <w:t>صلى‌الله‌عليه‌وآله‌</w:t>
      </w:r>
      <w:r w:rsidRPr="00A23401">
        <w:rPr>
          <w:rtl/>
        </w:rPr>
        <w:t xml:space="preserve">، وقال له: يا رسول الله، ان هذا ابن اخي، وقد مضى لسبيله، فعلمني عوذة اعيذه بها، فقال </w:t>
      </w:r>
      <w:r w:rsidR="00891096" w:rsidRPr="00891096">
        <w:rPr>
          <w:rStyle w:val="libAlaemChar"/>
          <w:rtl/>
        </w:rPr>
        <w:t>صلى‌الله‌عليه‌وآله‌</w:t>
      </w:r>
      <w:r w:rsidRPr="00A23401">
        <w:rPr>
          <w:rtl/>
        </w:rPr>
        <w:t xml:space="preserve">: اين انت عن ذات القلاقل: قل يا ايها الكافرون، وقل هو الله احد، وقل اعوذ برب الفلق، وقل اعوذ برب الناس، وفي رواية </w:t>
      </w:r>
      <w:r w:rsidR="00923F72" w:rsidRPr="00923F72">
        <w:rPr>
          <w:rStyle w:val="libAlaemChar"/>
          <w:rFonts w:hint="cs"/>
          <w:rtl/>
        </w:rPr>
        <w:t>(</w:t>
      </w:r>
      <w:r w:rsidR="00923F72">
        <w:rPr>
          <w:rFonts w:hint="cs"/>
          <w:rtl/>
        </w:rPr>
        <w:t xml:space="preserve"> </w:t>
      </w:r>
      <w:r w:rsidR="00923F72" w:rsidRPr="00923F72">
        <w:rPr>
          <w:rStyle w:val="libAieChar"/>
          <w:rtl/>
        </w:rPr>
        <w:t>قُلْ أُوحِيَ</w:t>
      </w:r>
      <w:r w:rsidR="00923F72">
        <w:rPr>
          <w:rtl/>
        </w:rPr>
        <w:t xml:space="preserve"> </w:t>
      </w:r>
      <w:r w:rsidR="00923F72" w:rsidRPr="00923F72">
        <w:rPr>
          <w:rStyle w:val="libAlaemChar"/>
          <w:rFonts w:hint="cs"/>
          <w:rtl/>
        </w:rPr>
        <w:t>)</w:t>
      </w:r>
      <w:r w:rsidRPr="00A23401">
        <w:rPr>
          <w:rtl/>
        </w:rPr>
        <w:t xml:space="preserve"> قال الشيخ المعمر: وانا إلى اليوم اتعوذ بها، ما اصبت بولد ولا مال، ولا مرضت ولا افتقرت، وقد انتهى بي السن إلى ما ترون. </w:t>
      </w:r>
    </w:p>
    <w:p w:rsidR="00A23401" w:rsidRDefault="00A23401" w:rsidP="00923F72">
      <w:pPr>
        <w:pStyle w:val="libNormal"/>
        <w:rPr>
          <w:rtl/>
        </w:rPr>
      </w:pPr>
      <w:r w:rsidRPr="00A23401">
        <w:rPr>
          <w:rtl/>
        </w:rPr>
        <w:t xml:space="preserve">قلت: لهذا الخبر شرح، وسند نذكره في باب النوادر </w:t>
      </w:r>
      <w:r w:rsidRPr="001003E6">
        <w:rPr>
          <w:rStyle w:val="libFootnotenumChar"/>
          <w:rtl/>
        </w:rPr>
        <w:t>(1)</w:t>
      </w:r>
      <w:r w:rsidRPr="00A23401">
        <w:rPr>
          <w:rtl/>
        </w:rPr>
        <w:t xml:space="preserve">. </w:t>
      </w:r>
    </w:p>
    <w:p w:rsidR="00A23401" w:rsidRDefault="00A23401" w:rsidP="001003E6">
      <w:pPr>
        <w:pStyle w:val="libNormal"/>
        <w:rPr>
          <w:rtl/>
        </w:rPr>
      </w:pPr>
      <w:r w:rsidRPr="00A23401">
        <w:rPr>
          <w:rtl/>
        </w:rPr>
        <w:t>4970</w:t>
      </w:r>
      <w:r>
        <w:rPr>
          <w:rtl/>
        </w:rPr>
        <w:t xml:space="preserve"> / </w:t>
      </w:r>
      <w:r w:rsidRPr="00A23401">
        <w:rPr>
          <w:rtl/>
        </w:rPr>
        <w:t>172</w:t>
      </w:r>
      <w:r>
        <w:rPr>
          <w:rtl/>
        </w:rPr>
        <w:t xml:space="preserve"> -</w:t>
      </w:r>
      <w:r w:rsidRPr="00A23401">
        <w:rPr>
          <w:rtl/>
        </w:rPr>
        <w:t xml:space="preserve"> الطبرسي: بالاسناد 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ومن قرأ</w:t>
      </w:r>
      <w:r w:rsidR="00923F72">
        <w:rPr>
          <w:rFonts w:hint="cs"/>
          <w:rtl/>
        </w:rPr>
        <w:t>:</w:t>
      </w:r>
      <w:r w:rsidRPr="00A23401">
        <w:rPr>
          <w:rtl/>
        </w:rPr>
        <w:t xml:space="preserve"> قل اعوذ برب الفلق، وقل اعوذ برب الناس، فكأنما قرأ جميع الكتب التي انزلها الله على الانبياء</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23F72" w:rsidRDefault="00A23401" w:rsidP="00923F72">
      <w:pPr>
        <w:pStyle w:val="libFootnote"/>
        <w:rPr>
          <w:rtl/>
        </w:rPr>
      </w:pPr>
      <w:r>
        <w:rPr>
          <w:rtl/>
        </w:rPr>
        <w:t xml:space="preserve">(1) </w:t>
      </w:r>
      <w:r w:rsidRPr="00A23401">
        <w:rPr>
          <w:rtl/>
        </w:rPr>
        <w:t xml:space="preserve">مجمع البيان ج 5 ص 553. </w:t>
      </w:r>
    </w:p>
    <w:p w:rsidR="00923F72" w:rsidRDefault="00A23401" w:rsidP="008D2DCB">
      <w:pPr>
        <w:pStyle w:val="libFootnote0"/>
        <w:rPr>
          <w:rtl/>
        </w:rPr>
      </w:pPr>
      <w:r w:rsidRPr="00A23401">
        <w:rPr>
          <w:rtl/>
        </w:rPr>
        <w:t xml:space="preserve">170 - لب اللباب: مخطوط. </w:t>
      </w:r>
    </w:p>
    <w:p w:rsidR="009706D1" w:rsidRDefault="00A23401" w:rsidP="008D2DCB">
      <w:pPr>
        <w:pStyle w:val="libFootnote0"/>
        <w:rPr>
          <w:rtl/>
        </w:rPr>
      </w:pPr>
      <w:r w:rsidRPr="00A23401">
        <w:rPr>
          <w:rtl/>
        </w:rPr>
        <w:t>171 - دعوات الراوندي ص 31، وعنه في البحار ج 92 ص 341 ح 6</w:t>
      </w:r>
      <w:r w:rsidR="009706D1">
        <w:rPr>
          <w:rtl/>
        </w:rPr>
        <w:t xml:space="preserve"> </w:t>
      </w:r>
    </w:p>
    <w:p w:rsidR="00923F72" w:rsidRDefault="009706D1" w:rsidP="00923F72">
      <w:pPr>
        <w:pStyle w:val="libFootnote"/>
        <w:rPr>
          <w:rtl/>
        </w:rPr>
      </w:pPr>
      <w:r w:rsidRPr="00A23401">
        <w:rPr>
          <w:rtl/>
        </w:rPr>
        <w:t>(1</w:t>
      </w:r>
      <w:r>
        <w:rPr>
          <w:rtl/>
        </w:rPr>
        <w:t xml:space="preserve">) </w:t>
      </w:r>
      <w:r w:rsidR="00A23401" w:rsidRPr="00A23401">
        <w:rPr>
          <w:rtl/>
        </w:rPr>
        <w:t>الباب</w:t>
      </w:r>
      <w:r>
        <w:rPr>
          <w:rtl/>
        </w:rPr>
        <w:t xml:space="preserve"> </w:t>
      </w:r>
      <w:r w:rsidRPr="00A23401">
        <w:rPr>
          <w:rtl/>
        </w:rPr>
        <w:t>45</w:t>
      </w:r>
      <w:r>
        <w:rPr>
          <w:rtl/>
        </w:rPr>
        <w:t xml:space="preserve"> -</w:t>
      </w:r>
      <w:r w:rsidR="00A23401" w:rsidRPr="00A23401">
        <w:rPr>
          <w:rtl/>
        </w:rPr>
        <w:t xml:space="preserve"> نوادر ما يتعلق بأبواب قراءة القرآن، الحديث 12. </w:t>
      </w:r>
    </w:p>
    <w:p w:rsidR="00A23401" w:rsidRDefault="00A23401" w:rsidP="00923F72">
      <w:pPr>
        <w:pStyle w:val="libFootnote0"/>
        <w:rPr>
          <w:rtl/>
        </w:rPr>
      </w:pPr>
      <w:r w:rsidRPr="00A23401">
        <w:rPr>
          <w:rtl/>
        </w:rPr>
        <w:t>172 - مجمع البيان ج 5 ص 567.</w:t>
      </w:r>
    </w:p>
    <w:p w:rsidR="001003E6" w:rsidRDefault="005F0C92" w:rsidP="00923F72">
      <w:pPr>
        <w:pStyle w:val="libNormal"/>
        <w:rPr>
          <w:rtl/>
        </w:rPr>
      </w:pPr>
      <w:r>
        <w:rPr>
          <w:rtl/>
        </w:rPr>
        <w:br w:type="page"/>
      </w:r>
      <w:r w:rsidR="00A23401" w:rsidRPr="00A23401">
        <w:rPr>
          <w:rtl/>
        </w:rPr>
        <w:lastRenderedPageBreak/>
        <w:t>4971</w:t>
      </w:r>
      <w:r w:rsidR="00A23401">
        <w:rPr>
          <w:rtl/>
        </w:rPr>
        <w:t xml:space="preserve"> / </w:t>
      </w:r>
      <w:r w:rsidR="00A23401" w:rsidRPr="00A23401">
        <w:rPr>
          <w:rtl/>
        </w:rPr>
        <w:t>173</w:t>
      </w:r>
      <w:r w:rsidR="00A23401">
        <w:rPr>
          <w:rtl/>
        </w:rPr>
        <w:t xml:space="preserve"> -</w:t>
      </w:r>
      <w:r w:rsidR="00A23401" w:rsidRPr="00A23401">
        <w:rPr>
          <w:rtl/>
        </w:rPr>
        <w:t xml:space="preserve"> القطب الراوندي في لب اللباب: وروي من قرأ </w:t>
      </w:r>
      <w:r w:rsidR="00923F72" w:rsidRPr="00923F72">
        <w:rPr>
          <w:rStyle w:val="libAlaemChar"/>
          <w:rFonts w:hint="cs"/>
          <w:rtl/>
        </w:rPr>
        <w:t>(</w:t>
      </w:r>
      <w:r w:rsidR="00923F72">
        <w:rPr>
          <w:rFonts w:hint="cs"/>
          <w:rtl/>
        </w:rPr>
        <w:t xml:space="preserve"> </w:t>
      </w:r>
      <w:r w:rsidR="00923F72" w:rsidRPr="00923F72">
        <w:rPr>
          <w:rStyle w:val="libAieChar"/>
          <w:rtl/>
        </w:rPr>
        <w:t>قُلْ يَا أَيُّهَا الْكَافِرُونَ</w:t>
      </w:r>
      <w:r w:rsidR="00E94947" w:rsidRPr="00923F72">
        <w:rPr>
          <w:rStyle w:val="libAieChar"/>
          <w:rtl/>
        </w:rPr>
        <w:t xml:space="preserve"> </w:t>
      </w:r>
      <w:r w:rsidR="00923F72" w:rsidRPr="00923F72">
        <w:rPr>
          <w:rStyle w:val="libAlaemChar"/>
          <w:rFonts w:hint="cs"/>
          <w:rtl/>
        </w:rPr>
        <w:t>)</w:t>
      </w:r>
      <w:r w:rsidR="00A23401" w:rsidRPr="00A23401">
        <w:rPr>
          <w:rtl/>
        </w:rPr>
        <w:t xml:space="preserve"> فله شفاء من الكفر، ورحمة بالثبات على الايمان، ومن قرأ سورة الفلق، فله شفاء من السحر، ورحمة بالثبات على العافية، ومن قرأ سورة الناس، فله شفاء من كيد الشيطان، ورحمة بالثبات على الالهام</w:t>
      </w:r>
      <w:r w:rsidR="009706D1">
        <w:rPr>
          <w:rtl/>
        </w:rPr>
        <w:t xml:space="preserve"> »</w:t>
      </w:r>
      <w:r w:rsidR="00A23401" w:rsidRPr="00A23401">
        <w:rPr>
          <w:rtl/>
        </w:rPr>
        <w:t xml:space="preserve">. </w:t>
      </w:r>
    </w:p>
    <w:p w:rsidR="00A23401" w:rsidRDefault="001003E6" w:rsidP="001003E6">
      <w:pPr>
        <w:pStyle w:val="Heading2Center"/>
        <w:rPr>
          <w:rtl/>
        </w:rPr>
      </w:pPr>
      <w:bookmarkStart w:id="188" w:name="_Toc365212869"/>
      <w:r w:rsidRPr="00A23401">
        <w:rPr>
          <w:rtl/>
        </w:rPr>
        <w:t>45</w:t>
      </w:r>
      <w:r>
        <w:rPr>
          <w:rtl/>
        </w:rPr>
        <w:t xml:space="preserve"> - </w:t>
      </w:r>
      <w:r w:rsidR="00891096" w:rsidRPr="00891096">
        <w:rPr>
          <w:rStyle w:val="libAlaemHeading2Char"/>
          <w:rtl/>
        </w:rPr>
        <w:t>(</w:t>
      </w:r>
      <w:r w:rsidR="00A23401" w:rsidRPr="00A23401">
        <w:rPr>
          <w:rtl/>
        </w:rPr>
        <w:t xml:space="preserve"> باب نوادر ما يتعلق بابواب قراءة القرآن </w:t>
      </w:r>
      <w:r w:rsidR="00891096" w:rsidRPr="00891096">
        <w:rPr>
          <w:rStyle w:val="libAlaemHeading2Char"/>
          <w:rtl/>
        </w:rPr>
        <w:t>)</w:t>
      </w:r>
      <w:bookmarkEnd w:id="188"/>
      <w:r w:rsidR="00A23401" w:rsidRPr="00A23401">
        <w:rPr>
          <w:rtl/>
        </w:rPr>
        <w:t xml:space="preserve"> </w:t>
      </w:r>
    </w:p>
    <w:p w:rsidR="00A23401" w:rsidRDefault="00A23401" w:rsidP="001003E6">
      <w:pPr>
        <w:pStyle w:val="libNormal"/>
        <w:rPr>
          <w:rtl/>
        </w:rPr>
      </w:pPr>
      <w:r w:rsidRPr="00A23401">
        <w:rPr>
          <w:rtl/>
        </w:rPr>
        <w:t>4972</w:t>
      </w:r>
      <w:r>
        <w:rPr>
          <w:rtl/>
        </w:rPr>
        <w:t xml:space="preserve"> / </w:t>
      </w:r>
      <w:r w:rsidRPr="00A23401">
        <w:rPr>
          <w:rtl/>
        </w:rPr>
        <w:t>1</w:t>
      </w:r>
      <w:r>
        <w:rPr>
          <w:rtl/>
        </w:rPr>
        <w:t xml:space="preserve"> -</w:t>
      </w:r>
      <w:r w:rsidRPr="00A23401">
        <w:rPr>
          <w:rtl/>
        </w:rPr>
        <w:t xml:space="preserve"> الشهيد الثاني في منية المريد: روي عن النبي </w:t>
      </w:r>
      <w:r w:rsidR="00891096" w:rsidRPr="00891096">
        <w:rPr>
          <w:rStyle w:val="libAlaemChar"/>
          <w:rtl/>
        </w:rPr>
        <w:t>صلى‌الله‌عليه‌وآله‌</w:t>
      </w:r>
      <w:r w:rsidRPr="00A23401">
        <w:rPr>
          <w:rtl/>
        </w:rPr>
        <w:t>، انه قال لبعض كت</w:t>
      </w:r>
      <w:r w:rsidR="00923F72">
        <w:rPr>
          <w:rFonts w:hint="cs"/>
          <w:rtl/>
        </w:rPr>
        <w:t>ّ</w:t>
      </w:r>
      <w:r w:rsidRPr="00A23401">
        <w:rPr>
          <w:rtl/>
        </w:rPr>
        <w:t xml:space="preserve">ابه: </w:t>
      </w:r>
      <w:r w:rsidR="009706D1">
        <w:rPr>
          <w:rtl/>
        </w:rPr>
        <w:t xml:space="preserve">« </w:t>
      </w:r>
      <w:r w:rsidRPr="00A23401">
        <w:rPr>
          <w:rtl/>
        </w:rPr>
        <w:t>الق الدواة، وحرف القلم، وانصب الباء، وفرق السين، ولا تعور الميم، وحسن الله، ومد الرحمن، وجود الرحيم، وضع قلمك على اذنك اليسرى، فانه اذكر لك</w:t>
      </w:r>
      <w:r w:rsidR="009706D1">
        <w:rPr>
          <w:rtl/>
        </w:rPr>
        <w:t xml:space="preserve"> »</w:t>
      </w:r>
      <w:r w:rsidRPr="00A23401">
        <w:rPr>
          <w:rtl/>
        </w:rPr>
        <w:t xml:space="preserve">. </w:t>
      </w:r>
    </w:p>
    <w:p w:rsidR="00A23401" w:rsidRDefault="00A23401" w:rsidP="00923F72">
      <w:pPr>
        <w:pStyle w:val="libNormal"/>
        <w:rPr>
          <w:rtl/>
        </w:rPr>
      </w:pPr>
      <w:r w:rsidRPr="00A23401">
        <w:rPr>
          <w:rtl/>
        </w:rPr>
        <w:t>4973</w:t>
      </w:r>
      <w:r>
        <w:rPr>
          <w:rtl/>
        </w:rPr>
        <w:t xml:space="preserve"> / </w:t>
      </w:r>
      <w:r w:rsidRPr="00A23401">
        <w:rPr>
          <w:rtl/>
        </w:rPr>
        <w:t>2</w:t>
      </w:r>
      <w:r>
        <w:rPr>
          <w:rtl/>
        </w:rPr>
        <w:t xml:space="preserve"> -</w:t>
      </w:r>
      <w:r w:rsidRPr="00A23401">
        <w:rPr>
          <w:rtl/>
        </w:rPr>
        <w:t xml:space="preserve"> وعن زيد بن ثابت انه قال: قال رسول الله 0 </w:t>
      </w:r>
      <w:r w:rsidR="00891096" w:rsidRPr="00891096">
        <w:rPr>
          <w:rStyle w:val="libAlaemChar"/>
          <w:rtl/>
        </w:rPr>
        <w:t>صلى‌الله‌عليه‌وآله‌</w:t>
      </w:r>
      <w:r w:rsidR="009706D1">
        <w:rPr>
          <w:rtl/>
        </w:rPr>
        <w:t xml:space="preserve"> »</w:t>
      </w:r>
      <w:r w:rsidRPr="00A23401">
        <w:rPr>
          <w:rtl/>
        </w:rPr>
        <w:t xml:space="preserve">: </w:t>
      </w:r>
      <w:r w:rsidR="009706D1">
        <w:rPr>
          <w:rtl/>
        </w:rPr>
        <w:t xml:space="preserve">« </w:t>
      </w:r>
      <w:r w:rsidRPr="00A23401">
        <w:rPr>
          <w:rtl/>
        </w:rPr>
        <w:t xml:space="preserve">إذا كتبت </w:t>
      </w:r>
      <w:r w:rsidR="00923F72" w:rsidRPr="00923F72">
        <w:rPr>
          <w:rStyle w:val="libAlaemChar"/>
          <w:rFonts w:hint="cs"/>
          <w:rtl/>
        </w:rPr>
        <w:t>(</w:t>
      </w:r>
      <w:r w:rsidR="00923F72">
        <w:rPr>
          <w:rFonts w:hint="cs"/>
          <w:rtl/>
        </w:rPr>
        <w:t xml:space="preserve"> </w:t>
      </w:r>
      <w:r w:rsidR="00923F72" w:rsidRPr="00923F72">
        <w:rPr>
          <w:rStyle w:val="libAieChar"/>
          <w:rtl/>
        </w:rPr>
        <w:t>بِسْمِ اللَّـهِ الرَّحْمَـٰنِ الرَّحِيمِ</w:t>
      </w:r>
      <w:r w:rsidR="00E94947">
        <w:rPr>
          <w:rtl/>
        </w:rPr>
        <w:t xml:space="preserve"> </w:t>
      </w:r>
      <w:r w:rsidR="00923F72" w:rsidRPr="00923F72">
        <w:rPr>
          <w:rStyle w:val="libAlaemChar"/>
          <w:rFonts w:hint="cs"/>
          <w:rtl/>
        </w:rPr>
        <w:t>)</w:t>
      </w:r>
      <w:r w:rsidRPr="00A23401">
        <w:rPr>
          <w:rtl/>
        </w:rPr>
        <w:t xml:space="preserve"> فبين السين فيه</w:t>
      </w:r>
      <w:r w:rsidR="009706D1">
        <w:rPr>
          <w:rtl/>
        </w:rPr>
        <w:t xml:space="preserve"> »</w:t>
      </w:r>
      <w:r w:rsidRPr="00A23401">
        <w:rPr>
          <w:rtl/>
        </w:rPr>
        <w:t xml:space="preserve">. </w:t>
      </w:r>
    </w:p>
    <w:p w:rsidR="00923F72" w:rsidRDefault="00A23401" w:rsidP="001003E6">
      <w:pPr>
        <w:pStyle w:val="libNormal"/>
        <w:rPr>
          <w:rtl/>
        </w:rPr>
      </w:pPr>
      <w:r w:rsidRPr="00A23401">
        <w:rPr>
          <w:rtl/>
        </w:rPr>
        <w:t>4974</w:t>
      </w:r>
      <w:r>
        <w:rPr>
          <w:rtl/>
        </w:rPr>
        <w:t xml:space="preserve"> / </w:t>
      </w:r>
      <w:r w:rsidRPr="00A23401">
        <w:rPr>
          <w:rtl/>
        </w:rPr>
        <w:t>3</w:t>
      </w:r>
      <w:r>
        <w:rPr>
          <w:rtl/>
        </w:rPr>
        <w:t xml:space="preserve"> -</w:t>
      </w:r>
      <w:r w:rsidRPr="00A23401">
        <w:rPr>
          <w:rtl/>
        </w:rPr>
        <w:t xml:space="preserve"> وعنه </w:t>
      </w:r>
      <w:r w:rsidR="00891096" w:rsidRPr="00891096">
        <w:rPr>
          <w:rStyle w:val="libAlaemChar"/>
          <w:rtl/>
        </w:rPr>
        <w:t>صلى‌الله‌عليه‌وآله‌</w:t>
      </w:r>
      <w:r w:rsidRPr="00A23401">
        <w:rPr>
          <w:rtl/>
        </w:rPr>
        <w:t xml:space="preserve">: </w:t>
      </w:r>
      <w:r w:rsidR="009706D1">
        <w:rPr>
          <w:rtl/>
        </w:rPr>
        <w:t xml:space="preserve">« </w:t>
      </w:r>
      <w:r w:rsidRPr="00A23401">
        <w:rPr>
          <w:rtl/>
        </w:rPr>
        <w:t>من كتب بسم الله الرحمن الرحيم، فجو</w:t>
      </w:r>
      <w:r w:rsidR="00923F72">
        <w:rPr>
          <w:rFonts w:hint="cs"/>
          <w:rtl/>
        </w:rPr>
        <w:t>ّ</w:t>
      </w:r>
      <w:r w:rsidRPr="00A23401">
        <w:rPr>
          <w:rtl/>
        </w:rPr>
        <w:t>ده تعظيما لله، غفر الله له</w:t>
      </w:r>
      <w:r w:rsidR="009706D1">
        <w:rPr>
          <w:rtl/>
        </w:rPr>
        <w:t xml:space="preserve"> »</w:t>
      </w:r>
      <w:r w:rsidRPr="00A23401">
        <w:rPr>
          <w:rtl/>
        </w:rPr>
        <w:t xml:space="preserve">. </w:t>
      </w:r>
    </w:p>
    <w:p w:rsidR="00A23401" w:rsidRDefault="00A23401" w:rsidP="00923F72">
      <w:pPr>
        <w:pStyle w:val="libNormal"/>
        <w:rPr>
          <w:rtl/>
        </w:rPr>
      </w:pPr>
      <w:r w:rsidRPr="00A23401">
        <w:rPr>
          <w:rtl/>
        </w:rPr>
        <w:t xml:space="preserve">4975 </w:t>
      </w:r>
      <w:r w:rsidR="00923F72">
        <w:rPr>
          <w:rFonts w:hint="cs"/>
          <w:rtl/>
        </w:rPr>
        <w:t>/</w:t>
      </w:r>
      <w:r w:rsidRPr="00A23401">
        <w:rPr>
          <w:rtl/>
        </w:rPr>
        <w:t xml:space="preserve"> 4 - وعن علي بن ابي طالب </w:t>
      </w:r>
      <w:r w:rsidR="00891096" w:rsidRPr="00891096">
        <w:rPr>
          <w:rStyle w:val="libAlaemChar"/>
          <w:rtl/>
        </w:rPr>
        <w:t>عليه‌السلام</w:t>
      </w:r>
      <w:r w:rsidRPr="00A23401">
        <w:rPr>
          <w:rtl/>
        </w:rPr>
        <w:t xml:space="preserve"> أنه قال: </w:t>
      </w:r>
      <w:r w:rsidR="009706D1">
        <w:rPr>
          <w:rtl/>
        </w:rPr>
        <w:t xml:space="preserve">« </w:t>
      </w:r>
      <w:r w:rsidRPr="00A23401">
        <w:rPr>
          <w:rtl/>
        </w:rPr>
        <w:t>تنو</w:t>
      </w:r>
      <w:r w:rsidR="00923F72">
        <w:rPr>
          <w:rFonts w:hint="cs"/>
          <w:rtl/>
        </w:rPr>
        <w:t>ّ</w:t>
      </w:r>
      <w:r w:rsidRPr="00A23401">
        <w:rPr>
          <w:rtl/>
        </w:rPr>
        <w:t xml:space="preserve">ق </w:t>
      </w:r>
      <w:r w:rsidRPr="001003E6">
        <w:rPr>
          <w:rStyle w:val="libFootnotenumChar"/>
          <w:rtl/>
        </w:rPr>
        <w:t>(1)</w:t>
      </w:r>
    </w:p>
    <w:p w:rsidR="00A23401" w:rsidRDefault="001003E6" w:rsidP="00A23401">
      <w:pPr>
        <w:pStyle w:val="libLine"/>
        <w:rPr>
          <w:rtl/>
        </w:rPr>
      </w:pPr>
      <w:r>
        <w:rPr>
          <w:rtl/>
        </w:rPr>
        <w:t>____________________________</w:t>
      </w:r>
    </w:p>
    <w:p w:rsidR="00923F72" w:rsidRDefault="00A23401" w:rsidP="008D2DCB">
      <w:pPr>
        <w:pStyle w:val="libFootnote0"/>
        <w:rPr>
          <w:rtl/>
        </w:rPr>
      </w:pPr>
      <w:r w:rsidRPr="00A23401">
        <w:rPr>
          <w:rtl/>
        </w:rPr>
        <w:t xml:space="preserve">173 - لب اللباب: مخطوط. </w:t>
      </w:r>
    </w:p>
    <w:p w:rsidR="00923F72" w:rsidRDefault="00A23401" w:rsidP="00923F72">
      <w:pPr>
        <w:pStyle w:val="libFootnoteCenterBold"/>
        <w:rPr>
          <w:rtl/>
        </w:rPr>
      </w:pPr>
      <w:r w:rsidRPr="00A23401">
        <w:rPr>
          <w:rtl/>
        </w:rPr>
        <w:t xml:space="preserve">الباب - 45 </w:t>
      </w:r>
    </w:p>
    <w:p w:rsidR="009706D1" w:rsidRDefault="00A23401" w:rsidP="00923F72">
      <w:pPr>
        <w:pStyle w:val="libFootnote0"/>
        <w:rPr>
          <w:rtl/>
        </w:rPr>
      </w:pPr>
      <w:r w:rsidRPr="00A23401">
        <w:rPr>
          <w:rtl/>
        </w:rPr>
        <w:t>1،</w:t>
      </w:r>
      <w:r w:rsidR="009706D1">
        <w:rPr>
          <w:rtl/>
        </w:rPr>
        <w:t xml:space="preserve"> </w:t>
      </w:r>
      <w:r w:rsidR="009706D1" w:rsidRPr="00A23401">
        <w:rPr>
          <w:rtl/>
        </w:rPr>
        <w:t>2</w:t>
      </w:r>
      <w:r w:rsidR="009706D1">
        <w:rPr>
          <w:rtl/>
        </w:rPr>
        <w:t xml:space="preserve"> -</w:t>
      </w:r>
      <w:r w:rsidRPr="00A23401">
        <w:rPr>
          <w:rtl/>
        </w:rPr>
        <w:t xml:space="preserve"> منية المريد ص 179.</w:t>
      </w:r>
      <w:r w:rsidR="009706D1">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منية المريد ص 180.</w:t>
      </w:r>
      <w:r>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منية المريد ص 180.</w:t>
      </w:r>
      <w:r>
        <w:rPr>
          <w:rtl/>
        </w:rPr>
        <w:t xml:space="preserve"> </w:t>
      </w:r>
    </w:p>
    <w:p w:rsidR="00A23401" w:rsidRDefault="009706D1" w:rsidP="00923F72">
      <w:pPr>
        <w:pStyle w:val="libFootnote"/>
        <w:rPr>
          <w:rtl/>
        </w:rPr>
      </w:pPr>
      <w:r w:rsidRPr="00A23401">
        <w:rPr>
          <w:rtl/>
        </w:rPr>
        <w:t>(1</w:t>
      </w:r>
      <w:r>
        <w:rPr>
          <w:rtl/>
        </w:rPr>
        <w:t xml:space="preserve">) </w:t>
      </w:r>
      <w:r w:rsidR="00A23401" w:rsidRPr="00A23401">
        <w:rPr>
          <w:rtl/>
        </w:rPr>
        <w:t>تنو</w:t>
      </w:r>
      <w:r w:rsidR="00923F72">
        <w:rPr>
          <w:rFonts w:hint="cs"/>
          <w:rtl/>
        </w:rPr>
        <w:t>ّ</w:t>
      </w:r>
      <w:r w:rsidR="00A23401" w:rsidRPr="00A23401">
        <w:rPr>
          <w:rtl/>
        </w:rPr>
        <w:t>ق في ال</w:t>
      </w:r>
      <w:r w:rsidR="00923F72">
        <w:rPr>
          <w:rFonts w:hint="cs"/>
          <w:rtl/>
        </w:rPr>
        <w:t>أ</w:t>
      </w:r>
      <w:r w:rsidR="00A23401" w:rsidRPr="00A23401">
        <w:rPr>
          <w:rtl/>
        </w:rPr>
        <w:t>مر: تأن</w:t>
      </w:r>
      <w:r w:rsidR="00923F72">
        <w:rPr>
          <w:rFonts w:hint="cs"/>
          <w:rtl/>
        </w:rPr>
        <w:t>ّ</w:t>
      </w:r>
      <w:r w:rsidR="00A23401" w:rsidRPr="00A23401">
        <w:rPr>
          <w:rtl/>
        </w:rPr>
        <w:t>ق فيه (مجمع البحرين ج 5 ص 242)، وفي =</w:t>
      </w:r>
    </w:p>
    <w:p w:rsidR="00923F72" w:rsidRDefault="00A23401" w:rsidP="00923F72">
      <w:pPr>
        <w:pStyle w:val="libNormal0"/>
        <w:rPr>
          <w:rtl/>
        </w:rPr>
      </w:pPr>
      <w:r>
        <w:rPr>
          <w:rtl/>
        </w:rPr>
        <w:br w:type="page"/>
      </w:r>
      <w:r w:rsidRPr="00A23401">
        <w:rPr>
          <w:rtl/>
        </w:rPr>
        <w:lastRenderedPageBreak/>
        <w:t xml:space="preserve">رجل في </w:t>
      </w:r>
      <w:r w:rsidRPr="001003E6">
        <w:rPr>
          <w:rStyle w:val="libFootnotenumChar"/>
          <w:rtl/>
        </w:rPr>
        <w:t>(2)</w:t>
      </w:r>
      <w:r w:rsidRPr="00A23401">
        <w:rPr>
          <w:rtl/>
        </w:rPr>
        <w:t xml:space="preserve"> بسم الله الرحمن الرحيم، فغفر له</w:t>
      </w:r>
      <w:r w:rsidR="009706D1">
        <w:rPr>
          <w:rtl/>
        </w:rPr>
        <w:t xml:space="preserve"> »</w:t>
      </w:r>
      <w:r w:rsidRPr="00A23401">
        <w:rPr>
          <w:rtl/>
        </w:rPr>
        <w:t xml:space="preserve">. </w:t>
      </w:r>
    </w:p>
    <w:p w:rsidR="00A23401" w:rsidRDefault="00A23401" w:rsidP="00923F72">
      <w:pPr>
        <w:pStyle w:val="libNormal"/>
        <w:rPr>
          <w:rtl/>
        </w:rPr>
      </w:pPr>
      <w:r w:rsidRPr="00A23401">
        <w:rPr>
          <w:rtl/>
        </w:rPr>
        <w:t xml:space="preserve">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اعربوا القرآن، و التمسوا غرائبه </w:t>
      </w:r>
      <w:r w:rsidRPr="001003E6">
        <w:rPr>
          <w:rStyle w:val="libFootnotenumChar"/>
          <w:rtl/>
        </w:rPr>
        <w:t>(3)</w:t>
      </w:r>
      <w:r w:rsidR="009706D1">
        <w:rPr>
          <w:rtl/>
        </w:rPr>
        <w:t xml:space="preserve"> »</w:t>
      </w:r>
      <w:r w:rsidRPr="00A23401">
        <w:rPr>
          <w:rtl/>
        </w:rPr>
        <w:t xml:space="preserve">. </w:t>
      </w:r>
    </w:p>
    <w:p w:rsidR="00A23401" w:rsidRDefault="00A23401" w:rsidP="00923F72">
      <w:pPr>
        <w:pStyle w:val="libNormal"/>
        <w:rPr>
          <w:rtl/>
        </w:rPr>
      </w:pPr>
      <w:r w:rsidRPr="00A23401">
        <w:rPr>
          <w:rtl/>
        </w:rPr>
        <w:t>4976</w:t>
      </w:r>
      <w:r>
        <w:rPr>
          <w:rtl/>
        </w:rPr>
        <w:t xml:space="preserve"> / </w:t>
      </w:r>
      <w:r w:rsidRPr="00A23401">
        <w:rPr>
          <w:rtl/>
        </w:rPr>
        <w:t>5</w:t>
      </w:r>
      <w:r>
        <w:rPr>
          <w:rtl/>
        </w:rPr>
        <w:t xml:space="preserve"> -</w:t>
      </w:r>
      <w:r w:rsidRPr="00A23401">
        <w:rPr>
          <w:rtl/>
        </w:rPr>
        <w:t xml:space="preserve"> وعن ابي</w:t>
      </w:r>
      <w:r w:rsidR="00154CF3">
        <w:rPr>
          <w:rtl/>
        </w:rPr>
        <w:t xml:space="preserve"> عبد</w:t>
      </w:r>
      <w:r w:rsidRPr="00A23401">
        <w:rPr>
          <w:rtl/>
        </w:rPr>
        <w:t xml:space="preserve">الرحمن السلمي قال: حدثنا من كان يقرئنا من الصحابة، انهم كانوا يأخذون من رسول الله </w:t>
      </w:r>
      <w:r w:rsidR="00923F72" w:rsidRPr="00891096">
        <w:rPr>
          <w:rStyle w:val="libAlaemChar"/>
          <w:rtl/>
        </w:rPr>
        <w:t>صلى‌الله‌عليه‌وآله‌</w:t>
      </w:r>
      <w:r w:rsidR="00923F72" w:rsidRPr="00A23401">
        <w:rPr>
          <w:rtl/>
        </w:rPr>
        <w:t xml:space="preserve"> </w:t>
      </w:r>
      <w:r w:rsidRPr="00A23401">
        <w:rPr>
          <w:rtl/>
        </w:rPr>
        <w:t xml:space="preserve">، عشر آيات فلا يأخذون في العشر الاخرى، حتى يعلموا ما في هذه من العلم والعمل. </w:t>
      </w:r>
    </w:p>
    <w:p w:rsidR="00923F72" w:rsidRDefault="00A23401" w:rsidP="00923F72">
      <w:pPr>
        <w:pStyle w:val="libNormal"/>
        <w:rPr>
          <w:rtl/>
        </w:rPr>
      </w:pPr>
      <w:r w:rsidRPr="00A23401">
        <w:rPr>
          <w:rtl/>
        </w:rPr>
        <w:t>4977</w:t>
      </w:r>
      <w:r>
        <w:rPr>
          <w:rtl/>
        </w:rPr>
        <w:t xml:space="preserve"> / </w:t>
      </w:r>
      <w:r w:rsidRPr="00A23401">
        <w:rPr>
          <w:rtl/>
        </w:rPr>
        <w:t>6</w:t>
      </w:r>
      <w:r>
        <w:rPr>
          <w:rtl/>
        </w:rPr>
        <w:t xml:space="preserve"> -</w:t>
      </w:r>
      <w:r w:rsidRPr="00A23401">
        <w:rPr>
          <w:rtl/>
        </w:rPr>
        <w:t xml:space="preserve"> السيد علي بن طاووس في كتاب عمل شهر رمضان: باسناده إلى يونس بن</w:t>
      </w:r>
      <w:r w:rsidR="00154CF3">
        <w:rPr>
          <w:rtl/>
        </w:rPr>
        <w:t xml:space="preserve"> عبد</w:t>
      </w:r>
      <w:r w:rsidRPr="00A23401">
        <w:rPr>
          <w:rtl/>
        </w:rPr>
        <w:t>الرحمن، عن علي بن ميمون الصانع ابي ال</w:t>
      </w:r>
      <w:r w:rsidR="00923F72">
        <w:rPr>
          <w:rFonts w:hint="cs"/>
          <w:rtl/>
        </w:rPr>
        <w:t>أ</w:t>
      </w:r>
      <w:r w:rsidRPr="00A23401">
        <w:rPr>
          <w:rtl/>
        </w:rPr>
        <w:t>كراد، عن 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انه كان من دعائه إذا اخذ مصحف القرآن والجامع، قبل ان يقرأ القرآن، وقبل ان ينشره، يقول حين يأخذه بيمينه: </w:t>
      </w:r>
    </w:p>
    <w:p w:rsidR="00A23401" w:rsidRDefault="009706D1" w:rsidP="00923F72">
      <w:pPr>
        <w:pStyle w:val="libNormal"/>
        <w:rPr>
          <w:rtl/>
        </w:rPr>
      </w:pPr>
      <w:r>
        <w:rPr>
          <w:rtl/>
        </w:rPr>
        <w:t xml:space="preserve">« </w:t>
      </w:r>
      <w:r w:rsidR="00A23401" w:rsidRPr="00A23401">
        <w:rPr>
          <w:rtl/>
        </w:rPr>
        <w:t>بسم الله، اللهم اني اشهد أن</w:t>
      </w:r>
      <w:r w:rsidR="00923F72">
        <w:rPr>
          <w:rFonts w:hint="cs"/>
          <w:rtl/>
        </w:rPr>
        <w:t>ّ</w:t>
      </w:r>
      <w:r w:rsidR="00A23401" w:rsidRPr="00A23401">
        <w:rPr>
          <w:rtl/>
        </w:rPr>
        <w:t xml:space="preserve"> هذا كتابك المنزل من عندك، على رسولك </w:t>
      </w:r>
      <w:r w:rsidR="0080249F">
        <w:rPr>
          <w:rtl/>
        </w:rPr>
        <w:t>محمّد</w:t>
      </w:r>
      <w:r w:rsidR="00A23401" w:rsidRPr="00A23401">
        <w:rPr>
          <w:rtl/>
        </w:rPr>
        <w:t xml:space="preserve"> بن</w:t>
      </w:r>
      <w:r w:rsidR="00154CF3">
        <w:rPr>
          <w:rtl/>
        </w:rPr>
        <w:t xml:space="preserve"> عبد</w:t>
      </w:r>
      <w:r w:rsidR="00A23401" w:rsidRPr="00A23401">
        <w:rPr>
          <w:rtl/>
        </w:rPr>
        <w:t xml:space="preserve">الله </w:t>
      </w:r>
      <w:r w:rsidR="00891096" w:rsidRPr="00891096">
        <w:rPr>
          <w:rStyle w:val="libAlaemChar"/>
          <w:rtl/>
        </w:rPr>
        <w:t>صلى‌الله‌عليه‌وآله‌</w:t>
      </w:r>
      <w:r w:rsidR="00A23401" w:rsidRPr="00A23401">
        <w:rPr>
          <w:rtl/>
        </w:rPr>
        <w:t xml:space="preserve">، وكتابك الناطق على لسان رسولك، فيه حكمك، وشرائع دينك، انزلته على نبيك، وجعلته عهدا منك </w:t>
      </w:r>
      <w:r w:rsidR="00A23401" w:rsidRPr="001003E6">
        <w:rPr>
          <w:rStyle w:val="libFootnotenumChar"/>
          <w:rtl/>
        </w:rPr>
        <w:t>(1)</w:t>
      </w:r>
      <w:r w:rsidR="00A23401" w:rsidRPr="00A23401">
        <w:rPr>
          <w:rtl/>
        </w:rPr>
        <w:t xml:space="preserve"> إلى خلقك، وحبلا متصلا فيما بينك وبين عبادك، اللهم اني نشرت عهدك وكتابك، اللهم فاجعل نظري فيه</w:t>
      </w:r>
    </w:p>
    <w:p w:rsidR="00A23401" w:rsidRDefault="001003E6" w:rsidP="00A23401">
      <w:pPr>
        <w:pStyle w:val="libLine"/>
        <w:rPr>
          <w:rtl/>
        </w:rPr>
      </w:pPr>
      <w:r>
        <w:rPr>
          <w:rtl/>
        </w:rPr>
        <w:t>____________________________</w:t>
      </w:r>
    </w:p>
    <w:p w:rsidR="009706D1" w:rsidRDefault="00A23401" w:rsidP="00923F72">
      <w:pPr>
        <w:pStyle w:val="libFootnote0"/>
        <w:rPr>
          <w:rtl/>
        </w:rPr>
      </w:pPr>
      <w:r w:rsidRPr="00A23401">
        <w:rPr>
          <w:rtl/>
        </w:rPr>
        <w:t>= المصدر: إذا تنو</w:t>
      </w:r>
      <w:r w:rsidR="00923F72">
        <w:rPr>
          <w:rFonts w:hint="cs"/>
          <w:rtl/>
        </w:rPr>
        <w:t>ّ</w:t>
      </w:r>
      <w:r w:rsidRPr="00A23401">
        <w:rPr>
          <w:rtl/>
        </w:rPr>
        <w:t>ق.</w:t>
      </w:r>
      <w:r w:rsidR="009706D1">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في كتابة.</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منية المريد ص 190.</w:t>
      </w:r>
      <w:r>
        <w:rPr>
          <w:rtl/>
        </w:rPr>
        <w:t xml:space="preserve"> </w:t>
      </w:r>
    </w:p>
    <w:p w:rsidR="009706D1" w:rsidRDefault="009706D1" w:rsidP="008D2DCB">
      <w:pPr>
        <w:pStyle w:val="libFootnote0"/>
        <w:rPr>
          <w:rtl/>
        </w:rPr>
      </w:pPr>
      <w:r w:rsidRPr="00A23401">
        <w:rPr>
          <w:rtl/>
        </w:rPr>
        <w:t>5</w:t>
      </w:r>
      <w:r>
        <w:rPr>
          <w:rtl/>
        </w:rPr>
        <w:t xml:space="preserve"> -</w:t>
      </w:r>
      <w:r w:rsidR="00A23401" w:rsidRPr="00A23401">
        <w:rPr>
          <w:rtl/>
        </w:rPr>
        <w:t xml:space="preserve"> منية المريد ص 190.</w:t>
      </w:r>
      <w:r>
        <w:rPr>
          <w:rtl/>
        </w:rPr>
        <w:t xml:space="preserve"> </w:t>
      </w:r>
    </w:p>
    <w:p w:rsidR="009706D1" w:rsidRDefault="009706D1" w:rsidP="00923F72">
      <w:pPr>
        <w:pStyle w:val="libFootnote0"/>
        <w:rPr>
          <w:rtl/>
        </w:rPr>
      </w:pPr>
      <w:r w:rsidRPr="00A23401">
        <w:rPr>
          <w:rtl/>
        </w:rPr>
        <w:t>6</w:t>
      </w:r>
      <w:r>
        <w:rPr>
          <w:rtl/>
        </w:rPr>
        <w:t xml:space="preserve"> -</w:t>
      </w:r>
      <w:r w:rsidR="00A23401" w:rsidRPr="00A23401">
        <w:rPr>
          <w:rtl/>
        </w:rPr>
        <w:t xml:space="preserve"> ال</w:t>
      </w:r>
      <w:r w:rsidR="00923F72">
        <w:rPr>
          <w:rFonts w:hint="cs"/>
          <w:rtl/>
        </w:rPr>
        <w:t>إ</w:t>
      </w:r>
      <w:r w:rsidR="00A23401" w:rsidRPr="00A23401">
        <w:rPr>
          <w:rtl/>
        </w:rPr>
        <w:t>قبال لابن طاووس ص 110.</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نسخة: هاديا</w:t>
      </w:r>
      <w:r w:rsidR="00923F72">
        <w:rPr>
          <w:rFonts w:hint="cs"/>
          <w:rtl/>
        </w:rPr>
        <w:t>ً</w:t>
      </w:r>
      <w:r w:rsidR="00A23401" w:rsidRPr="00A23401">
        <w:rPr>
          <w:rtl/>
        </w:rPr>
        <w:t>، منه قد</w:t>
      </w:r>
      <w:r w:rsidR="00923F72">
        <w:rPr>
          <w:rFonts w:hint="cs"/>
          <w:rtl/>
        </w:rPr>
        <w:t>ّ</w:t>
      </w:r>
      <w:r w:rsidR="00A23401" w:rsidRPr="00A23401">
        <w:rPr>
          <w:rtl/>
        </w:rPr>
        <w:t>ه.</w:t>
      </w:r>
    </w:p>
    <w:p w:rsidR="00923F72" w:rsidRDefault="00A23401" w:rsidP="00923F72">
      <w:pPr>
        <w:pStyle w:val="libNormal0"/>
        <w:rPr>
          <w:rtl/>
        </w:rPr>
      </w:pPr>
      <w:r>
        <w:rPr>
          <w:rtl/>
        </w:rPr>
        <w:br w:type="page"/>
      </w:r>
      <w:r w:rsidRPr="00A23401">
        <w:rPr>
          <w:rtl/>
        </w:rPr>
        <w:lastRenderedPageBreak/>
        <w:t xml:space="preserve">عبادة وقراءتي تفكرا، وفكري اعتبارا، واجعلني ممن اتعظ ببيان مواعظك فيه، واجتنب معاصيك، ولا تطبع عند قراءتي كتابك، على قلبي ولا على سمعي، ولا تجعل على بصري غشاوة، ولا تجعل قراءتي قراءة لا تدبر فيها، بل اجعلني اتدبر آياته واحكامه، آخذا بشرائع دينك، ولا تجعل نظري فيه غفلة، ولا قراءتي هذرمة </w:t>
      </w:r>
      <w:r w:rsidRPr="001003E6">
        <w:rPr>
          <w:rStyle w:val="libFootnotenumChar"/>
          <w:rtl/>
        </w:rPr>
        <w:t>(2)</w:t>
      </w:r>
      <w:r w:rsidRPr="00A23401">
        <w:rPr>
          <w:rtl/>
        </w:rPr>
        <w:t>، انك انت الرؤوف الرحيم</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ورواه المفيد في الاختصاص </w:t>
      </w:r>
      <w:r w:rsidRPr="001003E6">
        <w:rPr>
          <w:rStyle w:val="libFootnotenumChar"/>
          <w:rtl/>
        </w:rPr>
        <w:t>(3)</w:t>
      </w:r>
      <w:r w:rsidRPr="00A23401">
        <w:rPr>
          <w:rtl/>
        </w:rPr>
        <w:t>، قال: روي عن 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انه إذا قرأ القرآن قال: - وساق الدعاء الآتي إلى قوله - رب العالمين، وصلى الله على </w:t>
      </w:r>
      <w:r w:rsidR="0080249F">
        <w:rPr>
          <w:rtl/>
        </w:rPr>
        <w:t>محمّد</w:t>
      </w:r>
      <w:r w:rsidRPr="00A23401">
        <w:rPr>
          <w:rtl/>
        </w:rPr>
        <w:t xml:space="preserve"> وآله وسلم، بسم الله، اللهم اني - إلى آخره ثم قال - روي هذا الخبر عن 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انه كان إذا اخذ المصحف ونشره، قال هذا. </w:t>
      </w:r>
    </w:p>
    <w:p w:rsidR="00A23401" w:rsidRDefault="00A23401" w:rsidP="001003E6">
      <w:pPr>
        <w:pStyle w:val="libNormal"/>
        <w:rPr>
          <w:rtl/>
        </w:rPr>
      </w:pPr>
      <w:r w:rsidRPr="00A23401">
        <w:rPr>
          <w:rtl/>
        </w:rPr>
        <w:t>4978</w:t>
      </w:r>
      <w:r>
        <w:rPr>
          <w:rtl/>
        </w:rPr>
        <w:t xml:space="preserve"> / </w:t>
      </w:r>
      <w:r w:rsidRPr="00A23401">
        <w:rPr>
          <w:rtl/>
        </w:rPr>
        <w:t>7</w:t>
      </w:r>
      <w:r>
        <w:rPr>
          <w:rtl/>
        </w:rPr>
        <w:t xml:space="preserve"> -</w:t>
      </w:r>
      <w:r w:rsidRPr="00A23401">
        <w:rPr>
          <w:rtl/>
        </w:rPr>
        <w:t xml:space="preserve"> وبالاسناد عنه </w:t>
      </w:r>
      <w:r w:rsidR="00891096" w:rsidRPr="00891096">
        <w:rPr>
          <w:rStyle w:val="libAlaemChar"/>
          <w:rtl/>
        </w:rPr>
        <w:t>صلى‌الله‌عليه‌وآله‌</w:t>
      </w:r>
      <w:r w:rsidRPr="00A23401">
        <w:rPr>
          <w:rtl/>
        </w:rPr>
        <w:t xml:space="preserve">، فيقول عند الفراغ من قراءة بعض القرآن العظيم: </w:t>
      </w:r>
      <w:r w:rsidR="009706D1">
        <w:rPr>
          <w:rtl/>
        </w:rPr>
        <w:t xml:space="preserve">« </w:t>
      </w:r>
      <w:r w:rsidRPr="00A23401">
        <w:rPr>
          <w:rtl/>
        </w:rPr>
        <w:t xml:space="preserve">اللهم اني قرأت بعض ما قضيت لي، من كتابك الذي انزلته، على نبيك </w:t>
      </w:r>
      <w:r w:rsidR="0080249F">
        <w:rPr>
          <w:rtl/>
        </w:rPr>
        <w:t>محمّد</w:t>
      </w:r>
      <w:r w:rsidRPr="00A23401">
        <w:rPr>
          <w:rtl/>
        </w:rPr>
        <w:t xml:space="preserve"> صلواتك عليه ورحمتك، فلك الحمد ربنا ولك الشكر والمنة، على ما قدرت ووفقت، اللهم اجعلني ممن يحل حلالك ويحرم حرامك، ويجتنب </w:t>
      </w:r>
      <w:r w:rsidRPr="001003E6">
        <w:rPr>
          <w:rStyle w:val="libFootnotenumChar"/>
          <w:rtl/>
        </w:rPr>
        <w:t>(1)</w:t>
      </w:r>
      <w:r w:rsidRPr="00A23401">
        <w:rPr>
          <w:rtl/>
        </w:rPr>
        <w:t xml:space="preserve"> معاصيك، ويؤمن بمحكمه ومتشابهه وناسخه ومنسوخه، واجعله لي شفاء ورحمة وحرزا وذخرا.</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(2) الهذرمة: السرعة في القراءة (مجمع البحرين ج 5 ص 168).</w:t>
      </w:r>
      <w:r w:rsidR="009706D1">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الاختصاص ص 141.</w:t>
      </w:r>
      <w:r>
        <w:rPr>
          <w:rtl/>
        </w:rPr>
        <w:t xml:space="preserve"> </w:t>
      </w:r>
    </w:p>
    <w:p w:rsidR="009706D1" w:rsidRDefault="009706D1" w:rsidP="008D2DCB">
      <w:pPr>
        <w:pStyle w:val="libFootnote0"/>
        <w:rPr>
          <w:rtl/>
        </w:rPr>
      </w:pPr>
      <w:r w:rsidRPr="00A23401">
        <w:rPr>
          <w:rtl/>
        </w:rPr>
        <w:t>7</w:t>
      </w:r>
      <w:r>
        <w:rPr>
          <w:rtl/>
        </w:rPr>
        <w:t xml:space="preserve"> -</w:t>
      </w:r>
      <w:r w:rsidR="00A23401" w:rsidRPr="00A23401">
        <w:rPr>
          <w:rtl/>
        </w:rPr>
        <w:t xml:space="preserve"> منية المريد ص 111.</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نسخة: ويتجنب، منه قد</w:t>
      </w:r>
      <w:r w:rsidR="00923F72">
        <w:rPr>
          <w:rFonts w:hint="cs"/>
          <w:rtl/>
        </w:rPr>
        <w:t>ّ</w:t>
      </w:r>
      <w:r w:rsidR="00A23401" w:rsidRPr="00A23401">
        <w:rPr>
          <w:rtl/>
        </w:rPr>
        <w:t>ه.</w:t>
      </w:r>
    </w:p>
    <w:p w:rsidR="00923F72" w:rsidRDefault="00A23401" w:rsidP="001003E6">
      <w:pPr>
        <w:pStyle w:val="libNormal"/>
        <w:rPr>
          <w:rtl/>
        </w:rPr>
      </w:pPr>
      <w:r>
        <w:rPr>
          <w:rtl/>
        </w:rPr>
        <w:br w:type="page"/>
      </w:r>
      <w:r w:rsidRPr="00A23401">
        <w:rPr>
          <w:rtl/>
        </w:rPr>
        <w:lastRenderedPageBreak/>
        <w:t xml:space="preserve">اللهم اجعله لي انسا في قبري، وانسا في حشري، وانسا في نشري، واجعل لي بركة بكل آية قرأتها، وارفع لي بكل حرف درسته، درجة في اعلى عليين، آمين يا رب العالمين. </w:t>
      </w:r>
    </w:p>
    <w:p w:rsidR="00923F72" w:rsidRDefault="00A23401" w:rsidP="001003E6">
      <w:pPr>
        <w:pStyle w:val="libNormal"/>
        <w:rPr>
          <w:rtl/>
        </w:rPr>
      </w:pPr>
      <w:r w:rsidRPr="00A23401">
        <w:rPr>
          <w:rtl/>
        </w:rPr>
        <w:t xml:space="preserve">اللهم صل على </w:t>
      </w:r>
      <w:r w:rsidR="0080249F">
        <w:rPr>
          <w:rtl/>
        </w:rPr>
        <w:t>محمّد</w:t>
      </w:r>
      <w:r w:rsidRPr="00A23401">
        <w:rPr>
          <w:rtl/>
        </w:rPr>
        <w:t xml:space="preserve"> نبيك وصفيك ونجيك ودليلك، والداعي إلى سبيلك، وعلى </w:t>
      </w:r>
      <w:r w:rsidR="0062138B">
        <w:rPr>
          <w:rtl/>
        </w:rPr>
        <w:t>اميرالمؤمنين</w:t>
      </w:r>
      <w:r w:rsidRPr="00A23401">
        <w:rPr>
          <w:rtl/>
        </w:rPr>
        <w:t xml:space="preserve"> وليك وخليفتك من بعد رسولك، وعلى اوصيائهما المستحفظين دينك، المستودعين حقك، المسترعين خلقك، وعليهم اجمعين السلام ورحمة الله وبركاته</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وروى الدعاءين في البحار </w:t>
      </w:r>
      <w:r w:rsidRPr="001003E6">
        <w:rPr>
          <w:rStyle w:val="libFootnotenumChar"/>
          <w:rtl/>
        </w:rPr>
        <w:t>(2)</w:t>
      </w:r>
      <w:r w:rsidRPr="00A23401">
        <w:rPr>
          <w:rtl/>
        </w:rPr>
        <w:t xml:space="preserve">، عن مصباح الانوار، عن الصادق </w:t>
      </w:r>
      <w:r w:rsidR="00891096" w:rsidRPr="00891096">
        <w:rPr>
          <w:rStyle w:val="libAlaemChar"/>
          <w:rtl/>
        </w:rPr>
        <w:t>عليه‌السلام</w:t>
      </w:r>
      <w:r w:rsidRPr="00A23401">
        <w:rPr>
          <w:rtl/>
        </w:rPr>
        <w:t xml:space="preserve">، الا انه ساق الثاني إلى قوله: رب العالمين. </w:t>
      </w:r>
    </w:p>
    <w:p w:rsidR="00923F72" w:rsidRDefault="00A23401" w:rsidP="001003E6">
      <w:pPr>
        <w:pStyle w:val="libNormal"/>
        <w:rPr>
          <w:rtl/>
        </w:rPr>
      </w:pPr>
      <w:r w:rsidRPr="00A23401">
        <w:rPr>
          <w:rtl/>
        </w:rPr>
        <w:t>4979</w:t>
      </w:r>
      <w:r>
        <w:rPr>
          <w:rtl/>
        </w:rPr>
        <w:t xml:space="preserve"> / </w:t>
      </w:r>
      <w:r w:rsidRPr="00A23401">
        <w:rPr>
          <w:rtl/>
        </w:rPr>
        <w:t>8</w:t>
      </w:r>
      <w:r>
        <w:rPr>
          <w:rtl/>
        </w:rPr>
        <w:t xml:space="preserve"> -</w:t>
      </w:r>
      <w:r w:rsidRPr="00A23401">
        <w:rPr>
          <w:rtl/>
        </w:rPr>
        <w:t xml:space="preserve"> ثقة</w:t>
      </w:r>
      <w:r w:rsidR="0080249F">
        <w:rPr>
          <w:rtl/>
        </w:rPr>
        <w:t xml:space="preserve"> الإسلام</w:t>
      </w:r>
      <w:r w:rsidRPr="00A23401">
        <w:rPr>
          <w:rtl/>
        </w:rPr>
        <w:t xml:space="preserve"> في الكافي: كان أبو</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يدعو عند قراءة كتاب الله </w:t>
      </w:r>
      <w:r w:rsidR="00154CF3">
        <w:rPr>
          <w:rtl/>
        </w:rPr>
        <w:t>عزّوجلّ</w:t>
      </w:r>
      <w:r w:rsidRPr="00A23401">
        <w:rPr>
          <w:rtl/>
        </w:rPr>
        <w:t xml:space="preserve">: </w:t>
      </w:r>
      <w:r w:rsidR="009706D1">
        <w:rPr>
          <w:rtl/>
        </w:rPr>
        <w:t xml:space="preserve">« </w:t>
      </w:r>
      <w:r w:rsidRPr="00A23401">
        <w:rPr>
          <w:rtl/>
        </w:rPr>
        <w:t xml:space="preserve">اللهم ربنا لك الحمد، انت المتوحد بالقدرة والسلطان المتين، ولك الحمد، انت المتعالي بالعز والكبرياء، وفوق السماوات والعرش العظيم، ربنا ولك الحمد، انت المكتفي بعلمك، والمحتاج اليك كل ذي علم، ربنا ولك الحمد، يا منزل الآيات والذكر العظيم. </w:t>
      </w:r>
    </w:p>
    <w:p w:rsidR="00A23401" w:rsidRDefault="00A23401" w:rsidP="001003E6">
      <w:pPr>
        <w:pStyle w:val="libNormal"/>
        <w:rPr>
          <w:rtl/>
        </w:rPr>
      </w:pPr>
      <w:r w:rsidRPr="00A23401">
        <w:rPr>
          <w:rtl/>
        </w:rPr>
        <w:t xml:space="preserve">ربنا ولك </w:t>
      </w:r>
      <w:r w:rsidRPr="001003E6">
        <w:rPr>
          <w:rStyle w:val="libFootnotenumChar"/>
          <w:rtl/>
        </w:rPr>
        <w:t>(1)</w:t>
      </w:r>
      <w:r w:rsidRPr="00A23401">
        <w:rPr>
          <w:rtl/>
        </w:rPr>
        <w:t xml:space="preserve"> الحمد، بما علمتنا من الحكمة والقرآن العظيم المبين، اللهم انت علمتنا </w:t>
      </w:r>
      <w:r w:rsidRPr="001003E6">
        <w:rPr>
          <w:rStyle w:val="libFootnotenumChar"/>
          <w:rtl/>
        </w:rPr>
        <w:t>(2)</w:t>
      </w:r>
      <w:r w:rsidRPr="00A23401">
        <w:rPr>
          <w:rtl/>
        </w:rPr>
        <w:t xml:space="preserve"> قبل رغبتنا في تعلمه </w:t>
      </w:r>
      <w:r w:rsidRPr="001003E6">
        <w:rPr>
          <w:rStyle w:val="libFootnotenumChar"/>
          <w:rtl/>
        </w:rPr>
        <w:t>(3)</w:t>
      </w:r>
      <w:r w:rsidRPr="00A23401">
        <w:rPr>
          <w:rtl/>
        </w:rPr>
        <w:t>، واختصصتنا به قبل رغبتنا</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(2) البحار ج 92 ص 206، 207 ح 2.</w:t>
      </w:r>
      <w:r w:rsidR="009706D1">
        <w:rPr>
          <w:rtl/>
        </w:rPr>
        <w:t xml:space="preserve"> </w:t>
      </w:r>
    </w:p>
    <w:p w:rsidR="009706D1" w:rsidRDefault="009706D1" w:rsidP="008D2DCB">
      <w:pPr>
        <w:pStyle w:val="libFootnote0"/>
        <w:rPr>
          <w:rtl/>
        </w:rPr>
      </w:pPr>
      <w:r w:rsidRPr="00A23401">
        <w:rPr>
          <w:rtl/>
        </w:rPr>
        <w:t>8</w:t>
      </w:r>
      <w:r>
        <w:rPr>
          <w:rtl/>
        </w:rPr>
        <w:t xml:space="preserve"> -</w:t>
      </w:r>
      <w:r w:rsidR="00A23401" w:rsidRPr="00A23401">
        <w:rPr>
          <w:rtl/>
        </w:rPr>
        <w:t xml:space="preserve"> الكافي ج 2 ص 417 ح 1.</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نسخة: فلك، منه قد</w:t>
      </w:r>
      <w:r w:rsidR="00923F72">
        <w:rPr>
          <w:rFonts w:hint="cs"/>
          <w:rtl/>
        </w:rPr>
        <w:t>ّ</w:t>
      </w:r>
      <w:r w:rsidR="00A23401" w:rsidRPr="00A23401">
        <w:rPr>
          <w:rtl/>
        </w:rPr>
        <w:t>ه.</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علمتناه.</w:t>
      </w:r>
      <w:r>
        <w:rPr>
          <w:rtl/>
        </w:rPr>
        <w:t xml:space="preserve"> </w:t>
      </w:r>
    </w:p>
    <w:p w:rsidR="00A23401" w:rsidRDefault="009706D1" w:rsidP="00A23401">
      <w:pPr>
        <w:pStyle w:val="libFootnote"/>
        <w:rPr>
          <w:rtl/>
        </w:rPr>
      </w:pPr>
      <w:r w:rsidRPr="00A23401">
        <w:rPr>
          <w:rtl/>
        </w:rPr>
        <w:t>(3</w:t>
      </w:r>
      <w:r>
        <w:rPr>
          <w:rtl/>
        </w:rPr>
        <w:t xml:space="preserve">) </w:t>
      </w:r>
      <w:r w:rsidR="00A23401" w:rsidRPr="00A23401">
        <w:rPr>
          <w:rtl/>
        </w:rPr>
        <w:t>في نسخة: تعليمه، منه قد</w:t>
      </w:r>
      <w:r w:rsidR="00923F72">
        <w:rPr>
          <w:rFonts w:hint="cs"/>
          <w:rtl/>
        </w:rPr>
        <w:t>ّ</w:t>
      </w:r>
      <w:r w:rsidR="00A23401" w:rsidRPr="00A23401">
        <w:rPr>
          <w:rtl/>
        </w:rPr>
        <w:t>ه.</w:t>
      </w:r>
    </w:p>
    <w:p w:rsidR="00923F72" w:rsidRDefault="00A23401" w:rsidP="00923F72">
      <w:pPr>
        <w:pStyle w:val="libNormal0"/>
        <w:rPr>
          <w:rtl/>
        </w:rPr>
      </w:pPr>
      <w:r>
        <w:rPr>
          <w:rtl/>
        </w:rPr>
        <w:br w:type="page"/>
      </w:r>
      <w:r w:rsidRPr="00A23401">
        <w:rPr>
          <w:rtl/>
        </w:rPr>
        <w:lastRenderedPageBreak/>
        <w:t xml:space="preserve">بنفعه، اللهم فإذا كان ذلك </w:t>
      </w:r>
      <w:r w:rsidRPr="001003E6">
        <w:rPr>
          <w:rStyle w:val="libFootnotenumChar"/>
          <w:rtl/>
        </w:rPr>
        <w:t>(4)</w:t>
      </w:r>
      <w:r w:rsidRPr="00A23401">
        <w:rPr>
          <w:rtl/>
        </w:rPr>
        <w:t xml:space="preserve"> من</w:t>
      </w:r>
      <w:r w:rsidR="00923F72">
        <w:rPr>
          <w:rFonts w:hint="cs"/>
          <w:rtl/>
        </w:rPr>
        <w:t>ّ</w:t>
      </w:r>
      <w:r w:rsidRPr="00A23401">
        <w:rPr>
          <w:rtl/>
        </w:rPr>
        <w:t>ا</w:t>
      </w:r>
      <w:r w:rsidR="00923F72">
        <w:rPr>
          <w:rFonts w:hint="cs"/>
          <w:rtl/>
        </w:rPr>
        <w:t>ً</w:t>
      </w:r>
      <w:r w:rsidRPr="00A23401">
        <w:rPr>
          <w:rtl/>
        </w:rPr>
        <w:t xml:space="preserve"> منك وفضلا وجودا</w:t>
      </w:r>
      <w:r w:rsidR="00923F72">
        <w:rPr>
          <w:rFonts w:hint="cs"/>
          <w:rtl/>
        </w:rPr>
        <w:t>ً</w:t>
      </w:r>
      <w:r w:rsidRPr="00A23401">
        <w:rPr>
          <w:rtl/>
        </w:rPr>
        <w:t xml:space="preserve"> </w:t>
      </w:r>
      <w:r w:rsidRPr="001003E6">
        <w:rPr>
          <w:rStyle w:val="libFootnotenumChar"/>
          <w:rtl/>
        </w:rPr>
        <w:t>(5)</w:t>
      </w:r>
      <w:r w:rsidRPr="00A23401">
        <w:rPr>
          <w:rtl/>
        </w:rPr>
        <w:t xml:space="preserve"> ولطفا</w:t>
      </w:r>
      <w:r w:rsidR="00923F72">
        <w:rPr>
          <w:rFonts w:hint="cs"/>
          <w:rtl/>
        </w:rPr>
        <w:t>ً</w:t>
      </w:r>
      <w:r w:rsidRPr="00A23401">
        <w:rPr>
          <w:rtl/>
        </w:rPr>
        <w:t xml:space="preserve"> بنا، ورحمة لنا، وامتنانا علينا، من غير حولنا، ولا حيلتنا، ولا قوتنا. </w:t>
      </w:r>
    </w:p>
    <w:p w:rsidR="00923F72" w:rsidRDefault="00A23401" w:rsidP="001003E6">
      <w:pPr>
        <w:pStyle w:val="libNormal"/>
        <w:rPr>
          <w:rtl/>
        </w:rPr>
      </w:pPr>
      <w:r w:rsidRPr="00A23401">
        <w:rPr>
          <w:rtl/>
        </w:rPr>
        <w:t xml:space="preserve">اللهم فحبب الينا </w:t>
      </w:r>
      <w:r w:rsidRPr="001003E6">
        <w:rPr>
          <w:rStyle w:val="libFootnotenumChar"/>
          <w:rtl/>
        </w:rPr>
        <w:t>(6)</w:t>
      </w:r>
      <w:r w:rsidRPr="00A23401">
        <w:rPr>
          <w:rtl/>
        </w:rPr>
        <w:t xml:space="preserve"> حسن تلاوته، وحفظ آياته، وايمانا بمتشابهه، وعملا بمحكمه، وسببا </w:t>
      </w:r>
      <w:r w:rsidRPr="001003E6">
        <w:rPr>
          <w:rStyle w:val="libFootnotenumChar"/>
          <w:rtl/>
        </w:rPr>
        <w:t>(7)</w:t>
      </w:r>
      <w:r w:rsidRPr="00A23401">
        <w:rPr>
          <w:rtl/>
        </w:rPr>
        <w:t xml:space="preserve"> في تأويله، وهدى في تدبيره </w:t>
      </w:r>
      <w:r w:rsidRPr="001003E6">
        <w:rPr>
          <w:rStyle w:val="libFootnotenumChar"/>
          <w:rtl/>
        </w:rPr>
        <w:t>(8)</w:t>
      </w:r>
      <w:r w:rsidRPr="00A23401">
        <w:rPr>
          <w:rtl/>
        </w:rPr>
        <w:t xml:space="preserve">، وبصيرة بنوره. </w:t>
      </w:r>
    </w:p>
    <w:p w:rsidR="00A23401" w:rsidRDefault="00A23401" w:rsidP="00923F72">
      <w:pPr>
        <w:pStyle w:val="libNormal"/>
        <w:rPr>
          <w:rtl/>
        </w:rPr>
      </w:pPr>
      <w:r w:rsidRPr="00A23401">
        <w:rPr>
          <w:rtl/>
        </w:rPr>
        <w:t xml:space="preserve">اللهم وكما انزلته شفاء لاوليائك، وشقاء على اعدائك وعمى على اهل معصيتك، ونورا لاهل طاعتك، اللهم فاجعله لنا حصنا من عذابك، وحرزا من غضبك، وحاجزا عن معصيتك، و عصمة من سخطك، ودليلا على طاعتك، ونورا يوم نلقاك، نستضئ به في خلقك، ونجوز به على صراطك، ونهتدي به إلى جنتك، اللهم انا نعوذ بك من الشقوة في حمله، والعمى عن عمله </w:t>
      </w:r>
      <w:r w:rsidRPr="001003E6">
        <w:rPr>
          <w:rStyle w:val="libFootnotenumChar"/>
          <w:rtl/>
        </w:rPr>
        <w:t>(9)</w:t>
      </w:r>
      <w:r w:rsidRPr="00A23401">
        <w:rPr>
          <w:rtl/>
        </w:rPr>
        <w:t xml:space="preserve">، والجور عن حكمه، والعلو عن قصده، والتقصير دون حقه، اللهم احمل عنا ثقله، واوجب لنا اجره، واوزعنا شكره، واجعلنا نراعيه </w:t>
      </w:r>
      <w:r w:rsidR="00923F72" w:rsidRPr="00923F72">
        <w:rPr>
          <w:rStyle w:val="libFootnotenumChar"/>
          <w:rFonts w:hint="cs"/>
          <w:rtl/>
        </w:rPr>
        <w:t>(</w:t>
      </w:r>
      <w:r w:rsidRPr="00923F72">
        <w:rPr>
          <w:rStyle w:val="libFootnotenumChar"/>
          <w:rtl/>
        </w:rPr>
        <w:t>10</w:t>
      </w:r>
      <w:r w:rsidR="00923F72" w:rsidRPr="00923F72">
        <w:rPr>
          <w:rStyle w:val="libFootnotenumChar"/>
          <w:rFonts w:hint="cs"/>
          <w:rtl/>
        </w:rPr>
        <w:t>)</w:t>
      </w:r>
      <w:r w:rsidRPr="00A23401">
        <w:rPr>
          <w:rtl/>
        </w:rPr>
        <w:t xml:space="preserve"> ونحفظه، اللهم اجعلنا نتبع حلاله، ونجتنب حرامه، ونقيم حدوده، ونؤدي فرائضه، اللهم ارزقنا حلاوة في تلاوته، ونشاطا في قيامه، ووجلا في ترتيله، وقوة في استعماله في آناء الليل والنهار، اللهم واشفنا</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(4) في نسخة: ذلك بنا، منه قد</w:t>
      </w:r>
      <w:r w:rsidR="00923F72">
        <w:rPr>
          <w:rFonts w:hint="cs"/>
          <w:rtl/>
        </w:rPr>
        <w:t>ّ</w:t>
      </w:r>
      <w:r w:rsidRPr="00A23401">
        <w:rPr>
          <w:rtl/>
        </w:rPr>
        <w:t>ه.</w:t>
      </w:r>
      <w:r w:rsidR="009706D1">
        <w:rPr>
          <w:rtl/>
        </w:rPr>
        <w:t xml:space="preserve"> </w:t>
      </w:r>
    </w:p>
    <w:p w:rsidR="009706D1" w:rsidRDefault="009706D1" w:rsidP="00A23401">
      <w:pPr>
        <w:pStyle w:val="libFootnote"/>
        <w:rPr>
          <w:rtl/>
        </w:rPr>
      </w:pPr>
      <w:r w:rsidRPr="00A23401">
        <w:rPr>
          <w:rtl/>
        </w:rPr>
        <w:t>(5</w:t>
      </w:r>
      <w:r>
        <w:rPr>
          <w:rtl/>
        </w:rPr>
        <w:t xml:space="preserve">) </w:t>
      </w:r>
      <w:r w:rsidR="00A23401" w:rsidRPr="00A23401">
        <w:rPr>
          <w:rtl/>
        </w:rPr>
        <w:t>في نسخة: وفضلك وجودك، منه قد</w:t>
      </w:r>
      <w:r w:rsidR="00923F72">
        <w:rPr>
          <w:rFonts w:hint="cs"/>
          <w:rtl/>
        </w:rPr>
        <w:t>ّ</w:t>
      </w:r>
      <w:r w:rsidR="00A23401" w:rsidRPr="00A23401">
        <w:rPr>
          <w:rtl/>
        </w:rPr>
        <w:t>ه.</w:t>
      </w:r>
      <w:r>
        <w:rPr>
          <w:rtl/>
        </w:rPr>
        <w:t xml:space="preserve"> </w:t>
      </w:r>
    </w:p>
    <w:p w:rsidR="009706D1" w:rsidRDefault="009706D1" w:rsidP="00A23401">
      <w:pPr>
        <w:pStyle w:val="libFootnote"/>
        <w:rPr>
          <w:rtl/>
        </w:rPr>
      </w:pPr>
      <w:r w:rsidRPr="00A23401">
        <w:rPr>
          <w:rtl/>
        </w:rPr>
        <w:t>(6</w:t>
      </w:r>
      <w:r>
        <w:rPr>
          <w:rtl/>
        </w:rPr>
        <w:t xml:space="preserve">) </w:t>
      </w:r>
      <w:r w:rsidR="00A23401" w:rsidRPr="00A23401">
        <w:rPr>
          <w:rtl/>
        </w:rPr>
        <w:t>في نسخة: فهب لنا، منه قد</w:t>
      </w:r>
      <w:r w:rsidR="00923F72">
        <w:rPr>
          <w:rFonts w:hint="cs"/>
          <w:rtl/>
        </w:rPr>
        <w:t>ّ</w:t>
      </w:r>
      <w:r w:rsidR="00A23401" w:rsidRPr="00A23401">
        <w:rPr>
          <w:rtl/>
        </w:rPr>
        <w:t>ه.</w:t>
      </w:r>
      <w:r>
        <w:rPr>
          <w:rtl/>
        </w:rPr>
        <w:t xml:space="preserve"> </w:t>
      </w:r>
    </w:p>
    <w:p w:rsidR="009706D1" w:rsidRDefault="009706D1" w:rsidP="00A23401">
      <w:pPr>
        <w:pStyle w:val="libFootnote"/>
        <w:rPr>
          <w:rtl/>
        </w:rPr>
      </w:pPr>
      <w:r w:rsidRPr="00A23401">
        <w:rPr>
          <w:rtl/>
        </w:rPr>
        <w:t>(7</w:t>
      </w:r>
      <w:r>
        <w:rPr>
          <w:rtl/>
        </w:rPr>
        <w:t xml:space="preserve">) </w:t>
      </w:r>
      <w:r w:rsidR="00A23401" w:rsidRPr="00A23401">
        <w:rPr>
          <w:rtl/>
        </w:rPr>
        <w:t>في نسخة: سبيلا، منه قد</w:t>
      </w:r>
      <w:r w:rsidR="00923F72">
        <w:rPr>
          <w:rFonts w:hint="cs"/>
          <w:rtl/>
        </w:rPr>
        <w:t>ّ</w:t>
      </w:r>
      <w:r w:rsidR="00A23401" w:rsidRPr="00A23401">
        <w:rPr>
          <w:rtl/>
        </w:rPr>
        <w:t>ه.</w:t>
      </w:r>
      <w:r>
        <w:rPr>
          <w:rtl/>
        </w:rPr>
        <w:t xml:space="preserve"> </w:t>
      </w:r>
    </w:p>
    <w:p w:rsidR="009706D1" w:rsidRDefault="009706D1" w:rsidP="00A23401">
      <w:pPr>
        <w:pStyle w:val="libFootnote"/>
        <w:rPr>
          <w:rtl/>
        </w:rPr>
      </w:pPr>
      <w:r w:rsidRPr="00A23401">
        <w:rPr>
          <w:rtl/>
        </w:rPr>
        <w:t>(8</w:t>
      </w:r>
      <w:r>
        <w:rPr>
          <w:rtl/>
        </w:rPr>
        <w:t xml:space="preserve">) </w:t>
      </w:r>
      <w:r w:rsidR="00A23401" w:rsidRPr="00A23401">
        <w:rPr>
          <w:rtl/>
        </w:rPr>
        <w:t>في نسخة: تدب</w:t>
      </w:r>
      <w:r w:rsidR="00923F72">
        <w:rPr>
          <w:rFonts w:hint="cs"/>
          <w:rtl/>
        </w:rPr>
        <w:t>ّ</w:t>
      </w:r>
      <w:r w:rsidR="00A23401" w:rsidRPr="00A23401">
        <w:rPr>
          <w:rtl/>
        </w:rPr>
        <w:t>ره، منه قد</w:t>
      </w:r>
      <w:r w:rsidR="00923F72">
        <w:rPr>
          <w:rFonts w:hint="cs"/>
          <w:rtl/>
        </w:rPr>
        <w:t>ّ</w:t>
      </w:r>
      <w:r w:rsidR="00A23401" w:rsidRPr="00A23401">
        <w:rPr>
          <w:rtl/>
        </w:rPr>
        <w:t>ه.</w:t>
      </w:r>
      <w:r>
        <w:rPr>
          <w:rtl/>
        </w:rPr>
        <w:t xml:space="preserve"> </w:t>
      </w:r>
    </w:p>
    <w:p w:rsidR="00923F72" w:rsidRDefault="009706D1" w:rsidP="00A23401">
      <w:pPr>
        <w:pStyle w:val="libFootnote"/>
        <w:rPr>
          <w:rtl/>
        </w:rPr>
      </w:pPr>
      <w:r w:rsidRPr="00A23401">
        <w:rPr>
          <w:rtl/>
        </w:rPr>
        <w:t>(9</w:t>
      </w:r>
      <w:r>
        <w:rPr>
          <w:rtl/>
        </w:rPr>
        <w:t xml:space="preserve">) </w:t>
      </w:r>
      <w:r w:rsidR="00A23401" w:rsidRPr="00A23401">
        <w:rPr>
          <w:rtl/>
        </w:rPr>
        <w:t>في نسخة: علمه، منه قد</w:t>
      </w:r>
      <w:r w:rsidR="00923F72">
        <w:rPr>
          <w:rFonts w:hint="cs"/>
          <w:rtl/>
        </w:rPr>
        <w:t>ّ</w:t>
      </w:r>
      <w:r w:rsidR="00A23401" w:rsidRPr="00A23401">
        <w:rPr>
          <w:rtl/>
        </w:rPr>
        <w:t xml:space="preserve">ه. </w:t>
      </w:r>
    </w:p>
    <w:p w:rsidR="00A23401" w:rsidRDefault="00A23401" w:rsidP="00A23401">
      <w:pPr>
        <w:pStyle w:val="libFootnote"/>
        <w:rPr>
          <w:rtl/>
        </w:rPr>
      </w:pPr>
      <w:r w:rsidRPr="00A23401">
        <w:rPr>
          <w:rtl/>
        </w:rPr>
        <w:t>(10) في نسخة: نعيه (منه قد</w:t>
      </w:r>
      <w:r w:rsidR="00923F72">
        <w:rPr>
          <w:rFonts w:hint="cs"/>
          <w:rtl/>
        </w:rPr>
        <w:t>ّ</w:t>
      </w:r>
      <w:r w:rsidRPr="00A23401">
        <w:rPr>
          <w:rtl/>
        </w:rPr>
        <w:t>ه في هامش المخطوط).</w:t>
      </w:r>
    </w:p>
    <w:p w:rsidR="00923F72" w:rsidRDefault="00A23401" w:rsidP="00923F72">
      <w:pPr>
        <w:pStyle w:val="libNormal0"/>
        <w:rPr>
          <w:rtl/>
        </w:rPr>
      </w:pPr>
      <w:r>
        <w:rPr>
          <w:rtl/>
        </w:rPr>
        <w:br w:type="page"/>
      </w:r>
      <w:r w:rsidRPr="00A23401">
        <w:rPr>
          <w:rtl/>
        </w:rPr>
        <w:lastRenderedPageBreak/>
        <w:t>من النوم باليسير، وايقظنا في ساعة الليل من رقاد الراقدين، وانبهنا عند ال</w:t>
      </w:r>
      <w:r w:rsidR="00923F72">
        <w:rPr>
          <w:rFonts w:hint="cs"/>
          <w:rtl/>
        </w:rPr>
        <w:t>أ</w:t>
      </w:r>
      <w:r w:rsidRPr="00A23401">
        <w:rPr>
          <w:rtl/>
        </w:rPr>
        <w:t xml:space="preserve">حايين </w:t>
      </w:r>
      <w:r w:rsidRPr="001003E6">
        <w:rPr>
          <w:rStyle w:val="libFootnotenumChar"/>
          <w:rtl/>
        </w:rPr>
        <w:t>(11)</w:t>
      </w:r>
      <w:r w:rsidRPr="00A23401">
        <w:rPr>
          <w:rtl/>
        </w:rPr>
        <w:t xml:space="preserve"> التي يستجاب فيها الدعاء، من وسنة الوسنانين </w:t>
      </w:r>
      <w:r w:rsidRPr="001003E6">
        <w:rPr>
          <w:rStyle w:val="libFootnotenumChar"/>
          <w:rtl/>
        </w:rPr>
        <w:t>(12)</w:t>
      </w:r>
      <w:r w:rsidRPr="00A23401">
        <w:rPr>
          <w:rtl/>
        </w:rPr>
        <w:t xml:space="preserve">. </w:t>
      </w:r>
    </w:p>
    <w:p w:rsidR="00B62B0C" w:rsidRDefault="00A23401" w:rsidP="001003E6">
      <w:pPr>
        <w:pStyle w:val="libNormal"/>
        <w:rPr>
          <w:rtl/>
        </w:rPr>
      </w:pPr>
      <w:r w:rsidRPr="00A23401">
        <w:rPr>
          <w:rtl/>
        </w:rPr>
        <w:t xml:space="preserve">اللهم اجعل لقلوبنا ذكاء عند عجائبه التي لا تنقضي، ولذاذة عند ترديده، وعبرة </w:t>
      </w:r>
      <w:r w:rsidRPr="001003E6">
        <w:rPr>
          <w:rStyle w:val="libFootnotenumChar"/>
          <w:rtl/>
        </w:rPr>
        <w:t>(13)</w:t>
      </w:r>
      <w:r w:rsidRPr="00A23401">
        <w:rPr>
          <w:rtl/>
        </w:rPr>
        <w:t xml:space="preserve"> عند ترجيعه، ونفعا بينا عند استفهامه، اللهم انا نعوذ بك من تخلفه في قلوبنا، وتوسده عند رقادنا، ونبذه وراء ظهورنا، ونعوذ بك من قساوة قلوبنا لما به وعظتنا، اللهم انفعنا بما صرفت فيه من الآيات، وذكرنا بما ضربت فيه من الامثال </w:t>
      </w:r>
      <w:r w:rsidRPr="001003E6">
        <w:rPr>
          <w:rStyle w:val="libFootnotenumChar"/>
          <w:rtl/>
        </w:rPr>
        <w:t>(14)</w:t>
      </w:r>
      <w:r w:rsidRPr="00A23401">
        <w:rPr>
          <w:rtl/>
        </w:rPr>
        <w:t xml:space="preserve">، وكفر عنا بتأويله السيئات، وضاعف لنا به جزاء في الحسنات، وارفعنا به ثوابا في الدرجات، ولقنا به البشرى بعد الممات. </w:t>
      </w:r>
    </w:p>
    <w:p w:rsidR="00B62B0C" w:rsidRDefault="00A23401" w:rsidP="001003E6">
      <w:pPr>
        <w:pStyle w:val="libNormal"/>
        <w:rPr>
          <w:rtl/>
        </w:rPr>
      </w:pPr>
      <w:r w:rsidRPr="00A23401">
        <w:rPr>
          <w:rtl/>
        </w:rPr>
        <w:t xml:space="preserve">اللهم اجعله لنا زادا تقوينا </w:t>
      </w:r>
      <w:r w:rsidRPr="001003E6">
        <w:rPr>
          <w:rStyle w:val="libFootnotenumChar"/>
          <w:rtl/>
        </w:rPr>
        <w:t>(15)</w:t>
      </w:r>
      <w:r w:rsidRPr="00A23401">
        <w:rPr>
          <w:rtl/>
        </w:rPr>
        <w:t xml:space="preserve"> به في الموقف، وفي الوقوف بين يديك، وطريقا واضحا نسلك به اليك، وعلما نافعا نشكر به نعماءك، وتخشعا صادقا نسبح به اسماءك، اللهم </w:t>
      </w:r>
      <w:r w:rsidRPr="001003E6">
        <w:rPr>
          <w:rStyle w:val="libFootnotenumChar"/>
          <w:rtl/>
        </w:rPr>
        <w:t>(16)</w:t>
      </w:r>
      <w:r w:rsidRPr="00A23401">
        <w:rPr>
          <w:rtl/>
        </w:rPr>
        <w:t xml:space="preserve"> فانك اتخذت به علينا حجة، قطعت به عذرنا، واصطنعت به عندنا نعمة، قصر عنها شكرنا، اللهم اجعله لنا وليا، يثبتنا من الزلل، ودليلا يهدينا بصالح العمل، وعونا وهاديا يقومنا من الميل، وعونا يقوينا من الملل، حتى يبلغ بنا افضل الامل </w:t>
      </w:r>
      <w:r w:rsidRPr="001003E6">
        <w:rPr>
          <w:rStyle w:val="libFootnotenumChar"/>
          <w:rtl/>
        </w:rPr>
        <w:t>(17)</w:t>
      </w:r>
      <w:r w:rsidRPr="00A23401">
        <w:rPr>
          <w:rtl/>
        </w:rPr>
        <w:t xml:space="preserve">. </w:t>
      </w:r>
    </w:p>
    <w:p w:rsidR="00A23401" w:rsidRDefault="00A23401" w:rsidP="001003E6">
      <w:pPr>
        <w:pStyle w:val="libNormal"/>
        <w:rPr>
          <w:rtl/>
        </w:rPr>
      </w:pPr>
      <w:r w:rsidRPr="00A23401">
        <w:rPr>
          <w:rtl/>
        </w:rPr>
        <w:t>اللهم اجعله لنا شافعا يوم اللقاء، وسلاحا يوم الارتقاء،</w:t>
      </w:r>
    </w:p>
    <w:p w:rsidR="00A23401" w:rsidRDefault="001003E6" w:rsidP="00A23401">
      <w:pPr>
        <w:pStyle w:val="libLine"/>
        <w:rPr>
          <w:rtl/>
        </w:rPr>
      </w:pPr>
      <w:r>
        <w:rPr>
          <w:rtl/>
        </w:rPr>
        <w:t>____________________________</w:t>
      </w:r>
    </w:p>
    <w:p w:rsidR="009706D1" w:rsidRDefault="00A23401" w:rsidP="00B62B0C">
      <w:pPr>
        <w:pStyle w:val="libFootnote"/>
        <w:rPr>
          <w:rtl/>
        </w:rPr>
      </w:pPr>
      <w:r w:rsidRPr="00A23401">
        <w:rPr>
          <w:rtl/>
        </w:rPr>
        <w:t>(11) في نسخة: ال</w:t>
      </w:r>
      <w:r w:rsidR="00B62B0C">
        <w:rPr>
          <w:rFonts w:hint="cs"/>
          <w:rtl/>
        </w:rPr>
        <w:t>أ</w:t>
      </w:r>
      <w:r w:rsidRPr="00A23401">
        <w:rPr>
          <w:rtl/>
        </w:rPr>
        <w:t>جابين، منه قد</w:t>
      </w:r>
      <w:r w:rsidR="00B62B0C">
        <w:rPr>
          <w:rFonts w:hint="cs"/>
          <w:rtl/>
        </w:rPr>
        <w:t>ّ</w:t>
      </w:r>
      <w:r w:rsidRPr="00A23401">
        <w:rPr>
          <w:rtl/>
        </w:rPr>
        <w:t>ه.</w:t>
      </w:r>
      <w:r w:rsidR="009706D1">
        <w:rPr>
          <w:rtl/>
        </w:rPr>
        <w:t xml:space="preserve"> </w:t>
      </w:r>
    </w:p>
    <w:p w:rsidR="009706D1" w:rsidRDefault="009706D1" w:rsidP="00A23401">
      <w:pPr>
        <w:pStyle w:val="libFootnote"/>
        <w:rPr>
          <w:rtl/>
        </w:rPr>
      </w:pPr>
      <w:r w:rsidRPr="00A23401">
        <w:rPr>
          <w:rtl/>
        </w:rPr>
        <w:t>(12</w:t>
      </w:r>
      <w:r>
        <w:rPr>
          <w:rtl/>
        </w:rPr>
        <w:t xml:space="preserve">) </w:t>
      </w:r>
      <w:r w:rsidR="00A23401" w:rsidRPr="00A23401">
        <w:rPr>
          <w:rtl/>
        </w:rPr>
        <w:t>السنة: ثقل في الراس، والنعاس في العين والنوم في القلب</w:t>
      </w:r>
      <w:r w:rsidR="00B62B0C">
        <w:rPr>
          <w:rFonts w:hint="cs"/>
          <w:rtl/>
        </w:rPr>
        <w:t>.</w:t>
      </w:r>
      <w:r w:rsidR="00A23401" w:rsidRPr="00A23401">
        <w:rPr>
          <w:rtl/>
        </w:rPr>
        <w:t>. والوسن: النعاس، والسنة أصلها وسنة (مجمع البحرين ج 5 ص 326).</w:t>
      </w:r>
      <w:r>
        <w:rPr>
          <w:rtl/>
        </w:rPr>
        <w:t xml:space="preserve"> </w:t>
      </w:r>
    </w:p>
    <w:p w:rsidR="009706D1" w:rsidRDefault="009706D1" w:rsidP="00A23401">
      <w:pPr>
        <w:pStyle w:val="libFootnote"/>
        <w:rPr>
          <w:rtl/>
        </w:rPr>
      </w:pPr>
      <w:r w:rsidRPr="00A23401">
        <w:rPr>
          <w:rtl/>
        </w:rPr>
        <w:t>(13</w:t>
      </w:r>
      <w:r>
        <w:rPr>
          <w:rtl/>
        </w:rPr>
        <w:t xml:space="preserve">) </w:t>
      </w:r>
      <w:r w:rsidR="00A23401" w:rsidRPr="00A23401">
        <w:rPr>
          <w:rtl/>
        </w:rPr>
        <w:t>في نسخة: وغيره، منه قده.</w:t>
      </w:r>
      <w:r>
        <w:rPr>
          <w:rtl/>
        </w:rPr>
        <w:t xml:space="preserve"> </w:t>
      </w:r>
    </w:p>
    <w:p w:rsidR="009706D1" w:rsidRDefault="009706D1" w:rsidP="00A23401">
      <w:pPr>
        <w:pStyle w:val="libFootnote"/>
        <w:rPr>
          <w:rtl/>
        </w:rPr>
      </w:pPr>
      <w:r w:rsidRPr="00A23401">
        <w:rPr>
          <w:rtl/>
        </w:rPr>
        <w:t>(14</w:t>
      </w:r>
      <w:r>
        <w:rPr>
          <w:rtl/>
        </w:rPr>
        <w:t xml:space="preserve">) </w:t>
      </w:r>
      <w:r w:rsidR="00A23401" w:rsidRPr="00A23401">
        <w:rPr>
          <w:rtl/>
        </w:rPr>
        <w:t>في نسخة: المثلات.</w:t>
      </w:r>
      <w:r>
        <w:rPr>
          <w:rtl/>
        </w:rPr>
        <w:t xml:space="preserve"> </w:t>
      </w:r>
    </w:p>
    <w:p w:rsidR="009706D1" w:rsidRDefault="009706D1" w:rsidP="00A23401">
      <w:pPr>
        <w:pStyle w:val="libFootnote"/>
        <w:rPr>
          <w:rtl/>
        </w:rPr>
      </w:pPr>
      <w:r w:rsidRPr="00A23401">
        <w:rPr>
          <w:rtl/>
        </w:rPr>
        <w:t>(15</w:t>
      </w:r>
      <w:r>
        <w:rPr>
          <w:rtl/>
        </w:rPr>
        <w:t xml:space="preserve">) </w:t>
      </w:r>
      <w:r w:rsidR="00A23401" w:rsidRPr="00A23401">
        <w:rPr>
          <w:rtl/>
        </w:rPr>
        <w:t>في نسخة: تقوتنا، منه قده.</w:t>
      </w:r>
      <w:r>
        <w:rPr>
          <w:rtl/>
        </w:rPr>
        <w:t xml:space="preserve"> </w:t>
      </w:r>
    </w:p>
    <w:p w:rsidR="009706D1" w:rsidRDefault="009706D1" w:rsidP="00A23401">
      <w:pPr>
        <w:pStyle w:val="libFootnote"/>
        <w:rPr>
          <w:rtl/>
        </w:rPr>
      </w:pPr>
      <w:r w:rsidRPr="00A23401">
        <w:rPr>
          <w:rtl/>
        </w:rPr>
        <w:t>(16</w:t>
      </w:r>
      <w:r>
        <w:rPr>
          <w:rtl/>
        </w:rPr>
        <w:t xml:space="preserve">) </w:t>
      </w:r>
      <w:r w:rsidR="00A23401" w:rsidRPr="00A23401">
        <w:rPr>
          <w:rtl/>
        </w:rPr>
        <w:t>ليس في البحار.</w:t>
      </w:r>
      <w:r>
        <w:rPr>
          <w:rtl/>
        </w:rPr>
        <w:t xml:space="preserve"> </w:t>
      </w:r>
    </w:p>
    <w:p w:rsidR="00A23401" w:rsidRDefault="009706D1" w:rsidP="00A23401">
      <w:pPr>
        <w:pStyle w:val="libFootnote"/>
        <w:rPr>
          <w:rtl/>
        </w:rPr>
      </w:pPr>
      <w:r w:rsidRPr="00A23401">
        <w:rPr>
          <w:rtl/>
        </w:rPr>
        <w:t>(17</w:t>
      </w:r>
      <w:r>
        <w:rPr>
          <w:rtl/>
        </w:rPr>
        <w:t xml:space="preserve">) </w:t>
      </w:r>
      <w:r w:rsidR="00A23401" w:rsidRPr="00A23401">
        <w:rPr>
          <w:rtl/>
        </w:rPr>
        <w:t>في نسخة: العمل، منه قده.</w:t>
      </w:r>
    </w:p>
    <w:p w:rsidR="00A23401" w:rsidRDefault="00A23401" w:rsidP="008F5469">
      <w:pPr>
        <w:pStyle w:val="libNormal0"/>
        <w:rPr>
          <w:rtl/>
        </w:rPr>
      </w:pPr>
      <w:r>
        <w:rPr>
          <w:rtl/>
        </w:rPr>
        <w:br w:type="page"/>
      </w:r>
      <w:r w:rsidRPr="00A23401">
        <w:rPr>
          <w:rtl/>
        </w:rPr>
        <w:lastRenderedPageBreak/>
        <w:t>وحجيجا يوم القضاء، ونورا يوم الظلماء، يوم لا ارض ولا سماء، يوم يجزى كل ساع بما سعى، اللهم اجعله لنا ري</w:t>
      </w:r>
      <w:r w:rsidR="008F5469">
        <w:rPr>
          <w:rFonts w:hint="cs"/>
          <w:rtl/>
        </w:rPr>
        <w:t>ّ</w:t>
      </w:r>
      <w:r w:rsidRPr="00A23401">
        <w:rPr>
          <w:rtl/>
        </w:rPr>
        <w:t xml:space="preserve">ا يوم الظماء، ونورا </w:t>
      </w:r>
      <w:r w:rsidRPr="001003E6">
        <w:rPr>
          <w:rStyle w:val="libFootnotenumChar"/>
          <w:rtl/>
        </w:rPr>
        <w:t>(18)</w:t>
      </w:r>
      <w:r w:rsidRPr="00A23401">
        <w:rPr>
          <w:rtl/>
        </w:rPr>
        <w:t xml:space="preserve"> يوم الجزاء، من نار حامية قليلة البقيا، على من بها اصطلى وبحر</w:t>
      </w:r>
      <w:r w:rsidR="008F5469">
        <w:rPr>
          <w:rFonts w:hint="cs"/>
          <w:rtl/>
        </w:rPr>
        <w:t>ّ</w:t>
      </w:r>
      <w:r w:rsidRPr="00A23401">
        <w:rPr>
          <w:rtl/>
        </w:rPr>
        <w:t xml:space="preserve">ها تلظى، اللهم اجعله لنا برهانا على رؤوس الملاء، يوم تجمع فيه اهل </w:t>
      </w:r>
      <w:r w:rsidR="00913347">
        <w:rPr>
          <w:rtl/>
        </w:rPr>
        <w:t>الأرض</w:t>
      </w:r>
      <w:r w:rsidRPr="00A23401">
        <w:rPr>
          <w:rtl/>
        </w:rPr>
        <w:t xml:space="preserve"> والسماء، اللهم ارزقنا منازل الشهداء، وعيش السعداء، ومرافقة الانبياء، انك سميع الدعاء</w:t>
      </w:r>
      <w:r w:rsidR="009706D1">
        <w:rPr>
          <w:rtl/>
        </w:rPr>
        <w:t xml:space="preserve"> »</w:t>
      </w:r>
      <w:r w:rsidRPr="00A23401">
        <w:rPr>
          <w:rtl/>
        </w:rPr>
        <w:t xml:space="preserve">. </w:t>
      </w:r>
    </w:p>
    <w:p w:rsidR="00A23401" w:rsidRDefault="00A23401" w:rsidP="008F5469">
      <w:pPr>
        <w:pStyle w:val="libNormal"/>
        <w:rPr>
          <w:rtl/>
        </w:rPr>
      </w:pPr>
      <w:r w:rsidRPr="00A23401">
        <w:rPr>
          <w:rtl/>
        </w:rPr>
        <w:t>4980</w:t>
      </w:r>
      <w:r>
        <w:rPr>
          <w:rtl/>
        </w:rPr>
        <w:t xml:space="preserve"> / </w:t>
      </w:r>
      <w:r w:rsidRPr="00A23401">
        <w:rPr>
          <w:rtl/>
        </w:rPr>
        <w:t>9</w:t>
      </w:r>
      <w:r>
        <w:rPr>
          <w:rtl/>
        </w:rPr>
        <w:t xml:space="preserve"> -</w:t>
      </w:r>
      <w:r w:rsidRPr="00A23401">
        <w:rPr>
          <w:rtl/>
        </w:rPr>
        <w:t xml:space="preserve"> البحار، عن مصباح الانوار للشيخ هاشم بن </w:t>
      </w:r>
      <w:r w:rsidR="0080249F">
        <w:rPr>
          <w:rtl/>
        </w:rPr>
        <w:t>محمّد</w:t>
      </w:r>
      <w:r w:rsidRPr="00A23401">
        <w:rPr>
          <w:rtl/>
        </w:rPr>
        <w:t xml:space="preserve">: عن الحسن بن احمد، عن الحسين بن </w:t>
      </w:r>
      <w:r w:rsidR="0080249F">
        <w:rPr>
          <w:rtl/>
        </w:rPr>
        <w:t>محمّد</w:t>
      </w:r>
      <w:r w:rsidRPr="00A23401">
        <w:rPr>
          <w:rtl/>
        </w:rPr>
        <w:t xml:space="preserve"> بن</w:t>
      </w:r>
      <w:r w:rsidR="00154CF3">
        <w:rPr>
          <w:rtl/>
        </w:rPr>
        <w:t xml:space="preserve"> عبد</w:t>
      </w:r>
      <w:r w:rsidRPr="00A23401">
        <w:rPr>
          <w:rtl/>
        </w:rPr>
        <w:t>الوهاب، عن الحسن بن احمد المقري، عن علي بن احمد المقري الحمامي، عن زيد بن علي بن</w:t>
      </w:r>
      <w:r>
        <w:rPr>
          <w:rtl/>
        </w:rPr>
        <w:t xml:space="preserve"> </w:t>
      </w:r>
      <w:r w:rsidR="00E94947">
        <w:rPr>
          <w:rtl/>
        </w:rPr>
        <w:t xml:space="preserve">[ </w:t>
      </w:r>
      <w:r w:rsidRPr="00A23401">
        <w:rPr>
          <w:rtl/>
        </w:rPr>
        <w:t>ابي</w:t>
      </w:r>
      <w:r w:rsidR="00E94947">
        <w:rPr>
          <w:rtl/>
        </w:rPr>
        <w:t xml:space="preserve"> ]</w:t>
      </w:r>
      <w:r>
        <w:rPr>
          <w:rtl/>
        </w:rPr>
        <w:t xml:space="preserve"> </w:t>
      </w:r>
      <w:r w:rsidRPr="001003E6">
        <w:rPr>
          <w:rStyle w:val="libFootnotenumChar"/>
          <w:rtl/>
        </w:rPr>
        <w:t>(1)</w:t>
      </w:r>
      <w:r w:rsidRPr="00A23401">
        <w:rPr>
          <w:rtl/>
        </w:rPr>
        <w:t xml:space="preserve"> هلال عن </w:t>
      </w:r>
      <w:r w:rsidR="0080249F">
        <w:rPr>
          <w:rtl/>
        </w:rPr>
        <w:t>محمّد</w:t>
      </w:r>
      <w:r w:rsidRPr="00A23401">
        <w:rPr>
          <w:rtl/>
        </w:rPr>
        <w:t xml:space="preserve"> بن </w:t>
      </w:r>
      <w:r w:rsidR="0080249F">
        <w:rPr>
          <w:rtl/>
        </w:rPr>
        <w:t>محمّد</w:t>
      </w:r>
      <w:r w:rsidRPr="00A23401">
        <w:rPr>
          <w:rtl/>
        </w:rPr>
        <w:t xml:space="preserve"> بن عقبة، عن جعفر بن </w:t>
      </w:r>
      <w:r w:rsidR="0080249F">
        <w:rPr>
          <w:rtl/>
        </w:rPr>
        <w:t>محمّد</w:t>
      </w:r>
      <w:r w:rsidRPr="00A23401">
        <w:rPr>
          <w:rtl/>
        </w:rPr>
        <w:t xml:space="preserve"> العنبري، عن زكريا بن ابي صمصامة،</w:t>
      </w:r>
      <w:r>
        <w:rPr>
          <w:rtl/>
        </w:rPr>
        <w:t xml:space="preserve"> </w:t>
      </w:r>
      <w:r w:rsidR="00E94947">
        <w:rPr>
          <w:rtl/>
        </w:rPr>
        <w:t xml:space="preserve">[ </w:t>
      </w:r>
      <w:r w:rsidRPr="00A23401">
        <w:rPr>
          <w:rtl/>
        </w:rPr>
        <w:t>عن حسين الجعفي، عن زائدة، عن عاصم</w:t>
      </w:r>
      <w:r w:rsidR="00E94947">
        <w:rPr>
          <w:rtl/>
        </w:rPr>
        <w:t xml:space="preserve"> ]</w:t>
      </w:r>
      <w:r>
        <w:rPr>
          <w:rtl/>
        </w:rPr>
        <w:t xml:space="preserve"> </w:t>
      </w:r>
      <w:r w:rsidRPr="001003E6">
        <w:rPr>
          <w:rStyle w:val="libFootnotenumChar"/>
          <w:rtl/>
        </w:rPr>
        <w:t>(2)</w:t>
      </w:r>
      <w:r w:rsidRPr="00A23401">
        <w:rPr>
          <w:rtl/>
        </w:rPr>
        <w:t xml:space="preserve"> عن زر بن حبيش، قال: قرأت القرآن من اوله إلى آخره في المسجد الجامع بالكوفة، على </w:t>
      </w:r>
      <w:r w:rsidR="005F6FA5">
        <w:rPr>
          <w:rtl/>
        </w:rPr>
        <w:t>أميرالمؤمنين</w:t>
      </w:r>
      <w:r w:rsidRPr="00A23401">
        <w:rPr>
          <w:rtl/>
        </w:rPr>
        <w:t xml:space="preserve"> </w:t>
      </w:r>
      <w:r w:rsidR="00891096" w:rsidRPr="00891096">
        <w:rPr>
          <w:rStyle w:val="libAlaemChar"/>
          <w:rtl/>
        </w:rPr>
        <w:t>عليه‌السلام</w:t>
      </w:r>
      <w:r w:rsidRPr="00A23401">
        <w:rPr>
          <w:rtl/>
        </w:rPr>
        <w:t xml:space="preserve">: قال فلما بلغت الحواميم قال لي </w:t>
      </w:r>
      <w:r w:rsidR="005F6FA5">
        <w:rPr>
          <w:rtl/>
        </w:rPr>
        <w:t>أميرالمؤمنين</w:t>
      </w:r>
      <w:r w:rsidRPr="00A23401">
        <w:rPr>
          <w:rtl/>
        </w:rPr>
        <w:t xml:space="preserve"> </w:t>
      </w:r>
      <w:r w:rsidR="00891096" w:rsidRPr="00891096">
        <w:rPr>
          <w:rStyle w:val="libAlaemChar"/>
          <w:rtl/>
        </w:rPr>
        <w:t>عليه‌السلام</w:t>
      </w:r>
      <w:r w:rsidRPr="00A23401">
        <w:rPr>
          <w:rtl/>
        </w:rPr>
        <w:t xml:space="preserve">: </w:t>
      </w:r>
      <w:r w:rsidR="009706D1">
        <w:rPr>
          <w:rtl/>
        </w:rPr>
        <w:t xml:space="preserve">« </w:t>
      </w:r>
      <w:r w:rsidRPr="00A23401">
        <w:rPr>
          <w:rtl/>
        </w:rPr>
        <w:t>قد بلغت عرائس القرآن</w:t>
      </w:r>
      <w:r w:rsidR="009706D1">
        <w:rPr>
          <w:rtl/>
        </w:rPr>
        <w:t xml:space="preserve"> »</w:t>
      </w:r>
      <w:r w:rsidRPr="00A23401">
        <w:rPr>
          <w:rtl/>
        </w:rPr>
        <w:t xml:space="preserve"> فلما بلغت رأس العشرين من حمعسق </w:t>
      </w:r>
      <w:r w:rsidR="008F5469" w:rsidRPr="008F5469">
        <w:rPr>
          <w:rStyle w:val="libAlaemChar"/>
          <w:rFonts w:hint="cs"/>
          <w:rtl/>
        </w:rPr>
        <w:t>(</w:t>
      </w:r>
      <w:r w:rsidR="008F5469">
        <w:rPr>
          <w:rStyle w:val="libAieChar"/>
          <w:rFonts w:hint="cs"/>
          <w:rtl/>
        </w:rPr>
        <w:t xml:space="preserve"> </w:t>
      </w:r>
      <w:r w:rsidR="008F5469" w:rsidRPr="008F5469">
        <w:rPr>
          <w:rStyle w:val="libAieChar"/>
          <w:rtl/>
        </w:rPr>
        <w:t xml:space="preserve">وَالَّذِينَ آمَنُوا وَعَمِلُوا الصَّالِحَاتِ فِي رَوْضَاتِ الْجَنَّاتِ لَهُم مَّا يَشَاءُونَ عِندَ رَبِّهِمْ ذَٰلِكَ هُوَ </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(18) في البحار: وفوزا</w:t>
      </w:r>
      <w:r w:rsidR="008F5469">
        <w:rPr>
          <w:rFonts w:hint="cs"/>
          <w:rtl/>
        </w:rPr>
        <w:t>ً</w:t>
      </w:r>
      <w:r w:rsidRPr="00A23401">
        <w:rPr>
          <w:rtl/>
        </w:rPr>
        <w:t>.</w:t>
      </w:r>
      <w:r w:rsidR="009706D1">
        <w:rPr>
          <w:rtl/>
        </w:rPr>
        <w:t xml:space="preserve"> </w:t>
      </w:r>
    </w:p>
    <w:p w:rsidR="009706D1" w:rsidRDefault="009706D1" w:rsidP="008F5469">
      <w:pPr>
        <w:pStyle w:val="libFootnote0"/>
        <w:rPr>
          <w:rtl/>
        </w:rPr>
      </w:pPr>
      <w:r w:rsidRPr="00A23401">
        <w:rPr>
          <w:rtl/>
        </w:rPr>
        <w:t>9</w:t>
      </w:r>
      <w:r>
        <w:rPr>
          <w:rtl/>
        </w:rPr>
        <w:t xml:space="preserve"> -</w:t>
      </w:r>
      <w:r w:rsidR="00A23401" w:rsidRPr="00A23401">
        <w:rPr>
          <w:rtl/>
        </w:rPr>
        <w:t xml:space="preserve"> البحار ج 92 ص 206 ح 2 عن مصباح ال</w:t>
      </w:r>
      <w:r w:rsidR="008F5469">
        <w:rPr>
          <w:rFonts w:hint="cs"/>
          <w:rtl/>
        </w:rPr>
        <w:t>أ</w:t>
      </w:r>
      <w:r w:rsidR="00A23401" w:rsidRPr="00A23401">
        <w:rPr>
          <w:rtl/>
        </w:rPr>
        <w:t>نوار ص 178.</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أثبتناه من البحار والمصدر والظاهر أن</w:t>
      </w:r>
      <w:r w:rsidR="008F5469">
        <w:rPr>
          <w:rFonts w:hint="cs"/>
          <w:rtl/>
        </w:rPr>
        <w:t>ّ</w:t>
      </w:r>
      <w:r w:rsidR="00A23401" w:rsidRPr="00A23401">
        <w:rPr>
          <w:rtl/>
        </w:rPr>
        <w:t xml:space="preserve"> الصحيح: بن أبي بلال (راجع لسان الميزان ج 2 ص 480 وميزان الاعتدال ج 2 ص 73).</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مابين المعقوفتين أثبتناه من المصدر وهو الصواب، وما قبله: زكريا بن صمصامة وليس بن أبي صمصامة (راجع لسان الميزان ج 2 ص 480، وميزان الاعتدال ج 2 ص 73 وتهذيب التهذيب ج 3 ص 306 و 321).</w:t>
      </w:r>
    </w:p>
    <w:p w:rsidR="00A23401" w:rsidRDefault="00A23401" w:rsidP="008F5469">
      <w:pPr>
        <w:pStyle w:val="libNormal0"/>
        <w:rPr>
          <w:rtl/>
        </w:rPr>
      </w:pPr>
      <w:r>
        <w:rPr>
          <w:rtl/>
        </w:rPr>
        <w:br w:type="page"/>
      </w:r>
      <w:r w:rsidR="008F5469" w:rsidRPr="008F5469">
        <w:rPr>
          <w:rStyle w:val="libAieChar"/>
          <w:rtl/>
        </w:rPr>
        <w:lastRenderedPageBreak/>
        <w:t>الْفَضْلُ الْكَبِيرُ</w:t>
      </w:r>
      <w:r w:rsidR="008F5469">
        <w:rPr>
          <w:rFonts w:hint="cs"/>
          <w:rtl/>
        </w:rPr>
        <w:t xml:space="preserve"> </w:t>
      </w:r>
      <w:r w:rsidR="008F5469" w:rsidRPr="008F5469">
        <w:rPr>
          <w:rStyle w:val="libAlaemChar"/>
          <w:rFonts w:hint="cs"/>
          <w:rtl/>
        </w:rPr>
        <w:t>)</w:t>
      </w:r>
      <w:r w:rsidRPr="00A23401">
        <w:rPr>
          <w:rtl/>
        </w:rPr>
        <w:t xml:space="preserve"> </w:t>
      </w:r>
      <w:r w:rsidRPr="001003E6">
        <w:rPr>
          <w:rStyle w:val="libFootnotenumChar"/>
          <w:rtl/>
        </w:rPr>
        <w:t>(3)</w:t>
      </w:r>
      <w:r w:rsidRPr="00A23401">
        <w:rPr>
          <w:rtl/>
        </w:rPr>
        <w:t xml:space="preserve"> بكى </w:t>
      </w:r>
      <w:r w:rsidR="005F6FA5">
        <w:rPr>
          <w:rtl/>
        </w:rPr>
        <w:t>أميرالمؤمنين</w:t>
      </w:r>
      <w:r w:rsidRPr="00A23401">
        <w:rPr>
          <w:rtl/>
        </w:rPr>
        <w:t xml:space="preserve"> </w:t>
      </w:r>
      <w:r w:rsidR="00891096" w:rsidRPr="00891096">
        <w:rPr>
          <w:rStyle w:val="libAlaemChar"/>
          <w:rtl/>
        </w:rPr>
        <w:t>عليه‌السلام</w:t>
      </w:r>
      <w:r w:rsidRPr="00A23401">
        <w:rPr>
          <w:rtl/>
        </w:rPr>
        <w:t xml:space="preserve"> حتى علا </w:t>
      </w:r>
      <w:r w:rsidRPr="001003E6">
        <w:rPr>
          <w:rStyle w:val="libFootnotenumChar"/>
          <w:rtl/>
        </w:rPr>
        <w:t>(4)</w:t>
      </w:r>
      <w:r w:rsidRPr="00A23401">
        <w:rPr>
          <w:rtl/>
        </w:rPr>
        <w:t xml:space="preserve"> نحيبه، ثم رفع رأسه إلى السماء وقال: </w:t>
      </w:r>
      <w:r w:rsidR="009706D1">
        <w:rPr>
          <w:rtl/>
        </w:rPr>
        <w:t xml:space="preserve">« </w:t>
      </w:r>
      <w:r w:rsidRPr="00A23401">
        <w:rPr>
          <w:rtl/>
        </w:rPr>
        <w:t>يا زر</w:t>
      </w:r>
      <w:r w:rsidR="008F5469">
        <w:rPr>
          <w:rFonts w:hint="cs"/>
          <w:rtl/>
        </w:rPr>
        <w:t>ّ</w:t>
      </w:r>
      <w:r w:rsidRPr="00A23401">
        <w:rPr>
          <w:rtl/>
        </w:rPr>
        <w:t xml:space="preserve"> ام</w:t>
      </w:r>
      <w:r w:rsidR="008F5469">
        <w:rPr>
          <w:rFonts w:hint="cs"/>
          <w:rtl/>
        </w:rPr>
        <w:t>ّ</w:t>
      </w:r>
      <w:r w:rsidRPr="00A23401">
        <w:rPr>
          <w:rtl/>
        </w:rPr>
        <w:t xml:space="preserve">ن على دعائي، ثم قال: اللهم اني اسألك اخبات </w:t>
      </w:r>
      <w:r w:rsidRPr="001003E6">
        <w:rPr>
          <w:rStyle w:val="libFootnotenumChar"/>
          <w:rtl/>
        </w:rPr>
        <w:t>(5)</w:t>
      </w:r>
      <w:r w:rsidRPr="00A23401">
        <w:rPr>
          <w:rtl/>
        </w:rPr>
        <w:t xml:space="preserve"> المخبتين، واخلاص الموقنين، ومرافقة الابرار، واستحقاق حقائق الايمان، والغنيمة من كل بر، والسلامة من كل اثم، ووجوب رحمتك، وعزائم مغفرتك، والفوز بالجنة، والنجاة من النار، ثم قال: إذا ختمت فادع بهذه، فان حبيبي رسول الله </w:t>
      </w:r>
      <w:r w:rsidR="00891096" w:rsidRPr="00891096">
        <w:rPr>
          <w:rStyle w:val="libAlaemChar"/>
          <w:rtl/>
        </w:rPr>
        <w:t>صلى‌الله‌عليه‌وآله‌</w:t>
      </w:r>
      <w:r w:rsidRPr="00A23401">
        <w:rPr>
          <w:rtl/>
        </w:rPr>
        <w:t xml:space="preserve"> امرني ان ادعو بهن عند ختم القرآن</w:t>
      </w:r>
      <w:r w:rsidR="009706D1">
        <w:rPr>
          <w:rtl/>
        </w:rPr>
        <w:t xml:space="preserve"> »</w:t>
      </w:r>
      <w:r w:rsidRPr="00A23401">
        <w:rPr>
          <w:rtl/>
        </w:rPr>
        <w:t xml:space="preserve">. </w:t>
      </w:r>
    </w:p>
    <w:p w:rsidR="00A23401" w:rsidRDefault="00A23401" w:rsidP="001003E6">
      <w:pPr>
        <w:pStyle w:val="libNormal"/>
        <w:rPr>
          <w:rtl/>
        </w:rPr>
      </w:pPr>
      <w:r w:rsidRPr="00A23401">
        <w:rPr>
          <w:rtl/>
        </w:rPr>
        <w:t>4981</w:t>
      </w:r>
      <w:r>
        <w:rPr>
          <w:rtl/>
        </w:rPr>
        <w:t xml:space="preserve"> / </w:t>
      </w:r>
      <w:r w:rsidRPr="00A23401">
        <w:rPr>
          <w:rtl/>
        </w:rPr>
        <w:t>10</w:t>
      </w:r>
      <w:r>
        <w:rPr>
          <w:rtl/>
        </w:rPr>
        <w:t xml:space="preserve"> -</w:t>
      </w:r>
      <w:r w:rsidRPr="00A23401">
        <w:rPr>
          <w:rtl/>
        </w:rPr>
        <w:t xml:space="preserve"> الحسن بن فضل الطبرسي في مكارم الاخلاق: عن </w:t>
      </w:r>
      <w:r w:rsidR="0062138B">
        <w:rPr>
          <w:rtl/>
        </w:rPr>
        <w:t>اميرالمؤمنين</w:t>
      </w:r>
      <w:r w:rsidRPr="00A23401">
        <w:rPr>
          <w:rtl/>
        </w:rPr>
        <w:t xml:space="preserve"> </w:t>
      </w:r>
      <w:r w:rsidR="00891096" w:rsidRPr="00891096">
        <w:rPr>
          <w:rStyle w:val="libAlaemChar"/>
          <w:rtl/>
        </w:rPr>
        <w:t>عليه‌السلام</w:t>
      </w:r>
      <w:r w:rsidRPr="00A23401">
        <w:rPr>
          <w:rtl/>
        </w:rPr>
        <w:t xml:space="preserve"> قال: </w:t>
      </w:r>
      <w:r w:rsidR="009706D1">
        <w:rPr>
          <w:rtl/>
        </w:rPr>
        <w:t xml:space="preserve">« </w:t>
      </w:r>
      <w:r w:rsidRPr="00A23401">
        <w:rPr>
          <w:rtl/>
        </w:rPr>
        <w:t>قال حبيبي - إلى قوله - القرآن</w:t>
      </w:r>
      <w:r w:rsidR="009706D1">
        <w:rPr>
          <w:rtl/>
        </w:rPr>
        <w:t xml:space="preserve"> »</w:t>
      </w:r>
      <w:r w:rsidRPr="00A23401">
        <w:rPr>
          <w:rtl/>
        </w:rPr>
        <w:t xml:space="preserve"> ثم ساق الدعاء مثله. </w:t>
      </w:r>
    </w:p>
    <w:p w:rsidR="00A23401" w:rsidRDefault="00A23401" w:rsidP="001003E6">
      <w:pPr>
        <w:pStyle w:val="libNormal"/>
        <w:rPr>
          <w:rtl/>
        </w:rPr>
      </w:pPr>
      <w:r w:rsidRPr="00A23401">
        <w:rPr>
          <w:rtl/>
        </w:rPr>
        <w:t>4982</w:t>
      </w:r>
      <w:r>
        <w:rPr>
          <w:rtl/>
        </w:rPr>
        <w:t xml:space="preserve"> / </w:t>
      </w:r>
      <w:r w:rsidRPr="00A23401">
        <w:rPr>
          <w:rtl/>
        </w:rPr>
        <w:t>11</w:t>
      </w:r>
      <w:r>
        <w:rPr>
          <w:rtl/>
        </w:rPr>
        <w:t xml:space="preserve"> -</w:t>
      </w:r>
      <w:r w:rsidRPr="00A23401">
        <w:rPr>
          <w:rtl/>
        </w:rPr>
        <w:t xml:space="preserve"> الشيخ الطوسي </w:t>
      </w:r>
      <w:r w:rsidR="0022265B">
        <w:rPr>
          <w:rtl/>
        </w:rPr>
        <w:t>(ره)</w:t>
      </w:r>
      <w:r w:rsidRPr="00A23401">
        <w:rPr>
          <w:rtl/>
        </w:rPr>
        <w:t xml:space="preserve"> في المصباح قال: كان </w:t>
      </w:r>
      <w:r w:rsidR="0062138B">
        <w:rPr>
          <w:rtl/>
        </w:rPr>
        <w:t>اميرالمؤمنين</w:t>
      </w:r>
      <w:r w:rsidRPr="00A23401">
        <w:rPr>
          <w:rtl/>
        </w:rPr>
        <w:t xml:space="preserve"> </w:t>
      </w:r>
      <w:r w:rsidR="00891096" w:rsidRPr="00891096">
        <w:rPr>
          <w:rStyle w:val="libAlaemChar"/>
          <w:rtl/>
        </w:rPr>
        <w:t>عليه‌السلام</w:t>
      </w:r>
      <w:r w:rsidRPr="00A23401">
        <w:rPr>
          <w:rtl/>
        </w:rPr>
        <w:t xml:space="preserve">، إذا ختم القرآن قال: </w:t>
      </w:r>
      <w:r w:rsidR="009706D1">
        <w:rPr>
          <w:rtl/>
        </w:rPr>
        <w:t xml:space="preserve">« </w:t>
      </w:r>
      <w:r w:rsidRPr="00A23401">
        <w:rPr>
          <w:rtl/>
        </w:rPr>
        <w:t>اللهم اشرح بالقرآن صدري، واستعمل بالقرآن بدني، ونور بالقرآن بصري، واطلق بالقرآن لساني، واعني عليه ما ابقيتنى، فانه لا حول ولا قوة الا بك</w:t>
      </w:r>
      <w:r w:rsidR="009706D1">
        <w:rPr>
          <w:rtl/>
        </w:rPr>
        <w:t xml:space="preserve"> »</w:t>
      </w:r>
      <w:r w:rsidRPr="00A23401">
        <w:rPr>
          <w:rtl/>
        </w:rPr>
        <w:t xml:space="preserve">. </w:t>
      </w:r>
    </w:p>
    <w:p w:rsidR="00A23401" w:rsidRDefault="00A23401" w:rsidP="001003E6">
      <w:pPr>
        <w:pStyle w:val="libNormal"/>
        <w:rPr>
          <w:rtl/>
        </w:rPr>
      </w:pPr>
      <w:r w:rsidRPr="00A23401">
        <w:rPr>
          <w:rtl/>
        </w:rPr>
        <w:t>4983</w:t>
      </w:r>
      <w:r>
        <w:rPr>
          <w:rtl/>
        </w:rPr>
        <w:t xml:space="preserve"> / </w:t>
      </w:r>
      <w:r w:rsidRPr="00A23401">
        <w:rPr>
          <w:rtl/>
        </w:rPr>
        <w:t>12</w:t>
      </w:r>
      <w:r>
        <w:rPr>
          <w:rtl/>
        </w:rPr>
        <w:t xml:space="preserve"> -</w:t>
      </w:r>
      <w:r w:rsidRPr="00A23401">
        <w:rPr>
          <w:rtl/>
        </w:rPr>
        <w:t xml:space="preserve"> البحار: وجدت بخط الشيخ الجليل </w:t>
      </w:r>
      <w:r w:rsidR="0080249F">
        <w:rPr>
          <w:rtl/>
        </w:rPr>
        <w:t>محمّد</w:t>
      </w:r>
      <w:r w:rsidRPr="00A23401">
        <w:rPr>
          <w:rtl/>
        </w:rPr>
        <w:t xml:space="preserve"> بن علي الجبعي،</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(3) الشورى 42: 22.</w:t>
      </w:r>
      <w:r w:rsidR="009706D1">
        <w:rPr>
          <w:rtl/>
        </w:rPr>
        <w:t xml:space="preserve"> </w:t>
      </w:r>
    </w:p>
    <w:p w:rsidR="009706D1" w:rsidRDefault="009706D1" w:rsidP="00A23401">
      <w:pPr>
        <w:pStyle w:val="libFootnote"/>
        <w:rPr>
          <w:rtl/>
        </w:rPr>
      </w:pPr>
      <w:r w:rsidRPr="00A23401">
        <w:rPr>
          <w:rtl/>
        </w:rPr>
        <w:t>(4</w:t>
      </w:r>
      <w:r>
        <w:rPr>
          <w:rtl/>
        </w:rPr>
        <w:t xml:space="preserve">) </w:t>
      </w:r>
      <w:r w:rsidR="00A23401" w:rsidRPr="00A23401">
        <w:rPr>
          <w:rtl/>
        </w:rPr>
        <w:t>في البحار والمصدر: ارتفع.</w:t>
      </w:r>
      <w:r>
        <w:rPr>
          <w:rtl/>
        </w:rPr>
        <w:t xml:space="preserve"> </w:t>
      </w:r>
    </w:p>
    <w:p w:rsidR="008F5469" w:rsidRDefault="009706D1" w:rsidP="00A23401">
      <w:pPr>
        <w:pStyle w:val="libFootnote"/>
        <w:rPr>
          <w:rtl/>
        </w:rPr>
      </w:pPr>
      <w:r w:rsidRPr="00A23401">
        <w:rPr>
          <w:rtl/>
        </w:rPr>
        <w:t>(5</w:t>
      </w:r>
      <w:r>
        <w:rPr>
          <w:rtl/>
        </w:rPr>
        <w:t xml:space="preserve">) </w:t>
      </w:r>
      <w:r w:rsidR="00A23401" w:rsidRPr="00A23401">
        <w:rPr>
          <w:rtl/>
        </w:rPr>
        <w:t xml:space="preserve">الاخبات: الخشوع والتواضع (مجمع البحرين - خبت - ج 2 ص 199). </w:t>
      </w:r>
    </w:p>
    <w:p w:rsidR="009706D1" w:rsidRDefault="00A23401" w:rsidP="008F5469">
      <w:pPr>
        <w:pStyle w:val="libFootnote0"/>
        <w:rPr>
          <w:rtl/>
        </w:rPr>
      </w:pPr>
      <w:r w:rsidRPr="00A23401">
        <w:rPr>
          <w:rtl/>
        </w:rPr>
        <w:t>10 - مكارم الاخلاق ص 342.</w:t>
      </w:r>
      <w:r w:rsidR="009706D1">
        <w:rPr>
          <w:rtl/>
        </w:rPr>
        <w:t xml:space="preserve"> </w:t>
      </w:r>
    </w:p>
    <w:p w:rsidR="009706D1" w:rsidRDefault="009706D1" w:rsidP="008D2DCB">
      <w:pPr>
        <w:pStyle w:val="libFootnote0"/>
        <w:rPr>
          <w:rtl/>
        </w:rPr>
      </w:pPr>
      <w:r w:rsidRPr="00A23401">
        <w:rPr>
          <w:rtl/>
        </w:rPr>
        <w:t>11</w:t>
      </w:r>
      <w:r>
        <w:rPr>
          <w:rtl/>
        </w:rPr>
        <w:t xml:space="preserve"> -</w:t>
      </w:r>
      <w:r w:rsidR="00A23401" w:rsidRPr="00A23401">
        <w:rPr>
          <w:rtl/>
        </w:rPr>
        <w:t xml:space="preserve"> مصباح المتهجد ص 286.</w:t>
      </w:r>
      <w:r>
        <w:rPr>
          <w:rtl/>
        </w:rPr>
        <w:t xml:space="preserve"> </w:t>
      </w:r>
    </w:p>
    <w:p w:rsidR="00A23401" w:rsidRDefault="009706D1" w:rsidP="008D2DCB">
      <w:pPr>
        <w:pStyle w:val="libFootnote0"/>
        <w:rPr>
          <w:rtl/>
        </w:rPr>
      </w:pPr>
      <w:r w:rsidRPr="00A23401">
        <w:rPr>
          <w:rtl/>
        </w:rPr>
        <w:t>12</w:t>
      </w:r>
      <w:r>
        <w:rPr>
          <w:rtl/>
        </w:rPr>
        <w:t xml:space="preserve"> -</w:t>
      </w:r>
      <w:r w:rsidR="00A23401" w:rsidRPr="00A23401">
        <w:rPr>
          <w:rtl/>
        </w:rPr>
        <w:t xml:space="preserve"> البحار ج 92 ص 369 الباب 126.</w:t>
      </w:r>
    </w:p>
    <w:p w:rsidR="008F5469" w:rsidRDefault="00A23401" w:rsidP="008F5469">
      <w:pPr>
        <w:pStyle w:val="libNormal0"/>
        <w:rPr>
          <w:rtl/>
        </w:rPr>
      </w:pPr>
      <w:r>
        <w:rPr>
          <w:rtl/>
        </w:rPr>
        <w:br w:type="page"/>
      </w:r>
      <w:r w:rsidRPr="00A23401">
        <w:rPr>
          <w:rtl/>
        </w:rPr>
        <w:lastRenderedPageBreak/>
        <w:t xml:space="preserve">الدعاء لختم القرآن نقل من خط الشيخ شمس الدين </w:t>
      </w:r>
      <w:r w:rsidR="0080249F">
        <w:rPr>
          <w:rtl/>
        </w:rPr>
        <w:t>محمّد</w:t>
      </w:r>
      <w:r w:rsidRPr="00A23401">
        <w:rPr>
          <w:rtl/>
        </w:rPr>
        <w:t xml:space="preserve"> بن مكي </w:t>
      </w:r>
      <w:r w:rsidR="0022265B">
        <w:rPr>
          <w:rtl/>
        </w:rPr>
        <w:t>(ره)</w:t>
      </w:r>
      <w:r w:rsidRPr="00A23401">
        <w:rPr>
          <w:rtl/>
        </w:rPr>
        <w:t xml:space="preserve">، وقال: انه نقله من مصحف بالمشهد المقدس الكاظمي الجوادي </w:t>
      </w:r>
      <w:r w:rsidR="008F5469">
        <w:rPr>
          <w:rFonts w:hint="cs"/>
          <w:rtl/>
        </w:rPr>
        <w:t>(</w:t>
      </w:r>
      <w:r w:rsidRPr="00A23401">
        <w:rPr>
          <w:rtl/>
        </w:rPr>
        <w:t>صلوات الله عليهما</w:t>
      </w:r>
      <w:r w:rsidR="008F5469">
        <w:rPr>
          <w:rFonts w:hint="cs"/>
          <w:rtl/>
        </w:rPr>
        <w:t>)</w:t>
      </w:r>
      <w:r w:rsidRPr="00A23401">
        <w:rPr>
          <w:rtl/>
        </w:rPr>
        <w:t xml:space="preserve">. </w:t>
      </w:r>
    </w:p>
    <w:p w:rsidR="008F5469" w:rsidRDefault="009706D1" w:rsidP="001003E6">
      <w:pPr>
        <w:pStyle w:val="libNormal"/>
        <w:rPr>
          <w:rtl/>
        </w:rPr>
      </w:pPr>
      <w:r>
        <w:rPr>
          <w:rtl/>
        </w:rPr>
        <w:t xml:space="preserve">« </w:t>
      </w:r>
      <w:r w:rsidR="00A23401" w:rsidRPr="00A23401">
        <w:rPr>
          <w:rtl/>
        </w:rPr>
        <w:t xml:space="preserve">بسم الله الرحمن الرحيم، صدق الله اعلى الصادقين، ومنطق جميع الناطقين، وبلغت الرسل الكرام سادات الانام، اللهم انفعنا بالقرآن العظيم، واهدنا بالآيات والذكر الحكيم، وتقبل منا قراءته انك انت السميع العليم، ولا تضرب به وجوهنا يا اله العالمين، اللهم فكما جعلتنا من اهله، وشرفتنا بفضله، واصطفيتنا لحمله، وهديتنا به، وبلغتنا به نهاية المراد، وجعلتنا به شهداء على الامم يوم المعاد، فاجعلنا ممن ينتفع باوامره، ويرتدع بزواجره، ويقتنع بحلاله، ويؤمن بما تشابه من آياته، حتى تغفر لنا ذنوبنا ببركاته، وتوفر ثوابنا لقراءته، وتكشف به عنا نوازل دهرنا وآفاته، برحمتك يا ارحم الراحمين. </w:t>
      </w:r>
    </w:p>
    <w:p w:rsidR="008F5469" w:rsidRDefault="00A23401" w:rsidP="001003E6">
      <w:pPr>
        <w:pStyle w:val="libNormal"/>
        <w:rPr>
          <w:rtl/>
        </w:rPr>
      </w:pPr>
      <w:r w:rsidRPr="00A23401">
        <w:rPr>
          <w:rtl/>
        </w:rPr>
        <w:t xml:space="preserve">اللهم وكما رزقتنا المعونة على حفظه، ولينت السنتنا لتلاوة لفظه، فارزقنا التدبر لمعانيه، ووفقنا للعمل بما فيه، واجعلنا ممتثلين لاوامره ونواهيه، واشرح صدورنا بانوار مثانيه، واعذنا به من ظلم الشرك واتباع داعيه، واعطنا لتلاوته في ايام دهرنا ولياليه ثوابا يعم لجماعة سامعيه وتاليه، برحمتك يا ارحم الراحمين. </w:t>
      </w:r>
    </w:p>
    <w:p w:rsidR="008F5469" w:rsidRDefault="00A23401" w:rsidP="001003E6">
      <w:pPr>
        <w:pStyle w:val="libNormal"/>
        <w:rPr>
          <w:rtl/>
        </w:rPr>
      </w:pPr>
      <w:r w:rsidRPr="00A23401">
        <w:rPr>
          <w:rtl/>
        </w:rPr>
        <w:t xml:space="preserve">اللهم انفعنا بما فصلت في كتابك من الآيات، واجمعنا به على طاعتك في سائر الاوقات، واعذنا به من جميع الشدائد والآفات، واغفر لنا به سالف ما اقترفناه من السيئات، واكشف به عنا نوازل الكربات، ولقنا به البشرى عند معاينة الموت برحمتك يا ارحم الراحمين. </w:t>
      </w:r>
    </w:p>
    <w:p w:rsidR="00A23401" w:rsidRPr="00A23401" w:rsidRDefault="00A23401" w:rsidP="001003E6">
      <w:pPr>
        <w:pStyle w:val="libNormal"/>
        <w:rPr>
          <w:rtl/>
        </w:rPr>
      </w:pPr>
      <w:r w:rsidRPr="00A23401">
        <w:rPr>
          <w:rtl/>
        </w:rPr>
        <w:t>اللهم انا نسألك ان تطهر به قلوبنا من دنس العصيان، وتكفر به</w:t>
      </w:r>
    </w:p>
    <w:p w:rsidR="008F5469" w:rsidRDefault="00A23401" w:rsidP="008F5469">
      <w:pPr>
        <w:pStyle w:val="libNormal0"/>
        <w:rPr>
          <w:rtl/>
        </w:rPr>
      </w:pPr>
      <w:r>
        <w:rPr>
          <w:rtl/>
        </w:rPr>
        <w:br w:type="page"/>
      </w:r>
      <w:r w:rsidRPr="00A23401">
        <w:rPr>
          <w:rtl/>
        </w:rPr>
        <w:lastRenderedPageBreak/>
        <w:t>ذنوبنا الواردة إلى منازل الهوان، وتعصمنا به من الفتن في الاديان والابدان، وتؤنس به وحشتنا عند الانفراد في اضيق مكان، وتلقن</w:t>
      </w:r>
      <w:r w:rsidR="008F5469">
        <w:rPr>
          <w:rFonts w:hint="cs"/>
          <w:rtl/>
        </w:rPr>
        <w:t>ّ</w:t>
      </w:r>
      <w:r w:rsidRPr="00A23401">
        <w:rPr>
          <w:rtl/>
        </w:rPr>
        <w:t xml:space="preserve">ا به الحجج البالغة إذا سألنا الملكان، برحمتك يا ارحم الراحمين. </w:t>
      </w:r>
    </w:p>
    <w:p w:rsidR="00885810" w:rsidRDefault="00A23401" w:rsidP="00885810">
      <w:pPr>
        <w:pStyle w:val="libNormal"/>
        <w:rPr>
          <w:rtl/>
        </w:rPr>
      </w:pPr>
      <w:r w:rsidRPr="00A23401">
        <w:rPr>
          <w:rtl/>
        </w:rPr>
        <w:t>اللهم اجعلنا ممن يعتقد تصديقه، ويقصد طريقه، ويرعى حقوقه، ويتبع مفترض اوامره، ويرتدع منهى زواجره، ويستضئ بنور بصائره، ويقتنى باجر ذخائره، برحمتك يا ارحم الراحمين</w:t>
      </w:r>
    </w:p>
    <w:p w:rsidR="00885810" w:rsidRDefault="00A23401" w:rsidP="00885810">
      <w:pPr>
        <w:pStyle w:val="libNormal"/>
        <w:rPr>
          <w:rtl/>
        </w:rPr>
      </w:pPr>
      <w:r w:rsidRPr="00A23401">
        <w:rPr>
          <w:rtl/>
        </w:rPr>
        <w:t xml:space="preserve">اللهم اجعله مسليا لاحزاننا، وماحيا لآثامنا، وكفارة لما سلف من ذنوبنا، وعصمة لما بقي من اعمارنا، اللهم اسعدنا به ولا تشقنا، واعزنا به ولا تذلنا، وارفعنا ولا تضعنا، واغننا به ولا تحوجنا. </w:t>
      </w:r>
    </w:p>
    <w:p w:rsidR="00885810" w:rsidRDefault="00A23401" w:rsidP="00885810">
      <w:pPr>
        <w:pStyle w:val="libNormal"/>
        <w:rPr>
          <w:rtl/>
        </w:rPr>
      </w:pPr>
      <w:r w:rsidRPr="00A23401">
        <w:rPr>
          <w:rtl/>
        </w:rPr>
        <w:t xml:space="preserve">اللهم اجعله لاعمالنا غارسا، ولنا برحمتك عن جميع الذنوب والمحارم حابسا، وفي ظلم الليالي موقظا ومؤانسا، اللهم اغفر لنا به كبائر الذنوب، واستر به علينا قبائح العيوب، وبلغنا به إلى كل محبوب، وفرج اللهم به عنا وعن كل مكروب، برحمتك يا ارحم الراحمين. </w:t>
      </w:r>
    </w:p>
    <w:p w:rsidR="00885810" w:rsidRDefault="00A23401" w:rsidP="00885810">
      <w:pPr>
        <w:pStyle w:val="libNormal"/>
        <w:rPr>
          <w:rtl/>
        </w:rPr>
      </w:pPr>
      <w:r w:rsidRPr="00A23401">
        <w:rPr>
          <w:rtl/>
        </w:rPr>
        <w:t>اللهم اجعلنا ممن يحسن صحبته في كل ال</w:t>
      </w:r>
      <w:r w:rsidR="00885810">
        <w:rPr>
          <w:rFonts w:hint="cs"/>
          <w:rtl/>
        </w:rPr>
        <w:t>أ</w:t>
      </w:r>
      <w:r w:rsidRPr="00A23401">
        <w:rPr>
          <w:rtl/>
        </w:rPr>
        <w:t xml:space="preserve">وقات، ويجل حرمته عن مواقف التهمات، وينزه قدره عن الوثوب على ما نهيت عنه في الخلوات، حتى تعصمنا به من جميع السيئات وتنجينا به من جميع الهلكات، وتسلمنا به من اقتحام البدع، والشبهات وتكفينا به جميع الآفات. </w:t>
      </w:r>
    </w:p>
    <w:p w:rsidR="00A23401" w:rsidRPr="00A23401" w:rsidRDefault="00A23401" w:rsidP="00885810">
      <w:pPr>
        <w:pStyle w:val="libNormal"/>
        <w:rPr>
          <w:rtl/>
        </w:rPr>
      </w:pPr>
      <w:r w:rsidRPr="00A23401">
        <w:rPr>
          <w:rtl/>
        </w:rPr>
        <w:t>اللهم طهرنا بكتابك من دنس الذنوب والخطايا، وامنن علينا بالاستعداد لنزول المنايا، وهب لنا الصبر الجميل عند حلول الرزايا، حتى يجتمع لنا بختمنا هذه خير الدنيا وخير الآخرة، فانك اهل التقوى</w:t>
      </w:r>
    </w:p>
    <w:p w:rsidR="00885810" w:rsidRDefault="00A23401" w:rsidP="00885810">
      <w:pPr>
        <w:pStyle w:val="libNormal0"/>
        <w:rPr>
          <w:rtl/>
        </w:rPr>
      </w:pPr>
      <w:r>
        <w:rPr>
          <w:rtl/>
        </w:rPr>
        <w:br w:type="page"/>
      </w:r>
      <w:r w:rsidRPr="00A23401">
        <w:rPr>
          <w:rtl/>
        </w:rPr>
        <w:lastRenderedPageBreak/>
        <w:t>واهل المغفرة.</w:t>
      </w:r>
      <w:r w:rsidR="00885810">
        <w:rPr>
          <w:rFonts w:hint="cs"/>
          <w:rtl/>
        </w:rPr>
        <w:t xml:space="preserve"> </w:t>
      </w:r>
    </w:p>
    <w:p w:rsidR="00885810" w:rsidRDefault="00A23401" w:rsidP="001003E6">
      <w:pPr>
        <w:pStyle w:val="libNormal"/>
        <w:rPr>
          <w:rtl/>
        </w:rPr>
      </w:pPr>
      <w:r w:rsidRPr="00A23401">
        <w:rPr>
          <w:rtl/>
        </w:rPr>
        <w:t>اللهم اجعل ختمتنا هذه ابرك الختمات، وساعتنا هذه اشرف الساعات، اغفر لنا بها ما مضى من ذنوبنا وما هو آت، حي</w:t>
      </w:r>
      <w:r w:rsidR="00885810">
        <w:rPr>
          <w:rFonts w:hint="cs"/>
          <w:rtl/>
        </w:rPr>
        <w:t>ّ</w:t>
      </w:r>
      <w:r w:rsidRPr="00A23401">
        <w:rPr>
          <w:rtl/>
        </w:rPr>
        <w:t xml:space="preserve">نا بها باطيب التحيات، ارفع لنا اعمالنا في الباقيات الصالحات. </w:t>
      </w:r>
    </w:p>
    <w:p w:rsidR="00885810" w:rsidRDefault="00A23401" w:rsidP="001003E6">
      <w:pPr>
        <w:pStyle w:val="libNormal"/>
        <w:rPr>
          <w:rtl/>
        </w:rPr>
      </w:pPr>
      <w:r w:rsidRPr="00A23401">
        <w:rPr>
          <w:rtl/>
        </w:rPr>
        <w:t xml:space="preserve">اللهم اجعل ختمتنا هذه ختمة مباركة تحط عنا بها اوزارنا، وتدر بها ارزاقنا، وتديم بها سلامتنا وعافيتنا، وتجمع بها شملنا، وتغني بها فقرنا، وتكتب بها سلامتنا، وتغفر بها ذنوبنا، وتستر بها عيوبنا، برحمتك يا ارحم الراحمين. </w:t>
      </w:r>
    </w:p>
    <w:p w:rsidR="00885810" w:rsidRDefault="00A23401" w:rsidP="001003E6">
      <w:pPr>
        <w:pStyle w:val="libNormal"/>
        <w:rPr>
          <w:rtl/>
        </w:rPr>
      </w:pPr>
      <w:r w:rsidRPr="00A23401">
        <w:rPr>
          <w:rtl/>
        </w:rPr>
        <w:t>اللهم لا تدع لنا بالقرآن ذنبا الا غفرته، ولا هما الا فرجته، ولا دينا الا قضيته، ولا عيبا الا سترته، ولا مريضا الا شفيته، ولا ميتا الا رحمته، ولا فاسدا الا اصلحته، ولا ضالا الا هديته، ولا عدوا الا اهلكته، ولا سعرا الا ارخصته، ولا شرابا الا اعذبته، ولا كبيرا الا وفقته، ولا صغيرا</w:t>
      </w:r>
      <w:r w:rsidR="00885810">
        <w:rPr>
          <w:rFonts w:hint="cs"/>
          <w:rtl/>
        </w:rPr>
        <w:t>ً</w:t>
      </w:r>
      <w:r w:rsidRPr="00A23401">
        <w:rPr>
          <w:rtl/>
        </w:rPr>
        <w:t xml:space="preserve"> الا كبرته </w:t>
      </w:r>
      <w:r w:rsidRPr="001003E6">
        <w:rPr>
          <w:rStyle w:val="libFootnotenumChar"/>
          <w:rtl/>
        </w:rPr>
        <w:t>(1)</w:t>
      </w:r>
      <w:r w:rsidRPr="00A23401">
        <w:rPr>
          <w:rtl/>
        </w:rPr>
        <w:t xml:space="preserve">، ولا حاجة من حوائج الدنيا والآخرة </w:t>
      </w:r>
      <w:r w:rsidRPr="001003E6">
        <w:rPr>
          <w:rStyle w:val="libFootnotenumChar"/>
          <w:rtl/>
        </w:rPr>
        <w:t>(2)</w:t>
      </w:r>
      <w:r w:rsidRPr="00A23401">
        <w:rPr>
          <w:rtl/>
        </w:rPr>
        <w:t xml:space="preserve">، الا اعنتنا على قضائها، برحمتك يا ارحم الراحمين. </w:t>
      </w:r>
    </w:p>
    <w:p w:rsidR="00885810" w:rsidRDefault="00A23401" w:rsidP="001003E6">
      <w:pPr>
        <w:pStyle w:val="libNormal"/>
        <w:rPr>
          <w:rtl/>
        </w:rPr>
      </w:pPr>
      <w:r w:rsidRPr="00A23401">
        <w:rPr>
          <w:rtl/>
        </w:rPr>
        <w:t>اللهم انصر جيوش</w:t>
      </w:r>
      <w:r w:rsidR="0080249F">
        <w:rPr>
          <w:rtl/>
        </w:rPr>
        <w:t xml:space="preserve"> الإسلام</w:t>
      </w:r>
      <w:r w:rsidRPr="00A23401">
        <w:rPr>
          <w:rtl/>
        </w:rPr>
        <w:t xml:space="preserve"> وفرسانه، وحماة الدين وشجعانه، وانصار الدين واعوانه، ليزيدوا دينك عزا</w:t>
      </w:r>
      <w:r w:rsidR="00885810">
        <w:rPr>
          <w:rFonts w:hint="cs"/>
          <w:rtl/>
        </w:rPr>
        <w:t>ً</w:t>
      </w:r>
      <w:r w:rsidRPr="00A23401">
        <w:rPr>
          <w:rtl/>
        </w:rPr>
        <w:t xml:space="preserve"> ويثبتوا اركانه، ويدكدكوا الكفر وينكسوا صلبانه، ويقلعوا سرير ملكه وسلطانه، واجعل اللهم لاسراء المسلمين منك فرجا، وسبب لهم إلى دار</w:t>
      </w:r>
      <w:r w:rsidR="0080249F">
        <w:rPr>
          <w:rtl/>
        </w:rPr>
        <w:t xml:space="preserve"> الإسلام</w:t>
      </w:r>
      <w:r w:rsidRPr="00A23401">
        <w:rPr>
          <w:rtl/>
        </w:rPr>
        <w:t xml:space="preserve"> مخرجا، برحمتك يا ارحم الراحمين. </w:t>
      </w:r>
    </w:p>
    <w:p w:rsidR="00A23401" w:rsidRDefault="00A23401" w:rsidP="001003E6">
      <w:pPr>
        <w:pStyle w:val="libNormal"/>
        <w:rPr>
          <w:rtl/>
        </w:rPr>
      </w:pPr>
      <w:r w:rsidRPr="00A23401">
        <w:rPr>
          <w:rtl/>
        </w:rPr>
        <w:t>اللهم اعداؤنا ان سلكوا برا فاخسف بهم، وان سلكوا بحرا</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في البحار: اكبرته.</w:t>
      </w:r>
      <w:r w:rsidR="009706D1">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ليس</w:t>
      </w:r>
      <w:r w:rsidR="00885810">
        <w:rPr>
          <w:rFonts w:hint="cs"/>
          <w:rtl/>
        </w:rPr>
        <w:t xml:space="preserve"> </w:t>
      </w:r>
      <w:r w:rsidR="00A23401" w:rsidRPr="00A23401">
        <w:rPr>
          <w:rtl/>
        </w:rPr>
        <w:t>في البحار.</w:t>
      </w:r>
    </w:p>
    <w:p w:rsidR="00375225" w:rsidRDefault="00A23401" w:rsidP="00375225">
      <w:pPr>
        <w:pStyle w:val="libNormal0"/>
        <w:rPr>
          <w:rtl/>
        </w:rPr>
      </w:pPr>
      <w:r>
        <w:rPr>
          <w:rtl/>
        </w:rPr>
        <w:br w:type="page"/>
      </w:r>
      <w:r w:rsidRPr="00A23401">
        <w:rPr>
          <w:rtl/>
        </w:rPr>
        <w:lastRenderedPageBreak/>
        <w:t xml:space="preserve">فغرقهم، وارمهم بحجرك الدامغ، وسيفك القاطع برحمتك يا ارحم الراحمين. </w:t>
      </w:r>
    </w:p>
    <w:p w:rsidR="00375225" w:rsidRDefault="00A23401" w:rsidP="001003E6">
      <w:pPr>
        <w:pStyle w:val="libNormal"/>
        <w:rPr>
          <w:rtl/>
        </w:rPr>
      </w:pPr>
      <w:r w:rsidRPr="00A23401">
        <w:rPr>
          <w:rtl/>
        </w:rPr>
        <w:t xml:space="preserve">اللهم من ارادنا بسوء فارده، ومن كادنا فكده، ومن بغى علينا فاهلكه، يا كثير الخير يا دائم المعروف، يا من لم يزل كريما ولا يزال رحيما، اللهم انت العالم بحوائجنا فاقضها، وانت العالم بسرائرنا فاصلحها، وانت العالم بذنوبنا فاغفرها، برحمتك يا ارحم الراحمين. </w:t>
      </w:r>
    </w:p>
    <w:p w:rsidR="00A23401" w:rsidRDefault="00A23401" w:rsidP="001003E6">
      <w:pPr>
        <w:pStyle w:val="libNormal"/>
        <w:rPr>
          <w:rtl/>
        </w:rPr>
      </w:pPr>
      <w:r w:rsidRPr="00A23401">
        <w:rPr>
          <w:rtl/>
        </w:rPr>
        <w:t>اللهم اغفر لنا ولآبائنا ولامهاتنا واخواننا واخواتنا ولاستادينا ولمعلمينا الخير، ولجميع المسلمين، برحمتك يا ارحم الراحمين، ربنا آتنا في الدنيا حسنة، وفي الآخرة حسنة، وقنا برحمتك عذاب القبر، وعذاب النار، برحمتك يا ارحم الراحمين، وآخر دعوانا ان الحمد لله رب العالمين</w:t>
      </w:r>
      <w:r w:rsidR="00375225">
        <w:rPr>
          <w:rFonts w:hint="cs"/>
          <w:rtl/>
        </w:rPr>
        <w:t xml:space="preserve"> »</w:t>
      </w:r>
      <w:r w:rsidRPr="00A23401">
        <w:rPr>
          <w:rtl/>
        </w:rPr>
        <w:t xml:space="preserve">. </w:t>
      </w:r>
    </w:p>
    <w:p w:rsidR="00375225" w:rsidRDefault="00A23401" w:rsidP="001003E6">
      <w:pPr>
        <w:pStyle w:val="libNormal"/>
        <w:rPr>
          <w:rtl/>
        </w:rPr>
      </w:pPr>
      <w:r w:rsidRPr="00A23401">
        <w:rPr>
          <w:rtl/>
        </w:rPr>
        <w:t>4984</w:t>
      </w:r>
      <w:r>
        <w:rPr>
          <w:rtl/>
        </w:rPr>
        <w:t xml:space="preserve"> / </w:t>
      </w:r>
      <w:r w:rsidRPr="00A23401">
        <w:rPr>
          <w:rtl/>
        </w:rPr>
        <w:t>13</w:t>
      </w:r>
      <w:r>
        <w:rPr>
          <w:rtl/>
        </w:rPr>
        <w:t xml:space="preserve"> -</w:t>
      </w:r>
      <w:r w:rsidRPr="00A23401">
        <w:rPr>
          <w:rtl/>
        </w:rPr>
        <w:t xml:space="preserve"> ثقة</w:t>
      </w:r>
      <w:r w:rsidR="0080249F">
        <w:rPr>
          <w:rtl/>
        </w:rPr>
        <w:t xml:space="preserve"> الإسلام</w:t>
      </w:r>
      <w:r w:rsidRPr="00A23401">
        <w:rPr>
          <w:rtl/>
        </w:rPr>
        <w:t xml:space="preserve"> في الكافي: عدة من اصحابنا، عن احمد بن </w:t>
      </w:r>
      <w:r w:rsidR="0080249F">
        <w:rPr>
          <w:rtl/>
        </w:rPr>
        <w:t>محمّد</w:t>
      </w:r>
      <w:r w:rsidRPr="00A23401">
        <w:rPr>
          <w:rtl/>
        </w:rPr>
        <w:t xml:space="preserve"> بن خالد، عمن ذكره، عن</w:t>
      </w:r>
      <w:r w:rsidR="00154CF3">
        <w:rPr>
          <w:rtl/>
        </w:rPr>
        <w:t xml:space="preserve"> عبد</w:t>
      </w:r>
      <w:r w:rsidRPr="00A23401">
        <w:rPr>
          <w:rtl/>
        </w:rPr>
        <w:t>الله بن سنان، عن ابان بن تغلب، عن 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تقول: </w:t>
      </w:r>
    </w:p>
    <w:p w:rsidR="00A23401" w:rsidRDefault="009706D1" w:rsidP="001003E6">
      <w:pPr>
        <w:pStyle w:val="libNormal"/>
        <w:rPr>
          <w:rtl/>
        </w:rPr>
      </w:pPr>
      <w:r>
        <w:rPr>
          <w:rtl/>
        </w:rPr>
        <w:t xml:space="preserve">« </w:t>
      </w:r>
      <w:r w:rsidR="00A23401" w:rsidRPr="00A23401">
        <w:rPr>
          <w:rtl/>
        </w:rPr>
        <w:t xml:space="preserve">اللهم اني اسألك ولم يسأل العباد مثلك، أسألك بحق </w:t>
      </w:r>
      <w:r w:rsidR="0080249F">
        <w:rPr>
          <w:rtl/>
        </w:rPr>
        <w:t>محمّد</w:t>
      </w:r>
      <w:r w:rsidR="00A23401" w:rsidRPr="00A23401">
        <w:rPr>
          <w:rtl/>
        </w:rPr>
        <w:t xml:space="preserve"> نبيك ورسولك، وابراهيم خليلك وصفيك، وموسى كليمك ونجيك، وعيسى كلمتك وروحك، وأسألك بصحف ابراهيم، وتوراة موسى، وزبور داود، وانجيل عيسى، وقرآن </w:t>
      </w:r>
      <w:r w:rsidR="0080249F">
        <w:rPr>
          <w:rtl/>
        </w:rPr>
        <w:t>محمّد</w:t>
      </w:r>
      <w:r w:rsidR="00A23401" w:rsidRPr="00A23401">
        <w:rPr>
          <w:rtl/>
        </w:rPr>
        <w:t>، وبكل وحي اوحيته، وقضاء امضيته، وحق قضيته، وغني اغنيته، وضال هديته، وسائل اعطيته، واسألك</w:t>
      </w:r>
      <w:r w:rsidR="00A23401">
        <w:rPr>
          <w:rtl/>
        </w:rPr>
        <w:t xml:space="preserve"> </w:t>
      </w:r>
      <w:r w:rsidR="00E94947">
        <w:rPr>
          <w:rtl/>
        </w:rPr>
        <w:t xml:space="preserve">[ </w:t>
      </w:r>
      <w:r w:rsidR="00A23401" w:rsidRPr="00A23401">
        <w:rPr>
          <w:rtl/>
        </w:rPr>
        <w:t>باسمك الذي وضعته على الليل فاظلم و</w:t>
      </w:r>
      <w:r w:rsidR="00E94947">
        <w:rPr>
          <w:rtl/>
        </w:rPr>
        <w:t xml:space="preserve"> ]</w:t>
      </w:r>
      <w:r w:rsidR="00A23401">
        <w:rPr>
          <w:rtl/>
        </w:rPr>
        <w:t xml:space="preserve"> </w:t>
      </w:r>
      <w:r w:rsidR="00A23401" w:rsidRPr="001003E6">
        <w:rPr>
          <w:rStyle w:val="libFootnotenumChar"/>
          <w:rtl/>
        </w:rPr>
        <w:t>(1)</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13 - الكافي ج 2 ص 419 ح 1.</w:t>
      </w:r>
      <w:r w:rsidR="009706D1">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مابين المعقوفتين أثبتناه من المصدر.</w:t>
      </w:r>
    </w:p>
    <w:p w:rsidR="00375225" w:rsidRDefault="00A23401" w:rsidP="00375225">
      <w:pPr>
        <w:pStyle w:val="libNormal0"/>
        <w:rPr>
          <w:rtl/>
        </w:rPr>
      </w:pPr>
      <w:r>
        <w:rPr>
          <w:rtl/>
        </w:rPr>
        <w:br w:type="page"/>
      </w:r>
      <w:r w:rsidRPr="00A23401">
        <w:rPr>
          <w:rtl/>
        </w:rPr>
        <w:lastRenderedPageBreak/>
        <w:t xml:space="preserve">باسمك الذي وضعته على النهار فاستنار، وباسمك الذي وضعته على </w:t>
      </w:r>
      <w:r w:rsidR="00913347">
        <w:rPr>
          <w:rtl/>
        </w:rPr>
        <w:t>الأرض</w:t>
      </w:r>
      <w:r w:rsidRPr="00A23401">
        <w:rPr>
          <w:rtl/>
        </w:rPr>
        <w:t xml:space="preserve"> فاستقرت، ودعمت به السماوات فاستقلت، ووضعته على الجبال فرست، وباسمك الذي بثثت </w:t>
      </w:r>
      <w:r w:rsidRPr="001003E6">
        <w:rPr>
          <w:rStyle w:val="libFootnotenumChar"/>
          <w:rtl/>
        </w:rPr>
        <w:t>(2)</w:t>
      </w:r>
      <w:r w:rsidRPr="00A23401">
        <w:rPr>
          <w:rtl/>
        </w:rPr>
        <w:t xml:space="preserve"> به ال</w:t>
      </w:r>
      <w:r w:rsidR="00375225">
        <w:rPr>
          <w:rFonts w:hint="cs"/>
          <w:rtl/>
        </w:rPr>
        <w:t>أ</w:t>
      </w:r>
      <w:r w:rsidRPr="00A23401">
        <w:rPr>
          <w:rtl/>
        </w:rPr>
        <w:t xml:space="preserve">رزاق، واسألك باسمك الذي تحيي به الموتى وأسألك بمعاقد العز من عرشك، ومنتهى الرحمة من كتابك أسألك ان تصلي على </w:t>
      </w:r>
      <w:r w:rsidR="0080249F">
        <w:rPr>
          <w:rtl/>
        </w:rPr>
        <w:t>محمّد</w:t>
      </w:r>
      <w:r w:rsidRPr="00A23401">
        <w:rPr>
          <w:rtl/>
        </w:rPr>
        <w:t xml:space="preserve"> وآل </w:t>
      </w:r>
      <w:r w:rsidR="0080249F">
        <w:rPr>
          <w:rtl/>
        </w:rPr>
        <w:t>محمّد</w:t>
      </w:r>
      <w:r w:rsidRPr="00A23401">
        <w:rPr>
          <w:rtl/>
        </w:rPr>
        <w:t xml:space="preserve">، وان ترزقني </w:t>
      </w:r>
      <w:r w:rsidRPr="001003E6">
        <w:rPr>
          <w:rStyle w:val="libFootnotenumChar"/>
          <w:rtl/>
        </w:rPr>
        <w:t>(3)</w:t>
      </w:r>
      <w:r w:rsidRPr="00A23401">
        <w:rPr>
          <w:rtl/>
        </w:rPr>
        <w:t xml:space="preserve"> حفظ القرآن واصناف العلم، وان تثبتها في قلبي وسمعي وبصري، وان تخالط بها لحمي ودمي وعظامي ومخي، وتستعمل بها ليلي ونهاري، برحمتك وقدرتك، فانه لا حول ولا قوة الا بك، يا حي يا قيوم</w:t>
      </w:r>
      <w:r w:rsidR="009706D1">
        <w:rPr>
          <w:rtl/>
        </w:rPr>
        <w:t xml:space="preserve"> »</w:t>
      </w:r>
      <w:r w:rsidRPr="00A23401">
        <w:rPr>
          <w:rtl/>
        </w:rPr>
        <w:t xml:space="preserve">. </w:t>
      </w:r>
    </w:p>
    <w:p w:rsidR="00375225" w:rsidRDefault="00A23401" w:rsidP="00375225">
      <w:pPr>
        <w:pStyle w:val="libNormal"/>
        <w:rPr>
          <w:rtl/>
        </w:rPr>
      </w:pPr>
      <w:r w:rsidRPr="00A23401">
        <w:rPr>
          <w:rtl/>
        </w:rPr>
        <w:t>قال: وفي حديث</w:t>
      </w:r>
      <w:r>
        <w:rPr>
          <w:rtl/>
        </w:rPr>
        <w:t xml:space="preserve"> </w:t>
      </w:r>
      <w:r w:rsidR="00E94947">
        <w:rPr>
          <w:rtl/>
        </w:rPr>
        <w:t xml:space="preserve">[ </w:t>
      </w:r>
      <w:r w:rsidRPr="00A23401">
        <w:rPr>
          <w:rtl/>
        </w:rPr>
        <w:t>آخر</w:t>
      </w:r>
      <w:r w:rsidR="00E94947">
        <w:rPr>
          <w:rtl/>
        </w:rPr>
        <w:t xml:space="preserve"> ]</w:t>
      </w:r>
      <w:r>
        <w:rPr>
          <w:rtl/>
        </w:rPr>
        <w:t xml:space="preserve"> </w:t>
      </w:r>
      <w:r w:rsidRPr="001003E6">
        <w:rPr>
          <w:rStyle w:val="libFootnotenumChar"/>
          <w:rtl/>
        </w:rPr>
        <w:t>(4)</w:t>
      </w:r>
      <w:r w:rsidRPr="00A23401">
        <w:rPr>
          <w:rtl/>
        </w:rPr>
        <w:t xml:space="preserve"> زيادة: </w:t>
      </w:r>
      <w:r w:rsidR="009706D1">
        <w:rPr>
          <w:rtl/>
        </w:rPr>
        <w:t xml:space="preserve">« </w:t>
      </w:r>
      <w:r w:rsidRPr="00A23401">
        <w:rPr>
          <w:rtl/>
        </w:rPr>
        <w:t xml:space="preserve">وأسألك باسمك الذي دعاك به عبادك الذين استجبت لهم، وانبياؤك فغفرت لهم ورحمتهم، وأسألك بكل اسم انزلته </w:t>
      </w:r>
      <w:r w:rsidRPr="001003E6">
        <w:rPr>
          <w:rStyle w:val="libFootnotenumChar"/>
          <w:rtl/>
        </w:rPr>
        <w:t>(5)</w:t>
      </w:r>
      <w:r w:rsidRPr="00A23401">
        <w:rPr>
          <w:rtl/>
        </w:rPr>
        <w:t xml:space="preserve"> في كتبك، وباسمك الذي استقر به عرشك، وباسمك الواحد الاحد الفرد الوتر المتعال، الذي يمل</w:t>
      </w:r>
      <w:r w:rsidR="00375225">
        <w:rPr>
          <w:rFonts w:hint="cs"/>
          <w:rtl/>
        </w:rPr>
        <w:t>أ</w:t>
      </w:r>
      <w:r w:rsidRPr="00A23401">
        <w:rPr>
          <w:rtl/>
        </w:rPr>
        <w:t xml:space="preserve"> الاركان كلها، الطاهر الطهر </w:t>
      </w:r>
      <w:r w:rsidRPr="001003E6">
        <w:rPr>
          <w:rStyle w:val="libFootnotenumChar"/>
          <w:rtl/>
        </w:rPr>
        <w:t>(6)</w:t>
      </w:r>
      <w:r w:rsidRPr="00A23401">
        <w:rPr>
          <w:rtl/>
        </w:rPr>
        <w:t xml:space="preserve"> المبارك المقدس الحي القيوم، نور السماوات و</w:t>
      </w:r>
      <w:r w:rsidR="00913347">
        <w:rPr>
          <w:rtl/>
        </w:rPr>
        <w:t>الأرض</w:t>
      </w:r>
      <w:r w:rsidRPr="00A23401">
        <w:rPr>
          <w:rtl/>
        </w:rPr>
        <w:t xml:space="preserve">، الرحمن الرحيم الكبير المتعال، وكتابك المنزل بالحق، وكلماتك </w:t>
      </w:r>
      <w:r w:rsidRPr="001003E6">
        <w:rPr>
          <w:rStyle w:val="libFootnotenumChar"/>
          <w:rtl/>
        </w:rPr>
        <w:t>(7)</w:t>
      </w:r>
      <w:r w:rsidRPr="00A23401">
        <w:rPr>
          <w:rtl/>
        </w:rPr>
        <w:t xml:space="preserve"> التامات، ونورك التام، وبعظمتك وأركانك</w:t>
      </w:r>
      <w:r w:rsidR="009706D1">
        <w:rPr>
          <w:rtl/>
        </w:rPr>
        <w:t xml:space="preserve"> »</w:t>
      </w:r>
      <w:r w:rsidRPr="00A23401">
        <w:rPr>
          <w:rtl/>
        </w:rPr>
        <w:t xml:space="preserve">. </w:t>
      </w:r>
    </w:p>
    <w:p w:rsidR="00A23401" w:rsidRDefault="00A23401" w:rsidP="00375225">
      <w:pPr>
        <w:pStyle w:val="libNormal"/>
        <w:rPr>
          <w:rtl/>
        </w:rPr>
      </w:pPr>
      <w:r w:rsidRPr="00A23401">
        <w:rPr>
          <w:rtl/>
        </w:rPr>
        <w:t xml:space="preserve">وقال في حديث آخر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من اراد ان يوعيه الله </w:t>
      </w:r>
      <w:r w:rsidR="00154CF3">
        <w:rPr>
          <w:rtl/>
        </w:rPr>
        <w:t>عزّوجلّ</w:t>
      </w:r>
      <w:r w:rsidRPr="00A23401">
        <w:rPr>
          <w:rtl/>
        </w:rPr>
        <w:t xml:space="preserve"> القرآن والعلم، فليكتب هذا الدعاء</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(2) في نسخة: تبث، منه قد</w:t>
      </w:r>
      <w:r w:rsidR="00375225">
        <w:rPr>
          <w:rFonts w:hint="cs"/>
          <w:rtl/>
        </w:rPr>
        <w:t>ّ</w:t>
      </w:r>
      <w:r w:rsidRPr="00A23401">
        <w:rPr>
          <w:rtl/>
        </w:rPr>
        <w:t>ه.</w:t>
      </w:r>
      <w:r w:rsidR="009706D1">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في نسخة: وارزقني، منه قد</w:t>
      </w:r>
      <w:r w:rsidR="00375225">
        <w:rPr>
          <w:rFonts w:hint="cs"/>
          <w:rtl/>
        </w:rPr>
        <w:t>ّ</w:t>
      </w:r>
      <w:r w:rsidR="00A23401" w:rsidRPr="00A23401">
        <w:rPr>
          <w:rtl/>
        </w:rPr>
        <w:t>ه.</w:t>
      </w:r>
      <w:r>
        <w:rPr>
          <w:rtl/>
        </w:rPr>
        <w:t xml:space="preserve"> </w:t>
      </w:r>
    </w:p>
    <w:p w:rsidR="009706D1" w:rsidRDefault="009706D1" w:rsidP="00A23401">
      <w:pPr>
        <w:pStyle w:val="libFootnote"/>
        <w:rPr>
          <w:rtl/>
        </w:rPr>
      </w:pPr>
      <w:r w:rsidRPr="00A23401">
        <w:rPr>
          <w:rtl/>
        </w:rPr>
        <w:t>(4</w:t>
      </w:r>
      <w:r>
        <w:rPr>
          <w:rtl/>
        </w:rPr>
        <w:t xml:space="preserve">) </w:t>
      </w:r>
      <w:r w:rsidR="00A23401" w:rsidRPr="00A23401">
        <w:rPr>
          <w:rtl/>
        </w:rPr>
        <w:t>أثبتناه من المصدر.</w:t>
      </w:r>
      <w:r>
        <w:rPr>
          <w:rtl/>
        </w:rPr>
        <w:t xml:space="preserve"> </w:t>
      </w:r>
    </w:p>
    <w:p w:rsidR="009706D1" w:rsidRDefault="009706D1" w:rsidP="00A23401">
      <w:pPr>
        <w:pStyle w:val="libFootnote"/>
        <w:rPr>
          <w:rtl/>
        </w:rPr>
      </w:pPr>
      <w:r w:rsidRPr="00A23401">
        <w:rPr>
          <w:rtl/>
        </w:rPr>
        <w:t>(5</w:t>
      </w:r>
      <w:r>
        <w:rPr>
          <w:rtl/>
        </w:rPr>
        <w:t xml:space="preserve">) </w:t>
      </w:r>
      <w:r w:rsidR="00A23401" w:rsidRPr="00A23401">
        <w:rPr>
          <w:rtl/>
        </w:rPr>
        <w:t>في نسخة: نزل، منه قد</w:t>
      </w:r>
      <w:r w:rsidR="00375225">
        <w:rPr>
          <w:rFonts w:hint="cs"/>
          <w:rtl/>
        </w:rPr>
        <w:t>ّ</w:t>
      </w:r>
      <w:r w:rsidR="00A23401" w:rsidRPr="00A23401">
        <w:rPr>
          <w:rtl/>
        </w:rPr>
        <w:t>ه.</w:t>
      </w:r>
      <w:r>
        <w:rPr>
          <w:rtl/>
        </w:rPr>
        <w:t xml:space="preserve"> </w:t>
      </w:r>
    </w:p>
    <w:p w:rsidR="009706D1" w:rsidRDefault="009706D1" w:rsidP="00A23401">
      <w:pPr>
        <w:pStyle w:val="libFootnote"/>
        <w:rPr>
          <w:rtl/>
        </w:rPr>
      </w:pPr>
      <w:r w:rsidRPr="00A23401">
        <w:rPr>
          <w:rtl/>
        </w:rPr>
        <w:t>(6</w:t>
      </w:r>
      <w:r>
        <w:rPr>
          <w:rtl/>
        </w:rPr>
        <w:t xml:space="preserve">) </w:t>
      </w:r>
      <w:r w:rsidR="00A23401" w:rsidRPr="00A23401">
        <w:rPr>
          <w:rtl/>
        </w:rPr>
        <w:t>في نسخة: المطهر، منه قد</w:t>
      </w:r>
      <w:r w:rsidR="00375225">
        <w:rPr>
          <w:rFonts w:hint="cs"/>
          <w:rtl/>
        </w:rPr>
        <w:t>ّ</w:t>
      </w:r>
      <w:r w:rsidR="00A23401" w:rsidRPr="00A23401">
        <w:rPr>
          <w:rtl/>
        </w:rPr>
        <w:t>ه.</w:t>
      </w:r>
      <w:r>
        <w:rPr>
          <w:rtl/>
        </w:rPr>
        <w:t xml:space="preserve"> </w:t>
      </w:r>
    </w:p>
    <w:p w:rsidR="00A23401" w:rsidRDefault="009706D1" w:rsidP="00A23401">
      <w:pPr>
        <w:pStyle w:val="libFootnote"/>
        <w:rPr>
          <w:rtl/>
        </w:rPr>
      </w:pPr>
      <w:r w:rsidRPr="00A23401">
        <w:rPr>
          <w:rtl/>
        </w:rPr>
        <w:t>(7</w:t>
      </w:r>
      <w:r>
        <w:rPr>
          <w:rtl/>
        </w:rPr>
        <w:t xml:space="preserve">) </w:t>
      </w:r>
      <w:r w:rsidR="00A23401" w:rsidRPr="00A23401">
        <w:rPr>
          <w:rtl/>
        </w:rPr>
        <w:t>في نسخة: بكلماتك، منه قد</w:t>
      </w:r>
      <w:r w:rsidR="00375225">
        <w:rPr>
          <w:rFonts w:hint="cs"/>
          <w:rtl/>
        </w:rPr>
        <w:t>ّ</w:t>
      </w:r>
      <w:r w:rsidR="00A23401" w:rsidRPr="00A23401">
        <w:rPr>
          <w:rtl/>
        </w:rPr>
        <w:t>ه.</w:t>
      </w:r>
    </w:p>
    <w:p w:rsidR="00A23401" w:rsidRDefault="00A23401" w:rsidP="00150E34">
      <w:pPr>
        <w:pStyle w:val="libNormal0"/>
        <w:rPr>
          <w:rtl/>
        </w:rPr>
      </w:pPr>
      <w:r>
        <w:rPr>
          <w:rtl/>
        </w:rPr>
        <w:br w:type="page"/>
      </w:r>
      <w:r w:rsidRPr="00A23401">
        <w:rPr>
          <w:rtl/>
        </w:rPr>
        <w:lastRenderedPageBreak/>
        <w:t xml:space="preserve">في اناء نظيف بعسل مأذي </w:t>
      </w:r>
      <w:r w:rsidRPr="001003E6">
        <w:rPr>
          <w:rStyle w:val="libFootnotenumChar"/>
          <w:rtl/>
        </w:rPr>
        <w:t>(8)</w:t>
      </w:r>
      <w:r w:rsidRPr="00A23401">
        <w:rPr>
          <w:rtl/>
        </w:rPr>
        <w:t xml:space="preserve">، ثم يغسله بماء المطر قبل ان يمس </w:t>
      </w:r>
      <w:r w:rsidR="00913347">
        <w:rPr>
          <w:rtl/>
        </w:rPr>
        <w:t>الأرض</w:t>
      </w:r>
      <w:r w:rsidRPr="00A23401">
        <w:rPr>
          <w:rtl/>
        </w:rPr>
        <w:t>، ويشربه ثلاثة ايام على الريق، فانه يحفظ ذلك ان شاء الله تعالى</w:t>
      </w:r>
      <w:r w:rsidR="009706D1">
        <w:rPr>
          <w:rtl/>
        </w:rPr>
        <w:t xml:space="preserve"> »</w:t>
      </w:r>
      <w:r w:rsidRPr="00A23401">
        <w:rPr>
          <w:rtl/>
        </w:rPr>
        <w:t xml:space="preserve">. </w:t>
      </w:r>
    </w:p>
    <w:p w:rsidR="0062138B" w:rsidRDefault="00A23401" w:rsidP="001003E6">
      <w:pPr>
        <w:pStyle w:val="libNormal"/>
        <w:rPr>
          <w:rtl/>
        </w:rPr>
      </w:pPr>
      <w:r w:rsidRPr="00A23401">
        <w:rPr>
          <w:rtl/>
        </w:rPr>
        <w:t>4985</w:t>
      </w:r>
      <w:r>
        <w:rPr>
          <w:rtl/>
        </w:rPr>
        <w:t xml:space="preserve"> / </w:t>
      </w:r>
      <w:r w:rsidRPr="00A23401">
        <w:rPr>
          <w:rtl/>
        </w:rPr>
        <w:t>14</w:t>
      </w:r>
      <w:r>
        <w:rPr>
          <w:rtl/>
        </w:rPr>
        <w:t xml:space="preserve"> -</w:t>
      </w:r>
      <w:r w:rsidRPr="00A23401">
        <w:rPr>
          <w:rtl/>
        </w:rPr>
        <w:t xml:space="preserve"> وعنه: عن ابيه، عن حماد بن عيسى، رفعه إلى </w:t>
      </w:r>
      <w:r w:rsidR="0062138B">
        <w:rPr>
          <w:rtl/>
        </w:rPr>
        <w:t>اميرالمؤمنين</w:t>
      </w:r>
      <w:r w:rsidRPr="00A23401">
        <w:rPr>
          <w:rtl/>
        </w:rPr>
        <w:t xml:space="preserve">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قال رسول الله </w:t>
      </w:r>
      <w:r w:rsidR="00891096" w:rsidRPr="00891096">
        <w:rPr>
          <w:rStyle w:val="libAlaemChar"/>
          <w:rtl/>
        </w:rPr>
        <w:t>صلى‌الله‌عليه‌وآله‌</w:t>
      </w:r>
      <w:r w:rsidRPr="00A23401">
        <w:rPr>
          <w:rtl/>
        </w:rPr>
        <w:t xml:space="preserve">: اعلمك دعاء لا تنسى القرآن، قل: </w:t>
      </w:r>
    </w:p>
    <w:p w:rsidR="0062138B" w:rsidRDefault="00A23401" w:rsidP="001003E6">
      <w:pPr>
        <w:pStyle w:val="libNormal"/>
        <w:rPr>
          <w:rtl/>
        </w:rPr>
      </w:pPr>
      <w:r w:rsidRPr="00A23401">
        <w:rPr>
          <w:rtl/>
        </w:rPr>
        <w:t xml:space="preserve">اللهم احفظني </w:t>
      </w:r>
      <w:r w:rsidRPr="001003E6">
        <w:rPr>
          <w:rStyle w:val="libFootnotenumChar"/>
          <w:rtl/>
        </w:rPr>
        <w:t>(1)</w:t>
      </w:r>
      <w:r w:rsidRPr="00A23401">
        <w:rPr>
          <w:rtl/>
        </w:rPr>
        <w:t xml:space="preserve"> بترك معاصيك ابدا ما ابقيتني، وارحمني من تكلف ما لا يعنيني، وارزقني حسن المنظر </w:t>
      </w:r>
      <w:r w:rsidRPr="001003E6">
        <w:rPr>
          <w:rStyle w:val="libFootnotenumChar"/>
          <w:rtl/>
        </w:rPr>
        <w:t>(2)</w:t>
      </w:r>
      <w:r w:rsidRPr="00A23401">
        <w:rPr>
          <w:rtl/>
        </w:rPr>
        <w:t xml:space="preserve"> فيما يرضيك عني، والزم قلبي حفظ كتابك كما علمتني، وارزقني ان اتلوه على النحو الذي يرضيك عني، اللهم نور بكتابك بصري، واشرح به صدري، وفرج </w:t>
      </w:r>
      <w:r w:rsidRPr="001003E6">
        <w:rPr>
          <w:rStyle w:val="libFootnotenumChar"/>
          <w:rtl/>
        </w:rPr>
        <w:t>(3)</w:t>
      </w:r>
      <w:r w:rsidRPr="00A23401">
        <w:rPr>
          <w:rtl/>
        </w:rPr>
        <w:t xml:space="preserve"> به قلبي، واطلق به لساني، واستعمل به بدني، وقوني على ذلك واعني عليه، انه لا معين الا انت لا اله الا انت</w:t>
      </w:r>
      <w:r w:rsidR="009706D1">
        <w:rPr>
          <w:rtl/>
        </w:rPr>
        <w:t xml:space="preserve"> »</w:t>
      </w:r>
      <w:r w:rsidRPr="00A23401">
        <w:rPr>
          <w:rtl/>
        </w:rPr>
        <w:t xml:space="preserve">. </w:t>
      </w:r>
    </w:p>
    <w:p w:rsidR="00A23401" w:rsidRDefault="00A23401" w:rsidP="001003E6">
      <w:pPr>
        <w:pStyle w:val="libNormal"/>
        <w:rPr>
          <w:rtl/>
        </w:rPr>
      </w:pPr>
      <w:r w:rsidRPr="00A23401">
        <w:rPr>
          <w:rtl/>
        </w:rPr>
        <w:t>قال: ورواه بعض اصحابنا، عن وليد بن صبيح، عن حفص الاعور، عن 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w:t>
      </w:r>
    </w:p>
    <w:p w:rsidR="00A23401" w:rsidRDefault="00A23401" w:rsidP="001003E6">
      <w:pPr>
        <w:pStyle w:val="libNormal"/>
        <w:rPr>
          <w:rtl/>
        </w:rPr>
      </w:pPr>
      <w:r w:rsidRPr="00A23401">
        <w:rPr>
          <w:rtl/>
        </w:rPr>
        <w:t>4986</w:t>
      </w:r>
      <w:r>
        <w:rPr>
          <w:rtl/>
        </w:rPr>
        <w:t xml:space="preserve"> / </w:t>
      </w:r>
      <w:r w:rsidRPr="00A23401">
        <w:rPr>
          <w:rtl/>
        </w:rPr>
        <w:t>15</w:t>
      </w:r>
      <w:r>
        <w:rPr>
          <w:rtl/>
        </w:rPr>
        <w:t xml:space="preserve"> -</w:t>
      </w:r>
      <w:r w:rsidRPr="00A23401">
        <w:rPr>
          <w:rtl/>
        </w:rPr>
        <w:t xml:space="preserve"> السيد علي بن طاووس في جمال الاسبوع، في سياق اعمال ليلة الجمعة: صلاة اخرى لهذه الليلة، وهي صلاة حفظ القرآن،</w:t>
      </w:r>
    </w:p>
    <w:p w:rsidR="00A23401" w:rsidRDefault="001003E6" w:rsidP="00A23401">
      <w:pPr>
        <w:pStyle w:val="libLine"/>
        <w:rPr>
          <w:rtl/>
        </w:rPr>
      </w:pPr>
      <w:r>
        <w:rPr>
          <w:rtl/>
        </w:rPr>
        <w:t>____________________________</w:t>
      </w:r>
    </w:p>
    <w:p w:rsidR="009706D1" w:rsidRDefault="00A23401" w:rsidP="0062138B">
      <w:pPr>
        <w:pStyle w:val="libFootnote"/>
        <w:rPr>
          <w:rtl/>
        </w:rPr>
      </w:pPr>
      <w:r w:rsidRPr="00A23401">
        <w:rPr>
          <w:rtl/>
        </w:rPr>
        <w:t>(8) المأذي: العسل ال</w:t>
      </w:r>
      <w:r w:rsidR="0062138B">
        <w:rPr>
          <w:rFonts w:hint="cs"/>
          <w:rtl/>
        </w:rPr>
        <w:t>أ</w:t>
      </w:r>
      <w:r w:rsidRPr="00A23401">
        <w:rPr>
          <w:rtl/>
        </w:rPr>
        <w:t>بيض (لسان العرب - مذي - ج 15 ص 275).</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الكافي ج 2 ص 420 ح 2.</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نسخة: اللهم ارحمني، منه قده.</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نسخة: النظر، منه قده.</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في المصدر: وفرح.</w:t>
      </w:r>
      <w:r>
        <w:rPr>
          <w:rtl/>
        </w:rPr>
        <w:t xml:space="preserve"> </w:t>
      </w:r>
    </w:p>
    <w:p w:rsidR="00A23401" w:rsidRDefault="009706D1" w:rsidP="008D2DCB">
      <w:pPr>
        <w:pStyle w:val="libFootnote0"/>
        <w:rPr>
          <w:rtl/>
        </w:rPr>
      </w:pPr>
      <w:r w:rsidRPr="00A23401">
        <w:rPr>
          <w:rtl/>
        </w:rPr>
        <w:t>14</w:t>
      </w:r>
      <w:r>
        <w:rPr>
          <w:rtl/>
        </w:rPr>
        <w:t xml:space="preserve"> -</w:t>
      </w:r>
      <w:r w:rsidR="00A23401" w:rsidRPr="00A23401">
        <w:rPr>
          <w:rtl/>
        </w:rPr>
        <w:t xml:space="preserve"> جمال الاسبوع ص 119.</w:t>
      </w:r>
    </w:p>
    <w:p w:rsidR="0062138B" w:rsidRDefault="00A23401" w:rsidP="0062138B">
      <w:pPr>
        <w:pStyle w:val="libNormal0"/>
        <w:rPr>
          <w:rtl/>
        </w:rPr>
      </w:pPr>
      <w:r>
        <w:rPr>
          <w:rtl/>
        </w:rPr>
        <w:br w:type="page"/>
      </w:r>
      <w:r w:rsidRPr="00A23401">
        <w:rPr>
          <w:rtl/>
        </w:rPr>
        <w:lastRenderedPageBreak/>
        <w:t xml:space="preserve">رواها ابن عباس </w:t>
      </w:r>
      <w:r w:rsidR="0062138B">
        <w:rPr>
          <w:rFonts w:hint="cs"/>
          <w:rtl/>
        </w:rPr>
        <w:t>(</w:t>
      </w:r>
      <w:r w:rsidRPr="00A23401">
        <w:rPr>
          <w:rtl/>
        </w:rPr>
        <w:t>رض</w:t>
      </w:r>
      <w:r w:rsidR="0062138B">
        <w:rPr>
          <w:rFonts w:hint="cs"/>
          <w:rtl/>
        </w:rPr>
        <w:t>)</w:t>
      </w:r>
      <w:r w:rsidRPr="00A23401">
        <w:rPr>
          <w:rtl/>
        </w:rPr>
        <w:t xml:space="preserve">، عن </w:t>
      </w:r>
      <w:r w:rsidR="005F6FA5">
        <w:rPr>
          <w:rtl/>
        </w:rPr>
        <w:t>أميرالمؤمنين</w:t>
      </w:r>
      <w:r w:rsidRPr="00A23401">
        <w:rPr>
          <w:rtl/>
        </w:rPr>
        <w:t xml:space="preserve">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قال رسول الله </w:t>
      </w:r>
      <w:r w:rsidR="00891096" w:rsidRPr="00891096">
        <w:rPr>
          <w:rStyle w:val="libAlaemChar"/>
          <w:rtl/>
        </w:rPr>
        <w:t>صلى‌الله‌عليه‌وآله‌</w:t>
      </w:r>
      <w:r w:rsidRPr="00A23401">
        <w:rPr>
          <w:rtl/>
        </w:rPr>
        <w:t xml:space="preserve">: الا اعلمك كلمات ينفعك الله </w:t>
      </w:r>
      <w:r w:rsidR="00154CF3">
        <w:rPr>
          <w:rtl/>
        </w:rPr>
        <w:t>عزّوجلّ</w:t>
      </w:r>
      <w:r w:rsidRPr="00A23401">
        <w:rPr>
          <w:rtl/>
        </w:rPr>
        <w:t xml:space="preserve"> بهن، وينتفع </w:t>
      </w:r>
      <w:r w:rsidRPr="001003E6">
        <w:rPr>
          <w:rStyle w:val="libFootnotenumChar"/>
          <w:rtl/>
        </w:rPr>
        <w:t>(1)</w:t>
      </w:r>
      <w:r w:rsidRPr="00A23401">
        <w:rPr>
          <w:rtl/>
        </w:rPr>
        <w:t xml:space="preserve"> بهن من علمتهن، ويثبت ما علمته </w:t>
      </w:r>
      <w:r w:rsidRPr="001003E6">
        <w:rPr>
          <w:rStyle w:val="libFootnotenumChar"/>
          <w:rtl/>
        </w:rPr>
        <w:t>(2)</w:t>
      </w:r>
      <w:r w:rsidRPr="00A23401">
        <w:rPr>
          <w:rtl/>
        </w:rPr>
        <w:t xml:space="preserve"> في صدرك</w:t>
      </w:r>
      <w:r w:rsidR="00AD7A3D">
        <w:rPr>
          <w:rtl/>
        </w:rPr>
        <w:t>؟</w:t>
      </w:r>
      <w:r w:rsidRPr="00A23401">
        <w:rPr>
          <w:rtl/>
        </w:rPr>
        <w:t xml:space="preserve"> قلت: بلى يا رسول الله، قال: إذا كان ليلة الجمعة فقم في الثلث الثالث من الليل، فان لم تستطع فقبل ذلك، فصل اربع ركعات، تقرأ في الركعة الاولى منهن فاتحة الكتاب وسورة يس، وفي الثانية فاتحة الكتاب وتنزيل السجدة. </w:t>
      </w:r>
    </w:p>
    <w:p w:rsidR="0062138B" w:rsidRDefault="00A23401" w:rsidP="0062138B">
      <w:pPr>
        <w:pStyle w:val="libNormal"/>
        <w:rPr>
          <w:rtl/>
        </w:rPr>
      </w:pPr>
      <w:r w:rsidRPr="00A23401">
        <w:rPr>
          <w:rtl/>
        </w:rPr>
        <w:t xml:space="preserve">وفي الثالثة فاتحة الكتاب وحم الدخان، وفي الرابعة فاتحة الكتاب وتبارك الذي بيده الملك، فإذا فرغت من التشهد وسلمت، فاحمد الله </w:t>
      </w:r>
      <w:r w:rsidR="00154CF3">
        <w:rPr>
          <w:rtl/>
        </w:rPr>
        <w:t>عزّوجلّ</w:t>
      </w:r>
      <w:r w:rsidRPr="00A23401">
        <w:rPr>
          <w:rtl/>
        </w:rPr>
        <w:t xml:space="preserve"> واثن عليه، وصل علي</w:t>
      </w:r>
      <w:r w:rsidR="0062138B">
        <w:rPr>
          <w:rFonts w:hint="cs"/>
          <w:rtl/>
        </w:rPr>
        <w:t>ّ</w:t>
      </w:r>
      <w:r w:rsidRPr="00A23401">
        <w:rPr>
          <w:rtl/>
        </w:rPr>
        <w:t xml:space="preserve"> باحسن الصلاة، ثم استغفر للمؤمنين، ثم قل: </w:t>
      </w:r>
    </w:p>
    <w:p w:rsidR="0062138B" w:rsidRDefault="00A23401" w:rsidP="0062138B">
      <w:pPr>
        <w:pStyle w:val="libNormal"/>
        <w:rPr>
          <w:rtl/>
        </w:rPr>
      </w:pPr>
      <w:r w:rsidRPr="00A23401">
        <w:rPr>
          <w:rtl/>
        </w:rPr>
        <w:t>اللهم ارحمني بترك المعاصي ابدا ما ابقيتني، وارحمني ان اتكلف طلب ما لا يعنيني، وارزقني حسن الظن فيما يرضيك عني، اللهم بديع السماوات و</w:t>
      </w:r>
      <w:r w:rsidR="00913347">
        <w:rPr>
          <w:rtl/>
        </w:rPr>
        <w:t>الأرض</w:t>
      </w:r>
      <w:r w:rsidRPr="00A23401">
        <w:rPr>
          <w:rtl/>
        </w:rPr>
        <w:t xml:space="preserve">، ذا الجلال والاكرام والعزة التي لا ترام، اسألك يا الله يا رحمن، بجلالك ونور وجهك، ان تلزم قلبي حفظ كتابك كما علمتنيه، وارزقني ان اتلوه على النحو الذي يرضيك عني. </w:t>
      </w:r>
    </w:p>
    <w:p w:rsidR="00A23401" w:rsidRDefault="00A23401" w:rsidP="0062138B">
      <w:pPr>
        <w:pStyle w:val="libNormal"/>
        <w:rPr>
          <w:rtl/>
        </w:rPr>
      </w:pPr>
      <w:r w:rsidRPr="00A23401">
        <w:rPr>
          <w:rtl/>
        </w:rPr>
        <w:t>اللهم بديع السماوات و</w:t>
      </w:r>
      <w:r w:rsidR="00913347">
        <w:rPr>
          <w:rtl/>
        </w:rPr>
        <w:t>الأرض</w:t>
      </w:r>
      <w:r w:rsidRPr="00A23401">
        <w:rPr>
          <w:rtl/>
        </w:rPr>
        <w:t>، ذا الجلال والاكرام، والعز الذي لا يرام، اسألك يا الله يا رحمن، بجلالك ونور وجهك، ان تنور بكتابك بصري، وان تشرح به صدري، وان تطلق به لساني، وان تفرج به عن قلبي، وان تستعمل به بدني، فانه لا يعينني على الخير</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في المصدر: وتنفع.</w:t>
      </w:r>
      <w:r w:rsidR="009706D1">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وفيه: تعل</w:t>
      </w:r>
      <w:r w:rsidR="0062138B">
        <w:rPr>
          <w:rFonts w:hint="cs"/>
          <w:rtl/>
        </w:rPr>
        <w:t>ّ</w:t>
      </w:r>
      <w:r w:rsidR="00A23401" w:rsidRPr="00A23401">
        <w:rPr>
          <w:rtl/>
        </w:rPr>
        <w:t>مته.</w:t>
      </w:r>
    </w:p>
    <w:p w:rsidR="00A23401" w:rsidRDefault="00A23401" w:rsidP="0062138B">
      <w:pPr>
        <w:pStyle w:val="libNormal0"/>
        <w:rPr>
          <w:rtl/>
        </w:rPr>
      </w:pPr>
      <w:r>
        <w:rPr>
          <w:rtl/>
        </w:rPr>
        <w:br w:type="page"/>
      </w:r>
      <w:r w:rsidRPr="00A23401">
        <w:rPr>
          <w:rtl/>
        </w:rPr>
        <w:lastRenderedPageBreak/>
        <w:t>غيرك، ولا يؤتيه الا انت، ولا حول ولا قوة الا بالله العلى العظيم</w:t>
      </w:r>
      <w:r w:rsidR="009706D1">
        <w:rPr>
          <w:rtl/>
        </w:rPr>
        <w:t xml:space="preserve"> »</w:t>
      </w:r>
      <w:r w:rsidRPr="00A23401">
        <w:rPr>
          <w:rtl/>
        </w:rPr>
        <w:t xml:space="preserve">. </w:t>
      </w:r>
    </w:p>
    <w:p w:rsidR="0062138B" w:rsidRDefault="00A23401" w:rsidP="001003E6">
      <w:pPr>
        <w:pStyle w:val="libNormal"/>
        <w:rPr>
          <w:rtl/>
        </w:rPr>
      </w:pPr>
      <w:r w:rsidRPr="00A23401">
        <w:rPr>
          <w:rtl/>
        </w:rPr>
        <w:t>4987</w:t>
      </w:r>
      <w:r>
        <w:rPr>
          <w:rtl/>
        </w:rPr>
        <w:t xml:space="preserve"> / </w:t>
      </w:r>
      <w:r w:rsidRPr="00A23401">
        <w:rPr>
          <w:rtl/>
        </w:rPr>
        <w:t>16</w:t>
      </w:r>
      <w:r>
        <w:rPr>
          <w:rtl/>
        </w:rPr>
        <w:t xml:space="preserve"> -</w:t>
      </w:r>
      <w:r w:rsidRPr="00A23401">
        <w:rPr>
          <w:rtl/>
        </w:rPr>
        <w:t xml:space="preserve"> الحسين بن فضل الطبرسي في مكارم الاخلاق: صلاة لحفظ القرآن: صل ليلة الجمعة أو يومها، اربع ركعات: الاولى بفاتحة الكتاب ويس، والثانية حم الدخان، والثالثة حم السجدة، والرابعة تبارك الملك، فإذا سلمت فاحمد الله واثن عليه، وصل على النبي وآله </w:t>
      </w:r>
      <w:r w:rsidR="009706D1">
        <w:rPr>
          <w:rtl/>
        </w:rPr>
        <w:t xml:space="preserve">« </w:t>
      </w:r>
      <w:r w:rsidRPr="00A23401">
        <w:rPr>
          <w:rtl/>
        </w:rPr>
        <w:t>صلى الله عليهم</w:t>
      </w:r>
      <w:r w:rsidR="009706D1">
        <w:rPr>
          <w:rtl/>
        </w:rPr>
        <w:t xml:space="preserve"> »</w:t>
      </w:r>
      <w:r w:rsidRPr="00A23401">
        <w:rPr>
          <w:rtl/>
        </w:rPr>
        <w:t xml:space="preserve">، واستغفر للمؤمنين مائة مرة ثم قل: </w:t>
      </w:r>
    </w:p>
    <w:p w:rsidR="0062138B" w:rsidRDefault="00A23401" w:rsidP="001003E6">
      <w:pPr>
        <w:pStyle w:val="libNormal"/>
        <w:rPr>
          <w:rtl/>
        </w:rPr>
      </w:pPr>
      <w:r w:rsidRPr="00A23401">
        <w:rPr>
          <w:rtl/>
        </w:rPr>
        <w:t xml:space="preserve">اللهم ارحمني </w:t>
      </w:r>
      <w:r w:rsidRPr="001003E6">
        <w:rPr>
          <w:rStyle w:val="libFootnotenumChar"/>
          <w:rtl/>
        </w:rPr>
        <w:t>(1)</w:t>
      </w:r>
      <w:r w:rsidRPr="00A23401">
        <w:rPr>
          <w:rtl/>
        </w:rPr>
        <w:t xml:space="preserve"> بترك معاصيك ابدا ما ابقيتني، وارحمني من ان اتكلف </w:t>
      </w:r>
      <w:r w:rsidRPr="001003E6">
        <w:rPr>
          <w:rStyle w:val="libFootnotenumChar"/>
          <w:rtl/>
        </w:rPr>
        <w:t>(2)</w:t>
      </w:r>
      <w:r w:rsidRPr="00A23401">
        <w:rPr>
          <w:rtl/>
        </w:rPr>
        <w:t xml:space="preserve"> ما لا يعنيني، وارزقني حسن النظر فيما يرضيك عني، اللهم بديع السماوات و</w:t>
      </w:r>
      <w:r w:rsidR="00913347">
        <w:rPr>
          <w:rtl/>
        </w:rPr>
        <w:t>الأرض</w:t>
      </w:r>
      <w:r>
        <w:rPr>
          <w:rtl/>
        </w:rPr>
        <w:t xml:space="preserve"> </w:t>
      </w:r>
      <w:r w:rsidR="00E94947">
        <w:rPr>
          <w:rtl/>
        </w:rPr>
        <w:t xml:space="preserve">[ </w:t>
      </w:r>
      <w:r w:rsidRPr="00A23401">
        <w:rPr>
          <w:rtl/>
        </w:rPr>
        <w:t>يا</w:t>
      </w:r>
      <w:r w:rsidR="00E94947">
        <w:rPr>
          <w:rtl/>
        </w:rPr>
        <w:t xml:space="preserve"> ]</w:t>
      </w:r>
      <w:r>
        <w:rPr>
          <w:rtl/>
        </w:rPr>
        <w:t xml:space="preserve"> </w:t>
      </w:r>
      <w:r w:rsidRPr="001003E6">
        <w:rPr>
          <w:rStyle w:val="libFootnotenumChar"/>
          <w:rtl/>
        </w:rPr>
        <w:t>(3)</w:t>
      </w:r>
      <w:r w:rsidRPr="00A23401">
        <w:rPr>
          <w:rtl/>
        </w:rPr>
        <w:t xml:space="preserve"> ذا الجلال والاكرام، والعزة التي لا ترام، يا الله يا رحمن، اسألك بجلالك وبنور وجهك ان تلزم قلبي حفظ كتابك القرآن </w:t>
      </w:r>
      <w:r w:rsidRPr="001003E6">
        <w:rPr>
          <w:rStyle w:val="libFootnotenumChar"/>
          <w:rtl/>
        </w:rPr>
        <w:t>(4)</w:t>
      </w:r>
      <w:r w:rsidRPr="00A23401">
        <w:rPr>
          <w:rtl/>
        </w:rPr>
        <w:t xml:space="preserve"> المنزل على رسولك وترزقني ان اتلوه على النحو الذي يرضيك عني، اللهم بديع السماوات و</w:t>
      </w:r>
      <w:r w:rsidR="00913347">
        <w:rPr>
          <w:rtl/>
        </w:rPr>
        <w:t>الأرض</w:t>
      </w:r>
      <w:r w:rsidRPr="00A23401">
        <w:rPr>
          <w:rtl/>
        </w:rPr>
        <w:t xml:space="preserve"> ذا الجلال والاكرام، والعز الذى لا يرام، يا الله يا رحمن، اسألك بجلالك وبنور وجهك، ان تنور بكتابك بصري وتطلق به لساني، وتفرج به قلبي، وتشرح به صدري، وتستعمل به بدني، وتقويني على ذلك، وتعينني عليه، فانه لا يعين على الخير غيرك، ولا يوفق له الا انت، ولا حول ولا قوة الا بالله العلي العظيم. </w:t>
      </w:r>
    </w:p>
    <w:p w:rsidR="00A23401" w:rsidRDefault="00A23401" w:rsidP="001003E6">
      <w:pPr>
        <w:pStyle w:val="libNormal"/>
        <w:rPr>
          <w:rtl/>
        </w:rPr>
      </w:pPr>
      <w:r w:rsidRPr="00A23401">
        <w:rPr>
          <w:rtl/>
        </w:rPr>
        <w:t xml:space="preserve">4988 / 17 </w:t>
      </w:r>
      <w:r w:rsidR="0062138B">
        <w:rPr>
          <w:rFonts w:hint="cs"/>
          <w:rtl/>
        </w:rPr>
        <w:t xml:space="preserve">- </w:t>
      </w:r>
      <w:r w:rsidRPr="00A23401">
        <w:rPr>
          <w:rtl/>
        </w:rPr>
        <w:t xml:space="preserve">جامع الاخبار: عن النبي </w:t>
      </w:r>
      <w:r w:rsidR="00891096" w:rsidRPr="00891096">
        <w:rPr>
          <w:rStyle w:val="libAlaemChar"/>
          <w:rtl/>
        </w:rPr>
        <w:t>صلى‌الله‌عليه‌وآله‌</w:t>
      </w:r>
      <w:r w:rsidRPr="00A23401">
        <w:rPr>
          <w:rtl/>
        </w:rPr>
        <w:t>: انه إذا</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16 - مكارم الاخلاق ص 341.</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ازجرني.</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زيادة: طلب.</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أثبتناه من المصدر.</w:t>
      </w:r>
      <w:r>
        <w:rPr>
          <w:rtl/>
        </w:rPr>
        <w:t xml:space="preserve"> </w:t>
      </w:r>
    </w:p>
    <w:p w:rsidR="009706D1" w:rsidRDefault="009706D1" w:rsidP="00A23401">
      <w:pPr>
        <w:pStyle w:val="libFootnote"/>
        <w:rPr>
          <w:rtl/>
        </w:rPr>
      </w:pPr>
      <w:r w:rsidRPr="00A23401">
        <w:rPr>
          <w:rtl/>
        </w:rPr>
        <w:t>(4</w:t>
      </w:r>
      <w:r>
        <w:rPr>
          <w:rtl/>
        </w:rPr>
        <w:t xml:space="preserve">) </w:t>
      </w:r>
      <w:r w:rsidR="00A23401" w:rsidRPr="00A23401">
        <w:rPr>
          <w:rtl/>
        </w:rPr>
        <w:t>ليس في المصدر.</w:t>
      </w:r>
      <w:r>
        <w:rPr>
          <w:rtl/>
        </w:rPr>
        <w:t xml:space="preserve"> </w:t>
      </w:r>
    </w:p>
    <w:p w:rsidR="00A23401" w:rsidRDefault="009706D1" w:rsidP="008D2DCB">
      <w:pPr>
        <w:pStyle w:val="libFootnote0"/>
        <w:rPr>
          <w:rtl/>
        </w:rPr>
      </w:pPr>
      <w:r w:rsidRPr="00A23401">
        <w:rPr>
          <w:rtl/>
        </w:rPr>
        <w:t>17</w:t>
      </w:r>
      <w:r>
        <w:rPr>
          <w:rtl/>
        </w:rPr>
        <w:t xml:space="preserve"> -</w:t>
      </w:r>
      <w:r w:rsidR="00A23401" w:rsidRPr="00A23401">
        <w:rPr>
          <w:rtl/>
        </w:rPr>
        <w:t xml:space="preserve"> جامع الاخبار ص 49.</w:t>
      </w:r>
    </w:p>
    <w:p w:rsidR="00A23401" w:rsidRDefault="00A23401" w:rsidP="0062138B">
      <w:pPr>
        <w:pStyle w:val="libNormal0"/>
        <w:rPr>
          <w:rtl/>
        </w:rPr>
      </w:pPr>
      <w:r>
        <w:rPr>
          <w:rtl/>
        </w:rPr>
        <w:br w:type="page"/>
      </w:r>
      <w:r w:rsidRPr="00A23401">
        <w:rPr>
          <w:rtl/>
        </w:rPr>
        <w:lastRenderedPageBreak/>
        <w:t xml:space="preserve">قال المعلم للصبي: قل: بسم الله الرحمن الرحيم، فقال الصبى: بسم الله الرحمن الرحيم، كتب الله براءة للصبي، وبراءة لابويه، وبراءة للمعلم. </w:t>
      </w:r>
    </w:p>
    <w:p w:rsidR="00A23401" w:rsidRDefault="00A23401" w:rsidP="001003E6">
      <w:pPr>
        <w:pStyle w:val="libNormal"/>
        <w:rPr>
          <w:rtl/>
        </w:rPr>
      </w:pPr>
      <w:r w:rsidRPr="00A23401">
        <w:rPr>
          <w:rtl/>
        </w:rPr>
        <w:t>4989</w:t>
      </w:r>
      <w:r>
        <w:rPr>
          <w:rtl/>
        </w:rPr>
        <w:t xml:space="preserve"> / </w:t>
      </w:r>
      <w:r w:rsidRPr="00A23401">
        <w:rPr>
          <w:rtl/>
        </w:rPr>
        <w:t>18</w:t>
      </w:r>
      <w:r>
        <w:rPr>
          <w:rtl/>
        </w:rPr>
        <w:t xml:space="preserve"> -</w:t>
      </w:r>
      <w:r w:rsidRPr="00A23401">
        <w:rPr>
          <w:rtl/>
        </w:rPr>
        <w:t xml:space="preserve"> وعن ابن مسعود، عن النبي </w:t>
      </w:r>
      <w:r w:rsidR="00891096" w:rsidRPr="00891096">
        <w:rPr>
          <w:rStyle w:val="libAlaemChar"/>
          <w:rtl/>
        </w:rPr>
        <w:t>صلى‌الله‌عليه‌وآله‌</w:t>
      </w:r>
      <w:r w:rsidRPr="00A23401">
        <w:rPr>
          <w:rtl/>
        </w:rPr>
        <w:t xml:space="preserve">: </w:t>
      </w:r>
      <w:r w:rsidR="009706D1">
        <w:rPr>
          <w:rtl/>
        </w:rPr>
        <w:t xml:space="preserve">« </w:t>
      </w:r>
      <w:r w:rsidRPr="00A23401">
        <w:rPr>
          <w:rtl/>
        </w:rPr>
        <w:t>من اراد ان ينجيه الله من الزبانية</w:t>
      </w:r>
      <w:r>
        <w:rPr>
          <w:rtl/>
        </w:rPr>
        <w:t xml:space="preserve"> </w:t>
      </w:r>
      <w:r w:rsidR="00E94947">
        <w:rPr>
          <w:rtl/>
        </w:rPr>
        <w:t xml:space="preserve">[ </w:t>
      </w:r>
      <w:r w:rsidRPr="00A23401">
        <w:rPr>
          <w:rtl/>
        </w:rPr>
        <w:t>التسعة عشر</w:t>
      </w:r>
      <w:r w:rsidR="0062138B">
        <w:rPr>
          <w:rFonts w:hint="cs"/>
          <w:rtl/>
        </w:rPr>
        <w:t xml:space="preserve"> ]</w:t>
      </w:r>
      <w:r w:rsidRPr="00A23401">
        <w:rPr>
          <w:rtl/>
        </w:rPr>
        <w:t xml:space="preserve"> </w:t>
      </w:r>
      <w:r w:rsidRPr="001003E6">
        <w:rPr>
          <w:rStyle w:val="libFootnotenumChar"/>
          <w:rtl/>
        </w:rPr>
        <w:t>(1)</w:t>
      </w:r>
      <w:r w:rsidRPr="00A23401">
        <w:rPr>
          <w:rtl/>
        </w:rPr>
        <w:t xml:space="preserve"> فليقرأ بسم الله الرحمن الرحيم</w:t>
      </w:r>
      <w:r>
        <w:rPr>
          <w:rtl/>
        </w:rPr>
        <w:t xml:space="preserve"> </w:t>
      </w:r>
      <w:r w:rsidR="00E94947">
        <w:rPr>
          <w:rtl/>
        </w:rPr>
        <w:t xml:space="preserve">[ </w:t>
      </w:r>
      <w:r w:rsidRPr="00A23401">
        <w:rPr>
          <w:rtl/>
        </w:rPr>
        <w:t>فانها</w:t>
      </w:r>
      <w:r w:rsidR="00E94947">
        <w:rPr>
          <w:rtl/>
        </w:rPr>
        <w:t xml:space="preserve"> ]</w:t>
      </w:r>
      <w:r>
        <w:rPr>
          <w:rtl/>
        </w:rPr>
        <w:t xml:space="preserve"> </w:t>
      </w:r>
      <w:r w:rsidRPr="001003E6">
        <w:rPr>
          <w:rStyle w:val="libFootnotenumChar"/>
          <w:rtl/>
        </w:rPr>
        <w:t>(2)</w:t>
      </w:r>
      <w:r w:rsidRPr="00A23401">
        <w:rPr>
          <w:rtl/>
        </w:rPr>
        <w:t xml:space="preserve"> تسعة عشر حرفا</w:t>
      </w:r>
      <w:r w:rsidR="0062138B">
        <w:rPr>
          <w:rFonts w:hint="cs"/>
          <w:rtl/>
        </w:rPr>
        <w:t>ً</w:t>
      </w:r>
      <w:r w:rsidRPr="00A23401">
        <w:rPr>
          <w:rtl/>
        </w:rPr>
        <w:t>، ليجعل الله كل حرف منها جنة من واحد منهم</w:t>
      </w:r>
      <w:r w:rsidR="009706D1">
        <w:rPr>
          <w:rtl/>
        </w:rPr>
        <w:t xml:space="preserve"> »</w:t>
      </w:r>
      <w:r w:rsidRPr="00A23401">
        <w:rPr>
          <w:rtl/>
        </w:rPr>
        <w:t xml:space="preserve">. </w:t>
      </w:r>
    </w:p>
    <w:p w:rsidR="00A23401" w:rsidRDefault="00A23401" w:rsidP="001003E6">
      <w:pPr>
        <w:pStyle w:val="libNormal"/>
        <w:rPr>
          <w:rtl/>
        </w:rPr>
      </w:pPr>
      <w:r w:rsidRPr="00A23401">
        <w:rPr>
          <w:rtl/>
        </w:rPr>
        <w:t>4990</w:t>
      </w:r>
      <w:r>
        <w:rPr>
          <w:rtl/>
        </w:rPr>
        <w:t xml:space="preserve"> / </w:t>
      </w:r>
      <w:r w:rsidRPr="00A23401">
        <w:rPr>
          <w:rtl/>
        </w:rPr>
        <w:t>19</w:t>
      </w:r>
      <w:r>
        <w:rPr>
          <w:rtl/>
        </w:rPr>
        <w:t xml:space="preserve"> -</w:t>
      </w:r>
      <w:r w:rsidRPr="00A23401">
        <w:rPr>
          <w:rtl/>
        </w:rPr>
        <w:t xml:space="preserve"> وعن</w:t>
      </w:r>
      <w:r w:rsidR="00154CF3">
        <w:rPr>
          <w:rtl/>
        </w:rPr>
        <w:t xml:space="preserve"> عبد</w:t>
      </w:r>
      <w:r w:rsidRPr="00A23401">
        <w:rPr>
          <w:rtl/>
        </w:rPr>
        <w:t xml:space="preserve">الله بن مسعود، عن النبي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من قرأ بسم الله الرحمن الرحيم، كتب الله له بكل حرف اربعة آلاف حسنة، ومحا عنه اربعة آلاف سيئة، ورفع له اربعة آلاف درجة</w:t>
      </w:r>
      <w:r w:rsidR="009706D1">
        <w:rPr>
          <w:rtl/>
        </w:rPr>
        <w:t xml:space="preserve"> »</w:t>
      </w:r>
      <w:r w:rsidRPr="00A23401">
        <w:rPr>
          <w:rtl/>
        </w:rPr>
        <w:t xml:space="preserve">. </w:t>
      </w:r>
    </w:p>
    <w:p w:rsidR="00A23401" w:rsidRDefault="00A23401" w:rsidP="0062138B">
      <w:pPr>
        <w:pStyle w:val="libNormal"/>
        <w:rPr>
          <w:rtl/>
        </w:rPr>
      </w:pPr>
      <w:r w:rsidRPr="00A23401">
        <w:rPr>
          <w:rtl/>
        </w:rPr>
        <w:t>4991</w:t>
      </w:r>
      <w:r>
        <w:rPr>
          <w:rtl/>
        </w:rPr>
        <w:t xml:space="preserve"> / </w:t>
      </w:r>
      <w:r w:rsidRPr="00A23401">
        <w:rPr>
          <w:rtl/>
        </w:rPr>
        <w:t>20</w:t>
      </w:r>
      <w:r>
        <w:rPr>
          <w:rtl/>
        </w:rPr>
        <w:t xml:space="preserve"> -</w:t>
      </w:r>
      <w:r w:rsidRPr="00A23401">
        <w:rPr>
          <w:rtl/>
        </w:rPr>
        <w:t xml:space="preserve"> وعن النبي </w:t>
      </w:r>
      <w:r w:rsidR="00891096" w:rsidRPr="00891096">
        <w:rPr>
          <w:rStyle w:val="libAlaemChar"/>
          <w:rtl/>
        </w:rPr>
        <w:t>صلى‌الله‌عليه‌وآله‌</w:t>
      </w:r>
      <w:r w:rsidRPr="00A23401">
        <w:rPr>
          <w:rtl/>
        </w:rPr>
        <w:t xml:space="preserve">: </w:t>
      </w:r>
      <w:r w:rsidR="009706D1">
        <w:rPr>
          <w:rtl/>
        </w:rPr>
        <w:t xml:space="preserve">« </w:t>
      </w:r>
      <w:r w:rsidRPr="00A23401">
        <w:rPr>
          <w:rtl/>
        </w:rPr>
        <w:t>من قال بسم الله الرحمن الرحيم، بنى الله له في الجنة سبعين الف قصر من ياقوتة حمراء، في كل قصر سبعون الف بيت من لؤلؤة بيضاء، في كل بيت سبعون الف سرير من زبرجدة خضراء، فوق كل سرير سبعون ألف فراش من سندس واستبرق وعليه زوجة من حور العين ولها سبعون ألف ذؤابة مكلل</w:t>
      </w:r>
      <w:r w:rsidR="0062138B">
        <w:rPr>
          <w:rFonts w:hint="cs"/>
          <w:rtl/>
        </w:rPr>
        <w:t>ّ</w:t>
      </w:r>
      <w:r w:rsidRPr="00A23401">
        <w:rPr>
          <w:rtl/>
        </w:rPr>
        <w:t xml:space="preserve">ة بالدرر واليواقيت، مكتوب على خدها الايمن </w:t>
      </w:r>
      <w:r w:rsidR="0062138B">
        <w:rPr>
          <w:rFonts w:hint="cs"/>
          <w:rtl/>
        </w:rPr>
        <w:t>(</w:t>
      </w:r>
      <w:r w:rsidR="0080249F">
        <w:rPr>
          <w:rtl/>
        </w:rPr>
        <w:t>محمّد</w:t>
      </w:r>
      <w:r w:rsidRPr="00A23401">
        <w:rPr>
          <w:rtl/>
        </w:rPr>
        <w:t xml:space="preserve"> رسول الله</w:t>
      </w:r>
      <w:r w:rsidR="0062138B">
        <w:rPr>
          <w:rFonts w:hint="cs"/>
          <w:rtl/>
        </w:rPr>
        <w:t>)</w:t>
      </w:r>
      <w:r w:rsidRPr="00A23401">
        <w:rPr>
          <w:rtl/>
        </w:rPr>
        <w:t xml:space="preserve"> وعلى خدها الايسر </w:t>
      </w:r>
      <w:r w:rsidR="0062138B">
        <w:rPr>
          <w:rFonts w:hint="cs"/>
          <w:rtl/>
        </w:rPr>
        <w:t>(</w:t>
      </w:r>
      <w:r w:rsidRPr="00A23401">
        <w:rPr>
          <w:rtl/>
        </w:rPr>
        <w:t>علي ولي الله</w:t>
      </w:r>
      <w:r w:rsidR="0062138B">
        <w:rPr>
          <w:rFonts w:hint="cs"/>
          <w:rtl/>
        </w:rPr>
        <w:t>)</w:t>
      </w:r>
      <w:r w:rsidRPr="00A23401">
        <w:rPr>
          <w:rtl/>
        </w:rPr>
        <w:t xml:space="preserve"> وعلى جبينها </w:t>
      </w:r>
      <w:r w:rsidR="0062138B">
        <w:rPr>
          <w:rFonts w:hint="cs"/>
          <w:rtl/>
        </w:rPr>
        <w:t>(</w:t>
      </w:r>
      <w:r w:rsidRPr="00A23401">
        <w:rPr>
          <w:rtl/>
        </w:rPr>
        <w:t>الحسن</w:t>
      </w:r>
      <w:r w:rsidR="0062138B">
        <w:rPr>
          <w:rFonts w:hint="cs"/>
          <w:rtl/>
        </w:rPr>
        <w:t>)</w:t>
      </w:r>
      <w:r w:rsidRPr="00A23401">
        <w:rPr>
          <w:rtl/>
        </w:rPr>
        <w:t xml:space="preserve"> وعلى ذقنها </w:t>
      </w:r>
      <w:r w:rsidR="0062138B">
        <w:rPr>
          <w:rFonts w:hint="cs"/>
          <w:rtl/>
        </w:rPr>
        <w:t>(</w:t>
      </w:r>
      <w:r w:rsidRPr="00A23401">
        <w:rPr>
          <w:rtl/>
        </w:rPr>
        <w:t>الحسين</w:t>
      </w:r>
      <w:r w:rsidR="0062138B">
        <w:rPr>
          <w:rFonts w:hint="cs"/>
          <w:rtl/>
        </w:rPr>
        <w:t>)</w:t>
      </w:r>
      <w:r w:rsidRPr="00A23401">
        <w:rPr>
          <w:rtl/>
        </w:rPr>
        <w:t xml:space="preserve"> وعلى شفتيها </w:t>
      </w:r>
      <w:r w:rsidR="0062138B">
        <w:rPr>
          <w:rFonts w:hint="cs"/>
          <w:rtl/>
        </w:rPr>
        <w:t>(</w:t>
      </w:r>
      <w:r w:rsidRPr="00A23401">
        <w:rPr>
          <w:rtl/>
        </w:rPr>
        <w:t>بسم الله الرحمن الرحيم</w:t>
      </w:r>
      <w:r w:rsidR="0062138B">
        <w:rPr>
          <w:rFonts w:hint="cs"/>
          <w:rtl/>
        </w:rPr>
        <w:t>)</w:t>
      </w:r>
      <w:r w:rsidRPr="00A23401">
        <w:rPr>
          <w:rtl/>
        </w:rPr>
        <w:t xml:space="preserve"> قلت: يا</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18 - جامع الاخبار ص 49.</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أثبتناه من المصدر.</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اثبتناه من المصدر.</w:t>
      </w:r>
      <w:r>
        <w:rPr>
          <w:rtl/>
        </w:rPr>
        <w:t xml:space="preserve"> </w:t>
      </w:r>
    </w:p>
    <w:p w:rsidR="0062138B" w:rsidRDefault="009706D1" w:rsidP="008D2DCB">
      <w:pPr>
        <w:pStyle w:val="libFootnote0"/>
        <w:rPr>
          <w:rtl/>
        </w:rPr>
      </w:pPr>
      <w:r w:rsidRPr="00A23401">
        <w:rPr>
          <w:rtl/>
        </w:rPr>
        <w:t>19</w:t>
      </w:r>
      <w:r>
        <w:rPr>
          <w:rtl/>
        </w:rPr>
        <w:t xml:space="preserve"> -</w:t>
      </w:r>
      <w:r w:rsidR="00A23401" w:rsidRPr="00A23401">
        <w:rPr>
          <w:rtl/>
        </w:rPr>
        <w:t xml:space="preserve"> جامع الاخبار ص 49. </w:t>
      </w:r>
    </w:p>
    <w:p w:rsidR="00A23401" w:rsidRDefault="00A23401" w:rsidP="008D2DCB">
      <w:pPr>
        <w:pStyle w:val="libFootnote0"/>
        <w:rPr>
          <w:rtl/>
        </w:rPr>
      </w:pPr>
      <w:r w:rsidRPr="00A23401">
        <w:rPr>
          <w:rtl/>
        </w:rPr>
        <w:t>20 - جامع الاخبار ص 49.</w:t>
      </w:r>
    </w:p>
    <w:p w:rsidR="00A23401" w:rsidRDefault="00A23401" w:rsidP="0062138B">
      <w:pPr>
        <w:pStyle w:val="libNormal0"/>
        <w:rPr>
          <w:rtl/>
        </w:rPr>
      </w:pPr>
      <w:r>
        <w:rPr>
          <w:rtl/>
        </w:rPr>
        <w:br w:type="page"/>
      </w:r>
      <w:r w:rsidRPr="00A23401">
        <w:rPr>
          <w:rtl/>
        </w:rPr>
        <w:lastRenderedPageBreak/>
        <w:t xml:space="preserve">رسول الله لمن </w:t>
      </w:r>
      <w:r w:rsidRPr="001003E6">
        <w:rPr>
          <w:rStyle w:val="libFootnotenumChar"/>
          <w:rtl/>
        </w:rPr>
        <w:t>(1)</w:t>
      </w:r>
      <w:r w:rsidRPr="00A23401">
        <w:rPr>
          <w:rtl/>
        </w:rPr>
        <w:t xml:space="preserve"> هذه الكرامة</w:t>
      </w:r>
      <w:r w:rsidR="00AD7A3D">
        <w:rPr>
          <w:rtl/>
        </w:rPr>
        <w:t>؟</w:t>
      </w:r>
      <w:r w:rsidRPr="00A23401">
        <w:rPr>
          <w:rtl/>
        </w:rPr>
        <w:t xml:space="preserve"> قال: لمن يقول بالحرمة والتعظيم: بسم الله الرحمن الرحيم</w:t>
      </w:r>
      <w:r w:rsidR="009706D1">
        <w:rPr>
          <w:rtl/>
        </w:rPr>
        <w:t xml:space="preserve"> »</w:t>
      </w:r>
      <w:r w:rsidRPr="00A23401">
        <w:rPr>
          <w:rtl/>
        </w:rPr>
        <w:t xml:space="preserve">. </w:t>
      </w:r>
    </w:p>
    <w:p w:rsidR="00A23401" w:rsidRDefault="00A23401" w:rsidP="001003E6">
      <w:pPr>
        <w:pStyle w:val="libNormal"/>
        <w:rPr>
          <w:rtl/>
        </w:rPr>
      </w:pPr>
      <w:r w:rsidRPr="00A23401">
        <w:rPr>
          <w:rtl/>
        </w:rPr>
        <w:t>4992</w:t>
      </w:r>
      <w:r>
        <w:rPr>
          <w:rtl/>
        </w:rPr>
        <w:t xml:space="preserve"> / </w:t>
      </w:r>
      <w:r w:rsidRPr="00A23401">
        <w:rPr>
          <w:rtl/>
        </w:rPr>
        <w:t>21</w:t>
      </w:r>
      <w:r>
        <w:rPr>
          <w:rtl/>
        </w:rPr>
        <w:t xml:space="preserve"> -</w:t>
      </w:r>
      <w:r w:rsidRPr="00A23401">
        <w:rPr>
          <w:rtl/>
        </w:rPr>
        <w:t xml:space="preserve"> وقال النبي </w:t>
      </w:r>
      <w:r w:rsidR="00891096" w:rsidRPr="00891096">
        <w:rPr>
          <w:rStyle w:val="libAlaemChar"/>
          <w:rtl/>
        </w:rPr>
        <w:t>صلى‌الله‌عليه‌وآله‌</w:t>
      </w:r>
      <w:r w:rsidRPr="00A23401">
        <w:rPr>
          <w:rtl/>
        </w:rPr>
        <w:t xml:space="preserve">: </w:t>
      </w:r>
      <w:r w:rsidR="009706D1">
        <w:rPr>
          <w:rtl/>
        </w:rPr>
        <w:t xml:space="preserve">« </w:t>
      </w:r>
      <w:r w:rsidRPr="00A23401">
        <w:rPr>
          <w:rtl/>
        </w:rPr>
        <w:t>إذا مر المؤمن على الصراط فيقول: بسم الله الرحمن الرحيم، طفيت لهب النيران وتقول: جز يا مؤمن، فان نورك قد اطفأ لهبي</w:t>
      </w:r>
      <w:r w:rsidR="009706D1">
        <w:rPr>
          <w:rtl/>
        </w:rPr>
        <w:t xml:space="preserve"> »</w:t>
      </w:r>
      <w:r w:rsidRPr="00A23401">
        <w:rPr>
          <w:rtl/>
        </w:rPr>
        <w:t xml:space="preserve">. </w:t>
      </w:r>
    </w:p>
    <w:p w:rsidR="00A23401" w:rsidRDefault="00A23401" w:rsidP="0062138B">
      <w:pPr>
        <w:pStyle w:val="libNormal"/>
        <w:rPr>
          <w:rtl/>
        </w:rPr>
      </w:pPr>
      <w:r w:rsidRPr="00A23401">
        <w:rPr>
          <w:rtl/>
        </w:rPr>
        <w:t>4993</w:t>
      </w:r>
      <w:r>
        <w:rPr>
          <w:rtl/>
        </w:rPr>
        <w:t xml:space="preserve"> / </w:t>
      </w:r>
      <w:r w:rsidRPr="00A23401">
        <w:rPr>
          <w:rtl/>
        </w:rPr>
        <w:t>22</w:t>
      </w:r>
      <w:r>
        <w:rPr>
          <w:rtl/>
        </w:rPr>
        <w:t xml:space="preserve"> -</w:t>
      </w:r>
      <w:r w:rsidRPr="00A23401">
        <w:rPr>
          <w:rtl/>
        </w:rPr>
        <w:t xml:space="preserve"> البحار، عن الدر المنثور للسيوطي: عن علي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قال كان رسول الله </w:t>
      </w:r>
      <w:r w:rsidR="00891096" w:rsidRPr="00891096">
        <w:rPr>
          <w:rStyle w:val="libAlaemChar"/>
          <w:rtl/>
        </w:rPr>
        <w:t>صلى‌الله‌عليه‌وآله‌</w:t>
      </w:r>
      <w:r w:rsidRPr="00A23401">
        <w:rPr>
          <w:rtl/>
        </w:rPr>
        <w:t xml:space="preserve"> يحب هذه السورة </w:t>
      </w:r>
      <w:r w:rsidR="0062138B" w:rsidRPr="0062138B">
        <w:rPr>
          <w:rStyle w:val="libAlaemChar"/>
          <w:rFonts w:hint="cs"/>
          <w:rtl/>
        </w:rPr>
        <w:t>(</w:t>
      </w:r>
      <w:r w:rsidR="0062138B">
        <w:rPr>
          <w:rFonts w:hint="cs"/>
          <w:rtl/>
        </w:rPr>
        <w:t xml:space="preserve"> </w:t>
      </w:r>
      <w:r w:rsidR="0062138B" w:rsidRPr="0062138B">
        <w:rPr>
          <w:rStyle w:val="libAieChar"/>
          <w:rtl/>
        </w:rPr>
        <w:t>سَبِّحِ اسْمَ رَبِّكَ الْأَعْلَى</w:t>
      </w:r>
      <w:r w:rsidR="00E94947">
        <w:rPr>
          <w:rtl/>
        </w:rPr>
        <w:t xml:space="preserve"> </w:t>
      </w:r>
      <w:r w:rsidR="0062138B" w:rsidRPr="0062138B">
        <w:rPr>
          <w:rStyle w:val="libAlaemChar"/>
          <w:rFonts w:hint="cs"/>
          <w:rtl/>
        </w:rPr>
        <w:t>)</w:t>
      </w:r>
      <w:r w:rsidR="009706D1">
        <w:rPr>
          <w:rtl/>
        </w:rPr>
        <w:t xml:space="preserve"> »</w:t>
      </w:r>
      <w:r w:rsidRPr="00A23401">
        <w:rPr>
          <w:rtl/>
        </w:rPr>
        <w:t xml:space="preserve">. </w:t>
      </w:r>
    </w:p>
    <w:p w:rsidR="00A23401" w:rsidRDefault="00A23401" w:rsidP="001003E6">
      <w:pPr>
        <w:pStyle w:val="libNormal"/>
        <w:rPr>
          <w:rtl/>
        </w:rPr>
      </w:pPr>
      <w:r w:rsidRPr="00A23401">
        <w:rPr>
          <w:rtl/>
        </w:rPr>
        <w:t>4994</w:t>
      </w:r>
      <w:r>
        <w:rPr>
          <w:rtl/>
        </w:rPr>
        <w:t xml:space="preserve"> / </w:t>
      </w:r>
      <w:r w:rsidRPr="00A23401">
        <w:rPr>
          <w:rtl/>
        </w:rPr>
        <w:t>23</w:t>
      </w:r>
      <w:r>
        <w:rPr>
          <w:rtl/>
        </w:rPr>
        <w:t xml:space="preserve"> -</w:t>
      </w:r>
      <w:r w:rsidRPr="00A23401">
        <w:rPr>
          <w:rtl/>
        </w:rPr>
        <w:t xml:space="preserve"> الجعفريات: بإسناده عن جعفر بن </w:t>
      </w:r>
      <w:r w:rsidR="0080249F">
        <w:rPr>
          <w:rtl/>
        </w:rPr>
        <w:t>محمّد</w:t>
      </w:r>
      <w:r w:rsidRPr="00A23401">
        <w:rPr>
          <w:rtl/>
        </w:rPr>
        <w:t xml:space="preserve">، عن ابيه، عن جده علي بن الحسين، عن أبيه، عن علي بن ابى طالب </w:t>
      </w:r>
      <w:r w:rsidR="00891096" w:rsidRPr="00891096">
        <w:rPr>
          <w:rStyle w:val="libAlaemChar"/>
          <w:rtl/>
        </w:rPr>
        <w:t>عليهم‌السلام</w:t>
      </w:r>
      <w:r w:rsidRPr="00A23401">
        <w:rPr>
          <w:rtl/>
        </w:rPr>
        <w:t xml:space="preserve">، قال: </w:t>
      </w:r>
      <w:r w:rsidR="009706D1">
        <w:rPr>
          <w:rtl/>
        </w:rPr>
        <w:t xml:space="preserve">« </w:t>
      </w:r>
      <w:r w:rsidRPr="00A23401">
        <w:rPr>
          <w:rtl/>
        </w:rPr>
        <w:t xml:space="preserve">قال رسول الله </w:t>
      </w:r>
      <w:r w:rsidR="00891096" w:rsidRPr="00891096">
        <w:rPr>
          <w:rStyle w:val="libAlaemChar"/>
          <w:rtl/>
        </w:rPr>
        <w:t>صلى‌الله‌عليه‌وآله‌</w:t>
      </w:r>
      <w:r w:rsidRPr="00A23401">
        <w:rPr>
          <w:rtl/>
        </w:rPr>
        <w:t>: العبد المملوك إذا احسن القرآن، فعلى سيده ان يرفق به ويحسن صحبته</w:t>
      </w:r>
      <w:r w:rsidR="009706D1">
        <w:rPr>
          <w:rtl/>
        </w:rPr>
        <w:t xml:space="preserve"> »</w:t>
      </w:r>
      <w:r w:rsidRPr="00A23401">
        <w:rPr>
          <w:rtl/>
        </w:rPr>
        <w:t xml:space="preserve">. </w:t>
      </w:r>
    </w:p>
    <w:p w:rsidR="00A23401" w:rsidRDefault="00A23401" w:rsidP="001003E6">
      <w:pPr>
        <w:pStyle w:val="libNormal"/>
        <w:rPr>
          <w:rtl/>
        </w:rPr>
      </w:pPr>
      <w:r w:rsidRPr="00A23401">
        <w:rPr>
          <w:rtl/>
        </w:rPr>
        <w:t>4995</w:t>
      </w:r>
      <w:r>
        <w:rPr>
          <w:rtl/>
        </w:rPr>
        <w:t xml:space="preserve"> / </w:t>
      </w:r>
      <w:r w:rsidRPr="00A23401">
        <w:rPr>
          <w:rtl/>
        </w:rPr>
        <w:t>24</w:t>
      </w:r>
      <w:r>
        <w:rPr>
          <w:rtl/>
        </w:rPr>
        <w:t xml:space="preserve"> -</w:t>
      </w:r>
      <w:r w:rsidRPr="00A23401">
        <w:rPr>
          <w:rtl/>
        </w:rPr>
        <w:t xml:space="preserve"> القطب الراوندي في لب اللباب: عن ابن مسعود، عن النبي </w:t>
      </w:r>
      <w:r w:rsidR="00891096" w:rsidRPr="00891096">
        <w:rPr>
          <w:rStyle w:val="libAlaemChar"/>
          <w:rtl/>
        </w:rPr>
        <w:t>صلى‌الله‌عليه‌وآله‌</w:t>
      </w:r>
      <w:r w:rsidRPr="00A23401">
        <w:rPr>
          <w:rtl/>
        </w:rPr>
        <w:t xml:space="preserve">: </w:t>
      </w:r>
      <w:r w:rsidR="009706D1">
        <w:rPr>
          <w:rtl/>
        </w:rPr>
        <w:t xml:space="preserve">« </w:t>
      </w:r>
      <w:r w:rsidRPr="00A23401">
        <w:rPr>
          <w:rtl/>
        </w:rPr>
        <w:t>ان من قرأ بسم الله كتب الله له بكل حرف اربعة آلاف حسنة ومحا عنه اربعة آلاف سيئة، ورفع له اربعة آلاف درجة</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في المصدر زيادة: هي.</w:t>
      </w:r>
      <w:r w:rsidR="009706D1">
        <w:rPr>
          <w:rtl/>
        </w:rPr>
        <w:t xml:space="preserve"> </w:t>
      </w:r>
    </w:p>
    <w:p w:rsidR="009706D1" w:rsidRDefault="009706D1" w:rsidP="008D2DCB">
      <w:pPr>
        <w:pStyle w:val="libFootnote0"/>
        <w:rPr>
          <w:rtl/>
        </w:rPr>
      </w:pPr>
      <w:r w:rsidRPr="00A23401">
        <w:rPr>
          <w:rtl/>
        </w:rPr>
        <w:t>21</w:t>
      </w:r>
      <w:r>
        <w:rPr>
          <w:rtl/>
        </w:rPr>
        <w:t xml:space="preserve"> -</w:t>
      </w:r>
      <w:r w:rsidR="00A23401" w:rsidRPr="00A23401">
        <w:rPr>
          <w:rtl/>
        </w:rPr>
        <w:t xml:space="preserve"> جامع الاخبار ص 49.</w:t>
      </w:r>
      <w:r>
        <w:rPr>
          <w:rtl/>
        </w:rPr>
        <w:t xml:space="preserve"> </w:t>
      </w:r>
    </w:p>
    <w:p w:rsidR="009706D1" w:rsidRDefault="009706D1" w:rsidP="008D2DCB">
      <w:pPr>
        <w:pStyle w:val="libFootnote0"/>
        <w:rPr>
          <w:rtl/>
        </w:rPr>
      </w:pPr>
      <w:r w:rsidRPr="00A23401">
        <w:rPr>
          <w:rtl/>
        </w:rPr>
        <w:t>22</w:t>
      </w:r>
      <w:r>
        <w:rPr>
          <w:rtl/>
        </w:rPr>
        <w:t xml:space="preserve"> -</w:t>
      </w:r>
      <w:r w:rsidR="00A23401" w:rsidRPr="00A23401">
        <w:rPr>
          <w:rtl/>
        </w:rPr>
        <w:t xml:space="preserve"> البحار ج 92 ص 322 ح 2 عن الدر المنثور ج 6 ص 337.</w:t>
      </w:r>
      <w:r>
        <w:rPr>
          <w:rtl/>
        </w:rPr>
        <w:t xml:space="preserve"> </w:t>
      </w:r>
    </w:p>
    <w:p w:rsidR="009706D1" w:rsidRDefault="009706D1" w:rsidP="008D2DCB">
      <w:pPr>
        <w:pStyle w:val="libFootnote0"/>
        <w:rPr>
          <w:rtl/>
        </w:rPr>
      </w:pPr>
      <w:r w:rsidRPr="00A23401">
        <w:rPr>
          <w:rtl/>
        </w:rPr>
        <w:t>23</w:t>
      </w:r>
      <w:r>
        <w:rPr>
          <w:rtl/>
        </w:rPr>
        <w:t xml:space="preserve"> -</w:t>
      </w:r>
      <w:r w:rsidR="00A23401" w:rsidRPr="00A23401">
        <w:rPr>
          <w:rtl/>
        </w:rPr>
        <w:t xml:space="preserve"> الجعفريات ص 173.</w:t>
      </w:r>
      <w:r>
        <w:rPr>
          <w:rtl/>
        </w:rPr>
        <w:t xml:space="preserve"> </w:t>
      </w:r>
    </w:p>
    <w:p w:rsidR="00A23401" w:rsidRDefault="009706D1" w:rsidP="008D2DCB">
      <w:pPr>
        <w:pStyle w:val="libFootnote0"/>
        <w:rPr>
          <w:rtl/>
        </w:rPr>
      </w:pPr>
      <w:r w:rsidRPr="00A23401">
        <w:rPr>
          <w:rtl/>
        </w:rPr>
        <w:t>24</w:t>
      </w:r>
      <w:r>
        <w:rPr>
          <w:rtl/>
        </w:rPr>
        <w:t xml:space="preserve"> -</w:t>
      </w:r>
      <w:r w:rsidR="00A23401" w:rsidRPr="00A23401">
        <w:rPr>
          <w:rtl/>
        </w:rPr>
        <w:t xml:space="preserve"> لب اللباب: مخطوط، والبحار ج 92 ص 258 عن جامع الاخبار ص 49.</w:t>
      </w:r>
    </w:p>
    <w:p w:rsidR="0062138B" w:rsidRDefault="00A23401" w:rsidP="0062138B">
      <w:pPr>
        <w:pStyle w:val="libNormal0"/>
        <w:rPr>
          <w:rtl/>
        </w:rPr>
      </w:pPr>
      <w:r>
        <w:rPr>
          <w:rtl/>
        </w:rPr>
        <w:br w:type="page"/>
      </w:r>
      <w:r w:rsidRPr="00A23401">
        <w:rPr>
          <w:rtl/>
        </w:rPr>
        <w:lastRenderedPageBreak/>
        <w:t xml:space="preserve">وقال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لو قرأت بسم الله، تحفظك الملائكة إلى الجنة، وهو شفاء من كل داء. </w:t>
      </w:r>
    </w:p>
    <w:p w:rsidR="0062138B" w:rsidRDefault="00A23401" w:rsidP="001003E6">
      <w:pPr>
        <w:pStyle w:val="libNormal"/>
        <w:rPr>
          <w:rtl/>
        </w:rPr>
      </w:pPr>
      <w:r w:rsidRPr="00A23401">
        <w:rPr>
          <w:rtl/>
        </w:rPr>
        <w:t xml:space="preserve">واوحى الله إلى عيسى </w:t>
      </w:r>
      <w:r w:rsidR="00891096" w:rsidRPr="00891096">
        <w:rPr>
          <w:rStyle w:val="libAlaemChar"/>
          <w:rtl/>
        </w:rPr>
        <w:t>عليه‌السلام</w:t>
      </w:r>
      <w:r w:rsidRPr="00A23401">
        <w:rPr>
          <w:rtl/>
        </w:rPr>
        <w:t xml:space="preserve">: </w:t>
      </w:r>
      <w:r w:rsidR="009706D1">
        <w:rPr>
          <w:rtl/>
        </w:rPr>
        <w:t xml:space="preserve">« </w:t>
      </w:r>
      <w:r w:rsidRPr="00A23401">
        <w:rPr>
          <w:rtl/>
        </w:rPr>
        <w:t>ان اكثر من قول بسم الله، وافتح امورك به، ومن وافاني وفي صحيفته قبضة بسم الله، اعتقه من النار، قال وما قبضة بسم الله</w:t>
      </w:r>
      <w:r w:rsidR="00AD7A3D">
        <w:rPr>
          <w:rtl/>
        </w:rPr>
        <w:t>؟</w:t>
      </w:r>
      <w:r w:rsidRPr="00A23401">
        <w:rPr>
          <w:rtl/>
        </w:rPr>
        <w:t xml:space="preserve"> قال: مائة مرة. </w:t>
      </w:r>
    </w:p>
    <w:p w:rsidR="00A23401" w:rsidRDefault="00A23401" w:rsidP="001003E6">
      <w:pPr>
        <w:pStyle w:val="libNormal"/>
        <w:rPr>
          <w:rtl/>
        </w:rPr>
      </w:pPr>
      <w:r w:rsidRPr="00A23401">
        <w:rPr>
          <w:rtl/>
        </w:rPr>
        <w:t>وان لقمان رأى رقعة فيها بسم الله، فرفعها واكلها، فأكرمه بالحكمة</w:t>
      </w:r>
      <w:r w:rsidR="009706D1">
        <w:rPr>
          <w:rtl/>
        </w:rPr>
        <w:t xml:space="preserve"> »</w:t>
      </w:r>
      <w:r w:rsidRPr="00A23401">
        <w:rPr>
          <w:rtl/>
        </w:rPr>
        <w:t xml:space="preserve">. </w:t>
      </w:r>
    </w:p>
    <w:p w:rsidR="00A23401" w:rsidRDefault="00A23401" w:rsidP="001003E6">
      <w:pPr>
        <w:pStyle w:val="libNormal"/>
        <w:rPr>
          <w:rtl/>
        </w:rPr>
      </w:pPr>
      <w:r w:rsidRPr="00A23401">
        <w:rPr>
          <w:rtl/>
        </w:rPr>
        <w:t>4996</w:t>
      </w:r>
      <w:r>
        <w:rPr>
          <w:rtl/>
        </w:rPr>
        <w:t xml:space="preserve"> / </w:t>
      </w:r>
      <w:r w:rsidRPr="00A23401">
        <w:rPr>
          <w:rtl/>
        </w:rPr>
        <w:t>25</w:t>
      </w:r>
      <w:r>
        <w:rPr>
          <w:rtl/>
        </w:rPr>
        <w:t xml:space="preserve"> -</w:t>
      </w:r>
      <w:r w:rsidRPr="00A23401">
        <w:rPr>
          <w:rtl/>
        </w:rPr>
        <w:t xml:space="preserve"> وفي الخبر: ان المذنبين من المؤمنين، إذا ادخلوا النار، يقولون: بسم الله، فتفر النار عنهم مسيرة اربعين سنة، لفضل بسم الله. </w:t>
      </w:r>
    </w:p>
    <w:p w:rsidR="00A23401" w:rsidRDefault="00A23401" w:rsidP="001003E6">
      <w:pPr>
        <w:pStyle w:val="libNormal"/>
        <w:rPr>
          <w:rtl/>
        </w:rPr>
      </w:pPr>
      <w:r w:rsidRPr="00A23401">
        <w:rPr>
          <w:rtl/>
        </w:rPr>
        <w:t>4997</w:t>
      </w:r>
      <w:r>
        <w:rPr>
          <w:rtl/>
        </w:rPr>
        <w:t xml:space="preserve"> / </w:t>
      </w:r>
      <w:r w:rsidRPr="00A23401">
        <w:rPr>
          <w:rtl/>
        </w:rPr>
        <w:t>26</w:t>
      </w:r>
      <w:r>
        <w:rPr>
          <w:rtl/>
        </w:rPr>
        <w:t xml:space="preserve"> -</w:t>
      </w:r>
      <w:r w:rsidRPr="00A23401">
        <w:rPr>
          <w:rtl/>
        </w:rPr>
        <w:t xml:space="preserve"> السيد الجليل بهاء الدين علي بن</w:t>
      </w:r>
      <w:r w:rsidR="00154CF3">
        <w:rPr>
          <w:rtl/>
        </w:rPr>
        <w:t xml:space="preserve"> عبد</w:t>
      </w:r>
      <w:r w:rsidRPr="00A23401">
        <w:rPr>
          <w:rtl/>
        </w:rPr>
        <w:t>الكريم بن</w:t>
      </w:r>
      <w:r w:rsidR="00154CF3">
        <w:rPr>
          <w:rtl/>
        </w:rPr>
        <w:t xml:space="preserve"> عبد</w:t>
      </w:r>
      <w:r w:rsidRPr="00A23401">
        <w:rPr>
          <w:rtl/>
        </w:rPr>
        <w:t>الحميد الحسيني النجفي في كتاب الانوار المضيئة: حديث القلاقل: روى الجد السعيد</w:t>
      </w:r>
      <w:r w:rsidR="00154CF3">
        <w:rPr>
          <w:rtl/>
        </w:rPr>
        <w:t xml:space="preserve"> عبد</w:t>
      </w:r>
      <w:r w:rsidRPr="00A23401">
        <w:rPr>
          <w:rtl/>
        </w:rPr>
        <w:t xml:space="preserve">الحميد، يرفعه إلى الرئيس ابي الحسن الكاتب البصري، وكان من الاسداء الادباء، قال: سنة اثنتين وتسعين وثلاثمائة، اسنت </w:t>
      </w:r>
      <w:r w:rsidRPr="001003E6">
        <w:rPr>
          <w:rStyle w:val="libFootnotenumChar"/>
          <w:rtl/>
        </w:rPr>
        <w:t>(1)</w:t>
      </w:r>
      <w:r w:rsidRPr="00A23401">
        <w:rPr>
          <w:rtl/>
        </w:rPr>
        <w:t xml:space="preserve"> البر سنين عديدة، وبعثت السماء درها، وخص الحباء </w:t>
      </w:r>
      <w:r w:rsidRPr="001003E6">
        <w:rPr>
          <w:rStyle w:val="libFootnotenumChar"/>
          <w:rtl/>
        </w:rPr>
        <w:t>(2)</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25 - لب اللباب: مخطوط.</w:t>
      </w:r>
      <w:r w:rsidR="009706D1">
        <w:rPr>
          <w:rtl/>
        </w:rPr>
        <w:t xml:space="preserve"> </w:t>
      </w:r>
    </w:p>
    <w:p w:rsidR="009706D1" w:rsidRDefault="009706D1" w:rsidP="0062138B">
      <w:pPr>
        <w:pStyle w:val="libFootnote0"/>
        <w:rPr>
          <w:rtl/>
        </w:rPr>
      </w:pPr>
      <w:r w:rsidRPr="00A23401">
        <w:rPr>
          <w:rtl/>
        </w:rPr>
        <w:t>26</w:t>
      </w:r>
      <w:r>
        <w:rPr>
          <w:rtl/>
        </w:rPr>
        <w:t xml:space="preserve"> -</w:t>
      </w:r>
      <w:r w:rsidR="00A23401" w:rsidRPr="00A23401">
        <w:rPr>
          <w:rtl/>
        </w:rPr>
        <w:t xml:space="preserve"> ال</w:t>
      </w:r>
      <w:r w:rsidR="0062138B">
        <w:rPr>
          <w:rFonts w:hint="cs"/>
          <w:rtl/>
        </w:rPr>
        <w:t>أ</w:t>
      </w:r>
      <w:r w:rsidR="00A23401" w:rsidRPr="00A23401">
        <w:rPr>
          <w:rtl/>
        </w:rPr>
        <w:t>نوار المضيئة: مخطوط، وحكاه عنه في البحار ج 51 ص 258، وأخرجه في منتخب الانوار المضيئة ص 98.</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اسنت القوم: إذا قحطوا</w:t>
      </w:r>
      <w:r w:rsidR="0062138B">
        <w:rPr>
          <w:rFonts w:hint="cs"/>
          <w:rtl/>
        </w:rPr>
        <w:t xml:space="preserve"> .</w:t>
      </w:r>
      <w:r w:rsidR="00A23401" w:rsidRPr="00A23401">
        <w:rPr>
          <w:rtl/>
        </w:rPr>
        <w:t>.. والسنة</w:t>
      </w:r>
      <w:r w:rsidR="0062138B">
        <w:rPr>
          <w:rFonts w:hint="cs"/>
          <w:rtl/>
        </w:rPr>
        <w:t xml:space="preserve"> .</w:t>
      </w:r>
      <w:r w:rsidR="00A23401" w:rsidRPr="00A23401">
        <w:rPr>
          <w:rtl/>
        </w:rPr>
        <w:t>.. الجدب. (مجمع البحرين ج 6 ص 348).</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اللحباء: العطاء</w:t>
      </w:r>
      <w:r w:rsidR="0062138B">
        <w:rPr>
          <w:rFonts w:hint="cs"/>
          <w:rtl/>
        </w:rPr>
        <w:t xml:space="preserve"> ..</w:t>
      </w:r>
      <w:r w:rsidR="00A23401" w:rsidRPr="00A23401">
        <w:rPr>
          <w:rtl/>
        </w:rPr>
        <w:t xml:space="preserve">. والحبي: السحاب الذي يشرف من الافق على </w:t>
      </w:r>
      <w:r w:rsidR="00913347">
        <w:rPr>
          <w:rtl/>
        </w:rPr>
        <w:t>الأرض</w:t>
      </w:r>
      <w:r w:rsidR="00A23401" w:rsidRPr="00A23401">
        <w:rPr>
          <w:rtl/>
        </w:rPr>
        <w:t>، وقيل: حبي من حبا (لسان العرب ج 14 ص 161 و 162) ولعله من الحيا، والحيا: الخصب. والمطر، وفي حديث الاستسقاء. =</w:t>
      </w:r>
    </w:p>
    <w:p w:rsidR="00A23401" w:rsidRDefault="00A23401" w:rsidP="0062138B">
      <w:pPr>
        <w:pStyle w:val="libNormal"/>
        <w:rPr>
          <w:rtl/>
        </w:rPr>
      </w:pPr>
      <w:r>
        <w:rPr>
          <w:rtl/>
        </w:rPr>
        <w:br w:type="page"/>
      </w:r>
      <w:r w:rsidRPr="00A23401">
        <w:rPr>
          <w:rtl/>
        </w:rPr>
        <w:lastRenderedPageBreak/>
        <w:t xml:space="preserve">اكناف </w:t>
      </w:r>
      <w:r w:rsidRPr="001003E6">
        <w:rPr>
          <w:rStyle w:val="libFootnotenumChar"/>
          <w:rtl/>
        </w:rPr>
        <w:t>(3)</w:t>
      </w:r>
      <w:r w:rsidRPr="00A23401">
        <w:rPr>
          <w:rtl/>
        </w:rPr>
        <w:t xml:space="preserve"> البصرة وتسامع العرب بذلك، فوردوها من الاقطار البعيدة والبلاد الشاسعة، على اختلاف لغاتهم وتباين قطرهم، فخرجت مع جماعة من الكتاب ووجوه التجار، نتصفح احوالهم ولغاتهم، ونلتمس فائدة ربما وجدناها عند احدهم، فارتفع لنا بيت عال فقصدناه، فوجدنا في كسره شيخا جالسا قد سقط حاجباه على عينيه كبرا، وحوله جماعة من عبيده واصحابه، فسلمنا عليه فرد التحية واحسن التلقية، فقال له رجل منا: هذا السيد - واشار الي - هو الناظر في معاملة الدرب، وهو من الفصحاء واولاد العرب، وكذلك الجماعة ما منهم الا من ينتسب إلى قبيلة، ويختص بسداد وفصاحة، وقد خرج وخرجنا معه حين ورد نلتمس الفائدة المستطرفة من احدكم، وحين شاهدناك رجونا ما نبغيه عندك لعلو سنك، فقال الشيخ: والله يا بني اخي - حياكم الله - ان الدنيا شغلتنا عما تبتغونه مني، فان اردتم الفائدة فاطلبوها عند ابي وها بيته، واشار إلى خباء كبير بازائه، فقلنا: النظر إلى مثل والد هذا الشيخ الهم </w:t>
      </w:r>
      <w:r w:rsidRPr="001003E6">
        <w:rPr>
          <w:rStyle w:val="libFootnotenumChar"/>
          <w:rtl/>
        </w:rPr>
        <w:t>(4)</w:t>
      </w:r>
      <w:r w:rsidRPr="00A23401">
        <w:rPr>
          <w:rtl/>
        </w:rPr>
        <w:t xml:space="preserve"> فائدة تتعجل، فقصدنا ذلك البيت فوجدنا في كسره شيخا منضجعا، وحوله من الخدم وال</w:t>
      </w:r>
      <w:r w:rsidR="0062138B">
        <w:rPr>
          <w:rFonts w:hint="cs"/>
          <w:rtl/>
        </w:rPr>
        <w:t>إ</w:t>
      </w:r>
      <w:r w:rsidRPr="00A23401">
        <w:rPr>
          <w:rtl/>
        </w:rPr>
        <w:t>ماء أوفى مما شاهدناه اولا، ورأينا عليه من آثار السن ما يجوز له ان يكون والد ذلك الشيخ، فدنونا منه وسلمنا عليه فاحسن الرد واكرم الجواب، فقلنا له مثل ما قلنا لابنه، وما كان من جوابه وانه دلنا عليك فعرجنا بالقصد اليك، فقال: يا بني اخي - حياكم الله - ان الذي شغل ابني عما التمستموه هو الذي شغلني عما هذه سبيله، ولكن الفائدة تجدونها عند</w:t>
      </w:r>
    </w:p>
    <w:p w:rsidR="00A23401" w:rsidRDefault="001003E6" w:rsidP="00A23401">
      <w:pPr>
        <w:pStyle w:val="libLine"/>
        <w:rPr>
          <w:rtl/>
        </w:rPr>
      </w:pPr>
      <w:r>
        <w:rPr>
          <w:rtl/>
        </w:rPr>
        <w:t>____________________________</w:t>
      </w:r>
    </w:p>
    <w:p w:rsidR="009706D1" w:rsidRDefault="00A23401" w:rsidP="0062138B">
      <w:pPr>
        <w:pStyle w:val="libFootnote0"/>
        <w:rPr>
          <w:rtl/>
        </w:rPr>
      </w:pPr>
      <w:r w:rsidRPr="00A23401">
        <w:rPr>
          <w:rtl/>
        </w:rPr>
        <w:t>= (وحيا ربيعا</w:t>
      </w:r>
      <w:r w:rsidR="0062138B">
        <w:rPr>
          <w:rFonts w:hint="cs"/>
          <w:rtl/>
        </w:rPr>
        <w:t>ً</w:t>
      </w:r>
      <w:r w:rsidRPr="00A23401">
        <w:rPr>
          <w:rtl/>
        </w:rPr>
        <w:t>.</w:t>
      </w:r>
      <w:r w:rsidR="0062138B">
        <w:rPr>
          <w:rFonts w:hint="cs"/>
          <w:rtl/>
        </w:rPr>
        <w:t>.</w:t>
      </w:r>
      <w:r w:rsidRPr="00A23401">
        <w:rPr>
          <w:rtl/>
        </w:rPr>
        <w:t xml:space="preserve"> المطر لاحيائه </w:t>
      </w:r>
      <w:r w:rsidR="00913347">
        <w:rPr>
          <w:rtl/>
        </w:rPr>
        <w:t>الأرض</w:t>
      </w:r>
      <w:r w:rsidRPr="00A23401">
        <w:rPr>
          <w:rtl/>
        </w:rPr>
        <w:t xml:space="preserve">، وقيل: الخصب وما تحيا به </w:t>
      </w:r>
      <w:r w:rsidR="00913347">
        <w:rPr>
          <w:rtl/>
        </w:rPr>
        <w:t>الأرض</w:t>
      </w:r>
      <w:r w:rsidRPr="00A23401">
        <w:rPr>
          <w:rtl/>
        </w:rPr>
        <w:t xml:space="preserve"> والناس</w:t>
      </w:r>
      <w:r w:rsidR="0062138B">
        <w:rPr>
          <w:rFonts w:hint="cs"/>
          <w:rtl/>
        </w:rPr>
        <w:t xml:space="preserve"> .</w:t>
      </w:r>
      <w:r w:rsidRPr="00A23401">
        <w:rPr>
          <w:rtl/>
        </w:rPr>
        <w:t>. (لسان العرب - ج 14 ص 215).</w:t>
      </w:r>
      <w:r w:rsidR="009706D1">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الاكناف: الجوانب والنواحي (مجمع البحرين ج 5 ص 116).</w:t>
      </w:r>
      <w:r>
        <w:rPr>
          <w:rtl/>
        </w:rPr>
        <w:t xml:space="preserve"> </w:t>
      </w:r>
    </w:p>
    <w:p w:rsidR="00A23401" w:rsidRDefault="009706D1" w:rsidP="00A23401">
      <w:pPr>
        <w:pStyle w:val="libFootnote"/>
        <w:rPr>
          <w:rtl/>
        </w:rPr>
      </w:pPr>
      <w:r w:rsidRPr="00A23401">
        <w:rPr>
          <w:rtl/>
        </w:rPr>
        <w:t>(4</w:t>
      </w:r>
      <w:r>
        <w:rPr>
          <w:rtl/>
        </w:rPr>
        <w:t xml:space="preserve">) </w:t>
      </w:r>
      <w:r w:rsidR="00A23401" w:rsidRPr="00A23401">
        <w:rPr>
          <w:rtl/>
        </w:rPr>
        <w:t>الهم: الشيخ الكبير، والمرأة همة</w:t>
      </w:r>
      <w:r w:rsidR="0062138B">
        <w:rPr>
          <w:rFonts w:hint="cs"/>
          <w:rtl/>
        </w:rPr>
        <w:t>.</w:t>
      </w:r>
      <w:r w:rsidR="00A23401" w:rsidRPr="00A23401">
        <w:rPr>
          <w:rtl/>
        </w:rPr>
        <w:t>. (مجمع البحرين ج 6 ص 189).</w:t>
      </w:r>
    </w:p>
    <w:p w:rsidR="00A23401" w:rsidRDefault="00A23401" w:rsidP="0062138B">
      <w:pPr>
        <w:pStyle w:val="libNormal0"/>
        <w:rPr>
          <w:rtl/>
        </w:rPr>
      </w:pPr>
      <w:r>
        <w:rPr>
          <w:rtl/>
        </w:rPr>
        <w:br w:type="page"/>
      </w:r>
      <w:r w:rsidRPr="00A23401">
        <w:rPr>
          <w:rtl/>
        </w:rPr>
        <w:lastRenderedPageBreak/>
        <w:t xml:space="preserve">والدي، وها هو بيته واشار إلى بيت منيف </w:t>
      </w:r>
      <w:r w:rsidRPr="001003E6">
        <w:rPr>
          <w:rStyle w:val="libFootnotenumChar"/>
          <w:rtl/>
        </w:rPr>
        <w:t>(5)</w:t>
      </w:r>
      <w:r w:rsidRPr="00A23401">
        <w:rPr>
          <w:rtl/>
        </w:rPr>
        <w:t xml:space="preserve"> بنجوة </w:t>
      </w:r>
      <w:r w:rsidRPr="001003E6">
        <w:rPr>
          <w:rStyle w:val="libFootnotenumChar"/>
          <w:rtl/>
        </w:rPr>
        <w:t>(6)</w:t>
      </w:r>
      <w:r w:rsidRPr="00A23401">
        <w:rPr>
          <w:rtl/>
        </w:rPr>
        <w:t xml:space="preserve"> منه، فقلنا فيما بيننا حسبنا من الفوائد مشاهدة والد هذا الشيخ الفاني، فان كانت منه فائدة </w:t>
      </w:r>
      <w:r w:rsidR="0062138B">
        <w:rPr>
          <w:rFonts w:hint="cs"/>
          <w:rtl/>
        </w:rPr>
        <w:t>(</w:t>
      </w:r>
      <w:r w:rsidRPr="00A23401">
        <w:rPr>
          <w:rtl/>
        </w:rPr>
        <w:t>بعد ذلك</w:t>
      </w:r>
      <w:r w:rsidR="0062138B">
        <w:rPr>
          <w:rFonts w:hint="cs"/>
          <w:rtl/>
        </w:rPr>
        <w:t>)</w:t>
      </w:r>
      <w:r w:rsidRPr="00A23401">
        <w:rPr>
          <w:rtl/>
        </w:rPr>
        <w:t xml:space="preserve"> </w:t>
      </w:r>
      <w:r w:rsidRPr="001003E6">
        <w:rPr>
          <w:rStyle w:val="libFootnotenumChar"/>
          <w:rtl/>
        </w:rPr>
        <w:t>(7)</w:t>
      </w:r>
      <w:r w:rsidRPr="00A23401">
        <w:rPr>
          <w:rtl/>
        </w:rPr>
        <w:t xml:space="preserve"> فهي ربح لم نحتسب، وقصدنا ذلك الخبا فوجدنا حوله عددا كبيرا من الاماء والعبيد، فحين رأونا تسرعوا الينا وبدؤوا بالسلام علينا وقالوا: ما تبغون حياكم الله</w:t>
      </w:r>
      <w:r w:rsidR="00AD7A3D">
        <w:rPr>
          <w:rtl/>
        </w:rPr>
        <w:t>؟</w:t>
      </w:r>
      <w:r w:rsidRPr="00A23401">
        <w:rPr>
          <w:rtl/>
        </w:rPr>
        <w:t xml:space="preserve"> فقلنا: نبغي السلام على سيدكم وطلب الفائدة من عنده ببركتكم، فقالوا: الفوائد كلها عند سيدنا، ودخل منهم من يستأذن ثم خرج الاذن لنا فدخلنا، فإذا سرير في صدر البيت وعليه مخاد من جانبيه، ووسادة في اوله، وعلى الوسادة رأس شيخ قد بلى وطار شعره، والازار على المخاد التي من جانبي السرير لتستره، ولا يثقل منها عليه، فجهرنا بالسلام فاحسن الرد، وقال قائلنا مثل ما قال لولد ولده، واعلمناه انه ارشدنا إلى ابنه فحجنا بما احتج به، وان اباه ارشدنا اليك وبشرنا بالفائدة منك، ففتح الشيخ عينين قد غارتا في ام رأسه، وقال للخدم: أجلسوني، فلم تزل ايديهم تتهاداه بلطف إلى ان جلس، وستر بالازر التي طرحت على المخاد، ثم قال لنا: يا بني اخي لاحدثنكم بخبر تحفظونه عني، وتفيدون منه ما يكون فيه ثواب لي، كان والدي لا يعيش له ولد ويحب ان تكون له عاقبة، فولدت له على كبر، ففرح بي وابتهج بموردي، ثم قضى ولي سبع سنين فكفلني عمي بعده وكان مثله في الحذر علي، فدخل بي يوما على رسول الله </w:t>
      </w:r>
      <w:r w:rsidR="00891096" w:rsidRPr="00891096">
        <w:rPr>
          <w:rStyle w:val="libAlaemChar"/>
          <w:rtl/>
        </w:rPr>
        <w:t>صلى‌الله‌عليه‌وآله‌</w:t>
      </w:r>
      <w:r w:rsidRPr="00A23401">
        <w:rPr>
          <w:rtl/>
        </w:rPr>
        <w:t xml:space="preserve"> فقال له: يا رسول الله هذا ابن اخي وقد مضى</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(5) منيف: اي عال مشرف</w:t>
      </w:r>
      <w:r w:rsidR="0062138B">
        <w:rPr>
          <w:rFonts w:hint="cs"/>
          <w:rtl/>
        </w:rPr>
        <w:t>.</w:t>
      </w:r>
      <w:r w:rsidRPr="00A23401">
        <w:rPr>
          <w:rtl/>
        </w:rPr>
        <w:t>. (مجمع البحرين ج 5 ص 126).</w:t>
      </w:r>
      <w:r w:rsidR="009706D1">
        <w:rPr>
          <w:rtl/>
        </w:rPr>
        <w:t xml:space="preserve"> </w:t>
      </w:r>
    </w:p>
    <w:p w:rsidR="009706D1" w:rsidRDefault="009706D1" w:rsidP="00A23401">
      <w:pPr>
        <w:pStyle w:val="libFootnote"/>
        <w:rPr>
          <w:rtl/>
        </w:rPr>
      </w:pPr>
      <w:r w:rsidRPr="00A23401">
        <w:rPr>
          <w:rtl/>
        </w:rPr>
        <w:t>(6</w:t>
      </w:r>
      <w:r>
        <w:rPr>
          <w:rtl/>
        </w:rPr>
        <w:t xml:space="preserve">) </w:t>
      </w:r>
      <w:r w:rsidR="00A23401" w:rsidRPr="00A23401">
        <w:rPr>
          <w:rtl/>
        </w:rPr>
        <w:t xml:space="preserve">النجوة: ما ارتفع من </w:t>
      </w:r>
      <w:r w:rsidR="00913347">
        <w:rPr>
          <w:rtl/>
        </w:rPr>
        <w:t>الأرض</w:t>
      </w:r>
      <w:r w:rsidR="00A23401" w:rsidRPr="00A23401">
        <w:rPr>
          <w:rtl/>
        </w:rPr>
        <w:t xml:space="preserve"> فلم يعله السيل.</w:t>
      </w:r>
      <w:r w:rsidR="0062138B">
        <w:rPr>
          <w:rFonts w:hint="cs"/>
          <w:rtl/>
        </w:rPr>
        <w:t>.</w:t>
      </w:r>
      <w:r w:rsidR="00A23401" w:rsidRPr="00A23401">
        <w:rPr>
          <w:rtl/>
        </w:rPr>
        <w:t xml:space="preserve"> (لسان العرب ج 5 ص 305).</w:t>
      </w:r>
      <w:r>
        <w:rPr>
          <w:rtl/>
        </w:rPr>
        <w:t xml:space="preserve"> </w:t>
      </w:r>
    </w:p>
    <w:p w:rsidR="00A23401" w:rsidRDefault="009706D1" w:rsidP="00A23401">
      <w:pPr>
        <w:pStyle w:val="libFootnote"/>
        <w:rPr>
          <w:rtl/>
        </w:rPr>
      </w:pPr>
      <w:r w:rsidRPr="00A23401">
        <w:rPr>
          <w:rtl/>
        </w:rPr>
        <w:t>(7</w:t>
      </w:r>
      <w:r>
        <w:rPr>
          <w:rtl/>
        </w:rPr>
        <w:t xml:space="preserve">) </w:t>
      </w:r>
      <w:r w:rsidR="00A23401" w:rsidRPr="00A23401">
        <w:rPr>
          <w:rtl/>
        </w:rPr>
        <w:t>ليس في البحار.</w:t>
      </w:r>
    </w:p>
    <w:p w:rsidR="00A23401" w:rsidRDefault="00A23401" w:rsidP="0062138B">
      <w:pPr>
        <w:pStyle w:val="libNormal"/>
        <w:rPr>
          <w:rtl/>
        </w:rPr>
      </w:pPr>
      <w:r>
        <w:rPr>
          <w:rtl/>
        </w:rPr>
        <w:br w:type="page"/>
      </w:r>
      <w:r w:rsidRPr="00A23401">
        <w:rPr>
          <w:rtl/>
        </w:rPr>
        <w:lastRenderedPageBreak/>
        <w:t xml:space="preserve">ابوه لسبيله، وانني كفيل بتربيته وانني انفس به على الموت، فعلمني عوذة اعوذه بها ليسلم ببركتها، فقال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اين أنت عن ذات القلاقل</w:t>
      </w:r>
      <w:r w:rsidR="00AD7A3D">
        <w:rPr>
          <w:rtl/>
        </w:rPr>
        <w:t>؟</w:t>
      </w:r>
      <w:r w:rsidR="009706D1">
        <w:rPr>
          <w:rtl/>
        </w:rPr>
        <w:t xml:space="preserve"> »</w:t>
      </w:r>
      <w:r w:rsidRPr="00A23401">
        <w:rPr>
          <w:rtl/>
        </w:rPr>
        <w:t xml:space="preserve"> فقال: يا رسول الله، وما ذات القلاقل</w:t>
      </w:r>
      <w:r w:rsidR="00AD7A3D">
        <w:rPr>
          <w:rtl/>
        </w:rPr>
        <w:t>؟</w:t>
      </w:r>
      <w:r w:rsidRPr="00A23401">
        <w:rPr>
          <w:rtl/>
        </w:rPr>
        <w:t xml:space="preserve"> قال: </w:t>
      </w:r>
      <w:r w:rsidR="009706D1">
        <w:rPr>
          <w:rtl/>
        </w:rPr>
        <w:t xml:space="preserve">« </w:t>
      </w:r>
      <w:r w:rsidRPr="00A23401">
        <w:rPr>
          <w:rtl/>
        </w:rPr>
        <w:t xml:space="preserve">ان تعوذه فتقرأ عليه سورة الجحد </w:t>
      </w:r>
      <w:r w:rsidR="0062138B" w:rsidRPr="0062138B">
        <w:rPr>
          <w:rStyle w:val="libAlaemChar"/>
          <w:rFonts w:hint="cs"/>
          <w:rtl/>
        </w:rPr>
        <w:t>(</w:t>
      </w:r>
      <w:r w:rsidR="0062138B">
        <w:rPr>
          <w:rFonts w:hint="cs"/>
          <w:rtl/>
        </w:rPr>
        <w:t xml:space="preserve"> </w:t>
      </w:r>
      <w:r w:rsidR="0062138B" w:rsidRPr="0062138B">
        <w:rPr>
          <w:rStyle w:val="libAieChar"/>
          <w:rtl/>
        </w:rPr>
        <w:t>قُلْ يَا أَيُّهَا الْكَافِرُونَ</w:t>
      </w:r>
      <w:r w:rsidR="0062138B" w:rsidRPr="0062138B">
        <w:rPr>
          <w:rStyle w:val="libAieChar"/>
          <w:rFonts w:hint="cs"/>
          <w:rtl/>
        </w:rPr>
        <w:t>،</w:t>
      </w:r>
      <w:r w:rsidR="0062138B" w:rsidRPr="0062138B">
        <w:rPr>
          <w:rStyle w:val="libAieChar"/>
          <w:rtl/>
        </w:rPr>
        <w:t xml:space="preserve"> لَا أَعْبُدُ مَا تَعْبُدُونَ</w:t>
      </w:r>
      <w:r w:rsidR="00E94947">
        <w:rPr>
          <w:rtl/>
        </w:rPr>
        <w:t xml:space="preserve"> </w:t>
      </w:r>
      <w:r w:rsidR="0062138B" w:rsidRPr="0062138B">
        <w:rPr>
          <w:rStyle w:val="libAlaemChar"/>
          <w:rFonts w:hint="cs"/>
          <w:rtl/>
        </w:rPr>
        <w:t>)</w:t>
      </w:r>
      <w:r w:rsidRPr="00A23401">
        <w:rPr>
          <w:rtl/>
        </w:rPr>
        <w:t xml:space="preserve"> إلى آخرها، وسورة الاخلاص </w:t>
      </w:r>
      <w:r w:rsidR="0062138B" w:rsidRPr="0062138B">
        <w:rPr>
          <w:rStyle w:val="libAlaemChar"/>
          <w:rFonts w:hint="cs"/>
          <w:rtl/>
        </w:rPr>
        <w:t>(</w:t>
      </w:r>
      <w:r w:rsidR="0062138B">
        <w:rPr>
          <w:rFonts w:hint="cs"/>
          <w:rtl/>
        </w:rPr>
        <w:t xml:space="preserve"> </w:t>
      </w:r>
      <w:r w:rsidR="0062138B" w:rsidRPr="0062138B">
        <w:rPr>
          <w:rStyle w:val="libAieChar"/>
          <w:rtl/>
        </w:rPr>
        <w:t>قُلْ هُوَ اللَّـهُ أَحَدٌ</w:t>
      </w:r>
      <w:r w:rsidR="0062138B" w:rsidRPr="0062138B">
        <w:rPr>
          <w:rStyle w:val="libAieChar"/>
          <w:rFonts w:hint="cs"/>
          <w:rtl/>
        </w:rPr>
        <w:t>،</w:t>
      </w:r>
      <w:r w:rsidR="0062138B" w:rsidRPr="0062138B">
        <w:rPr>
          <w:rStyle w:val="libAieChar"/>
          <w:rtl/>
        </w:rPr>
        <w:t xml:space="preserve"> اللَّـهُ الصَّمَدُ</w:t>
      </w:r>
      <w:r w:rsidR="00E94947">
        <w:rPr>
          <w:rtl/>
        </w:rPr>
        <w:t xml:space="preserve"> </w:t>
      </w:r>
      <w:r w:rsidR="0062138B" w:rsidRPr="0062138B">
        <w:rPr>
          <w:rStyle w:val="libAlaemChar"/>
          <w:rFonts w:hint="cs"/>
          <w:rtl/>
        </w:rPr>
        <w:t>)</w:t>
      </w:r>
      <w:r w:rsidRPr="00A23401">
        <w:rPr>
          <w:rtl/>
        </w:rPr>
        <w:t xml:space="preserve"> إلى آخرها، وسورة الفلق </w:t>
      </w:r>
      <w:r w:rsidR="0062138B" w:rsidRPr="0062138B">
        <w:rPr>
          <w:rStyle w:val="libAlaemChar"/>
          <w:rFonts w:hint="cs"/>
          <w:rtl/>
        </w:rPr>
        <w:t>(</w:t>
      </w:r>
      <w:r w:rsidR="0062138B">
        <w:rPr>
          <w:rFonts w:hint="cs"/>
          <w:rtl/>
        </w:rPr>
        <w:t xml:space="preserve"> </w:t>
      </w:r>
      <w:r w:rsidR="0062138B">
        <w:rPr>
          <w:rStyle w:val="libAieChar"/>
          <w:rtl/>
        </w:rPr>
        <w:t>قُلْ أَعُوذُ بِرَبِّ الْفَلَقِ</w:t>
      </w:r>
      <w:r w:rsidR="0062138B">
        <w:rPr>
          <w:rStyle w:val="libAieChar"/>
          <w:rFonts w:hint="cs"/>
          <w:rtl/>
        </w:rPr>
        <w:t>،</w:t>
      </w:r>
      <w:r w:rsidR="0062138B" w:rsidRPr="0062138B">
        <w:rPr>
          <w:rStyle w:val="libAieChar"/>
          <w:rtl/>
        </w:rPr>
        <w:t xml:space="preserve"> مِن شَرِّ مَا خَلَقَ</w:t>
      </w:r>
      <w:r w:rsidR="00E94947">
        <w:rPr>
          <w:rtl/>
        </w:rPr>
        <w:t xml:space="preserve"> </w:t>
      </w:r>
      <w:r w:rsidR="0062138B" w:rsidRPr="0062138B">
        <w:rPr>
          <w:rStyle w:val="libAlaemChar"/>
          <w:rFonts w:hint="cs"/>
          <w:rtl/>
        </w:rPr>
        <w:t>)</w:t>
      </w:r>
      <w:r w:rsidRPr="00A23401">
        <w:rPr>
          <w:rtl/>
        </w:rPr>
        <w:t xml:space="preserve"> إلى آخرها، وسورة الناس </w:t>
      </w:r>
      <w:r w:rsidR="0062138B" w:rsidRPr="0062138B">
        <w:rPr>
          <w:rStyle w:val="libAlaemChar"/>
          <w:rFonts w:hint="cs"/>
          <w:rtl/>
        </w:rPr>
        <w:t>(</w:t>
      </w:r>
      <w:r w:rsidR="0062138B">
        <w:rPr>
          <w:rFonts w:hint="cs"/>
          <w:rtl/>
        </w:rPr>
        <w:t xml:space="preserve"> </w:t>
      </w:r>
      <w:r w:rsidR="0062138B">
        <w:rPr>
          <w:rStyle w:val="libAieChar"/>
          <w:rtl/>
        </w:rPr>
        <w:t>قُلْ أَعُوذُ بِرَبِّ النَّاسِ</w:t>
      </w:r>
      <w:r w:rsidR="0062138B">
        <w:rPr>
          <w:rStyle w:val="libAieChar"/>
          <w:rFonts w:hint="cs"/>
          <w:rtl/>
        </w:rPr>
        <w:t>،</w:t>
      </w:r>
      <w:r w:rsidR="0062138B" w:rsidRPr="0062138B">
        <w:rPr>
          <w:rStyle w:val="libAieChar"/>
          <w:rtl/>
        </w:rPr>
        <w:t xml:space="preserve"> مَلِكِ النَّاسِ</w:t>
      </w:r>
      <w:r w:rsidR="0062138B">
        <w:rPr>
          <w:rFonts w:hint="cs"/>
          <w:rtl/>
        </w:rPr>
        <w:t xml:space="preserve"> </w:t>
      </w:r>
      <w:r w:rsidR="0062138B" w:rsidRPr="0062138B">
        <w:rPr>
          <w:rStyle w:val="libAlaemChar"/>
          <w:rFonts w:hint="cs"/>
          <w:rtl/>
        </w:rPr>
        <w:t>)</w:t>
      </w:r>
      <w:r w:rsidRPr="00A23401">
        <w:rPr>
          <w:rtl/>
        </w:rPr>
        <w:t xml:space="preserve"> إلى آخرها</w:t>
      </w:r>
      <w:r w:rsidR="009706D1">
        <w:rPr>
          <w:rtl/>
        </w:rPr>
        <w:t xml:space="preserve"> »</w:t>
      </w:r>
      <w:r w:rsidRPr="00A23401">
        <w:rPr>
          <w:rtl/>
        </w:rPr>
        <w:t xml:space="preserve"> وانا إلى اليوم اتعوذ بها كل غداة، فما اصبت بولد ولا اصيب لي مال، ولا مرضت ولا افتقرت، وقد انتهى بي السن إلى ما ترون، فحافظوا عليها واستكثروا من التعوذ بها، فسمعنا ذلك منه وانصرفنا من عنده. </w:t>
      </w:r>
    </w:p>
    <w:p w:rsidR="0062138B" w:rsidRDefault="00A23401" w:rsidP="001003E6">
      <w:pPr>
        <w:pStyle w:val="libNormal"/>
        <w:rPr>
          <w:rtl/>
        </w:rPr>
      </w:pPr>
      <w:r w:rsidRPr="00A23401">
        <w:rPr>
          <w:rtl/>
        </w:rPr>
        <w:t>4998</w:t>
      </w:r>
      <w:r>
        <w:rPr>
          <w:rtl/>
        </w:rPr>
        <w:t xml:space="preserve"> / </w:t>
      </w:r>
      <w:r w:rsidRPr="00A23401">
        <w:rPr>
          <w:rtl/>
        </w:rPr>
        <w:t>27</w:t>
      </w:r>
      <w:r>
        <w:rPr>
          <w:rtl/>
        </w:rPr>
        <w:t xml:space="preserve"> -</w:t>
      </w:r>
      <w:r w:rsidRPr="00A23401">
        <w:rPr>
          <w:rtl/>
        </w:rPr>
        <w:t xml:space="preserve"> ابراهيم بن </w:t>
      </w:r>
      <w:r w:rsidR="0080249F">
        <w:rPr>
          <w:rtl/>
        </w:rPr>
        <w:t>محمّد</w:t>
      </w:r>
      <w:r w:rsidRPr="00A23401">
        <w:rPr>
          <w:rtl/>
        </w:rPr>
        <w:t xml:space="preserve"> الثقفي في كتاب الغارات: عن ابي صالح الحنفي، قال: رأيت عليا </w:t>
      </w:r>
      <w:r w:rsidR="00891096" w:rsidRPr="00891096">
        <w:rPr>
          <w:rStyle w:val="libAlaemChar"/>
          <w:rtl/>
        </w:rPr>
        <w:t>عليه‌السلام</w:t>
      </w:r>
      <w:r w:rsidRPr="00A23401">
        <w:rPr>
          <w:rtl/>
        </w:rPr>
        <w:t xml:space="preserve"> يخطب وقد وضع المصحف على رأسه، حتى رأيت الورق يتقعقع </w:t>
      </w:r>
      <w:r w:rsidRPr="001003E6">
        <w:rPr>
          <w:rStyle w:val="libFootnotenumChar"/>
          <w:rtl/>
        </w:rPr>
        <w:t>(1)</w:t>
      </w:r>
      <w:r w:rsidRPr="00A23401">
        <w:rPr>
          <w:rtl/>
        </w:rPr>
        <w:t xml:space="preserve"> على رأسه، قال: فقال: </w:t>
      </w:r>
      <w:r w:rsidR="009706D1">
        <w:rPr>
          <w:rtl/>
        </w:rPr>
        <w:t xml:space="preserve">« </w:t>
      </w:r>
      <w:r w:rsidRPr="00A23401">
        <w:rPr>
          <w:rtl/>
        </w:rPr>
        <w:t xml:space="preserve">اللهم قد منعوني ما فيه فاعطني ما فيه، اللهم قد ابغضتهم وابغضوني، ومللتهم وملوني، وحملوني على غير خلقي وطبيعتي، واخلاق لم تكن تعرف لي. </w:t>
      </w:r>
    </w:p>
    <w:p w:rsidR="0062138B" w:rsidRDefault="00A23401" w:rsidP="0062138B">
      <w:pPr>
        <w:pStyle w:val="libNormal"/>
        <w:rPr>
          <w:rtl/>
        </w:rPr>
      </w:pPr>
      <w:r w:rsidRPr="00A23401">
        <w:rPr>
          <w:rtl/>
        </w:rPr>
        <w:t xml:space="preserve">اللهم فأبدلني بهم خيرا منهم، وابدلهم بي شرا مني، اللهم امث قلوبهم </w:t>
      </w:r>
      <w:r w:rsidR="0062138B">
        <w:rPr>
          <w:rFonts w:hint="cs"/>
          <w:rtl/>
        </w:rPr>
        <w:t>(</w:t>
      </w:r>
      <w:r w:rsidRPr="00A23401">
        <w:rPr>
          <w:rtl/>
        </w:rPr>
        <w:t>ميث الملح في الماء</w:t>
      </w:r>
      <w:r w:rsidR="0062138B">
        <w:rPr>
          <w:rFonts w:hint="cs"/>
          <w:rtl/>
        </w:rPr>
        <w:t>)</w:t>
      </w:r>
      <w:r w:rsidRPr="00A23401">
        <w:rPr>
          <w:rtl/>
        </w:rPr>
        <w:t xml:space="preserve"> </w:t>
      </w:r>
      <w:r w:rsidRPr="001003E6">
        <w:rPr>
          <w:rStyle w:val="libFootnotenumChar"/>
          <w:rtl/>
        </w:rPr>
        <w:t>(2)</w:t>
      </w:r>
      <w:r w:rsidR="009706D1">
        <w:rPr>
          <w:rtl/>
        </w:rPr>
        <w:t xml:space="preserve"> »</w:t>
      </w:r>
      <w:r w:rsidRPr="00A23401">
        <w:rPr>
          <w:rtl/>
        </w:rPr>
        <w:t xml:space="preserve">. </w:t>
      </w:r>
    </w:p>
    <w:p w:rsidR="00A23401" w:rsidRDefault="00A23401" w:rsidP="0062138B">
      <w:pPr>
        <w:pStyle w:val="libNormal"/>
        <w:rPr>
          <w:rtl/>
        </w:rPr>
      </w:pPr>
      <w:r w:rsidRPr="00A23401">
        <w:rPr>
          <w:rtl/>
        </w:rPr>
        <w:t>قلت: وروى صاحب كتاب تبر المذاب من علماء الشافعية، نظير</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27 - الغارات ج 2 ص 458.</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القعقعة والعقعقة: حركة القرطاس</w:t>
      </w:r>
      <w:r w:rsidR="0062138B">
        <w:rPr>
          <w:rFonts w:hint="cs"/>
          <w:rtl/>
        </w:rPr>
        <w:t>.</w:t>
      </w:r>
      <w:r w:rsidR="00A23401" w:rsidRPr="00A23401">
        <w:rPr>
          <w:rtl/>
        </w:rPr>
        <w:t>. والثوب الجديد. (لسان العرب - قعع - ج 8 ص 286).</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في المصدر: كما يماث الملح في الماء.</w:t>
      </w:r>
    </w:p>
    <w:p w:rsidR="00A23401" w:rsidRDefault="00A23401" w:rsidP="0062138B">
      <w:pPr>
        <w:pStyle w:val="libNormal0"/>
        <w:rPr>
          <w:rtl/>
        </w:rPr>
      </w:pPr>
      <w:r>
        <w:rPr>
          <w:rtl/>
        </w:rPr>
        <w:br w:type="page"/>
      </w:r>
      <w:r w:rsidRPr="00A23401">
        <w:rPr>
          <w:rtl/>
        </w:rPr>
        <w:lastRenderedPageBreak/>
        <w:t>هذا الفعل من 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في يوم عاشورا. </w:t>
      </w:r>
    </w:p>
    <w:p w:rsidR="0062138B" w:rsidRDefault="00A23401" w:rsidP="001003E6">
      <w:pPr>
        <w:pStyle w:val="libNormal"/>
        <w:rPr>
          <w:rtl/>
        </w:rPr>
      </w:pPr>
      <w:r w:rsidRPr="00A23401">
        <w:rPr>
          <w:rtl/>
        </w:rPr>
        <w:t>4999</w:t>
      </w:r>
      <w:r>
        <w:rPr>
          <w:rtl/>
        </w:rPr>
        <w:t xml:space="preserve"> / </w:t>
      </w:r>
      <w:r w:rsidRPr="00A23401">
        <w:rPr>
          <w:rtl/>
        </w:rPr>
        <w:t>28</w:t>
      </w:r>
      <w:r>
        <w:rPr>
          <w:rtl/>
        </w:rPr>
        <w:t xml:space="preserve"> -</w:t>
      </w:r>
      <w:r w:rsidRPr="00A23401">
        <w:rPr>
          <w:rtl/>
        </w:rPr>
        <w:t xml:space="preserve"> دعائم</w:t>
      </w:r>
      <w:r w:rsidR="0080249F">
        <w:rPr>
          <w:rtl/>
        </w:rPr>
        <w:t xml:space="preserve"> الإسلام</w:t>
      </w:r>
      <w:r w:rsidRPr="00A23401">
        <w:rPr>
          <w:rtl/>
        </w:rPr>
        <w:t xml:space="preserve">: عن علي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شكوت إلى رسول الله </w:t>
      </w:r>
      <w:r w:rsidR="00891096" w:rsidRPr="00891096">
        <w:rPr>
          <w:rStyle w:val="libAlaemChar"/>
          <w:rtl/>
        </w:rPr>
        <w:t>صلى‌الله‌عليه‌وآله‌</w:t>
      </w:r>
      <w:r w:rsidRPr="00A23401">
        <w:rPr>
          <w:rtl/>
        </w:rPr>
        <w:t xml:space="preserve">، تفلت القرآن </w:t>
      </w:r>
      <w:r w:rsidRPr="001003E6">
        <w:rPr>
          <w:rStyle w:val="libFootnotenumChar"/>
          <w:rtl/>
        </w:rPr>
        <w:t>(1)</w:t>
      </w:r>
      <w:r w:rsidRPr="00A23401">
        <w:rPr>
          <w:rtl/>
        </w:rPr>
        <w:t xml:space="preserve"> عني فقال: يا علي سأ</w:t>
      </w:r>
      <w:r w:rsidR="0062138B">
        <w:rPr>
          <w:rFonts w:hint="cs"/>
          <w:rtl/>
        </w:rPr>
        <w:t>ُ</w:t>
      </w:r>
      <w:r w:rsidRPr="00A23401">
        <w:rPr>
          <w:rtl/>
        </w:rPr>
        <w:t xml:space="preserve">علمك كلمات يثبتن القرآن في قلبك، قل: اللهم ارحمني بترك معاصيك ابدا ما ابقيتني، وارحمني بترك ما لا يعنيني، وارزقني حسن النظر فيما يرضيك عني، والزم قلبي حفظ كتابك كما علمتني، وان اتلوه على النحو الذي يرضيك عني </w:t>
      </w:r>
      <w:r w:rsidRPr="001003E6">
        <w:rPr>
          <w:rStyle w:val="libFootnotenumChar"/>
          <w:rtl/>
        </w:rPr>
        <w:t>(2)</w:t>
      </w:r>
      <w:r w:rsidRPr="00A23401">
        <w:rPr>
          <w:rtl/>
        </w:rPr>
        <w:t xml:space="preserve">. </w:t>
      </w:r>
    </w:p>
    <w:p w:rsidR="0062138B" w:rsidRDefault="00A23401" w:rsidP="001003E6">
      <w:pPr>
        <w:pStyle w:val="libNormal"/>
        <w:rPr>
          <w:rtl/>
        </w:rPr>
      </w:pPr>
      <w:r w:rsidRPr="00A23401">
        <w:rPr>
          <w:rtl/>
        </w:rPr>
        <w:t xml:space="preserve">اللهم نور بكتابك بصري </w:t>
      </w:r>
      <w:r w:rsidRPr="001003E6">
        <w:rPr>
          <w:rStyle w:val="libFootnotenumChar"/>
          <w:rtl/>
        </w:rPr>
        <w:t>(3)</w:t>
      </w:r>
      <w:r w:rsidRPr="00A23401">
        <w:rPr>
          <w:rtl/>
        </w:rPr>
        <w:t xml:space="preserve"> واشرح به صدري، واستعمل به بدني، واعني عليه انه لا يعين عليه الا انت، فدعوت بهن فاثبت الله </w:t>
      </w:r>
      <w:r w:rsidR="00154CF3">
        <w:rPr>
          <w:rtl/>
        </w:rPr>
        <w:t>عزّوجلّ</w:t>
      </w:r>
      <w:r w:rsidRPr="00A23401">
        <w:rPr>
          <w:rtl/>
        </w:rPr>
        <w:t xml:space="preserve"> القرآن في صدري</w:t>
      </w:r>
      <w:r w:rsidR="009706D1">
        <w:rPr>
          <w:rtl/>
        </w:rPr>
        <w:t xml:space="preserve"> »</w:t>
      </w:r>
      <w:r w:rsidRPr="00A23401">
        <w:rPr>
          <w:rtl/>
        </w:rPr>
        <w:t xml:space="preserve">. </w:t>
      </w:r>
    </w:p>
    <w:p w:rsidR="0062138B" w:rsidRDefault="0062138B" w:rsidP="0062138B">
      <w:pPr>
        <w:pStyle w:val="libLine"/>
        <w:rPr>
          <w:rtl/>
        </w:rPr>
      </w:pPr>
      <w:r>
        <w:rPr>
          <w:rtl/>
        </w:rPr>
        <w:t>____________________________</w:t>
      </w:r>
    </w:p>
    <w:p w:rsidR="0062138B" w:rsidRDefault="00A23401" w:rsidP="0062138B">
      <w:pPr>
        <w:pStyle w:val="libFootnote0"/>
        <w:rPr>
          <w:rtl/>
        </w:rPr>
      </w:pPr>
      <w:r w:rsidRPr="00A23401">
        <w:rPr>
          <w:rtl/>
        </w:rPr>
        <w:t>28 - دعائم</w:t>
      </w:r>
      <w:r w:rsidR="0080249F">
        <w:rPr>
          <w:rtl/>
        </w:rPr>
        <w:t xml:space="preserve"> الإسلام</w:t>
      </w:r>
      <w:r w:rsidRPr="00A23401">
        <w:rPr>
          <w:rtl/>
        </w:rPr>
        <w:t xml:space="preserve"> ج 2 ص 137 ح 484. </w:t>
      </w:r>
    </w:p>
    <w:p w:rsidR="0062138B" w:rsidRPr="0062138B" w:rsidRDefault="0062138B" w:rsidP="0062138B">
      <w:pPr>
        <w:pStyle w:val="libFootnote"/>
        <w:rPr>
          <w:rtl/>
        </w:rPr>
      </w:pPr>
      <w:r w:rsidRPr="0062138B">
        <w:rPr>
          <w:rFonts w:hint="cs"/>
          <w:rtl/>
        </w:rPr>
        <w:t>(</w:t>
      </w:r>
      <w:r w:rsidR="009706D1" w:rsidRPr="0062138B">
        <w:rPr>
          <w:rtl/>
        </w:rPr>
        <w:t xml:space="preserve"> </w:t>
      </w:r>
      <w:r w:rsidR="00A23401" w:rsidRPr="0062138B">
        <w:rPr>
          <w:rtl/>
        </w:rPr>
        <w:t>1 و 2</w:t>
      </w:r>
      <w:r w:rsidRPr="0062138B">
        <w:rPr>
          <w:rtl/>
        </w:rPr>
        <w:t xml:space="preserve"> </w:t>
      </w:r>
      <w:r w:rsidRPr="0062138B">
        <w:rPr>
          <w:rFonts w:hint="cs"/>
          <w:rtl/>
        </w:rPr>
        <w:t>)</w:t>
      </w:r>
      <w:r w:rsidR="00A23401" w:rsidRPr="0062138B">
        <w:rPr>
          <w:rtl/>
        </w:rPr>
        <w:t xml:space="preserve"> في المصدر: مني. </w:t>
      </w:r>
    </w:p>
    <w:p w:rsidR="00A23401" w:rsidRPr="0062138B" w:rsidRDefault="00A23401" w:rsidP="0062138B">
      <w:pPr>
        <w:pStyle w:val="libFootnote"/>
        <w:rPr>
          <w:rtl/>
        </w:rPr>
      </w:pPr>
      <w:r w:rsidRPr="0062138B">
        <w:rPr>
          <w:rtl/>
        </w:rPr>
        <w:t>(3) في المصدر زيادة: واطلق به لساني.</w:t>
      </w:r>
    </w:p>
    <w:p w:rsidR="001003E6" w:rsidRDefault="005F0C92" w:rsidP="005E67B0">
      <w:pPr>
        <w:pStyle w:val="Heading1Center"/>
        <w:rPr>
          <w:rtl/>
        </w:rPr>
      </w:pPr>
      <w:r>
        <w:rPr>
          <w:rtl/>
        </w:rPr>
        <w:br w:type="page"/>
      </w:r>
      <w:r w:rsidR="00A23401">
        <w:rPr>
          <w:rtl/>
        </w:rPr>
        <w:lastRenderedPageBreak/>
        <w:br w:type="page"/>
      </w:r>
      <w:bookmarkStart w:id="189" w:name="_Toc365212870"/>
      <w:r w:rsidR="00A23401" w:rsidRPr="00A23401">
        <w:rPr>
          <w:rtl/>
        </w:rPr>
        <w:lastRenderedPageBreak/>
        <w:t>أبواب القنوت</w:t>
      </w:r>
      <w:bookmarkEnd w:id="189"/>
      <w:r w:rsidR="00A23401" w:rsidRPr="00A23401">
        <w:rPr>
          <w:rtl/>
        </w:rPr>
        <w:t xml:space="preserve"> </w:t>
      </w:r>
    </w:p>
    <w:p w:rsidR="00A23401" w:rsidRDefault="001003E6" w:rsidP="001003E6">
      <w:pPr>
        <w:pStyle w:val="Heading2Center"/>
        <w:rPr>
          <w:rtl/>
        </w:rPr>
      </w:pPr>
      <w:bookmarkStart w:id="190" w:name="_Toc365212871"/>
      <w:r w:rsidRPr="00A23401">
        <w:rPr>
          <w:rtl/>
        </w:rPr>
        <w:t>1</w:t>
      </w:r>
      <w:r>
        <w:rPr>
          <w:rtl/>
        </w:rPr>
        <w:t xml:space="preserve"> - </w:t>
      </w:r>
      <w:r w:rsidR="00891096" w:rsidRPr="00891096">
        <w:rPr>
          <w:rStyle w:val="libAlaemHeading2Char"/>
          <w:rtl/>
        </w:rPr>
        <w:t>(</w:t>
      </w:r>
      <w:r w:rsidR="00A23401" w:rsidRPr="00A23401">
        <w:rPr>
          <w:rtl/>
        </w:rPr>
        <w:t xml:space="preserve"> باب استحبابه في كل صلاة جهرية أو اخفاتية، فريضة أو نافلة، وكراهة تركه </w:t>
      </w:r>
      <w:r w:rsidR="00891096" w:rsidRPr="00891096">
        <w:rPr>
          <w:rStyle w:val="libAlaemHeading2Char"/>
          <w:rtl/>
        </w:rPr>
        <w:t>)</w:t>
      </w:r>
      <w:bookmarkEnd w:id="190"/>
      <w:r w:rsidR="00A23401" w:rsidRPr="00A23401">
        <w:rPr>
          <w:rtl/>
        </w:rPr>
        <w:t xml:space="preserve"> </w:t>
      </w:r>
    </w:p>
    <w:p w:rsidR="00A23401" w:rsidRDefault="00A23401" w:rsidP="005E67B0">
      <w:pPr>
        <w:pStyle w:val="libNormal"/>
        <w:rPr>
          <w:rtl/>
        </w:rPr>
      </w:pPr>
      <w:r w:rsidRPr="00A23401">
        <w:rPr>
          <w:rtl/>
        </w:rPr>
        <w:t>5000</w:t>
      </w:r>
      <w:r>
        <w:rPr>
          <w:rtl/>
        </w:rPr>
        <w:t xml:space="preserve"> / </w:t>
      </w:r>
      <w:r w:rsidRPr="00A23401">
        <w:rPr>
          <w:rtl/>
        </w:rPr>
        <w:t>1</w:t>
      </w:r>
      <w:r>
        <w:rPr>
          <w:rtl/>
        </w:rPr>
        <w:t xml:space="preserve"> -</w:t>
      </w:r>
      <w:r w:rsidRPr="00A23401">
        <w:rPr>
          <w:rtl/>
        </w:rPr>
        <w:t xml:space="preserve"> الحسين بن حمدان الحضيني في هدايته: عن عيسى بن مهدي الجوهري وعسكر مولى ابي جعفر </w:t>
      </w:r>
      <w:r w:rsidR="00891096" w:rsidRPr="00891096">
        <w:rPr>
          <w:rStyle w:val="libAlaemChar"/>
          <w:rtl/>
        </w:rPr>
        <w:t>عليه‌السلام</w:t>
      </w:r>
      <w:r w:rsidRPr="00A23401">
        <w:rPr>
          <w:rtl/>
        </w:rPr>
        <w:t xml:space="preserve">، والريان مولى الرضا </w:t>
      </w:r>
      <w:r w:rsidR="00891096" w:rsidRPr="00891096">
        <w:rPr>
          <w:rStyle w:val="libAlaemChar"/>
          <w:rtl/>
        </w:rPr>
        <w:t>عليه‌السلام</w:t>
      </w:r>
      <w:r w:rsidRPr="00A23401">
        <w:rPr>
          <w:rtl/>
        </w:rPr>
        <w:t>، وجماعة ا</w:t>
      </w:r>
      <w:r w:rsidR="005E67B0">
        <w:rPr>
          <w:rFonts w:hint="cs"/>
          <w:rtl/>
        </w:rPr>
        <w:t>ُ</w:t>
      </w:r>
      <w:r w:rsidRPr="00A23401">
        <w:rPr>
          <w:rtl/>
        </w:rPr>
        <w:t xml:space="preserve">خرى يقرب من نيف وسبعين رجلا، عن العسكري </w:t>
      </w:r>
      <w:r w:rsidR="00891096" w:rsidRPr="00891096">
        <w:rPr>
          <w:rStyle w:val="libAlaemChar"/>
          <w:rtl/>
        </w:rPr>
        <w:t>عليه‌السلام</w:t>
      </w:r>
      <w:r w:rsidRPr="00A23401">
        <w:rPr>
          <w:rtl/>
        </w:rPr>
        <w:t xml:space="preserve"> في حديث طويل انه قال: </w:t>
      </w:r>
      <w:r w:rsidR="009706D1">
        <w:rPr>
          <w:rtl/>
        </w:rPr>
        <w:t xml:space="preserve">« </w:t>
      </w:r>
      <w:r w:rsidRPr="00A23401">
        <w:rPr>
          <w:rtl/>
        </w:rPr>
        <w:t>ان الله عز</w:t>
      </w:r>
      <w:r w:rsidR="005E67B0">
        <w:rPr>
          <w:rFonts w:hint="cs"/>
          <w:rtl/>
        </w:rPr>
        <w:t>ّ</w:t>
      </w:r>
      <w:r w:rsidRPr="00A23401">
        <w:rPr>
          <w:rtl/>
        </w:rPr>
        <w:t>وجل</w:t>
      </w:r>
      <w:r w:rsidR="005E67B0">
        <w:rPr>
          <w:rFonts w:hint="cs"/>
          <w:rtl/>
        </w:rPr>
        <w:t>ّ</w:t>
      </w:r>
      <w:r w:rsidRPr="00A23401">
        <w:rPr>
          <w:rtl/>
        </w:rPr>
        <w:t xml:space="preserve"> اوحى إلى جدي رسول الله </w:t>
      </w:r>
      <w:r w:rsidR="00891096" w:rsidRPr="00891096">
        <w:rPr>
          <w:rStyle w:val="libAlaemChar"/>
          <w:rtl/>
        </w:rPr>
        <w:t>صلى‌الله‌عليه‌وآله‌</w:t>
      </w:r>
      <w:r w:rsidRPr="00A23401">
        <w:rPr>
          <w:rtl/>
        </w:rPr>
        <w:t>: اني خصصتك وعليا وحججي منه إلى يوم القيامة وشيعتكم، بعشر خصال - إلى ان قال - والقنوت في ثاني كل ركعتين - إلى ان قال - فخالفنا من اخذ حقنا وحزبه الضالون، فجعلوا صلاة التراويح في شهر رمضان، عوضا من صلاة الاحدى وخمسين - إلى ان قال - وآمين بعد ولا الضالين، عوضا عن القنوت</w:t>
      </w:r>
      <w:r w:rsidR="009706D1">
        <w:rPr>
          <w:rtl/>
        </w:rPr>
        <w:t xml:space="preserve"> »</w:t>
      </w:r>
      <w:r w:rsidRPr="00A23401">
        <w:rPr>
          <w:rtl/>
        </w:rPr>
        <w:t xml:space="preserve">. </w:t>
      </w:r>
    </w:p>
    <w:p w:rsidR="005E67B0" w:rsidRDefault="00A23401" w:rsidP="001003E6">
      <w:pPr>
        <w:pStyle w:val="libNormal"/>
        <w:rPr>
          <w:rtl/>
        </w:rPr>
      </w:pPr>
      <w:r w:rsidRPr="00A23401">
        <w:rPr>
          <w:rtl/>
        </w:rPr>
        <w:t>5001</w:t>
      </w:r>
      <w:r>
        <w:rPr>
          <w:rtl/>
        </w:rPr>
        <w:t xml:space="preserve"> / </w:t>
      </w:r>
      <w:r w:rsidRPr="00A23401">
        <w:rPr>
          <w:rtl/>
        </w:rPr>
        <w:t>2</w:t>
      </w:r>
      <w:r>
        <w:rPr>
          <w:rtl/>
        </w:rPr>
        <w:t xml:space="preserve"> -</w:t>
      </w:r>
      <w:r w:rsidRPr="00A23401">
        <w:rPr>
          <w:rtl/>
        </w:rPr>
        <w:t xml:space="preserve"> الصدوق في الهداية: قال الصادق </w:t>
      </w:r>
      <w:r w:rsidR="00891096" w:rsidRPr="00891096">
        <w:rPr>
          <w:rStyle w:val="libAlaemChar"/>
          <w:rtl/>
        </w:rPr>
        <w:t>عليه‌السلام</w:t>
      </w:r>
      <w:r w:rsidRPr="00A23401">
        <w:rPr>
          <w:rtl/>
        </w:rPr>
        <w:t xml:space="preserve">: </w:t>
      </w:r>
      <w:r w:rsidR="009706D1">
        <w:rPr>
          <w:rtl/>
        </w:rPr>
        <w:t xml:space="preserve">« </w:t>
      </w:r>
      <w:r w:rsidRPr="00A23401">
        <w:rPr>
          <w:rtl/>
        </w:rPr>
        <w:t>ومن ترك القنوت متعمدا، فلا صلاة له</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وفي المقنع </w:t>
      </w:r>
      <w:r w:rsidRPr="001003E6">
        <w:rPr>
          <w:rStyle w:val="libFootnotenumChar"/>
          <w:rtl/>
        </w:rPr>
        <w:t>(1)</w:t>
      </w:r>
      <w:r w:rsidRPr="00A23401">
        <w:rPr>
          <w:rtl/>
        </w:rPr>
        <w:t>: واياك ان تدع القنوت، فان من ترك قنوته</w:t>
      </w:r>
    </w:p>
    <w:p w:rsidR="00A23401" w:rsidRDefault="001003E6" w:rsidP="00A23401">
      <w:pPr>
        <w:pStyle w:val="libLine"/>
        <w:rPr>
          <w:rtl/>
        </w:rPr>
      </w:pPr>
      <w:r>
        <w:rPr>
          <w:rtl/>
        </w:rPr>
        <w:t>____________________________</w:t>
      </w:r>
    </w:p>
    <w:p w:rsidR="005E67B0" w:rsidRDefault="00A23401" w:rsidP="005E67B0">
      <w:pPr>
        <w:pStyle w:val="libFootnoteCenterBold"/>
        <w:rPr>
          <w:rtl/>
        </w:rPr>
      </w:pPr>
      <w:r w:rsidRPr="00A23401">
        <w:rPr>
          <w:rtl/>
        </w:rPr>
        <w:t xml:space="preserve">أبواب القنوت </w:t>
      </w:r>
    </w:p>
    <w:p w:rsidR="009706D1" w:rsidRDefault="00A23401" w:rsidP="005E67B0">
      <w:pPr>
        <w:pStyle w:val="libFootnoteCenterBold"/>
        <w:rPr>
          <w:rtl/>
        </w:rPr>
      </w:pPr>
      <w:r w:rsidRPr="00A23401">
        <w:rPr>
          <w:rtl/>
        </w:rPr>
        <w:t>الباب - 1</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الهداية للحضيني ص 69.</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الهداية للصدوق ص 29، وعنه في البحار ج 83 ص 163 ح 4.</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المقنع ص 35.</w:t>
      </w:r>
    </w:p>
    <w:p w:rsidR="00A23401" w:rsidRDefault="00A23401" w:rsidP="005E67B0">
      <w:pPr>
        <w:pStyle w:val="libNormal0"/>
        <w:rPr>
          <w:rtl/>
        </w:rPr>
      </w:pPr>
      <w:r>
        <w:rPr>
          <w:rtl/>
        </w:rPr>
        <w:br w:type="page"/>
      </w:r>
      <w:r w:rsidRPr="00A23401">
        <w:rPr>
          <w:rtl/>
        </w:rPr>
        <w:lastRenderedPageBreak/>
        <w:t xml:space="preserve">متعمدا، فلا صلاة له. </w:t>
      </w:r>
    </w:p>
    <w:p w:rsidR="00A23401" w:rsidRDefault="00A23401" w:rsidP="001003E6">
      <w:pPr>
        <w:pStyle w:val="libNormal"/>
        <w:rPr>
          <w:rtl/>
        </w:rPr>
      </w:pPr>
      <w:r w:rsidRPr="00A23401">
        <w:rPr>
          <w:rtl/>
        </w:rPr>
        <w:t>5002</w:t>
      </w:r>
      <w:r>
        <w:rPr>
          <w:rtl/>
        </w:rPr>
        <w:t xml:space="preserve"> / </w:t>
      </w:r>
      <w:r w:rsidRPr="00A23401">
        <w:rPr>
          <w:rtl/>
        </w:rPr>
        <w:t>3</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في ذكر فروض الصلاة: </w:t>
      </w:r>
      <w:r w:rsidR="009706D1">
        <w:rPr>
          <w:rtl/>
        </w:rPr>
        <w:t xml:space="preserve">« </w:t>
      </w:r>
      <w:r w:rsidRPr="00A23401">
        <w:rPr>
          <w:rtl/>
        </w:rPr>
        <w:t>وسبعة صغار، وهي القراءة - إلى ان قال - والقنوت، والتشهد، وبعض هذه افضل من بعض</w:t>
      </w:r>
      <w:r w:rsidR="009706D1">
        <w:rPr>
          <w:rtl/>
        </w:rPr>
        <w:t xml:space="preserve"> »</w:t>
      </w:r>
      <w:r w:rsidRPr="00A23401">
        <w:rPr>
          <w:rtl/>
        </w:rPr>
        <w:t xml:space="preserve">. </w:t>
      </w:r>
    </w:p>
    <w:p w:rsidR="00A23401" w:rsidRDefault="00A23401" w:rsidP="001003E6">
      <w:pPr>
        <w:pStyle w:val="libNormal"/>
        <w:rPr>
          <w:rtl/>
        </w:rPr>
      </w:pPr>
      <w:r w:rsidRPr="00A23401">
        <w:rPr>
          <w:rtl/>
        </w:rPr>
        <w:t>5003</w:t>
      </w:r>
      <w:r>
        <w:rPr>
          <w:rtl/>
        </w:rPr>
        <w:t xml:space="preserve"> / </w:t>
      </w:r>
      <w:r w:rsidRPr="00A23401">
        <w:rPr>
          <w:rtl/>
        </w:rPr>
        <w:t>4</w:t>
      </w:r>
      <w:r>
        <w:rPr>
          <w:rtl/>
        </w:rPr>
        <w:t xml:space="preserve"> -</w:t>
      </w:r>
      <w:r w:rsidRPr="00A23401">
        <w:rPr>
          <w:rtl/>
        </w:rPr>
        <w:t xml:space="preserve"> عوالي اللآلي: روى البراء بن عازب قال: كان رسول الله </w:t>
      </w:r>
      <w:r w:rsidR="00891096" w:rsidRPr="00891096">
        <w:rPr>
          <w:rStyle w:val="libAlaemChar"/>
          <w:rtl/>
        </w:rPr>
        <w:t>صلى‌الله‌عليه‌وآله‌</w:t>
      </w:r>
      <w:r w:rsidRPr="00A23401">
        <w:rPr>
          <w:rtl/>
        </w:rPr>
        <w:t xml:space="preserve">، لا يصلي مكتوبة الا قنت فيها. </w:t>
      </w:r>
    </w:p>
    <w:p w:rsidR="005E67B0" w:rsidRDefault="00A23401" w:rsidP="001003E6">
      <w:pPr>
        <w:pStyle w:val="libNormal"/>
        <w:rPr>
          <w:rtl/>
        </w:rPr>
      </w:pPr>
      <w:r w:rsidRPr="00A23401">
        <w:rPr>
          <w:rtl/>
        </w:rPr>
        <w:t>5004</w:t>
      </w:r>
      <w:r>
        <w:rPr>
          <w:rtl/>
        </w:rPr>
        <w:t xml:space="preserve"> / </w:t>
      </w:r>
      <w:r w:rsidRPr="00A23401">
        <w:rPr>
          <w:rtl/>
        </w:rPr>
        <w:t>5</w:t>
      </w:r>
      <w:r>
        <w:rPr>
          <w:rtl/>
        </w:rPr>
        <w:t xml:space="preserve"> -</w:t>
      </w:r>
      <w:r w:rsidRPr="00A23401">
        <w:rPr>
          <w:rtl/>
        </w:rPr>
        <w:t xml:space="preserve"> وروى الحسين </w:t>
      </w:r>
      <w:r w:rsidRPr="001003E6">
        <w:rPr>
          <w:rStyle w:val="libFootnotenumChar"/>
          <w:rtl/>
        </w:rPr>
        <w:t>(1)</w:t>
      </w:r>
      <w:r w:rsidRPr="00A23401">
        <w:rPr>
          <w:rtl/>
        </w:rPr>
        <w:t xml:space="preserve"> بن علي بن ابى طالب </w:t>
      </w:r>
      <w:r w:rsidR="00891096" w:rsidRPr="00891096">
        <w:rPr>
          <w:rStyle w:val="libAlaemChar"/>
          <w:rtl/>
        </w:rPr>
        <w:t>عليهما‌السلام</w:t>
      </w:r>
      <w:r w:rsidRPr="00A23401">
        <w:rPr>
          <w:rtl/>
        </w:rPr>
        <w:t xml:space="preserve">، عن رسول الله </w:t>
      </w:r>
      <w:r w:rsidR="00891096" w:rsidRPr="00891096">
        <w:rPr>
          <w:rStyle w:val="libAlaemChar"/>
          <w:rtl/>
        </w:rPr>
        <w:t>صلى‌الله‌عليه‌وآله‌</w:t>
      </w:r>
      <w:r w:rsidRPr="00A23401">
        <w:rPr>
          <w:rtl/>
        </w:rPr>
        <w:t xml:space="preserve">، استحباب القنوت في كل صلاة. </w:t>
      </w:r>
    </w:p>
    <w:p w:rsidR="005E67B0" w:rsidRDefault="00A23401" w:rsidP="001003E6">
      <w:pPr>
        <w:pStyle w:val="libNormal"/>
        <w:rPr>
          <w:rtl/>
        </w:rPr>
      </w:pPr>
      <w:r w:rsidRPr="00A23401">
        <w:rPr>
          <w:rtl/>
        </w:rPr>
        <w:t xml:space="preserve">وقال: </w:t>
      </w:r>
      <w:r w:rsidR="009706D1">
        <w:rPr>
          <w:rtl/>
        </w:rPr>
        <w:t xml:space="preserve">« </w:t>
      </w:r>
      <w:r w:rsidRPr="00A23401">
        <w:rPr>
          <w:rtl/>
        </w:rPr>
        <w:t xml:space="preserve">رأيت رسول الله </w:t>
      </w:r>
      <w:r w:rsidR="00891096" w:rsidRPr="00891096">
        <w:rPr>
          <w:rStyle w:val="libAlaemChar"/>
          <w:rtl/>
        </w:rPr>
        <w:t>صلى‌الله‌عليه‌وآله‌</w:t>
      </w:r>
      <w:r w:rsidRPr="00A23401">
        <w:rPr>
          <w:rtl/>
        </w:rPr>
        <w:t>، يقنت في صلاته كلها، وانا يومئذ ابن ست سنين</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وتقدم </w:t>
      </w:r>
      <w:r w:rsidRPr="001003E6">
        <w:rPr>
          <w:rStyle w:val="libFootnotenumChar"/>
          <w:rtl/>
        </w:rPr>
        <w:t>(2)</w:t>
      </w:r>
      <w:r w:rsidRPr="00A23401">
        <w:rPr>
          <w:rtl/>
        </w:rPr>
        <w:t xml:space="preserve"> عن العلل ل</w:t>
      </w:r>
      <w:r w:rsidR="0080249F">
        <w:rPr>
          <w:rtl/>
        </w:rPr>
        <w:t>محمّد</w:t>
      </w:r>
      <w:r w:rsidRPr="00A23401">
        <w:rPr>
          <w:rtl/>
        </w:rPr>
        <w:t xml:space="preserve"> بن علي بن ابراهيم: باسناده عن حماد، عن حريز، عن زرارة، عن ابي جعفر </w:t>
      </w:r>
      <w:r w:rsidR="00891096" w:rsidRPr="00891096">
        <w:rPr>
          <w:rStyle w:val="libAlaemChar"/>
          <w:rtl/>
        </w:rPr>
        <w:t>عليه‌السلام</w:t>
      </w:r>
      <w:r w:rsidRPr="00A23401">
        <w:rPr>
          <w:rtl/>
        </w:rPr>
        <w:t xml:space="preserve"> في حديث انه قال: </w:t>
      </w:r>
      <w:r w:rsidR="009706D1">
        <w:rPr>
          <w:rtl/>
        </w:rPr>
        <w:t xml:space="preserve">« </w:t>
      </w:r>
      <w:r w:rsidRPr="00A23401">
        <w:rPr>
          <w:rtl/>
        </w:rPr>
        <w:t>وفي الصلاة فرض وتطوع، فاما الفرض فمنه الركوع، واما التطوع فما زاد في التسبيح والقراءة، والقنوت واجب</w:t>
      </w:r>
      <w:r w:rsidR="009706D1">
        <w:rPr>
          <w:rtl/>
        </w:rPr>
        <w:t xml:space="preserve"> »</w:t>
      </w:r>
      <w:r w:rsidRPr="00A23401">
        <w:rPr>
          <w:rtl/>
        </w:rPr>
        <w:t>، الخبر.</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 xml:space="preserve">3 - فقه الرضا </w:t>
      </w:r>
      <w:r w:rsidR="00891096" w:rsidRPr="00891096">
        <w:rPr>
          <w:rStyle w:val="libFootnoteAlaemChar"/>
          <w:rtl/>
        </w:rPr>
        <w:t>عليه‌السلام</w:t>
      </w:r>
      <w:r w:rsidRPr="00A23401">
        <w:rPr>
          <w:rtl/>
        </w:rPr>
        <w:t xml:space="preserve"> ص 8، وعنه في البحار ج 83 ص 163 ح 2.</w:t>
      </w:r>
      <w:r w:rsidR="009706D1">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عوالي اللآلي ج 2 ص 42 ح 105.</w:t>
      </w:r>
      <w:r>
        <w:rPr>
          <w:rtl/>
        </w:rPr>
        <w:t xml:space="preserve"> </w:t>
      </w:r>
    </w:p>
    <w:p w:rsidR="009706D1" w:rsidRDefault="009706D1" w:rsidP="008D2DCB">
      <w:pPr>
        <w:pStyle w:val="libFootnote0"/>
        <w:rPr>
          <w:rtl/>
        </w:rPr>
      </w:pPr>
      <w:r w:rsidRPr="00A23401">
        <w:rPr>
          <w:rtl/>
        </w:rPr>
        <w:t>5</w:t>
      </w:r>
      <w:r>
        <w:rPr>
          <w:rtl/>
        </w:rPr>
        <w:t xml:space="preserve"> -</w:t>
      </w:r>
      <w:r w:rsidR="00A23401" w:rsidRPr="00A23401">
        <w:rPr>
          <w:rtl/>
        </w:rPr>
        <w:t xml:space="preserve"> المصدر السابق ج 2 ص 219 ح 17.</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السابق: الحسن.</w:t>
      </w:r>
      <w:r>
        <w:rPr>
          <w:rtl/>
        </w:rPr>
        <w:t xml:space="preserve"> </w:t>
      </w:r>
    </w:p>
    <w:p w:rsidR="00A23401" w:rsidRDefault="009706D1" w:rsidP="005E67B0">
      <w:pPr>
        <w:pStyle w:val="libFootnote"/>
        <w:rPr>
          <w:rtl/>
        </w:rPr>
      </w:pPr>
      <w:r w:rsidRPr="00A23401">
        <w:rPr>
          <w:rtl/>
        </w:rPr>
        <w:t>(2</w:t>
      </w:r>
      <w:r>
        <w:rPr>
          <w:rtl/>
        </w:rPr>
        <w:t xml:space="preserve">) </w:t>
      </w:r>
      <w:r w:rsidR="00A23401" w:rsidRPr="00A23401">
        <w:rPr>
          <w:rtl/>
        </w:rPr>
        <w:t>تقدم في الباب</w:t>
      </w:r>
      <w:r>
        <w:rPr>
          <w:rtl/>
        </w:rPr>
        <w:t xml:space="preserve"> </w:t>
      </w:r>
      <w:r w:rsidRPr="00A23401">
        <w:rPr>
          <w:rtl/>
        </w:rPr>
        <w:t>(1</w:t>
      </w:r>
      <w:r>
        <w:rPr>
          <w:rtl/>
        </w:rPr>
        <w:t xml:space="preserve">) </w:t>
      </w:r>
      <w:r w:rsidR="00A23401" w:rsidRPr="00A23401">
        <w:rPr>
          <w:rtl/>
        </w:rPr>
        <w:t>من ابواب افعال الصلاة الحديث (2).</w:t>
      </w:r>
    </w:p>
    <w:p w:rsidR="00A23401" w:rsidRDefault="005F0C92" w:rsidP="001003E6">
      <w:pPr>
        <w:pStyle w:val="Heading2Center"/>
        <w:rPr>
          <w:rtl/>
        </w:rPr>
      </w:pPr>
      <w:r>
        <w:rPr>
          <w:rtl/>
        </w:rPr>
        <w:br w:type="page"/>
      </w:r>
      <w:bookmarkStart w:id="191" w:name="_Toc365212872"/>
      <w:r w:rsidR="001003E6" w:rsidRPr="00A23401">
        <w:rPr>
          <w:rtl/>
        </w:rPr>
        <w:lastRenderedPageBreak/>
        <w:t>2</w:t>
      </w:r>
      <w:r w:rsidR="001003E6">
        <w:rPr>
          <w:rtl/>
        </w:rPr>
        <w:t xml:space="preserve"> - </w:t>
      </w:r>
      <w:r w:rsidR="00891096" w:rsidRPr="00891096">
        <w:rPr>
          <w:rStyle w:val="libAlaemHeading2Char"/>
          <w:rtl/>
        </w:rPr>
        <w:t>(</w:t>
      </w:r>
      <w:r w:rsidR="00A23401" w:rsidRPr="00A23401">
        <w:rPr>
          <w:rtl/>
        </w:rPr>
        <w:t xml:space="preserve"> باب تأكد استحباب القنوت في الجهرية، والوتر، والجمعة </w:t>
      </w:r>
      <w:r w:rsidR="00891096" w:rsidRPr="00891096">
        <w:rPr>
          <w:rStyle w:val="libAlaemHeading2Char"/>
          <w:rtl/>
        </w:rPr>
        <w:t>)</w:t>
      </w:r>
      <w:bookmarkEnd w:id="191"/>
      <w:r w:rsidR="00A23401" w:rsidRPr="00A23401">
        <w:rPr>
          <w:rtl/>
        </w:rPr>
        <w:t xml:space="preserve"> </w:t>
      </w:r>
    </w:p>
    <w:p w:rsidR="00A23401" w:rsidRDefault="00A23401" w:rsidP="001003E6">
      <w:pPr>
        <w:pStyle w:val="libNormal"/>
        <w:rPr>
          <w:rtl/>
        </w:rPr>
      </w:pPr>
      <w:r w:rsidRPr="00A23401">
        <w:rPr>
          <w:rtl/>
        </w:rPr>
        <w:t>5005</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009706D1">
        <w:rPr>
          <w:rtl/>
        </w:rPr>
        <w:t xml:space="preserve"> </w:t>
      </w:r>
      <w:r w:rsidRPr="00A23401">
        <w:rPr>
          <w:rtl/>
        </w:rPr>
        <w:t>قال</w:t>
      </w:r>
      <w:r w:rsidR="005E67B0">
        <w:rPr>
          <w:rFonts w:hint="cs"/>
          <w:rtl/>
        </w:rPr>
        <w:t>: «</w:t>
      </w:r>
      <w:r w:rsidRPr="00A23401">
        <w:rPr>
          <w:rtl/>
        </w:rPr>
        <w:t xml:space="preserve"> اقنت في اربع صلوات: الفجر، والمغرب، والعتمة، وصلاة الجمعة</w:t>
      </w:r>
      <w:r w:rsidR="009706D1">
        <w:rPr>
          <w:rtl/>
        </w:rPr>
        <w:t xml:space="preserve"> »</w:t>
      </w:r>
      <w:r w:rsidRPr="00A23401">
        <w:rPr>
          <w:rtl/>
        </w:rPr>
        <w:t xml:space="preserve">. </w:t>
      </w:r>
    </w:p>
    <w:p w:rsidR="005E67B0" w:rsidRDefault="00A23401" w:rsidP="001003E6">
      <w:pPr>
        <w:pStyle w:val="libNormal"/>
        <w:rPr>
          <w:rtl/>
        </w:rPr>
      </w:pPr>
      <w:r w:rsidRPr="00A23401">
        <w:rPr>
          <w:rtl/>
        </w:rPr>
        <w:t>5006</w:t>
      </w:r>
      <w:r>
        <w:rPr>
          <w:rtl/>
        </w:rPr>
        <w:t xml:space="preserve"> / </w:t>
      </w:r>
      <w:r w:rsidRPr="00A23401">
        <w:rPr>
          <w:rtl/>
        </w:rPr>
        <w:t>2</w:t>
      </w:r>
      <w:r>
        <w:rPr>
          <w:rtl/>
        </w:rPr>
        <w:t xml:space="preserve"> -</w:t>
      </w:r>
      <w:r w:rsidRPr="00A23401">
        <w:rPr>
          <w:rtl/>
        </w:rPr>
        <w:t xml:space="preserve"> عوالي اللآلي</w:t>
      </w:r>
      <w:r w:rsidR="005E67B0">
        <w:rPr>
          <w:rFonts w:hint="cs"/>
          <w:rtl/>
        </w:rPr>
        <w:t>:</w:t>
      </w:r>
      <w:r w:rsidRPr="00A23401">
        <w:rPr>
          <w:rtl/>
        </w:rPr>
        <w:t xml:space="preserve"> روي ان النبي </w:t>
      </w:r>
      <w:r w:rsidR="00891096" w:rsidRPr="00891096">
        <w:rPr>
          <w:rStyle w:val="libAlaemChar"/>
          <w:rtl/>
        </w:rPr>
        <w:t>صلى‌الله‌عليه‌وآله‌</w:t>
      </w:r>
      <w:r w:rsidRPr="00A23401">
        <w:rPr>
          <w:rtl/>
        </w:rPr>
        <w:t xml:space="preserve">، قنت في الصبح، ودعا على جماعة وسماهم. </w:t>
      </w:r>
    </w:p>
    <w:p w:rsidR="001003E6" w:rsidRDefault="00A23401" w:rsidP="001003E6">
      <w:pPr>
        <w:pStyle w:val="libNormal"/>
        <w:rPr>
          <w:rtl/>
        </w:rPr>
      </w:pPr>
      <w:r w:rsidRPr="00A23401">
        <w:rPr>
          <w:rtl/>
        </w:rPr>
        <w:t xml:space="preserve">ويأتي عن مزار المشهدي </w:t>
      </w:r>
      <w:r w:rsidRPr="001003E6">
        <w:rPr>
          <w:rStyle w:val="libFootnotenumChar"/>
          <w:rtl/>
        </w:rPr>
        <w:t>(1)</w:t>
      </w:r>
      <w:r w:rsidRPr="00A23401">
        <w:rPr>
          <w:rtl/>
        </w:rPr>
        <w:t>: مسندا عن</w:t>
      </w:r>
      <w:r w:rsidR="00154CF3">
        <w:rPr>
          <w:rtl/>
        </w:rPr>
        <w:t xml:space="preserve"> عبد</w:t>
      </w:r>
      <w:r w:rsidRPr="00A23401">
        <w:rPr>
          <w:rtl/>
        </w:rPr>
        <w:t xml:space="preserve">الرحمن بن الاسود الكاهلي، انه قال: صلى بنا علي بن ابي طالب </w:t>
      </w:r>
      <w:r w:rsidR="00891096" w:rsidRPr="00891096">
        <w:rPr>
          <w:rStyle w:val="libAlaemChar"/>
          <w:rtl/>
        </w:rPr>
        <w:t>عليه‌السلام</w:t>
      </w:r>
      <w:r w:rsidRPr="00A23401">
        <w:rPr>
          <w:rtl/>
        </w:rPr>
        <w:t xml:space="preserve">، في مسجد بني كاهل الفجر فقنت بنا، الخبر. </w:t>
      </w:r>
    </w:p>
    <w:p w:rsidR="00A23401" w:rsidRDefault="001003E6" w:rsidP="001003E6">
      <w:pPr>
        <w:pStyle w:val="Heading2Center"/>
        <w:rPr>
          <w:rtl/>
        </w:rPr>
      </w:pPr>
      <w:bookmarkStart w:id="192" w:name="_Toc365212873"/>
      <w:r w:rsidRPr="00A23401">
        <w:rPr>
          <w:rtl/>
        </w:rPr>
        <w:t>3</w:t>
      </w:r>
      <w:r>
        <w:rPr>
          <w:rtl/>
        </w:rPr>
        <w:t xml:space="preserve"> - </w:t>
      </w:r>
      <w:r w:rsidR="00891096" w:rsidRPr="00891096">
        <w:rPr>
          <w:rStyle w:val="libAlaemHeading2Char"/>
          <w:rtl/>
        </w:rPr>
        <w:t>(</w:t>
      </w:r>
      <w:r w:rsidR="00A23401" w:rsidRPr="00A23401">
        <w:rPr>
          <w:rtl/>
        </w:rPr>
        <w:t xml:space="preserve"> باب استحباب القنوت في الركعة الثانية من كل فريضة أو نافلة حتى ركعتي الشفع، قبل الركوع وبعد القراءة، الا الجمعة </w:t>
      </w:r>
      <w:r w:rsidR="00891096" w:rsidRPr="00891096">
        <w:rPr>
          <w:rStyle w:val="libAlaemHeading2Char"/>
          <w:rtl/>
        </w:rPr>
        <w:t>)</w:t>
      </w:r>
      <w:bookmarkEnd w:id="192"/>
      <w:r w:rsidR="00A23401" w:rsidRPr="00A23401">
        <w:rPr>
          <w:rtl/>
        </w:rPr>
        <w:t xml:space="preserve"> </w:t>
      </w:r>
    </w:p>
    <w:p w:rsidR="00A23401" w:rsidRDefault="00A23401" w:rsidP="001003E6">
      <w:pPr>
        <w:pStyle w:val="libNormal"/>
        <w:rPr>
          <w:rtl/>
        </w:rPr>
      </w:pPr>
      <w:r w:rsidRPr="00A23401">
        <w:rPr>
          <w:rtl/>
        </w:rPr>
        <w:t>5007</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والقنوت كلها قبل الركوع، بعد الفراغ من القراءة</w:t>
      </w:r>
      <w:r w:rsidR="009706D1">
        <w:rPr>
          <w:rtl/>
        </w:rPr>
        <w:t xml:space="preserve"> »</w:t>
      </w:r>
      <w:r w:rsidRPr="00A23401">
        <w:rPr>
          <w:rtl/>
        </w:rPr>
        <w:t xml:space="preserve">. </w:t>
      </w:r>
    </w:p>
    <w:p w:rsidR="00A23401" w:rsidRDefault="00A23401" w:rsidP="001003E6">
      <w:pPr>
        <w:pStyle w:val="libNormal"/>
        <w:rPr>
          <w:rtl/>
        </w:rPr>
      </w:pPr>
      <w:r w:rsidRPr="00A23401">
        <w:rPr>
          <w:rtl/>
        </w:rPr>
        <w:t>5008</w:t>
      </w:r>
      <w:r>
        <w:rPr>
          <w:rtl/>
        </w:rPr>
        <w:t xml:space="preserve"> / </w:t>
      </w:r>
      <w:r w:rsidRPr="00A23401">
        <w:rPr>
          <w:rtl/>
        </w:rPr>
        <w:t>2</w:t>
      </w:r>
      <w:r>
        <w:rPr>
          <w:rtl/>
        </w:rPr>
        <w:t xml:space="preserve"> -</w:t>
      </w:r>
      <w:r w:rsidRPr="00A23401">
        <w:rPr>
          <w:rtl/>
        </w:rPr>
        <w:t xml:space="preserve"> الشيخ </w:t>
      </w:r>
      <w:r w:rsidR="0080249F">
        <w:rPr>
          <w:rtl/>
        </w:rPr>
        <w:t>محمّد</w:t>
      </w:r>
      <w:r w:rsidRPr="00A23401">
        <w:rPr>
          <w:rtl/>
        </w:rPr>
        <w:t xml:space="preserve"> بن المشهدي، والشهيد الاول في مزارهما: عن</w:t>
      </w:r>
    </w:p>
    <w:p w:rsidR="00A23401" w:rsidRDefault="001003E6" w:rsidP="00A23401">
      <w:pPr>
        <w:pStyle w:val="libLine"/>
        <w:rPr>
          <w:rtl/>
        </w:rPr>
      </w:pPr>
      <w:r>
        <w:rPr>
          <w:rtl/>
        </w:rPr>
        <w:t>____________________________</w:t>
      </w:r>
    </w:p>
    <w:p w:rsidR="009706D1" w:rsidRDefault="00A23401" w:rsidP="005E67B0">
      <w:pPr>
        <w:pStyle w:val="libFootnoteCenterBold"/>
        <w:rPr>
          <w:rtl/>
        </w:rPr>
      </w:pPr>
      <w:r w:rsidRPr="00A23401">
        <w:rPr>
          <w:rtl/>
        </w:rPr>
        <w:t>الباب - 2</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8.</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عوالي اللآلي ج 2 ص 43 ح 107.</w:t>
      </w:r>
      <w:r>
        <w:rPr>
          <w:rtl/>
        </w:rPr>
        <w:t xml:space="preserve"> </w:t>
      </w:r>
    </w:p>
    <w:p w:rsidR="005E67B0" w:rsidRDefault="009706D1" w:rsidP="00A23401">
      <w:pPr>
        <w:pStyle w:val="libFootnote"/>
        <w:rPr>
          <w:rtl/>
        </w:rPr>
      </w:pPr>
      <w:r w:rsidRPr="00A23401">
        <w:rPr>
          <w:rtl/>
        </w:rPr>
        <w:t>(1</w:t>
      </w:r>
      <w:r>
        <w:rPr>
          <w:rtl/>
        </w:rPr>
        <w:t xml:space="preserve">) </w:t>
      </w:r>
      <w:r w:rsidR="00A23401" w:rsidRPr="00A23401">
        <w:rPr>
          <w:rtl/>
        </w:rPr>
        <w:t xml:space="preserve">يأتي في الباب 6 الحديث 3. </w:t>
      </w:r>
    </w:p>
    <w:p w:rsidR="009706D1" w:rsidRDefault="00A23401" w:rsidP="005E67B0">
      <w:pPr>
        <w:pStyle w:val="libFootnoteCenterBold"/>
        <w:rPr>
          <w:rtl/>
        </w:rPr>
      </w:pPr>
      <w:r w:rsidRPr="00A23401">
        <w:rPr>
          <w:rtl/>
        </w:rPr>
        <w:t>الباب - 3</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8.</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مزار المشهدي ص 141، وعنهما في البحار ج 100 ص 453.</w:t>
      </w:r>
    </w:p>
    <w:p w:rsidR="00A23401" w:rsidRDefault="00A23401" w:rsidP="005E67B0">
      <w:pPr>
        <w:pStyle w:val="libNormal0"/>
        <w:rPr>
          <w:rtl/>
        </w:rPr>
      </w:pPr>
      <w:r>
        <w:rPr>
          <w:rtl/>
        </w:rPr>
        <w:br w:type="page"/>
      </w:r>
      <w:r w:rsidRPr="00A23401">
        <w:rPr>
          <w:rtl/>
        </w:rPr>
        <w:lastRenderedPageBreak/>
        <w:t>عبد الله بن يحيى الكاهلي، انه قال: صلى بنا أبو</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في مسجد بني كاهل، الفجر فجهر في السورتين، وقنت قبل الركوع، وسلم واحدة. </w:t>
      </w:r>
    </w:p>
    <w:p w:rsidR="00A23401" w:rsidRDefault="00A23401" w:rsidP="001003E6">
      <w:pPr>
        <w:pStyle w:val="libNormal"/>
        <w:rPr>
          <w:rtl/>
        </w:rPr>
      </w:pPr>
      <w:r w:rsidRPr="00A23401">
        <w:rPr>
          <w:rtl/>
        </w:rPr>
        <w:t>5009</w:t>
      </w:r>
      <w:r>
        <w:rPr>
          <w:rtl/>
        </w:rPr>
        <w:t xml:space="preserve"> / </w:t>
      </w:r>
      <w:r w:rsidRPr="00A23401">
        <w:rPr>
          <w:rtl/>
        </w:rPr>
        <w:t>3</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w:t>
      </w:r>
      <w:r w:rsidR="009706D1">
        <w:rPr>
          <w:rtl/>
        </w:rPr>
        <w:t xml:space="preserve">« </w:t>
      </w:r>
      <w:r w:rsidRPr="00A23401">
        <w:rPr>
          <w:rtl/>
        </w:rPr>
        <w:t>القنوت في الفجر، في الركعة الثانية بعد القراءة، وقبل الركوع</w:t>
      </w:r>
      <w:r w:rsidR="009706D1">
        <w:rPr>
          <w:rtl/>
        </w:rPr>
        <w:t xml:space="preserve"> »</w:t>
      </w:r>
      <w:r w:rsidRPr="00A23401">
        <w:rPr>
          <w:rtl/>
        </w:rPr>
        <w:t xml:space="preserve">. </w:t>
      </w:r>
    </w:p>
    <w:p w:rsidR="00A23401" w:rsidRDefault="00A23401" w:rsidP="005E67B0">
      <w:pPr>
        <w:pStyle w:val="libNormal"/>
        <w:rPr>
          <w:rtl/>
        </w:rPr>
      </w:pPr>
      <w:r w:rsidRPr="00A23401">
        <w:rPr>
          <w:rtl/>
        </w:rPr>
        <w:t>5010</w:t>
      </w:r>
      <w:r>
        <w:rPr>
          <w:rtl/>
        </w:rPr>
        <w:t xml:space="preserve"> / </w:t>
      </w:r>
      <w:r w:rsidRPr="00A23401">
        <w:rPr>
          <w:rtl/>
        </w:rPr>
        <w:t>4</w:t>
      </w:r>
      <w:r>
        <w:rPr>
          <w:rtl/>
        </w:rPr>
        <w:t xml:space="preserve"> -</w:t>
      </w:r>
      <w:r w:rsidRPr="00A23401">
        <w:rPr>
          <w:rtl/>
        </w:rPr>
        <w:t xml:space="preserve"> الشيخ الجليل فضل بن شاذان بن خليل </w:t>
      </w:r>
      <w:r w:rsidR="005E67B0">
        <w:rPr>
          <w:rFonts w:hint="cs"/>
          <w:rtl/>
        </w:rPr>
        <w:t>(</w:t>
      </w:r>
      <w:r w:rsidRPr="00A23401">
        <w:rPr>
          <w:rtl/>
        </w:rPr>
        <w:t>رحمه الله</w:t>
      </w:r>
      <w:r w:rsidR="005E67B0">
        <w:rPr>
          <w:rFonts w:hint="cs"/>
          <w:rtl/>
        </w:rPr>
        <w:t>)</w:t>
      </w:r>
      <w:r w:rsidRPr="00A23401">
        <w:rPr>
          <w:rtl/>
        </w:rPr>
        <w:t xml:space="preserve"> في كتاب الغيبة: حدثنا </w:t>
      </w:r>
      <w:r w:rsidR="0080249F">
        <w:rPr>
          <w:rtl/>
        </w:rPr>
        <w:t>محمّد</w:t>
      </w:r>
      <w:r w:rsidRPr="00A23401">
        <w:rPr>
          <w:rtl/>
        </w:rPr>
        <w:t xml:space="preserve"> بن سنان، عن المفضل بن عمر، عن جابر بن يزيد الجعفي، عن سعيد بن المسيب، عن</w:t>
      </w:r>
      <w:r w:rsidR="00154CF3">
        <w:rPr>
          <w:rtl/>
        </w:rPr>
        <w:t xml:space="preserve"> عبد</w:t>
      </w:r>
      <w:r w:rsidRPr="00A23401">
        <w:rPr>
          <w:rtl/>
        </w:rPr>
        <w:t xml:space="preserve">الرحمن بن سمرة،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لما خلق الله تعالى ابراهيم الخليل، كشف عن بصره، فرأى نورا إلى جنب العرش، فقال: الهي ما هذا النور</w:t>
      </w:r>
      <w:r w:rsidR="00AD7A3D">
        <w:rPr>
          <w:rtl/>
        </w:rPr>
        <w:t>؟</w:t>
      </w:r>
      <w:r w:rsidRPr="00A23401">
        <w:rPr>
          <w:rtl/>
        </w:rPr>
        <w:t xml:space="preserve"> قال: يا ابراهيم هذا نور </w:t>
      </w:r>
      <w:r w:rsidR="0080249F">
        <w:rPr>
          <w:rtl/>
        </w:rPr>
        <w:t>محمّد</w:t>
      </w:r>
      <w:r w:rsidRPr="00A23401">
        <w:rPr>
          <w:rtl/>
        </w:rPr>
        <w:t xml:space="preserve"> صفوتي من خلقي - إلى ان ذكر انوار ال</w:t>
      </w:r>
      <w:r w:rsidR="005E67B0">
        <w:rPr>
          <w:rFonts w:hint="cs"/>
          <w:rtl/>
        </w:rPr>
        <w:t>أ</w:t>
      </w:r>
      <w:r w:rsidRPr="00A23401">
        <w:rPr>
          <w:rtl/>
        </w:rPr>
        <w:t xml:space="preserve">ئمة </w:t>
      </w:r>
      <w:r w:rsidR="00891096" w:rsidRPr="00891096">
        <w:rPr>
          <w:rStyle w:val="libAlaemChar"/>
          <w:rtl/>
        </w:rPr>
        <w:t>عليهم‌السلام</w:t>
      </w:r>
      <w:r w:rsidRPr="00A23401">
        <w:rPr>
          <w:rtl/>
        </w:rPr>
        <w:t xml:space="preserve"> ثم قال - فقال ابراهيم: اني ارى انوارا قد احدقوا بهم لا يحصي عددهم الا انت، فقال: يا ابراهيم هذه انوار شيعتهم، شيعة علي بن ابي طالب </w:t>
      </w:r>
      <w:r w:rsidR="0062138B">
        <w:rPr>
          <w:rtl/>
        </w:rPr>
        <w:t>اميرالمؤمنين</w:t>
      </w:r>
      <w:r w:rsidRPr="00A23401">
        <w:rPr>
          <w:rtl/>
        </w:rPr>
        <w:t xml:space="preserve"> </w:t>
      </w:r>
      <w:r w:rsidR="00891096" w:rsidRPr="00891096">
        <w:rPr>
          <w:rStyle w:val="libAlaemChar"/>
          <w:rtl/>
        </w:rPr>
        <w:t>عليه‌السلام</w:t>
      </w:r>
      <w:r w:rsidRPr="00A23401">
        <w:rPr>
          <w:rtl/>
        </w:rPr>
        <w:t xml:space="preserve">، قال ابراهيم: فبما تعرف شيعة علي بن ابي طالب </w:t>
      </w:r>
      <w:r w:rsidR="00891096" w:rsidRPr="00891096">
        <w:rPr>
          <w:rStyle w:val="libAlaemChar"/>
          <w:rtl/>
        </w:rPr>
        <w:t>عليه‌السلام</w:t>
      </w:r>
      <w:r w:rsidR="00AD7A3D">
        <w:rPr>
          <w:rtl/>
        </w:rPr>
        <w:t>؟</w:t>
      </w:r>
      <w:r w:rsidRPr="00A23401">
        <w:rPr>
          <w:rtl/>
        </w:rPr>
        <w:t xml:space="preserve"> قال: بصلاة احدى وخمسين، والجهر ببسم الله الرحمن الرحيم، والقنوت قبل الركوع، وتعفير </w:t>
      </w:r>
      <w:r w:rsidRPr="001003E6">
        <w:rPr>
          <w:rStyle w:val="libFootnotenumChar"/>
          <w:rtl/>
        </w:rPr>
        <w:t>(1)</w:t>
      </w:r>
      <w:r w:rsidRPr="00A23401">
        <w:rPr>
          <w:rtl/>
        </w:rPr>
        <w:t xml:space="preserve"> الجبين، والتختم باليمين، فقال ابراهيم: اللهم اجعلني من شيعة </w:t>
      </w:r>
      <w:r w:rsidR="0062138B">
        <w:rPr>
          <w:rtl/>
        </w:rPr>
        <w:t>اميرالمؤمنين</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3 - دعائم</w:t>
      </w:r>
      <w:r w:rsidR="0080249F">
        <w:rPr>
          <w:rtl/>
        </w:rPr>
        <w:t xml:space="preserve"> الإسلام</w:t>
      </w:r>
      <w:r w:rsidRPr="00A23401">
        <w:rPr>
          <w:rtl/>
        </w:rPr>
        <w:t xml:space="preserve"> ج 1 ص 206.</w:t>
      </w:r>
      <w:r w:rsidR="009706D1">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الغيبة: مخطوط، وفي البحار ج 36 ص 213 ح 15 عن الروضة والفضائل</w:t>
      </w:r>
      <w:r w:rsidR="005E67B0">
        <w:rPr>
          <w:rFonts w:hint="cs"/>
          <w:rtl/>
        </w:rPr>
        <w:t>.</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تعفير الجبين: وضع الجبين على العفر وهو التراب (مجمع البحرين ج 3 ص 408).</w:t>
      </w:r>
    </w:p>
    <w:p w:rsidR="001003E6" w:rsidRDefault="00A23401" w:rsidP="005E67B0">
      <w:pPr>
        <w:pStyle w:val="libNormal0"/>
        <w:rPr>
          <w:rtl/>
        </w:rPr>
      </w:pPr>
      <w:r>
        <w:rPr>
          <w:rtl/>
        </w:rPr>
        <w:br w:type="page"/>
      </w:r>
      <w:r w:rsidRPr="00A23401">
        <w:rPr>
          <w:rtl/>
        </w:rPr>
        <w:lastRenderedPageBreak/>
        <w:t xml:space="preserve">علي بن أبي طالب </w:t>
      </w:r>
      <w:r w:rsidR="00891096" w:rsidRPr="00891096">
        <w:rPr>
          <w:rStyle w:val="libAlaemChar"/>
          <w:rtl/>
        </w:rPr>
        <w:t>عليه‌السلام</w:t>
      </w:r>
      <w:r w:rsidRPr="00A23401">
        <w:rPr>
          <w:rtl/>
        </w:rPr>
        <w:t xml:space="preserve">، قال تبارك وتعالى: قد جعلتك منهم، فلهذا انزل الله تعالى فيه في كتابه </w:t>
      </w:r>
      <w:r w:rsidR="005E67B0" w:rsidRPr="005E67B0">
        <w:rPr>
          <w:rStyle w:val="libAlaemChar"/>
          <w:rFonts w:hint="cs"/>
          <w:rtl/>
        </w:rPr>
        <w:t>(</w:t>
      </w:r>
      <w:r w:rsidR="005E67B0">
        <w:rPr>
          <w:rFonts w:hint="cs"/>
          <w:rtl/>
        </w:rPr>
        <w:t xml:space="preserve"> </w:t>
      </w:r>
      <w:r w:rsidR="005E67B0" w:rsidRPr="005E67B0">
        <w:rPr>
          <w:rStyle w:val="libAieChar"/>
          <w:rtl/>
        </w:rPr>
        <w:t>وَإِنَّ مِن شِيعَتِهِ لَإِبْرَاهِيمَ</w:t>
      </w:r>
      <w:r w:rsidR="00E94947">
        <w:rPr>
          <w:rtl/>
        </w:rPr>
        <w:t xml:space="preserve"> </w:t>
      </w:r>
      <w:r w:rsidR="005E67B0" w:rsidRPr="005E67B0">
        <w:rPr>
          <w:rStyle w:val="libAlaemChar"/>
          <w:rFonts w:hint="cs"/>
          <w:rtl/>
        </w:rPr>
        <w:t>)</w:t>
      </w:r>
      <w:r w:rsidRPr="00A23401">
        <w:rPr>
          <w:rtl/>
        </w:rPr>
        <w:t xml:space="preserve"> </w:t>
      </w:r>
      <w:r w:rsidRPr="001003E6">
        <w:rPr>
          <w:rStyle w:val="libFootnotenumChar"/>
          <w:rtl/>
        </w:rPr>
        <w:t>(2)</w:t>
      </w:r>
      <w:r w:rsidR="009706D1">
        <w:rPr>
          <w:rtl/>
        </w:rPr>
        <w:t xml:space="preserve"> »</w:t>
      </w:r>
      <w:r w:rsidRPr="00A23401">
        <w:rPr>
          <w:rtl/>
        </w:rPr>
        <w:t xml:space="preserve">، قال المفضل بن عمر: قد روينا ان ابراهيم لما احس بالموت، روى هذا الخبر لاصحابه، وسجد فقبض في سجدته. </w:t>
      </w:r>
    </w:p>
    <w:p w:rsidR="00A23401" w:rsidRDefault="001003E6" w:rsidP="001003E6">
      <w:pPr>
        <w:pStyle w:val="Heading2Center"/>
        <w:rPr>
          <w:rtl/>
        </w:rPr>
      </w:pPr>
      <w:bookmarkStart w:id="193" w:name="_Toc365212874"/>
      <w:r w:rsidRPr="00A23401">
        <w:rPr>
          <w:rtl/>
        </w:rPr>
        <w:t>4</w:t>
      </w:r>
      <w:r>
        <w:rPr>
          <w:rtl/>
        </w:rPr>
        <w:t xml:space="preserve"> - </w:t>
      </w:r>
      <w:r w:rsidR="00891096" w:rsidRPr="00891096">
        <w:rPr>
          <w:rStyle w:val="libAlaemHeading2Char"/>
          <w:rtl/>
        </w:rPr>
        <w:t>(</w:t>
      </w:r>
      <w:r w:rsidR="00A23401" w:rsidRPr="00A23401">
        <w:rPr>
          <w:rtl/>
        </w:rPr>
        <w:t xml:space="preserve"> باب استحباب القنوت في الركعة الاولى من الجمعة قبل الركوع، وفي الثانية بعده، وفي ظهر الجمعة في الثانية قبل الركوع </w:t>
      </w:r>
      <w:r w:rsidR="00891096" w:rsidRPr="00891096">
        <w:rPr>
          <w:rStyle w:val="libAlaemHeading2Char"/>
          <w:rtl/>
        </w:rPr>
        <w:t>)</w:t>
      </w:r>
      <w:bookmarkEnd w:id="193"/>
      <w:r w:rsidR="00A23401" w:rsidRPr="00A23401">
        <w:rPr>
          <w:rtl/>
        </w:rPr>
        <w:t xml:space="preserve"> </w:t>
      </w:r>
    </w:p>
    <w:p w:rsidR="005E67B0" w:rsidRDefault="00A23401" w:rsidP="001003E6">
      <w:pPr>
        <w:pStyle w:val="libNormal"/>
        <w:rPr>
          <w:rtl/>
        </w:rPr>
      </w:pPr>
      <w:r w:rsidRPr="00A23401">
        <w:rPr>
          <w:rtl/>
        </w:rPr>
        <w:t>5011</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والذي جاءت به الاخبار، ان القنوت في صلاة الجمعة في الركعة الاولى فصحيح، وهو للامام الذي يصلي ركعتين بعد الخطبة التي تنوب عن الركعتين، ففي تلك الصلاة يكون القنوت في الركعة الاولى بعد القراءة وقبل الركوع</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وقال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وسألت العالم </w:t>
      </w:r>
      <w:r w:rsidR="00891096" w:rsidRPr="00891096">
        <w:rPr>
          <w:rStyle w:val="libAlaemChar"/>
          <w:rtl/>
        </w:rPr>
        <w:t>عليه‌السلام</w:t>
      </w:r>
      <w:r w:rsidRPr="00A23401">
        <w:rPr>
          <w:rtl/>
        </w:rPr>
        <w:t xml:space="preserve"> عن القنوت يوم الجمعة، إذا صليت وحدي اربعا، فقال: نعم في الركعة الثانية خلف القراءة</w:t>
      </w:r>
      <w:r w:rsidR="009706D1">
        <w:rPr>
          <w:rtl/>
        </w:rPr>
        <w:t xml:space="preserve"> »</w:t>
      </w:r>
      <w:r w:rsidRPr="00A23401">
        <w:rPr>
          <w:rtl/>
        </w:rPr>
        <w:t>.</w:t>
      </w:r>
    </w:p>
    <w:p w:rsidR="00A23401" w:rsidRDefault="001003E6" w:rsidP="00A23401">
      <w:pPr>
        <w:pStyle w:val="libLine"/>
        <w:rPr>
          <w:rtl/>
        </w:rPr>
      </w:pPr>
      <w:r>
        <w:rPr>
          <w:rtl/>
        </w:rPr>
        <w:t>____________________________</w:t>
      </w:r>
    </w:p>
    <w:p w:rsidR="005E67B0" w:rsidRDefault="00A23401" w:rsidP="00A23401">
      <w:pPr>
        <w:pStyle w:val="libFootnote"/>
        <w:rPr>
          <w:rtl/>
        </w:rPr>
      </w:pPr>
      <w:r w:rsidRPr="00A23401">
        <w:rPr>
          <w:rtl/>
        </w:rPr>
        <w:t xml:space="preserve">(2) الصافات 37: 83. </w:t>
      </w:r>
    </w:p>
    <w:p w:rsidR="009706D1" w:rsidRDefault="00A23401" w:rsidP="005E67B0">
      <w:pPr>
        <w:pStyle w:val="libFootnoteCenterBold"/>
        <w:rPr>
          <w:rtl/>
        </w:rPr>
      </w:pPr>
      <w:r w:rsidRPr="00A23401">
        <w:rPr>
          <w:rtl/>
        </w:rPr>
        <w:t>الباب - 4</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11، وعنه في البحار ج 85 ص 201 ح 13.</w:t>
      </w:r>
    </w:p>
    <w:p w:rsidR="00A23401" w:rsidRDefault="005F0C92" w:rsidP="001003E6">
      <w:pPr>
        <w:pStyle w:val="Heading2Center"/>
        <w:rPr>
          <w:rtl/>
        </w:rPr>
      </w:pPr>
      <w:r>
        <w:rPr>
          <w:rtl/>
        </w:rPr>
        <w:br w:type="page"/>
      </w:r>
      <w:bookmarkStart w:id="194" w:name="_Toc365212875"/>
      <w:r w:rsidR="001003E6" w:rsidRPr="00A23401">
        <w:rPr>
          <w:rtl/>
        </w:rPr>
        <w:lastRenderedPageBreak/>
        <w:t>5</w:t>
      </w:r>
      <w:r w:rsidR="001003E6">
        <w:rPr>
          <w:rtl/>
        </w:rPr>
        <w:t xml:space="preserve"> - </w:t>
      </w:r>
      <w:r w:rsidR="00891096" w:rsidRPr="00891096">
        <w:rPr>
          <w:rStyle w:val="libAlaemHeading2Char"/>
          <w:rtl/>
        </w:rPr>
        <w:t>(</w:t>
      </w:r>
      <w:r w:rsidR="00A23401" w:rsidRPr="00A23401">
        <w:rPr>
          <w:rtl/>
        </w:rPr>
        <w:t xml:space="preserve"> باب انه يجزئ في القنوت خمس تسبيحات، أو ثلاث، أو البسملة </w:t>
      </w:r>
      <w:r w:rsidR="00891096" w:rsidRPr="00891096">
        <w:rPr>
          <w:rStyle w:val="libAlaemHeading2Char"/>
          <w:rtl/>
        </w:rPr>
        <w:t>)</w:t>
      </w:r>
      <w:bookmarkEnd w:id="194"/>
      <w:r w:rsidR="00A23401" w:rsidRPr="00A23401">
        <w:rPr>
          <w:rtl/>
        </w:rPr>
        <w:t xml:space="preserve"> </w:t>
      </w:r>
    </w:p>
    <w:p w:rsidR="00A23401" w:rsidRDefault="00A23401" w:rsidP="001003E6">
      <w:pPr>
        <w:pStyle w:val="libNormal"/>
        <w:rPr>
          <w:rtl/>
        </w:rPr>
      </w:pPr>
      <w:r w:rsidRPr="00A23401">
        <w:rPr>
          <w:rtl/>
        </w:rPr>
        <w:t>5012</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وادنى القنوت ثلاث تسبيحات</w:t>
      </w:r>
      <w:r w:rsidR="009706D1">
        <w:rPr>
          <w:rtl/>
        </w:rPr>
        <w:t xml:space="preserve"> »</w:t>
      </w:r>
      <w:r w:rsidRPr="00A23401">
        <w:rPr>
          <w:rtl/>
        </w:rPr>
        <w:t xml:space="preserve">. </w:t>
      </w:r>
    </w:p>
    <w:p w:rsidR="001003E6" w:rsidRDefault="00A23401" w:rsidP="001003E6">
      <w:pPr>
        <w:pStyle w:val="libNormal"/>
        <w:rPr>
          <w:rtl/>
        </w:rPr>
      </w:pPr>
      <w:r w:rsidRPr="00A23401">
        <w:rPr>
          <w:rtl/>
        </w:rPr>
        <w:t>5013</w:t>
      </w:r>
      <w:r>
        <w:rPr>
          <w:rtl/>
        </w:rPr>
        <w:t xml:space="preserve"> / </w:t>
      </w:r>
      <w:r w:rsidRPr="00A23401">
        <w:rPr>
          <w:rtl/>
        </w:rPr>
        <w:t>2</w:t>
      </w:r>
      <w:r>
        <w:rPr>
          <w:rtl/>
        </w:rPr>
        <w:t xml:space="preserve"> -</w:t>
      </w:r>
      <w:r w:rsidRPr="00A23401">
        <w:rPr>
          <w:rtl/>
        </w:rPr>
        <w:t xml:space="preserve"> الصدوق في المقنع: وقد يجزئك عن الدعاء في القنوت، ان تقول: اللهم اغفر لنا وارحمنا، وعافنا واعف عنا، في الدنيا والآخرة، ويجزئك ثلاث تسبيحات. </w:t>
      </w:r>
    </w:p>
    <w:p w:rsidR="00A23401" w:rsidRDefault="001003E6" w:rsidP="001003E6">
      <w:pPr>
        <w:pStyle w:val="Heading2Center"/>
        <w:rPr>
          <w:rtl/>
        </w:rPr>
      </w:pPr>
      <w:bookmarkStart w:id="195" w:name="_Toc365212876"/>
      <w:r w:rsidRPr="00A23401">
        <w:rPr>
          <w:rtl/>
        </w:rPr>
        <w:t>6</w:t>
      </w:r>
      <w:r>
        <w:rPr>
          <w:rtl/>
        </w:rPr>
        <w:t xml:space="preserve"> - </w:t>
      </w:r>
      <w:r w:rsidR="00891096" w:rsidRPr="00891096">
        <w:rPr>
          <w:rStyle w:val="libAlaemHeading2Char"/>
          <w:rtl/>
        </w:rPr>
        <w:t>(</w:t>
      </w:r>
      <w:r w:rsidR="00A23401" w:rsidRPr="00A23401">
        <w:rPr>
          <w:rtl/>
        </w:rPr>
        <w:t xml:space="preserve"> باب استحباب الدعاء في القنوت بالمأثور </w:t>
      </w:r>
      <w:r w:rsidR="00891096" w:rsidRPr="00891096">
        <w:rPr>
          <w:rStyle w:val="libAlaemHeading2Char"/>
          <w:rtl/>
        </w:rPr>
        <w:t>)</w:t>
      </w:r>
      <w:bookmarkEnd w:id="195"/>
      <w:r w:rsidR="00A23401" w:rsidRPr="00A23401">
        <w:rPr>
          <w:rtl/>
        </w:rPr>
        <w:t xml:space="preserve"> </w:t>
      </w:r>
    </w:p>
    <w:p w:rsidR="005E67B0" w:rsidRDefault="00A23401" w:rsidP="005E67B0">
      <w:pPr>
        <w:pStyle w:val="libNormal"/>
        <w:rPr>
          <w:rtl/>
        </w:rPr>
      </w:pPr>
      <w:r w:rsidRPr="00A23401">
        <w:rPr>
          <w:rtl/>
        </w:rPr>
        <w:t>5014</w:t>
      </w:r>
      <w:r>
        <w:rPr>
          <w:rtl/>
        </w:rPr>
        <w:t xml:space="preserve"> / </w:t>
      </w:r>
      <w:r w:rsidRPr="00A23401">
        <w:rPr>
          <w:rtl/>
        </w:rPr>
        <w:t>1</w:t>
      </w:r>
      <w:r>
        <w:rPr>
          <w:rtl/>
        </w:rPr>
        <w:t xml:space="preserve"> -</w:t>
      </w:r>
      <w:r w:rsidRPr="00A23401">
        <w:rPr>
          <w:rtl/>
        </w:rPr>
        <w:t xml:space="preserve"> البحار، عن جامع البزنطي، نقلا من خط بعض الافاضل: عن جميل، عن زرارة، عن ابي جعفر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تقول في القنوت: اللهم اغفر لي وارحمني </w:t>
      </w:r>
      <w:r w:rsidR="005E67B0">
        <w:rPr>
          <w:rFonts w:hint="cs"/>
          <w:rtl/>
        </w:rPr>
        <w:t>(</w:t>
      </w:r>
      <w:r w:rsidRPr="00A23401">
        <w:rPr>
          <w:rtl/>
        </w:rPr>
        <w:t>واعف عني</w:t>
      </w:r>
      <w:r w:rsidR="005E67B0">
        <w:rPr>
          <w:rFonts w:hint="cs"/>
          <w:rtl/>
        </w:rPr>
        <w:t>)</w:t>
      </w:r>
      <w:r w:rsidRPr="00A23401">
        <w:rPr>
          <w:rtl/>
        </w:rPr>
        <w:t xml:space="preserve"> </w:t>
      </w:r>
      <w:r w:rsidRPr="001003E6">
        <w:rPr>
          <w:rStyle w:val="libFootnotenumChar"/>
          <w:rtl/>
        </w:rPr>
        <w:t>(1)</w:t>
      </w:r>
      <w:r w:rsidRPr="00A23401">
        <w:rPr>
          <w:rtl/>
        </w:rPr>
        <w:t>، انك على كل شئ قدير</w:t>
      </w:r>
      <w:r w:rsidR="009706D1">
        <w:rPr>
          <w:rtl/>
        </w:rPr>
        <w:t xml:space="preserve"> »</w:t>
      </w:r>
      <w:r w:rsidRPr="00A23401">
        <w:rPr>
          <w:rtl/>
        </w:rPr>
        <w:t xml:space="preserve">. </w:t>
      </w:r>
    </w:p>
    <w:p w:rsidR="00A23401" w:rsidRDefault="00A23401" w:rsidP="005E67B0">
      <w:pPr>
        <w:pStyle w:val="libNormal"/>
        <w:rPr>
          <w:rtl/>
        </w:rPr>
      </w:pPr>
      <w:r w:rsidRPr="00A23401">
        <w:rPr>
          <w:rtl/>
        </w:rPr>
        <w:t xml:space="preserve">مجموعة الشهيد: نقلا عن جامع البزنطي، مثله. </w:t>
      </w:r>
    </w:p>
    <w:p w:rsidR="00A23401" w:rsidRDefault="00A23401" w:rsidP="001003E6">
      <w:pPr>
        <w:pStyle w:val="libNormal"/>
        <w:rPr>
          <w:rtl/>
        </w:rPr>
      </w:pPr>
      <w:r w:rsidRPr="00A23401">
        <w:rPr>
          <w:rtl/>
        </w:rPr>
        <w:t>4015</w:t>
      </w:r>
      <w:r>
        <w:rPr>
          <w:rtl/>
        </w:rPr>
        <w:t xml:space="preserve"> / </w:t>
      </w:r>
      <w:r w:rsidRPr="00A23401">
        <w:rPr>
          <w:rtl/>
        </w:rPr>
        <w:t>2</w:t>
      </w:r>
      <w:r>
        <w:rPr>
          <w:rtl/>
        </w:rPr>
        <w:t xml:space="preserve"> -</w:t>
      </w:r>
      <w:r w:rsidRPr="00A23401">
        <w:rPr>
          <w:rtl/>
        </w:rPr>
        <w:t xml:space="preserve"> العلامة في التذكرة: عن الحسن بن علي </w:t>
      </w:r>
      <w:r w:rsidR="00891096" w:rsidRPr="00891096">
        <w:rPr>
          <w:rStyle w:val="libAlaemChar"/>
          <w:rtl/>
        </w:rPr>
        <w:t>عليهما‌السلام</w:t>
      </w:r>
      <w:r w:rsidRPr="00A23401">
        <w:rPr>
          <w:rtl/>
        </w:rPr>
        <w:t xml:space="preserve"> قال: </w:t>
      </w:r>
      <w:r w:rsidR="009706D1">
        <w:rPr>
          <w:rtl/>
        </w:rPr>
        <w:t xml:space="preserve">« </w:t>
      </w:r>
      <w:r w:rsidRPr="00A23401">
        <w:rPr>
          <w:rtl/>
        </w:rPr>
        <w:t xml:space="preserve">علمني رسول الله </w:t>
      </w:r>
      <w:r w:rsidR="00891096" w:rsidRPr="00891096">
        <w:rPr>
          <w:rStyle w:val="libAlaemChar"/>
          <w:rtl/>
        </w:rPr>
        <w:t>صلى‌الله‌عليه‌وآله‌</w:t>
      </w:r>
      <w:r w:rsidRPr="00A23401">
        <w:rPr>
          <w:rtl/>
        </w:rPr>
        <w:t>، كلمات في القنوت</w:t>
      </w:r>
    </w:p>
    <w:p w:rsidR="00A23401" w:rsidRDefault="001003E6" w:rsidP="00A23401">
      <w:pPr>
        <w:pStyle w:val="libLine"/>
        <w:rPr>
          <w:rtl/>
        </w:rPr>
      </w:pPr>
      <w:r>
        <w:rPr>
          <w:rtl/>
        </w:rPr>
        <w:t>____________________________</w:t>
      </w:r>
    </w:p>
    <w:p w:rsidR="009706D1" w:rsidRDefault="00A23401" w:rsidP="005E67B0">
      <w:pPr>
        <w:pStyle w:val="libFootnoteCenterBold"/>
        <w:rPr>
          <w:rtl/>
        </w:rPr>
      </w:pPr>
      <w:r w:rsidRPr="00A23401">
        <w:rPr>
          <w:rtl/>
        </w:rPr>
        <w:t>الباب - 5</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8.</w:t>
      </w:r>
      <w:r>
        <w:rPr>
          <w:rtl/>
        </w:rPr>
        <w:t xml:space="preserve"> </w:t>
      </w:r>
    </w:p>
    <w:p w:rsidR="005E67B0" w:rsidRDefault="009706D1" w:rsidP="008D2DCB">
      <w:pPr>
        <w:pStyle w:val="libFootnote0"/>
        <w:rPr>
          <w:rtl/>
        </w:rPr>
      </w:pPr>
      <w:r w:rsidRPr="00A23401">
        <w:rPr>
          <w:rtl/>
        </w:rPr>
        <w:t>2</w:t>
      </w:r>
      <w:r>
        <w:rPr>
          <w:rtl/>
        </w:rPr>
        <w:t xml:space="preserve"> -</w:t>
      </w:r>
      <w:r w:rsidR="00A23401" w:rsidRPr="00A23401">
        <w:rPr>
          <w:rtl/>
        </w:rPr>
        <w:t xml:space="preserve"> المقنع ص 40. </w:t>
      </w:r>
    </w:p>
    <w:p w:rsidR="009706D1" w:rsidRDefault="00A23401" w:rsidP="005E67B0">
      <w:pPr>
        <w:pStyle w:val="libFootnoteCenterBold"/>
        <w:rPr>
          <w:rtl/>
        </w:rPr>
      </w:pPr>
      <w:r w:rsidRPr="00A23401">
        <w:rPr>
          <w:rtl/>
        </w:rPr>
        <w:t>الباب - 6</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البحار ج 85 ص 203 ح 19.</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البحار: وعافني.</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التذكرة ج 1 ص 128 وعنه في البحار ج 85 ص 209 ح 28.</w:t>
      </w:r>
    </w:p>
    <w:p w:rsidR="005E67B0" w:rsidRDefault="00A23401" w:rsidP="005E67B0">
      <w:pPr>
        <w:pStyle w:val="libNormal0"/>
        <w:rPr>
          <w:rtl/>
        </w:rPr>
      </w:pPr>
      <w:r>
        <w:rPr>
          <w:rtl/>
        </w:rPr>
        <w:br w:type="page"/>
      </w:r>
      <w:r w:rsidRPr="00A23401">
        <w:rPr>
          <w:rtl/>
        </w:rPr>
        <w:lastRenderedPageBreak/>
        <w:t xml:space="preserve">اقولهن: </w:t>
      </w:r>
    </w:p>
    <w:p w:rsidR="00A23401" w:rsidRDefault="00A23401" w:rsidP="001003E6">
      <w:pPr>
        <w:pStyle w:val="libNormal"/>
        <w:rPr>
          <w:rtl/>
        </w:rPr>
      </w:pPr>
      <w:r w:rsidRPr="00A23401">
        <w:rPr>
          <w:rtl/>
        </w:rPr>
        <w:t>اللهم اهدني فيمن هديت، وعافني فيمن عافيت، وتولني فيمن توليت، وبارك لي فيما اعطيت، وقني شر ما قضيت، انك تقضي ولا يقضى عليك، انه لا يذل من واليت، تباركت ربنا وتعاليت</w:t>
      </w:r>
      <w:r w:rsidR="009706D1">
        <w:rPr>
          <w:rtl/>
        </w:rPr>
        <w:t xml:space="preserve"> »</w:t>
      </w:r>
      <w:r w:rsidRPr="00A23401">
        <w:rPr>
          <w:rtl/>
        </w:rPr>
        <w:t xml:space="preserve">. </w:t>
      </w:r>
    </w:p>
    <w:p w:rsidR="005E67B0" w:rsidRDefault="00A23401" w:rsidP="005E67B0">
      <w:pPr>
        <w:pStyle w:val="libNormal"/>
        <w:rPr>
          <w:rtl/>
        </w:rPr>
      </w:pPr>
      <w:r w:rsidRPr="00A23401">
        <w:rPr>
          <w:rtl/>
        </w:rPr>
        <w:t>5016</w:t>
      </w:r>
      <w:r>
        <w:rPr>
          <w:rtl/>
        </w:rPr>
        <w:t xml:space="preserve"> / </w:t>
      </w:r>
      <w:r w:rsidRPr="00A23401">
        <w:rPr>
          <w:rtl/>
        </w:rPr>
        <w:t>3</w:t>
      </w:r>
      <w:r>
        <w:rPr>
          <w:rtl/>
        </w:rPr>
        <w:t xml:space="preserve"> -</w:t>
      </w:r>
      <w:r w:rsidRPr="00A23401">
        <w:rPr>
          <w:rtl/>
        </w:rPr>
        <w:t xml:space="preserve"> الشيخ </w:t>
      </w:r>
      <w:r w:rsidR="0080249F">
        <w:rPr>
          <w:rtl/>
        </w:rPr>
        <w:t>محمّد</w:t>
      </w:r>
      <w:r w:rsidRPr="00A23401">
        <w:rPr>
          <w:rtl/>
        </w:rPr>
        <w:t xml:space="preserve"> بن المشهدي في مزاره: اخبرنا الشيخ الجليل مسلم بن نجم البزاز الكوفي، عن احمد بن </w:t>
      </w:r>
      <w:r w:rsidR="0080249F">
        <w:rPr>
          <w:rtl/>
        </w:rPr>
        <w:t>محمّد</w:t>
      </w:r>
      <w:r w:rsidRPr="00A23401">
        <w:rPr>
          <w:rtl/>
        </w:rPr>
        <w:t xml:space="preserve"> المقري، عن</w:t>
      </w:r>
      <w:r w:rsidR="00154CF3">
        <w:rPr>
          <w:rtl/>
        </w:rPr>
        <w:t xml:space="preserve"> عبد</w:t>
      </w:r>
      <w:r w:rsidRPr="00A23401">
        <w:rPr>
          <w:rtl/>
        </w:rPr>
        <w:t>الله بن حمدان المعد</w:t>
      </w:r>
      <w:r w:rsidR="005E67B0">
        <w:rPr>
          <w:rFonts w:hint="cs"/>
          <w:rtl/>
        </w:rPr>
        <w:t>ّ</w:t>
      </w:r>
      <w:r w:rsidRPr="00A23401">
        <w:rPr>
          <w:rtl/>
        </w:rPr>
        <w:t xml:space="preserve">ل، عن </w:t>
      </w:r>
      <w:r w:rsidR="0080249F">
        <w:rPr>
          <w:rtl/>
        </w:rPr>
        <w:t>محمّد</w:t>
      </w:r>
      <w:r w:rsidRPr="00A23401">
        <w:rPr>
          <w:rtl/>
        </w:rPr>
        <w:t xml:space="preserve"> بن اسماعيل، عن ابي نعيم</w:t>
      </w:r>
      <w:r>
        <w:rPr>
          <w:rtl/>
        </w:rPr>
        <w:t xml:space="preserve"> </w:t>
      </w:r>
      <w:r w:rsidR="00E94947">
        <w:rPr>
          <w:rtl/>
        </w:rPr>
        <w:t xml:space="preserve">[ </w:t>
      </w:r>
      <w:r w:rsidRPr="00A23401">
        <w:rPr>
          <w:rtl/>
        </w:rPr>
        <w:t>عن</w:t>
      </w:r>
      <w:r w:rsidR="00E94947">
        <w:rPr>
          <w:rtl/>
        </w:rPr>
        <w:t xml:space="preserve"> ]</w:t>
      </w:r>
      <w:r>
        <w:rPr>
          <w:rtl/>
        </w:rPr>
        <w:t xml:space="preserve"> </w:t>
      </w:r>
      <w:r w:rsidRPr="001003E6">
        <w:rPr>
          <w:rStyle w:val="libFootnotenumChar"/>
          <w:rtl/>
        </w:rPr>
        <w:t>(1)</w:t>
      </w:r>
      <w:r w:rsidRPr="00A23401">
        <w:rPr>
          <w:rtl/>
        </w:rPr>
        <w:t xml:space="preserve"> حمزة الزيات، عن حبيب بن ابي ثابت، عن</w:t>
      </w:r>
      <w:r w:rsidR="00154CF3">
        <w:rPr>
          <w:rtl/>
        </w:rPr>
        <w:t xml:space="preserve"> عبد</w:t>
      </w:r>
      <w:r w:rsidRPr="00A23401">
        <w:rPr>
          <w:rtl/>
        </w:rPr>
        <w:t>الرحمن بن ال</w:t>
      </w:r>
      <w:r w:rsidR="005E67B0">
        <w:rPr>
          <w:rFonts w:hint="cs"/>
          <w:rtl/>
        </w:rPr>
        <w:t>أ</w:t>
      </w:r>
      <w:r w:rsidRPr="00A23401">
        <w:rPr>
          <w:rtl/>
        </w:rPr>
        <w:t xml:space="preserve">سود الكاهلي، واخبرنا الفقيه الجليل العالم أبو المكارم حمزة بن زهرة الحسيني الحلبي، املاء من لفظه واراني المسجد، وروى لي هذا الخبر عن رجاله، عن الكاهلي، قال: قال: الا تذهب بنا إلى مسجد </w:t>
      </w:r>
      <w:r w:rsidR="0062138B">
        <w:rPr>
          <w:rtl/>
        </w:rPr>
        <w:t>اميرالمؤمنين</w:t>
      </w:r>
      <w:r w:rsidRPr="00A23401">
        <w:rPr>
          <w:rtl/>
        </w:rPr>
        <w:t xml:space="preserve"> </w:t>
      </w:r>
      <w:r w:rsidR="00891096" w:rsidRPr="00891096">
        <w:rPr>
          <w:rStyle w:val="libAlaemChar"/>
          <w:rtl/>
        </w:rPr>
        <w:t>عليه‌السلام</w:t>
      </w:r>
      <w:r w:rsidRPr="00A23401">
        <w:rPr>
          <w:rtl/>
        </w:rPr>
        <w:t xml:space="preserve"> فنصلي فيه</w:t>
      </w:r>
      <w:r w:rsidR="00AD7A3D">
        <w:rPr>
          <w:rtl/>
        </w:rPr>
        <w:t>؟</w:t>
      </w:r>
      <w:r w:rsidRPr="00A23401">
        <w:rPr>
          <w:rtl/>
        </w:rPr>
        <w:t xml:space="preserve"> قلت: واي المساجد هذا</w:t>
      </w:r>
      <w:r w:rsidR="00AD7A3D">
        <w:rPr>
          <w:rtl/>
        </w:rPr>
        <w:t>؟</w:t>
      </w:r>
      <w:r w:rsidRPr="00A23401">
        <w:rPr>
          <w:rtl/>
        </w:rPr>
        <w:t xml:space="preserve"> قال: مسجد بني كاهل - إلى ان قال - قلت: حد</w:t>
      </w:r>
      <w:r w:rsidR="005E67B0">
        <w:rPr>
          <w:rFonts w:hint="cs"/>
          <w:rtl/>
        </w:rPr>
        <w:t>ّ</w:t>
      </w:r>
      <w:r w:rsidRPr="00A23401">
        <w:rPr>
          <w:rtl/>
        </w:rPr>
        <w:t xml:space="preserve">ثني بحديثه، قال: صلى بنا علي بن ابي طالب </w:t>
      </w:r>
      <w:r w:rsidR="00891096" w:rsidRPr="00891096">
        <w:rPr>
          <w:rStyle w:val="libAlaemChar"/>
          <w:rtl/>
        </w:rPr>
        <w:t>عليه‌السلام</w:t>
      </w:r>
      <w:r w:rsidRPr="00A23401">
        <w:rPr>
          <w:rtl/>
        </w:rPr>
        <w:t xml:space="preserve">، في مسجد بني كاهل الفجر فقنت بنا، فقال: </w:t>
      </w:r>
      <w:r w:rsidR="009706D1">
        <w:rPr>
          <w:rtl/>
        </w:rPr>
        <w:t xml:space="preserve">« </w:t>
      </w:r>
      <w:r w:rsidRPr="00A23401">
        <w:rPr>
          <w:rtl/>
        </w:rPr>
        <w:t xml:space="preserve">اللهم انا نستعينك ونستغفرك ونستهديك، ونؤمن بك ونتوكل عليك، ونثني عليك الخير كله، نشكرك ولا نكفرك، ونخلع ونترك من ينكرك. </w:t>
      </w:r>
    </w:p>
    <w:p w:rsidR="00A23401" w:rsidRDefault="00A23401" w:rsidP="005E67B0">
      <w:pPr>
        <w:pStyle w:val="libNormal"/>
        <w:rPr>
          <w:rtl/>
        </w:rPr>
      </w:pPr>
      <w:r w:rsidRPr="00A23401">
        <w:rPr>
          <w:rtl/>
        </w:rPr>
        <w:t xml:space="preserve">اللهم اياك نعبد، ولك نصلي ونسجد، واليك نسعى ونحفد </w:t>
      </w:r>
      <w:r w:rsidRPr="001003E6">
        <w:rPr>
          <w:rStyle w:val="libFootnotenumChar"/>
          <w:rtl/>
        </w:rPr>
        <w:t>(2)</w:t>
      </w:r>
      <w:r w:rsidRPr="00A23401">
        <w:rPr>
          <w:rtl/>
        </w:rPr>
        <w:t>،</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3 - المزار للمشهدي ص 139، وعنه وعن مزار الشهيد في البحار ج 100 ص 452 ح 27.</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أثبتناه من المصدر (راجع الجرح والتعديل ج 3 ص 210 وميزان الاعتدال ح 1 ص 605).</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نحفد في الدعاء اليك نسعى ونحفد</w:t>
      </w:r>
      <w:r w:rsidR="005E67B0">
        <w:rPr>
          <w:rFonts w:hint="cs"/>
          <w:rtl/>
        </w:rPr>
        <w:t>.</w:t>
      </w:r>
      <w:r w:rsidR="00A23401" w:rsidRPr="00A23401">
        <w:rPr>
          <w:rtl/>
        </w:rPr>
        <w:t>. اي إلى الطاعة. (مجمع البحرين ج 3 ص 38).</w:t>
      </w:r>
    </w:p>
    <w:p w:rsidR="005E67B0" w:rsidRDefault="00A23401" w:rsidP="005E67B0">
      <w:pPr>
        <w:pStyle w:val="libNormal0"/>
        <w:rPr>
          <w:rtl/>
        </w:rPr>
      </w:pPr>
      <w:r>
        <w:rPr>
          <w:rtl/>
        </w:rPr>
        <w:br w:type="page"/>
      </w:r>
      <w:r w:rsidRPr="00A23401">
        <w:rPr>
          <w:rtl/>
        </w:rPr>
        <w:lastRenderedPageBreak/>
        <w:t xml:space="preserve">نرجو رحمتك ونخشى عذابك، ان عذابك بالكفار ملحق </w:t>
      </w:r>
      <w:r w:rsidRPr="001003E6">
        <w:rPr>
          <w:rStyle w:val="libFootnotenumChar"/>
          <w:rtl/>
        </w:rPr>
        <w:t>(3)</w:t>
      </w:r>
      <w:r w:rsidRPr="00A23401">
        <w:rPr>
          <w:rtl/>
        </w:rPr>
        <w:t>، اللهم اهدنا فيمن هديت، وعافنا فيمن عافيت، وتولنا فيمن توليت، وبارك لنا فيما اعطيت، وقنا شر ما قضيت، انك تقضي ولا يقضى عليك، انه لا يذل</w:t>
      </w:r>
      <w:r w:rsidR="005E67B0">
        <w:rPr>
          <w:rFonts w:hint="cs"/>
          <w:rtl/>
        </w:rPr>
        <w:t>ّ</w:t>
      </w:r>
      <w:r w:rsidRPr="00A23401">
        <w:rPr>
          <w:rtl/>
        </w:rPr>
        <w:t xml:space="preserve"> من واليت، ولا يعز من عاديت، تباركت ربنا وتعاليت، استغفرك واتوب اليك، </w:t>
      </w:r>
      <w:r w:rsidR="005E67B0" w:rsidRPr="005E67B0">
        <w:rPr>
          <w:rStyle w:val="libAlaemChar"/>
          <w:rFonts w:hint="cs"/>
          <w:rtl/>
        </w:rPr>
        <w:t>(</w:t>
      </w:r>
      <w:r w:rsidR="005E67B0">
        <w:rPr>
          <w:rFonts w:hint="cs"/>
          <w:rtl/>
        </w:rPr>
        <w:t xml:space="preserve"> </w:t>
      </w:r>
      <w:r w:rsidR="005E67B0" w:rsidRPr="005E67B0">
        <w:rPr>
          <w:rStyle w:val="libAieChar"/>
          <w:rtl/>
        </w:rPr>
        <w:t>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w:t>
      </w:r>
      <w:r w:rsidR="005E67B0">
        <w:rPr>
          <w:rFonts w:hint="cs"/>
          <w:rtl/>
        </w:rPr>
        <w:t xml:space="preserve"> </w:t>
      </w:r>
      <w:r w:rsidR="005E67B0" w:rsidRPr="005E67B0">
        <w:rPr>
          <w:rStyle w:val="libAlaemChar"/>
          <w:rFonts w:hint="cs"/>
          <w:rtl/>
        </w:rPr>
        <w:t>)</w:t>
      </w:r>
      <w:r w:rsidRPr="00A23401">
        <w:rPr>
          <w:rtl/>
        </w:rPr>
        <w:t xml:space="preserve"> </w:t>
      </w:r>
      <w:r w:rsidRPr="001003E6">
        <w:rPr>
          <w:rStyle w:val="libFootnotenumChar"/>
          <w:rtl/>
        </w:rPr>
        <w:t>(4)</w:t>
      </w:r>
      <w:r w:rsidR="009706D1">
        <w:rPr>
          <w:rtl/>
        </w:rPr>
        <w:t xml:space="preserve"> »</w:t>
      </w:r>
      <w:r w:rsidRPr="00A23401">
        <w:rPr>
          <w:rtl/>
        </w:rPr>
        <w:t xml:space="preserve">. </w:t>
      </w:r>
    </w:p>
    <w:p w:rsidR="005E67B0" w:rsidRDefault="00A23401" w:rsidP="001003E6">
      <w:pPr>
        <w:pStyle w:val="libNormal"/>
        <w:rPr>
          <w:rtl/>
        </w:rPr>
      </w:pPr>
      <w:r w:rsidRPr="00A23401">
        <w:rPr>
          <w:rtl/>
        </w:rPr>
        <w:t xml:space="preserve">ورواه الشهيد في مزاره </w:t>
      </w:r>
      <w:r w:rsidRPr="001003E6">
        <w:rPr>
          <w:rStyle w:val="libFootnotenumChar"/>
          <w:rtl/>
        </w:rPr>
        <w:t>(5)</w:t>
      </w:r>
      <w:r w:rsidRPr="00A23401">
        <w:rPr>
          <w:rtl/>
        </w:rPr>
        <w:t xml:space="preserve">: عن حبيب بن ابي ثابت، مثله. </w:t>
      </w:r>
    </w:p>
    <w:p w:rsidR="005E67B0" w:rsidRDefault="00A23401" w:rsidP="001003E6">
      <w:pPr>
        <w:pStyle w:val="libNormal"/>
        <w:rPr>
          <w:rtl/>
        </w:rPr>
      </w:pPr>
      <w:r w:rsidRPr="00A23401">
        <w:rPr>
          <w:rtl/>
        </w:rPr>
        <w:t xml:space="preserve">قلت: قال العلامة في التذكرة </w:t>
      </w:r>
      <w:r w:rsidRPr="001003E6">
        <w:rPr>
          <w:rStyle w:val="libFootnotenumChar"/>
          <w:rtl/>
        </w:rPr>
        <w:t>(6)</w:t>
      </w:r>
      <w:r w:rsidRPr="00A23401">
        <w:rPr>
          <w:rtl/>
        </w:rPr>
        <w:t xml:space="preserve">: روى واحد من الصحابة سورتين احداهما: اللهم انا نستعينك ونستغفرك، ونستهديك ونستنصرك، ونؤمن بك ونتوكل عليك ونثني عليك الخير كله، ونشكرك ولا نكفرك، ونخلع من يفجرك. </w:t>
      </w:r>
    </w:p>
    <w:p w:rsidR="00A23401" w:rsidRDefault="00A23401" w:rsidP="001003E6">
      <w:pPr>
        <w:pStyle w:val="libNormal"/>
        <w:rPr>
          <w:rtl/>
        </w:rPr>
      </w:pPr>
      <w:r w:rsidRPr="00A23401">
        <w:rPr>
          <w:rtl/>
        </w:rPr>
        <w:t xml:space="preserve">والثانية: اللهم اياك نعبد، ولك نصلي ونسجد، واليك نسعى ونحفد، نرجو رحمتك ونخشى عذابك، ان عذابك بالكفار ملحق. فقال عثمان: اجعلوها في القنوت، ولم يثبتهما في المصحف، وكان عمر يقنت بذلك، ولم ينقل ذلك من طريق اهل البيت </w:t>
      </w:r>
      <w:r w:rsidR="00891096" w:rsidRPr="00891096">
        <w:rPr>
          <w:rStyle w:val="libAlaemChar"/>
          <w:rtl/>
        </w:rPr>
        <w:t>عليهم‌السلام</w:t>
      </w:r>
      <w:r w:rsidRPr="00A23401">
        <w:rPr>
          <w:rtl/>
        </w:rPr>
        <w:t>، فلو قنت بذلك جاز لاشتماله على الدعاء، انتهى.</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(3) في نسخة: بالكافرين يخلق، منه قده.</w:t>
      </w:r>
      <w:r w:rsidR="009706D1">
        <w:rPr>
          <w:rtl/>
        </w:rPr>
        <w:t xml:space="preserve"> </w:t>
      </w:r>
    </w:p>
    <w:p w:rsidR="009706D1" w:rsidRDefault="009706D1" w:rsidP="005E67B0">
      <w:pPr>
        <w:pStyle w:val="libFootnote"/>
        <w:rPr>
          <w:rtl/>
        </w:rPr>
      </w:pPr>
      <w:r w:rsidRPr="00A23401">
        <w:rPr>
          <w:rtl/>
        </w:rPr>
        <w:t>(4</w:t>
      </w:r>
      <w:r>
        <w:rPr>
          <w:rtl/>
        </w:rPr>
        <w:t xml:space="preserve">) </w:t>
      </w:r>
      <w:r w:rsidR="00A23401" w:rsidRPr="00A23401">
        <w:rPr>
          <w:rtl/>
        </w:rPr>
        <w:t xml:space="preserve">البقرة 2: 286 قوله تعالى: </w:t>
      </w:r>
      <w:r w:rsidR="001003E6" w:rsidRPr="005E67B0">
        <w:rPr>
          <w:rStyle w:val="libFootnoteAlaemChar"/>
          <w:rtl/>
        </w:rPr>
        <w:t>(</w:t>
      </w:r>
      <w:r w:rsidR="005E67B0">
        <w:rPr>
          <w:rFonts w:hint="cs"/>
          <w:rtl/>
        </w:rPr>
        <w:t xml:space="preserve"> </w:t>
      </w:r>
      <w:r w:rsidR="005E67B0" w:rsidRPr="005E67B0">
        <w:rPr>
          <w:rStyle w:val="libFootnoteAieChar"/>
          <w:rtl/>
        </w:rPr>
        <w:t>وَلَا تَحْمِلْ عَلَيْنَا إِصْرًا</w:t>
      </w:r>
      <w:r w:rsidR="00A23401" w:rsidRPr="00A23401">
        <w:rPr>
          <w:rtl/>
        </w:rPr>
        <w:t xml:space="preserve"> </w:t>
      </w:r>
      <w:r w:rsidR="001003E6" w:rsidRPr="005E67B0">
        <w:rPr>
          <w:rStyle w:val="libFootnoteAlaemChar"/>
          <w:rtl/>
        </w:rPr>
        <w:t>)</w:t>
      </w:r>
      <w:r w:rsidR="00A23401" w:rsidRPr="00A23401">
        <w:rPr>
          <w:rtl/>
        </w:rPr>
        <w:t xml:space="preserve"> أي: ذنبا</w:t>
      </w:r>
      <w:r w:rsidR="005E67B0">
        <w:rPr>
          <w:rFonts w:hint="cs"/>
          <w:rtl/>
        </w:rPr>
        <w:t>ً</w:t>
      </w:r>
      <w:r w:rsidR="00A23401" w:rsidRPr="00A23401">
        <w:rPr>
          <w:rtl/>
        </w:rPr>
        <w:t xml:space="preserve"> يشق علينا، وقيل: عهدا</w:t>
      </w:r>
      <w:r w:rsidR="005E67B0">
        <w:rPr>
          <w:rFonts w:hint="cs"/>
          <w:rtl/>
        </w:rPr>
        <w:t>ً</w:t>
      </w:r>
      <w:r w:rsidR="00A23401" w:rsidRPr="00A23401">
        <w:rPr>
          <w:rtl/>
        </w:rPr>
        <w:t xml:space="preserve"> نعجز عن القيام به (مجمع البحرين ج 3 ص 206).</w:t>
      </w:r>
      <w:r>
        <w:rPr>
          <w:rtl/>
        </w:rPr>
        <w:t xml:space="preserve"> </w:t>
      </w:r>
    </w:p>
    <w:p w:rsidR="009706D1" w:rsidRDefault="009706D1" w:rsidP="00A23401">
      <w:pPr>
        <w:pStyle w:val="libFootnote"/>
        <w:rPr>
          <w:rtl/>
        </w:rPr>
      </w:pPr>
      <w:r w:rsidRPr="00A23401">
        <w:rPr>
          <w:rtl/>
        </w:rPr>
        <w:t>(5</w:t>
      </w:r>
      <w:r>
        <w:rPr>
          <w:rtl/>
        </w:rPr>
        <w:t xml:space="preserve">) </w:t>
      </w:r>
      <w:r w:rsidR="00A23401" w:rsidRPr="00A23401">
        <w:rPr>
          <w:rtl/>
        </w:rPr>
        <w:t>المزار للشهيد: مخطوط، وعنه في البحار ج 100 ص 452 ح 27</w:t>
      </w:r>
      <w:r>
        <w:rPr>
          <w:rtl/>
        </w:rPr>
        <w:t xml:space="preserve"> </w:t>
      </w:r>
    </w:p>
    <w:p w:rsidR="00A23401" w:rsidRDefault="009706D1" w:rsidP="00A23401">
      <w:pPr>
        <w:pStyle w:val="libFootnote"/>
        <w:rPr>
          <w:rtl/>
        </w:rPr>
      </w:pPr>
      <w:r w:rsidRPr="00A23401">
        <w:rPr>
          <w:rtl/>
        </w:rPr>
        <w:t>(6</w:t>
      </w:r>
      <w:r>
        <w:rPr>
          <w:rtl/>
        </w:rPr>
        <w:t xml:space="preserve">) </w:t>
      </w:r>
      <w:r w:rsidR="00A23401" w:rsidRPr="00A23401">
        <w:rPr>
          <w:rtl/>
        </w:rPr>
        <w:t>التذكرة ص 128، في استحاب الجهر في القنوت مطلقا</w:t>
      </w:r>
      <w:r w:rsidR="005E67B0">
        <w:rPr>
          <w:rFonts w:hint="cs"/>
          <w:rtl/>
        </w:rPr>
        <w:t>ً</w:t>
      </w:r>
      <w:r w:rsidR="00A23401" w:rsidRPr="00A23401">
        <w:rPr>
          <w:rtl/>
        </w:rPr>
        <w:t>.</w:t>
      </w:r>
    </w:p>
    <w:p w:rsidR="00A23401" w:rsidRDefault="00A23401" w:rsidP="005E67B0">
      <w:pPr>
        <w:pStyle w:val="libNormal0"/>
        <w:rPr>
          <w:rtl/>
        </w:rPr>
      </w:pPr>
      <w:r>
        <w:rPr>
          <w:rtl/>
        </w:rPr>
        <w:br w:type="page"/>
      </w:r>
      <w:r w:rsidRPr="00A23401">
        <w:rPr>
          <w:rtl/>
        </w:rPr>
        <w:lastRenderedPageBreak/>
        <w:t xml:space="preserve">وفيه ما عرفت، ويأتي. </w:t>
      </w:r>
    </w:p>
    <w:p w:rsidR="00A23401" w:rsidRDefault="00A23401" w:rsidP="001003E6">
      <w:pPr>
        <w:pStyle w:val="libNormal"/>
        <w:rPr>
          <w:rtl/>
        </w:rPr>
      </w:pPr>
      <w:r w:rsidRPr="00A23401">
        <w:rPr>
          <w:rtl/>
        </w:rPr>
        <w:t>5017</w:t>
      </w:r>
      <w:r>
        <w:rPr>
          <w:rtl/>
        </w:rPr>
        <w:t xml:space="preserve"> / </w:t>
      </w:r>
      <w:r w:rsidRPr="00A23401">
        <w:rPr>
          <w:rtl/>
        </w:rPr>
        <w:t>4</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وقل في قنوتك بعد فراغك من القراءة قبل الركوع: اللهم انت الله لا اله الا انت الحليم الكريم، لا اله الا انت العلي العظيم، سبحانك رب السماوات السبع ورب </w:t>
      </w:r>
      <w:r w:rsidR="00913347">
        <w:rPr>
          <w:rtl/>
        </w:rPr>
        <w:t>الأرض</w:t>
      </w:r>
      <w:r w:rsidRPr="00A23401">
        <w:rPr>
          <w:rtl/>
        </w:rPr>
        <w:t xml:space="preserve">ين السبع، وما فيهن وما بينهن ورب العرش العظيم، يا الله ليس كمثله شئ، صل على </w:t>
      </w:r>
      <w:r w:rsidR="0080249F">
        <w:rPr>
          <w:rtl/>
        </w:rPr>
        <w:t>محمّد</w:t>
      </w:r>
      <w:r w:rsidRPr="00A23401">
        <w:rPr>
          <w:rtl/>
        </w:rPr>
        <w:t xml:space="preserve"> وآل </w:t>
      </w:r>
      <w:r w:rsidR="0080249F">
        <w:rPr>
          <w:rtl/>
        </w:rPr>
        <w:t>محمّد</w:t>
      </w:r>
      <w:r w:rsidRPr="00A23401">
        <w:rPr>
          <w:rtl/>
        </w:rPr>
        <w:t>، واغفر لي ولوالدي ولجميع المؤمنين والمؤمنات، انك على كل شئ قدير ثم اركع</w:t>
      </w:r>
      <w:r w:rsidR="009706D1">
        <w:rPr>
          <w:rtl/>
        </w:rPr>
        <w:t xml:space="preserve"> »</w:t>
      </w:r>
      <w:r w:rsidRPr="00A23401">
        <w:rPr>
          <w:rtl/>
        </w:rPr>
        <w:t xml:space="preserve">. </w:t>
      </w:r>
    </w:p>
    <w:p w:rsidR="00A23401" w:rsidRDefault="00A23401" w:rsidP="001003E6">
      <w:pPr>
        <w:pStyle w:val="libNormal"/>
        <w:rPr>
          <w:rtl/>
        </w:rPr>
      </w:pPr>
      <w:r w:rsidRPr="00A23401">
        <w:rPr>
          <w:rtl/>
        </w:rPr>
        <w:t>5018</w:t>
      </w:r>
      <w:r>
        <w:rPr>
          <w:rtl/>
        </w:rPr>
        <w:t xml:space="preserve"> / </w:t>
      </w:r>
      <w:r w:rsidRPr="00A23401">
        <w:rPr>
          <w:rtl/>
        </w:rPr>
        <w:t>5</w:t>
      </w:r>
      <w:r>
        <w:rPr>
          <w:rtl/>
        </w:rPr>
        <w:t xml:space="preserve"> -</w:t>
      </w:r>
      <w:r w:rsidRPr="00A23401">
        <w:rPr>
          <w:rtl/>
        </w:rPr>
        <w:t xml:space="preserve"> الصدوق في المقنع: وتقول في قنوت كل صلاتك: رب اغفر وارحم وتجاوز عما تعلم، انك انت الاعز الاكرم. </w:t>
      </w:r>
    </w:p>
    <w:p w:rsidR="005E67B0" w:rsidRDefault="00A23401" w:rsidP="001003E6">
      <w:pPr>
        <w:pStyle w:val="libNormal"/>
        <w:rPr>
          <w:rtl/>
        </w:rPr>
      </w:pPr>
      <w:r w:rsidRPr="00A23401">
        <w:rPr>
          <w:rtl/>
        </w:rPr>
        <w:t>5019</w:t>
      </w:r>
      <w:r>
        <w:rPr>
          <w:rtl/>
        </w:rPr>
        <w:t xml:space="preserve"> / </w:t>
      </w:r>
      <w:r w:rsidRPr="00A23401">
        <w:rPr>
          <w:rtl/>
        </w:rPr>
        <w:t>6</w:t>
      </w:r>
      <w:r>
        <w:rPr>
          <w:rtl/>
        </w:rPr>
        <w:t xml:space="preserve"> -</w:t>
      </w:r>
      <w:r w:rsidRPr="00A23401">
        <w:rPr>
          <w:rtl/>
        </w:rPr>
        <w:t xml:space="preserve"> دعائم</w:t>
      </w:r>
      <w:r w:rsidR="0080249F">
        <w:rPr>
          <w:rtl/>
        </w:rPr>
        <w:t xml:space="preserve"> الإسلام</w:t>
      </w:r>
      <w:r w:rsidRPr="00A23401">
        <w:rPr>
          <w:rtl/>
        </w:rPr>
        <w:t xml:space="preserve">: روينا عن اهل البيت </w:t>
      </w:r>
      <w:r w:rsidR="00891096" w:rsidRPr="00891096">
        <w:rPr>
          <w:rStyle w:val="libAlaemChar"/>
          <w:rtl/>
        </w:rPr>
        <w:t>عليهم‌السلام</w:t>
      </w:r>
      <w:r w:rsidRPr="00A23401">
        <w:rPr>
          <w:rtl/>
        </w:rPr>
        <w:t xml:space="preserve">، في الدعاء في قنوت الفجر وجوها كثيرة، ومن احسن ما فيها وكلها حسن، ان تقول: اللهم انا نستعينك ونثني عليك الخير كله ولا نكفرك، ونخشع ونخنع </w:t>
      </w:r>
      <w:r w:rsidRPr="001003E6">
        <w:rPr>
          <w:rStyle w:val="libFootnotenumChar"/>
          <w:rtl/>
        </w:rPr>
        <w:t>(1)</w:t>
      </w:r>
      <w:r w:rsidRPr="00A23401">
        <w:rPr>
          <w:rtl/>
        </w:rPr>
        <w:t xml:space="preserve"> لك ونخلع من يكفرك، اللهم إياك نعبد، ولك نسجد، واليك نسعى ونحفد، ونرجو رحمتك ونخشى عذابك، ان عذابك بالكفار ملحق، اللهم عذب الكافرين بك والمنافقين، والجاحدين لاوليائك الائمة من اهل بيت نبيك الطاهرين. </w:t>
      </w:r>
    </w:p>
    <w:p w:rsidR="00A23401" w:rsidRDefault="00A23401" w:rsidP="001003E6">
      <w:pPr>
        <w:pStyle w:val="libNormal"/>
        <w:rPr>
          <w:rtl/>
        </w:rPr>
      </w:pPr>
      <w:r w:rsidRPr="00A23401">
        <w:rPr>
          <w:rtl/>
        </w:rPr>
        <w:t>اللهم اغفر لي وللمؤمنين والمؤمنات، واصلح ذات بينهم والف كلمتهم، وثبت في قلوبهم الايمان والحكمة، وثبتهم على ملة نبيك،</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 xml:space="preserve">4 - فقه الرضا </w:t>
      </w:r>
      <w:r w:rsidR="00891096" w:rsidRPr="00891096">
        <w:rPr>
          <w:rStyle w:val="libFootnoteAlaemChar"/>
          <w:rtl/>
        </w:rPr>
        <w:t>عليه‌السلام</w:t>
      </w:r>
      <w:r w:rsidRPr="00A23401">
        <w:rPr>
          <w:rtl/>
        </w:rPr>
        <w:t xml:space="preserve"> ص 8.</w:t>
      </w:r>
      <w:r w:rsidR="009706D1">
        <w:rPr>
          <w:rtl/>
        </w:rPr>
        <w:t xml:space="preserve"> </w:t>
      </w:r>
    </w:p>
    <w:p w:rsidR="009706D1" w:rsidRDefault="009706D1" w:rsidP="008D2DCB">
      <w:pPr>
        <w:pStyle w:val="libFootnote0"/>
        <w:rPr>
          <w:rtl/>
        </w:rPr>
      </w:pPr>
      <w:r w:rsidRPr="00A23401">
        <w:rPr>
          <w:rtl/>
        </w:rPr>
        <w:t>5</w:t>
      </w:r>
      <w:r>
        <w:rPr>
          <w:rtl/>
        </w:rPr>
        <w:t xml:space="preserve"> -</w:t>
      </w:r>
      <w:r w:rsidR="00A23401" w:rsidRPr="00A23401">
        <w:rPr>
          <w:rtl/>
        </w:rPr>
        <w:t xml:space="preserve"> المقنع ص 34.</w:t>
      </w:r>
      <w:r>
        <w:rPr>
          <w:rtl/>
        </w:rPr>
        <w:t xml:space="preserve"> </w:t>
      </w:r>
    </w:p>
    <w:p w:rsidR="009706D1" w:rsidRDefault="009706D1" w:rsidP="005E67B0">
      <w:pPr>
        <w:pStyle w:val="libFootnote0"/>
        <w:rPr>
          <w:rtl/>
        </w:rPr>
      </w:pPr>
      <w:r w:rsidRPr="00A23401">
        <w:rPr>
          <w:rtl/>
        </w:rPr>
        <w:t>6</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206 باختلاف في بعض ال</w:t>
      </w:r>
      <w:r w:rsidR="005E67B0">
        <w:rPr>
          <w:rFonts w:hint="cs"/>
          <w:rtl/>
        </w:rPr>
        <w:t>أ</w:t>
      </w:r>
      <w:r w:rsidR="00A23401" w:rsidRPr="00A23401">
        <w:rPr>
          <w:rtl/>
        </w:rPr>
        <w:t>لفاظ.</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نخنع: يقال: خنع له خنوعا</w:t>
      </w:r>
      <w:r w:rsidR="005E67B0">
        <w:rPr>
          <w:rFonts w:hint="cs"/>
          <w:rtl/>
        </w:rPr>
        <w:t>ً</w:t>
      </w:r>
      <w:r w:rsidR="00A23401" w:rsidRPr="00A23401">
        <w:rPr>
          <w:rtl/>
        </w:rPr>
        <w:t>: أي ذل</w:t>
      </w:r>
      <w:r w:rsidR="005E67B0">
        <w:rPr>
          <w:rFonts w:hint="cs"/>
          <w:rtl/>
        </w:rPr>
        <w:t>ّ</w:t>
      </w:r>
      <w:r w:rsidR="00A23401" w:rsidRPr="00A23401">
        <w:rPr>
          <w:rtl/>
        </w:rPr>
        <w:t xml:space="preserve"> وخضع</w:t>
      </w:r>
      <w:r w:rsidR="005E67B0">
        <w:rPr>
          <w:rFonts w:hint="cs"/>
          <w:rtl/>
        </w:rPr>
        <w:t>.</w:t>
      </w:r>
      <w:r w:rsidR="00A23401" w:rsidRPr="00A23401">
        <w:rPr>
          <w:rtl/>
        </w:rPr>
        <w:t>. (مجمع البحرين ج 4 ص 324).</w:t>
      </w:r>
    </w:p>
    <w:p w:rsidR="005E67B0" w:rsidRDefault="00A23401" w:rsidP="005E67B0">
      <w:pPr>
        <w:pStyle w:val="libNormal0"/>
        <w:rPr>
          <w:rtl/>
        </w:rPr>
      </w:pPr>
      <w:r>
        <w:rPr>
          <w:rtl/>
        </w:rPr>
        <w:br w:type="page"/>
      </w:r>
      <w:r w:rsidRPr="00A23401">
        <w:rPr>
          <w:rtl/>
        </w:rPr>
        <w:lastRenderedPageBreak/>
        <w:t xml:space="preserve">وانصرهم على عدوك وعدوهم، اللهم اهدني فيمن هديت، وبارك لي فيما اعطيت، وعافني فيمن عافيت، وقني شر ما قضيت، انك تقضي ولا يقضى عليك، ولا يذل من واليت تباركت وتعاليت، لا اله الا انت استغفرك واتوب اليك، واسألك يا رب في الدنيا حسنة، وفي الآخرة حسنة، واسألك ان تقينا عذاب النار. </w:t>
      </w:r>
    </w:p>
    <w:p w:rsidR="00A23401" w:rsidRDefault="00A23401" w:rsidP="005E67B0">
      <w:pPr>
        <w:pStyle w:val="libNormal"/>
        <w:rPr>
          <w:rtl/>
        </w:rPr>
      </w:pPr>
      <w:r w:rsidRPr="00A23401">
        <w:rPr>
          <w:rtl/>
        </w:rPr>
        <w:t>قلت: روى السيد في مهج الدعوات قنوتات طويلة لل</w:t>
      </w:r>
      <w:r w:rsidR="005E67B0">
        <w:rPr>
          <w:rFonts w:hint="cs"/>
          <w:rtl/>
        </w:rPr>
        <w:t>أ</w:t>
      </w:r>
      <w:r w:rsidRPr="00A23401">
        <w:rPr>
          <w:rtl/>
        </w:rPr>
        <w:t xml:space="preserve">ئمة </w:t>
      </w:r>
      <w:r w:rsidR="00891096" w:rsidRPr="00891096">
        <w:rPr>
          <w:rStyle w:val="libAlaemChar"/>
          <w:rtl/>
        </w:rPr>
        <w:t>عليهم‌السلام</w:t>
      </w:r>
      <w:r w:rsidRPr="00A23401">
        <w:rPr>
          <w:rtl/>
        </w:rPr>
        <w:t xml:space="preserve">، وساجرد لها ولامثالها - مما لا يناسب الكتاب - كتابا آخر ان وفقني الله تعالى. </w:t>
      </w:r>
    </w:p>
    <w:p w:rsidR="005E67B0" w:rsidRDefault="00A23401" w:rsidP="001003E6">
      <w:pPr>
        <w:pStyle w:val="libNormal"/>
        <w:rPr>
          <w:rtl/>
        </w:rPr>
      </w:pPr>
      <w:r w:rsidRPr="00A23401">
        <w:rPr>
          <w:rtl/>
        </w:rPr>
        <w:t>5020</w:t>
      </w:r>
      <w:r>
        <w:rPr>
          <w:rtl/>
        </w:rPr>
        <w:t xml:space="preserve"> / </w:t>
      </w:r>
      <w:r w:rsidRPr="00A23401">
        <w:rPr>
          <w:rtl/>
        </w:rPr>
        <w:t>7</w:t>
      </w:r>
      <w:r>
        <w:rPr>
          <w:rtl/>
        </w:rPr>
        <w:t xml:space="preserve"> -</w:t>
      </w:r>
      <w:r w:rsidRPr="00A23401">
        <w:rPr>
          <w:rtl/>
        </w:rPr>
        <w:t xml:space="preserve"> الشهيد في الذكرى: واختار ابن ابي عقيل، الدعاء بما روي عن </w:t>
      </w:r>
      <w:r w:rsidR="0062138B">
        <w:rPr>
          <w:rtl/>
        </w:rPr>
        <w:t>اميرالمؤمنين</w:t>
      </w:r>
      <w:r w:rsidRPr="00A23401">
        <w:rPr>
          <w:rtl/>
        </w:rPr>
        <w:t xml:space="preserve"> </w:t>
      </w:r>
      <w:r w:rsidR="00891096" w:rsidRPr="00891096">
        <w:rPr>
          <w:rStyle w:val="libAlaemChar"/>
          <w:rtl/>
        </w:rPr>
        <w:t>عليه‌السلام</w:t>
      </w:r>
      <w:r w:rsidRPr="00A23401">
        <w:rPr>
          <w:rtl/>
        </w:rPr>
        <w:t xml:space="preserve"> في القنوت: </w:t>
      </w:r>
      <w:r w:rsidR="009706D1">
        <w:rPr>
          <w:rtl/>
        </w:rPr>
        <w:t xml:space="preserve">« </w:t>
      </w:r>
      <w:r w:rsidRPr="00A23401">
        <w:rPr>
          <w:rtl/>
        </w:rPr>
        <w:t xml:space="preserve">اللهم اليك شخصت الابصار، ونقلت الاقدام، ورفعت الايدي، ومدت الاعناق، وانت دعيت بالالسن، واليك سرهم ونجواهم في الاعمال، ربنا افتح بيننا وبين قومنا بالحق، وانت خير الفاتحين. </w:t>
      </w:r>
    </w:p>
    <w:p w:rsidR="005E67B0" w:rsidRDefault="00A23401" w:rsidP="005E67B0">
      <w:pPr>
        <w:pStyle w:val="libNormal"/>
        <w:rPr>
          <w:rtl/>
        </w:rPr>
      </w:pPr>
      <w:r w:rsidRPr="00A23401">
        <w:rPr>
          <w:rtl/>
        </w:rPr>
        <w:t xml:space="preserve">اللهم انا نشكوا اليك </w:t>
      </w:r>
      <w:r w:rsidR="005E67B0">
        <w:rPr>
          <w:rFonts w:hint="cs"/>
          <w:rtl/>
        </w:rPr>
        <w:t>(</w:t>
      </w:r>
      <w:r w:rsidRPr="00A23401">
        <w:rPr>
          <w:rtl/>
        </w:rPr>
        <w:t>فقد نبينا، وغيبة امامنا</w:t>
      </w:r>
      <w:r w:rsidR="005E67B0">
        <w:rPr>
          <w:rFonts w:hint="cs"/>
          <w:rtl/>
        </w:rPr>
        <w:t>)</w:t>
      </w:r>
      <w:r w:rsidRPr="00A23401">
        <w:rPr>
          <w:rtl/>
        </w:rPr>
        <w:t xml:space="preserve"> </w:t>
      </w:r>
      <w:r w:rsidRPr="001003E6">
        <w:rPr>
          <w:rStyle w:val="libFootnotenumChar"/>
          <w:rtl/>
        </w:rPr>
        <w:t>(1)</w:t>
      </w:r>
      <w:r w:rsidRPr="00A23401">
        <w:rPr>
          <w:rtl/>
        </w:rPr>
        <w:t xml:space="preserve">، وقلة عددنا، وكثرة اعدائنا </w:t>
      </w:r>
      <w:r w:rsidRPr="001003E6">
        <w:rPr>
          <w:rStyle w:val="libFootnotenumChar"/>
          <w:rtl/>
        </w:rPr>
        <w:t>(2)</w:t>
      </w:r>
      <w:r w:rsidRPr="00A23401">
        <w:rPr>
          <w:rtl/>
        </w:rPr>
        <w:t xml:space="preserve">، و تظاهر الاعداء علينا، ووقوع الفتن بنا، ففرج ذلك اللهم بعدل تظهره، وامام حق نعرفه </w:t>
      </w:r>
      <w:r w:rsidRPr="001003E6">
        <w:rPr>
          <w:rStyle w:val="libFootnotenumChar"/>
          <w:rtl/>
        </w:rPr>
        <w:t>(3)</w:t>
      </w:r>
      <w:r w:rsidRPr="00A23401">
        <w:rPr>
          <w:rtl/>
        </w:rPr>
        <w:t>، اله الحق آمين رب العالمين</w:t>
      </w:r>
      <w:r w:rsidR="009706D1">
        <w:rPr>
          <w:rtl/>
        </w:rPr>
        <w:t xml:space="preserve"> »</w:t>
      </w:r>
      <w:r w:rsidRPr="00A23401">
        <w:rPr>
          <w:rtl/>
        </w:rPr>
        <w:t xml:space="preserve">. </w:t>
      </w:r>
    </w:p>
    <w:p w:rsidR="00A23401" w:rsidRDefault="00A23401" w:rsidP="005E67B0">
      <w:pPr>
        <w:pStyle w:val="libNormal"/>
        <w:rPr>
          <w:rtl/>
        </w:rPr>
      </w:pPr>
      <w:r w:rsidRPr="00A23401">
        <w:rPr>
          <w:rtl/>
        </w:rPr>
        <w:t xml:space="preserve">قال: وبلغني ان الصادق </w:t>
      </w:r>
      <w:r w:rsidR="00891096" w:rsidRPr="00891096">
        <w:rPr>
          <w:rStyle w:val="libAlaemChar"/>
          <w:rtl/>
        </w:rPr>
        <w:t>عليه‌السلام</w:t>
      </w:r>
      <w:r w:rsidRPr="00A23401">
        <w:rPr>
          <w:rtl/>
        </w:rPr>
        <w:t>، كان يأمر شيعته ان يقنتوا بهذا بعد كلمات الفرج.</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7 - الذكرى ص 184، وعنه في البحار ح 85 ص 207.</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غيبة نبينا.</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عدونا.</w:t>
      </w:r>
      <w:r>
        <w:rPr>
          <w:rtl/>
        </w:rPr>
        <w:t xml:space="preserve"> </w:t>
      </w:r>
    </w:p>
    <w:p w:rsidR="00A23401" w:rsidRDefault="009706D1" w:rsidP="005E67B0">
      <w:pPr>
        <w:pStyle w:val="libFootnote"/>
        <w:rPr>
          <w:rtl/>
        </w:rPr>
      </w:pPr>
      <w:r w:rsidRPr="00A23401">
        <w:rPr>
          <w:rtl/>
        </w:rPr>
        <w:t>(3</w:t>
      </w:r>
      <w:r>
        <w:rPr>
          <w:rtl/>
        </w:rPr>
        <w:t xml:space="preserve">) </w:t>
      </w:r>
      <w:r w:rsidR="00A23401" w:rsidRPr="00A23401">
        <w:rPr>
          <w:rtl/>
        </w:rPr>
        <w:t xml:space="preserve">في نسخة: تعرفه، منه </w:t>
      </w:r>
      <w:r w:rsidR="005E67B0">
        <w:rPr>
          <w:rFonts w:hint="cs"/>
          <w:rtl/>
        </w:rPr>
        <w:t>«</w:t>
      </w:r>
      <w:r w:rsidR="00A23401" w:rsidRPr="00A23401">
        <w:rPr>
          <w:rtl/>
        </w:rPr>
        <w:t xml:space="preserve"> قده </w:t>
      </w:r>
      <w:r w:rsidR="005E67B0">
        <w:rPr>
          <w:rFonts w:hint="cs"/>
          <w:rtl/>
        </w:rPr>
        <w:t>»</w:t>
      </w:r>
      <w:r w:rsidR="00A23401" w:rsidRPr="00A23401">
        <w:rPr>
          <w:rtl/>
        </w:rPr>
        <w:t>.</w:t>
      </w:r>
    </w:p>
    <w:p w:rsidR="00A23401" w:rsidRDefault="00A23401" w:rsidP="001003E6">
      <w:pPr>
        <w:pStyle w:val="libNormal"/>
        <w:rPr>
          <w:rtl/>
        </w:rPr>
      </w:pPr>
      <w:r>
        <w:rPr>
          <w:rtl/>
        </w:rPr>
        <w:br w:type="page"/>
      </w:r>
      <w:r w:rsidRPr="00A23401">
        <w:rPr>
          <w:rtl/>
        </w:rPr>
        <w:lastRenderedPageBreak/>
        <w:t xml:space="preserve">وقال ابن الجنيد: ادناه: رب اغفر وارحم، وتجاوز عما تعلم. </w:t>
      </w:r>
    </w:p>
    <w:p w:rsidR="00A23401" w:rsidRDefault="00A23401" w:rsidP="001003E6">
      <w:pPr>
        <w:pStyle w:val="libNormal"/>
        <w:rPr>
          <w:rtl/>
        </w:rPr>
      </w:pPr>
      <w:r w:rsidRPr="00A23401">
        <w:rPr>
          <w:rtl/>
        </w:rPr>
        <w:t>5021</w:t>
      </w:r>
      <w:r>
        <w:rPr>
          <w:rtl/>
        </w:rPr>
        <w:t xml:space="preserve"> / </w:t>
      </w:r>
      <w:r w:rsidRPr="00A23401">
        <w:rPr>
          <w:rtl/>
        </w:rPr>
        <w:t>8</w:t>
      </w:r>
      <w:r>
        <w:rPr>
          <w:rtl/>
        </w:rPr>
        <w:t xml:space="preserve"> -</w:t>
      </w:r>
      <w:r w:rsidRPr="00A23401">
        <w:rPr>
          <w:rtl/>
        </w:rPr>
        <w:t xml:space="preserve"> الشيخ ابراهيم الكفعمي في البلد الامين وجنة الامان: عن</w:t>
      </w:r>
      <w:r w:rsidR="00154CF3">
        <w:rPr>
          <w:rtl/>
        </w:rPr>
        <w:t xml:space="preserve"> عبد</w:t>
      </w:r>
      <w:r w:rsidRPr="00A23401">
        <w:rPr>
          <w:rtl/>
        </w:rPr>
        <w:t xml:space="preserve">الله بن عباس عن علي </w:t>
      </w:r>
      <w:r w:rsidR="00891096" w:rsidRPr="00891096">
        <w:rPr>
          <w:rStyle w:val="libAlaemChar"/>
          <w:rtl/>
        </w:rPr>
        <w:t>عليه‌السلام</w:t>
      </w:r>
      <w:r w:rsidRPr="00A23401">
        <w:rPr>
          <w:rtl/>
        </w:rPr>
        <w:t xml:space="preserve">، انه كان يقنت به - اي بدعاء صنمي قريش - وقال: </w:t>
      </w:r>
      <w:r w:rsidR="009706D1">
        <w:rPr>
          <w:rtl/>
        </w:rPr>
        <w:t xml:space="preserve">« </w:t>
      </w:r>
      <w:r w:rsidRPr="00A23401">
        <w:rPr>
          <w:rtl/>
        </w:rPr>
        <w:t xml:space="preserve">ان الداعي به، كالرامي مع النبي </w:t>
      </w:r>
      <w:r w:rsidR="00891096" w:rsidRPr="00891096">
        <w:rPr>
          <w:rStyle w:val="libAlaemChar"/>
          <w:rtl/>
        </w:rPr>
        <w:t>صلى‌الله‌عليه‌وآله‌</w:t>
      </w:r>
      <w:r w:rsidRPr="00A23401">
        <w:rPr>
          <w:rtl/>
        </w:rPr>
        <w:t xml:space="preserve"> في بدر وأ</w:t>
      </w:r>
      <w:r w:rsidR="005E67B0">
        <w:rPr>
          <w:rFonts w:hint="cs"/>
          <w:rtl/>
        </w:rPr>
        <w:t>ُ</w:t>
      </w:r>
      <w:r w:rsidRPr="00A23401">
        <w:rPr>
          <w:rtl/>
        </w:rPr>
        <w:t>حد، بالف الف سهم</w:t>
      </w:r>
      <w:r w:rsidR="009706D1">
        <w:rPr>
          <w:rtl/>
        </w:rPr>
        <w:t xml:space="preserve"> »</w:t>
      </w:r>
      <w:r w:rsidRPr="00A23401">
        <w:rPr>
          <w:rtl/>
        </w:rPr>
        <w:t xml:space="preserve">. </w:t>
      </w:r>
    </w:p>
    <w:p w:rsidR="00A23401" w:rsidRDefault="00A23401" w:rsidP="001003E6">
      <w:pPr>
        <w:pStyle w:val="libNormal"/>
        <w:rPr>
          <w:rtl/>
        </w:rPr>
      </w:pPr>
      <w:r w:rsidRPr="00A23401">
        <w:rPr>
          <w:rtl/>
        </w:rPr>
        <w:t>5022</w:t>
      </w:r>
      <w:r>
        <w:rPr>
          <w:rtl/>
        </w:rPr>
        <w:t xml:space="preserve"> / </w:t>
      </w:r>
      <w:r w:rsidRPr="00A23401">
        <w:rPr>
          <w:rtl/>
        </w:rPr>
        <w:t>9</w:t>
      </w:r>
      <w:r>
        <w:rPr>
          <w:rtl/>
        </w:rPr>
        <w:t xml:space="preserve"> -</w:t>
      </w:r>
      <w:r w:rsidRPr="00A23401">
        <w:rPr>
          <w:rtl/>
        </w:rPr>
        <w:t xml:space="preserve"> الشيخ الطوسي في المصباح: ويستحب ان يقنت في الفجر بعد القراءة قبل الركوع، فيقول: لا اله الا الله الحليم الكريم - وساق كلمات الفرج إلى قوله - رب العالمين، يا الله الذي ليس كمثله شئ وهو السميع العليم، اسألك ان تصلي على </w:t>
      </w:r>
      <w:r w:rsidR="0080249F">
        <w:rPr>
          <w:rtl/>
        </w:rPr>
        <w:t>محمّد</w:t>
      </w:r>
      <w:r w:rsidRPr="00A23401">
        <w:rPr>
          <w:rtl/>
        </w:rPr>
        <w:t xml:space="preserve"> وآل </w:t>
      </w:r>
      <w:r w:rsidR="0080249F">
        <w:rPr>
          <w:rtl/>
        </w:rPr>
        <w:t>محمّد</w:t>
      </w:r>
      <w:r w:rsidRPr="00A23401">
        <w:rPr>
          <w:rtl/>
        </w:rPr>
        <w:t>، وان تعجل فرجهم، اللهم من كان اصبح وثقته ورجاؤه غيرك، فانت ثقتي ورجائي في الامور كلها، يا اجود من سئل، ويا ارحم من استرحم، ارحم ضعفي وقلة حيلتي، وامنن علي بالجنة طولا منك، وفك رقبتي من النار، وعافني في نفسي وفي جميع اموري كلها، برحمتك يا ارحم الراحمين.</w:t>
      </w:r>
    </w:p>
    <w:p w:rsidR="00A23401" w:rsidRDefault="001003E6" w:rsidP="00A23401">
      <w:pPr>
        <w:pStyle w:val="libLine"/>
        <w:rPr>
          <w:rtl/>
        </w:rPr>
      </w:pPr>
      <w:r>
        <w:rPr>
          <w:rtl/>
        </w:rPr>
        <w:t>____________________________</w:t>
      </w:r>
    </w:p>
    <w:p w:rsidR="009706D1" w:rsidRDefault="00A23401" w:rsidP="00555321">
      <w:pPr>
        <w:pStyle w:val="libFootnote0"/>
        <w:rPr>
          <w:rtl/>
        </w:rPr>
      </w:pPr>
      <w:r w:rsidRPr="00A23401">
        <w:rPr>
          <w:rtl/>
        </w:rPr>
        <w:t>8 - البلد ال</w:t>
      </w:r>
      <w:r w:rsidR="00555321">
        <w:rPr>
          <w:rFonts w:hint="cs"/>
          <w:rtl/>
        </w:rPr>
        <w:t>أ</w:t>
      </w:r>
      <w:r w:rsidRPr="00A23401">
        <w:rPr>
          <w:rtl/>
        </w:rPr>
        <w:t>مين ص 551، والجنة الواقية (المصباح) ص 553، وعنهما في البحار ج 85 ص 260 ح 5.</w:t>
      </w:r>
      <w:r w:rsidR="009706D1">
        <w:rPr>
          <w:rtl/>
        </w:rPr>
        <w:t xml:space="preserve"> </w:t>
      </w:r>
    </w:p>
    <w:p w:rsidR="00A23401" w:rsidRDefault="009706D1" w:rsidP="008D2DCB">
      <w:pPr>
        <w:pStyle w:val="libFootnote0"/>
        <w:rPr>
          <w:rtl/>
        </w:rPr>
      </w:pPr>
      <w:r w:rsidRPr="00A23401">
        <w:rPr>
          <w:rtl/>
        </w:rPr>
        <w:t>9</w:t>
      </w:r>
      <w:r>
        <w:rPr>
          <w:rtl/>
        </w:rPr>
        <w:t xml:space="preserve"> -</w:t>
      </w:r>
      <w:r w:rsidR="00A23401" w:rsidRPr="00A23401">
        <w:rPr>
          <w:rtl/>
        </w:rPr>
        <w:t xml:space="preserve"> مصباح المتهجد ص 176.</w:t>
      </w:r>
    </w:p>
    <w:p w:rsidR="00A23401" w:rsidRDefault="005F0C92" w:rsidP="001003E6">
      <w:pPr>
        <w:pStyle w:val="Heading2Center"/>
        <w:rPr>
          <w:rtl/>
        </w:rPr>
      </w:pPr>
      <w:r>
        <w:rPr>
          <w:rtl/>
        </w:rPr>
        <w:br w:type="page"/>
      </w:r>
      <w:bookmarkStart w:id="196" w:name="_Toc365212877"/>
      <w:r w:rsidR="001003E6" w:rsidRPr="00A23401">
        <w:rPr>
          <w:rtl/>
        </w:rPr>
        <w:lastRenderedPageBreak/>
        <w:t>7</w:t>
      </w:r>
      <w:r w:rsidR="001003E6">
        <w:rPr>
          <w:rtl/>
        </w:rPr>
        <w:t xml:space="preserve"> - </w:t>
      </w:r>
      <w:r w:rsidR="00891096" w:rsidRPr="00891096">
        <w:rPr>
          <w:rStyle w:val="libAlaemHeading2Char"/>
          <w:rtl/>
        </w:rPr>
        <w:t>(</w:t>
      </w:r>
      <w:r w:rsidR="00A23401" w:rsidRPr="00A23401">
        <w:rPr>
          <w:rtl/>
        </w:rPr>
        <w:t xml:space="preserve"> باب جواز الدعاء في القنوت، بكل ما جرى على اللسان </w:t>
      </w:r>
      <w:r w:rsidR="00891096" w:rsidRPr="00891096">
        <w:rPr>
          <w:rStyle w:val="libAlaemHeading2Char"/>
          <w:rtl/>
        </w:rPr>
        <w:t>)</w:t>
      </w:r>
      <w:bookmarkEnd w:id="196"/>
      <w:r w:rsidR="00A23401" w:rsidRPr="00A23401">
        <w:rPr>
          <w:rtl/>
        </w:rPr>
        <w:t xml:space="preserve"> </w:t>
      </w:r>
    </w:p>
    <w:p w:rsidR="00A23401" w:rsidRDefault="00A23401" w:rsidP="001003E6">
      <w:pPr>
        <w:pStyle w:val="libNormal"/>
        <w:rPr>
          <w:rtl/>
        </w:rPr>
      </w:pPr>
      <w:r w:rsidRPr="00A23401">
        <w:rPr>
          <w:rtl/>
        </w:rPr>
        <w:t>5023</w:t>
      </w:r>
      <w:r>
        <w:rPr>
          <w:rtl/>
        </w:rPr>
        <w:t xml:space="preserve"> / </w:t>
      </w:r>
      <w:r w:rsidRPr="00A23401">
        <w:rPr>
          <w:rtl/>
        </w:rPr>
        <w:t>1</w:t>
      </w:r>
      <w:r>
        <w:rPr>
          <w:rtl/>
        </w:rPr>
        <w:t xml:space="preserve"> -</w:t>
      </w:r>
      <w:r w:rsidRPr="00A23401">
        <w:rPr>
          <w:rtl/>
        </w:rPr>
        <w:t xml:space="preserve"> الصدوق في الهداية: المواطن التي ليس فيها دعاء مؤق</w:t>
      </w:r>
      <w:r w:rsidR="00555321">
        <w:rPr>
          <w:rFonts w:hint="cs"/>
          <w:rtl/>
        </w:rPr>
        <w:t>ّ</w:t>
      </w:r>
      <w:r w:rsidRPr="00A23401">
        <w:rPr>
          <w:rtl/>
        </w:rPr>
        <w:t xml:space="preserve">ت: الصلاة على الجنازة، والقنوت، والمستجار، والصفا، والمروة، والوقوف بعرفات، وركعتا الطواف. </w:t>
      </w:r>
    </w:p>
    <w:p w:rsidR="001003E6" w:rsidRDefault="00A23401" w:rsidP="001003E6">
      <w:pPr>
        <w:pStyle w:val="libNormal"/>
        <w:rPr>
          <w:rtl/>
        </w:rPr>
      </w:pPr>
      <w:r w:rsidRPr="00A23401">
        <w:rPr>
          <w:rtl/>
        </w:rPr>
        <w:t>5024</w:t>
      </w:r>
      <w:r>
        <w:rPr>
          <w:rtl/>
        </w:rPr>
        <w:t xml:space="preserve"> / </w:t>
      </w:r>
      <w:r w:rsidRPr="00A23401">
        <w:rPr>
          <w:rtl/>
        </w:rPr>
        <w:t>2</w:t>
      </w:r>
      <w:r>
        <w:rPr>
          <w:rtl/>
        </w:rPr>
        <w:t xml:space="preserve"> -</w:t>
      </w:r>
      <w:r w:rsidRPr="00A23401">
        <w:rPr>
          <w:rtl/>
        </w:rPr>
        <w:t xml:space="preserve"> جعفر بن احمد القمي في كتاب الغايات: عن 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افضل الدعاء ما جرى على لسانك</w:t>
      </w:r>
      <w:r w:rsidR="009706D1">
        <w:rPr>
          <w:rtl/>
        </w:rPr>
        <w:t xml:space="preserve"> »</w:t>
      </w:r>
      <w:r w:rsidRPr="00A23401">
        <w:rPr>
          <w:rtl/>
        </w:rPr>
        <w:t xml:space="preserve">. </w:t>
      </w:r>
    </w:p>
    <w:p w:rsidR="00A23401" w:rsidRDefault="001003E6" w:rsidP="001003E6">
      <w:pPr>
        <w:pStyle w:val="Heading2Center"/>
        <w:rPr>
          <w:rtl/>
        </w:rPr>
      </w:pPr>
      <w:bookmarkStart w:id="197" w:name="_Toc365212878"/>
      <w:r w:rsidRPr="00A23401">
        <w:rPr>
          <w:rtl/>
        </w:rPr>
        <w:t>8</w:t>
      </w:r>
      <w:r>
        <w:rPr>
          <w:rtl/>
        </w:rPr>
        <w:t xml:space="preserve"> - </w:t>
      </w:r>
      <w:r w:rsidR="00891096" w:rsidRPr="00891096">
        <w:rPr>
          <w:rStyle w:val="libAlaemHeading2Char"/>
          <w:rtl/>
        </w:rPr>
        <w:t>(</w:t>
      </w:r>
      <w:r w:rsidR="00A23401" w:rsidRPr="00A23401">
        <w:rPr>
          <w:rtl/>
        </w:rPr>
        <w:t xml:space="preserve"> باب استحباب الاستغفار في قنوت الوتر سبعين مرة فما زاد، والاستعاذة من النار سبعا، وان يقول: العفو العفو ثلاثمائة مرة، ويدعو للمؤمنين قبل دعائه لنفسه </w:t>
      </w:r>
      <w:r w:rsidR="00891096" w:rsidRPr="00891096">
        <w:rPr>
          <w:rStyle w:val="libAlaemHeading2Char"/>
          <w:rtl/>
        </w:rPr>
        <w:t>)</w:t>
      </w:r>
      <w:bookmarkEnd w:id="197"/>
      <w:r w:rsidR="00A23401" w:rsidRPr="00A23401">
        <w:rPr>
          <w:rtl/>
        </w:rPr>
        <w:t xml:space="preserve"> </w:t>
      </w:r>
    </w:p>
    <w:p w:rsidR="00A23401" w:rsidRDefault="00A23401" w:rsidP="00555321">
      <w:pPr>
        <w:pStyle w:val="libNormal"/>
        <w:rPr>
          <w:rtl/>
        </w:rPr>
      </w:pPr>
      <w:r w:rsidRPr="00A23401">
        <w:rPr>
          <w:rtl/>
        </w:rPr>
        <w:t>5025</w:t>
      </w:r>
      <w:r>
        <w:rPr>
          <w:rtl/>
        </w:rPr>
        <w:t xml:space="preserve"> / </w:t>
      </w:r>
      <w:r w:rsidRPr="00A23401">
        <w:rPr>
          <w:rtl/>
        </w:rPr>
        <w:t>1</w:t>
      </w:r>
      <w:r>
        <w:rPr>
          <w:rtl/>
        </w:rPr>
        <w:t xml:space="preserve"> -</w:t>
      </w:r>
      <w:r w:rsidRPr="00A23401">
        <w:rPr>
          <w:rtl/>
        </w:rPr>
        <w:t xml:space="preserve"> </w:t>
      </w:r>
      <w:r w:rsidR="0080249F">
        <w:rPr>
          <w:rtl/>
        </w:rPr>
        <w:t>محمّد</w:t>
      </w:r>
      <w:r w:rsidRPr="00A23401">
        <w:rPr>
          <w:rtl/>
        </w:rPr>
        <w:t xml:space="preserve"> بن مسعود العياشي في تفسيره: عن زرارة قال: قال أبوجعفر </w:t>
      </w:r>
      <w:r w:rsidR="00891096" w:rsidRPr="00891096">
        <w:rPr>
          <w:rStyle w:val="libAlaemChar"/>
          <w:rtl/>
        </w:rPr>
        <w:t>عليه‌السلام</w:t>
      </w:r>
      <w:r w:rsidRPr="00A23401">
        <w:rPr>
          <w:rtl/>
        </w:rPr>
        <w:t xml:space="preserve">: </w:t>
      </w:r>
      <w:r w:rsidR="009706D1">
        <w:rPr>
          <w:rtl/>
        </w:rPr>
        <w:t xml:space="preserve">« </w:t>
      </w:r>
      <w:r w:rsidR="00555321">
        <w:rPr>
          <w:rFonts w:hint="cs"/>
          <w:rtl/>
        </w:rPr>
        <w:t>(</w:t>
      </w:r>
      <w:r w:rsidRPr="00A23401">
        <w:rPr>
          <w:rtl/>
        </w:rPr>
        <w:t>من دام</w:t>
      </w:r>
      <w:r w:rsidR="00555321">
        <w:rPr>
          <w:rFonts w:hint="cs"/>
          <w:rtl/>
        </w:rPr>
        <w:t>)</w:t>
      </w:r>
      <w:r w:rsidRPr="00A23401">
        <w:rPr>
          <w:rtl/>
        </w:rPr>
        <w:t xml:space="preserve"> </w:t>
      </w:r>
      <w:r w:rsidRPr="001003E6">
        <w:rPr>
          <w:rStyle w:val="libFootnotenumChar"/>
          <w:rtl/>
        </w:rPr>
        <w:t>(1)</w:t>
      </w:r>
      <w:r w:rsidRPr="00A23401">
        <w:rPr>
          <w:rtl/>
        </w:rPr>
        <w:t xml:space="preserve"> على صلاة الليل والوتر، واستغفر الله في كل وتر سبعين مرة، ثم واظب على ذلك سنة، كتب من المستغفرين بالاسحار</w:t>
      </w:r>
      <w:r w:rsidR="009706D1">
        <w:rPr>
          <w:rtl/>
        </w:rPr>
        <w:t xml:space="preserve"> »</w:t>
      </w:r>
      <w:r w:rsidRPr="00A23401">
        <w:rPr>
          <w:rtl/>
        </w:rPr>
        <w:t xml:space="preserve">. </w:t>
      </w:r>
    </w:p>
    <w:p w:rsidR="00A23401" w:rsidRDefault="00A23401" w:rsidP="00555321">
      <w:pPr>
        <w:pStyle w:val="libNormal"/>
        <w:rPr>
          <w:rtl/>
        </w:rPr>
      </w:pPr>
      <w:r w:rsidRPr="00A23401">
        <w:rPr>
          <w:rtl/>
        </w:rPr>
        <w:t>5026</w:t>
      </w:r>
      <w:r>
        <w:rPr>
          <w:rtl/>
        </w:rPr>
        <w:t xml:space="preserve"> / </w:t>
      </w:r>
      <w:r w:rsidRPr="00A23401">
        <w:rPr>
          <w:rtl/>
        </w:rPr>
        <w:t>2</w:t>
      </w:r>
      <w:r>
        <w:rPr>
          <w:rtl/>
        </w:rPr>
        <w:t xml:space="preserve"> -</w:t>
      </w:r>
      <w:r w:rsidRPr="00A23401">
        <w:rPr>
          <w:rtl/>
        </w:rPr>
        <w:t xml:space="preserve"> وعن ابي بصير قال: قلت ل</w:t>
      </w:r>
      <w:r w:rsidR="00555321">
        <w:rPr>
          <w:rFonts w:hint="cs"/>
          <w:rtl/>
        </w:rPr>
        <w:t>أ</w:t>
      </w:r>
      <w:r w:rsidRPr="00A23401">
        <w:rPr>
          <w:rtl/>
        </w:rPr>
        <w:t>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قول</w:t>
      </w:r>
    </w:p>
    <w:p w:rsidR="00A23401" w:rsidRDefault="001003E6" w:rsidP="00A23401">
      <w:pPr>
        <w:pStyle w:val="libLine"/>
        <w:rPr>
          <w:rtl/>
        </w:rPr>
      </w:pPr>
      <w:r>
        <w:rPr>
          <w:rtl/>
        </w:rPr>
        <w:t>____________________________</w:t>
      </w:r>
    </w:p>
    <w:p w:rsidR="009706D1" w:rsidRDefault="00A23401" w:rsidP="00555321">
      <w:pPr>
        <w:pStyle w:val="libFootnoteCenterBold"/>
        <w:rPr>
          <w:rtl/>
        </w:rPr>
      </w:pPr>
      <w:r w:rsidRPr="00A23401">
        <w:rPr>
          <w:rtl/>
        </w:rPr>
        <w:t>الباب - 7</w:t>
      </w:r>
      <w:r w:rsidR="009706D1">
        <w:rPr>
          <w:rtl/>
        </w:rPr>
        <w:t xml:space="preserve"> </w:t>
      </w:r>
    </w:p>
    <w:p w:rsidR="00555321" w:rsidRDefault="009706D1" w:rsidP="008D2DCB">
      <w:pPr>
        <w:pStyle w:val="libFootnote0"/>
        <w:rPr>
          <w:rtl/>
        </w:rPr>
      </w:pPr>
      <w:r w:rsidRPr="00A23401">
        <w:rPr>
          <w:rtl/>
        </w:rPr>
        <w:t>1</w:t>
      </w:r>
      <w:r>
        <w:rPr>
          <w:rtl/>
        </w:rPr>
        <w:t xml:space="preserve"> -</w:t>
      </w:r>
      <w:r w:rsidR="00A23401" w:rsidRPr="00A23401">
        <w:rPr>
          <w:rtl/>
        </w:rPr>
        <w:t xml:space="preserve"> الهداية ص 40. </w:t>
      </w:r>
    </w:p>
    <w:p w:rsidR="00555321" w:rsidRDefault="00A23401" w:rsidP="008D2DCB">
      <w:pPr>
        <w:pStyle w:val="libFootnote0"/>
        <w:rPr>
          <w:rtl/>
        </w:rPr>
      </w:pPr>
      <w:r w:rsidRPr="00A23401">
        <w:rPr>
          <w:rtl/>
        </w:rPr>
        <w:t>2</w:t>
      </w:r>
      <w:r w:rsidR="00555321">
        <w:rPr>
          <w:rFonts w:hint="cs"/>
          <w:rtl/>
        </w:rPr>
        <w:t xml:space="preserve"> -</w:t>
      </w:r>
      <w:r w:rsidRPr="00A23401">
        <w:rPr>
          <w:rtl/>
        </w:rPr>
        <w:t xml:space="preserve"> الغايات ص 72. </w:t>
      </w:r>
    </w:p>
    <w:p w:rsidR="009706D1" w:rsidRDefault="00A23401" w:rsidP="00555321">
      <w:pPr>
        <w:pStyle w:val="libFootnoteCenterBold"/>
        <w:rPr>
          <w:rtl/>
        </w:rPr>
      </w:pPr>
      <w:r w:rsidRPr="00A23401">
        <w:rPr>
          <w:rtl/>
        </w:rPr>
        <w:t>الباب - 8</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تفسير العياشي ج 1 ص 165 ح 12 وعنه في البرهان ج 1 ص 273 ح 6.</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داوم.</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تفسير العياشي ج 1 ص 165 ح 13، وعنه في البرهان ج 1 ص 273 ح 7.</w:t>
      </w:r>
    </w:p>
    <w:p w:rsidR="00555321" w:rsidRDefault="00A23401" w:rsidP="00555321">
      <w:pPr>
        <w:pStyle w:val="libNormal0"/>
        <w:rPr>
          <w:rtl/>
        </w:rPr>
      </w:pPr>
      <w:r>
        <w:rPr>
          <w:rtl/>
        </w:rPr>
        <w:br w:type="page"/>
      </w:r>
      <w:r w:rsidRPr="00A23401">
        <w:rPr>
          <w:rtl/>
        </w:rPr>
        <w:lastRenderedPageBreak/>
        <w:t xml:space="preserve">الله تبارك وتعالى </w:t>
      </w:r>
      <w:r w:rsidR="00555321" w:rsidRPr="00555321">
        <w:rPr>
          <w:rStyle w:val="libAlaemChar"/>
          <w:rFonts w:hint="cs"/>
          <w:rtl/>
        </w:rPr>
        <w:t>(</w:t>
      </w:r>
      <w:r w:rsidR="00555321">
        <w:rPr>
          <w:rFonts w:hint="cs"/>
          <w:rtl/>
        </w:rPr>
        <w:t xml:space="preserve"> </w:t>
      </w:r>
      <w:r w:rsidR="00555321" w:rsidRPr="00555321">
        <w:rPr>
          <w:rStyle w:val="libAieChar"/>
          <w:rtl/>
        </w:rPr>
        <w:t>وَالْمُسْتَغْفِرِينَ بِالْأَسْحَارِ</w:t>
      </w:r>
      <w:r w:rsidR="00E94947">
        <w:rPr>
          <w:rtl/>
        </w:rPr>
        <w:t xml:space="preserve"> </w:t>
      </w:r>
      <w:r w:rsidR="00555321" w:rsidRPr="00555321">
        <w:rPr>
          <w:rStyle w:val="libAlaemChar"/>
          <w:rFonts w:hint="cs"/>
          <w:rtl/>
        </w:rPr>
        <w:t>)</w:t>
      </w:r>
      <w:r w:rsidRPr="00A23401">
        <w:rPr>
          <w:rtl/>
        </w:rPr>
        <w:t xml:space="preserve"> </w:t>
      </w:r>
      <w:r w:rsidRPr="001003E6">
        <w:rPr>
          <w:rStyle w:val="libFootnotenumChar"/>
          <w:rtl/>
        </w:rPr>
        <w:t>(1)</w:t>
      </w:r>
      <w:r w:rsidRPr="00A23401">
        <w:rPr>
          <w:rtl/>
        </w:rPr>
        <w:t xml:space="preserve"> قال: </w:t>
      </w:r>
      <w:r w:rsidR="009706D1">
        <w:rPr>
          <w:rtl/>
        </w:rPr>
        <w:t xml:space="preserve">« </w:t>
      </w:r>
      <w:r w:rsidRPr="00A23401">
        <w:rPr>
          <w:rtl/>
        </w:rPr>
        <w:t xml:space="preserve">استغفر رسول الله </w:t>
      </w:r>
      <w:r w:rsidR="00891096" w:rsidRPr="00891096">
        <w:rPr>
          <w:rStyle w:val="libAlaemChar"/>
          <w:rtl/>
        </w:rPr>
        <w:t>صلى‌الله‌عليه‌وآله‌</w:t>
      </w:r>
      <w:r w:rsidRPr="00A23401">
        <w:rPr>
          <w:rtl/>
        </w:rPr>
        <w:t xml:space="preserve"> في وتره سبعين مرة، </w:t>
      </w:r>
      <w:r w:rsidR="00555321">
        <w:rPr>
          <w:rFonts w:hint="cs"/>
          <w:rtl/>
        </w:rPr>
        <w:t>(</w:t>
      </w:r>
      <w:r w:rsidRPr="00A23401">
        <w:rPr>
          <w:rtl/>
        </w:rPr>
        <w:t>فمن داوم على ذلك سنة، كتبه الله من المستغفرين بالاسحار</w:t>
      </w:r>
      <w:r w:rsidR="00555321">
        <w:rPr>
          <w:rFonts w:hint="cs"/>
          <w:rtl/>
        </w:rPr>
        <w:t>)</w:t>
      </w:r>
      <w:r w:rsidRPr="00A23401">
        <w:rPr>
          <w:rtl/>
        </w:rPr>
        <w:t xml:space="preserve"> </w:t>
      </w:r>
      <w:r w:rsidRPr="001003E6">
        <w:rPr>
          <w:rStyle w:val="libFootnotenumChar"/>
          <w:rtl/>
        </w:rPr>
        <w:t>(2)</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وفي رواية اخرى عنه: </w:t>
      </w:r>
      <w:r w:rsidR="009706D1">
        <w:rPr>
          <w:rtl/>
        </w:rPr>
        <w:t xml:space="preserve">« </w:t>
      </w:r>
      <w:r w:rsidRPr="00A23401">
        <w:rPr>
          <w:rtl/>
        </w:rPr>
        <w:t>وجبت له المغفرة</w:t>
      </w:r>
      <w:r w:rsidR="009706D1">
        <w:rPr>
          <w:rtl/>
        </w:rPr>
        <w:t xml:space="preserve"> »</w:t>
      </w:r>
      <w:r w:rsidRPr="00A23401">
        <w:rPr>
          <w:rtl/>
        </w:rPr>
        <w:t xml:space="preserve"> </w:t>
      </w:r>
      <w:r w:rsidRPr="001003E6">
        <w:rPr>
          <w:rStyle w:val="libFootnotenumChar"/>
          <w:rtl/>
        </w:rPr>
        <w:t>(3)</w:t>
      </w:r>
      <w:r w:rsidRPr="00A23401">
        <w:rPr>
          <w:rtl/>
        </w:rPr>
        <w:t xml:space="preserve">. </w:t>
      </w:r>
    </w:p>
    <w:p w:rsidR="00A23401" w:rsidRDefault="00A23401" w:rsidP="00555321">
      <w:pPr>
        <w:pStyle w:val="libNormal"/>
        <w:rPr>
          <w:rtl/>
        </w:rPr>
      </w:pPr>
      <w:r w:rsidRPr="00A23401">
        <w:rPr>
          <w:rtl/>
        </w:rPr>
        <w:t>5027</w:t>
      </w:r>
      <w:r>
        <w:rPr>
          <w:rtl/>
        </w:rPr>
        <w:t xml:space="preserve"> / </w:t>
      </w:r>
      <w:r w:rsidRPr="00A23401">
        <w:rPr>
          <w:rtl/>
        </w:rPr>
        <w:t>3</w:t>
      </w:r>
      <w:r>
        <w:rPr>
          <w:rtl/>
        </w:rPr>
        <w:t xml:space="preserve"> -</w:t>
      </w:r>
      <w:r w:rsidRPr="00A23401">
        <w:rPr>
          <w:rtl/>
        </w:rPr>
        <w:t xml:space="preserve"> وعن عمر، عن 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من قال في آخر الوتر في السحر: استغفر الله واتوب إليه سبعين مرة، </w:t>
      </w:r>
      <w:r w:rsidR="00555321">
        <w:rPr>
          <w:rFonts w:hint="cs"/>
          <w:rtl/>
        </w:rPr>
        <w:t>(</w:t>
      </w:r>
      <w:r w:rsidRPr="00A23401">
        <w:rPr>
          <w:rtl/>
        </w:rPr>
        <w:t>وجبت له المغفرة</w:t>
      </w:r>
      <w:r w:rsidR="00555321">
        <w:rPr>
          <w:rFonts w:hint="cs"/>
          <w:rtl/>
        </w:rPr>
        <w:t>)</w:t>
      </w:r>
      <w:r w:rsidRPr="00A23401">
        <w:rPr>
          <w:rtl/>
        </w:rPr>
        <w:t xml:space="preserve"> </w:t>
      </w:r>
      <w:r w:rsidRPr="001003E6">
        <w:rPr>
          <w:rStyle w:val="libFootnotenumChar"/>
          <w:rtl/>
        </w:rPr>
        <w:t>(1)</w:t>
      </w:r>
      <w:r w:rsidR="009706D1">
        <w:rPr>
          <w:rtl/>
        </w:rPr>
        <w:t xml:space="preserve"> »</w:t>
      </w:r>
      <w:r w:rsidRPr="00A23401">
        <w:rPr>
          <w:rtl/>
        </w:rPr>
        <w:t xml:space="preserve">. </w:t>
      </w:r>
    </w:p>
    <w:p w:rsidR="00A23401" w:rsidRDefault="00A23401" w:rsidP="001003E6">
      <w:pPr>
        <w:pStyle w:val="libNormal"/>
        <w:rPr>
          <w:rtl/>
        </w:rPr>
      </w:pPr>
      <w:r w:rsidRPr="00A23401">
        <w:rPr>
          <w:rtl/>
        </w:rPr>
        <w:t>5028</w:t>
      </w:r>
      <w:r>
        <w:rPr>
          <w:rtl/>
        </w:rPr>
        <w:t xml:space="preserve"> / </w:t>
      </w:r>
      <w:r w:rsidRPr="00A23401">
        <w:rPr>
          <w:rtl/>
        </w:rPr>
        <w:t>4</w:t>
      </w:r>
      <w:r>
        <w:rPr>
          <w:rtl/>
        </w:rPr>
        <w:t xml:space="preserve"> -</w:t>
      </w:r>
      <w:r w:rsidRPr="00A23401">
        <w:rPr>
          <w:rtl/>
        </w:rPr>
        <w:t xml:space="preserve"> وعن عمر بن يزيد، قال: سمعت ابا</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يقول: </w:t>
      </w:r>
      <w:r w:rsidR="009706D1">
        <w:rPr>
          <w:rtl/>
        </w:rPr>
        <w:t xml:space="preserve">« </w:t>
      </w:r>
      <w:r w:rsidRPr="00A23401">
        <w:rPr>
          <w:rtl/>
        </w:rPr>
        <w:t>من استغفر الله سبعين مرة في الوتر بعد الركوع، فدام على ذلك سنة، كان من المستغفرين بالاسحار</w:t>
      </w:r>
      <w:r w:rsidR="009706D1">
        <w:rPr>
          <w:rtl/>
        </w:rPr>
        <w:t xml:space="preserve"> »</w:t>
      </w:r>
      <w:r w:rsidRPr="00A23401">
        <w:rPr>
          <w:rtl/>
        </w:rPr>
        <w:t xml:space="preserve">. </w:t>
      </w:r>
    </w:p>
    <w:p w:rsidR="00A23401" w:rsidRDefault="00A23401" w:rsidP="001003E6">
      <w:pPr>
        <w:pStyle w:val="libNormal"/>
        <w:rPr>
          <w:rtl/>
        </w:rPr>
      </w:pPr>
      <w:r w:rsidRPr="00A23401">
        <w:rPr>
          <w:rtl/>
        </w:rPr>
        <w:t>5029</w:t>
      </w:r>
      <w:r>
        <w:rPr>
          <w:rtl/>
        </w:rPr>
        <w:t xml:space="preserve"> / </w:t>
      </w:r>
      <w:r w:rsidRPr="00A23401">
        <w:rPr>
          <w:rtl/>
        </w:rPr>
        <w:t>5</w:t>
      </w:r>
      <w:r>
        <w:rPr>
          <w:rtl/>
        </w:rPr>
        <w:t xml:space="preserve"> -</w:t>
      </w:r>
      <w:r w:rsidRPr="00A23401">
        <w:rPr>
          <w:rtl/>
        </w:rPr>
        <w:t xml:space="preserve"> الشيخ ابراهيم الكفعمي في جنة الامان: عن الصادق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من قال في وتره: استغفر الله </w:t>
      </w:r>
      <w:r w:rsidRPr="001003E6">
        <w:rPr>
          <w:rStyle w:val="libFootnotenumChar"/>
          <w:rtl/>
        </w:rPr>
        <w:t>(1)</w:t>
      </w:r>
      <w:r w:rsidRPr="00A23401">
        <w:rPr>
          <w:rtl/>
        </w:rPr>
        <w:t xml:space="preserve"> واتوب إليه سبعين مرة وهو قائم، وواظب على ذلك حتى يمضي له سنة، كتب</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آل عمران 3: 17.</w:t>
      </w:r>
      <w:r w:rsidR="009706D1">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مابين القوسين ليس في المصدر.</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نفس المصدر ج 1 ص 165 ح 15.</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تفسير العياشي ج 1 ص 165 ح 14، وعنه في البرهان ج 1 ص 273 ح 8.</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ودام على ذلك سنة كتبه الله من المستغفرين بالاسحار.</w:t>
      </w:r>
      <w:r>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تفسير العياشي ج 1 ص 165 ح 16، وعنه في البرهان ج 1 ص 273 ح 9.</w:t>
      </w:r>
      <w:r>
        <w:rPr>
          <w:rtl/>
        </w:rPr>
        <w:t xml:space="preserve"> </w:t>
      </w:r>
    </w:p>
    <w:p w:rsidR="009706D1" w:rsidRDefault="009706D1" w:rsidP="008D2DCB">
      <w:pPr>
        <w:pStyle w:val="libFootnote0"/>
        <w:rPr>
          <w:rtl/>
        </w:rPr>
      </w:pPr>
      <w:r w:rsidRPr="00A23401">
        <w:rPr>
          <w:rtl/>
        </w:rPr>
        <w:t>5</w:t>
      </w:r>
      <w:r>
        <w:rPr>
          <w:rtl/>
        </w:rPr>
        <w:t xml:space="preserve"> -</w:t>
      </w:r>
      <w:r w:rsidR="00A23401" w:rsidRPr="00A23401">
        <w:rPr>
          <w:rtl/>
        </w:rPr>
        <w:t xml:space="preserve"> الجنة الواقية (المصباح) ص 53.</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إضافة: ربي.</w:t>
      </w:r>
    </w:p>
    <w:p w:rsidR="00A23401" w:rsidRDefault="00A23401" w:rsidP="00555321">
      <w:pPr>
        <w:pStyle w:val="libNormal0"/>
        <w:rPr>
          <w:rtl/>
        </w:rPr>
      </w:pPr>
      <w:r>
        <w:rPr>
          <w:rtl/>
        </w:rPr>
        <w:br w:type="page"/>
      </w:r>
      <w:r w:rsidRPr="00A23401">
        <w:rPr>
          <w:rtl/>
        </w:rPr>
        <w:lastRenderedPageBreak/>
        <w:t>عنده تعالى من المستغفرين بالاسحار، ووجبت له الجنة</w:t>
      </w:r>
      <w:r w:rsidR="009706D1">
        <w:rPr>
          <w:rtl/>
        </w:rPr>
        <w:t xml:space="preserve"> »</w:t>
      </w:r>
      <w:r w:rsidRPr="00A23401">
        <w:rPr>
          <w:rtl/>
        </w:rPr>
        <w:t xml:space="preserve">. </w:t>
      </w:r>
    </w:p>
    <w:p w:rsidR="00A23401" w:rsidRDefault="00A23401" w:rsidP="001003E6">
      <w:pPr>
        <w:pStyle w:val="libNormal"/>
        <w:rPr>
          <w:rtl/>
        </w:rPr>
      </w:pPr>
      <w:r w:rsidRPr="00A23401">
        <w:rPr>
          <w:rtl/>
        </w:rPr>
        <w:t>5030</w:t>
      </w:r>
      <w:r>
        <w:rPr>
          <w:rtl/>
        </w:rPr>
        <w:t xml:space="preserve"> / </w:t>
      </w:r>
      <w:r w:rsidRPr="00A23401">
        <w:rPr>
          <w:rtl/>
        </w:rPr>
        <w:t>6</w:t>
      </w:r>
      <w:r>
        <w:rPr>
          <w:rtl/>
        </w:rPr>
        <w:t xml:space="preserve"> -</w:t>
      </w:r>
      <w:r w:rsidRPr="00A23401">
        <w:rPr>
          <w:rtl/>
        </w:rPr>
        <w:t xml:space="preserve"> وعنه </w:t>
      </w:r>
      <w:r w:rsidR="00891096" w:rsidRPr="00891096">
        <w:rPr>
          <w:rStyle w:val="libAlaemChar"/>
          <w:rtl/>
        </w:rPr>
        <w:t>عليه‌السلام</w:t>
      </w:r>
      <w:r w:rsidRPr="00A23401">
        <w:rPr>
          <w:rtl/>
        </w:rPr>
        <w:t xml:space="preserve">: </w:t>
      </w:r>
      <w:r w:rsidR="009706D1">
        <w:rPr>
          <w:rtl/>
        </w:rPr>
        <w:t xml:space="preserve">« </w:t>
      </w:r>
      <w:r w:rsidRPr="00A23401">
        <w:rPr>
          <w:rtl/>
        </w:rPr>
        <w:t>من قال آخر قنوته في الوتر: استغفر الله واتوب إليه مائة مرة اربعين ليلة، كتبه الله من المستغفرين بالاسحار</w:t>
      </w:r>
      <w:r w:rsidR="009706D1">
        <w:rPr>
          <w:rtl/>
        </w:rPr>
        <w:t xml:space="preserve"> »</w:t>
      </w:r>
      <w:r w:rsidRPr="00A23401">
        <w:rPr>
          <w:rtl/>
        </w:rPr>
        <w:t xml:space="preserve">. </w:t>
      </w:r>
    </w:p>
    <w:p w:rsidR="00555321" w:rsidRDefault="00A23401" w:rsidP="001003E6">
      <w:pPr>
        <w:pStyle w:val="libNormal"/>
        <w:rPr>
          <w:rtl/>
        </w:rPr>
      </w:pPr>
      <w:r w:rsidRPr="00A23401">
        <w:rPr>
          <w:rtl/>
        </w:rPr>
        <w:t>5031</w:t>
      </w:r>
      <w:r>
        <w:rPr>
          <w:rtl/>
        </w:rPr>
        <w:t xml:space="preserve"> / </w:t>
      </w:r>
      <w:r w:rsidRPr="00A23401">
        <w:rPr>
          <w:rtl/>
        </w:rPr>
        <w:t>7</w:t>
      </w:r>
      <w:r>
        <w:rPr>
          <w:rtl/>
        </w:rPr>
        <w:t xml:space="preserve"> -</w:t>
      </w:r>
      <w:r w:rsidRPr="00A23401">
        <w:rPr>
          <w:rtl/>
        </w:rPr>
        <w:t xml:space="preserve"> الصدوق في العيون: عن احمد بن زياد الهمداني </w:t>
      </w:r>
      <w:r w:rsidRPr="001003E6">
        <w:rPr>
          <w:rStyle w:val="libFootnotenumChar"/>
          <w:rtl/>
        </w:rPr>
        <w:t>(1)</w:t>
      </w:r>
      <w:r w:rsidRPr="00A23401">
        <w:rPr>
          <w:rtl/>
        </w:rPr>
        <w:t xml:space="preserve">، عن احمد بن علي الانصاري، عن رجاء بن ابي الضحاك، عن الرضا </w:t>
      </w:r>
      <w:r w:rsidR="00891096" w:rsidRPr="00891096">
        <w:rPr>
          <w:rStyle w:val="libAlaemChar"/>
          <w:rtl/>
        </w:rPr>
        <w:t>عليه‌السلام</w:t>
      </w:r>
      <w:r w:rsidRPr="00A23401">
        <w:rPr>
          <w:rtl/>
        </w:rPr>
        <w:t xml:space="preserve"> - في حديث طويل في سيرته في عبادته - قال: ثم يقوم </w:t>
      </w:r>
      <w:r w:rsidR="00891096" w:rsidRPr="00891096">
        <w:rPr>
          <w:rStyle w:val="libAlaemChar"/>
          <w:rtl/>
        </w:rPr>
        <w:t>عليه‌السلام</w:t>
      </w:r>
      <w:r w:rsidRPr="00A23401">
        <w:rPr>
          <w:rtl/>
        </w:rPr>
        <w:t xml:space="preserve"> فيصلي الوتر ركعة، يقرأ فيها الحمد، وقل هو الله احد ثلاث مرات، وقل اعوذ برب الفلق مرة واحدة، وقل اعوذ برب الناس مرة واحدة، ويقنت فيها قبل الركوع وبعد القراءة، ويقول في قنوته: </w:t>
      </w:r>
    </w:p>
    <w:p w:rsidR="00A23401" w:rsidRDefault="00555321" w:rsidP="001003E6">
      <w:pPr>
        <w:pStyle w:val="libNormal"/>
        <w:rPr>
          <w:rtl/>
        </w:rPr>
      </w:pPr>
      <w:r>
        <w:rPr>
          <w:rFonts w:hint="cs"/>
          <w:rtl/>
        </w:rPr>
        <w:t xml:space="preserve">« </w:t>
      </w:r>
      <w:r w:rsidR="00A23401" w:rsidRPr="00A23401">
        <w:rPr>
          <w:rtl/>
        </w:rPr>
        <w:t xml:space="preserve">اللهم صل على </w:t>
      </w:r>
      <w:r w:rsidR="0080249F">
        <w:rPr>
          <w:rtl/>
        </w:rPr>
        <w:t>محمّد</w:t>
      </w:r>
      <w:r w:rsidR="00A23401" w:rsidRPr="00A23401">
        <w:rPr>
          <w:rtl/>
        </w:rPr>
        <w:t xml:space="preserve"> وآل </w:t>
      </w:r>
      <w:r w:rsidR="0080249F">
        <w:rPr>
          <w:rtl/>
        </w:rPr>
        <w:t>محمّد</w:t>
      </w:r>
      <w:r w:rsidR="00A23401" w:rsidRPr="00A23401">
        <w:rPr>
          <w:rtl/>
        </w:rPr>
        <w:t>، اللهم اهدنا فيمن هديت، وعافنا فيمن عافيت، وتولنا فيمن توليت، وبارك لنا فيما اعطيت، وقنا شر ما قضيت، فانك تقضي ولا يقضى عليك، انه لا يذل من واليت، ولا يعز من عاديت، تباركت ربنا وتعاليت - ثم يقول - استغفر الله واسأله التوبة سبعين مرة</w:t>
      </w:r>
      <w:r w:rsidR="009706D1">
        <w:rPr>
          <w:rtl/>
        </w:rPr>
        <w:t xml:space="preserve"> »</w:t>
      </w:r>
      <w:r w:rsidR="00A23401" w:rsidRPr="00A23401">
        <w:rPr>
          <w:rtl/>
        </w:rPr>
        <w:t xml:space="preserve">، الخبر. </w:t>
      </w:r>
    </w:p>
    <w:p w:rsidR="00A23401" w:rsidRDefault="00A23401" w:rsidP="001003E6">
      <w:pPr>
        <w:pStyle w:val="libNormal"/>
        <w:rPr>
          <w:rtl/>
        </w:rPr>
      </w:pPr>
      <w:r w:rsidRPr="00A23401">
        <w:rPr>
          <w:rtl/>
        </w:rPr>
        <w:t>5032</w:t>
      </w:r>
      <w:r>
        <w:rPr>
          <w:rtl/>
        </w:rPr>
        <w:t xml:space="preserve"> / </w:t>
      </w:r>
      <w:r w:rsidRPr="00A23401">
        <w:rPr>
          <w:rtl/>
        </w:rPr>
        <w:t>8</w:t>
      </w:r>
      <w:r>
        <w:rPr>
          <w:rtl/>
        </w:rPr>
        <w:t xml:space="preserve"> -</w:t>
      </w:r>
      <w:r w:rsidRPr="00A23401">
        <w:rPr>
          <w:rtl/>
        </w:rPr>
        <w:t xml:space="preserve"> الشيخ الطوسى في المصباح: في سياق عمل قنوت الوتر: ويستحب ان يذكر اربعين نفسا فما زاد عليهم، فان من فعل ذلك</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6 - الجنة الواقية (المصباح) ص 53.</w:t>
      </w:r>
      <w:r w:rsidR="009706D1">
        <w:rPr>
          <w:rtl/>
        </w:rPr>
        <w:t xml:space="preserve"> </w:t>
      </w:r>
    </w:p>
    <w:p w:rsidR="009706D1" w:rsidRDefault="009706D1" w:rsidP="008D2DCB">
      <w:pPr>
        <w:pStyle w:val="libFootnote0"/>
        <w:rPr>
          <w:rtl/>
        </w:rPr>
      </w:pPr>
      <w:r w:rsidRPr="00A23401">
        <w:rPr>
          <w:rtl/>
        </w:rPr>
        <w:t>7</w:t>
      </w:r>
      <w:r>
        <w:rPr>
          <w:rtl/>
        </w:rPr>
        <w:t xml:space="preserve"> -</w:t>
      </w:r>
      <w:r w:rsidR="00A23401" w:rsidRPr="00A23401">
        <w:rPr>
          <w:rtl/>
        </w:rPr>
        <w:t xml:space="preserve"> عيون أخبار الرضا </w:t>
      </w:r>
      <w:r w:rsidR="00891096" w:rsidRPr="00891096">
        <w:rPr>
          <w:rStyle w:val="libFootnoteAlaemChar"/>
          <w:rtl/>
        </w:rPr>
        <w:t>عليه‌السلام</w:t>
      </w:r>
      <w:r w:rsidR="00A23401" w:rsidRPr="00A23401">
        <w:rPr>
          <w:rtl/>
        </w:rPr>
        <w:t xml:space="preserve"> ج 2 ص 182 ح 5 قطعة منه، وعنه في البحار ج 49 ص 91 ح 7.</w:t>
      </w:r>
      <w:r>
        <w:rPr>
          <w:rtl/>
        </w:rPr>
        <w:t xml:space="preserve"> </w:t>
      </w:r>
    </w:p>
    <w:p w:rsidR="009706D1" w:rsidRDefault="009706D1" w:rsidP="00555321">
      <w:pPr>
        <w:pStyle w:val="libFootnote"/>
        <w:rPr>
          <w:rtl/>
        </w:rPr>
      </w:pPr>
      <w:r w:rsidRPr="00A23401">
        <w:rPr>
          <w:rtl/>
        </w:rPr>
        <w:t>(1</w:t>
      </w:r>
      <w:r>
        <w:rPr>
          <w:rtl/>
        </w:rPr>
        <w:t xml:space="preserve">) </w:t>
      </w:r>
      <w:r w:rsidR="00A23401" w:rsidRPr="00A23401">
        <w:rPr>
          <w:rtl/>
        </w:rPr>
        <w:t>كذا في ال</w:t>
      </w:r>
      <w:r w:rsidR="00555321">
        <w:rPr>
          <w:rFonts w:hint="cs"/>
          <w:rtl/>
        </w:rPr>
        <w:t>أ</w:t>
      </w:r>
      <w:r w:rsidR="00A23401" w:rsidRPr="00A23401">
        <w:rPr>
          <w:rtl/>
        </w:rPr>
        <w:t>صل المخطوط، وفي المصدر: تميم بن</w:t>
      </w:r>
      <w:r w:rsidR="00154CF3">
        <w:rPr>
          <w:rtl/>
        </w:rPr>
        <w:t xml:space="preserve"> عبد</w:t>
      </w:r>
      <w:r w:rsidR="00A23401" w:rsidRPr="00A23401">
        <w:rPr>
          <w:rtl/>
        </w:rPr>
        <w:t>الله بن تميم القرشي عن أبيه، والظاهر أن</w:t>
      </w:r>
      <w:r w:rsidR="00555321">
        <w:rPr>
          <w:rFonts w:hint="cs"/>
          <w:rtl/>
        </w:rPr>
        <w:t>ّ</w:t>
      </w:r>
      <w:r w:rsidR="00A23401" w:rsidRPr="00A23401">
        <w:rPr>
          <w:rtl/>
        </w:rPr>
        <w:t xml:space="preserve"> الصحيح ما في المصدر، علما</w:t>
      </w:r>
      <w:r w:rsidR="00555321">
        <w:rPr>
          <w:rFonts w:hint="cs"/>
          <w:rtl/>
        </w:rPr>
        <w:t>ً</w:t>
      </w:r>
      <w:r w:rsidR="00A23401" w:rsidRPr="00A23401">
        <w:rPr>
          <w:rtl/>
        </w:rPr>
        <w:t xml:space="preserve"> بأن السند أعلاه مطابق لما في البحار، وقد صححه محقق البحار طبقا</w:t>
      </w:r>
      <w:r w:rsidR="00555321">
        <w:rPr>
          <w:rFonts w:hint="cs"/>
          <w:rtl/>
        </w:rPr>
        <w:t>ً</w:t>
      </w:r>
      <w:r w:rsidR="00A23401" w:rsidRPr="00A23401">
        <w:rPr>
          <w:rtl/>
        </w:rPr>
        <w:t xml:space="preserve"> لما في المصدر.</w:t>
      </w:r>
      <w:r>
        <w:rPr>
          <w:rtl/>
        </w:rPr>
        <w:t xml:space="preserve"> </w:t>
      </w:r>
    </w:p>
    <w:p w:rsidR="00A23401" w:rsidRDefault="009706D1" w:rsidP="008D2DCB">
      <w:pPr>
        <w:pStyle w:val="libFootnote0"/>
        <w:rPr>
          <w:rtl/>
        </w:rPr>
      </w:pPr>
      <w:r w:rsidRPr="00A23401">
        <w:rPr>
          <w:rtl/>
        </w:rPr>
        <w:t>8</w:t>
      </w:r>
      <w:r>
        <w:rPr>
          <w:rtl/>
        </w:rPr>
        <w:t xml:space="preserve"> -</w:t>
      </w:r>
      <w:r w:rsidR="00A23401" w:rsidRPr="00A23401">
        <w:rPr>
          <w:rtl/>
        </w:rPr>
        <w:t xml:space="preserve"> مصباح المتهجد ص 136.</w:t>
      </w:r>
    </w:p>
    <w:p w:rsidR="001003E6" w:rsidRDefault="00A23401" w:rsidP="00555321">
      <w:pPr>
        <w:pStyle w:val="libNormal0"/>
        <w:rPr>
          <w:rtl/>
        </w:rPr>
      </w:pPr>
      <w:r>
        <w:rPr>
          <w:rtl/>
        </w:rPr>
        <w:br w:type="page"/>
      </w:r>
      <w:r w:rsidRPr="00A23401">
        <w:rPr>
          <w:rtl/>
        </w:rPr>
        <w:lastRenderedPageBreak/>
        <w:t xml:space="preserve">استجيبت دعوته ان شاء تعالى، ويدعو بما احب، ثم يستغفر الله سبعين مرة، وروي مائة مرة، فيقول: استغفر الله واتوب إليه، ويقول سبع مرات: استغفر الله الذي لا اله الا هو الحى القيوم، لجميع ظلمي وجرمي واسرافي على نفسي واتوب إليه، ثم يقول: رب اسأت وظلمت </w:t>
      </w:r>
      <w:r w:rsidRPr="001003E6">
        <w:rPr>
          <w:rStyle w:val="libFootnotenumChar"/>
          <w:rtl/>
        </w:rPr>
        <w:t>(1)</w:t>
      </w:r>
      <w:r w:rsidRPr="00A23401">
        <w:rPr>
          <w:rtl/>
        </w:rPr>
        <w:t xml:space="preserve"> وبئس ما صنعت، وهذه يداي يا رب جزاء بما كسبت، وهذه رقبتي خاضعة لما اتيت، وها انا ذا بين يديك فخذ لنفسك من نفسي الرضا حتى ترضى، لك العتبى لا اعود، ثم يقول: العفو العفو ثلاثمائة مرة، ويقول: رب اغفر لي وارحمني وتب علي، انك انت التواب الرحيم. </w:t>
      </w:r>
    </w:p>
    <w:p w:rsidR="00A23401" w:rsidRDefault="001003E6" w:rsidP="00555321">
      <w:pPr>
        <w:pStyle w:val="Heading2Center"/>
        <w:rPr>
          <w:rtl/>
        </w:rPr>
      </w:pPr>
      <w:bookmarkStart w:id="198" w:name="_Toc365212879"/>
      <w:r w:rsidRPr="00A23401">
        <w:rPr>
          <w:rtl/>
        </w:rPr>
        <w:t>9</w:t>
      </w:r>
      <w:r>
        <w:rPr>
          <w:rtl/>
        </w:rPr>
        <w:t xml:space="preserve"> - </w:t>
      </w:r>
      <w:r w:rsidR="00891096" w:rsidRPr="00891096">
        <w:rPr>
          <w:rStyle w:val="libAlaemHeading2Char"/>
          <w:rtl/>
        </w:rPr>
        <w:t>(</w:t>
      </w:r>
      <w:r w:rsidR="00A23401" w:rsidRPr="00A23401">
        <w:rPr>
          <w:rtl/>
        </w:rPr>
        <w:t xml:space="preserve"> باب استحباب رفع اليدين بالقنوت مقابل الوجه في غير التقية، وكراهة مجاوزتهما الرأس واستحباب التكبير عند رفعهما </w:t>
      </w:r>
      <w:r w:rsidR="00891096" w:rsidRPr="00891096">
        <w:rPr>
          <w:rStyle w:val="libAlaemHeading2Char"/>
          <w:rtl/>
        </w:rPr>
        <w:t>)</w:t>
      </w:r>
      <w:bookmarkEnd w:id="198"/>
      <w:r w:rsidR="00A23401" w:rsidRPr="00A23401">
        <w:rPr>
          <w:rtl/>
        </w:rPr>
        <w:t xml:space="preserve"> </w:t>
      </w:r>
    </w:p>
    <w:p w:rsidR="00A23401" w:rsidRDefault="00A23401" w:rsidP="00555321">
      <w:pPr>
        <w:pStyle w:val="libNormal"/>
        <w:rPr>
          <w:rtl/>
        </w:rPr>
      </w:pPr>
      <w:r w:rsidRPr="00A23401">
        <w:rPr>
          <w:rtl/>
        </w:rPr>
        <w:t>5033</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عن ابي</w:t>
      </w:r>
      <w:r w:rsidR="00154CF3">
        <w:rPr>
          <w:rtl/>
        </w:rPr>
        <w:t xml:space="preserve"> عبد</w:t>
      </w:r>
      <w:r w:rsidRPr="00A23401">
        <w:rPr>
          <w:rtl/>
        </w:rPr>
        <w:t xml:space="preserve">الله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w:t>
      </w:r>
      <w:r w:rsidR="009706D1">
        <w:rPr>
          <w:rtl/>
        </w:rPr>
        <w:t xml:space="preserve">« </w:t>
      </w:r>
      <w:r w:rsidRPr="00A23401">
        <w:rPr>
          <w:rtl/>
        </w:rPr>
        <w:t>قنوت الوتر بعد الركوع في الثالثة، وترفع يديك وتبسطهما، وترفع باطنهما دون وجهك</w:t>
      </w:r>
      <w:r>
        <w:rPr>
          <w:rtl/>
        </w:rPr>
        <w:t xml:space="preserve"> </w:t>
      </w:r>
      <w:r w:rsidR="00E94947">
        <w:rPr>
          <w:rtl/>
        </w:rPr>
        <w:t xml:space="preserve">[ </w:t>
      </w:r>
      <w:r w:rsidRPr="00A23401">
        <w:rPr>
          <w:rtl/>
        </w:rPr>
        <w:t>وتدعو</w:t>
      </w:r>
      <w:r w:rsidR="00E94947">
        <w:rPr>
          <w:rtl/>
        </w:rPr>
        <w:t xml:space="preserve"> ]</w:t>
      </w:r>
      <w:r>
        <w:rPr>
          <w:rtl/>
        </w:rPr>
        <w:t xml:space="preserve"> </w:t>
      </w:r>
      <w:r w:rsidRPr="001003E6">
        <w:rPr>
          <w:rStyle w:val="libFootnotenumChar"/>
          <w:rtl/>
        </w:rPr>
        <w:t>(1)</w:t>
      </w:r>
      <w:r w:rsidR="00555321">
        <w:rPr>
          <w:rFonts w:hint="cs"/>
          <w:rtl/>
        </w:rPr>
        <w:t xml:space="preserve"> ».</w:t>
      </w:r>
      <w:r w:rsidRPr="00A23401">
        <w:rPr>
          <w:rtl/>
        </w:rPr>
        <w:t xml:space="preserve"> </w:t>
      </w:r>
    </w:p>
    <w:p w:rsidR="00A23401" w:rsidRDefault="00A23401" w:rsidP="00555321">
      <w:pPr>
        <w:pStyle w:val="libNormal"/>
        <w:rPr>
          <w:rtl/>
        </w:rPr>
      </w:pPr>
      <w:r w:rsidRPr="00A23401">
        <w:rPr>
          <w:rtl/>
        </w:rPr>
        <w:t>5034</w:t>
      </w:r>
      <w:r>
        <w:rPr>
          <w:rtl/>
        </w:rPr>
        <w:t xml:space="preserve"> / </w:t>
      </w:r>
      <w:r w:rsidRPr="00A23401">
        <w:rPr>
          <w:rtl/>
        </w:rPr>
        <w:t>2</w:t>
      </w:r>
      <w:r>
        <w:rPr>
          <w:rtl/>
        </w:rPr>
        <w:t xml:space="preserve"> -</w:t>
      </w:r>
      <w:r w:rsidRPr="00A23401">
        <w:rPr>
          <w:rtl/>
        </w:rPr>
        <w:t xml:space="preserve"> وعن علي </w:t>
      </w:r>
      <w:r w:rsidR="00891096" w:rsidRPr="00891096">
        <w:rPr>
          <w:rStyle w:val="libAlaemChar"/>
          <w:rtl/>
        </w:rPr>
        <w:t>عليه‌السلام</w:t>
      </w:r>
      <w:r w:rsidRPr="00A23401">
        <w:rPr>
          <w:rtl/>
        </w:rPr>
        <w:t xml:space="preserve">، في قول الله </w:t>
      </w:r>
      <w:r w:rsidR="00154CF3">
        <w:rPr>
          <w:rtl/>
        </w:rPr>
        <w:t>عزّوجلّ</w:t>
      </w:r>
      <w:r w:rsidRPr="00A23401">
        <w:rPr>
          <w:rtl/>
        </w:rPr>
        <w:t xml:space="preserve">: </w:t>
      </w:r>
      <w:r w:rsidR="00555321" w:rsidRPr="00555321">
        <w:rPr>
          <w:rStyle w:val="libAlaemChar"/>
          <w:rFonts w:hint="cs"/>
          <w:rtl/>
        </w:rPr>
        <w:t>(</w:t>
      </w:r>
      <w:r w:rsidR="00555321">
        <w:rPr>
          <w:rFonts w:hint="cs"/>
          <w:rtl/>
        </w:rPr>
        <w:t xml:space="preserve"> </w:t>
      </w:r>
      <w:r w:rsidR="00555321" w:rsidRPr="00555321">
        <w:rPr>
          <w:rStyle w:val="libAieChar"/>
          <w:rtl/>
        </w:rPr>
        <w:t>فَصَلِّ لِرَبِّكَ وَانْحَرْ</w:t>
      </w:r>
      <w:r w:rsidR="00E94947">
        <w:rPr>
          <w:rtl/>
        </w:rPr>
        <w:t xml:space="preserve"> </w:t>
      </w:r>
      <w:r w:rsidR="00555321" w:rsidRPr="00555321">
        <w:rPr>
          <w:rStyle w:val="libAlaemChar"/>
          <w:rFonts w:hint="cs"/>
          <w:rtl/>
        </w:rPr>
        <w:t>)</w:t>
      </w:r>
      <w:r w:rsidRPr="00A23401">
        <w:rPr>
          <w:rtl/>
        </w:rPr>
        <w:t xml:space="preserve"> </w:t>
      </w:r>
      <w:r w:rsidRPr="001003E6">
        <w:rPr>
          <w:rStyle w:val="libFootnotenumChar"/>
          <w:rtl/>
        </w:rPr>
        <w:t>(1)</w:t>
      </w:r>
      <w:r w:rsidRPr="00A23401">
        <w:rPr>
          <w:rtl/>
        </w:rPr>
        <w:t xml:space="preserve"> قال: </w:t>
      </w:r>
      <w:r w:rsidR="009706D1">
        <w:rPr>
          <w:rtl/>
        </w:rPr>
        <w:t xml:space="preserve">« </w:t>
      </w:r>
      <w:r w:rsidRPr="00A23401">
        <w:rPr>
          <w:rtl/>
        </w:rPr>
        <w:t>النحر: رفع اليدين في الصلاة نحو الوجه</w:t>
      </w:r>
      <w:r w:rsidR="009706D1">
        <w:rPr>
          <w:rtl/>
        </w:rPr>
        <w:t xml:space="preserve"> »</w:t>
      </w:r>
      <w:r w:rsidRPr="00A23401">
        <w:rPr>
          <w:rtl/>
        </w:rPr>
        <w:t>.</w:t>
      </w:r>
    </w:p>
    <w:p w:rsidR="00A23401" w:rsidRDefault="001003E6" w:rsidP="00A23401">
      <w:pPr>
        <w:pStyle w:val="libLine"/>
        <w:rPr>
          <w:rtl/>
        </w:rPr>
      </w:pPr>
      <w:r>
        <w:rPr>
          <w:rtl/>
        </w:rPr>
        <w:t>____________________________</w:t>
      </w:r>
    </w:p>
    <w:p w:rsidR="00555321" w:rsidRDefault="00A23401" w:rsidP="00A23401">
      <w:pPr>
        <w:pStyle w:val="libFootnote"/>
        <w:rPr>
          <w:rtl/>
        </w:rPr>
      </w:pPr>
      <w:r>
        <w:rPr>
          <w:rtl/>
        </w:rPr>
        <w:t xml:space="preserve">(1) </w:t>
      </w:r>
      <w:r w:rsidRPr="00A23401">
        <w:rPr>
          <w:rtl/>
        </w:rPr>
        <w:t xml:space="preserve">في المصدر زيادة: نفسي. </w:t>
      </w:r>
    </w:p>
    <w:p w:rsidR="009706D1" w:rsidRDefault="00A23401" w:rsidP="00555321">
      <w:pPr>
        <w:pStyle w:val="libFootnoteCenterBold"/>
        <w:rPr>
          <w:rtl/>
        </w:rPr>
      </w:pPr>
      <w:r w:rsidRPr="00A23401">
        <w:rPr>
          <w:rtl/>
        </w:rPr>
        <w:t>الباب - 9</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205.</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أثبتناه من المصدر.</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156.</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الكوثر 108: 2.</w:t>
      </w:r>
    </w:p>
    <w:p w:rsidR="00A23401" w:rsidRDefault="00A23401" w:rsidP="00555321">
      <w:pPr>
        <w:pStyle w:val="Heading2Center"/>
        <w:rPr>
          <w:rtl/>
        </w:rPr>
      </w:pPr>
      <w:r>
        <w:rPr>
          <w:rtl/>
        </w:rPr>
        <w:br w:type="page"/>
      </w:r>
      <w:bookmarkStart w:id="199" w:name="_Toc365212880"/>
      <w:r w:rsidRPr="00A23401">
        <w:rPr>
          <w:rtl/>
        </w:rPr>
        <w:lastRenderedPageBreak/>
        <w:t xml:space="preserve">10 - </w:t>
      </w:r>
      <w:r w:rsidR="00555321" w:rsidRPr="00555321">
        <w:rPr>
          <w:rStyle w:val="libAlaemHeading2Char"/>
          <w:rFonts w:hint="cs"/>
          <w:rtl/>
        </w:rPr>
        <w:t>(</w:t>
      </w:r>
      <w:r w:rsidR="00E94947">
        <w:rPr>
          <w:rtl/>
        </w:rPr>
        <w:t xml:space="preserve"> </w:t>
      </w:r>
      <w:r w:rsidRPr="00A23401">
        <w:rPr>
          <w:rtl/>
        </w:rPr>
        <w:t>باب جواز الدعاء ف</w:t>
      </w:r>
      <w:r w:rsidR="00555321">
        <w:rPr>
          <w:rFonts w:hint="cs"/>
          <w:rtl/>
        </w:rPr>
        <w:t>ي</w:t>
      </w:r>
      <w:r w:rsidRPr="00A23401">
        <w:rPr>
          <w:rtl/>
        </w:rPr>
        <w:t xml:space="preserve"> القنوت على العدو وتسميته</w:t>
      </w:r>
      <w:r w:rsidR="00E94947">
        <w:rPr>
          <w:rtl/>
        </w:rPr>
        <w:t xml:space="preserve"> </w:t>
      </w:r>
      <w:r w:rsidR="00555321" w:rsidRPr="00555321">
        <w:rPr>
          <w:rStyle w:val="libAlaemHeading2Char"/>
          <w:rFonts w:hint="cs"/>
          <w:rtl/>
        </w:rPr>
        <w:t>)</w:t>
      </w:r>
      <w:bookmarkEnd w:id="199"/>
      <w:r w:rsidRPr="00A23401">
        <w:rPr>
          <w:rtl/>
        </w:rPr>
        <w:t xml:space="preserve"> </w:t>
      </w:r>
    </w:p>
    <w:p w:rsidR="00A23401" w:rsidRDefault="00A23401" w:rsidP="00555321">
      <w:pPr>
        <w:pStyle w:val="libNormal"/>
        <w:rPr>
          <w:rtl/>
        </w:rPr>
      </w:pPr>
      <w:r w:rsidRPr="00A23401">
        <w:rPr>
          <w:rtl/>
        </w:rPr>
        <w:t>5035</w:t>
      </w:r>
      <w:r>
        <w:rPr>
          <w:rtl/>
        </w:rPr>
        <w:t xml:space="preserve"> / </w:t>
      </w:r>
      <w:r w:rsidRPr="00A23401">
        <w:rPr>
          <w:rtl/>
        </w:rPr>
        <w:t>1</w:t>
      </w:r>
      <w:r>
        <w:rPr>
          <w:rtl/>
        </w:rPr>
        <w:t xml:space="preserve"> -</w:t>
      </w:r>
      <w:r w:rsidRPr="00A23401">
        <w:rPr>
          <w:rtl/>
        </w:rPr>
        <w:t xml:space="preserve"> كتاب </w:t>
      </w:r>
      <w:r w:rsidR="0080249F">
        <w:rPr>
          <w:rtl/>
        </w:rPr>
        <w:t>محمّد</w:t>
      </w:r>
      <w:r w:rsidRPr="00A23401">
        <w:rPr>
          <w:rtl/>
        </w:rPr>
        <w:t xml:space="preserve"> بن المثنى: عن جعفر بن </w:t>
      </w:r>
      <w:r w:rsidR="0080249F">
        <w:rPr>
          <w:rtl/>
        </w:rPr>
        <w:t>محمّد</w:t>
      </w:r>
      <w:r w:rsidRPr="00A23401">
        <w:rPr>
          <w:rtl/>
        </w:rPr>
        <w:t xml:space="preserve"> بن شريح، عن ذريح المحاربي، قال: قال له الحرث بن المغيرة النصري </w:t>
      </w:r>
      <w:r w:rsidRPr="001003E6">
        <w:rPr>
          <w:rStyle w:val="libFootnotenumChar"/>
          <w:rtl/>
        </w:rPr>
        <w:t>(1)</w:t>
      </w:r>
      <w:r w:rsidRPr="00A23401">
        <w:rPr>
          <w:rtl/>
        </w:rPr>
        <w:t xml:space="preserve"> - أي ل</w:t>
      </w:r>
      <w:r w:rsidR="00555321">
        <w:rPr>
          <w:rFonts w:hint="cs"/>
          <w:rtl/>
        </w:rPr>
        <w:t>أ</w:t>
      </w:r>
      <w:r w:rsidRPr="00A23401">
        <w:rPr>
          <w:rtl/>
        </w:rPr>
        <w:t>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 ان ابا معقل المزني، حدثني عن </w:t>
      </w:r>
      <w:r w:rsidR="00555321">
        <w:rPr>
          <w:rFonts w:hint="cs"/>
          <w:rtl/>
        </w:rPr>
        <w:t>أ</w:t>
      </w:r>
      <w:r w:rsidR="0062138B">
        <w:rPr>
          <w:rtl/>
        </w:rPr>
        <w:t>ميرالمؤمنين</w:t>
      </w:r>
      <w:r w:rsidRPr="00A23401">
        <w:rPr>
          <w:rtl/>
        </w:rPr>
        <w:t xml:space="preserve"> </w:t>
      </w:r>
      <w:r w:rsidR="00891096" w:rsidRPr="00891096">
        <w:rPr>
          <w:rStyle w:val="libAlaemChar"/>
          <w:rtl/>
        </w:rPr>
        <w:t>عليه‌السلام</w:t>
      </w:r>
      <w:r w:rsidRPr="00A23401">
        <w:rPr>
          <w:rtl/>
        </w:rPr>
        <w:t xml:space="preserve"> انه صلى بالناس المغرب، فقنت في الركعة الثانية، فلعن معاوية وعمرو بن العاص وابا موسى الاشعري وابا الاعور السلمي، قال الشيخ </w:t>
      </w:r>
      <w:r w:rsidR="00891096" w:rsidRPr="00891096">
        <w:rPr>
          <w:rStyle w:val="libAlaemChar"/>
          <w:rtl/>
        </w:rPr>
        <w:t>عليه‌السلام</w:t>
      </w:r>
      <w:r w:rsidRPr="00A23401">
        <w:rPr>
          <w:rtl/>
        </w:rPr>
        <w:t xml:space="preserve">: </w:t>
      </w:r>
      <w:r w:rsidR="009706D1">
        <w:rPr>
          <w:rtl/>
        </w:rPr>
        <w:t xml:space="preserve">« </w:t>
      </w:r>
      <w:r w:rsidRPr="00A23401">
        <w:rPr>
          <w:rtl/>
        </w:rPr>
        <w:t>صدق فالعنهم</w:t>
      </w:r>
      <w:r w:rsidR="009706D1">
        <w:rPr>
          <w:rtl/>
        </w:rPr>
        <w:t xml:space="preserve"> »</w:t>
      </w:r>
      <w:r w:rsidRPr="00A23401">
        <w:rPr>
          <w:rtl/>
        </w:rPr>
        <w:t xml:space="preserve">. </w:t>
      </w:r>
    </w:p>
    <w:p w:rsidR="00A23401" w:rsidRDefault="00A23401" w:rsidP="001003E6">
      <w:pPr>
        <w:pStyle w:val="libNormal"/>
        <w:rPr>
          <w:rtl/>
        </w:rPr>
      </w:pPr>
      <w:r w:rsidRPr="00A23401">
        <w:rPr>
          <w:rtl/>
        </w:rPr>
        <w:t>5036</w:t>
      </w:r>
      <w:r>
        <w:rPr>
          <w:rtl/>
        </w:rPr>
        <w:t xml:space="preserve"> / </w:t>
      </w:r>
      <w:r w:rsidRPr="00A23401">
        <w:rPr>
          <w:rtl/>
        </w:rPr>
        <w:t>2</w:t>
      </w:r>
      <w:r>
        <w:rPr>
          <w:rtl/>
        </w:rPr>
        <w:t xml:space="preserve"> -</w:t>
      </w:r>
      <w:r w:rsidRPr="00A23401">
        <w:rPr>
          <w:rtl/>
        </w:rPr>
        <w:t xml:space="preserve"> ابن الشيخ الطوسي في مجالسه: عن أبيه </w:t>
      </w:r>
      <w:r w:rsidRPr="001003E6">
        <w:rPr>
          <w:rStyle w:val="libFootnotenumChar"/>
          <w:rtl/>
        </w:rPr>
        <w:t>(1)</w:t>
      </w:r>
      <w:r w:rsidRPr="00A23401">
        <w:rPr>
          <w:rtl/>
        </w:rPr>
        <w:t xml:space="preserve">، عن ابن الصلت </w:t>
      </w:r>
      <w:r w:rsidRPr="001003E6">
        <w:rPr>
          <w:rStyle w:val="libFootnotenumChar"/>
          <w:rtl/>
        </w:rPr>
        <w:t>(2)</w:t>
      </w:r>
      <w:r w:rsidRPr="00A23401">
        <w:rPr>
          <w:rtl/>
        </w:rPr>
        <w:t>، عن ابن عقدة، عن احمد بن القاسم، عن عباد، عن علي بن عابس، عن حصين، عن</w:t>
      </w:r>
      <w:r w:rsidR="00154CF3">
        <w:rPr>
          <w:rtl/>
        </w:rPr>
        <w:t xml:space="preserve"> عبد</w:t>
      </w:r>
      <w:r w:rsidRPr="00A23401">
        <w:rPr>
          <w:rtl/>
        </w:rPr>
        <w:t xml:space="preserve">الله بن معقل، عن علي </w:t>
      </w:r>
      <w:r w:rsidR="00891096" w:rsidRPr="00891096">
        <w:rPr>
          <w:rStyle w:val="libAlaemChar"/>
          <w:rtl/>
        </w:rPr>
        <w:t>عليه‌السلام</w:t>
      </w:r>
      <w:r w:rsidRPr="00A23401">
        <w:rPr>
          <w:rtl/>
        </w:rPr>
        <w:t xml:space="preserve"> انه قنت في الصبح، فلعن معاوية وعمرو بن العاص وابا موسى الاشعري وابا الاعور واصحابهم. </w:t>
      </w:r>
    </w:p>
    <w:p w:rsidR="00A23401" w:rsidRDefault="00A23401" w:rsidP="001003E6">
      <w:pPr>
        <w:pStyle w:val="libNormal"/>
        <w:rPr>
          <w:rtl/>
        </w:rPr>
      </w:pPr>
      <w:r w:rsidRPr="00A23401">
        <w:rPr>
          <w:rtl/>
        </w:rPr>
        <w:t>5037</w:t>
      </w:r>
      <w:r>
        <w:rPr>
          <w:rtl/>
        </w:rPr>
        <w:t xml:space="preserve"> / </w:t>
      </w:r>
      <w:r w:rsidRPr="00A23401">
        <w:rPr>
          <w:rtl/>
        </w:rPr>
        <w:t>3</w:t>
      </w:r>
      <w:r>
        <w:rPr>
          <w:rtl/>
        </w:rPr>
        <w:t xml:space="preserve"> -</w:t>
      </w:r>
      <w:r w:rsidRPr="00A23401">
        <w:rPr>
          <w:rtl/>
        </w:rPr>
        <w:t xml:space="preserve"> تفسير العسكري </w:t>
      </w:r>
      <w:r w:rsidR="00891096" w:rsidRPr="00891096">
        <w:rPr>
          <w:rStyle w:val="libAlaemChar"/>
          <w:rtl/>
        </w:rPr>
        <w:t>عليه‌السلام</w:t>
      </w:r>
      <w:r w:rsidRPr="00A23401">
        <w:rPr>
          <w:rtl/>
        </w:rPr>
        <w:t>: ان رجلا قال للصادق</w:t>
      </w:r>
    </w:p>
    <w:p w:rsidR="00A23401" w:rsidRDefault="001003E6" w:rsidP="00A23401">
      <w:pPr>
        <w:pStyle w:val="libLine"/>
        <w:rPr>
          <w:rtl/>
        </w:rPr>
      </w:pPr>
      <w:r>
        <w:rPr>
          <w:rtl/>
        </w:rPr>
        <w:t>____________________________</w:t>
      </w:r>
    </w:p>
    <w:p w:rsidR="009706D1" w:rsidRDefault="00A23401" w:rsidP="00555321">
      <w:pPr>
        <w:pStyle w:val="libFootnoteCenterBold"/>
        <w:rPr>
          <w:rtl/>
        </w:rPr>
      </w:pPr>
      <w:r w:rsidRPr="00A23401">
        <w:rPr>
          <w:rtl/>
        </w:rPr>
        <w:t>الباب - 10</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كتاب </w:t>
      </w:r>
      <w:r w:rsidR="0080249F">
        <w:rPr>
          <w:rtl/>
        </w:rPr>
        <w:t>محمّد</w:t>
      </w:r>
      <w:r w:rsidR="00A23401" w:rsidRPr="00A23401">
        <w:rPr>
          <w:rtl/>
        </w:rPr>
        <w:t xml:space="preserve"> بن المثنى الحضرمي ص 88، وعنه في البحار ج 85 ص 210 ح 29.</w:t>
      </w:r>
      <w:r>
        <w:rPr>
          <w:rtl/>
        </w:rPr>
        <w:t xml:space="preserve"> </w:t>
      </w:r>
    </w:p>
    <w:p w:rsidR="009706D1" w:rsidRDefault="009706D1" w:rsidP="00555321">
      <w:pPr>
        <w:pStyle w:val="libFootnote"/>
        <w:rPr>
          <w:rtl/>
        </w:rPr>
      </w:pPr>
      <w:r w:rsidRPr="00A23401">
        <w:rPr>
          <w:rtl/>
        </w:rPr>
        <w:t>(1</w:t>
      </w:r>
      <w:r>
        <w:rPr>
          <w:rtl/>
        </w:rPr>
        <w:t xml:space="preserve">) </w:t>
      </w:r>
      <w:r w:rsidR="00A23401" w:rsidRPr="00A23401">
        <w:rPr>
          <w:rtl/>
        </w:rPr>
        <w:t>كان في ال</w:t>
      </w:r>
      <w:r w:rsidR="00555321">
        <w:rPr>
          <w:rFonts w:hint="cs"/>
          <w:rtl/>
        </w:rPr>
        <w:t>أ</w:t>
      </w:r>
      <w:r w:rsidR="00A23401" w:rsidRPr="00A23401">
        <w:rPr>
          <w:rtl/>
        </w:rPr>
        <w:t>صل المخطوط: النضري، وما أثبتناه من المصدر هو الصحيح، راجع معجم رجال الحديث ج 4 ص 204.</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أمالي الطوسي ج 2 ص 335.</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الشيخ الطوسي، عن ابن الصلت.</w:t>
      </w:r>
      <w:r>
        <w:rPr>
          <w:rtl/>
        </w:rPr>
        <w:t xml:space="preserve"> </w:t>
      </w:r>
    </w:p>
    <w:p w:rsidR="009706D1" w:rsidRDefault="009706D1" w:rsidP="00555321">
      <w:pPr>
        <w:pStyle w:val="libFootnote"/>
        <w:rPr>
          <w:rtl/>
        </w:rPr>
      </w:pPr>
      <w:r w:rsidRPr="00A23401">
        <w:rPr>
          <w:rtl/>
        </w:rPr>
        <w:t>(2</w:t>
      </w:r>
      <w:r>
        <w:rPr>
          <w:rtl/>
        </w:rPr>
        <w:t xml:space="preserve">) </w:t>
      </w:r>
      <w:r w:rsidR="00A23401" w:rsidRPr="00A23401">
        <w:rPr>
          <w:rtl/>
        </w:rPr>
        <w:t>كان في ال</w:t>
      </w:r>
      <w:r w:rsidR="00555321">
        <w:rPr>
          <w:rFonts w:hint="cs"/>
          <w:rtl/>
        </w:rPr>
        <w:t>أ</w:t>
      </w:r>
      <w:r w:rsidR="00A23401" w:rsidRPr="00A23401">
        <w:rPr>
          <w:rtl/>
        </w:rPr>
        <w:t>صل: ابن ابي الصلت، وما أثبتناه من المصدر هو الصحيح بقرينة روايته عن ابن عقدة، راجع معجم رجال الحديث ج 2 ص 276، 277.</w:t>
      </w:r>
      <w:r>
        <w:rPr>
          <w:rtl/>
        </w:rPr>
        <w:t xml:space="preserve"> </w:t>
      </w:r>
    </w:p>
    <w:p w:rsidR="00A23401" w:rsidRDefault="009706D1" w:rsidP="00555321">
      <w:pPr>
        <w:pStyle w:val="libFootnote0"/>
        <w:rPr>
          <w:rtl/>
        </w:rPr>
      </w:pPr>
      <w:r w:rsidRPr="00A23401">
        <w:rPr>
          <w:rtl/>
        </w:rPr>
        <w:t>3</w:t>
      </w:r>
      <w:r>
        <w:rPr>
          <w:rtl/>
        </w:rPr>
        <w:t xml:space="preserve"> -</w:t>
      </w:r>
      <w:r w:rsidR="00A23401" w:rsidRPr="00A23401">
        <w:rPr>
          <w:rtl/>
        </w:rPr>
        <w:t xml:space="preserve"> تفسير ال</w:t>
      </w:r>
      <w:r w:rsidR="00555321">
        <w:rPr>
          <w:rFonts w:hint="cs"/>
          <w:rtl/>
        </w:rPr>
        <w:t>إ</w:t>
      </w:r>
      <w:r w:rsidR="00A23401" w:rsidRPr="00A23401">
        <w:rPr>
          <w:rtl/>
        </w:rPr>
        <w:t xml:space="preserve">مام العسكري </w:t>
      </w:r>
      <w:r w:rsidR="00891096" w:rsidRPr="00891096">
        <w:rPr>
          <w:rStyle w:val="libFootnoteAlaemChar"/>
          <w:rtl/>
        </w:rPr>
        <w:t>عليه‌السلام</w:t>
      </w:r>
      <w:r w:rsidR="00A23401" w:rsidRPr="00A23401">
        <w:rPr>
          <w:rtl/>
        </w:rPr>
        <w:t xml:space="preserve"> ص 17.</w:t>
      </w:r>
    </w:p>
    <w:p w:rsidR="00A23401" w:rsidRDefault="00A23401" w:rsidP="00555321">
      <w:pPr>
        <w:pStyle w:val="libNormal0"/>
        <w:rPr>
          <w:rtl/>
        </w:rPr>
      </w:pPr>
      <w:r>
        <w:rPr>
          <w:rtl/>
        </w:rPr>
        <w:br w:type="page"/>
      </w:r>
      <w:r w:rsidR="00891096" w:rsidRPr="00891096">
        <w:rPr>
          <w:rStyle w:val="libAlaemChar"/>
          <w:rtl/>
        </w:rPr>
        <w:lastRenderedPageBreak/>
        <w:t>عليه‌السلام</w:t>
      </w:r>
      <w:r w:rsidRPr="00A23401">
        <w:rPr>
          <w:rtl/>
        </w:rPr>
        <w:t>: يابن رسول الله، اني عاجز ببدني عن نصرتكم، ولست املك الا البراءة من اعدائكم واللعن، فكيف حالي</w:t>
      </w:r>
      <w:r w:rsidR="00AD7A3D">
        <w:rPr>
          <w:rtl/>
        </w:rPr>
        <w:t>؟</w:t>
      </w:r>
      <w:r w:rsidRPr="00A23401">
        <w:rPr>
          <w:rtl/>
        </w:rPr>
        <w:t xml:space="preserve"> فقال الصادق </w:t>
      </w:r>
      <w:r w:rsidR="00891096" w:rsidRPr="00891096">
        <w:rPr>
          <w:rStyle w:val="libAlaemChar"/>
          <w:rtl/>
        </w:rPr>
        <w:t>عليه‌السلام</w:t>
      </w:r>
      <w:r w:rsidRPr="00A23401">
        <w:rPr>
          <w:rtl/>
        </w:rPr>
        <w:t xml:space="preserve">: حدثني ابي، عن ابيه، عن جده، عن رسول الله </w:t>
      </w:r>
      <w:r w:rsidR="00891096" w:rsidRPr="00891096">
        <w:rPr>
          <w:rStyle w:val="libAlaemChar"/>
          <w:rtl/>
        </w:rPr>
        <w:t>صلى‌الله‌عليه‌وآله‌</w:t>
      </w:r>
      <w:r w:rsidRPr="00A23401">
        <w:rPr>
          <w:rtl/>
        </w:rPr>
        <w:t xml:space="preserve"> قال: من ضعف عن نصرتنا أهل البيت، فلعن في صلاته اعداءنا، بلغ الله صوته جميع ال</w:t>
      </w:r>
      <w:r w:rsidR="00555321">
        <w:rPr>
          <w:rFonts w:hint="cs"/>
          <w:rtl/>
        </w:rPr>
        <w:t>أ</w:t>
      </w:r>
      <w:r w:rsidRPr="00A23401">
        <w:rPr>
          <w:rtl/>
        </w:rPr>
        <w:t>ملاك من الثرى إلى العرش، فكلما لعن هذا الرجل اعداءنا لعنا</w:t>
      </w:r>
      <w:r w:rsidR="00555321">
        <w:rPr>
          <w:rFonts w:hint="cs"/>
          <w:rtl/>
        </w:rPr>
        <w:t>ً</w:t>
      </w:r>
      <w:r w:rsidRPr="00A23401">
        <w:rPr>
          <w:rtl/>
        </w:rPr>
        <w:t>، ساعدوه فلعنوا من يلعنه ثم ثن</w:t>
      </w:r>
      <w:r w:rsidR="00555321">
        <w:rPr>
          <w:rFonts w:hint="cs"/>
          <w:rtl/>
        </w:rPr>
        <w:t>ّ</w:t>
      </w:r>
      <w:r w:rsidRPr="00A23401">
        <w:rPr>
          <w:rtl/>
        </w:rPr>
        <w:t>وه فقالوا</w:t>
      </w:r>
      <w:r w:rsidR="00555321">
        <w:rPr>
          <w:rFonts w:hint="cs"/>
          <w:rtl/>
        </w:rPr>
        <w:t>:</w:t>
      </w:r>
      <w:r w:rsidRPr="00A23401">
        <w:rPr>
          <w:rtl/>
        </w:rPr>
        <w:t xml:space="preserve"> اللهم صل على عبدك هذا الذي قد بذل ما في وسعه، ولو قدر على اكثر منه لفعل، فإذا النداء من قبل الله تعالى: قد اجبت دعاءكم وسمعت نداءكم، وصليت على روحه في الارواح، وجعلته عندي من المصطفين الاخيار</w:t>
      </w:r>
      <w:r w:rsidR="009706D1">
        <w:rPr>
          <w:rtl/>
        </w:rPr>
        <w:t xml:space="preserve"> »</w:t>
      </w:r>
      <w:r w:rsidRPr="00A23401">
        <w:rPr>
          <w:rtl/>
        </w:rPr>
        <w:t xml:space="preserve">. </w:t>
      </w:r>
    </w:p>
    <w:p w:rsidR="00A23401" w:rsidRDefault="00A23401" w:rsidP="001003E6">
      <w:pPr>
        <w:pStyle w:val="libNormal"/>
        <w:rPr>
          <w:rtl/>
        </w:rPr>
      </w:pPr>
      <w:r w:rsidRPr="00A23401">
        <w:rPr>
          <w:rtl/>
        </w:rPr>
        <w:t>5038</w:t>
      </w:r>
      <w:r>
        <w:rPr>
          <w:rtl/>
        </w:rPr>
        <w:t xml:space="preserve"> / </w:t>
      </w:r>
      <w:r w:rsidRPr="00A23401">
        <w:rPr>
          <w:rtl/>
        </w:rPr>
        <w:t>4</w:t>
      </w:r>
      <w:r>
        <w:rPr>
          <w:rtl/>
        </w:rPr>
        <w:t xml:space="preserve"> -</w:t>
      </w:r>
      <w:r w:rsidRPr="00A23401">
        <w:rPr>
          <w:rtl/>
        </w:rPr>
        <w:t xml:space="preserve"> الشهيد في الذكرى: يجوز الدعاء فيه للمؤمنين باسمائهم، والدعاء على الكفرة والمنافقين، لان النبي </w:t>
      </w:r>
      <w:r w:rsidR="00891096" w:rsidRPr="00891096">
        <w:rPr>
          <w:rStyle w:val="libAlaemChar"/>
          <w:rtl/>
        </w:rPr>
        <w:t>صلى‌الله‌عليه‌وآله‌</w:t>
      </w:r>
      <w:r w:rsidRPr="00A23401">
        <w:rPr>
          <w:rtl/>
        </w:rPr>
        <w:t xml:space="preserve">، دعا في قنوته لقوم باعيانهم، وعلى آخرين باعيانهم، كما روى أنه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اللهم انج الوليد بن الوليد، وسلمة بن هشام، وعياش بن ربيعة، والمستضعفين من المؤمنين، واشدد وطأتك على مضرور وعلى ذكوان</w:t>
      </w:r>
      <w:r w:rsidR="009706D1">
        <w:rPr>
          <w:rtl/>
        </w:rPr>
        <w:t xml:space="preserve"> »</w:t>
      </w:r>
      <w:r w:rsidRPr="00A23401">
        <w:rPr>
          <w:rtl/>
        </w:rPr>
        <w:t>.</w:t>
      </w:r>
    </w:p>
    <w:p w:rsidR="00A23401" w:rsidRDefault="001003E6" w:rsidP="00A23401">
      <w:pPr>
        <w:pStyle w:val="libLine"/>
        <w:rPr>
          <w:rtl/>
        </w:rPr>
      </w:pPr>
      <w:r>
        <w:rPr>
          <w:rtl/>
        </w:rPr>
        <w:t>____________________________</w:t>
      </w:r>
    </w:p>
    <w:p w:rsidR="00A23401" w:rsidRDefault="00A23401" w:rsidP="008D2DCB">
      <w:pPr>
        <w:pStyle w:val="libFootnote0"/>
        <w:rPr>
          <w:rtl/>
        </w:rPr>
      </w:pPr>
      <w:r w:rsidRPr="00A23401">
        <w:rPr>
          <w:rtl/>
        </w:rPr>
        <w:t>4 - الذكرى ص 184.</w:t>
      </w:r>
    </w:p>
    <w:p w:rsidR="00A23401" w:rsidRDefault="005F0C92" w:rsidP="001003E6">
      <w:pPr>
        <w:pStyle w:val="Heading2Center"/>
        <w:rPr>
          <w:rtl/>
        </w:rPr>
      </w:pPr>
      <w:r>
        <w:rPr>
          <w:rtl/>
        </w:rPr>
        <w:br w:type="page"/>
      </w:r>
      <w:bookmarkStart w:id="200" w:name="_Toc365212881"/>
      <w:r w:rsidR="001003E6" w:rsidRPr="00A23401">
        <w:rPr>
          <w:rtl/>
        </w:rPr>
        <w:lastRenderedPageBreak/>
        <w:t>11</w:t>
      </w:r>
      <w:r w:rsidR="001003E6">
        <w:rPr>
          <w:rtl/>
        </w:rPr>
        <w:t xml:space="preserve"> - </w:t>
      </w:r>
      <w:r w:rsidR="00891096" w:rsidRPr="00891096">
        <w:rPr>
          <w:rStyle w:val="libAlaemHeading2Char"/>
          <w:rtl/>
        </w:rPr>
        <w:t>(</w:t>
      </w:r>
      <w:r w:rsidR="00A23401" w:rsidRPr="00A23401">
        <w:rPr>
          <w:rtl/>
        </w:rPr>
        <w:t xml:space="preserve"> باب استحباب استقبال القبلة، وقضاء القنوت ان نسيه ثم ذكره بعد الفراغ، ولو في الطريق </w:t>
      </w:r>
      <w:r w:rsidR="00891096" w:rsidRPr="00891096">
        <w:rPr>
          <w:rStyle w:val="libAlaemHeading2Char"/>
          <w:rtl/>
        </w:rPr>
        <w:t>)</w:t>
      </w:r>
      <w:bookmarkEnd w:id="200"/>
      <w:r w:rsidR="00A23401" w:rsidRPr="00A23401">
        <w:rPr>
          <w:rtl/>
        </w:rPr>
        <w:t xml:space="preserve"> </w:t>
      </w:r>
    </w:p>
    <w:p w:rsidR="001003E6" w:rsidRDefault="00A23401" w:rsidP="001003E6">
      <w:pPr>
        <w:pStyle w:val="libNormal"/>
        <w:rPr>
          <w:rtl/>
        </w:rPr>
      </w:pPr>
      <w:r w:rsidRPr="00A23401">
        <w:rPr>
          <w:rtl/>
        </w:rPr>
        <w:t>5039</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بعد كلامه </w:t>
      </w:r>
      <w:r w:rsidR="00891096" w:rsidRPr="00891096">
        <w:rPr>
          <w:rStyle w:val="libAlaemChar"/>
          <w:rtl/>
        </w:rPr>
        <w:t>عليه‌السلام</w:t>
      </w:r>
      <w:r w:rsidRPr="00A23401">
        <w:rPr>
          <w:rtl/>
        </w:rPr>
        <w:t xml:space="preserve"> الآتي في نسيان القنوت: </w:t>
      </w:r>
      <w:r w:rsidR="009706D1">
        <w:rPr>
          <w:rtl/>
        </w:rPr>
        <w:t xml:space="preserve">« </w:t>
      </w:r>
      <w:r w:rsidRPr="00A23401">
        <w:rPr>
          <w:rtl/>
        </w:rPr>
        <w:t>وان ذكرت وانت تمشي في طريقك، فاستقبل القبلة واقنت</w:t>
      </w:r>
      <w:r w:rsidR="009706D1">
        <w:rPr>
          <w:rtl/>
        </w:rPr>
        <w:t xml:space="preserve"> »</w:t>
      </w:r>
      <w:r w:rsidRPr="00A23401">
        <w:rPr>
          <w:rtl/>
        </w:rPr>
        <w:t xml:space="preserve">. </w:t>
      </w:r>
    </w:p>
    <w:p w:rsidR="00A23401" w:rsidRDefault="001003E6" w:rsidP="001003E6">
      <w:pPr>
        <w:pStyle w:val="Heading2Center"/>
        <w:rPr>
          <w:rtl/>
        </w:rPr>
      </w:pPr>
      <w:bookmarkStart w:id="201" w:name="_Toc365212882"/>
      <w:r w:rsidRPr="00A23401">
        <w:rPr>
          <w:rtl/>
        </w:rPr>
        <w:t>12</w:t>
      </w:r>
      <w:r>
        <w:rPr>
          <w:rtl/>
        </w:rPr>
        <w:t xml:space="preserve"> - </w:t>
      </w:r>
      <w:r w:rsidR="00891096" w:rsidRPr="00891096">
        <w:rPr>
          <w:rStyle w:val="libAlaemHeading2Char"/>
          <w:rtl/>
        </w:rPr>
        <w:t>(</w:t>
      </w:r>
      <w:r w:rsidR="00A23401" w:rsidRPr="00A23401">
        <w:rPr>
          <w:rtl/>
        </w:rPr>
        <w:t xml:space="preserve"> باب استحباب قضاء القنوت لمن نسيه وذكر بعد الركوع، وحكم الوتر والغداة </w:t>
      </w:r>
      <w:r w:rsidR="00891096" w:rsidRPr="00891096">
        <w:rPr>
          <w:rStyle w:val="libAlaemHeading2Char"/>
          <w:rtl/>
        </w:rPr>
        <w:t>)</w:t>
      </w:r>
      <w:bookmarkEnd w:id="201"/>
      <w:r w:rsidR="00A23401" w:rsidRPr="00A23401">
        <w:rPr>
          <w:rtl/>
        </w:rPr>
        <w:t xml:space="preserve"> </w:t>
      </w:r>
    </w:p>
    <w:p w:rsidR="001003E6" w:rsidRDefault="00A23401" w:rsidP="001003E6">
      <w:pPr>
        <w:pStyle w:val="libNormal"/>
        <w:rPr>
          <w:rtl/>
        </w:rPr>
      </w:pPr>
      <w:r w:rsidRPr="00A23401">
        <w:rPr>
          <w:rtl/>
        </w:rPr>
        <w:t>5040</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وان نسيت القنوت حتى تركع، فاقنت بعد رفعك من الركوع، وان ذكرته بعد ما سجدت، فاقنت بعد التسليم</w:t>
      </w:r>
      <w:r w:rsidR="009706D1">
        <w:rPr>
          <w:rtl/>
        </w:rPr>
        <w:t xml:space="preserve"> »</w:t>
      </w:r>
      <w:r w:rsidRPr="00A23401">
        <w:rPr>
          <w:rtl/>
        </w:rPr>
        <w:t xml:space="preserve">. </w:t>
      </w:r>
    </w:p>
    <w:p w:rsidR="00A23401" w:rsidRDefault="001003E6" w:rsidP="001003E6">
      <w:pPr>
        <w:pStyle w:val="Heading2Center"/>
        <w:rPr>
          <w:rtl/>
        </w:rPr>
      </w:pPr>
      <w:bookmarkStart w:id="202" w:name="_Toc365212883"/>
      <w:r w:rsidRPr="00A23401">
        <w:rPr>
          <w:rtl/>
        </w:rPr>
        <w:t>13</w:t>
      </w:r>
      <w:r>
        <w:rPr>
          <w:rtl/>
        </w:rPr>
        <w:t xml:space="preserve"> - </w:t>
      </w:r>
      <w:r w:rsidR="00891096" w:rsidRPr="00891096">
        <w:rPr>
          <w:rStyle w:val="libAlaemHeading2Char"/>
          <w:rtl/>
        </w:rPr>
        <w:t>(</w:t>
      </w:r>
      <w:r w:rsidR="00A23401" w:rsidRPr="00A23401">
        <w:rPr>
          <w:rtl/>
        </w:rPr>
        <w:t xml:space="preserve"> باب جواز القنوت بغير العربية مع الضرورة، وان يدعو الانسان بما شاء، وجواز البكاء والتباكي في القنوت وغيره من خشية الله </w:t>
      </w:r>
      <w:r w:rsidR="00891096" w:rsidRPr="00891096">
        <w:rPr>
          <w:rStyle w:val="libAlaemHeading2Char"/>
          <w:rtl/>
        </w:rPr>
        <w:t>)</w:t>
      </w:r>
      <w:bookmarkEnd w:id="202"/>
      <w:r w:rsidR="00A23401" w:rsidRPr="00A23401">
        <w:rPr>
          <w:rtl/>
        </w:rPr>
        <w:t xml:space="preserve"> </w:t>
      </w:r>
    </w:p>
    <w:p w:rsidR="00A23401" w:rsidRDefault="00A23401" w:rsidP="001003E6">
      <w:pPr>
        <w:pStyle w:val="libNormal"/>
        <w:rPr>
          <w:rtl/>
        </w:rPr>
      </w:pPr>
      <w:r w:rsidRPr="00A23401">
        <w:rPr>
          <w:rtl/>
        </w:rPr>
        <w:t>5041</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وقد روينا عن ابي جعفر </w:t>
      </w:r>
      <w:r w:rsidR="0080249F">
        <w:rPr>
          <w:rtl/>
        </w:rPr>
        <w:t>محمّد</w:t>
      </w:r>
      <w:r w:rsidRPr="00A23401">
        <w:rPr>
          <w:rtl/>
        </w:rPr>
        <w:t xml:space="preserve"> بن علي</w:t>
      </w:r>
    </w:p>
    <w:p w:rsidR="00A23401" w:rsidRDefault="001003E6" w:rsidP="00A23401">
      <w:pPr>
        <w:pStyle w:val="libLine"/>
        <w:rPr>
          <w:rtl/>
        </w:rPr>
      </w:pPr>
      <w:r>
        <w:rPr>
          <w:rtl/>
        </w:rPr>
        <w:t>____________________________</w:t>
      </w:r>
    </w:p>
    <w:p w:rsidR="009706D1" w:rsidRDefault="00A23401" w:rsidP="00555321">
      <w:pPr>
        <w:pStyle w:val="libFootnoteCenterBold"/>
        <w:rPr>
          <w:rtl/>
        </w:rPr>
      </w:pPr>
      <w:r w:rsidRPr="00A23401">
        <w:rPr>
          <w:rtl/>
        </w:rPr>
        <w:t>الباب - 11</w:t>
      </w:r>
      <w:r w:rsidR="009706D1">
        <w:rPr>
          <w:rtl/>
        </w:rPr>
        <w:t xml:space="preserve"> </w:t>
      </w:r>
    </w:p>
    <w:p w:rsidR="0055532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10. </w:t>
      </w:r>
    </w:p>
    <w:p w:rsidR="009706D1" w:rsidRDefault="00A23401" w:rsidP="00555321">
      <w:pPr>
        <w:pStyle w:val="libFootnoteCenterBold"/>
        <w:rPr>
          <w:rtl/>
        </w:rPr>
      </w:pPr>
      <w:r w:rsidRPr="00A23401">
        <w:rPr>
          <w:rtl/>
        </w:rPr>
        <w:t>الباب - 12</w:t>
      </w:r>
      <w:r w:rsidR="009706D1">
        <w:rPr>
          <w:rtl/>
        </w:rPr>
        <w:t xml:space="preserve"> </w:t>
      </w:r>
    </w:p>
    <w:p w:rsidR="0055532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10. </w:t>
      </w:r>
    </w:p>
    <w:p w:rsidR="009706D1" w:rsidRDefault="00A23401" w:rsidP="00555321">
      <w:pPr>
        <w:pStyle w:val="libFootnoteCenterBold"/>
        <w:rPr>
          <w:rtl/>
        </w:rPr>
      </w:pPr>
      <w:r w:rsidRPr="00A23401">
        <w:rPr>
          <w:rtl/>
        </w:rPr>
        <w:t>الباب - 13</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172.</w:t>
      </w:r>
    </w:p>
    <w:p w:rsidR="001003E6" w:rsidRDefault="00A23401" w:rsidP="00555321">
      <w:pPr>
        <w:pStyle w:val="libNormal0"/>
        <w:rPr>
          <w:rtl/>
        </w:rPr>
      </w:pPr>
      <w:r>
        <w:rPr>
          <w:rtl/>
        </w:rPr>
        <w:br w:type="page"/>
      </w:r>
      <w:r w:rsidR="00891096" w:rsidRPr="00891096">
        <w:rPr>
          <w:rStyle w:val="libAlaemChar"/>
          <w:rtl/>
        </w:rPr>
        <w:lastRenderedPageBreak/>
        <w:t>عليهما‌السلام</w:t>
      </w:r>
      <w:r w:rsidRPr="00A23401">
        <w:rPr>
          <w:rtl/>
        </w:rPr>
        <w:t xml:space="preserve"> انه قال: </w:t>
      </w:r>
      <w:r w:rsidR="009706D1">
        <w:rPr>
          <w:rtl/>
        </w:rPr>
        <w:t xml:space="preserve">« </w:t>
      </w:r>
      <w:r w:rsidRPr="00A23401">
        <w:rPr>
          <w:rtl/>
        </w:rPr>
        <w:t>ما كلم العبد به في الصلاة ربه فليس بكلام</w:t>
      </w:r>
      <w:r w:rsidR="009706D1">
        <w:rPr>
          <w:rtl/>
        </w:rPr>
        <w:t xml:space="preserve"> »</w:t>
      </w:r>
      <w:r w:rsidRPr="00A23401">
        <w:rPr>
          <w:rtl/>
        </w:rPr>
        <w:t xml:space="preserve">. </w:t>
      </w:r>
    </w:p>
    <w:p w:rsidR="00A23401" w:rsidRDefault="001003E6" w:rsidP="001003E6">
      <w:pPr>
        <w:pStyle w:val="Heading2Center"/>
        <w:rPr>
          <w:rtl/>
        </w:rPr>
      </w:pPr>
      <w:bookmarkStart w:id="203" w:name="_Toc365212884"/>
      <w:r w:rsidRPr="00A23401">
        <w:rPr>
          <w:rtl/>
        </w:rPr>
        <w:t>14</w:t>
      </w:r>
      <w:r>
        <w:rPr>
          <w:rtl/>
        </w:rPr>
        <w:t xml:space="preserve"> - </w:t>
      </w:r>
      <w:r w:rsidR="00891096" w:rsidRPr="00891096">
        <w:rPr>
          <w:rStyle w:val="libAlaemHeading2Char"/>
          <w:rtl/>
        </w:rPr>
        <w:t>(</w:t>
      </w:r>
      <w:r w:rsidR="00A23401" w:rsidRPr="00A23401">
        <w:rPr>
          <w:rtl/>
        </w:rPr>
        <w:t xml:space="preserve"> باب استحباب الجهر بالقنوت في الصلاة الجهرية وغيرها، الا للمأموم </w:t>
      </w:r>
      <w:r w:rsidR="00891096" w:rsidRPr="00891096">
        <w:rPr>
          <w:rStyle w:val="libAlaemHeading2Char"/>
          <w:rtl/>
        </w:rPr>
        <w:t>)</w:t>
      </w:r>
      <w:bookmarkEnd w:id="203"/>
      <w:r w:rsidR="00A23401" w:rsidRPr="00A23401">
        <w:rPr>
          <w:rtl/>
        </w:rPr>
        <w:t xml:space="preserve"> </w:t>
      </w:r>
    </w:p>
    <w:p w:rsidR="001003E6" w:rsidRDefault="00A23401" w:rsidP="001003E6">
      <w:pPr>
        <w:pStyle w:val="libNormal"/>
        <w:rPr>
          <w:rtl/>
        </w:rPr>
      </w:pPr>
      <w:r w:rsidRPr="00A23401">
        <w:rPr>
          <w:rtl/>
        </w:rPr>
        <w:t>5042</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وسألت العالم </w:t>
      </w:r>
      <w:r w:rsidR="00891096" w:rsidRPr="00891096">
        <w:rPr>
          <w:rStyle w:val="libAlaemChar"/>
          <w:rtl/>
        </w:rPr>
        <w:t>عليه‌السلام</w:t>
      </w:r>
      <w:r w:rsidRPr="00A23401">
        <w:rPr>
          <w:rtl/>
        </w:rPr>
        <w:t xml:space="preserve"> عن القنوت يوم الجمعة إذا صليت وحدي اربعا، فقال: نعم في الركعة الثانية خلف القراءة، فقلت: اجهر فيها </w:t>
      </w:r>
      <w:r w:rsidRPr="001003E6">
        <w:rPr>
          <w:rStyle w:val="libFootnotenumChar"/>
          <w:rtl/>
        </w:rPr>
        <w:t>(1)</w:t>
      </w:r>
      <w:r w:rsidRPr="00A23401">
        <w:rPr>
          <w:rtl/>
        </w:rPr>
        <w:t xml:space="preserve"> بالقراءة</w:t>
      </w:r>
      <w:r w:rsidR="00AD7A3D">
        <w:rPr>
          <w:rtl/>
        </w:rPr>
        <w:t>؟</w:t>
      </w:r>
      <w:r w:rsidRPr="00A23401">
        <w:rPr>
          <w:rtl/>
        </w:rPr>
        <w:t xml:space="preserve"> فقال: نعم</w:t>
      </w:r>
      <w:r w:rsidR="009706D1">
        <w:rPr>
          <w:rtl/>
        </w:rPr>
        <w:t xml:space="preserve"> »</w:t>
      </w:r>
      <w:r w:rsidRPr="00A23401">
        <w:rPr>
          <w:rtl/>
        </w:rPr>
        <w:t xml:space="preserve">. </w:t>
      </w:r>
    </w:p>
    <w:p w:rsidR="00A23401" w:rsidRDefault="001003E6" w:rsidP="001003E6">
      <w:pPr>
        <w:pStyle w:val="Heading2Center"/>
        <w:rPr>
          <w:rtl/>
        </w:rPr>
      </w:pPr>
      <w:bookmarkStart w:id="204" w:name="_Toc365212885"/>
      <w:r w:rsidRPr="00A23401">
        <w:rPr>
          <w:rtl/>
        </w:rPr>
        <w:t>15</w:t>
      </w:r>
      <w:r>
        <w:rPr>
          <w:rtl/>
        </w:rPr>
        <w:t xml:space="preserve"> - </w:t>
      </w:r>
      <w:r w:rsidR="00891096" w:rsidRPr="00891096">
        <w:rPr>
          <w:rStyle w:val="libAlaemHeading2Char"/>
          <w:rtl/>
        </w:rPr>
        <w:t>(</w:t>
      </w:r>
      <w:r w:rsidR="00A23401" w:rsidRPr="00A23401">
        <w:rPr>
          <w:rtl/>
        </w:rPr>
        <w:t xml:space="preserve"> باب استحباب طول القنوت، خصوصا في الوتر </w:t>
      </w:r>
      <w:r w:rsidR="00891096" w:rsidRPr="00891096">
        <w:rPr>
          <w:rStyle w:val="libAlaemHeading2Char"/>
          <w:rtl/>
        </w:rPr>
        <w:t>)</w:t>
      </w:r>
      <w:bookmarkEnd w:id="204"/>
      <w:r w:rsidR="00A23401" w:rsidRPr="00A23401">
        <w:rPr>
          <w:rtl/>
        </w:rPr>
        <w:t xml:space="preserve"> </w:t>
      </w:r>
    </w:p>
    <w:p w:rsidR="00555321" w:rsidRDefault="00A23401" w:rsidP="001003E6">
      <w:pPr>
        <w:pStyle w:val="libNormal"/>
        <w:rPr>
          <w:rtl/>
        </w:rPr>
      </w:pPr>
      <w:r w:rsidRPr="00A23401">
        <w:rPr>
          <w:rtl/>
        </w:rPr>
        <w:t>5043</w:t>
      </w:r>
      <w:r>
        <w:rPr>
          <w:rtl/>
        </w:rPr>
        <w:t xml:space="preserve"> / </w:t>
      </w:r>
      <w:r w:rsidRPr="00A23401">
        <w:rPr>
          <w:rtl/>
        </w:rPr>
        <w:t>1</w:t>
      </w:r>
      <w:r>
        <w:rPr>
          <w:rtl/>
        </w:rPr>
        <w:t xml:space="preserve"> -</w:t>
      </w:r>
      <w:r w:rsidRPr="00A23401">
        <w:rPr>
          <w:rtl/>
        </w:rPr>
        <w:t xml:space="preserve"> الشيخ الطوسي في مجالسه: عن ابي ذر في خبر انه قال لرسول الله </w:t>
      </w:r>
      <w:r w:rsidR="00891096" w:rsidRPr="00891096">
        <w:rPr>
          <w:rStyle w:val="libAlaemChar"/>
          <w:rtl/>
        </w:rPr>
        <w:t>صلى‌الله‌عليه‌وآله‌</w:t>
      </w:r>
      <w:r w:rsidRPr="00A23401">
        <w:rPr>
          <w:rtl/>
        </w:rPr>
        <w:t>: اي الصلاة افضل</w:t>
      </w:r>
      <w:r w:rsidR="00AD7A3D">
        <w:rPr>
          <w:rtl/>
        </w:rPr>
        <w:t>؟</w:t>
      </w:r>
      <w:r w:rsidRPr="00A23401">
        <w:rPr>
          <w:rtl/>
        </w:rPr>
        <w:t xml:space="preserve"> قال: </w:t>
      </w:r>
      <w:r w:rsidR="009706D1">
        <w:rPr>
          <w:rtl/>
        </w:rPr>
        <w:t xml:space="preserve">« </w:t>
      </w:r>
      <w:r w:rsidRPr="00A23401">
        <w:rPr>
          <w:rtl/>
        </w:rPr>
        <w:t>طول القنوت</w:t>
      </w:r>
      <w:r w:rsidR="009706D1">
        <w:rPr>
          <w:rtl/>
        </w:rPr>
        <w:t xml:space="preserve"> »</w:t>
      </w:r>
      <w:r w:rsidRPr="00A23401">
        <w:rPr>
          <w:rtl/>
        </w:rPr>
        <w:t xml:space="preserve">. </w:t>
      </w:r>
    </w:p>
    <w:p w:rsidR="00555321" w:rsidRDefault="00A23401" w:rsidP="001003E6">
      <w:pPr>
        <w:pStyle w:val="libNormal"/>
        <w:rPr>
          <w:rtl/>
        </w:rPr>
      </w:pPr>
      <w:r w:rsidRPr="00A23401">
        <w:rPr>
          <w:rtl/>
        </w:rPr>
        <w:t xml:space="preserve">الصدوق في الخصال </w:t>
      </w:r>
      <w:r w:rsidRPr="001003E6">
        <w:rPr>
          <w:rStyle w:val="libFootnotenumChar"/>
          <w:rtl/>
        </w:rPr>
        <w:t>(1)</w:t>
      </w:r>
      <w:r w:rsidRPr="00A23401">
        <w:rPr>
          <w:rtl/>
        </w:rPr>
        <w:t xml:space="preserve"> ومعاني الاخبار </w:t>
      </w:r>
      <w:r w:rsidRPr="001003E6">
        <w:rPr>
          <w:rStyle w:val="libFootnotenumChar"/>
          <w:rtl/>
        </w:rPr>
        <w:t>(2)</w:t>
      </w:r>
      <w:r w:rsidRPr="00A23401">
        <w:rPr>
          <w:rtl/>
        </w:rPr>
        <w:t xml:space="preserve">: عنه، مثله. </w:t>
      </w:r>
    </w:p>
    <w:p w:rsidR="00A23401" w:rsidRDefault="00A23401" w:rsidP="001003E6">
      <w:pPr>
        <w:pStyle w:val="libNormal"/>
        <w:rPr>
          <w:rtl/>
        </w:rPr>
      </w:pPr>
      <w:r w:rsidRPr="00A23401">
        <w:rPr>
          <w:rtl/>
        </w:rPr>
        <w:t xml:space="preserve">جعفر بن احمد القمي في كتاب الغايات </w:t>
      </w:r>
      <w:r w:rsidRPr="001003E6">
        <w:rPr>
          <w:rStyle w:val="libFootnotenumChar"/>
          <w:rtl/>
        </w:rPr>
        <w:t>(3)</w:t>
      </w:r>
      <w:r w:rsidRPr="00A23401">
        <w:rPr>
          <w:rtl/>
        </w:rPr>
        <w:t>: عنه، مثله.</w:t>
      </w:r>
    </w:p>
    <w:p w:rsidR="00A23401" w:rsidRDefault="001003E6" w:rsidP="00A23401">
      <w:pPr>
        <w:pStyle w:val="libLine"/>
        <w:rPr>
          <w:rtl/>
        </w:rPr>
      </w:pPr>
      <w:r>
        <w:rPr>
          <w:rtl/>
        </w:rPr>
        <w:t>____________________________</w:t>
      </w:r>
    </w:p>
    <w:p w:rsidR="009706D1" w:rsidRDefault="00A23401" w:rsidP="00555321">
      <w:pPr>
        <w:pStyle w:val="libFootnoteCenterBold"/>
        <w:rPr>
          <w:rtl/>
        </w:rPr>
      </w:pPr>
      <w:r w:rsidRPr="00A23401">
        <w:rPr>
          <w:rtl/>
        </w:rPr>
        <w:t>الباب - 14</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11.</w:t>
      </w:r>
      <w:r>
        <w:rPr>
          <w:rtl/>
        </w:rPr>
        <w:t xml:space="preserve"> </w:t>
      </w:r>
    </w:p>
    <w:p w:rsidR="00555321" w:rsidRDefault="009706D1" w:rsidP="00A23401">
      <w:pPr>
        <w:pStyle w:val="libFootnote"/>
        <w:rPr>
          <w:rtl/>
        </w:rPr>
      </w:pPr>
      <w:r w:rsidRPr="00A23401">
        <w:rPr>
          <w:rtl/>
        </w:rPr>
        <w:t>(1</w:t>
      </w:r>
      <w:r>
        <w:rPr>
          <w:rtl/>
        </w:rPr>
        <w:t xml:space="preserve">) </w:t>
      </w:r>
      <w:r w:rsidR="00A23401" w:rsidRPr="00A23401">
        <w:rPr>
          <w:rtl/>
        </w:rPr>
        <w:t xml:space="preserve">في المصدر: فيهما. </w:t>
      </w:r>
    </w:p>
    <w:p w:rsidR="009706D1" w:rsidRDefault="00A23401" w:rsidP="00555321">
      <w:pPr>
        <w:pStyle w:val="libFootnoteCenterBold"/>
        <w:rPr>
          <w:rtl/>
        </w:rPr>
      </w:pPr>
      <w:r w:rsidRPr="00A23401">
        <w:rPr>
          <w:rtl/>
        </w:rPr>
        <w:t>الباب - 15</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أمالي الشيخ الطوسي ج 2 ص 153.</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الخصال ص 524 ح 13.</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معاني الاخبار ص 333 ح 1.</w:t>
      </w:r>
      <w:r>
        <w:rPr>
          <w:rtl/>
        </w:rPr>
        <w:t xml:space="preserve"> </w:t>
      </w:r>
    </w:p>
    <w:p w:rsidR="00A23401" w:rsidRDefault="009706D1" w:rsidP="00A23401">
      <w:pPr>
        <w:pStyle w:val="libFootnote"/>
        <w:rPr>
          <w:rtl/>
        </w:rPr>
      </w:pPr>
      <w:r w:rsidRPr="00A23401">
        <w:rPr>
          <w:rtl/>
        </w:rPr>
        <w:t>(3</w:t>
      </w:r>
      <w:r>
        <w:rPr>
          <w:rtl/>
        </w:rPr>
        <w:t xml:space="preserve">) </w:t>
      </w:r>
      <w:r w:rsidR="00A23401" w:rsidRPr="00A23401">
        <w:rPr>
          <w:rtl/>
        </w:rPr>
        <w:t>الغايات ص 67.</w:t>
      </w:r>
    </w:p>
    <w:p w:rsidR="001003E6" w:rsidRDefault="00A23401" w:rsidP="001003E6">
      <w:pPr>
        <w:pStyle w:val="libNormal"/>
        <w:rPr>
          <w:rtl/>
        </w:rPr>
      </w:pPr>
      <w:r>
        <w:rPr>
          <w:rtl/>
        </w:rPr>
        <w:br w:type="page"/>
      </w:r>
      <w:r w:rsidRPr="00A23401">
        <w:rPr>
          <w:rtl/>
        </w:rPr>
        <w:lastRenderedPageBreak/>
        <w:t xml:space="preserve">وعن </w:t>
      </w:r>
      <w:r w:rsidRPr="001003E6">
        <w:rPr>
          <w:rStyle w:val="libFootnotenumChar"/>
          <w:rtl/>
        </w:rPr>
        <w:t>(4)</w:t>
      </w:r>
      <w:r w:rsidRPr="00A23401">
        <w:rPr>
          <w:rtl/>
        </w:rPr>
        <w:t xml:space="preserve"> جابر قال: سأل رجل النبي </w:t>
      </w:r>
      <w:r w:rsidR="00891096" w:rsidRPr="00891096">
        <w:rPr>
          <w:rStyle w:val="libAlaemChar"/>
          <w:rtl/>
        </w:rPr>
        <w:t>صلى‌الله‌عليه‌وآله‌</w:t>
      </w:r>
      <w:r w:rsidRPr="00A23401">
        <w:rPr>
          <w:rtl/>
        </w:rPr>
        <w:t xml:space="preserve">، وذكر مثله. </w:t>
      </w:r>
    </w:p>
    <w:p w:rsidR="00A23401" w:rsidRDefault="001003E6" w:rsidP="001003E6">
      <w:pPr>
        <w:pStyle w:val="Heading2Center"/>
        <w:rPr>
          <w:rtl/>
        </w:rPr>
      </w:pPr>
      <w:bookmarkStart w:id="205" w:name="_Toc365212886"/>
      <w:r w:rsidRPr="00A23401">
        <w:rPr>
          <w:rtl/>
        </w:rPr>
        <w:t>16</w:t>
      </w:r>
      <w:r>
        <w:rPr>
          <w:rtl/>
        </w:rPr>
        <w:t xml:space="preserve"> - </w:t>
      </w:r>
      <w:r w:rsidR="00891096" w:rsidRPr="00891096">
        <w:rPr>
          <w:rStyle w:val="libAlaemHeading2Char"/>
          <w:rtl/>
        </w:rPr>
        <w:t>(</w:t>
      </w:r>
      <w:r w:rsidR="00A23401" w:rsidRPr="00A23401">
        <w:rPr>
          <w:rtl/>
        </w:rPr>
        <w:t xml:space="preserve"> باب نوادر ما يتعلق بابواب القنوت </w:t>
      </w:r>
      <w:r w:rsidR="00891096" w:rsidRPr="00891096">
        <w:rPr>
          <w:rStyle w:val="libAlaemHeading2Char"/>
          <w:rtl/>
        </w:rPr>
        <w:t>)</w:t>
      </w:r>
      <w:bookmarkEnd w:id="205"/>
      <w:r w:rsidR="00A23401" w:rsidRPr="00A23401">
        <w:rPr>
          <w:rtl/>
        </w:rPr>
        <w:t xml:space="preserve"> </w:t>
      </w:r>
    </w:p>
    <w:p w:rsidR="00A23401" w:rsidRDefault="00A23401" w:rsidP="00555321">
      <w:pPr>
        <w:pStyle w:val="libNormal"/>
        <w:rPr>
          <w:rtl/>
        </w:rPr>
      </w:pPr>
      <w:r w:rsidRPr="00A23401">
        <w:rPr>
          <w:rtl/>
        </w:rPr>
        <w:t>5044</w:t>
      </w:r>
      <w:r>
        <w:rPr>
          <w:rtl/>
        </w:rPr>
        <w:t xml:space="preserve"> / </w:t>
      </w:r>
      <w:r w:rsidRPr="00A23401">
        <w:rPr>
          <w:rtl/>
        </w:rPr>
        <w:t>1</w:t>
      </w:r>
      <w:r>
        <w:rPr>
          <w:rtl/>
        </w:rPr>
        <w:t xml:space="preserve"> -</w:t>
      </w:r>
      <w:r w:rsidRPr="00A23401">
        <w:rPr>
          <w:rtl/>
        </w:rPr>
        <w:t xml:space="preserve"> الصدوق في العلل: عن </w:t>
      </w:r>
      <w:r w:rsidR="0080249F">
        <w:rPr>
          <w:rtl/>
        </w:rPr>
        <w:t>محمّد</w:t>
      </w:r>
      <w:r w:rsidRPr="00A23401">
        <w:rPr>
          <w:rtl/>
        </w:rPr>
        <w:t xml:space="preserve"> بن الحسن بن الوليد، عن </w:t>
      </w:r>
      <w:r w:rsidR="0080249F">
        <w:rPr>
          <w:rtl/>
        </w:rPr>
        <w:t>محمّد</w:t>
      </w:r>
      <w:r w:rsidRPr="00A23401">
        <w:rPr>
          <w:rtl/>
        </w:rPr>
        <w:t xml:space="preserve"> بن يحيى العطار، عن </w:t>
      </w:r>
      <w:r w:rsidR="0080249F">
        <w:rPr>
          <w:rtl/>
        </w:rPr>
        <w:t>محمّد</w:t>
      </w:r>
      <w:r w:rsidRPr="00A23401">
        <w:rPr>
          <w:rtl/>
        </w:rPr>
        <w:t xml:space="preserve"> بن احمد الاشعري، عن سهل بن زياد، عن احمد بن</w:t>
      </w:r>
      <w:r w:rsidR="00154CF3">
        <w:rPr>
          <w:rtl/>
        </w:rPr>
        <w:t xml:space="preserve"> عبد</w:t>
      </w:r>
      <w:r w:rsidRPr="00A23401">
        <w:rPr>
          <w:rtl/>
        </w:rPr>
        <w:t xml:space="preserve">العزيز الرازي، عن بعض اصحابنا، عن ابي الحسن الاول </w:t>
      </w:r>
      <w:r w:rsidR="00891096" w:rsidRPr="00891096">
        <w:rPr>
          <w:rStyle w:val="libAlaemChar"/>
          <w:rtl/>
        </w:rPr>
        <w:t>عليه‌السلام</w:t>
      </w:r>
      <w:r w:rsidRPr="00A23401">
        <w:rPr>
          <w:rtl/>
        </w:rPr>
        <w:t xml:space="preserve"> قال: كان إذا استوى من الركوع في آخر ركعته من الوتر قال: </w:t>
      </w:r>
      <w:r w:rsidR="009706D1">
        <w:rPr>
          <w:rtl/>
        </w:rPr>
        <w:t xml:space="preserve">« </w:t>
      </w:r>
      <w:r w:rsidRPr="00A23401">
        <w:rPr>
          <w:rtl/>
        </w:rPr>
        <w:t xml:space="preserve">اللهم انك قلت في كتابك المنزل </w:t>
      </w:r>
      <w:r w:rsidR="00555321" w:rsidRPr="00555321">
        <w:rPr>
          <w:rStyle w:val="libAlaemChar"/>
          <w:rFonts w:hint="cs"/>
          <w:rtl/>
        </w:rPr>
        <w:t>(</w:t>
      </w:r>
      <w:r w:rsidR="00555321">
        <w:rPr>
          <w:rFonts w:hint="cs"/>
          <w:rtl/>
        </w:rPr>
        <w:t xml:space="preserve"> </w:t>
      </w:r>
      <w:r w:rsidR="00555321" w:rsidRPr="00555321">
        <w:rPr>
          <w:rStyle w:val="libAieChar"/>
          <w:rtl/>
        </w:rPr>
        <w:t>كَانُوا قَلِيلًا مِّنَ اللَّيْلِ مَا يَهْجَعُونَ</w:t>
      </w:r>
      <w:r w:rsidR="00555321" w:rsidRPr="00555321">
        <w:rPr>
          <w:rStyle w:val="libAieChar"/>
          <w:rFonts w:hint="cs"/>
          <w:rtl/>
        </w:rPr>
        <w:t>،</w:t>
      </w:r>
      <w:r w:rsidR="00555321" w:rsidRPr="00555321">
        <w:rPr>
          <w:rStyle w:val="libAieChar"/>
          <w:rtl/>
        </w:rPr>
        <w:t xml:space="preserve"> وَبِالْأَسْحَارِ هُمْ يَسْتَغْفِرُونَ</w:t>
      </w:r>
      <w:r w:rsidR="00E94947">
        <w:rPr>
          <w:rtl/>
        </w:rPr>
        <w:t xml:space="preserve"> </w:t>
      </w:r>
      <w:r w:rsidR="00555321" w:rsidRPr="00555321">
        <w:rPr>
          <w:rStyle w:val="libAlaemChar"/>
          <w:rFonts w:hint="cs"/>
          <w:rtl/>
        </w:rPr>
        <w:t>)</w:t>
      </w:r>
      <w:r w:rsidRPr="00A23401">
        <w:rPr>
          <w:rtl/>
        </w:rPr>
        <w:t xml:space="preserve"> </w:t>
      </w:r>
      <w:r w:rsidRPr="001003E6">
        <w:rPr>
          <w:rStyle w:val="libFootnotenumChar"/>
          <w:rtl/>
        </w:rPr>
        <w:t>(1)</w:t>
      </w:r>
      <w:r w:rsidRPr="00A23401">
        <w:rPr>
          <w:rtl/>
        </w:rPr>
        <w:t xml:space="preserve"> طال والله هجوعي وقل قيامي، وهذا السحر، وانا استغفرك لذنوبي، استغفار من لا يملك </w:t>
      </w:r>
      <w:r w:rsidRPr="001003E6">
        <w:rPr>
          <w:rStyle w:val="libFootnotenumChar"/>
          <w:rtl/>
        </w:rPr>
        <w:t>(2)</w:t>
      </w:r>
      <w:r w:rsidRPr="00A23401">
        <w:rPr>
          <w:rtl/>
        </w:rPr>
        <w:t xml:space="preserve"> لنفسه ضرا ولا نفعا، ولا موتا ولا حياة ولا نشورا</w:t>
      </w:r>
      <w:r w:rsidR="009706D1">
        <w:rPr>
          <w:rtl/>
        </w:rPr>
        <w:t xml:space="preserve"> »</w:t>
      </w:r>
      <w:r w:rsidRPr="00A23401">
        <w:rPr>
          <w:rtl/>
        </w:rPr>
        <w:t xml:space="preserve">. ثم يخر ساجدا. </w:t>
      </w:r>
    </w:p>
    <w:p w:rsidR="00A23401" w:rsidRDefault="00A23401" w:rsidP="00555321">
      <w:pPr>
        <w:pStyle w:val="libNormal"/>
        <w:rPr>
          <w:rtl/>
        </w:rPr>
      </w:pPr>
      <w:r w:rsidRPr="00A23401">
        <w:rPr>
          <w:rtl/>
        </w:rPr>
        <w:t>5045</w:t>
      </w:r>
      <w:r>
        <w:rPr>
          <w:rtl/>
        </w:rPr>
        <w:t xml:space="preserve"> / </w:t>
      </w:r>
      <w:r w:rsidRPr="00A23401">
        <w:rPr>
          <w:rtl/>
        </w:rPr>
        <w:t>2</w:t>
      </w:r>
      <w:r>
        <w:rPr>
          <w:rtl/>
        </w:rPr>
        <w:t xml:space="preserve"> -</w:t>
      </w:r>
      <w:r w:rsidRPr="00A23401">
        <w:rPr>
          <w:rtl/>
        </w:rPr>
        <w:t xml:space="preserve"> ثقة</w:t>
      </w:r>
      <w:r w:rsidR="0080249F">
        <w:rPr>
          <w:rtl/>
        </w:rPr>
        <w:t xml:space="preserve"> الإسلام</w:t>
      </w:r>
      <w:r w:rsidRPr="00A23401">
        <w:rPr>
          <w:rtl/>
        </w:rPr>
        <w:t xml:space="preserve"> في الكافي: عن علي بن </w:t>
      </w:r>
      <w:r w:rsidR="0080249F">
        <w:rPr>
          <w:rtl/>
        </w:rPr>
        <w:t>محمّد</w:t>
      </w:r>
      <w:r w:rsidRPr="00A23401">
        <w:rPr>
          <w:rtl/>
        </w:rPr>
        <w:t>، عن سهل، عن احمد بن</w:t>
      </w:r>
      <w:r w:rsidR="00154CF3">
        <w:rPr>
          <w:rtl/>
        </w:rPr>
        <w:t xml:space="preserve"> عبد</w:t>
      </w:r>
      <w:r w:rsidRPr="00A23401">
        <w:rPr>
          <w:rtl/>
        </w:rPr>
        <w:t>العزيز، قال: حدثني بعض اصحابنا قال: كان أبو الحسن ال</w:t>
      </w:r>
      <w:r w:rsidR="00555321">
        <w:rPr>
          <w:rFonts w:hint="cs"/>
          <w:rtl/>
        </w:rPr>
        <w:t>أ</w:t>
      </w:r>
      <w:r w:rsidRPr="00A23401">
        <w:rPr>
          <w:rtl/>
        </w:rPr>
        <w:t xml:space="preserve">ول </w:t>
      </w:r>
      <w:r w:rsidR="00891096" w:rsidRPr="00891096">
        <w:rPr>
          <w:rStyle w:val="libAlaemChar"/>
          <w:rtl/>
        </w:rPr>
        <w:t>عليه‌السلام</w:t>
      </w:r>
      <w:r w:rsidRPr="00A23401">
        <w:rPr>
          <w:rtl/>
        </w:rPr>
        <w:t xml:space="preserve"> إذا رفع رأسه من آخر ركعة الوتر قال: </w:t>
      </w:r>
      <w:r w:rsidR="009706D1">
        <w:rPr>
          <w:rtl/>
        </w:rPr>
        <w:t xml:space="preserve">« </w:t>
      </w:r>
      <w:r w:rsidRPr="00A23401">
        <w:rPr>
          <w:rtl/>
        </w:rPr>
        <w:t>هذا مقام من حسناته نعمة منك، وشكره ضعيف، وذنبه عظيم، وليس</w:t>
      </w:r>
      <w:r>
        <w:rPr>
          <w:rtl/>
        </w:rPr>
        <w:t xml:space="preserve"> </w:t>
      </w:r>
      <w:r w:rsidR="00E94947">
        <w:rPr>
          <w:rtl/>
        </w:rPr>
        <w:t xml:space="preserve">[ </w:t>
      </w:r>
      <w:r w:rsidRPr="00A23401">
        <w:rPr>
          <w:rtl/>
        </w:rPr>
        <w:t>له</w:t>
      </w:r>
      <w:r w:rsidR="00E94947">
        <w:rPr>
          <w:rtl/>
        </w:rPr>
        <w:t xml:space="preserve"> ]</w:t>
      </w:r>
      <w:r>
        <w:rPr>
          <w:rtl/>
        </w:rPr>
        <w:t xml:space="preserve"> </w:t>
      </w:r>
      <w:r w:rsidRPr="001003E6">
        <w:rPr>
          <w:rStyle w:val="libFootnotenumChar"/>
          <w:rtl/>
        </w:rPr>
        <w:t>(1)</w:t>
      </w:r>
      <w:r w:rsidRPr="00A23401">
        <w:rPr>
          <w:rtl/>
        </w:rPr>
        <w:t xml:space="preserve"> الا دفعك ورحمتك، فانك قلت في كتابك المنزل على</w:t>
      </w:r>
    </w:p>
    <w:p w:rsidR="00A23401" w:rsidRDefault="001003E6" w:rsidP="00A23401">
      <w:pPr>
        <w:pStyle w:val="libLine"/>
        <w:rPr>
          <w:rtl/>
        </w:rPr>
      </w:pPr>
      <w:r>
        <w:rPr>
          <w:rtl/>
        </w:rPr>
        <w:t>____________________________</w:t>
      </w:r>
    </w:p>
    <w:p w:rsidR="00555321" w:rsidRDefault="00A23401" w:rsidP="00A23401">
      <w:pPr>
        <w:pStyle w:val="libFootnote"/>
        <w:rPr>
          <w:rtl/>
        </w:rPr>
      </w:pPr>
      <w:r w:rsidRPr="00A23401">
        <w:rPr>
          <w:rtl/>
        </w:rPr>
        <w:t xml:space="preserve">(4) الغايات ص 75. </w:t>
      </w:r>
    </w:p>
    <w:p w:rsidR="009706D1" w:rsidRDefault="00A23401" w:rsidP="00555321">
      <w:pPr>
        <w:pStyle w:val="libFootnoteCenterBold"/>
        <w:rPr>
          <w:rtl/>
        </w:rPr>
      </w:pPr>
      <w:r w:rsidRPr="00A23401">
        <w:rPr>
          <w:rtl/>
        </w:rPr>
        <w:t>الباب - 16</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علل الشرايع ص 364 ح 3.</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الذاريات 51: 17 و 18.</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نسخة: يجد، منه قده.</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الكافي ج 3 ص 325 ح 16.</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أثبتناه من المصدر.</w:t>
      </w:r>
    </w:p>
    <w:p w:rsidR="00A23401" w:rsidRDefault="00A23401" w:rsidP="00555321">
      <w:pPr>
        <w:pStyle w:val="libNormal0"/>
        <w:rPr>
          <w:rtl/>
        </w:rPr>
      </w:pPr>
      <w:r>
        <w:rPr>
          <w:rtl/>
        </w:rPr>
        <w:br w:type="page"/>
      </w:r>
      <w:r w:rsidRPr="00A23401">
        <w:rPr>
          <w:rtl/>
        </w:rPr>
        <w:lastRenderedPageBreak/>
        <w:t xml:space="preserve">نبيك المرسل </w:t>
      </w:r>
      <w:r w:rsidR="00891096" w:rsidRPr="00891096">
        <w:rPr>
          <w:rStyle w:val="libAlaemChar"/>
          <w:rtl/>
        </w:rPr>
        <w:t>صلى‌الله‌عليه‌وآله‌</w:t>
      </w:r>
      <w:r w:rsidR="009706D1">
        <w:rPr>
          <w:rtl/>
        </w:rPr>
        <w:t xml:space="preserve"> »</w:t>
      </w:r>
      <w:r w:rsidRPr="00A23401">
        <w:rPr>
          <w:rtl/>
        </w:rPr>
        <w:t xml:space="preserve">، كانوا وذكر مثله. </w:t>
      </w:r>
    </w:p>
    <w:p w:rsidR="00BA49A5" w:rsidRDefault="00A23401" w:rsidP="001003E6">
      <w:pPr>
        <w:pStyle w:val="libNormal"/>
        <w:rPr>
          <w:rtl/>
        </w:rPr>
      </w:pPr>
      <w:r w:rsidRPr="00A23401">
        <w:rPr>
          <w:rtl/>
        </w:rPr>
        <w:t>5046</w:t>
      </w:r>
      <w:r>
        <w:rPr>
          <w:rtl/>
        </w:rPr>
        <w:t xml:space="preserve"> / </w:t>
      </w:r>
      <w:r w:rsidRPr="00A23401">
        <w:rPr>
          <w:rtl/>
        </w:rPr>
        <w:t>3</w:t>
      </w:r>
      <w:r>
        <w:rPr>
          <w:rtl/>
        </w:rPr>
        <w:t xml:space="preserve"> -</w:t>
      </w:r>
      <w:r w:rsidRPr="00A23401">
        <w:rPr>
          <w:rtl/>
        </w:rPr>
        <w:t xml:space="preserve"> السيد ابن الباقي في اختيار المصباح: في سياق عمل الوتر: بعد رفع الرأس من الركوع، يمد يديه ويدعو بما روي عن مولانا الرضا </w:t>
      </w:r>
      <w:r w:rsidR="00891096" w:rsidRPr="00891096">
        <w:rPr>
          <w:rStyle w:val="libAlaemChar"/>
          <w:rtl/>
        </w:rPr>
        <w:t>عليه‌السلام</w:t>
      </w:r>
      <w:r w:rsidRPr="00A23401">
        <w:rPr>
          <w:rtl/>
        </w:rPr>
        <w:t xml:space="preserve">: </w:t>
      </w:r>
      <w:r w:rsidR="009706D1">
        <w:rPr>
          <w:rtl/>
        </w:rPr>
        <w:t xml:space="preserve">« </w:t>
      </w:r>
      <w:r w:rsidRPr="00A23401">
        <w:rPr>
          <w:rtl/>
        </w:rPr>
        <w:t>الهي وقفت بين يديك ومددت يدي اليك</w:t>
      </w:r>
      <w:r w:rsidR="009706D1">
        <w:rPr>
          <w:rtl/>
        </w:rPr>
        <w:t xml:space="preserve"> »</w:t>
      </w:r>
      <w:r w:rsidRPr="00A23401">
        <w:rPr>
          <w:rtl/>
        </w:rPr>
        <w:t xml:space="preserve"> الدعاء. </w:t>
      </w:r>
    </w:p>
    <w:p w:rsidR="00BA49A5" w:rsidRDefault="00A23401" w:rsidP="001003E6">
      <w:pPr>
        <w:pStyle w:val="libNormal"/>
        <w:rPr>
          <w:rtl/>
        </w:rPr>
      </w:pPr>
      <w:r w:rsidRPr="00A23401">
        <w:rPr>
          <w:rtl/>
        </w:rPr>
        <w:t xml:space="preserve">قلت: قال في البحار </w:t>
      </w:r>
      <w:r w:rsidRPr="001003E6">
        <w:rPr>
          <w:rStyle w:val="libFootnotenumChar"/>
          <w:rtl/>
        </w:rPr>
        <w:t>(1)</w:t>
      </w:r>
      <w:r w:rsidRPr="00A23401">
        <w:rPr>
          <w:rtl/>
        </w:rPr>
        <w:t xml:space="preserve">: قال بعض الاصحاب: في الوتر قنوتان احدهما قبل الركوع والآخر بعده، لهذه الرواية، اي خبر العلل المتقدم وشبهها. </w:t>
      </w:r>
    </w:p>
    <w:p w:rsidR="00BA49A5" w:rsidRDefault="00A23401" w:rsidP="001003E6">
      <w:pPr>
        <w:pStyle w:val="libNormal"/>
        <w:rPr>
          <w:rtl/>
        </w:rPr>
      </w:pPr>
      <w:r w:rsidRPr="00A23401">
        <w:rPr>
          <w:rtl/>
        </w:rPr>
        <w:t xml:space="preserve">اقول: لو لم يعتبر في القنوت رفع اليدين كما هو المشهور يتم التقريب والا فيه نظر، انتهى. </w:t>
      </w:r>
    </w:p>
    <w:p w:rsidR="00BA49A5" w:rsidRDefault="00A23401" w:rsidP="001003E6">
      <w:pPr>
        <w:pStyle w:val="libNormal"/>
        <w:rPr>
          <w:rtl/>
        </w:rPr>
      </w:pPr>
      <w:r w:rsidRPr="00A23401">
        <w:rPr>
          <w:rtl/>
        </w:rPr>
        <w:t xml:space="preserve">وفي الجواهر </w:t>
      </w:r>
      <w:r w:rsidRPr="001003E6">
        <w:rPr>
          <w:rStyle w:val="libFootnotenumChar"/>
          <w:rtl/>
        </w:rPr>
        <w:t>(3)</w:t>
      </w:r>
      <w:r w:rsidRPr="00A23401">
        <w:rPr>
          <w:rtl/>
        </w:rPr>
        <w:t xml:space="preserve">: واما ما في بعض الاخبار من الامر بالدعاء قبل الركوع وبعده، لا يستلزم القنوت الذي يراد منه الكيفية الخاصة من رفع اليدين ونحوه، ولا المعنى اللغوي، انتهى. </w:t>
      </w:r>
    </w:p>
    <w:p w:rsidR="00BA49A5" w:rsidRDefault="00A23401" w:rsidP="001003E6">
      <w:pPr>
        <w:pStyle w:val="libNormal"/>
        <w:rPr>
          <w:rtl/>
        </w:rPr>
      </w:pPr>
      <w:r w:rsidRPr="00A23401">
        <w:rPr>
          <w:rtl/>
        </w:rPr>
        <w:t xml:space="preserve">وقد عرفت ورود الكيفية فيه، فهو قنوت باي اطلاق يراد. </w:t>
      </w:r>
    </w:p>
    <w:p w:rsidR="00A23401" w:rsidRDefault="00A23401" w:rsidP="001003E6">
      <w:pPr>
        <w:pStyle w:val="libNormal"/>
        <w:rPr>
          <w:rtl/>
        </w:rPr>
      </w:pPr>
      <w:r w:rsidRPr="00A23401">
        <w:rPr>
          <w:rtl/>
        </w:rPr>
        <w:t xml:space="preserve">قال المحقق في المعتبر </w:t>
      </w:r>
      <w:r w:rsidRPr="001003E6">
        <w:rPr>
          <w:rStyle w:val="libFootnotenumChar"/>
          <w:rtl/>
        </w:rPr>
        <w:t>(3)</w:t>
      </w:r>
      <w:r w:rsidRPr="00A23401">
        <w:rPr>
          <w:rtl/>
        </w:rPr>
        <w:t xml:space="preserve"> وفي رواية عمار، عن 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عن الرجل ينسى القنوت في الوتر أو غير الوتر، قال: </w:t>
      </w:r>
      <w:r w:rsidR="009706D1">
        <w:rPr>
          <w:rtl/>
        </w:rPr>
        <w:t xml:space="preserve">« </w:t>
      </w:r>
      <w:r w:rsidRPr="00A23401">
        <w:rPr>
          <w:rtl/>
        </w:rPr>
        <w:t>ليس عليه شئ</w:t>
      </w:r>
      <w:r w:rsidR="009706D1">
        <w:rPr>
          <w:rtl/>
        </w:rPr>
        <w:t xml:space="preserve"> »</w:t>
      </w:r>
      <w:r w:rsidRPr="00A23401">
        <w:rPr>
          <w:rtl/>
        </w:rPr>
        <w:t xml:space="preserve"> وقال: </w:t>
      </w:r>
      <w:r w:rsidR="009706D1">
        <w:rPr>
          <w:rtl/>
        </w:rPr>
        <w:t xml:space="preserve">« </w:t>
      </w:r>
      <w:r w:rsidRPr="00A23401">
        <w:rPr>
          <w:rtl/>
        </w:rPr>
        <w:t>ان ذكره وقد اهوى إلى الركوع، قبل ان يضع يده على الركبتين، فليرجع قائما فليقنت ثم ليركع، وان وضع يديه على ركبتيه فليمض في صلاته وليس عليه شئ</w:t>
      </w:r>
      <w:r w:rsidR="009706D1">
        <w:rPr>
          <w:rtl/>
        </w:rPr>
        <w:t xml:space="preserve"> »</w:t>
      </w:r>
      <w:r w:rsidRPr="00A23401">
        <w:rPr>
          <w:rtl/>
        </w:rPr>
        <w:t xml:space="preserve"> وهذا الخبر</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3 - اختبار المصباح: مخطوط، وعنه في البحار ج 87 ص 280 ح 72.</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البحار ج 87 ص 208.</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جواهر الكلام ج 7 ص 68.</w:t>
      </w:r>
      <w:r>
        <w:rPr>
          <w:rtl/>
        </w:rPr>
        <w:t xml:space="preserve"> </w:t>
      </w:r>
    </w:p>
    <w:p w:rsidR="00A23401" w:rsidRDefault="009706D1" w:rsidP="00A23401">
      <w:pPr>
        <w:pStyle w:val="libFootnote"/>
        <w:rPr>
          <w:rtl/>
        </w:rPr>
      </w:pPr>
      <w:r w:rsidRPr="00A23401">
        <w:rPr>
          <w:rtl/>
        </w:rPr>
        <w:t>(3</w:t>
      </w:r>
      <w:r>
        <w:rPr>
          <w:rtl/>
        </w:rPr>
        <w:t xml:space="preserve">) </w:t>
      </w:r>
      <w:r w:rsidR="00A23401" w:rsidRPr="00A23401">
        <w:rPr>
          <w:rtl/>
        </w:rPr>
        <w:t>المعتبر ص 192.</w:t>
      </w:r>
    </w:p>
    <w:p w:rsidR="00A23401" w:rsidRDefault="00A23401" w:rsidP="00BA49A5">
      <w:pPr>
        <w:pStyle w:val="libNormal0"/>
        <w:rPr>
          <w:rtl/>
        </w:rPr>
      </w:pPr>
      <w:r>
        <w:rPr>
          <w:rtl/>
        </w:rPr>
        <w:br w:type="page"/>
      </w:r>
      <w:r w:rsidRPr="00A23401">
        <w:rPr>
          <w:rtl/>
        </w:rPr>
        <w:lastRenderedPageBreak/>
        <w:t xml:space="preserve">يدل على ان القنوت قبل الركوع، ويدل على القنوت ايضا فيه خاصة بعد الركوع في الركعة الواحدة ما روي عن ابي الحسن موسى </w:t>
      </w:r>
      <w:r w:rsidR="00891096" w:rsidRPr="00891096">
        <w:rPr>
          <w:rStyle w:val="libAlaemChar"/>
          <w:rtl/>
        </w:rPr>
        <w:t>عليه‌السلام</w:t>
      </w:r>
      <w:r w:rsidRPr="00A23401">
        <w:rPr>
          <w:rtl/>
        </w:rPr>
        <w:t xml:space="preserve">، واشار إلى ما رواه في الكافي، عنه </w:t>
      </w:r>
      <w:r w:rsidR="00891096" w:rsidRPr="00891096">
        <w:rPr>
          <w:rStyle w:val="libAlaemChar"/>
          <w:rtl/>
        </w:rPr>
        <w:t>عليه‌السلام</w:t>
      </w:r>
      <w:r w:rsidRPr="00A23401">
        <w:rPr>
          <w:rtl/>
        </w:rPr>
        <w:t xml:space="preserve"> وقد مر </w:t>
      </w:r>
      <w:r w:rsidRPr="001003E6">
        <w:rPr>
          <w:rStyle w:val="libFootnotenumChar"/>
          <w:rtl/>
        </w:rPr>
        <w:t>(4)</w:t>
      </w:r>
      <w:r w:rsidRPr="00A23401">
        <w:rPr>
          <w:rtl/>
        </w:rPr>
        <w:t xml:space="preserve">. </w:t>
      </w:r>
    </w:p>
    <w:p w:rsidR="00BA49A5" w:rsidRDefault="00A23401" w:rsidP="001003E6">
      <w:pPr>
        <w:pStyle w:val="libNormal"/>
        <w:rPr>
          <w:rtl/>
        </w:rPr>
      </w:pPr>
      <w:r w:rsidRPr="00A23401">
        <w:rPr>
          <w:rtl/>
        </w:rPr>
        <w:t>5047</w:t>
      </w:r>
      <w:r>
        <w:rPr>
          <w:rtl/>
        </w:rPr>
        <w:t xml:space="preserve"> / </w:t>
      </w:r>
      <w:r w:rsidRPr="00A23401">
        <w:rPr>
          <w:rtl/>
        </w:rPr>
        <w:t>4</w:t>
      </w:r>
      <w:r>
        <w:rPr>
          <w:rtl/>
        </w:rPr>
        <w:t xml:space="preserve"> -</w:t>
      </w:r>
      <w:r w:rsidRPr="00A23401">
        <w:rPr>
          <w:rtl/>
        </w:rPr>
        <w:t xml:space="preserve"> عوالي اللآلي: عن ابي الجوزاء، قال: علمني الحسن بن علي </w:t>
      </w:r>
      <w:r w:rsidR="00891096" w:rsidRPr="00891096">
        <w:rPr>
          <w:rStyle w:val="libAlaemChar"/>
          <w:rtl/>
        </w:rPr>
        <w:t>عليهما‌السلام</w:t>
      </w:r>
      <w:r w:rsidRPr="00A23401">
        <w:rPr>
          <w:rtl/>
        </w:rPr>
        <w:t xml:space="preserve"> كلمات عل</w:t>
      </w:r>
      <w:r w:rsidR="00BA49A5">
        <w:rPr>
          <w:rFonts w:hint="cs"/>
          <w:rtl/>
        </w:rPr>
        <w:t>ّ</w:t>
      </w:r>
      <w:r w:rsidRPr="00A23401">
        <w:rPr>
          <w:rtl/>
        </w:rPr>
        <w:t xml:space="preserve">مهن اياه رسول الله </w:t>
      </w:r>
      <w:r w:rsidR="00891096" w:rsidRPr="00891096">
        <w:rPr>
          <w:rStyle w:val="libAlaemChar"/>
          <w:rtl/>
        </w:rPr>
        <w:t>صلى‌الله‌عليه‌وآله‌</w:t>
      </w:r>
      <w:r w:rsidRPr="00A23401">
        <w:rPr>
          <w:rtl/>
        </w:rPr>
        <w:t xml:space="preserve">: </w:t>
      </w:r>
    </w:p>
    <w:p w:rsidR="00A23401" w:rsidRDefault="009706D1" w:rsidP="001003E6">
      <w:pPr>
        <w:pStyle w:val="libNormal"/>
        <w:rPr>
          <w:rtl/>
        </w:rPr>
      </w:pPr>
      <w:r>
        <w:rPr>
          <w:rtl/>
        </w:rPr>
        <w:t xml:space="preserve">« </w:t>
      </w:r>
      <w:r w:rsidR="00A23401" w:rsidRPr="00A23401">
        <w:rPr>
          <w:rtl/>
        </w:rPr>
        <w:t>اللهم اهدني فيمن هديت وعافني فيمن عافيت، وتولني فيمن توليت، وبارك لي فيما اعطيت، وقنى شر ما قضيت، انك تقضي ولا يقضى عليك، انه لا يذل من واليت تباركت وتعاليت، وقال: انه كان يقولها في قنوت الوتر</w:t>
      </w:r>
      <w:r>
        <w:rPr>
          <w:rtl/>
        </w:rPr>
        <w:t xml:space="preserve"> »</w:t>
      </w:r>
      <w:r w:rsidR="00A23401" w:rsidRPr="00A23401">
        <w:rPr>
          <w:rtl/>
        </w:rPr>
        <w:t xml:space="preserve">. </w:t>
      </w:r>
    </w:p>
    <w:p w:rsidR="00A23401" w:rsidRDefault="00A23401" w:rsidP="001003E6">
      <w:pPr>
        <w:pStyle w:val="libNormal"/>
        <w:rPr>
          <w:rtl/>
        </w:rPr>
      </w:pPr>
      <w:r w:rsidRPr="00A23401">
        <w:rPr>
          <w:rtl/>
        </w:rPr>
        <w:t>5048</w:t>
      </w:r>
      <w:r>
        <w:rPr>
          <w:rtl/>
        </w:rPr>
        <w:t xml:space="preserve"> / </w:t>
      </w:r>
      <w:r w:rsidRPr="00A23401">
        <w:rPr>
          <w:rtl/>
        </w:rPr>
        <w:t>5</w:t>
      </w:r>
      <w:r>
        <w:rPr>
          <w:rtl/>
        </w:rPr>
        <w:t xml:space="preserve"> -</w:t>
      </w:r>
      <w:r w:rsidRPr="00A23401">
        <w:rPr>
          <w:rtl/>
        </w:rPr>
        <w:t xml:space="preserve"> الصدوق في الفقيه: كان النبي </w:t>
      </w:r>
      <w:r w:rsidR="00891096" w:rsidRPr="00891096">
        <w:rPr>
          <w:rStyle w:val="libAlaemChar"/>
          <w:rtl/>
        </w:rPr>
        <w:t>صلى‌الله‌عليه‌وآله‌</w:t>
      </w:r>
      <w:r w:rsidRPr="00A23401">
        <w:rPr>
          <w:rtl/>
        </w:rPr>
        <w:t xml:space="preserve"> يقول في قنوت الوتر: </w:t>
      </w:r>
      <w:r w:rsidR="009706D1">
        <w:rPr>
          <w:rtl/>
        </w:rPr>
        <w:t xml:space="preserve">« </w:t>
      </w:r>
      <w:r w:rsidRPr="00A23401">
        <w:rPr>
          <w:rtl/>
        </w:rPr>
        <w:t>اللهم اهدني فيمن هديت - وساق إلى قوله - ولا يقضى عليك، سبحانك رب البيت، استغفرك واتوب اليك، واومن بك واتوكل عليك، ولا حول ولا قوة الا بك يا رحيم</w:t>
      </w:r>
      <w:r w:rsidR="009706D1">
        <w:rPr>
          <w:rtl/>
        </w:rPr>
        <w:t xml:space="preserve"> »</w:t>
      </w:r>
      <w:r w:rsidRPr="00A23401">
        <w:rPr>
          <w:rtl/>
        </w:rPr>
        <w:t xml:space="preserve">. </w:t>
      </w:r>
    </w:p>
    <w:p w:rsidR="00A23401" w:rsidRDefault="00A23401" w:rsidP="001003E6">
      <w:pPr>
        <w:pStyle w:val="libNormal"/>
        <w:rPr>
          <w:rtl/>
        </w:rPr>
      </w:pPr>
      <w:r w:rsidRPr="00A23401">
        <w:rPr>
          <w:rtl/>
        </w:rPr>
        <w:t>5049</w:t>
      </w:r>
      <w:r>
        <w:rPr>
          <w:rtl/>
        </w:rPr>
        <w:t xml:space="preserve"> / </w:t>
      </w:r>
      <w:r w:rsidRPr="00A23401">
        <w:rPr>
          <w:rtl/>
        </w:rPr>
        <w:t>6</w:t>
      </w:r>
      <w:r>
        <w:rPr>
          <w:rtl/>
        </w:rPr>
        <w:t xml:space="preserve"> -</w:t>
      </w:r>
      <w:r w:rsidRPr="00A23401">
        <w:rPr>
          <w:rtl/>
        </w:rPr>
        <w:t xml:space="preserve"> وبإسناده عن أبي حمزة الثمالي قال: كان علي بن الحسين </w:t>
      </w:r>
      <w:r w:rsidR="00891096" w:rsidRPr="00891096">
        <w:rPr>
          <w:rStyle w:val="libAlaemChar"/>
          <w:rtl/>
        </w:rPr>
        <w:t>عليهما‌السلام</w:t>
      </w:r>
      <w:r w:rsidRPr="00A23401">
        <w:rPr>
          <w:rtl/>
        </w:rPr>
        <w:t xml:space="preserve"> يقول في آخر وتره وهو قائم: </w:t>
      </w:r>
      <w:r w:rsidR="009706D1">
        <w:rPr>
          <w:rtl/>
        </w:rPr>
        <w:t xml:space="preserve">« </w:t>
      </w:r>
      <w:r w:rsidRPr="00A23401">
        <w:rPr>
          <w:rtl/>
        </w:rPr>
        <w:t>رب اسأت وظلمت</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(4) قد مر في الحديث 2 من هذا الباب.</w:t>
      </w:r>
      <w:r w:rsidR="009706D1">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عوالي اللآلي ج 1 ص 105 ح 43، وعنه في البحار ج 87 ص 205 ح 13.</w:t>
      </w:r>
      <w:r>
        <w:rPr>
          <w:rtl/>
        </w:rPr>
        <w:t xml:space="preserve"> </w:t>
      </w:r>
    </w:p>
    <w:p w:rsidR="009706D1" w:rsidRDefault="009706D1" w:rsidP="008D2DCB">
      <w:pPr>
        <w:pStyle w:val="libFootnote0"/>
        <w:rPr>
          <w:rtl/>
        </w:rPr>
      </w:pPr>
      <w:r w:rsidRPr="00A23401">
        <w:rPr>
          <w:rtl/>
        </w:rPr>
        <w:t>5</w:t>
      </w:r>
      <w:r>
        <w:rPr>
          <w:rtl/>
        </w:rPr>
        <w:t xml:space="preserve"> -</w:t>
      </w:r>
      <w:r w:rsidR="00A23401" w:rsidRPr="00A23401">
        <w:rPr>
          <w:rtl/>
        </w:rPr>
        <w:t xml:space="preserve"> من لا يحضره الفقيه ج 1 ص 308 ح 1.</w:t>
      </w:r>
      <w:r>
        <w:rPr>
          <w:rtl/>
        </w:rPr>
        <w:t xml:space="preserve"> </w:t>
      </w:r>
    </w:p>
    <w:p w:rsidR="00A23401" w:rsidRDefault="009706D1" w:rsidP="008D2DCB">
      <w:pPr>
        <w:pStyle w:val="libFootnote0"/>
        <w:rPr>
          <w:rtl/>
        </w:rPr>
      </w:pPr>
      <w:r w:rsidRPr="00A23401">
        <w:rPr>
          <w:rtl/>
        </w:rPr>
        <w:t>6</w:t>
      </w:r>
      <w:r>
        <w:rPr>
          <w:rtl/>
        </w:rPr>
        <w:t xml:space="preserve"> -</w:t>
      </w:r>
      <w:r w:rsidR="00A23401" w:rsidRPr="00A23401">
        <w:rPr>
          <w:rtl/>
        </w:rPr>
        <w:t xml:space="preserve"> من لا يحضره الفقيه ج 1 ص 311 ح 9.</w:t>
      </w:r>
    </w:p>
    <w:p w:rsidR="00A23401" w:rsidRDefault="00A23401" w:rsidP="00BA49A5">
      <w:pPr>
        <w:pStyle w:val="libNormal0"/>
        <w:rPr>
          <w:rtl/>
        </w:rPr>
      </w:pPr>
      <w:r>
        <w:rPr>
          <w:rtl/>
        </w:rPr>
        <w:br w:type="page"/>
      </w:r>
      <w:r w:rsidRPr="00A23401">
        <w:rPr>
          <w:rtl/>
        </w:rPr>
        <w:lastRenderedPageBreak/>
        <w:t>نفسي وبئس ما صنعت، وهذه يداي جزاء بما صنعتا</w:t>
      </w:r>
      <w:r w:rsidR="009706D1">
        <w:rPr>
          <w:rtl/>
        </w:rPr>
        <w:t xml:space="preserve"> »</w:t>
      </w:r>
      <w:r w:rsidRPr="00A23401">
        <w:rPr>
          <w:rtl/>
        </w:rPr>
        <w:t xml:space="preserve"> قال: ثم يبسط يديه جميعا قدام وجهه، ويقول: </w:t>
      </w:r>
      <w:r w:rsidR="009706D1">
        <w:rPr>
          <w:rtl/>
        </w:rPr>
        <w:t xml:space="preserve">« </w:t>
      </w:r>
      <w:r w:rsidRPr="00A23401">
        <w:rPr>
          <w:rtl/>
        </w:rPr>
        <w:t>وهذه رقبتي خاضعة لك لما اتت</w:t>
      </w:r>
      <w:r w:rsidR="009706D1">
        <w:rPr>
          <w:rtl/>
        </w:rPr>
        <w:t xml:space="preserve"> »</w:t>
      </w:r>
      <w:r w:rsidRPr="00A23401">
        <w:rPr>
          <w:rtl/>
        </w:rPr>
        <w:t xml:space="preserve"> قال: ثم يطأطئ رأسه ويخضع برقبته ثم يقول: </w:t>
      </w:r>
      <w:r w:rsidR="009706D1">
        <w:rPr>
          <w:rtl/>
        </w:rPr>
        <w:t xml:space="preserve">« </w:t>
      </w:r>
      <w:r w:rsidRPr="00A23401">
        <w:rPr>
          <w:rtl/>
        </w:rPr>
        <w:t>وها انا ذا بين يديك، فخذ لنفسك الرضا من نفسي حتى ترضى، لك العتبى لا اعود لا اعود لا اعود</w:t>
      </w:r>
      <w:r w:rsidR="009706D1">
        <w:rPr>
          <w:rtl/>
        </w:rPr>
        <w:t xml:space="preserve"> »</w:t>
      </w:r>
      <w:r w:rsidRPr="00A23401">
        <w:rPr>
          <w:rtl/>
        </w:rPr>
        <w:t xml:space="preserve">. </w:t>
      </w:r>
    </w:p>
    <w:p w:rsidR="00BA49A5" w:rsidRDefault="00A23401" w:rsidP="001003E6">
      <w:pPr>
        <w:pStyle w:val="libNormal"/>
        <w:rPr>
          <w:rtl/>
        </w:rPr>
      </w:pPr>
      <w:r w:rsidRPr="00A23401">
        <w:rPr>
          <w:rtl/>
        </w:rPr>
        <w:t>5050</w:t>
      </w:r>
      <w:r>
        <w:rPr>
          <w:rtl/>
        </w:rPr>
        <w:t xml:space="preserve"> / </w:t>
      </w:r>
      <w:r w:rsidRPr="00A23401">
        <w:rPr>
          <w:rtl/>
        </w:rPr>
        <w:t>7</w:t>
      </w:r>
      <w:r>
        <w:rPr>
          <w:rtl/>
        </w:rPr>
        <w:t xml:space="preserve"> -</w:t>
      </w:r>
      <w:r w:rsidRPr="00A23401">
        <w:rPr>
          <w:rtl/>
        </w:rPr>
        <w:t xml:space="preserve"> كتاب جعفر بن </w:t>
      </w:r>
      <w:r w:rsidR="0080249F">
        <w:rPr>
          <w:rtl/>
        </w:rPr>
        <w:t>محمّد</w:t>
      </w:r>
      <w:r w:rsidRPr="00A23401">
        <w:rPr>
          <w:rtl/>
        </w:rPr>
        <w:t xml:space="preserve"> بن شريح: عن حميد بن شعيب، عن جابر الجعفي، قال: سمعت ابا</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يقول:</w:t>
      </w:r>
      <w:r w:rsidR="00BA49A5">
        <w:rPr>
          <w:rFonts w:hint="cs"/>
          <w:rtl/>
        </w:rPr>
        <w:t xml:space="preserve"> «</w:t>
      </w:r>
      <w:r w:rsidRPr="00A23401">
        <w:rPr>
          <w:rtl/>
        </w:rPr>
        <w:t xml:space="preserve"> إذا </w:t>
      </w:r>
      <w:r w:rsidRPr="001003E6">
        <w:rPr>
          <w:rStyle w:val="libFootnotenumChar"/>
          <w:rtl/>
        </w:rPr>
        <w:t>(1)</w:t>
      </w:r>
      <w:r w:rsidRPr="00A23401">
        <w:rPr>
          <w:rtl/>
        </w:rPr>
        <w:t xml:space="preserve"> اوتر احدكم فليقل: الحمد لله رب الصباح، الحمد لله فالق الاصباح، سبحان الرب </w:t>
      </w:r>
      <w:r w:rsidRPr="001003E6">
        <w:rPr>
          <w:rStyle w:val="libFootnotenumChar"/>
          <w:rtl/>
        </w:rPr>
        <w:t>(2)</w:t>
      </w:r>
      <w:r w:rsidRPr="00A23401">
        <w:rPr>
          <w:rtl/>
        </w:rPr>
        <w:t xml:space="preserve"> الملك القدوس، يقول كل واحدة منهن ثلاث مرات</w:t>
      </w:r>
      <w:r w:rsidR="009706D1">
        <w:rPr>
          <w:rtl/>
        </w:rPr>
        <w:t xml:space="preserve"> »</w:t>
      </w:r>
      <w:r w:rsidRPr="00A23401">
        <w:rPr>
          <w:rtl/>
        </w:rPr>
        <w:t xml:space="preserve">. </w:t>
      </w:r>
    </w:p>
    <w:p w:rsidR="00A23401" w:rsidRDefault="00A23401" w:rsidP="001003E6">
      <w:pPr>
        <w:pStyle w:val="libNormal"/>
        <w:rPr>
          <w:rtl/>
        </w:rPr>
      </w:pPr>
      <w:r w:rsidRPr="00A23401">
        <w:rPr>
          <w:rtl/>
        </w:rPr>
        <w:t>قلت: هذا الدعاء يحتمل ان يكون عند الشروع في الوتر، أو في قنوته، أو بعد الفراغ منه، ولعله الاظهر،</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 xml:space="preserve">7 - كتاب جعفر بن </w:t>
      </w:r>
      <w:r w:rsidR="0080249F">
        <w:rPr>
          <w:rtl/>
        </w:rPr>
        <w:t>محمّد</w:t>
      </w:r>
      <w:r w:rsidRPr="00A23401">
        <w:rPr>
          <w:rtl/>
        </w:rPr>
        <w:t xml:space="preserve"> بن شريح ص 74.</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إذا ما.</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وفيه: ربي.</w:t>
      </w:r>
    </w:p>
    <w:p w:rsidR="001003E6" w:rsidRDefault="005F0C92" w:rsidP="00BA49A5">
      <w:pPr>
        <w:pStyle w:val="Heading1Center"/>
        <w:rPr>
          <w:rtl/>
        </w:rPr>
      </w:pPr>
      <w:r>
        <w:rPr>
          <w:rtl/>
        </w:rPr>
        <w:br w:type="page"/>
      </w:r>
      <w:r w:rsidR="00A23401">
        <w:rPr>
          <w:rtl/>
        </w:rPr>
        <w:lastRenderedPageBreak/>
        <w:br w:type="page"/>
      </w:r>
      <w:bookmarkStart w:id="206" w:name="_Toc365212887"/>
      <w:r w:rsidR="00BA49A5">
        <w:rPr>
          <w:rFonts w:hint="cs"/>
          <w:rtl/>
        </w:rPr>
        <w:lastRenderedPageBreak/>
        <w:t>أ</w:t>
      </w:r>
      <w:r w:rsidR="00A23401" w:rsidRPr="00A23401">
        <w:rPr>
          <w:rtl/>
        </w:rPr>
        <w:t>بواب الركوع</w:t>
      </w:r>
      <w:bookmarkEnd w:id="206"/>
      <w:r w:rsidR="00A23401" w:rsidRPr="00A23401">
        <w:rPr>
          <w:rtl/>
        </w:rPr>
        <w:t xml:space="preserve"> </w:t>
      </w:r>
    </w:p>
    <w:p w:rsidR="00A23401" w:rsidRDefault="001003E6" w:rsidP="001003E6">
      <w:pPr>
        <w:pStyle w:val="Heading2Center"/>
        <w:rPr>
          <w:rtl/>
        </w:rPr>
      </w:pPr>
      <w:bookmarkStart w:id="207" w:name="_Toc365212888"/>
      <w:r w:rsidRPr="00A23401">
        <w:rPr>
          <w:rtl/>
        </w:rPr>
        <w:t>1</w:t>
      </w:r>
      <w:r>
        <w:rPr>
          <w:rtl/>
        </w:rPr>
        <w:t xml:space="preserve"> - </w:t>
      </w:r>
      <w:r w:rsidR="00891096" w:rsidRPr="00891096">
        <w:rPr>
          <w:rStyle w:val="libAlaemHeading2Char"/>
          <w:rtl/>
        </w:rPr>
        <w:t>(</w:t>
      </w:r>
      <w:r w:rsidR="00A23401" w:rsidRPr="00A23401">
        <w:rPr>
          <w:rtl/>
        </w:rPr>
        <w:t xml:space="preserve"> باب كيفيته، وجملة من احكامه </w:t>
      </w:r>
      <w:r w:rsidR="00891096" w:rsidRPr="00891096">
        <w:rPr>
          <w:rStyle w:val="libAlaemHeading2Char"/>
          <w:rtl/>
        </w:rPr>
        <w:t>)</w:t>
      </w:r>
      <w:bookmarkEnd w:id="207"/>
      <w:r w:rsidR="00A23401" w:rsidRPr="00A23401">
        <w:rPr>
          <w:rtl/>
        </w:rPr>
        <w:t xml:space="preserve"> </w:t>
      </w:r>
    </w:p>
    <w:p w:rsidR="00BA49A5" w:rsidRDefault="00A23401" w:rsidP="00BA49A5">
      <w:pPr>
        <w:pStyle w:val="libNormal"/>
        <w:rPr>
          <w:rtl/>
        </w:rPr>
      </w:pPr>
      <w:r w:rsidRPr="00A23401">
        <w:rPr>
          <w:rtl/>
        </w:rPr>
        <w:t>5051</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إذا ركعت فضع كفيك على ركبتيك، وابسط ظهرك، ولا تقنع </w:t>
      </w:r>
      <w:r w:rsidRPr="001003E6">
        <w:rPr>
          <w:rStyle w:val="libFootnotenumChar"/>
          <w:rtl/>
        </w:rPr>
        <w:t>(1)</w:t>
      </w:r>
      <w:r w:rsidRPr="00A23401">
        <w:rPr>
          <w:rtl/>
        </w:rPr>
        <w:t xml:space="preserve"> رأسك ولا تصوبه </w:t>
      </w:r>
      <w:r w:rsidR="00BA49A5">
        <w:rPr>
          <w:rFonts w:hint="cs"/>
          <w:rtl/>
        </w:rPr>
        <w:t>(</w:t>
      </w:r>
      <w:r w:rsidRPr="00A23401">
        <w:rPr>
          <w:rtl/>
        </w:rPr>
        <w:t>ولا تمله</w:t>
      </w:r>
      <w:r w:rsidR="00BA49A5">
        <w:rPr>
          <w:rFonts w:hint="cs"/>
          <w:rtl/>
        </w:rPr>
        <w:t>)</w:t>
      </w:r>
      <w:r w:rsidRPr="00A23401">
        <w:rPr>
          <w:rtl/>
        </w:rPr>
        <w:t xml:space="preserve"> </w:t>
      </w:r>
      <w:r w:rsidRPr="001003E6">
        <w:rPr>
          <w:rStyle w:val="libFootnotenumChar"/>
          <w:rtl/>
        </w:rPr>
        <w:t>(2)</w:t>
      </w:r>
      <w:r w:rsidR="009706D1">
        <w:rPr>
          <w:rtl/>
        </w:rPr>
        <w:t xml:space="preserve"> »</w:t>
      </w:r>
      <w:r w:rsidRPr="00A23401">
        <w:rPr>
          <w:rtl/>
        </w:rPr>
        <w:t xml:space="preserve">. </w:t>
      </w:r>
    </w:p>
    <w:p w:rsidR="00A23401" w:rsidRDefault="00A23401" w:rsidP="00BA49A5">
      <w:pPr>
        <w:pStyle w:val="libNormal"/>
        <w:rPr>
          <w:rtl/>
        </w:rPr>
      </w:pPr>
      <w:r w:rsidRPr="00A23401">
        <w:rPr>
          <w:rtl/>
        </w:rPr>
        <w:t xml:space="preserve">وقال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فرج اصابعك على ركبتيك في الركوع، وابلغ اطراف </w:t>
      </w:r>
      <w:r w:rsidRPr="001003E6">
        <w:rPr>
          <w:rStyle w:val="libFootnotenumChar"/>
          <w:rtl/>
        </w:rPr>
        <w:t>(3)</w:t>
      </w:r>
      <w:r w:rsidRPr="00A23401">
        <w:rPr>
          <w:rtl/>
        </w:rPr>
        <w:t xml:space="preserve"> اصابعك عيون الركبتين</w:t>
      </w:r>
      <w:r w:rsidR="009706D1">
        <w:rPr>
          <w:rtl/>
        </w:rPr>
        <w:t xml:space="preserve"> »</w:t>
      </w:r>
      <w:r w:rsidRPr="00A23401">
        <w:rPr>
          <w:rtl/>
        </w:rPr>
        <w:t xml:space="preserve">. </w:t>
      </w:r>
    </w:p>
    <w:p w:rsidR="00A23401" w:rsidRDefault="00A23401" w:rsidP="001003E6">
      <w:pPr>
        <w:pStyle w:val="libNormal"/>
        <w:rPr>
          <w:rtl/>
        </w:rPr>
      </w:pPr>
      <w:r w:rsidRPr="00A23401">
        <w:rPr>
          <w:rtl/>
        </w:rPr>
        <w:t>5052</w:t>
      </w:r>
      <w:r>
        <w:rPr>
          <w:rtl/>
        </w:rPr>
        <w:t xml:space="preserve"> / </w:t>
      </w:r>
      <w:r w:rsidRPr="00A23401">
        <w:rPr>
          <w:rtl/>
        </w:rPr>
        <w:t>2</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فإذا ركعت فالقم ركبتيك راحتيك وتفرج بين اصابعك واقبض عليهما</w:t>
      </w:r>
      <w:r w:rsidR="009706D1">
        <w:rPr>
          <w:rtl/>
        </w:rPr>
        <w:t xml:space="preserve"> »</w:t>
      </w:r>
      <w:r w:rsidRPr="00A23401">
        <w:rPr>
          <w:rtl/>
        </w:rPr>
        <w:t>.</w:t>
      </w:r>
    </w:p>
    <w:p w:rsidR="00A23401" w:rsidRDefault="001003E6" w:rsidP="00A23401">
      <w:pPr>
        <w:pStyle w:val="libLine"/>
        <w:rPr>
          <w:rtl/>
        </w:rPr>
      </w:pPr>
      <w:r>
        <w:rPr>
          <w:rtl/>
        </w:rPr>
        <w:t>____________________________</w:t>
      </w:r>
    </w:p>
    <w:p w:rsidR="00BA49A5" w:rsidRDefault="00A23401" w:rsidP="00BA49A5">
      <w:pPr>
        <w:pStyle w:val="libFootnoteCenterBold"/>
        <w:rPr>
          <w:rtl/>
        </w:rPr>
      </w:pPr>
      <w:r w:rsidRPr="00A23401">
        <w:rPr>
          <w:rtl/>
        </w:rPr>
        <w:t xml:space="preserve">أبواب الركوع </w:t>
      </w:r>
    </w:p>
    <w:p w:rsidR="009706D1" w:rsidRDefault="00A23401" w:rsidP="00BA49A5">
      <w:pPr>
        <w:pStyle w:val="libFootnoteCenterBold"/>
        <w:rPr>
          <w:rtl/>
        </w:rPr>
      </w:pPr>
      <w:r w:rsidRPr="00A23401">
        <w:rPr>
          <w:rtl/>
        </w:rPr>
        <w:t>الباب - 1</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162.</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تقنع: اقنع رأسه: إذا نصبه ولا يلتفت يمينا وشمالا وجعل طرفه موازيا</w:t>
      </w:r>
      <w:r w:rsidR="00BA49A5">
        <w:rPr>
          <w:rFonts w:hint="cs"/>
          <w:rtl/>
        </w:rPr>
        <w:t>ً</w:t>
      </w:r>
      <w:r w:rsidR="00A23401" w:rsidRPr="00A23401">
        <w:rPr>
          <w:rtl/>
        </w:rPr>
        <w:t xml:space="preserve"> كما بين يديه (مجمع البحرين ج 4 ص 384).</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ليس في المصدر.</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في المصدر: باطراف.</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7.</w:t>
      </w:r>
    </w:p>
    <w:p w:rsidR="00A23401" w:rsidRDefault="005F0C92" w:rsidP="001003E6">
      <w:pPr>
        <w:pStyle w:val="Heading2Center"/>
        <w:rPr>
          <w:rtl/>
        </w:rPr>
      </w:pPr>
      <w:r>
        <w:rPr>
          <w:rtl/>
        </w:rPr>
        <w:br w:type="page"/>
      </w:r>
      <w:bookmarkStart w:id="208" w:name="_Toc365212889"/>
      <w:r w:rsidR="001003E6" w:rsidRPr="00A23401">
        <w:rPr>
          <w:rtl/>
        </w:rPr>
        <w:lastRenderedPageBreak/>
        <w:t>2</w:t>
      </w:r>
      <w:r w:rsidR="001003E6">
        <w:rPr>
          <w:rtl/>
        </w:rPr>
        <w:t xml:space="preserve"> - </w:t>
      </w:r>
      <w:r w:rsidR="00891096" w:rsidRPr="00891096">
        <w:rPr>
          <w:rStyle w:val="libAlaemHeading2Char"/>
          <w:rtl/>
        </w:rPr>
        <w:t>(</w:t>
      </w:r>
      <w:r w:rsidR="00A23401" w:rsidRPr="00A23401">
        <w:rPr>
          <w:rtl/>
        </w:rPr>
        <w:t xml:space="preserve"> باب استحباب رفع اليدين بالتكبير، عند الركوع والسجود، والرفع منهما </w:t>
      </w:r>
      <w:r w:rsidR="00891096" w:rsidRPr="00891096">
        <w:rPr>
          <w:rStyle w:val="libAlaemHeading2Char"/>
          <w:rtl/>
        </w:rPr>
        <w:t>)</w:t>
      </w:r>
      <w:bookmarkEnd w:id="208"/>
      <w:r w:rsidR="00A23401" w:rsidRPr="00A23401">
        <w:rPr>
          <w:rtl/>
        </w:rPr>
        <w:t xml:space="preserve"> </w:t>
      </w:r>
    </w:p>
    <w:p w:rsidR="00A23401" w:rsidRDefault="00A23401" w:rsidP="00BA49A5">
      <w:pPr>
        <w:pStyle w:val="libNormal"/>
        <w:rPr>
          <w:rtl/>
        </w:rPr>
      </w:pPr>
      <w:r w:rsidRPr="00A23401">
        <w:rPr>
          <w:rtl/>
        </w:rPr>
        <w:t>5053</w:t>
      </w:r>
      <w:r>
        <w:rPr>
          <w:rtl/>
        </w:rPr>
        <w:t xml:space="preserve"> / </w:t>
      </w:r>
      <w:r w:rsidRPr="00A23401">
        <w:rPr>
          <w:rtl/>
        </w:rPr>
        <w:t>1</w:t>
      </w:r>
      <w:r>
        <w:rPr>
          <w:rtl/>
        </w:rPr>
        <w:t xml:space="preserve"> -</w:t>
      </w:r>
      <w:r w:rsidRPr="00A23401">
        <w:rPr>
          <w:rtl/>
        </w:rPr>
        <w:t xml:space="preserve"> زيد النرسي في اصله: عن ابي الحسن ال</w:t>
      </w:r>
      <w:r w:rsidR="00BA49A5">
        <w:rPr>
          <w:rFonts w:hint="cs"/>
          <w:rtl/>
        </w:rPr>
        <w:t>أ</w:t>
      </w:r>
      <w:r w:rsidRPr="00A23401">
        <w:rPr>
          <w:rtl/>
        </w:rPr>
        <w:t>ول، انه رآه يصلي فكان إذا كبر في الصلاة، الزق اصابع يديه الابهام والسبابة والوسطى والتي يليها، وفر</w:t>
      </w:r>
      <w:r w:rsidR="00BA49A5">
        <w:rPr>
          <w:rFonts w:hint="cs"/>
          <w:rtl/>
        </w:rPr>
        <w:t>ّ</w:t>
      </w:r>
      <w:r w:rsidRPr="00A23401">
        <w:rPr>
          <w:rtl/>
        </w:rPr>
        <w:t xml:space="preserve">ج بينها وبين الخنصر، ثم رفع يديه بالتكبير قبالة وجهه، ثم يرسل يديه ويلزق بالفخذين، ولا يفرج بين اصابع يديه، فإذا ركع كبر ورفع يديه بالتكبير قبالة وجهه، ثم يلقم ركبتيه كفيه ويفرج بين الاصابع - إلى ان قال - ويرفع يديه عند كل تكبيرة، الخبر. </w:t>
      </w:r>
    </w:p>
    <w:p w:rsidR="00A23401" w:rsidRDefault="00A23401" w:rsidP="001003E6">
      <w:pPr>
        <w:pStyle w:val="libNormal"/>
        <w:rPr>
          <w:rtl/>
        </w:rPr>
      </w:pPr>
      <w:r w:rsidRPr="00A23401">
        <w:rPr>
          <w:rtl/>
        </w:rPr>
        <w:t>5054</w:t>
      </w:r>
      <w:r>
        <w:rPr>
          <w:rtl/>
        </w:rPr>
        <w:t xml:space="preserve"> / </w:t>
      </w:r>
      <w:r w:rsidRPr="00A23401">
        <w:rPr>
          <w:rtl/>
        </w:rPr>
        <w:t>2</w:t>
      </w:r>
      <w:r>
        <w:rPr>
          <w:rtl/>
        </w:rPr>
        <w:t xml:space="preserve"> -</w:t>
      </w:r>
      <w:r w:rsidRPr="00A23401">
        <w:rPr>
          <w:rtl/>
        </w:rPr>
        <w:t xml:space="preserve"> وعن سماعة، عن أبي بصير، قال: رأيت ابا</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يصلي، فإذا رفع يديه بالتكبير للافتتاح والركوع والسجود، يرفعهما قبالة وجهه، أو دون ذلك بقليل. </w:t>
      </w:r>
    </w:p>
    <w:p w:rsidR="00A23401" w:rsidRDefault="00A23401" w:rsidP="001003E6">
      <w:pPr>
        <w:pStyle w:val="libNormal"/>
        <w:rPr>
          <w:rtl/>
        </w:rPr>
      </w:pPr>
      <w:r w:rsidRPr="00A23401">
        <w:rPr>
          <w:rtl/>
        </w:rPr>
        <w:t>5055</w:t>
      </w:r>
      <w:r>
        <w:rPr>
          <w:rtl/>
        </w:rPr>
        <w:t xml:space="preserve"> / </w:t>
      </w:r>
      <w:r w:rsidRPr="00A23401">
        <w:rPr>
          <w:rtl/>
        </w:rPr>
        <w:t>3</w:t>
      </w:r>
      <w:r>
        <w:rPr>
          <w:rtl/>
        </w:rPr>
        <w:t xml:space="preserve"> -</w:t>
      </w:r>
      <w:r w:rsidRPr="00A23401">
        <w:rPr>
          <w:rtl/>
        </w:rPr>
        <w:t xml:space="preserve"> البحار، عن العلل ل</w:t>
      </w:r>
      <w:r w:rsidR="0080249F">
        <w:rPr>
          <w:rtl/>
        </w:rPr>
        <w:t>محمّد</w:t>
      </w:r>
      <w:r w:rsidRPr="00A23401">
        <w:rPr>
          <w:rtl/>
        </w:rPr>
        <w:t xml:space="preserve"> بن علي بن ابراهيم: عن الصادق </w:t>
      </w:r>
      <w:r w:rsidR="00891096" w:rsidRPr="00891096">
        <w:rPr>
          <w:rStyle w:val="libAlaemChar"/>
          <w:rtl/>
        </w:rPr>
        <w:t>عليه‌السلام</w:t>
      </w:r>
      <w:r w:rsidRPr="00A23401">
        <w:rPr>
          <w:rtl/>
        </w:rPr>
        <w:t xml:space="preserve"> انه قال: </w:t>
      </w:r>
      <w:r w:rsidR="009706D1">
        <w:rPr>
          <w:rtl/>
        </w:rPr>
        <w:t xml:space="preserve">« </w:t>
      </w:r>
      <w:r w:rsidRPr="00A23401">
        <w:rPr>
          <w:rtl/>
        </w:rPr>
        <w:t>في صلاة الغداة احدى عشرة تكبيرة، وفي صلاة الظهر احدى وعشرون تكبيرة، وفي صلاة العصر احدى وعشرون تكبيرة، وفي صلاة المغرب ست عشرة تكبيرة، وفي صلاة العشاء احدى وعشرون تكبيرة، وخمس تكبيرات القنوت</w:t>
      </w:r>
      <w:r w:rsidR="009706D1">
        <w:rPr>
          <w:rtl/>
        </w:rPr>
        <w:t xml:space="preserve"> »</w:t>
      </w:r>
      <w:r w:rsidRPr="00A23401">
        <w:rPr>
          <w:rtl/>
        </w:rPr>
        <w:t xml:space="preserve">. </w:t>
      </w:r>
    </w:p>
    <w:p w:rsidR="00A23401" w:rsidRDefault="00A23401" w:rsidP="001003E6">
      <w:pPr>
        <w:pStyle w:val="libNormal"/>
        <w:rPr>
          <w:rtl/>
        </w:rPr>
      </w:pPr>
      <w:r w:rsidRPr="00A23401">
        <w:rPr>
          <w:rtl/>
        </w:rPr>
        <w:t>5056</w:t>
      </w:r>
      <w:r>
        <w:rPr>
          <w:rtl/>
        </w:rPr>
        <w:t xml:space="preserve"> / </w:t>
      </w:r>
      <w:r w:rsidRPr="00A23401">
        <w:rPr>
          <w:rtl/>
        </w:rPr>
        <w:t>4</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عن آبائه </w:t>
      </w:r>
      <w:r w:rsidR="00891096" w:rsidRPr="00891096">
        <w:rPr>
          <w:rStyle w:val="libAlaemChar"/>
          <w:rtl/>
        </w:rPr>
        <w:t>عليهم‌السلام</w:t>
      </w:r>
      <w:r w:rsidRPr="00A23401">
        <w:rPr>
          <w:rtl/>
        </w:rPr>
        <w:t xml:space="preserve">: </w:t>
      </w:r>
      <w:r w:rsidR="009706D1">
        <w:rPr>
          <w:rtl/>
        </w:rPr>
        <w:t xml:space="preserve">« </w:t>
      </w:r>
      <w:r w:rsidRPr="00A23401">
        <w:rPr>
          <w:rtl/>
        </w:rPr>
        <w:t>أن</w:t>
      </w:r>
      <w:r w:rsidR="00BA49A5">
        <w:rPr>
          <w:rFonts w:hint="cs"/>
          <w:rtl/>
        </w:rPr>
        <w:t>ّ</w:t>
      </w:r>
      <w:r w:rsidRPr="00A23401">
        <w:rPr>
          <w:rtl/>
        </w:rPr>
        <w:t xml:space="preserve"> رسول الله </w:t>
      </w:r>
      <w:r w:rsidR="00891096" w:rsidRPr="00891096">
        <w:rPr>
          <w:rStyle w:val="libAlaemChar"/>
          <w:rtl/>
        </w:rPr>
        <w:t>صلى‌الله‌عليه‌وآله‌</w:t>
      </w:r>
      <w:r w:rsidRPr="00A23401">
        <w:rPr>
          <w:rtl/>
        </w:rPr>
        <w:t xml:space="preserve"> كان يرفع</w:t>
      </w:r>
    </w:p>
    <w:p w:rsidR="00A23401" w:rsidRDefault="001003E6" w:rsidP="00A23401">
      <w:pPr>
        <w:pStyle w:val="libLine"/>
        <w:rPr>
          <w:rtl/>
        </w:rPr>
      </w:pPr>
      <w:r>
        <w:rPr>
          <w:rtl/>
        </w:rPr>
        <w:t>____________________________</w:t>
      </w:r>
    </w:p>
    <w:p w:rsidR="009706D1" w:rsidRDefault="00A23401" w:rsidP="00BA49A5">
      <w:pPr>
        <w:pStyle w:val="libFootnoteCenterBold"/>
        <w:rPr>
          <w:rtl/>
        </w:rPr>
      </w:pPr>
      <w:r w:rsidRPr="00A23401">
        <w:rPr>
          <w:rtl/>
        </w:rPr>
        <w:t>الباب - 2</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كتاب زيد النرسي ص 53 باختلاف.</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كتاب زيد النرسي ص 53.</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البحار ج 84 ص 381 ح 37.</w:t>
      </w:r>
      <w:r>
        <w:rPr>
          <w:rtl/>
        </w:rPr>
        <w:t xml:space="preserve"> </w:t>
      </w:r>
    </w:p>
    <w:p w:rsidR="00A23401" w:rsidRDefault="009706D1" w:rsidP="008D2DCB">
      <w:pPr>
        <w:pStyle w:val="libFootnote0"/>
        <w:rPr>
          <w:rtl/>
        </w:rPr>
      </w:pPr>
      <w:r w:rsidRPr="00A23401">
        <w:rPr>
          <w:rtl/>
        </w:rPr>
        <w:t>4</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162.</w:t>
      </w:r>
    </w:p>
    <w:p w:rsidR="001003E6" w:rsidRDefault="00A23401" w:rsidP="00BA49A5">
      <w:pPr>
        <w:pStyle w:val="libNormal0"/>
        <w:rPr>
          <w:rtl/>
        </w:rPr>
      </w:pPr>
      <w:r>
        <w:rPr>
          <w:rtl/>
        </w:rPr>
        <w:br w:type="page"/>
      </w:r>
      <w:r w:rsidRPr="00A23401">
        <w:rPr>
          <w:rtl/>
        </w:rPr>
        <w:lastRenderedPageBreak/>
        <w:t>يديه حين يكبر تكبيرة الاحرام حذاء اذنيه، وحين يكبر للركوع، وحين يرفع رأسه من الركوع</w:t>
      </w:r>
      <w:r w:rsidR="009706D1">
        <w:rPr>
          <w:rtl/>
        </w:rPr>
        <w:t xml:space="preserve"> »</w:t>
      </w:r>
      <w:r w:rsidRPr="00A23401">
        <w:rPr>
          <w:rtl/>
        </w:rPr>
        <w:t xml:space="preserve">. </w:t>
      </w:r>
    </w:p>
    <w:p w:rsidR="00A23401" w:rsidRDefault="001003E6" w:rsidP="001003E6">
      <w:pPr>
        <w:pStyle w:val="Heading2Center"/>
        <w:rPr>
          <w:rtl/>
        </w:rPr>
      </w:pPr>
      <w:bookmarkStart w:id="209" w:name="_Toc365212890"/>
      <w:r w:rsidRPr="00A23401">
        <w:rPr>
          <w:rtl/>
        </w:rPr>
        <w:t>3</w:t>
      </w:r>
      <w:r>
        <w:rPr>
          <w:rtl/>
        </w:rPr>
        <w:t xml:space="preserve"> - </w:t>
      </w:r>
      <w:r w:rsidR="00891096" w:rsidRPr="00891096">
        <w:rPr>
          <w:rStyle w:val="libAlaemHeading2Char"/>
          <w:rtl/>
        </w:rPr>
        <w:t>(</w:t>
      </w:r>
      <w:r w:rsidR="00A23401" w:rsidRPr="00A23401">
        <w:rPr>
          <w:rtl/>
        </w:rPr>
        <w:t xml:space="preserve"> باب وجوب الطمأنينة في الركوع والسجود بقدر الذكر الواجب </w:t>
      </w:r>
      <w:r w:rsidR="00891096" w:rsidRPr="00891096">
        <w:rPr>
          <w:rStyle w:val="libAlaemHeading2Char"/>
          <w:rtl/>
        </w:rPr>
        <w:t>)</w:t>
      </w:r>
      <w:bookmarkEnd w:id="209"/>
      <w:r w:rsidR="00A23401" w:rsidRPr="00A23401">
        <w:rPr>
          <w:rtl/>
        </w:rPr>
        <w:t xml:space="preserve"> </w:t>
      </w:r>
    </w:p>
    <w:p w:rsidR="00A23401" w:rsidRDefault="00A23401" w:rsidP="001003E6">
      <w:pPr>
        <w:pStyle w:val="libNormal"/>
        <w:rPr>
          <w:rtl/>
        </w:rPr>
      </w:pPr>
      <w:r w:rsidRPr="00A23401">
        <w:rPr>
          <w:rtl/>
        </w:rPr>
        <w:t>5057</w:t>
      </w:r>
      <w:r>
        <w:rPr>
          <w:rtl/>
        </w:rPr>
        <w:t xml:space="preserve"> / </w:t>
      </w:r>
      <w:r w:rsidRPr="00A23401">
        <w:rPr>
          <w:rtl/>
        </w:rPr>
        <w:t>1</w:t>
      </w:r>
      <w:r>
        <w:rPr>
          <w:rtl/>
        </w:rPr>
        <w:t xml:space="preserve"> -</w:t>
      </w:r>
      <w:r w:rsidRPr="00A23401">
        <w:rPr>
          <w:rtl/>
        </w:rPr>
        <w:t xml:space="preserve"> الجعفريات: اخبرنا </w:t>
      </w:r>
      <w:r w:rsidR="0080249F">
        <w:rPr>
          <w:rtl/>
        </w:rPr>
        <w:t>محمّد</w:t>
      </w:r>
      <w:r w:rsidRPr="00A23401">
        <w:rPr>
          <w:rtl/>
        </w:rPr>
        <w:t xml:space="preserve"> حدثني موسى قال حدثنا ابي، عن ابيه، عن جده جعفر بن </w:t>
      </w:r>
      <w:r w:rsidR="0080249F">
        <w:rPr>
          <w:rtl/>
        </w:rPr>
        <w:t>محمّد</w:t>
      </w:r>
      <w:r w:rsidRPr="00A23401">
        <w:rPr>
          <w:rtl/>
        </w:rPr>
        <w:t xml:space="preserve">، عن أبيه، عن جده علي بن الحسين، عن أبيه، عن علي </w:t>
      </w:r>
      <w:r w:rsidR="00891096" w:rsidRPr="00891096">
        <w:rPr>
          <w:rStyle w:val="libAlaemChar"/>
          <w:rtl/>
        </w:rPr>
        <w:t>عليهم‌السلام</w:t>
      </w:r>
      <w:r w:rsidRPr="00A23401">
        <w:rPr>
          <w:rtl/>
        </w:rPr>
        <w:t xml:space="preserve"> قال: </w:t>
      </w:r>
      <w:r w:rsidR="009706D1">
        <w:rPr>
          <w:rtl/>
        </w:rPr>
        <w:t xml:space="preserve">« </w:t>
      </w:r>
      <w:r w:rsidRPr="00A23401">
        <w:rPr>
          <w:rtl/>
        </w:rPr>
        <w:t xml:space="preserve">قال رسول الله </w:t>
      </w:r>
      <w:r w:rsidR="00891096" w:rsidRPr="00891096">
        <w:rPr>
          <w:rStyle w:val="libAlaemChar"/>
          <w:rtl/>
        </w:rPr>
        <w:t>صلى‌الله‌عليه‌وآله‌</w:t>
      </w:r>
      <w:r w:rsidRPr="00A23401">
        <w:rPr>
          <w:rtl/>
        </w:rPr>
        <w:t>: لا صلاة لمن لا يتم ركوعها ولا سجودها</w:t>
      </w:r>
      <w:r w:rsidR="009706D1">
        <w:rPr>
          <w:rtl/>
        </w:rPr>
        <w:t xml:space="preserve"> »</w:t>
      </w:r>
      <w:r w:rsidRPr="00A23401">
        <w:rPr>
          <w:rtl/>
        </w:rPr>
        <w:t xml:space="preserve">. </w:t>
      </w:r>
    </w:p>
    <w:p w:rsidR="00A23401" w:rsidRDefault="00A23401" w:rsidP="001003E6">
      <w:pPr>
        <w:pStyle w:val="libNormal"/>
        <w:rPr>
          <w:rtl/>
        </w:rPr>
      </w:pPr>
      <w:r w:rsidRPr="00A23401">
        <w:rPr>
          <w:rtl/>
        </w:rPr>
        <w:t>5058</w:t>
      </w:r>
      <w:r>
        <w:rPr>
          <w:rtl/>
        </w:rPr>
        <w:t xml:space="preserve"> / </w:t>
      </w:r>
      <w:r w:rsidRPr="00A23401">
        <w:rPr>
          <w:rtl/>
        </w:rPr>
        <w:t>2</w:t>
      </w:r>
      <w:r>
        <w:rPr>
          <w:rtl/>
        </w:rPr>
        <w:t xml:space="preserve"> -</w:t>
      </w:r>
      <w:r w:rsidRPr="00A23401">
        <w:rPr>
          <w:rtl/>
        </w:rPr>
        <w:t xml:space="preserve"> الشهيد في الاربعين: باسناده عن شيخ الطائفة، عن ابي الحسين بن احمد القمي، عن </w:t>
      </w:r>
      <w:r w:rsidR="0080249F">
        <w:rPr>
          <w:rtl/>
        </w:rPr>
        <w:t>محمّد</w:t>
      </w:r>
      <w:r w:rsidRPr="00A23401">
        <w:rPr>
          <w:rtl/>
        </w:rPr>
        <w:t xml:space="preserve"> بن الحسن بن الوليد، عن </w:t>
      </w:r>
      <w:r w:rsidR="0080249F">
        <w:rPr>
          <w:rtl/>
        </w:rPr>
        <w:t>محمّد</w:t>
      </w:r>
      <w:r w:rsidRPr="00A23401">
        <w:rPr>
          <w:rtl/>
        </w:rPr>
        <w:t xml:space="preserve"> بن الحسن الصفار، عن يعقوب بن يزيد، عن </w:t>
      </w:r>
      <w:r w:rsidR="0080249F">
        <w:rPr>
          <w:rtl/>
        </w:rPr>
        <w:t>محمّد</w:t>
      </w:r>
      <w:r w:rsidRPr="00A23401">
        <w:rPr>
          <w:rtl/>
        </w:rPr>
        <w:t xml:space="preserve"> بن ابي عمير، عن عمر بن اذينة، عن زرارة، عن ابي جعفر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بينا رسول الله </w:t>
      </w:r>
      <w:r w:rsidR="00891096" w:rsidRPr="00891096">
        <w:rPr>
          <w:rStyle w:val="libAlaemChar"/>
          <w:rtl/>
        </w:rPr>
        <w:t>صلى‌الله‌عليه‌وآله‌</w:t>
      </w:r>
      <w:r w:rsidRPr="00A23401">
        <w:rPr>
          <w:rtl/>
        </w:rPr>
        <w:t xml:space="preserve"> جالس في المسجد، إذ دخل </w:t>
      </w:r>
      <w:r w:rsidRPr="001003E6">
        <w:rPr>
          <w:rStyle w:val="libFootnotenumChar"/>
          <w:rtl/>
        </w:rPr>
        <w:t>(1)</w:t>
      </w:r>
      <w:r w:rsidRPr="00A23401">
        <w:rPr>
          <w:rtl/>
        </w:rPr>
        <w:t xml:space="preserve"> رجل فقام يصلي فلم يتم ركوعه ولا سجوده، فقال رسول الله </w:t>
      </w:r>
      <w:r w:rsidR="00891096" w:rsidRPr="00891096">
        <w:rPr>
          <w:rStyle w:val="libAlaemChar"/>
          <w:rtl/>
        </w:rPr>
        <w:t>صلى‌الله‌عليه‌وآله‌</w:t>
      </w:r>
      <w:r w:rsidRPr="00A23401">
        <w:rPr>
          <w:rtl/>
        </w:rPr>
        <w:t>: نقر كنقر الغراب، لئن مات هذا وهكذا صلاته، ليموتن على غير ديني</w:t>
      </w:r>
      <w:r w:rsidR="009706D1">
        <w:rPr>
          <w:rtl/>
        </w:rPr>
        <w:t xml:space="preserve"> »</w:t>
      </w:r>
      <w:r w:rsidRPr="00A23401">
        <w:rPr>
          <w:rtl/>
        </w:rPr>
        <w:t xml:space="preserve">. </w:t>
      </w:r>
    </w:p>
    <w:p w:rsidR="00A23401" w:rsidRDefault="00A23401" w:rsidP="001003E6">
      <w:pPr>
        <w:pStyle w:val="libNormal"/>
        <w:rPr>
          <w:rtl/>
        </w:rPr>
      </w:pPr>
      <w:r w:rsidRPr="00A23401">
        <w:rPr>
          <w:rtl/>
        </w:rPr>
        <w:t>5059</w:t>
      </w:r>
      <w:r>
        <w:rPr>
          <w:rtl/>
        </w:rPr>
        <w:t xml:space="preserve"> / </w:t>
      </w:r>
      <w:r w:rsidRPr="00A23401">
        <w:rPr>
          <w:rtl/>
        </w:rPr>
        <w:t>3</w:t>
      </w:r>
      <w:r>
        <w:rPr>
          <w:rtl/>
        </w:rPr>
        <w:t xml:space="preserve"> -</w:t>
      </w:r>
      <w:r w:rsidRPr="00A23401">
        <w:rPr>
          <w:rtl/>
        </w:rPr>
        <w:t xml:space="preserve"> الصدوق في الامالي: عن جعفر بن مسرور، عن الحسين بن عامر، عن عمه، عن الحسن بن محبوب، عن مالك بن عطية، عن</w:t>
      </w:r>
    </w:p>
    <w:p w:rsidR="00A23401" w:rsidRDefault="001003E6" w:rsidP="00A23401">
      <w:pPr>
        <w:pStyle w:val="libLine"/>
        <w:rPr>
          <w:rtl/>
        </w:rPr>
      </w:pPr>
      <w:r>
        <w:rPr>
          <w:rtl/>
        </w:rPr>
        <w:t>____________________________</w:t>
      </w:r>
    </w:p>
    <w:p w:rsidR="009706D1" w:rsidRDefault="00A23401" w:rsidP="00BA49A5">
      <w:pPr>
        <w:pStyle w:val="libFootnoteCenterBold"/>
        <w:rPr>
          <w:rtl/>
        </w:rPr>
      </w:pPr>
      <w:r w:rsidRPr="00A23401">
        <w:rPr>
          <w:rtl/>
        </w:rPr>
        <w:t>الباب - 3</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الجعفريات ص 36.</w:t>
      </w:r>
      <w:r>
        <w:rPr>
          <w:rtl/>
        </w:rPr>
        <w:t xml:space="preserve"> </w:t>
      </w:r>
    </w:p>
    <w:p w:rsidR="009706D1" w:rsidRDefault="009706D1" w:rsidP="00BA49A5">
      <w:pPr>
        <w:pStyle w:val="libFootnote0"/>
        <w:rPr>
          <w:rtl/>
        </w:rPr>
      </w:pPr>
      <w:r w:rsidRPr="00A23401">
        <w:rPr>
          <w:rtl/>
        </w:rPr>
        <w:t>2</w:t>
      </w:r>
      <w:r>
        <w:rPr>
          <w:rtl/>
        </w:rPr>
        <w:t xml:space="preserve"> -</w:t>
      </w:r>
      <w:r w:rsidR="00A23401" w:rsidRPr="00A23401">
        <w:rPr>
          <w:rtl/>
        </w:rPr>
        <w:t xml:space="preserve"> ال</w:t>
      </w:r>
      <w:r w:rsidR="00BA49A5">
        <w:rPr>
          <w:rFonts w:hint="cs"/>
          <w:rtl/>
        </w:rPr>
        <w:t>أ</w:t>
      </w:r>
      <w:r w:rsidR="00A23401" w:rsidRPr="00A23401">
        <w:rPr>
          <w:rtl/>
        </w:rPr>
        <w:t>ربعون للشهيد ص 9 ح 12.</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نسخة: جاء، منه قد</w:t>
      </w:r>
      <w:r w:rsidR="00BA49A5">
        <w:rPr>
          <w:rFonts w:hint="cs"/>
          <w:rtl/>
        </w:rPr>
        <w:t>ّ</w:t>
      </w:r>
      <w:r w:rsidR="00A23401" w:rsidRPr="00A23401">
        <w:rPr>
          <w:rtl/>
        </w:rPr>
        <w:t>ه.</w:t>
      </w:r>
      <w:r>
        <w:rPr>
          <w:rtl/>
        </w:rPr>
        <w:t xml:space="preserve"> </w:t>
      </w:r>
    </w:p>
    <w:p w:rsidR="00A23401" w:rsidRDefault="009706D1" w:rsidP="008D2DCB">
      <w:pPr>
        <w:pStyle w:val="libFootnote0"/>
        <w:rPr>
          <w:rtl/>
        </w:rPr>
      </w:pPr>
      <w:r w:rsidRPr="00A23401">
        <w:rPr>
          <w:rtl/>
        </w:rPr>
        <w:t>3</w:t>
      </w:r>
      <w:r>
        <w:rPr>
          <w:rtl/>
        </w:rPr>
        <w:t xml:space="preserve"> -</w:t>
      </w:r>
      <w:r w:rsidR="00A23401" w:rsidRPr="00A23401">
        <w:rPr>
          <w:rtl/>
        </w:rPr>
        <w:t xml:space="preserve"> أمالي الصدوق ص 399 ح 12.</w:t>
      </w:r>
    </w:p>
    <w:p w:rsidR="00A23401" w:rsidRDefault="00A23401" w:rsidP="00BA49A5">
      <w:pPr>
        <w:pStyle w:val="libNormal0"/>
        <w:rPr>
          <w:rtl/>
        </w:rPr>
      </w:pPr>
      <w:r>
        <w:rPr>
          <w:rtl/>
        </w:rPr>
        <w:br w:type="page"/>
      </w:r>
      <w:r w:rsidRPr="00A23401">
        <w:rPr>
          <w:rtl/>
        </w:rPr>
        <w:lastRenderedPageBreak/>
        <w:t xml:space="preserve">ابي حمزة الثمالي، عن علي بن الحسين </w:t>
      </w:r>
      <w:r w:rsidR="00891096" w:rsidRPr="00891096">
        <w:rPr>
          <w:rStyle w:val="libAlaemChar"/>
          <w:rtl/>
        </w:rPr>
        <w:t>عليهما‌السلام</w:t>
      </w:r>
      <w:r w:rsidRPr="00A23401">
        <w:rPr>
          <w:rtl/>
        </w:rPr>
        <w:t xml:space="preserve"> قال في حديث: </w:t>
      </w:r>
      <w:r w:rsidR="009706D1">
        <w:rPr>
          <w:rtl/>
        </w:rPr>
        <w:t xml:space="preserve">« </w:t>
      </w:r>
      <w:r w:rsidRPr="00A23401">
        <w:rPr>
          <w:rtl/>
        </w:rPr>
        <w:t xml:space="preserve">والمنافق ينهى ولا ينتهي، ويأمر بما لا يأتي، إذا قام في الصلاة اعترض، وإذا ركع ربض </w:t>
      </w:r>
      <w:r w:rsidRPr="001003E6">
        <w:rPr>
          <w:rStyle w:val="libFootnotenumChar"/>
          <w:rtl/>
        </w:rPr>
        <w:t>(1)</w:t>
      </w:r>
      <w:r w:rsidRPr="00A23401">
        <w:rPr>
          <w:rtl/>
        </w:rPr>
        <w:t xml:space="preserve">، وإذا سجد نقر، وإذا جلس شغر </w:t>
      </w:r>
      <w:r w:rsidRPr="001003E6">
        <w:rPr>
          <w:rStyle w:val="libFootnotenumChar"/>
          <w:rtl/>
        </w:rPr>
        <w:t>(2)</w:t>
      </w:r>
      <w:r w:rsidRPr="00A23401">
        <w:rPr>
          <w:rtl/>
        </w:rPr>
        <w:t xml:space="preserve"> الخبر. </w:t>
      </w:r>
    </w:p>
    <w:p w:rsidR="00BA49A5" w:rsidRDefault="00A23401" w:rsidP="00BA49A5">
      <w:pPr>
        <w:pStyle w:val="libNormal"/>
        <w:rPr>
          <w:rtl/>
        </w:rPr>
      </w:pPr>
      <w:r w:rsidRPr="00A23401">
        <w:rPr>
          <w:rtl/>
        </w:rPr>
        <w:t>5060</w:t>
      </w:r>
      <w:r>
        <w:rPr>
          <w:rtl/>
        </w:rPr>
        <w:t xml:space="preserve"> / </w:t>
      </w:r>
      <w:r w:rsidRPr="00A23401">
        <w:rPr>
          <w:rtl/>
        </w:rPr>
        <w:t>4</w:t>
      </w:r>
      <w:r>
        <w:rPr>
          <w:rtl/>
        </w:rPr>
        <w:t xml:space="preserve"> -</w:t>
      </w:r>
      <w:r w:rsidRPr="00A23401">
        <w:rPr>
          <w:rtl/>
        </w:rPr>
        <w:t xml:space="preserve"> عماد الدين </w:t>
      </w:r>
      <w:r w:rsidR="0080249F">
        <w:rPr>
          <w:rtl/>
        </w:rPr>
        <w:t>محمّد</w:t>
      </w:r>
      <w:r w:rsidRPr="00A23401">
        <w:rPr>
          <w:rtl/>
        </w:rPr>
        <w:t xml:space="preserve"> بن ابي القاسم الطبري في بشارة المصطفى: عن ابي البقاء ابراهيم بن الحسين بن ابراهيم، عن ابي طالب </w:t>
      </w:r>
      <w:r w:rsidR="0080249F">
        <w:rPr>
          <w:rtl/>
        </w:rPr>
        <w:t>محمّد</w:t>
      </w:r>
      <w:r w:rsidRPr="00A23401">
        <w:rPr>
          <w:rtl/>
        </w:rPr>
        <w:t xml:space="preserve"> بن الحسن بن عتبة، عن ابي الحسن </w:t>
      </w:r>
      <w:r w:rsidR="0080249F">
        <w:rPr>
          <w:rtl/>
        </w:rPr>
        <w:t>محمّد</w:t>
      </w:r>
      <w:r w:rsidRPr="00A23401">
        <w:rPr>
          <w:rtl/>
        </w:rPr>
        <w:t xml:space="preserve"> بن الحسين بن احمد، عن </w:t>
      </w:r>
      <w:r w:rsidR="0080249F">
        <w:rPr>
          <w:rtl/>
        </w:rPr>
        <w:t>محمّد</w:t>
      </w:r>
      <w:r w:rsidRPr="00A23401">
        <w:rPr>
          <w:rtl/>
        </w:rPr>
        <w:t xml:space="preserve"> بن وهبان الدبيلي، عن علي بن احمد بن كثير العسكري، عن احمد بن المفضل، عن ابي علي راشد بن علي، عن</w:t>
      </w:r>
      <w:r w:rsidR="00154CF3">
        <w:rPr>
          <w:rtl/>
        </w:rPr>
        <w:t xml:space="preserve"> عبد</w:t>
      </w:r>
      <w:r w:rsidRPr="00A23401">
        <w:rPr>
          <w:rtl/>
        </w:rPr>
        <w:t xml:space="preserve">الله بن حفص المدني، عن </w:t>
      </w:r>
      <w:r w:rsidR="0080249F">
        <w:rPr>
          <w:rtl/>
        </w:rPr>
        <w:t>محمّد</w:t>
      </w:r>
      <w:r w:rsidRPr="00A23401">
        <w:rPr>
          <w:rtl/>
        </w:rPr>
        <w:t xml:space="preserve"> بن اسحاق، عن سعد بن زيد بن ارطاة، عن كميل قال: قال </w:t>
      </w:r>
      <w:r w:rsidR="0062138B">
        <w:rPr>
          <w:rtl/>
        </w:rPr>
        <w:t>اميرالمؤمنين</w:t>
      </w:r>
      <w:r w:rsidRPr="00A23401">
        <w:rPr>
          <w:rtl/>
        </w:rPr>
        <w:t xml:space="preserve"> </w:t>
      </w:r>
      <w:r w:rsidR="00891096" w:rsidRPr="00891096">
        <w:rPr>
          <w:rStyle w:val="libAlaemChar"/>
          <w:rtl/>
        </w:rPr>
        <w:t>عليه‌السلام</w:t>
      </w:r>
      <w:r w:rsidRPr="00A23401">
        <w:rPr>
          <w:rtl/>
        </w:rPr>
        <w:t xml:space="preserve">: </w:t>
      </w:r>
      <w:r w:rsidR="009706D1">
        <w:rPr>
          <w:rtl/>
        </w:rPr>
        <w:t xml:space="preserve">« </w:t>
      </w:r>
      <w:r w:rsidRPr="00A23401">
        <w:rPr>
          <w:rtl/>
        </w:rPr>
        <w:t>يا كميل عند الركوع والسجود وما بينهما، تبت</w:t>
      </w:r>
      <w:r w:rsidR="00BA49A5">
        <w:rPr>
          <w:rFonts w:hint="cs"/>
          <w:rtl/>
        </w:rPr>
        <w:t>ّ</w:t>
      </w:r>
      <w:r w:rsidRPr="00A23401">
        <w:rPr>
          <w:rtl/>
        </w:rPr>
        <w:t xml:space="preserve">لت </w:t>
      </w:r>
      <w:r w:rsidRPr="001003E6">
        <w:rPr>
          <w:rStyle w:val="libFootnotenumChar"/>
          <w:rtl/>
        </w:rPr>
        <w:t>(1)</w:t>
      </w:r>
      <w:r w:rsidRPr="00A23401">
        <w:rPr>
          <w:rtl/>
        </w:rPr>
        <w:t xml:space="preserve"> العروق والمفاصل حتى تستوفي </w:t>
      </w:r>
      <w:r w:rsidR="00BA49A5">
        <w:rPr>
          <w:rFonts w:hint="cs"/>
          <w:rtl/>
        </w:rPr>
        <w:t>(</w:t>
      </w:r>
      <w:r w:rsidRPr="00A23401">
        <w:rPr>
          <w:rtl/>
        </w:rPr>
        <w:t>سكنة للعروق ولاء</w:t>
      </w:r>
      <w:r w:rsidR="00BA49A5">
        <w:rPr>
          <w:rFonts w:hint="cs"/>
          <w:rtl/>
        </w:rPr>
        <w:t>)</w:t>
      </w:r>
      <w:r w:rsidRPr="00A23401">
        <w:rPr>
          <w:rtl/>
        </w:rPr>
        <w:t xml:space="preserve"> </w:t>
      </w:r>
      <w:r w:rsidRPr="001003E6">
        <w:rPr>
          <w:rStyle w:val="libFootnotenumChar"/>
          <w:rtl/>
        </w:rPr>
        <w:t>(2)</w:t>
      </w:r>
      <w:r w:rsidRPr="00A23401">
        <w:rPr>
          <w:rtl/>
        </w:rPr>
        <w:t xml:space="preserve"> إلى ما تأتي به من جميع صلاتك</w:t>
      </w:r>
      <w:r w:rsidR="009706D1">
        <w:rPr>
          <w:rtl/>
        </w:rPr>
        <w:t xml:space="preserve"> »</w:t>
      </w:r>
      <w:r w:rsidRPr="00A23401">
        <w:rPr>
          <w:rtl/>
        </w:rPr>
        <w:t xml:space="preserve">، الخبر. </w:t>
      </w:r>
    </w:p>
    <w:p w:rsidR="00A23401" w:rsidRDefault="00A23401" w:rsidP="00BA49A5">
      <w:pPr>
        <w:pStyle w:val="libNormal"/>
        <w:rPr>
          <w:rtl/>
        </w:rPr>
      </w:pPr>
      <w:r w:rsidRPr="00A23401">
        <w:rPr>
          <w:rtl/>
        </w:rPr>
        <w:t xml:space="preserve">ورواه الحسن بن علي بن شعبة في تحف العقول، وهو موجود في بعض نسخ نهج البلاغة </w:t>
      </w:r>
      <w:r w:rsidRPr="001003E6">
        <w:rPr>
          <w:rStyle w:val="libFootnotenumChar"/>
          <w:rtl/>
        </w:rPr>
        <w:t>(3)</w:t>
      </w:r>
      <w:r w:rsidRPr="00A23401">
        <w:rPr>
          <w:rtl/>
        </w:rPr>
        <w:t>.</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ر</w:t>
      </w:r>
      <w:r w:rsidR="00BA49A5">
        <w:rPr>
          <w:rFonts w:hint="cs"/>
          <w:rtl/>
        </w:rPr>
        <w:t>َ</w:t>
      </w:r>
      <w:r w:rsidRPr="00A23401">
        <w:rPr>
          <w:rtl/>
        </w:rPr>
        <w:t>ب</w:t>
      </w:r>
      <w:r w:rsidR="00BA49A5">
        <w:rPr>
          <w:rFonts w:hint="cs"/>
          <w:rtl/>
        </w:rPr>
        <w:t>َ</w:t>
      </w:r>
      <w:r w:rsidRPr="00A23401">
        <w:rPr>
          <w:rtl/>
        </w:rPr>
        <w:t>ض</w:t>
      </w:r>
      <w:r w:rsidR="00BA49A5">
        <w:rPr>
          <w:rFonts w:hint="cs"/>
          <w:rtl/>
        </w:rPr>
        <w:t>َ</w:t>
      </w:r>
      <w:r w:rsidRPr="00A23401">
        <w:rPr>
          <w:rtl/>
        </w:rPr>
        <w:t>: ب</w:t>
      </w:r>
      <w:r w:rsidR="00BA49A5">
        <w:rPr>
          <w:rFonts w:hint="cs"/>
          <w:rtl/>
        </w:rPr>
        <w:t>َ</w:t>
      </w:r>
      <w:r w:rsidRPr="00A23401">
        <w:rPr>
          <w:rtl/>
        </w:rPr>
        <w:t>ر</w:t>
      </w:r>
      <w:r w:rsidR="00BA49A5">
        <w:rPr>
          <w:rFonts w:hint="cs"/>
          <w:rtl/>
        </w:rPr>
        <w:t>َ</w:t>
      </w:r>
      <w:r w:rsidRPr="00A23401">
        <w:rPr>
          <w:rtl/>
        </w:rPr>
        <w:t>ك</w:t>
      </w:r>
      <w:r w:rsidR="00BA49A5">
        <w:rPr>
          <w:rFonts w:hint="cs"/>
          <w:rtl/>
        </w:rPr>
        <w:t>َ</w:t>
      </w:r>
      <w:r w:rsidRPr="00A23401">
        <w:rPr>
          <w:rtl/>
        </w:rPr>
        <w:t xml:space="preserve"> (مجمع البحرين ج 4 ص 206).</w:t>
      </w:r>
      <w:r w:rsidR="009706D1">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شغر: رفع احدى رجليه (مجمع البحرين ج 3 ص 352).</w:t>
      </w:r>
      <w:r>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بشارة المصطفى ص 28، وعنه في البحار ج 77 ص 273.</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تبتل: سكن ولم يتحرك، وتميز كل منها في مكانه (لسان العرب ج 11 ص 44).</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مابين القوسين ليس في المصدر.</w:t>
      </w:r>
      <w:r>
        <w:rPr>
          <w:rtl/>
        </w:rPr>
        <w:t xml:space="preserve"> </w:t>
      </w:r>
    </w:p>
    <w:p w:rsidR="00A23401" w:rsidRDefault="009706D1" w:rsidP="00A23401">
      <w:pPr>
        <w:pStyle w:val="libFootnote"/>
        <w:rPr>
          <w:rtl/>
        </w:rPr>
      </w:pPr>
      <w:r w:rsidRPr="00A23401">
        <w:rPr>
          <w:rtl/>
        </w:rPr>
        <w:t>(3</w:t>
      </w:r>
      <w:r>
        <w:rPr>
          <w:rtl/>
        </w:rPr>
        <w:t xml:space="preserve">) </w:t>
      </w:r>
      <w:r w:rsidR="00A23401" w:rsidRPr="00A23401">
        <w:rPr>
          <w:rtl/>
        </w:rPr>
        <w:t>مستدرك نهج البلاغة ج 8 ص 225.</w:t>
      </w:r>
    </w:p>
    <w:p w:rsidR="00A23401" w:rsidRDefault="005F0C92" w:rsidP="001003E6">
      <w:pPr>
        <w:pStyle w:val="Heading2Center"/>
        <w:rPr>
          <w:rtl/>
        </w:rPr>
      </w:pPr>
      <w:r>
        <w:rPr>
          <w:rtl/>
        </w:rPr>
        <w:br w:type="page"/>
      </w:r>
      <w:bookmarkStart w:id="210" w:name="_Toc365212891"/>
      <w:r w:rsidR="001003E6" w:rsidRPr="00A23401">
        <w:rPr>
          <w:rtl/>
        </w:rPr>
        <w:lastRenderedPageBreak/>
        <w:t>4</w:t>
      </w:r>
      <w:r w:rsidR="001003E6">
        <w:rPr>
          <w:rtl/>
        </w:rPr>
        <w:t xml:space="preserve"> - </w:t>
      </w:r>
      <w:r w:rsidR="00891096" w:rsidRPr="00891096">
        <w:rPr>
          <w:rStyle w:val="libAlaemHeading2Char"/>
          <w:rtl/>
        </w:rPr>
        <w:t>(</w:t>
      </w:r>
      <w:r w:rsidR="00A23401" w:rsidRPr="00A23401">
        <w:rPr>
          <w:rtl/>
        </w:rPr>
        <w:t xml:space="preserve"> باب وجوب الذكر في الركوع والسجود، وانه يجزئ تسبيحة واحدة، ويستحب الثلاث والسبع فما زاد، وبطلان الصلاة بترك الذكر عمدا </w:t>
      </w:r>
      <w:r w:rsidR="00891096" w:rsidRPr="00891096">
        <w:rPr>
          <w:rStyle w:val="libAlaemHeading2Char"/>
          <w:rtl/>
        </w:rPr>
        <w:t>)</w:t>
      </w:r>
      <w:bookmarkEnd w:id="210"/>
      <w:r w:rsidR="00A23401" w:rsidRPr="00A23401">
        <w:rPr>
          <w:rtl/>
        </w:rPr>
        <w:t xml:space="preserve"> </w:t>
      </w:r>
    </w:p>
    <w:p w:rsidR="00A23401" w:rsidRDefault="00A23401" w:rsidP="001003E6">
      <w:pPr>
        <w:pStyle w:val="libNormal"/>
        <w:rPr>
          <w:rtl/>
        </w:rPr>
      </w:pPr>
      <w:r w:rsidRPr="00A23401">
        <w:rPr>
          <w:rtl/>
        </w:rPr>
        <w:t>5061</w:t>
      </w:r>
      <w:r>
        <w:rPr>
          <w:rtl/>
        </w:rPr>
        <w:t xml:space="preserve"> / </w:t>
      </w:r>
      <w:r w:rsidRPr="00A23401">
        <w:rPr>
          <w:rtl/>
        </w:rPr>
        <w:t>1</w:t>
      </w:r>
      <w:r>
        <w:rPr>
          <w:rtl/>
        </w:rPr>
        <w:t xml:space="preserve"> -</w:t>
      </w:r>
      <w:r w:rsidRPr="00A23401">
        <w:rPr>
          <w:rtl/>
        </w:rPr>
        <w:t xml:space="preserve"> البحار، عن العلل ل</w:t>
      </w:r>
      <w:r w:rsidR="0080249F">
        <w:rPr>
          <w:rtl/>
        </w:rPr>
        <w:t>محمّد</w:t>
      </w:r>
      <w:r w:rsidRPr="00A23401">
        <w:rPr>
          <w:rtl/>
        </w:rPr>
        <w:t xml:space="preserve"> بن علي بن ابراهيم قال: قال الصادق </w:t>
      </w:r>
      <w:r w:rsidR="00891096" w:rsidRPr="00891096">
        <w:rPr>
          <w:rStyle w:val="libAlaemChar"/>
          <w:rtl/>
        </w:rPr>
        <w:t>عليه‌السلام</w:t>
      </w:r>
      <w:r w:rsidRPr="00A23401">
        <w:rPr>
          <w:rtl/>
        </w:rPr>
        <w:t xml:space="preserve">: </w:t>
      </w:r>
      <w:r w:rsidR="009706D1">
        <w:rPr>
          <w:rtl/>
        </w:rPr>
        <w:t xml:space="preserve">« </w:t>
      </w:r>
      <w:r w:rsidRPr="00A23401">
        <w:rPr>
          <w:rtl/>
        </w:rPr>
        <w:t>اقل ما يجب من التسبيح في الركوع والسجود، ثلاث تسبيحات لا بد منها، يكون في خمس صلوات مائة وثلاث وخمسون تسبيحة، ففي الظهر ستة وثلاثون، وفي العصر ستة وثلاثون، وفي المغرب سبع وعشرون، وفي العتمة ست وثلاثون، وفي الفجر ثماني عشرة</w:t>
      </w:r>
      <w:r w:rsidR="009706D1">
        <w:rPr>
          <w:rtl/>
        </w:rPr>
        <w:t xml:space="preserve"> »</w:t>
      </w:r>
      <w:r w:rsidRPr="00A23401">
        <w:rPr>
          <w:rtl/>
        </w:rPr>
        <w:t xml:space="preserve">. </w:t>
      </w:r>
    </w:p>
    <w:p w:rsidR="00BA49A5" w:rsidRDefault="00A23401" w:rsidP="001003E6">
      <w:pPr>
        <w:pStyle w:val="libNormal"/>
        <w:rPr>
          <w:rtl/>
        </w:rPr>
      </w:pPr>
      <w:r w:rsidRPr="00A23401">
        <w:rPr>
          <w:rtl/>
        </w:rPr>
        <w:t>5062</w:t>
      </w:r>
      <w:r>
        <w:rPr>
          <w:rtl/>
        </w:rPr>
        <w:t xml:space="preserve"> / </w:t>
      </w:r>
      <w:r w:rsidRPr="00A23401">
        <w:rPr>
          <w:rtl/>
        </w:rPr>
        <w:t>2</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وقل في ركوعك بعد التكبير: اللهم لك ركعت - إلى ان قال - سبحان ربي العظيم وبحمده ثلاث مرات، وان شئت خمس مرات، وان شئت سبع مرات، وان شئت التسع فهو أفضل</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وقال في موضع بعد ذكر فروض الصلاة: </w:t>
      </w:r>
      <w:r w:rsidR="009706D1">
        <w:rPr>
          <w:rtl/>
        </w:rPr>
        <w:t xml:space="preserve">« </w:t>
      </w:r>
      <w:r w:rsidRPr="00A23401">
        <w:rPr>
          <w:rtl/>
        </w:rPr>
        <w:t xml:space="preserve">وسبعة صغار، وهي القراءة </w:t>
      </w:r>
      <w:r w:rsidRPr="001003E6">
        <w:rPr>
          <w:rStyle w:val="libFootnotenumChar"/>
          <w:rtl/>
        </w:rPr>
        <w:t>(1)</w:t>
      </w:r>
      <w:r w:rsidRPr="00A23401">
        <w:rPr>
          <w:rtl/>
        </w:rPr>
        <w:t>، وتسبيح الركوع، وتسبيح السجود</w:t>
      </w:r>
      <w:r w:rsidR="009706D1">
        <w:rPr>
          <w:rtl/>
        </w:rPr>
        <w:t xml:space="preserve"> »</w:t>
      </w:r>
      <w:r w:rsidRPr="00A23401">
        <w:rPr>
          <w:rtl/>
        </w:rPr>
        <w:t xml:space="preserve">. </w:t>
      </w:r>
    </w:p>
    <w:p w:rsidR="00A23401" w:rsidRDefault="00A23401" w:rsidP="001003E6">
      <w:pPr>
        <w:pStyle w:val="libNormal"/>
        <w:rPr>
          <w:rtl/>
        </w:rPr>
      </w:pPr>
      <w:r w:rsidRPr="00A23401">
        <w:rPr>
          <w:rtl/>
        </w:rPr>
        <w:t>5063</w:t>
      </w:r>
      <w:r>
        <w:rPr>
          <w:rtl/>
        </w:rPr>
        <w:t xml:space="preserve"> / </w:t>
      </w:r>
      <w:r w:rsidRPr="00A23401">
        <w:rPr>
          <w:rtl/>
        </w:rPr>
        <w:t>3</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يجزئه - أي المريض - ان يسبح في الركوع والسجود تسبيحة واحدة</w:t>
      </w:r>
    </w:p>
    <w:p w:rsidR="00A23401" w:rsidRDefault="001003E6" w:rsidP="00A23401">
      <w:pPr>
        <w:pStyle w:val="libLine"/>
        <w:rPr>
          <w:rtl/>
        </w:rPr>
      </w:pPr>
      <w:r>
        <w:rPr>
          <w:rtl/>
        </w:rPr>
        <w:t>____________________________</w:t>
      </w:r>
    </w:p>
    <w:p w:rsidR="009706D1" w:rsidRDefault="00A23401" w:rsidP="00BA49A5">
      <w:pPr>
        <w:pStyle w:val="libFootnoteCenterBold"/>
        <w:rPr>
          <w:rtl/>
        </w:rPr>
      </w:pPr>
      <w:r w:rsidRPr="00A23401">
        <w:rPr>
          <w:rtl/>
        </w:rPr>
        <w:t>الباب - 4</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البحار ج 85 ص 117.</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8.</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زيادة: وتكبير الركوع وتكبير السجود.</w:t>
      </w:r>
      <w:r>
        <w:rPr>
          <w:rtl/>
        </w:rPr>
        <w:t xml:space="preserve"> </w:t>
      </w:r>
    </w:p>
    <w:p w:rsidR="00A23401" w:rsidRDefault="009706D1" w:rsidP="008D2DCB">
      <w:pPr>
        <w:pStyle w:val="libFootnote0"/>
        <w:rPr>
          <w:rtl/>
        </w:rPr>
      </w:pPr>
      <w:r w:rsidRPr="00A23401">
        <w:rPr>
          <w:rtl/>
        </w:rPr>
        <w:t>3</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198.</w:t>
      </w:r>
    </w:p>
    <w:p w:rsidR="00A23401" w:rsidRDefault="005F0C92" w:rsidP="001003E6">
      <w:pPr>
        <w:pStyle w:val="libNormal"/>
        <w:rPr>
          <w:rtl/>
        </w:rPr>
      </w:pPr>
      <w:r>
        <w:rPr>
          <w:rtl/>
        </w:rPr>
        <w:br w:type="page"/>
      </w:r>
      <w:r w:rsidR="00A23401" w:rsidRPr="00A23401">
        <w:rPr>
          <w:rtl/>
        </w:rPr>
        <w:lastRenderedPageBreak/>
        <w:t>5064</w:t>
      </w:r>
      <w:r w:rsidR="00A23401">
        <w:rPr>
          <w:rtl/>
        </w:rPr>
        <w:t xml:space="preserve"> / </w:t>
      </w:r>
      <w:r w:rsidR="00A23401" w:rsidRPr="00A23401">
        <w:rPr>
          <w:rtl/>
        </w:rPr>
        <w:t>4</w:t>
      </w:r>
      <w:r w:rsidR="00A23401">
        <w:rPr>
          <w:rtl/>
        </w:rPr>
        <w:t xml:space="preserve"> -</w:t>
      </w:r>
      <w:r w:rsidR="00A23401" w:rsidRPr="00A23401">
        <w:rPr>
          <w:rtl/>
        </w:rPr>
        <w:t xml:space="preserve"> الصدوق في الهداية: قال الصادق </w:t>
      </w:r>
      <w:r w:rsidR="00891096" w:rsidRPr="00891096">
        <w:rPr>
          <w:rStyle w:val="libAlaemChar"/>
          <w:rtl/>
        </w:rPr>
        <w:t>عليه‌السلام</w:t>
      </w:r>
      <w:r w:rsidR="00A23401" w:rsidRPr="00A23401">
        <w:rPr>
          <w:rtl/>
        </w:rPr>
        <w:t xml:space="preserve">: </w:t>
      </w:r>
      <w:r w:rsidR="009706D1">
        <w:rPr>
          <w:rtl/>
        </w:rPr>
        <w:t xml:space="preserve">« </w:t>
      </w:r>
      <w:r w:rsidR="00A23401" w:rsidRPr="00A23401">
        <w:rPr>
          <w:rtl/>
        </w:rPr>
        <w:t>سبح في ركوعك ثلاثا تقول: سبحان ربي العظيم وبحمده ثلاث مرات، وفي السجود سبحان ربي الاعلى وبحمده ثلاث مرات - إلى ان قال - فان قلت: سبحان الله سبحان الله سبحان الله اجزأك، وتسبيحة واحدة تجزئ للمعتل والمريض والمستعجل</w:t>
      </w:r>
      <w:r w:rsidR="009706D1">
        <w:rPr>
          <w:rtl/>
        </w:rPr>
        <w:t xml:space="preserve"> »</w:t>
      </w:r>
      <w:r w:rsidR="00A23401" w:rsidRPr="00A23401">
        <w:rPr>
          <w:rtl/>
        </w:rPr>
        <w:t xml:space="preserve">. </w:t>
      </w:r>
    </w:p>
    <w:p w:rsidR="001003E6" w:rsidRDefault="00A23401" w:rsidP="001003E6">
      <w:pPr>
        <w:pStyle w:val="libNormal"/>
        <w:rPr>
          <w:rtl/>
        </w:rPr>
      </w:pPr>
      <w:r w:rsidRPr="00A23401">
        <w:rPr>
          <w:rtl/>
        </w:rPr>
        <w:t>5065</w:t>
      </w:r>
      <w:r>
        <w:rPr>
          <w:rtl/>
        </w:rPr>
        <w:t xml:space="preserve"> / </w:t>
      </w:r>
      <w:r w:rsidRPr="00A23401">
        <w:rPr>
          <w:rtl/>
        </w:rPr>
        <w:t>5</w:t>
      </w:r>
      <w:r>
        <w:rPr>
          <w:rtl/>
        </w:rPr>
        <w:t xml:space="preserve"> -</w:t>
      </w:r>
      <w:r w:rsidRPr="00A23401">
        <w:rPr>
          <w:rtl/>
        </w:rPr>
        <w:t xml:space="preserve"> وفي المقنع: ثم قال: سبحان ربي العظيم وبحمده ثلاث مرات، فان قلت خمسا فهو حسن </w:t>
      </w:r>
      <w:r w:rsidRPr="001003E6">
        <w:rPr>
          <w:rStyle w:val="libFootnotenumChar"/>
          <w:rtl/>
        </w:rPr>
        <w:t>(1)</w:t>
      </w:r>
      <w:r w:rsidRPr="00A23401">
        <w:rPr>
          <w:rtl/>
        </w:rPr>
        <w:t xml:space="preserve">، وان قلت سبعا فهو افضل، ويجزئك ان تقول: سبحان الله سبحان الله سبحان الله. </w:t>
      </w:r>
    </w:p>
    <w:p w:rsidR="00A23401" w:rsidRDefault="001003E6" w:rsidP="001003E6">
      <w:pPr>
        <w:pStyle w:val="Heading2Center"/>
        <w:rPr>
          <w:rtl/>
        </w:rPr>
      </w:pPr>
      <w:bookmarkStart w:id="211" w:name="_Toc365212892"/>
      <w:r w:rsidRPr="00A23401">
        <w:rPr>
          <w:rtl/>
        </w:rPr>
        <w:t>5</w:t>
      </w:r>
      <w:r>
        <w:rPr>
          <w:rtl/>
        </w:rPr>
        <w:t xml:space="preserve"> - </w:t>
      </w:r>
      <w:r w:rsidR="00891096" w:rsidRPr="00891096">
        <w:rPr>
          <w:rStyle w:val="libAlaemHeading2Char"/>
          <w:rtl/>
        </w:rPr>
        <w:t>(</w:t>
      </w:r>
      <w:r w:rsidR="00A23401" w:rsidRPr="00A23401">
        <w:rPr>
          <w:rtl/>
        </w:rPr>
        <w:t xml:space="preserve"> باب تأكد استحباب التسبيح ثلاثا في الركوع والسجود، وكراهية الاقتصار على ما دونها </w:t>
      </w:r>
      <w:r w:rsidR="00891096" w:rsidRPr="00891096">
        <w:rPr>
          <w:rStyle w:val="libAlaemHeading2Char"/>
          <w:rtl/>
        </w:rPr>
        <w:t>)</w:t>
      </w:r>
      <w:bookmarkEnd w:id="211"/>
      <w:r w:rsidR="00A23401" w:rsidRPr="00A23401">
        <w:rPr>
          <w:rtl/>
        </w:rPr>
        <w:t xml:space="preserve"> </w:t>
      </w:r>
    </w:p>
    <w:p w:rsidR="00A23401" w:rsidRDefault="00A23401" w:rsidP="00BA49A5">
      <w:pPr>
        <w:pStyle w:val="libNormal"/>
        <w:rPr>
          <w:rtl/>
        </w:rPr>
      </w:pPr>
      <w:r w:rsidRPr="00A23401">
        <w:rPr>
          <w:rtl/>
        </w:rPr>
        <w:t>5066</w:t>
      </w:r>
      <w:r>
        <w:rPr>
          <w:rtl/>
        </w:rPr>
        <w:t xml:space="preserve"> / </w:t>
      </w:r>
      <w:r w:rsidRPr="00A23401">
        <w:rPr>
          <w:rtl/>
        </w:rPr>
        <w:t>1</w:t>
      </w:r>
      <w:r>
        <w:rPr>
          <w:rtl/>
        </w:rPr>
        <w:t xml:space="preserve"> -</w:t>
      </w:r>
      <w:r w:rsidRPr="00A23401">
        <w:rPr>
          <w:rtl/>
        </w:rPr>
        <w:t xml:space="preserve"> سبط الشيخ الطبرسي في مشكاة الانوار، من كتاب المحاسن: عن اسحاق بن عمار قال: سمعت ابا</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يعظ اهله ونساءه وهو يقول لهن: </w:t>
      </w:r>
      <w:r w:rsidR="009706D1">
        <w:rPr>
          <w:rtl/>
        </w:rPr>
        <w:t xml:space="preserve">« </w:t>
      </w:r>
      <w:r w:rsidRPr="00A23401">
        <w:rPr>
          <w:rtl/>
        </w:rPr>
        <w:t xml:space="preserve">لا تقلن في </w:t>
      </w:r>
      <w:r w:rsidR="00BA49A5">
        <w:rPr>
          <w:rFonts w:hint="cs"/>
          <w:rtl/>
        </w:rPr>
        <w:t>(</w:t>
      </w:r>
      <w:r w:rsidRPr="00A23401">
        <w:rPr>
          <w:rtl/>
        </w:rPr>
        <w:t>ركوعكن و</w:t>
      </w:r>
      <w:r w:rsidR="00BA49A5">
        <w:rPr>
          <w:rFonts w:hint="cs"/>
          <w:rtl/>
        </w:rPr>
        <w:t>)</w:t>
      </w:r>
      <w:r w:rsidRPr="00A23401">
        <w:rPr>
          <w:rtl/>
        </w:rPr>
        <w:t xml:space="preserve"> </w:t>
      </w:r>
      <w:r w:rsidRPr="001003E6">
        <w:rPr>
          <w:rStyle w:val="libFootnotenumChar"/>
          <w:rtl/>
        </w:rPr>
        <w:t>(1)</w:t>
      </w:r>
      <w:r w:rsidRPr="00A23401">
        <w:rPr>
          <w:rtl/>
        </w:rPr>
        <w:t xml:space="preserve"> سجودكن اقل من ثلاث تسبيحات، </w:t>
      </w:r>
      <w:r w:rsidR="00BA49A5">
        <w:rPr>
          <w:rFonts w:hint="cs"/>
          <w:rtl/>
        </w:rPr>
        <w:t>(</w:t>
      </w:r>
      <w:r w:rsidRPr="00A23401">
        <w:rPr>
          <w:rtl/>
        </w:rPr>
        <w:t>فانكن ان</w:t>
      </w:r>
      <w:r w:rsidR="00BA49A5">
        <w:rPr>
          <w:rFonts w:hint="cs"/>
          <w:rtl/>
        </w:rPr>
        <w:t>)</w:t>
      </w:r>
      <w:r w:rsidRPr="00A23401">
        <w:rPr>
          <w:rtl/>
        </w:rPr>
        <w:t xml:space="preserve"> </w:t>
      </w:r>
      <w:r w:rsidRPr="001003E6">
        <w:rPr>
          <w:rStyle w:val="libFootnotenumChar"/>
          <w:rtl/>
        </w:rPr>
        <w:t>(2)</w:t>
      </w:r>
      <w:r w:rsidRPr="00A23401">
        <w:rPr>
          <w:rtl/>
        </w:rPr>
        <w:t xml:space="preserve"> فعلتن لم يكن احسن عملا منكن</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4 - الهداية ص 32 باب 47.</w:t>
      </w:r>
      <w:r w:rsidR="009706D1">
        <w:rPr>
          <w:rtl/>
        </w:rPr>
        <w:t xml:space="preserve"> </w:t>
      </w:r>
    </w:p>
    <w:p w:rsidR="009706D1" w:rsidRDefault="009706D1" w:rsidP="008D2DCB">
      <w:pPr>
        <w:pStyle w:val="libFootnote0"/>
        <w:rPr>
          <w:rtl/>
        </w:rPr>
      </w:pPr>
      <w:r w:rsidRPr="00A23401">
        <w:rPr>
          <w:rtl/>
        </w:rPr>
        <w:t>5</w:t>
      </w:r>
      <w:r>
        <w:rPr>
          <w:rtl/>
        </w:rPr>
        <w:t xml:space="preserve"> -</w:t>
      </w:r>
      <w:r w:rsidR="00A23401" w:rsidRPr="00A23401">
        <w:rPr>
          <w:rtl/>
        </w:rPr>
        <w:t xml:space="preserve"> المقنع ص 28.</w:t>
      </w:r>
      <w:r>
        <w:rPr>
          <w:rtl/>
        </w:rPr>
        <w:t xml:space="preserve"> </w:t>
      </w:r>
    </w:p>
    <w:p w:rsidR="00BA49A5" w:rsidRDefault="009706D1" w:rsidP="00A23401">
      <w:pPr>
        <w:pStyle w:val="libFootnote"/>
        <w:rPr>
          <w:rtl/>
        </w:rPr>
      </w:pPr>
      <w:r w:rsidRPr="00A23401">
        <w:rPr>
          <w:rtl/>
        </w:rPr>
        <w:t>(1</w:t>
      </w:r>
      <w:r>
        <w:rPr>
          <w:rtl/>
        </w:rPr>
        <w:t xml:space="preserve">) </w:t>
      </w:r>
      <w:r w:rsidR="00A23401" w:rsidRPr="00A23401">
        <w:rPr>
          <w:rtl/>
        </w:rPr>
        <w:t xml:space="preserve">في المصدر: احسن. </w:t>
      </w:r>
    </w:p>
    <w:p w:rsidR="009706D1" w:rsidRDefault="00A23401" w:rsidP="00BA49A5">
      <w:pPr>
        <w:pStyle w:val="libFootnoteCenterBold"/>
        <w:rPr>
          <w:rtl/>
        </w:rPr>
      </w:pPr>
      <w:r w:rsidRPr="00A23401">
        <w:rPr>
          <w:rtl/>
        </w:rPr>
        <w:t>الباب - 5</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مشكاة الانوار ص 261.</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ليس في المصدر.</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في المصدر: فان كنتن.</w:t>
      </w:r>
    </w:p>
    <w:p w:rsidR="00BA49A5" w:rsidRDefault="005F0C92" w:rsidP="001003E6">
      <w:pPr>
        <w:pStyle w:val="libNormal"/>
        <w:rPr>
          <w:rtl/>
        </w:rPr>
      </w:pPr>
      <w:r>
        <w:rPr>
          <w:rtl/>
        </w:rPr>
        <w:br w:type="page"/>
      </w:r>
      <w:r w:rsidR="00A23401" w:rsidRPr="00A23401">
        <w:rPr>
          <w:rtl/>
        </w:rPr>
        <w:lastRenderedPageBreak/>
        <w:t>5067</w:t>
      </w:r>
      <w:r w:rsidR="00A23401">
        <w:rPr>
          <w:rtl/>
        </w:rPr>
        <w:t xml:space="preserve"> / </w:t>
      </w:r>
      <w:r w:rsidR="00A23401" w:rsidRPr="00A23401">
        <w:rPr>
          <w:rtl/>
        </w:rPr>
        <w:t>2</w:t>
      </w:r>
      <w:r w:rsidR="00A23401">
        <w:rPr>
          <w:rtl/>
        </w:rPr>
        <w:t xml:space="preserve"> -</w:t>
      </w:r>
      <w:r w:rsidR="00A23401" w:rsidRPr="00A23401">
        <w:rPr>
          <w:rtl/>
        </w:rPr>
        <w:t xml:space="preserve"> الجعفريات: اخبرنا </w:t>
      </w:r>
      <w:r w:rsidR="0080249F">
        <w:rPr>
          <w:rtl/>
        </w:rPr>
        <w:t>محمّد</w:t>
      </w:r>
      <w:r w:rsidR="00A23401" w:rsidRPr="00A23401">
        <w:rPr>
          <w:rtl/>
        </w:rPr>
        <w:t xml:space="preserve">، حدثني موسى، حدثنا ابي، عن ابيه، عن جده جعفر بن </w:t>
      </w:r>
      <w:r w:rsidR="0080249F">
        <w:rPr>
          <w:rtl/>
        </w:rPr>
        <w:t>محمّد</w:t>
      </w:r>
      <w:r w:rsidR="00A23401" w:rsidRPr="00A23401">
        <w:rPr>
          <w:rtl/>
        </w:rPr>
        <w:t xml:space="preserve">، عن ابيه </w:t>
      </w:r>
      <w:r w:rsidR="00891096" w:rsidRPr="00891096">
        <w:rPr>
          <w:rStyle w:val="libAlaemChar"/>
          <w:rtl/>
        </w:rPr>
        <w:t>عليهم‌السلام</w:t>
      </w:r>
      <w:r w:rsidR="00A23401" w:rsidRPr="00A23401">
        <w:rPr>
          <w:rtl/>
        </w:rPr>
        <w:t xml:space="preserve">، قال: </w:t>
      </w:r>
      <w:r w:rsidR="009706D1">
        <w:rPr>
          <w:rtl/>
        </w:rPr>
        <w:t xml:space="preserve">« </w:t>
      </w:r>
      <w:r w:rsidR="00A23401" w:rsidRPr="00A23401">
        <w:rPr>
          <w:rtl/>
        </w:rPr>
        <w:t xml:space="preserve">جاءت الحضارمة إلى رسول الله </w:t>
      </w:r>
      <w:r w:rsidR="00891096" w:rsidRPr="00891096">
        <w:rPr>
          <w:rStyle w:val="libAlaemChar"/>
          <w:rtl/>
        </w:rPr>
        <w:t>صلى‌الله‌عليه‌وآله‌</w:t>
      </w:r>
      <w:r w:rsidR="00A23401" w:rsidRPr="00A23401">
        <w:rPr>
          <w:rtl/>
        </w:rPr>
        <w:t xml:space="preserve"> فقالوا: يا رسول الله انا لا نزال ننفر </w:t>
      </w:r>
      <w:r w:rsidR="00A23401" w:rsidRPr="001003E6">
        <w:rPr>
          <w:rStyle w:val="libFootnotenumChar"/>
          <w:rtl/>
        </w:rPr>
        <w:t>(1)</w:t>
      </w:r>
      <w:r w:rsidR="00A23401" w:rsidRPr="00A23401">
        <w:rPr>
          <w:rtl/>
        </w:rPr>
        <w:t xml:space="preserve"> ابدا، فكيف نصنع بالصلاة</w:t>
      </w:r>
      <w:r w:rsidR="00AD7A3D">
        <w:rPr>
          <w:rtl/>
        </w:rPr>
        <w:t>؟</w:t>
      </w:r>
      <w:r w:rsidR="00A23401" w:rsidRPr="00A23401">
        <w:rPr>
          <w:rtl/>
        </w:rPr>
        <w:t xml:space="preserve"> فقال </w:t>
      </w:r>
      <w:r w:rsidR="00891096" w:rsidRPr="00891096">
        <w:rPr>
          <w:rStyle w:val="libAlaemChar"/>
          <w:rtl/>
        </w:rPr>
        <w:t>صلى‌الله‌عليه‌وآله‌</w:t>
      </w:r>
      <w:r w:rsidR="00A23401" w:rsidRPr="00A23401">
        <w:rPr>
          <w:rtl/>
        </w:rPr>
        <w:t>: سبحوا الله ثلاث تسبيحات ركوعا، وثلاث تسبيحات سجودا</w:t>
      </w:r>
      <w:r w:rsidR="009706D1">
        <w:rPr>
          <w:rtl/>
        </w:rPr>
        <w:t xml:space="preserve"> »</w:t>
      </w:r>
      <w:r w:rsidR="00A23401" w:rsidRPr="00A23401">
        <w:rPr>
          <w:rtl/>
        </w:rPr>
        <w:t xml:space="preserve">. </w:t>
      </w:r>
    </w:p>
    <w:p w:rsidR="00A23401" w:rsidRDefault="00A23401" w:rsidP="001003E6">
      <w:pPr>
        <w:pStyle w:val="libNormal"/>
        <w:rPr>
          <w:rtl/>
        </w:rPr>
      </w:pPr>
      <w:r w:rsidRPr="00A23401">
        <w:rPr>
          <w:rtl/>
        </w:rPr>
        <w:t xml:space="preserve">ورواه الراوندي في نوادره: باسناده، عنه </w:t>
      </w:r>
      <w:r w:rsidR="00891096" w:rsidRPr="00891096">
        <w:rPr>
          <w:rStyle w:val="libAlaemChar"/>
          <w:rtl/>
        </w:rPr>
        <w:t>صلى‌الله‌عليه‌وآله‌</w:t>
      </w:r>
      <w:r w:rsidRPr="00A23401">
        <w:rPr>
          <w:rtl/>
        </w:rPr>
        <w:t xml:space="preserve">، مثله. </w:t>
      </w:r>
    </w:p>
    <w:p w:rsidR="001003E6" w:rsidRDefault="00A23401" w:rsidP="001003E6">
      <w:pPr>
        <w:pStyle w:val="libNormal"/>
        <w:rPr>
          <w:rtl/>
        </w:rPr>
      </w:pPr>
      <w:r w:rsidRPr="00A23401">
        <w:rPr>
          <w:rtl/>
        </w:rPr>
        <w:t>5068</w:t>
      </w:r>
      <w:r>
        <w:rPr>
          <w:rtl/>
        </w:rPr>
        <w:t xml:space="preserve"> / </w:t>
      </w:r>
      <w:r w:rsidRPr="00A23401">
        <w:rPr>
          <w:rtl/>
        </w:rPr>
        <w:t>3</w:t>
      </w:r>
      <w:r>
        <w:rPr>
          <w:rtl/>
        </w:rPr>
        <w:t xml:space="preserve"> -</w:t>
      </w:r>
      <w:r w:rsidRPr="00A23401">
        <w:rPr>
          <w:rtl/>
        </w:rPr>
        <w:t xml:space="preserve"> دعائم</w:t>
      </w:r>
      <w:r w:rsidR="0080249F">
        <w:rPr>
          <w:rtl/>
        </w:rPr>
        <w:t xml:space="preserve"> الإسلام</w:t>
      </w:r>
      <w:r w:rsidRPr="00A23401">
        <w:rPr>
          <w:rtl/>
        </w:rPr>
        <w:t xml:space="preserve">: مما يقال في الركوع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w:t>
      </w:r>
      <w:r w:rsidR="009706D1">
        <w:rPr>
          <w:rtl/>
        </w:rPr>
        <w:t xml:space="preserve">« </w:t>
      </w:r>
      <w:r w:rsidRPr="00A23401">
        <w:rPr>
          <w:rtl/>
        </w:rPr>
        <w:t>اللهم لك ركعت - إلى ان قال - سبحان ربي العظيم وبحمده ثلاث مرات</w:t>
      </w:r>
      <w:r w:rsidR="009706D1">
        <w:rPr>
          <w:rtl/>
        </w:rPr>
        <w:t xml:space="preserve"> »</w:t>
      </w:r>
      <w:r w:rsidRPr="00A23401">
        <w:rPr>
          <w:rtl/>
        </w:rPr>
        <w:t xml:space="preserve">. </w:t>
      </w:r>
    </w:p>
    <w:p w:rsidR="00A23401" w:rsidRDefault="001003E6" w:rsidP="001003E6">
      <w:pPr>
        <w:pStyle w:val="Heading2Center"/>
        <w:rPr>
          <w:rtl/>
        </w:rPr>
      </w:pPr>
      <w:bookmarkStart w:id="212" w:name="_Toc365212893"/>
      <w:r w:rsidRPr="00A23401">
        <w:rPr>
          <w:rtl/>
        </w:rPr>
        <w:t>6</w:t>
      </w:r>
      <w:r>
        <w:rPr>
          <w:rtl/>
        </w:rPr>
        <w:t xml:space="preserve"> - </w:t>
      </w:r>
      <w:r w:rsidR="00891096" w:rsidRPr="00891096">
        <w:rPr>
          <w:rStyle w:val="libAlaemHeading2Char"/>
          <w:rtl/>
        </w:rPr>
        <w:t>(</w:t>
      </w:r>
      <w:r w:rsidR="00A23401" w:rsidRPr="00A23401">
        <w:rPr>
          <w:rtl/>
        </w:rPr>
        <w:t xml:space="preserve"> باب استحباب الاكثار من تكرار التسبيح في الركوع والسجود، والاطالة فيهما مهما استطاع، حتى الامام مع احتمال من خلفه للاطالة </w:t>
      </w:r>
      <w:r w:rsidR="00891096" w:rsidRPr="00891096">
        <w:rPr>
          <w:rStyle w:val="libAlaemHeading2Char"/>
          <w:rtl/>
        </w:rPr>
        <w:t>)</w:t>
      </w:r>
      <w:bookmarkEnd w:id="212"/>
      <w:r w:rsidR="00A23401" w:rsidRPr="00A23401">
        <w:rPr>
          <w:rtl/>
        </w:rPr>
        <w:t xml:space="preserve"> </w:t>
      </w:r>
    </w:p>
    <w:p w:rsidR="00A23401" w:rsidRDefault="00A23401" w:rsidP="00BA49A5">
      <w:pPr>
        <w:pStyle w:val="libNormal"/>
        <w:rPr>
          <w:rtl/>
        </w:rPr>
      </w:pPr>
      <w:r w:rsidRPr="00A23401">
        <w:rPr>
          <w:rtl/>
        </w:rPr>
        <w:t>5069</w:t>
      </w:r>
      <w:r>
        <w:rPr>
          <w:rtl/>
        </w:rPr>
        <w:t xml:space="preserve"> / </w:t>
      </w:r>
      <w:r w:rsidRPr="00A23401">
        <w:rPr>
          <w:rtl/>
        </w:rPr>
        <w:t>1</w:t>
      </w:r>
      <w:r>
        <w:rPr>
          <w:rtl/>
        </w:rPr>
        <w:t xml:space="preserve"> -</w:t>
      </w:r>
      <w:r w:rsidRPr="00A23401">
        <w:rPr>
          <w:rtl/>
        </w:rPr>
        <w:t xml:space="preserve"> السيد علي بن طاووس في فلاح السائل: روينا باسنادنا إلى ابي جعفر بن بابويه، فيما </w:t>
      </w:r>
      <w:r w:rsidR="00BA49A5">
        <w:rPr>
          <w:rFonts w:hint="cs"/>
          <w:rtl/>
        </w:rPr>
        <w:t>(</w:t>
      </w:r>
      <w:r w:rsidRPr="00A23401">
        <w:rPr>
          <w:rtl/>
        </w:rPr>
        <w:t>رواه في</w:t>
      </w:r>
      <w:r w:rsidR="00BA49A5">
        <w:rPr>
          <w:rFonts w:hint="cs"/>
          <w:rtl/>
        </w:rPr>
        <w:t>)</w:t>
      </w:r>
      <w:r w:rsidRPr="00A23401">
        <w:rPr>
          <w:rtl/>
        </w:rPr>
        <w:t xml:space="preserve"> </w:t>
      </w:r>
      <w:r w:rsidRPr="001003E6">
        <w:rPr>
          <w:rStyle w:val="libFootnotenumChar"/>
          <w:rtl/>
        </w:rPr>
        <w:t>(1)</w:t>
      </w:r>
      <w:r w:rsidRPr="00A23401">
        <w:rPr>
          <w:rtl/>
        </w:rPr>
        <w:t xml:space="preserve"> كتاب زهد مولانا علي بن ابي طالب </w:t>
      </w:r>
      <w:r w:rsidR="00891096" w:rsidRPr="00891096">
        <w:rPr>
          <w:rStyle w:val="libAlaemChar"/>
          <w:rtl/>
        </w:rPr>
        <w:t>عليه‌السلام</w:t>
      </w:r>
      <w:r w:rsidRPr="00A23401">
        <w:rPr>
          <w:rtl/>
        </w:rPr>
        <w:t>، عن الحسين بن سعيد، عن عثمان بن سعيد، عن</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2 - الجعفريات ص 50.</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لانراك تنطلق، وفي نسخة: لانزال ننفر.</w:t>
      </w:r>
      <w:r>
        <w:rPr>
          <w:rtl/>
        </w:rPr>
        <w:t xml:space="preserve"> </w:t>
      </w:r>
    </w:p>
    <w:p w:rsidR="00BA49A5" w:rsidRDefault="009706D1" w:rsidP="008D2DCB">
      <w:pPr>
        <w:pStyle w:val="libFootnote0"/>
        <w:rPr>
          <w:rtl/>
        </w:rPr>
      </w:pPr>
      <w:r w:rsidRPr="00A23401">
        <w:rPr>
          <w:rtl/>
        </w:rPr>
        <w:t>3</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163. </w:t>
      </w:r>
    </w:p>
    <w:p w:rsidR="009706D1" w:rsidRDefault="00A23401" w:rsidP="00BA49A5">
      <w:pPr>
        <w:pStyle w:val="libFootnoteCenterBold"/>
        <w:rPr>
          <w:rtl/>
        </w:rPr>
      </w:pPr>
      <w:r w:rsidRPr="00A23401">
        <w:rPr>
          <w:rtl/>
        </w:rPr>
        <w:t>الباب - 6</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فلاح السائل ص 109.</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رويناه من.</w:t>
      </w:r>
    </w:p>
    <w:p w:rsidR="00A23401" w:rsidRDefault="00A23401" w:rsidP="00BA49A5">
      <w:pPr>
        <w:pStyle w:val="libNormal0"/>
        <w:rPr>
          <w:rtl/>
        </w:rPr>
      </w:pPr>
      <w:r>
        <w:rPr>
          <w:rtl/>
        </w:rPr>
        <w:br w:type="page"/>
      </w:r>
      <w:r w:rsidRPr="00A23401">
        <w:rPr>
          <w:rtl/>
        </w:rPr>
        <w:lastRenderedPageBreak/>
        <w:t>المفضل بن صالح، عن ابي الصباح، عن 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كان علي </w:t>
      </w:r>
      <w:r w:rsidR="00891096" w:rsidRPr="00891096">
        <w:rPr>
          <w:rStyle w:val="libAlaemChar"/>
          <w:rtl/>
        </w:rPr>
        <w:t>عليه‌السلام</w:t>
      </w:r>
      <w:r w:rsidRPr="00A23401">
        <w:rPr>
          <w:rtl/>
        </w:rPr>
        <w:t xml:space="preserve"> يركع، فيسيل عرقه حتى يطأ في عرقه من طول قيامه</w:t>
      </w:r>
      <w:r w:rsidR="009706D1">
        <w:rPr>
          <w:rtl/>
        </w:rPr>
        <w:t xml:space="preserve"> »</w:t>
      </w:r>
      <w:r w:rsidRPr="00A23401">
        <w:rPr>
          <w:rtl/>
        </w:rPr>
        <w:t xml:space="preserve">. </w:t>
      </w:r>
    </w:p>
    <w:p w:rsidR="00A23401" w:rsidRDefault="00A23401" w:rsidP="001003E6">
      <w:pPr>
        <w:pStyle w:val="libNormal"/>
        <w:rPr>
          <w:rtl/>
        </w:rPr>
      </w:pPr>
      <w:r w:rsidRPr="00A23401">
        <w:rPr>
          <w:rtl/>
        </w:rPr>
        <w:t>5070</w:t>
      </w:r>
      <w:r>
        <w:rPr>
          <w:rtl/>
        </w:rPr>
        <w:t xml:space="preserve"> / </w:t>
      </w:r>
      <w:r w:rsidRPr="00A23401">
        <w:rPr>
          <w:rtl/>
        </w:rPr>
        <w:t>2</w:t>
      </w:r>
      <w:r>
        <w:rPr>
          <w:rtl/>
        </w:rPr>
        <w:t xml:space="preserve"> -</w:t>
      </w:r>
      <w:r w:rsidRPr="00A23401">
        <w:rPr>
          <w:rtl/>
        </w:rPr>
        <w:t xml:space="preserve"> المفيد في الاختصاص: عن ابي الحسن الرضا، عن آبائه، عن </w:t>
      </w:r>
      <w:r w:rsidR="0062138B">
        <w:rPr>
          <w:rtl/>
        </w:rPr>
        <w:t>اميرالمؤمنين</w:t>
      </w:r>
      <w:r w:rsidRPr="00A23401">
        <w:rPr>
          <w:rtl/>
        </w:rPr>
        <w:t xml:space="preserve"> </w:t>
      </w:r>
      <w:r w:rsidR="00891096" w:rsidRPr="00891096">
        <w:rPr>
          <w:rStyle w:val="libAlaemChar"/>
          <w:rtl/>
        </w:rPr>
        <w:t>عليهم‌السلام</w:t>
      </w:r>
      <w:r w:rsidRPr="00A23401">
        <w:rPr>
          <w:rtl/>
        </w:rPr>
        <w:t xml:space="preserve">، عن رسول الله </w:t>
      </w:r>
      <w:r w:rsidR="00891096" w:rsidRPr="00891096">
        <w:rPr>
          <w:rStyle w:val="libAlaemChar"/>
          <w:rtl/>
        </w:rPr>
        <w:t>صلى‌الله‌عليه‌وآله‌</w:t>
      </w:r>
      <w:r w:rsidRPr="00A23401">
        <w:rPr>
          <w:rtl/>
        </w:rPr>
        <w:t xml:space="preserve"> </w:t>
      </w:r>
      <w:r w:rsidRPr="001003E6">
        <w:rPr>
          <w:rStyle w:val="libFootnotenumChar"/>
          <w:rtl/>
        </w:rPr>
        <w:t>(1)</w:t>
      </w:r>
      <w:r w:rsidRPr="00A23401">
        <w:rPr>
          <w:rtl/>
        </w:rPr>
        <w:t xml:space="preserve"> قال: </w:t>
      </w:r>
      <w:r w:rsidR="009706D1">
        <w:rPr>
          <w:rtl/>
        </w:rPr>
        <w:t xml:space="preserve">« </w:t>
      </w:r>
      <w:r w:rsidRPr="00A23401">
        <w:rPr>
          <w:rtl/>
        </w:rPr>
        <w:t>آمركم بالورع والاجتهاد، واداء الامانة، وصدق الحديث، وطول السجود، والركوع، والتهجد بالليل، واطعام الطعام، وافشاء السلام</w:t>
      </w:r>
      <w:r w:rsidR="009706D1">
        <w:rPr>
          <w:rtl/>
        </w:rPr>
        <w:t xml:space="preserve"> »</w:t>
      </w:r>
      <w:r w:rsidRPr="00A23401">
        <w:rPr>
          <w:rtl/>
        </w:rPr>
        <w:t xml:space="preserve">. </w:t>
      </w:r>
    </w:p>
    <w:p w:rsidR="00A23401" w:rsidRDefault="00A23401" w:rsidP="001003E6">
      <w:pPr>
        <w:pStyle w:val="libNormal"/>
        <w:rPr>
          <w:rtl/>
        </w:rPr>
      </w:pPr>
      <w:r w:rsidRPr="00A23401">
        <w:rPr>
          <w:rtl/>
        </w:rPr>
        <w:t>5071</w:t>
      </w:r>
      <w:r>
        <w:rPr>
          <w:rtl/>
        </w:rPr>
        <w:t xml:space="preserve"> / </w:t>
      </w:r>
      <w:r w:rsidRPr="00A23401">
        <w:rPr>
          <w:rtl/>
        </w:rPr>
        <w:t>3</w:t>
      </w:r>
      <w:r>
        <w:rPr>
          <w:rtl/>
        </w:rPr>
        <w:t xml:space="preserve"> -</w:t>
      </w:r>
      <w:r w:rsidRPr="00A23401">
        <w:rPr>
          <w:rtl/>
        </w:rPr>
        <w:t xml:space="preserve"> دعائم</w:t>
      </w:r>
      <w:r w:rsidR="0080249F">
        <w:rPr>
          <w:rtl/>
        </w:rPr>
        <w:t xml:space="preserve"> الإسلام</w:t>
      </w:r>
      <w:r w:rsidRPr="00A23401">
        <w:rPr>
          <w:rtl/>
        </w:rPr>
        <w:t xml:space="preserve">: عن علي </w:t>
      </w:r>
      <w:r w:rsidR="00891096" w:rsidRPr="00891096">
        <w:rPr>
          <w:rStyle w:val="libAlaemChar"/>
          <w:rtl/>
        </w:rPr>
        <w:t>عليه‌السلام</w:t>
      </w:r>
      <w:r w:rsidRPr="00A23401">
        <w:rPr>
          <w:rtl/>
        </w:rPr>
        <w:t xml:space="preserve">، انه كان إذا دخل الصلاة كان كأنه بناء ثابت، أو عمود قائم لا يتحرك، وكان ربما ركع أو سجد، فيقع الطير عليه، و لم يطق احد ان يحكي صلاة رسول الله </w:t>
      </w:r>
      <w:r w:rsidR="00891096" w:rsidRPr="00891096">
        <w:rPr>
          <w:rStyle w:val="libAlaemChar"/>
          <w:rtl/>
        </w:rPr>
        <w:t>صلى‌الله‌عليه‌وآله‌</w:t>
      </w:r>
      <w:r w:rsidRPr="00A23401">
        <w:rPr>
          <w:rtl/>
        </w:rPr>
        <w:t xml:space="preserve">، الا علي بن ابي طالب وعلي بن الحسين </w:t>
      </w:r>
      <w:r w:rsidR="00891096" w:rsidRPr="00891096">
        <w:rPr>
          <w:rStyle w:val="libAlaemChar"/>
          <w:rtl/>
        </w:rPr>
        <w:t>عليهم‌السلام</w:t>
      </w:r>
      <w:r w:rsidRPr="00A23401">
        <w:rPr>
          <w:rtl/>
        </w:rPr>
        <w:t xml:space="preserve">. </w:t>
      </w:r>
    </w:p>
    <w:p w:rsidR="00A23401" w:rsidRDefault="00A23401" w:rsidP="001003E6">
      <w:pPr>
        <w:pStyle w:val="libNormal"/>
        <w:rPr>
          <w:rtl/>
        </w:rPr>
      </w:pPr>
      <w:r w:rsidRPr="00A23401">
        <w:rPr>
          <w:rtl/>
        </w:rPr>
        <w:t>5072</w:t>
      </w:r>
      <w:r>
        <w:rPr>
          <w:rtl/>
        </w:rPr>
        <w:t xml:space="preserve"> / </w:t>
      </w:r>
      <w:r w:rsidRPr="00A23401">
        <w:rPr>
          <w:rtl/>
        </w:rPr>
        <w:t>4</w:t>
      </w:r>
      <w:r>
        <w:rPr>
          <w:rtl/>
        </w:rPr>
        <w:t xml:space="preserve"> -</w:t>
      </w:r>
      <w:r w:rsidRPr="00A23401">
        <w:rPr>
          <w:rtl/>
        </w:rPr>
        <w:t xml:space="preserve"> وعن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w:t>
      </w:r>
      <w:r w:rsidR="009706D1">
        <w:rPr>
          <w:rtl/>
        </w:rPr>
        <w:t xml:space="preserve">« </w:t>
      </w:r>
      <w:r w:rsidRPr="00A23401">
        <w:rPr>
          <w:rtl/>
        </w:rPr>
        <w:t>كان ابي رضوان الله عليه، إذا قام من الليل اطال القيام، وإذا ركع أو سجد اطال، حتى يقال: انه قد نام</w:t>
      </w:r>
      <w:r w:rsidR="009706D1">
        <w:rPr>
          <w:rtl/>
        </w:rPr>
        <w:t xml:space="preserve"> »</w:t>
      </w:r>
      <w:r w:rsidRPr="00A23401">
        <w:rPr>
          <w:rtl/>
        </w:rPr>
        <w:t xml:space="preserve">. </w:t>
      </w:r>
    </w:p>
    <w:p w:rsidR="00A23401" w:rsidRDefault="00A23401" w:rsidP="001003E6">
      <w:pPr>
        <w:pStyle w:val="libNormal"/>
        <w:rPr>
          <w:rtl/>
        </w:rPr>
      </w:pPr>
      <w:r w:rsidRPr="00A23401">
        <w:rPr>
          <w:rtl/>
        </w:rPr>
        <w:t>5073</w:t>
      </w:r>
      <w:r>
        <w:rPr>
          <w:rtl/>
        </w:rPr>
        <w:t xml:space="preserve"> / </w:t>
      </w:r>
      <w:r w:rsidRPr="00A23401">
        <w:rPr>
          <w:rtl/>
        </w:rPr>
        <w:t>5</w:t>
      </w:r>
      <w:r>
        <w:rPr>
          <w:rtl/>
        </w:rPr>
        <w:t xml:space="preserve"> -</w:t>
      </w:r>
      <w:r w:rsidRPr="00A23401">
        <w:rPr>
          <w:rtl/>
        </w:rPr>
        <w:t xml:space="preserve"> وعنه </w:t>
      </w:r>
      <w:r w:rsidR="00891096" w:rsidRPr="00891096">
        <w:rPr>
          <w:rStyle w:val="libAlaemChar"/>
          <w:rtl/>
        </w:rPr>
        <w:t>عليه‌السلام</w:t>
      </w:r>
      <w:r w:rsidRPr="00A23401">
        <w:rPr>
          <w:rtl/>
        </w:rPr>
        <w:t xml:space="preserve">: </w:t>
      </w:r>
      <w:r w:rsidR="009706D1">
        <w:rPr>
          <w:rtl/>
        </w:rPr>
        <w:t xml:space="preserve">« </w:t>
      </w:r>
      <w:r w:rsidRPr="00A23401">
        <w:rPr>
          <w:rtl/>
        </w:rPr>
        <w:t>انه قال إذا صليت وحدك فطو</w:t>
      </w:r>
      <w:r w:rsidR="00BA49A5">
        <w:rPr>
          <w:rFonts w:hint="cs"/>
          <w:rtl/>
        </w:rPr>
        <w:t>ّ</w:t>
      </w:r>
      <w:r w:rsidRPr="00A23401">
        <w:rPr>
          <w:rtl/>
        </w:rPr>
        <w:t xml:space="preserve">ل </w:t>
      </w:r>
      <w:r w:rsidRPr="001003E6">
        <w:rPr>
          <w:rStyle w:val="libFootnotenumChar"/>
          <w:rtl/>
        </w:rPr>
        <w:t>(1)</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2 - الاختصاص ص 25.</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 xml:space="preserve">في المصدر زيادة: عن الله </w:t>
      </w:r>
      <w:r w:rsidR="00154CF3">
        <w:rPr>
          <w:rtl/>
        </w:rPr>
        <w:t>عزّوجلّ</w:t>
      </w:r>
      <w:r w:rsidR="00A23401" w:rsidRPr="00A23401">
        <w:rPr>
          <w:rtl/>
        </w:rPr>
        <w:t>.</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159.</w:t>
      </w:r>
      <w:r>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211.</w:t>
      </w:r>
      <w:r>
        <w:rPr>
          <w:rtl/>
        </w:rPr>
        <w:t xml:space="preserve"> </w:t>
      </w:r>
    </w:p>
    <w:p w:rsidR="009706D1" w:rsidRDefault="009706D1" w:rsidP="008D2DCB">
      <w:pPr>
        <w:pStyle w:val="libFootnote0"/>
        <w:rPr>
          <w:rtl/>
        </w:rPr>
      </w:pPr>
      <w:r w:rsidRPr="00A23401">
        <w:rPr>
          <w:rtl/>
        </w:rPr>
        <w:t>5</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152.</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فأطال الصلاة.</w:t>
      </w:r>
    </w:p>
    <w:p w:rsidR="00BA49A5" w:rsidRDefault="00A23401" w:rsidP="00BA49A5">
      <w:pPr>
        <w:pStyle w:val="libNormal0"/>
        <w:rPr>
          <w:rtl/>
        </w:rPr>
      </w:pPr>
      <w:r>
        <w:rPr>
          <w:rtl/>
        </w:rPr>
        <w:br w:type="page"/>
      </w:r>
      <w:r w:rsidRPr="00A23401">
        <w:rPr>
          <w:rtl/>
        </w:rPr>
        <w:lastRenderedPageBreak/>
        <w:t xml:space="preserve">فانها العبادة، وإذا صليت بقوم </w:t>
      </w:r>
      <w:r w:rsidRPr="001003E6">
        <w:rPr>
          <w:rStyle w:val="libFootnotenumChar"/>
          <w:rtl/>
        </w:rPr>
        <w:t>(2)</w:t>
      </w:r>
      <w:r w:rsidRPr="00A23401">
        <w:rPr>
          <w:rtl/>
        </w:rPr>
        <w:t xml:space="preserve"> فصل بصلاة اضعفهم </w:t>
      </w:r>
      <w:r w:rsidR="00BA49A5">
        <w:rPr>
          <w:rFonts w:hint="cs"/>
          <w:rtl/>
        </w:rPr>
        <w:t>(</w:t>
      </w:r>
      <w:r w:rsidRPr="00A23401">
        <w:rPr>
          <w:rtl/>
        </w:rPr>
        <w:t>خفف الصلاة</w:t>
      </w:r>
      <w:r w:rsidR="00BA49A5">
        <w:rPr>
          <w:rFonts w:hint="cs"/>
          <w:rtl/>
        </w:rPr>
        <w:t>)</w:t>
      </w:r>
      <w:r w:rsidRPr="00A23401">
        <w:rPr>
          <w:rtl/>
        </w:rPr>
        <w:t xml:space="preserve"> </w:t>
      </w:r>
      <w:r w:rsidRPr="001003E6">
        <w:rPr>
          <w:rStyle w:val="libFootnotenumChar"/>
          <w:rtl/>
        </w:rPr>
        <w:t>(3)</w:t>
      </w:r>
      <w:r w:rsidR="009706D1">
        <w:rPr>
          <w:rtl/>
        </w:rPr>
        <w:t xml:space="preserve"> »</w:t>
      </w:r>
      <w:r w:rsidRPr="00A23401">
        <w:rPr>
          <w:rtl/>
        </w:rPr>
        <w:t xml:space="preserve">. </w:t>
      </w:r>
    </w:p>
    <w:p w:rsidR="001003E6" w:rsidRDefault="00A23401" w:rsidP="001003E6">
      <w:pPr>
        <w:pStyle w:val="libNormal"/>
        <w:rPr>
          <w:rtl/>
        </w:rPr>
      </w:pPr>
      <w:r w:rsidRPr="00A23401">
        <w:rPr>
          <w:rtl/>
        </w:rPr>
        <w:t xml:space="preserve">وقال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وكانت صلاة رسول الله </w:t>
      </w:r>
      <w:r w:rsidR="00891096" w:rsidRPr="00891096">
        <w:rPr>
          <w:rStyle w:val="libAlaemChar"/>
          <w:rtl/>
        </w:rPr>
        <w:t>صلى‌الله‌عليه‌وآله‌</w:t>
      </w:r>
      <w:r w:rsidRPr="00A23401">
        <w:rPr>
          <w:rtl/>
        </w:rPr>
        <w:t xml:space="preserve">، اخف الصلاة </w:t>
      </w:r>
      <w:r w:rsidRPr="001003E6">
        <w:rPr>
          <w:rStyle w:val="libFootnotenumChar"/>
          <w:rtl/>
        </w:rPr>
        <w:t>(4)</w:t>
      </w:r>
      <w:r w:rsidRPr="00A23401">
        <w:rPr>
          <w:rtl/>
        </w:rPr>
        <w:t xml:space="preserve"> في تمام</w:t>
      </w:r>
      <w:r w:rsidR="009706D1">
        <w:rPr>
          <w:rtl/>
        </w:rPr>
        <w:t xml:space="preserve"> »</w:t>
      </w:r>
      <w:r w:rsidRPr="00A23401">
        <w:rPr>
          <w:rtl/>
        </w:rPr>
        <w:t xml:space="preserve">. </w:t>
      </w:r>
    </w:p>
    <w:p w:rsidR="00A23401" w:rsidRDefault="001003E6" w:rsidP="00BA49A5">
      <w:pPr>
        <w:pStyle w:val="Heading2Center"/>
        <w:rPr>
          <w:rtl/>
        </w:rPr>
      </w:pPr>
      <w:bookmarkStart w:id="213" w:name="_Toc365212894"/>
      <w:r w:rsidRPr="00A23401">
        <w:rPr>
          <w:rtl/>
        </w:rPr>
        <w:t>7</w:t>
      </w:r>
      <w:r>
        <w:rPr>
          <w:rtl/>
        </w:rPr>
        <w:t xml:space="preserve"> - </w:t>
      </w:r>
      <w:r w:rsidR="00891096" w:rsidRPr="00891096">
        <w:rPr>
          <w:rStyle w:val="libAlaemHeading2Char"/>
          <w:rtl/>
        </w:rPr>
        <w:t>(</w:t>
      </w:r>
      <w:r w:rsidR="00A23401" w:rsidRPr="00A23401">
        <w:rPr>
          <w:rtl/>
        </w:rPr>
        <w:t xml:space="preserve"> باب انه لا قراءة ف</w:t>
      </w:r>
      <w:r w:rsidR="00BA49A5">
        <w:rPr>
          <w:rFonts w:hint="cs"/>
          <w:rtl/>
        </w:rPr>
        <w:t>ي</w:t>
      </w:r>
      <w:r w:rsidR="00A23401" w:rsidRPr="00A23401">
        <w:rPr>
          <w:rtl/>
        </w:rPr>
        <w:t xml:space="preserve"> ركوع ولا سجود </w:t>
      </w:r>
      <w:r w:rsidR="00891096" w:rsidRPr="00891096">
        <w:rPr>
          <w:rStyle w:val="libAlaemHeading2Char"/>
          <w:rtl/>
        </w:rPr>
        <w:t>)</w:t>
      </w:r>
      <w:bookmarkEnd w:id="213"/>
      <w:r w:rsidR="00A23401" w:rsidRPr="00A23401">
        <w:rPr>
          <w:rtl/>
        </w:rPr>
        <w:t xml:space="preserve"> </w:t>
      </w:r>
    </w:p>
    <w:p w:rsidR="00A23401" w:rsidRDefault="00A23401" w:rsidP="001003E6">
      <w:pPr>
        <w:pStyle w:val="libNormal"/>
        <w:rPr>
          <w:rtl/>
        </w:rPr>
      </w:pPr>
      <w:r w:rsidRPr="00A23401">
        <w:rPr>
          <w:rtl/>
        </w:rPr>
        <w:t>5074</w:t>
      </w:r>
      <w:r>
        <w:rPr>
          <w:rtl/>
        </w:rPr>
        <w:t xml:space="preserve"> / </w:t>
      </w:r>
      <w:r w:rsidRPr="00A23401">
        <w:rPr>
          <w:rtl/>
        </w:rPr>
        <w:t>1</w:t>
      </w:r>
      <w:r>
        <w:rPr>
          <w:rtl/>
        </w:rPr>
        <w:t xml:space="preserve"> -</w:t>
      </w:r>
      <w:r w:rsidRPr="00A23401">
        <w:rPr>
          <w:rtl/>
        </w:rPr>
        <w:t xml:space="preserve"> الصدوق في الهداية: قال </w:t>
      </w:r>
      <w:r w:rsidR="0062138B">
        <w:rPr>
          <w:rtl/>
        </w:rPr>
        <w:t>اميرالمؤمنين</w:t>
      </w:r>
      <w:r w:rsidRPr="00A23401">
        <w:rPr>
          <w:rtl/>
        </w:rPr>
        <w:t xml:space="preserve"> </w:t>
      </w:r>
      <w:r w:rsidR="00891096" w:rsidRPr="00891096">
        <w:rPr>
          <w:rStyle w:val="libAlaemChar"/>
          <w:rtl/>
        </w:rPr>
        <w:t>عليه‌السلام</w:t>
      </w:r>
      <w:r w:rsidRPr="00A23401">
        <w:rPr>
          <w:rtl/>
        </w:rPr>
        <w:t xml:space="preserve">: </w:t>
      </w:r>
      <w:r w:rsidR="009706D1">
        <w:rPr>
          <w:rtl/>
        </w:rPr>
        <w:t xml:space="preserve">« </w:t>
      </w:r>
      <w:r w:rsidRPr="00A23401">
        <w:rPr>
          <w:rtl/>
        </w:rPr>
        <w:t>سبعة لا يقرؤون القرآن: الراكع، والساجد</w:t>
      </w:r>
      <w:r w:rsidR="009706D1">
        <w:rPr>
          <w:rtl/>
        </w:rPr>
        <w:t xml:space="preserve"> »</w:t>
      </w:r>
      <w:r w:rsidRPr="00A23401">
        <w:rPr>
          <w:rtl/>
        </w:rPr>
        <w:t xml:space="preserve"> الخبر. </w:t>
      </w:r>
    </w:p>
    <w:p w:rsidR="001003E6" w:rsidRDefault="00A23401" w:rsidP="001003E6">
      <w:pPr>
        <w:pStyle w:val="libNormal"/>
        <w:rPr>
          <w:rtl/>
        </w:rPr>
      </w:pPr>
      <w:r w:rsidRPr="00A23401">
        <w:rPr>
          <w:rtl/>
        </w:rPr>
        <w:t>5075</w:t>
      </w:r>
      <w:r>
        <w:rPr>
          <w:rtl/>
        </w:rPr>
        <w:t xml:space="preserve"> / </w:t>
      </w:r>
      <w:r w:rsidRPr="00A23401">
        <w:rPr>
          <w:rtl/>
        </w:rPr>
        <w:t>2</w:t>
      </w:r>
      <w:r>
        <w:rPr>
          <w:rtl/>
        </w:rPr>
        <w:t xml:space="preserve"> -</w:t>
      </w:r>
      <w:r w:rsidRPr="00A23401">
        <w:rPr>
          <w:rtl/>
        </w:rPr>
        <w:t xml:space="preserve"> القطب الراوندي في دعواته: عن النبي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امرني جبرئيل </w:t>
      </w:r>
      <w:r w:rsidRPr="001003E6">
        <w:rPr>
          <w:rStyle w:val="libFootnotenumChar"/>
          <w:rtl/>
        </w:rPr>
        <w:t>(1)</w:t>
      </w:r>
      <w:r w:rsidRPr="00A23401">
        <w:rPr>
          <w:rtl/>
        </w:rPr>
        <w:t xml:space="preserve"> ان اقرأ القرآن قائما</w:t>
      </w:r>
      <w:r w:rsidR="00BA49A5">
        <w:rPr>
          <w:rFonts w:hint="cs"/>
          <w:rtl/>
        </w:rPr>
        <w:t>ً</w:t>
      </w:r>
      <w:r w:rsidRPr="00A23401">
        <w:rPr>
          <w:rtl/>
        </w:rPr>
        <w:t>، وان احمده راكعا</w:t>
      </w:r>
      <w:r w:rsidR="00BA49A5">
        <w:rPr>
          <w:rFonts w:hint="cs"/>
          <w:rtl/>
        </w:rPr>
        <w:t>ً</w:t>
      </w:r>
      <w:r w:rsidRPr="00A23401">
        <w:rPr>
          <w:rtl/>
        </w:rPr>
        <w:t>، وان اسبحه ساجدا</w:t>
      </w:r>
      <w:r w:rsidR="00BA49A5">
        <w:rPr>
          <w:rFonts w:hint="cs"/>
          <w:rtl/>
        </w:rPr>
        <w:t>ً</w:t>
      </w:r>
      <w:r w:rsidRPr="00A23401">
        <w:rPr>
          <w:rtl/>
        </w:rPr>
        <w:t>، وان ادعوه جالسا</w:t>
      </w:r>
      <w:r w:rsidR="00BA49A5">
        <w:rPr>
          <w:rFonts w:hint="cs"/>
          <w:rtl/>
        </w:rPr>
        <w:t>ً</w:t>
      </w:r>
      <w:r w:rsidR="009706D1">
        <w:rPr>
          <w:rtl/>
        </w:rPr>
        <w:t xml:space="preserve"> »</w:t>
      </w:r>
      <w:r w:rsidRPr="00A23401">
        <w:rPr>
          <w:rtl/>
        </w:rPr>
        <w:t xml:space="preserve">. </w:t>
      </w:r>
    </w:p>
    <w:p w:rsidR="00A23401" w:rsidRDefault="001003E6" w:rsidP="001003E6">
      <w:pPr>
        <w:pStyle w:val="Heading2Center"/>
        <w:rPr>
          <w:rtl/>
        </w:rPr>
      </w:pPr>
      <w:bookmarkStart w:id="214" w:name="_Toc365212895"/>
      <w:r w:rsidRPr="00A23401">
        <w:rPr>
          <w:rtl/>
        </w:rPr>
        <w:t>8</w:t>
      </w:r>
      <w:r>
        <w:rPr>
          <w:rtl/>
        </w:rPr>
        <w:t xml:space="preserve"> - </w:t>
      </w:r>
      <w:r w:rsidR="00891096" w:rsidRPr="00891096">
        <w:rPr>
          <w:rStyle w:val="libAlaemHeading2Char"/>
          <w:rtl/>
        </w:rPr>
        <w:t>(</w:t>
      </w:r>
      <w:r w:rsidR="00A23401" w:rsidRPr="00A23401">
        <w:rPr>
          <w:rtl/>
        </w:rPr>
        <w:t xml:space="preserve"> باب وجوب الركوع والسجود </w:t>
      </w:r>
      <w:r w:rsidR="00891096" w:rsidRPr="00891096">
        <w:rPr>
          <w:rStyle w:val="libAlaemHeading2Char"/>
          <w:rtl/>
        </w:rPr>
        <w:t>)</w:t>
      </w:r>
      <w:bookmarkEnd w:id="214"/>
      <w:r w:rsidR="00A23401" w:rsidRPr="00A23401">
        <w:rPr>
          <w:rtl/>
        </w:rPr>
        <w:t xml:space="preserve"> </w:t>
      </w:r>
    </w:p>
    <w:p w:rsidR="00A23401" w:rsidRDefault="00A23401" w:rsidP="00BA49A5">
      <w:pPr>
        <w:pStyle w:val="libNormal"/>
        <w:rPr>
          <w:rtl/>
        </w:rPr>
      </w:pPr>
      <w:r w:rsidRPr="00A23401">
        <w:rPr>
          <w:rtl/>
        </w:rPr>
        <w:t>5076</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00BA49A5">
        <w:rPr>
          <w:rFonts w:hint="cs"/>
          <w:rtl/>
        </w:rPr>
        <w:t>إ</w:t>
      </w:r>
      <w:r w:rsidRPr="00A23401">
        <w:rPr>
          <w:rtl/>
        </w:rPr>
        <w:t>علم ان الصلاة ثلثها وضوء، وثلثها ركوع، وثلثها سجود، وان لها اربعة آلاف حدا، وان فروضها</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(2) في لمصدر: فخفف وصل.</w:t>
      </w:r>
      <w:r w:rsidR="009706D1">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ليس في المصدر.</w:t>
      </w:r>
      <w:r>
        <w:rPr>
          <w:rtl/>
        </w:rPr>
        <w:t xml:space="preserve"> </w:t>
      </w:r>
    </w:p>
    <w:p w:rsidR="00BA49A5" w:rsidRDefault="009706D1" w:rsidP="00A23401">
      <w:pPr>
        <w:pStyle w:val="libFootnote"/>
        <w:rPr>
          <w:rtl/>
        </w:rPr>
      </w:pPr>
      <w:r w:rsidRPr="00A23401">
        <w:rPr>
          <w:rtl/>
        </w:rPr>
        <w:t>(4</w:t>
      </w:r>
      <w:r>
        <w:rPr>
          <w:rtl/>
        </w:rPr>
        <w:t xml:space="preserve">) </w:t>
      </w:r>
      <w:r w:rsidR="00A23401" w:rsidRPr="00A23401">
        <w:rPr>
          <w:rtl/>
        </w:rPr>
        <w:t xml:space="preserve">في المصدر: صلاة. </w:t>
      </w:r>
    </w:p>
    <w:p w:rsidR="009706D1" w:rsidRDefault="00A23401" w:rsidP="00BA49A5">
      <w:pPr>
        <w:pStyle w:val="libFootnoteCenterBold"/>
        <w:rPr>
          <w:rtl/>
        </w:rPr>
      </w:pPr>
      <w:r w:rsidRPr="00A23401">
        <w:rPr>
          <w:rtl/>
        </w:rPr>
        <w:t>الباب - 7</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الهداية ص 40.</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دعوات الراوندي ص 13، وعنه في البحار ج 93 ص 313.</w:t>
      </w:r>
      <w:r>
        <w:rPr>
          <w:rtl/>
        </w:rPr>
        <w:t xml:space="preserve"> </w:t>
      </w:r>
    </w:p>
    <w:p w:rsidR="00BA49A5" w:rsidRDefault="009706D1" w:rsidP="00A23401">
      <w:pPr>
        <w:pStyle w:val="libFootnote"/>
        <w:rPr>
          <w:rtl/>
        </w:rPr>
      </w:pPr>
      <w:r w:rsidRPr="00A23401">
        <w:rPr>
          <w:rtl/>
        </w:rPr>
        <w:t>(1</w:t>
      </w:r>
      <w:r>
        <w:rPr>
          <w:rtl/>
        </w:rPr>
        <w:t xml:space="preserve">) </w:t>
      </w:r>
      <w:r w:rsidR="00A23401" w:rsidRPr="00A23401">
        <w:rPr>
          <w:rtl/>
        </w:rPr>
        <w:t xml:space="preserve">في المصدر زيادة: عن ربي </w:t>
      </w:r>
      <w:r w:rsidR="00154CF3">
        <w:rPr>
          <w:rtl/>
        </w:rPr>
        <w:t>عزّوجلّ</w:t>
      </w:r>
      <w:r w:rsidR="00A23401" w:rsidRPr="00A23401">
        <w:rPr>
          <w:rtl/>
        </w:rPr>
        <w:t xml:space="preserve">. </w:t>
      </w:r>
    </w:p>
    <w:p w:rsidR="009706D1" w:rsidRDefault="00A23401" w:rsidP="00BA49A5">
      <w:pPr>
        <w:pStyle w:val="libFootnoteCenterBold"/>
        <w:rPr>
          <w:rtl/>
        </w:rPr>
      </w:pPr>
      <w:r w:rsidRPr="00A23401">
        <w:rPr>
          <w:rtl/>
        </w:rPr>
        <w:t>الباب - 8</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8.</w:t>
      </w:r>
    </w:p>
    <w:p w:rsidR="00A23401" w:rsidRDefault="00A23401" w:rsidP="00BA49A5">
      <w:pPr>
        <w:pStyle w:val="libNormal0"/>
        <w:rPr>
          <w:rtl/>
        </w:rPr>
      </w:pPr>
      <w:r>
        <w:rPr>
          <w:rtl/>
        </w:rPr>
        <w:br w:type="page"/>
      </w:r>
      <w:r w:rsidRPr="00A23401">
        <w:rPr>
          <w:rtl/>
        </w:rPr>
        <w:lastRenderedPageBreak/>
        <w:t>عشرة: ثلاث منها كبار، وهي تكبيرة الافتتاح، والركوع، والسجود</w:t>
      </w:r>
      <w:r w:rsidR="009706D1">
        <w:rPr>
          <w:rtl/>
        </w:rPr>
        <w:t xml:space="preserve"> »</w:t>
      </w:r>
      <w:r w:rsidRPr="00A23401">
        <w:rPr>
          <w:rtl/>
        </w:rPr>
        <w:t xml:space="preserve">. </w:t>
      </w:r>
    </w:p>
    <w:p w:rsidR="00A23401" w:rsidRDefault="00A23401" w:rsidP="001003E6">
      <w:pPr>
        <w:pStyle w:val="libNormal"/>
        <w:rPr>
          <w:rtl/>
        </w:rPr>
      </w:pPr>
      <w:r w:rsidRPr="00A23401">
        <w:rPr>
          <w:rtl/>
        </w:rPr>
        <w:t>5077</w:t>
      </w:r>
      <w:r>
        <w:rPr>
          <w:rtl/>
        </w:rPr>
        <w:t xml:space="preserve"> / </w:t>
      </w:r>
      <w:r w:rsidRPr="00A23401">
        <w:rPr>
          <w:rtl/>
        </w:rPr>
        <w:t>2</w:t>
      </w:r>
      <w:r>
        <w:rPr>
          <w:rtl/>
        </w:rPr>
        <w:t xml:space="preserve"> -</w:t>
      </w:r>
      <w:r w:rsidRPr="00A23401">
        <w:rPr>
          <w:rtl/>
        </w:rPr>
        <w:t xml:space="preserve"> البحار، عن كتاب العلل ل</w:t>
      </w:r>
      <w:r w:rsidR="0080249F">
        <w:rPr>
          <w:rtl/>
        </w:rPr>
        <w:t>محمّد</w:t>
      </w:r>
      <w:r w:rsidRPr="00A23401">
        <w:rPr>
          <w:rtl/>
        </w:rPr>
        <w:t xml:space="preserve"> بن علي بن ابراهيم: عن ابيه، عن جده، عن حماد، عن حريز، عن زرارة قال: سألت ابا جعفر </w:t>
      </w:r>
      <w:r w:rsidR="00891096" w:rsidRPr="00891096">
        <w:rPr>
          <w:rStyle w:val="libAlaemChar"/>
          <w:rtl/>
        </w:rPr>
        <w:t>عليه‌السلام</w:t>
      </w:r>
      <w:r w:rsidRPr="00A23401">
        <w:rPr>
          <w:rtl/>
        </w:rPr>
        <w:t xml:space="preserve"> عن كبار حدود الصلاة، فقال: </w:t>
      </w:r>
      <w:r w:rsidR="009706D1">
        <w:rPr>
          <w:rtl/>
        </w:rPr>
        <w:t xml:space="preserve">« </w:t>
      </w:r>
      <w:r w:rsidRPr="00A23401">
        <w:rPr>
          <w:rtl/>
        </w:rPr>
        <w:t>سبعة - إلى ان قال - والركوع والسجود</w:t>
      </w:r>
      <w:r w:rsidR="009706D1">
        <w:rPr>
          <w:rtl/>
        </w:rPr>
        <w:t xml:space="preserve"> »</w:t>
      </w:r>
      <w:r w:rsidRPr="00A23401">
        <w:rPr>
          <w:rtl/>
        </w:rPr>
        <w:t xml:space="preserve">. </w:t>
      </w:r>
    </w:p>
    <w:p w:rsidR="00A23401" w:rsidRDefault="00A23401" w:rsidP="001003E6">
      <w:pPr>
        <w:pStyle w:val="libNormal"/>
        <w:rPr>
          <w:rtl/>
        </w:rPr>
      </w:pPr>
      <w:r w:rsidRPr="00A23401">
        <w:rPr>
          <w:rtl/>
        </w:rPr>
        <w:t>5078</w:t>
      </w:r>
      <w:r>
        <w:rPr>
          <w:rtl/>
        </w:rPr>
        <w:t xml:space="preserve"> / </w:t>
      </w:r>
      <w:r w:rsidRPr="00A23401">
        <w:rPr>
          <w:rtl/>
        </w:rPr>
        <w:t>3</w:t>
      </w:r>
      <w:r>
        <w:rPr>
          <w:rtl/>
        </w:rPr>
        <w:t xml:space="preserve"> -</w:t>
      </w:r>
      <w:r w:rsidRPr="00A23401">
        <w:rPr>
          <w:rtl/>
        </w:rPr>
        <w:t xml:space="preserve"> الصدوق في الهداية، قال: قال الصادق </w:t>
      </w:r>
      <w:r w:rsidR="00891096" w:rsidRPr="00891096">
        <w:rPr>
          <w:rStyle w:val="libAlaemChar"/>
          <w:rtl/>
        </w:rPr>
        <w:t>عليه‌السلام</w:t>
      </w:r>
      <w:r w:rsidRPr="00A23401">
        <w:rPr>
          <w:rtl/>
        </w:rPr>
        <w:t xml:space="preserve"> حين سئل عما فرض الله تبارك وتعالى من الصلاة، فقال: </w:t>
      </w:r>
      <w:r w:rsidR="009706D1">
        <w:rPr>
          <w:rtl/>
        </w:rPr>
        <w:t xml:space="preserve">« </w:t>
      </w:r>
      <w:r w:rsidRPr="00A23401">
        <w:rPr>
          <w:rtl/>
        </w:rPr>
        <w:t>الوقت - إلى ان قال - والركوع والسجود</w:t>
      </w:r>
      <w:r w:rsidR="009706D1">
        <w:rPr>
          <w:rtl/>
        </w:rPr>
        <w:t xml:space="preserve"> »</w:t>
      </w:r>
      <w:r w:rsidRPr="00A23401">
        <w:rPr>
          <w:rtl/>
        </w:rPr>
        <w:t xml:space="preserve">. </w:t>
      </w:r>
    </w:p>
    <w:p w:rsidR="00A23401" w:rsidRDefault="00A23401" w:rsidP="00BA49A5">
      <w:pPr>
        <w:pStyle w:val="libNormal"/>
        <w:rPr>
          <w:rtl/>
        </w:rPr>
      </w:pPr>
      <w:r w:rsidRPr="00A23401">
        <w:rPr>
          <w:rtl/>
        </w:rPr>
        <w:t>5079</w:t>
      </w:r>
      <w:r>
        <w:rPr>
          <w:rtl/>
        </w:rPr>
        <w:t xml:space="preserve"> / </w:t>
      </w:r>
      <w:r w:rsidRPr="00A23401">
        <w:rPr>
          <w:rtl/>
        </w:rPr>
        <w:t>4</w:t>
      </w:r>
      <w:r>
        <w:rPr>
          <w:rtl/>
        </w:rPr>
        <w:t xml:space="preserve"> -</w:t>
      </w:r>
      <w:r w:rsidRPr="00A23401">
        <w:rPr>
          <w:rtl/>
        </w:rPr>
        <w:t xml:space="preserve"> الجعفريات: اخبرنا </w:t>
      </w:r>
      <w:r w:rsidR="0080249F">
        <w:rPr>
          <w:rtl/>
        </w:rPr>
        <w:t>محمّد</w:t>
      </w:r>
      <w:r w:rsidRPr="00A23401">
        <w:rPr>
          <w:rtl/>
        </w:rPr>
        <w:t xml:space="preserve">، حدثني موسى قال: حدثنا ابي، عن أبيه، عن جده جعفر بن </w:t>
      </w:r>
      <w:r w:rsidR="0080249F">
        <w:rPr>
          <w:rtl/>
        </w:rPr>
        <w:t>محمّد</w:t>
      </w:r>
      <w:r w:rsidRPr="00A23401">
        <w:rPr>
          <w:rtl/>
        </w:rPr>
        <w:t xml:space="preserve">، عن ابيه، عن جده علي بن الحسين، عن ابيه، عن علي </w:t>
      </w:r>
      <w:r w:rsidR="00891096" w:rsidRPr="00891096">
        <w:rPr>
          <w:rStyle w:val="libAlaemChar"/>
          <w:rtl/>
        </w:rPr>
        <w:t>عليهم‌السلام</w:t>
      </w:r>
      <w:r w:rsidRPr="00A23401">
        <w:rPr>
          <w:rtl/>
        </w:rPr>
        <w:t xml:space="preserve"> قال: </w:t>
      </w:r>
      <w:r w:rsidR="009706D1">
        <w:rPr>
          <w:rtl/>
        </w:rPr>
        <w:t xml:space="preserve">« </w:t>
      </w:r>
      <w:r w:rsidRPr="00A23401">
        <w:rPr>
          <w:rtl/>
        </w:rPr>
        <w:t xml:space="preserve">قال رسول الله </w:t>
      </w:r>
      <w:r w:rsidR="00891096" w:rsidRPr="00891096">
        <w:rPr>
          <w:rStyle w:val="libAlaemChar"/>
          <w:rtl/>
        </w:rPr>
        <w:t>صلى‌الله‌عليه‌وآله‌</w:t>
      </w:r>
      <w:r w:rsidRPr="00A23401">
        <w:rPr>
          <w:rtl/>
        </w:rPr>
        <w:t>: تكتب الصلاة على اربعة اسهم: سهم منها اسباغ الوضوء، وسهم منها الركوع، وسهم</w:t>
      </w:r>
      <w:r>
        <w:rPr>
          <w:rtl/>
        </w:rPr>
        <w:t xml:space="preserve"> </w:t>
      </w:r>
      <w:r w:rsidR="00E94947">
        <w:rPr>
          <w:rtl/>
        </w:rPr>
        <w:t xml:space="preserve">[ </w:t>
      </w:r>
      <w:r w:rsidRPr="00A23401">
        <w:rPr>
          <w:rtl/>
        </w:rPr>
        <w:t>منها</w:t>
      </w:r>
      <w:r w:rsidR="00E94947">
        <w:rPr>
          <w:rtl/>
        </w:rPr>
        <w:t xml:space="preserve"> ]</w:t>
      </w:r>
      <w:r>
        <w:rPr>
          <w:rtl/>
        </w:rPr>
        <w:t xml:space="preserve"> </w:t>
      </w:r>
      <w:r w:rsidRPr="001003E6">
        <w:rPr>
          <w:rStyle w:val="libFootnotenumChar"/>
          <w:rtl/>
        </w:rPr>
        <w:t>(1)</w:t>
      </w:r>
      <w:r w:rsidRPr="00A23401">
        <w:rPr>
          <w:rtl/>
        </w:rPr>
        <w:t xml:space="preserve"> السجود</w:t>
      </w:r>
      <w:r w:rsidR="009706D1">
        <w:rPr>
          <w:rtl/>
        </w:rPr>
        <w:t xml:space="preserve"> »</w:t>
      </w:r>
      <w:r w:rsidR="00BA49A5">
        <w:rPr>
          <w:rFonts w:hint="cs"/>
          <w:rtl/>
        </w:rPr>
        <w:t>،</w:t>
      </w:r>
      <w:r w:rsidRPr="00A23401">
        <w:rPr>
          <w:rtl/>
        </w:rPr>
        <w:t xml:space="preserve"> الخبر. </w:t>
      </w:r>
    </w:p>
    <w:p w:rsidR="00A23401" w:rsidRDefault="00A23401" w:rsidP="001003E6">
      <w:pPr>
        <w:pStyle w:val="libNormal"/>
        <w:rPr>
          <w:rtl/>
        </w:rPr>
      </w:pPr>
      <w:r w:rsidRPr="00A23401">
        <w:rPr>
          <w:rtl/>
        </w:rPr>
        <w:t>5080</w:t>
      </w:r>
      <w:r>
        <w:rPr>
          <w:rtl/>
        </w:rPr>
        <w:t xml:space="preserve"> / </w:t>
      </w:r>
      <w:r w:rsidRPr="00A23401">
        <w:rPr>
          <w:rtl/>
        </w:rPr>
        <w:t>5</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w:t>
      </w:r>
      <w:r w:rsidR="009706D1">
        <w:rPr>
          <w:rtl/>
        </w:rPr>
        <w:t xml:space="preserve">« </w:t>
      </w:r>
      <w:r w:rsidRPr="00A23401">
        <w:rPr>
          <w:rtl/>
        </w:rPr>
        <w:t xml:space="preserve">وادنى ما يجب في الصلاة: تكبيرة الافتتاح </w:t>
      </w:r>
      <w:r w:rsidRPr="001003E6">
        <w:rPr>
          <w:rStyle w:val="libFootnotenumChar"/>
          <w:rtl/>
        </w:rPr>
        <w:t>(1)</w:t>
      </w:r>
      <w:r w:rsidRPr="00A23401">
        <w:rPr>
          <w:rtl/>
        </w:rPr>
        <w:t>، والركوع، والسجود، من غير ان يتعمد ترك شئ مما</w:t>
      </w:r>
      <w:r>
        <w:rPr>
          <w:rtl/>
        </w:rPr>
        <w:t xml:space="preserve"> </w:t>
      </w:r>
      <w:r w:rsidR="00E94947">
        <w:rPr>
          <w:rtl/>
        </w:rPr>
        <w:t xml:space="preserve">[ </w:t>
      </w:r>
      <w:r w:rsidRPr="00A23401">
        <w:rPr>
          <w:rtl/>
        </w:rPr>
        <w:t>يجب</w:t>
      </w:r>
      <w:r w:rsidR="00E94947">
        <w:rPr>
          <w:rtl/>
        </w:rPr>
        <w:t xml:space="preserve"> ]</w:t>
      </w:r>
      <w:r>
        <w:rPr>
          <w:rtl/>
        </w:rPr>
        <w:t xml:space="preserve"> </w:t>
      </w:r>
      <w:r w:rsidRPr="001003E6">
        <w:rPr>
          <w:rStyle w:val="libFootnotenumChar"/>
          <w:rtl/>
        </w:rPr>
        <w:t>(2)</w:t>
      </w:r>
      <w:r w:rsidRPr="00A23401">
        <w:rPr>
          <w:rtl/>
        </w:rPr>
        <w:t xml:space="preserve"> عليه من حدود</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2 - البحار ج 83 ص 163 ح 3.</w:t>
      </w:r>
      <w:r w:rsidR="009706D1">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الهداية ص 29، وعنه في البحار ج 83 ص 163 ح 4.</w:t>
      </w:r>
      <w:r>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الجعفريات ص 37.</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اثبتناه من اللمصدر.</w:t>
      </w:r>
      <w:r>
        <w:rPr>
          <w:rtl/>
        </w:rPr>
        <w:t xml:space="preserve"> </w:t>
      </w:r>
    </w:p>
    <w:p w:rsidR="009706D1" w:rsidRDefault="009706D1" w:rsidP="008D2DCB">
      <w:pPr>
        <w:pStyle w:val="libFootnote0"/>
        <w:rPr>
          <w:rtl/>
        </w:rPr>
      </w:pPr>
      <w:r w:rsidRPr="00A23401">
        <w:rPr>
          <w:rtl/>
        </w:rPr>
        <w:t>5</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162.</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الاحرام.</w:t>
      </w:r>
    </w:p>
    <w:p w:rsidR="001003E6" w:rsidRDefault="00A23401" w:rsidP="00BA49A5">
      <w:pPr>
        <w:pStyle w:val="libNormal0"/>
        <w:rPr>
          <w:rtl/>
        </w:rPr>
      </w:pPr>
      <w:r>
        <w:rPr>
          <w:rtl/>
        </w:rPr>
        <w:br w:type="page"/>
      </w:r>
      <w:r w:rsidRPr="00A23401">
        <w:rPr>
          <w:rtl/>
        </w:rPr>
        <w:lastRenderedPageBreak/>
        <w:t>الصلاة</w:t>
      </w:r>
      <w:r w:rsidR="009706D1">
        <w:rPr>
          <w:rtl/>
        </w:rPr>
        <w:t xml:space="preserve"> »</w:t>
      </w:r>
      <w:r w:rsidRPr="00A23401">
        <w:rPr>
          <w:rtl/>
        </w:rPr>
        <w:t xml:space="preserve">، الخبر. </w:t>
      </w:r>
    </w:p>
    <w:p w:rsidR="00A23401" w:rsidRDefault="001003E6" w:rsidP="001003E6">
      <w:pPr>
        <w:pStyle w:val="Heading2Center"/>
        <w:rPr>
          <w:rtl/>
        </w:rPr>
      </w:pPr>
      <w:bookmarkStart w:id="215" w:name="_Toc365212896"/>
      <w:r w:rsidRPr="00A23401">
        <w:rPr>
          <w:rtl/>
        </w:rPr>
        <w:t>9</w:t>
      </w:r>
      <w:r>
        <w:rPr>
          <w:rtl/>
        </w:rPr>
        <w:t xml:space="preserve"> - </w:t>
      </w:r>
      <w:r w:rsidR="00891096" w:rsidRPr="00891096">
        <w:rPr>
          <w:rStyle w:val="libAlaemHeading2Char"/>
          <w:rtl/>
        </w:rPr>
        <w:t>(</w:t>
      </w:r>
      <w:r w:rsidR="00A23401" w:rsidRPr="00A23401">
        <w:rPr>
          <w:rtl/>
        </w:rPr>
        <w:t xml:space="preserve"> باب بطلان الصلاة بترك الركوع، عمدا كان أو سهوا، حتى تسجد، ووجوب الاعادة </w:t>
      </w:r>
      <w:r w:rsidR="00891096" w:rsidRPr="00891096">
        <w:rPr>
          <w:rStyle w:val="libAlaemHeading2Char"/>
          <w:rtl/>
        </w:rPr>
        <w:t>)</w:t>
      </w:r>
      <w:bookmarkEnd w:id="215"/>
      <w:r w:rsidR="00A23401" w:rsidRPr="00A23401">
        <w:rPr>
          <w:rtl/>
        </w:rPr>
        <w:t xml:space="preserve"> </w:t>
      </w:r>
    </w:p>
    <w:p w:rsidR="00A23401" w:rsidRDefault="00A23401" w:rsidP="00BA49A5">
      <w:pPr>
        <w:pStyle w:val="libNormal"/>
        <w:rPr>
          <w:rtl/>
        </w:rPr>
      </w:pPr>
      <w:r w:rsidRPr="00A23401">
        <w:rPr>
          <w:rtl/>
        </w:rPr>
        <w:t>5081</w:t>
      </w:r>
      <w:r>
        <w:rPr>
          <w:rtl/>
        </w:rPr>
        <w:t xml:space="preserve"> / </w:t>
      </w:r>
      <w:r w:rsidRPr="00A23401">
        <w:rPr>
          <w:rtl/>
        </w:rPr>
        <w:t>1</w:t>
      </w:r>
      <w:r>
        <w:rPr>
          <w:rtl/>
        </w:rPr>
        <w:t xml:space="preserve"> -</w:t>
      </w:r>
      <w:r w:rsidRPr="00A23401">
        <w:rPr>
          <w:rtl/>
        </w:rPr>
        <w:t xml:space="preserve"> الصدوق في الهداية، قال: قال أبوجعفر </w:t>
      </w:r>
      <w:r w:rsidR="00891096" w:rsidRPr="00891096">
        <w:rPr>
          <w:rStyle w:val="libAlaemChar"/>
          <w:rtl/>
        </w:rPr>
        <w:t>عليه‌السلام</w:t>
      </w:r>
      <w:r w:rsidRPr="00A23401">
        <w:rPr>
          <w:rtl/>
        </w:rPr>
        <w:t xml:space="preserve">: </w:t>
      </w:r>
      <w:r w:rsidR="009706D1">
        <w:rPr>
          <w:rtl/>
        </w:rPr>
        <w:t xml:space="preserve">« </w:t>
      </w:r>
      <w:r w:rsidRPr="00A23401">
        <w:rPr>
          <w:rtl/>
        </w:rPr>
        <w:t>لا تعاد الصلاة الا من خمس: الطهور، والوقت، والقبلة، والركوع، والسجود</w:t>
      </w:r>
      <w:r w:rsidR="009706D1">
        <w:rPr>
          <w:rtl/>
        </w:rPr>
        <w:t xml:space="preserve"> »</w:t>
      </w:r>
      <w:r w:rsidRPr="00A23401">
        <w:rPr>
          <w:rtl/>
        </w:rPr>
        <w:t xml:space="preserve">. </w:t>
      </w:r>
    </w:p>
    <w:p w:rsidR="00A23401" w:rsidRDefault="00A23401" w:rsidP="001003E6">
      <w:pPr>
        <w:pStyle w:val="libNormal"/>
        <w:rPr>
          <w:rtl/>
        </w:rPr>
      </w:pPr>
      <w:r w:rsidRPr="00A23401">
        <w:rPr>
          <w:rtl/>
        </w:rPr>
        <w:t>5082</w:t>
      </w:r>
      <w:r>
        <w:rPr>
          <w:rtl/>
        </w:rPr>
        <w:t xml:space="preserve"> / </w:t>
      </w:r>
      <w:r w:rsidRPr="00A23401">
        <w:rPr>
          <w:rtl/>
        </w:rPr>
        <w:t>2</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وان نسيت الركوع بعد ما سجدت من الركعة الاولى، فاعد صلاتك، لانه إذا لم تصح لك الركعة الاولى لم تصح صلاتك</w:t>
      </w:r>
      <w:r w:rsidR="009706D1">
        <w:rPr>
          <w:rtl/>
        </w:rPr>
        <w:t xml:space="preserve"> »</w:t>
      </w:r>
      <w:r w:rsidRPr="00A23401">
        <w:rPr>
          <w:rtl/>
        </w:rPr>
        <w:t xml:space="preserve"> إلى آخر ما يأتي. </w:t>
      </w:r>
    </w:p>
    <w:p w:rsidR="00BA49A5" w:rsidRDefault="00A23401" w:rsidP="001003E6">
      <w:pPr>
        <w:pStyle w:val="libNormal"/>
        <w:rPr>
          <w:rtl/>
        </w:rPr>
      </w:pPr>
      <w:r w:rsidRPr="00A23401">
        <w:rPr>
          <w:rtl/>
        </w:rPr>
        <w:t>5083</w:t>
      </w:r>
      <w:r>
        <w:rPr>
          <w:rtl/>
        </w:rPr>
        <w:t xml:space="preserve"> / </w:t>
      </w:r>
      <w:r w:rsidRPr="00A23401">
        <w:rPr>
          <w:rtl/>
        </w:rPr>
        <w:t>3</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w:t>
      </w:r>
      <w:r w:rsidR="009706D1">
        <w:rPr>
          <w:rtl/>
        </w:rPr>
        <w:t xml:space="preserve">« </w:t>
      </w:r>
      <w:r w:rsidRPr="00A23401">
        <w:rPr>
          <w:rtl/>
        </w:rPr>
        <w:t xml:space="preserve">ومن سها عن الركوع حتى يسجد </w:t>
      </w:r>
      <w:r w:rsidRPr="001003E6">
        <w:rPr>
          <w:rStyle w:val="libFootnotenumChar"/>
          <w:rtl/>
        </w:rPr>
        <w:t>(1)</w:t>
      </w:r>
      <w:r w:rsidRPr="00A23401">
        <w:rPr>
          <w:rtl/>
        </w:rPr>
        <w:t>، اعاد الصلاة</w:t>
      </w:r>
      <w:r w:rsidR="009706D1">
        <w:rPr>
          <w:rtl/>
        </w:rPr>
        <w:t xml:space="preserve"> »</w:t>
      </w:r>
      <w:r w:rsidRPr="00A23401">
        <w:rPr>
          <w:rtl/>
        </w:rPr>
        <w:t xml:space="preserve">. </w:t>
      </w:r>
    </w:p>
    <w:p w:rsidR="00A23401" w:rsidRDefault="00A23401" w:rsidP="00BA49A5">
      <w:pPr>
        <w:pStyle w:val="Heading2Center"/>
        <w:rPr>
          <w:rtl/>
        </w:rPr>
      </w:pPr>
      <w:bookmarkStart w:id="216" w:name="_Toc365212897"/>
      <w:r w:rsidRPr="00A23401">
        <w:rPr>
          <w:rtl/>
        </w:rPr>
        <w:t xml:space="preserve">10 - </w:t>
      </w:r>
      <w:r w:rsidR="00BA49A5" w:rsidRPr="00BA49A5">
        <w:rPr>
          <w:rStyle w:val="libAlaemHeading2Char"/>
          <w:rFonts w:hint="cs"/>
          <w:rtl/>
        </w:rPr>
        <w:t>(</w:t>
      </w:r>
      <w:r w:rsidR="00E94947">
        <w:rPr>
          <w:rtl/>
        </w:rPr>
        <w:t xml:space="preserve"> </w:t>
      </w:r>
      <w:r w:rsidRPr="00A23401">
        <w:rPr>
          <w:rtl/>
        </w:rPr>
        <w:t>باب وجوب الاتيان بالركوع إذا شك فيه أو نسيه، ولما يسجد</w:t>
      </w:r>
      <w:r w:rsidR="00E94947">
        <w:rPr>
          <w:rtl/>
        </w:rPr>
        <w:t xml:space="preserve"> </w:t>
      </w:r>
      <w:r w:rsidR="00BA49A5" w:rsidRPr="00BA49A5">
        <w:rPr>
          <w:rStyle w:val="libAlaemHeading2Char"/>
          <w:rFonts w:hint="cs"/>
          <w:rtl/>
        </w:rPr>
        <w:t>)</w:t>
      </w:r>
      <w:bookmarkEnd w:id="216"/>
      <w:r w:rsidRPr="00A23401">
        <w:rPr>
          <w:rtl/>
        </w:rPr>
        <w:t xml:space="preserve"> </w:t>
      </w:r>
    </w:p>
    <w:p w:rsidR="00A23401" w:rsidRDefault="00A23401" w:rsidP="001003E6">
      <w:pPr>
        <w:pStyle w:val="libNormal"/>
        <w:rPr>
          <w:rtl/>
        </w:rPr>
      </w:pPr>
      <w:r w:rsidRPr="00A23401">
        <w:rPr>
          <w:rtl/>
        </w:rPr>
        <w:t>5084</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فيمن شك في الركوع وهو في الصلاة، قال: </w:t>
      </w:r>
      <w:r w:rsidR="009706D1">
        <w:rPr>
          <w:rtl/>
        </w:rPr>
        <w:t xml:space="preserve">« </w:t>
      </w:r>
      <w:r w:rsidRPr="00A23401">
        <w:rPr>
          <w:rtl/>
        </w:rPr>
        <w:t>يركع</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8C6EB9">
      <w:pPr>
        <w:pStyle w:val="libFootnoteCenterBold"/>
        <w:rPr>
          <w:rtl/>
        </w:rPr>
      </w:pPr>
      <w:r w:rsidRPr="00A23401">
        <w:rPr>
          <w:rtl/>
        </w:rPr>
        <w:t>الباب - 9</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الهداية ص 38.</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9.</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188.</w:t>
      </w:r>
      <w:r>
        <w:rPr>
          <w:rtl/>
        </w:rPr>
        <w:t xml:space="preserve"> </w:t>
      </w:r>
    </w:p>
    <w:p w:rsidR="008C6EB9" w:rsidRDefault="009706D1" w:rsidP="00A23401">
      <w:pPr>
        <w:pStyle w:val="libFootnote"/>
        <w:rPr>
          <w:rtl/>
        </w:rPr>
      </w:pPr>
      <w:r w:rsidRPr="00A23401">
        <w:rPr>
          <w:rtl/>
        </w:rPr>
        <w:t>(1</w:t>
      </w:r>
      <w:r>
        <w:rPr>
          <w:rtl/>
        </w:rPr>
        <w:t xml:space="preserve">) </w:t>
      </w:r>
      <w:r w:rsidR="00A23401" w:rsidRPr="00A23401">
        <w:rPr>
          <w:rtl/>
        </w:rPr>
        <w:t xml:space="preserve">في المصدر: سجد. </w:t>
      </w:r>
    </w:p>
    <w:p w:rsidR="009706D1" w:rsidRDefault="00A23401" w:rsidP="008C6EB9">
      <w:pPr>
        <w:pStyle w:val="libFootnoteCenterBold"/>
        <w:rPr>
          <w:rtl/>
        </w:rPr>
      </w:pPr>
      <w:r w:rsidRPr="00A23401">
        <w:rPr>
          <w:rtl/>
        </w:rPr>
        <w:t>الباب - 10</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188.</w:t>
      </w:r>
    </w:p>
    <w:p w:rsidR="008C6EB9" w:rsidRDefault="005F0C92" w:rsidP="001003E6">
      <w:pPr>
        <w:pStyle w:val="libNormal"/>
        <w:rPr>
          <w:rtl/>
        </w:rPr>
      </w:pPr>
      <w:r>
        <w:rPr>
          <w:rtl/>
        </w:rPr>
        <w:br w:type="page"/>
      </w:r>
      <w:r w:rsidR="00A23401" w:rsidRPr="00A23401">
        <w:rPr>
          <w:rtl/>
        </w:rPr>
        <w:lastRenderedPageBreak/>
        <w:t>5085</w:t>
      </w:r>
      <w:r w:rsidR="00A23401">
        <w:rPr>
          <w:rtl/>
        </w:rPr>
        <w:t xml:space="preserve"> / </w:t>
      </w:r>
      <w:r w:rsidR="00A23401" w:rsidRPr="00A23401">
        <w:rPr>
          <w:rtl/>
        </w:rPr>
        <w:t>2</w:t>
      </w:r>
      <w:r w:rsidR="00A23401">
        <w:rPr>
          <w:rtl/>
        </w:rPr>
        <w:t xml:space="preserve"> -</w:t>
      </w:r>
      <w:r w:rsidR="00A23401" w:rsidRPr="00A23401">
        <w:rPr>
          <w:rtl/>
        </w:rPr>
        <w:t xml:space="preserve"> فقه الرضا </w:t>
      </w:r>
      <w:r w:rsidR="00891096" w:rsidRPr="00891096">
        <w:rPr>
          <w:rStyle w:val="libAlaemChar"/>
          <w:rtl/>
        </w:rPr>
        <w:t>عليه‌السلام</w:t>
      </w:r>
      <w:r w:rsidR="00A23401" w:rsidRPr="00A23401">
        <w:rPr>
          <w:rtl/>
        </w:rPr>
        <w:t xml:space="preserve">: </w:t>
      </w:r>
      <w:r w:rsidR="009706D1">
        <w:rPr>
          <w:rtl/>
        </w:rPr>
        <w:t xml:space="preserve">« </w:t>
      </w:r>
      <w:r w:rsidR="00A23401" w:rsidRPr="00A23401">
        <w:rPr>
          <w:rtl/>
        </w:rPr>
        <w:t>وان فاتك شئ من صلاتك، مثل الركوع والسجود والتكبير</w:t>
      </w:r>
      <w:r w:rsidR="00A23401">
        <w:rPr>
          <w:rtl/>
        </w:rPr>
        <w:t xml:space="preserve"> </w:t>
      </w:r>
      <w:r w:rsidR="00E94947">
        <w:rPr>
          <w:rtl/>
        </w:rPr>
        <w:t xml:space="preserve">[ </w:t>
      </w:r>
      <w:r w:rsidR="00A23401" w:rsidRPr="00A23401">
        <w:rPr>
          <w:rtl/>
        </w:rPr>
        <w:t>ثم ذكرت ذلك</w:t>
      </w:r>
      <w:r w:rsidR="00E94947">
        <w:rPr>
          <w:rtl/>
        </w:rPr>
        <w:t xml:space="preserve"> ]</w:t>
      </w:r>
      <w:r w:rsidR="00A23401">
        <w:rPr>
          <w:rtl/>
        </w:rPr>
        <w:t xml:space="preserve"> </w:t>
      </w:r>
      <w:r w:rsidR="00A23401" w:rsidRPr="001003E6">
        <w:rPr>
          <w:rStyle w:val="libFootnotenumChar"/>
          <w:rtl/>
        </w:rPr>
        <w:t>(1)</w:t>
      </w:r>
      <w:r w:rsidR="00A23401" w:rsidRPr="00A23401">
        <w:rPr>
          <w:rtl/>
        </w:rPr>
        <w:t xml:space="preserve"> فاقض الذي فاتك</w:t>
      </w:r>
      <w:r w:rsidR="009706D1">
        <w:rPr>
          <w:rtl/>
        </w:rPr>
        <w:t xml:space="preserve"> »</w:t>
      </w:r>
      <w:r w:rsidR="00A23401" w:rsidRPr="00A23401">
        <w:rPr>
          <w:rtl/>
        </w:rPr>
        <w:t xml:space="preserve">. </w:t>
      </w:r>
    </w:p>
    <w:p w:rsidR="001003E6" w:rsidRDefault="00A23401" w:rsidP="001003E6">
      <w:pPr>
        <w:pStyle w:val="libNormal"/>
        <w:rPr>
          <w:rtl/>
        </w:rPr>
      </w:pPr>
      <w:r w:rsidRPr="00A23401">
        <w:rPr>
          <w:rtl/>
        </w:rPr>
        <w:t xml:space="preserve">وقال </w:t>
      </w:r>
      <w:r w:rsidR="00891096" w:rsidRPr="00891096">
        <w:rPr>
          <w:rStyle w:val="libAlaemChar"/>
          <w:rtl/>
        </w:rPr>
        <w:t>عليه‌السلام</w:t>
      </w:r>
      <w:r w:rsidRPr="00A23401">
        <w:rPr>
          <w:rtl/>
        </w:rPr>
        <w:t xml:space="preserve"> في موضع </w:t>
      </w:r>
      <w:r w:rsidRPr="001003E6">
        <w:rPr>
          <w:rStyle w:val="libFootnotenumChar"/>
          <w:rtl/>
        </w:rPr>
        <w:t>(2)</w:t>
      </w:r>
      <w:r w:rsidRPr="00A23401">
        <w:rPr>
          <w:rtl/>
        </w:rPr>
        <w:t xml:space="preserve">: </w:t>
      </w:r>
      <w:r w:rsidR="009706D1">
        <w:rPr>
          <w:rtl/>
        </w:rPr>
        <w:t xml:space="preserve">« </w:t>
      </w:r>
      <w:r w:rsidRPr="00A23401">
        <w:rPr>
          <w:rtl/>
        </w:rPr>
        <w:t>وكنت يوما عند العالم فسأله رجل - إلى ان قال - وعن رجل لم يدر ركع ام لم يركع، قال: يركع، ثم يسجد سجدتي السهو</w:t>
      </w:r>
      <w:r w:rsidR="009706D1">
        <w:rPr>
          <w:rtl/>
        </w:rPr>
        <w:t xml:space="preserve"> »</w:t>
      </w:r>
      <w:r w:rsidRPr="00A23401">
        <w:rPr>
          <w:rtl/>
        </w:rPr>
        <w:t xml:space="preserve">. </w:t>
      </w:r>
    </w:p>
    <w:p w:rsidR="00A23401" w:rsidRDefault="001003E6" w:rsidP="001003E6">
      <w:pPr>
        <w:pStyle w:val="Heading2Center"/>
        <w:rPr>
          <w:rtl/>
        </w:rPr>
      </w:pPr>
      <w:bookmarkStart w:id="217" w:name="_Toc365212898"/>
      <w:r w:rsidRPr="00A23401">
        <w:rPr>
          <w:rtl/>
        </w:rPr>
        <w:t>11</w:t>
      </w:r>
      <w:r>
        <w:rPr>
          <w:rtl/>
        </w:rPr>
        <w:t xml:space="preserve"> - </w:t>
      </w:r>
      <w:r w:rsidR="00891096" w:rsidRPr="00891096">
        <w:rPr>
          <w:rStyle w:val="libAlaemHeading2Char"/>
          <w:rtl/>
        </w:rPr>
        <w:t>(</w:t>
      </w:r>
      <w:r w:rsidR="00A23401" w:rsidRPr="00A23401">
        <w:rPr>
          <w:rtl/>
        </w:rPr>
        <w:t xml:space="preserve"> باب عدم بطلان الصلاة بالشك في الركوع بعد السجود، وعدم وجوب الرجوع للركوع </w:t>
      </w:r>
      <w:r w:rsidR="00891096" w:rsidRPr="00891096">
        <w:rPr>
          <w:rStyle w:val="libAlaemHeading2Char"/>
          <w:rtl/>
        </w:rPr>
        <w:t>)</w:t>
      </w:r>
      <w:bookmarkEnd w:id="217"/>
      <w:r w:rsidR="00A23401" w:rsidRPr="00A23401">
        <w:rPr>
          <w:rtl/>
        </w:rPr>
        <w:t xml:space="preserve"> </w:t>
      </w:r>
    </w:p>
    <w:p w:rsidR="00A23401" w:rsidRDefault="00A23401" w:rsidP="001003E6">
      <w:pPr>
        <w:pStyle w:val="libNormal"/>
        <w:rPr>
          <w:rtl/>
        </w:rPr>
      </w:pPr>
      <w:r w:rsidRPr="00A23401">
        <w:rPr>
          <w:rtl/>
        </w:rPr>
        <w:t>5086</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w:t>
      </w:r>
      <w:r w:rsidR="009706D1">
        <w:rPr>
          <w:rtl/>
        </w:rPr>
        <w:t xml:space="preserve">« </w:t>
      </w:r>
      <w:r w:rsidRPr="00A23401">
        <w:rPr>
          <w:rtl/>
        </w:rPr>
        <w:t>من شك في شئ من صلاته بعد ان خرج منها، مضى في صلاته، إذا شك في التكبير بعد ما ركع مضى، وان شك في الركوع بعد ما سجد مضى</w:t>
      </w:r>
      <w:r w:rsidR="009706D1">
        <w:rPr>
          <w:rtl/>
        </w:rPr>
        <w:t xml:space="preserve"> »</w:t>
      </w:r>
      <w:r w:rsidRPr="00A23401">
        <w:rPr>
          <w:rtl/>
        </w:rPr>
        <w:t xml:space="preserve">. </w:t>
      </w:r>
    </w:p>
    <w:p w:rsidR="00A23401" w:rsidRDefault="00A23401" w:rsidP="001003E6">
      <w:pPr>
        <w:pStyle w:val="libNormal"/>
        <w:rPr>
          <w:rtl/>
        </w:rPr>
      </w:pPr>
      <w:r w:rsidRPr="00A23401">
        <w:rPr>
          <w:rtl/>
        </w:rPr>
        <w:t>5087</w:t>
      </w:r>
      <w:r>
        <w:rPr>
          <w:rtl/>
        </w:rPr>
        <w:t xml:space="preserve"> / </w:t>
      </w:r>
      <w:r w:rsidRPr="00A23401">
        <w:rPr>
          <w:rtl/>
        </w:rPr>
        <w:t>2</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وان شككت في الركوع بعد ما سجدت فامض، وكل شئ تشك فيه وقد دخلت في حالة اخرى، فامض ولا تلتفت إلى الشك</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 xml:space="preserve">2 - فقه الرضا </w:t>
      </w:r>
      <w:r w:rsidR="00891096" w:rsidRPr="00891096">
        <w:rPr>
          <w:rStyle w:val="libFootnoteAlaemChar"/>
          <w:rtl/>
        </w:rPr>
        <w:t>عليه‌السلام</w:t>
      </w:r>
      <w:r w:rsidRPr="00A23401">
        <w:rPr>
          <w:rtl/>
        </w:rPr>
        <w:t xml:space="preserve"> ص 10.</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أثبتناه من المصدر.</w:t>
      </w:r>
      <w:r>
        <w:rPr>
          <w:rtl/>
        </w:rPr>
        <w:t xml:space="preserve"> </w:t>
      </w:r>
    </w:p>
    <w:p w:rsidR="008C6EB9" w:rsidRDefault="009706D1" w:rsidP="00A23401">
      <w:pPr>
        <w:pStyle w:val="libFootnote"/>
        <w:rPr>
          <w:rtl/>
        </w:rPr>
      </w:pPr>
      <w:r w:rsidRPr="00A23401">
        <w:rPr>
          <w:rtl/>
        </w:rPr>
        <w:t>(2</w:t>
      </w:r>
      <w:r>
        <w:rPr>
          <w:rtl/>
        </w:rPr>
        <w:t xml:space="preserve">) </w:t>
      </w:r>
      <w:r w:rsidR="00A23401" w:rsidRPr="00A23401">
        <w:rPr>
          <w:rtl/>
        </w:rPr>
        <w:t xml:space="preserve">فقه الرضا </w:t>
      </w:r>
      <w:r w:rsidR="00891096" w:rsidRPr="00891096">
        <w:rPr>
          <w:rStyle w:val="libFootnoteAlaemChar"/>
          <w:rtl/>
        </w:rPr>
        <w:t>عليه‌السلام</w:t>
      </w:r>
      <w:r w:rsidR="00A23401" w:rsidRPr="00A23401">
        <w:rPr>
          <w:rtl/>
        </w:rPr>
        <w:t xml:space="preserve"> ص 10. </w:t>
      </w:r>
    </w:p>
    <w:p w:rsidR="009706D1" w:rsidRDefault="00A23401" w:rsidP="008C6EB9">
      <w:pPr>
        <w:pStyle w:val="libFootnoteCenterBold"/>
        <w:rPr>
          <w:rtl/>
        </w:rPr>
      </w:pPr>
      <w:r w:rsidRPr="00A23401">
        <w:rPr>
          <w:rtl/>
        </w:rPr>
        <w:t>الباب - 11</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189.</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9.</w:t>
      </w:r>
    </w:p>
    <w:p w:rsidR="00A23401" w:rsidRDefault="005F0C92" w:rsidP="001003E6">
      <w:pPr>
        <w:pStyle w:val="Heading2Center"/>
        <w:rPr>
          <w:rtl/>
        </w:rPr>
      </w:pPr>
      <w:r>
        <w:rPr>
          <w:rtl/>
        </w:rPr>
        <w:br w:type="page"/>
      </w:r>
      <w:bookmarkStart w:id="218" w:name="_Toc365212899"/>
      <w:r w:rsidR="001003E6" w:rsidRPr="00A23401">
        <w:rPr>
          <w:rtl/>
        </w:rPr>
        <w:lastRenderedPageBreak/>
        <w:t>12</w:t>
      </w:r>
      <w:r w:rsidR="001003E6">
        <w:rPr>
          <w:rtl/>
        </w:rPr>
        <w:t xml:space="preserve"> - </w:t>
      </w:r>
      <w:r w:rsidR="00891096" w:rsidRPr="00891096">
        <w:rPr>
          <w:rStyle w:val="libAlaemHeading2Char"/>
          <w:rtl/>
        </w:rPr>
        <w:t>(</w:t>
      </w:r>
      <w:r w:rsidR="00A23401" w:rsidRPr="00A23401">
        <w:rPr>
          <w:rtl/>
        </w:rPr>
        <w:t xml:space="preserve"> باب وجوب رفع الرأس من الركوع والانتصاب والطمأنينة </w:t>
      </w:r>
      <w:r w:rsidR="00891096" w:rsidRPr="00891096">
        <w:rPr>
          <w:rStyle w:val="libAlaemHeading2Char"/>
          <w:rtl/>
        </w:rPr>
        <w:t>)</w:t>
      </w:r>
      <w:bookmarkEnd w:id="218"/>
      <w:r w:rsidR="00A23401" w:rsidRPr="00A23401">
        <w:rPr>
          <w:rtl/>
        </w:rPr>
        <w:t xml:space="preserve"> </w:t>
      </w:r>
    </w:p>
    <w:p w:rsidR="008C6EB9" w:rsidRDefault="00A23401" w:rsidP="001003E6">
      <w:pPr>
        <w:pStyle w:val="libNormal"/>
        <w:rPr>
          <w:rtl/>
        </w:rPr>
      </w:pPr>
      <w:r w:rsidRPr="00A23401">
        <w:rPr>
          <w:rtl/>
        </w:rPr>
        <w:t>5088</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ثم اعتدل حتى يرجع كل عضو منك إلى موضعه</w:t>
      </w:r>
      <w:r w:rsidR="009706D1">
        <w:rPr>
          <w:rtl/>
        </w:rPr>
        <w:t xml:space="preserve"> »</w:t>
      </w:r>
      <w:r w:rsidRPr="00A23401">
        <w:rPr>
          <w:rtl/>
        </w:rPr>
        <w:t xml:space="preserve">. </w:t>
      </w:r>
    </w:p>
    <w:p w:rsidR="001003E6" w:rsidRDefault="00A23401" w:rsidP="001003E6">
      <w:pPr>
        <w:pStyle w:val="libNormal"/>
        <w:rPr>
          <w:rtl/>
        </w:rPr>
      </w:pPr>
      <w:r w:rsidRPr="00A23401">
        <w:rPr>
          <w:rtl/>
        </w:rPr>
        <w:t xml:space="preserve">وقال في موضع: </w:t>
      </w:r>
      <w:r w:rsidR="009706D1">
        <w:rPr>
          <w:rtl/>
        </w:rPr>
        <w:t xml:space="preserve">« </w:t>
      </w:r>
      <w:r w:rsidRPr="00A23401">
        <w:rPr>
          <w:rtl/>
        </w:rPr>
        <w:t>وإذا رفعت رأسك من الركوع فانتصب قائما</w:t>
      </w:r>
      <w:r w:rsidR="008C6EB9">
        <w:rPr>
          <w:rFonts w:hint="cs"/>
          <w:rtl/>
        </w:rPr>
        <w:t>ً</w:t>
      </w:r>
      <w:r w:rsidRPr="00A23401">
        <w:rPr>
          <w:rtl/>
        </w:rPr>
        <w:t xml:space="preserve"> حتى ترجع مفاصلك كلها إلى المكان</w:t>
      </w:r>
      <w:r w:rsidR="009706D1">
        <w:rPr>
          <w:rtl/>
        </w:rPr>
        <w:t xml:space="preserve"> »</w:t>
      </w:r>
      <w:r w:rsidRPr="00A23401">
        <w:rPr>
          <w:rtl/>
        </w:rPr>
        <w:t xml:space="preserve"> </w:t>
      </w:r>
      <w:r w:rsidRPr="001003E6">
        <w:rPr>
          <w:rStyle w:val="libFootnotenumChar"/>
          <w:rtl/>
        </w:rPr>
        <w:t>(1)</w:t>
      </w:r>
      <w:r w:rsidRPr="00A23401">
        <w:rPr>
          <w:rtl/>
        </w:rPr>
        <w:t xml:space="preserve">. </w:t>
      </w:r>
    </w:p>
    <w:p w:rsidR="00A23401" w:rsidRDefault="001003E6" w:rsidP="001003E6">
      <w:pPr>
        <w:pStyle w:val="Heading2Center"/>
        <w:rPr>
          <w:rtl/>
        </w:rPr>
      </w:pPr>
      <w:bookmarkStart w:id="219" w:name="_Toc365212900"/>
      <w:r w:rsidRPr="00A23401">
        <w:rPr>
          <w:rtl/>
        </w:rPr>
        <w:t>13</w:t>
      </w:r>
      <w:r>
        <w:rPr>
          <w:rtl/>
        </w:rPr>
        <w:t xml:space="preserve"> - </w:t>
      </w:r>
      <w:r w:rsidR="00891096" w:rsidRPr="00891096">
        <w:rPr>
          <w:rStyle w:val="libAlaemHeading2Char"/>
          <w:rtl/>
        </w:rPr>
        <w:t>(</w:t>
      </w:r>
      <w:r w:rsidR="00A23401" w:rsidRPr="00A23401">
        <w:rPr>
          <w:rtl/>
        </w:rPr>
        <w:t xml:space="preserve"> باب استحباب قول سمع الله لمن حمده عند القيام من الركوع، وما ينبغي ان يقال عند ذلك </w:t>
      </w:r>
      <w:r w:rsidR="00891096" w:rsidRPr="00891096">
        <w:rPr>
          <w:rStyle w:val="libAlaemHeading2Char"/>
          <w:rtl/>
        </w:rPr>
        <w:t>)</w:t>
      </w:r>
      <w:bookmarkEnd w:id="219"/>
      <w:r w:rsidR="00A23401" w:rsidRPr="00A23401">
        <w:rPr>
          <w:rtl/>
        </w:rPr>
        <w:t xml:space="preserve"> </w:t>
      </w:r>
    </w:p>
    <w:p w:rsidR="00A23401" w:rsidRDefault="00A23401" w:rsidP="001003E6">
      <w:pPr>
        <w:pStyle w:val="libNormal"/>
        <w:rPr>
          <w:rtl/>
        </w:rPr>
      </w:pPr>
      <w:r w:rsidRPr="00A23401">
        <w:rPr>
          <w:rtl/>
        </w:rPr>
        <w:t>5089</w:t>
      </w:r>
      <w:r>
        <w:rPr>
          <w:rtl/>
        </w:rPr>
        <w:t xml:space="preserve"> / </w:t>
      </w:r>
      <w:r w:rsidRPr="00A23401">
        <w:rPr>
          <w:rtl/>
        </w:rPr>
        <w:t>1</w:t>
      </w:r>
      <w:r>
        <w:rPr>
          <w:rtl/>
        </w:rPr>
        <w:t xml:space="preserve"> -</w:t>
      </w:r>
      <w:r w:rsidRPr="00A23401">
        <w:rPr>
          <w:rtl/>
        </w:rPr>
        <w:t xml:space="preserve"> ابراهيم بن </w:t>
      </w:r>
      <w:r w:rsidR="0080249F">
        <w:rPr>
          <w:rtl/>
        </w:rPr>
        <w:t>محمّد</w:t>
      </w:r>
      <w:r w:rsidRPr="00A23401">
        <w:rPr>
          <w:rtl/>
        </w:rPr>
        <w:t xml:space="preserve"> الثقفي في كتاب الغارات: عن يحيى بن صالح، عن مالك بن خالد، عن</w:t>
      </w:r>
      <w:r w:rsidR="00154CF3">
        <w:rPr>
          <w:rtl/>
        </w:rPr>
        <w:t xml:space="preserve"> عبد</w:t>
      </w:r>
      <w:r w:rsidRPr="00A23401">
        <w:rPr>
          <w:rtl/>
        </w:rPr>
        <w:t xml:space="preserve">الله بن الحسن، عن عباية قال: كتب </w:t>
      </w:r>
      <w:r w:rsidR="0062138B">
        <w:rPr>
          <w:rtl/>
        </w:rPr>
        <w:t>اميرالمؤمنين</w:t>
      </w:r>
      <w:r w:rsidRPr="00A23401">
        <w:rPr>
          <w:rtl/>
        </w:rPr>
        <w:t xml:space="preserve"> إلى </w:t>
      </w:r>
      <w:r w:rsidR="0080249F">
        <w:rPr>
          <w:rtl/>
        </w:rPr>
        <w:t>محمّد</w:t>
      </w:r>
      <w:r w:rsidRPr="00A23401">
        <w:rPr>
          <w:rtl/>
        </w:rPr>
        <w:t xml:space="preserve"> بن ابي بكر: </w:t>
      </w:r>
      <w:r w:rsidR="009706D1">
        <w:rPr>
          <w:rtl/>
        </w:rPr>
        <w:t xml:space="preserve">« </w:t>
      </w:r>
      <w:r w:rsidRPr="00A23401">
        <w:rPr>
          <w:rtl/>
        </w:rPr>
        <w:t xml:space="preserve">انظر ركوعك وسجودك، فان النبي </w:t>
      </w:r>
      <w:r w:rsidR="00891096" w:rsidRPr="00891096">
        <w:rPr>
          <w:rStyle w:val="libAlaemChar"/>
          <w:rtl/>
        </w:rPr>
        <w:t>صلى‌الله‌عليه‌وآله‌</w:t>
      </w:r>
      <w:r w:rsidRPr="00A23401">
        <w:rPr>
          <w:rtl/>
        </w:rPr>
        <w:t xml:space="preserve">، كان اتم الناس صلاة واحفظهم لها - إلى ان قال - وإذا رفع صلبه </w:t>
      </w:r>
      <w:r w:rsidRPr="001003E6">
        <w:rPr>
          <w:rStyle w:val="libFootnotenumChar"/>
          <w:rtl/>
        </w:rPr>
        <w:t>(1)</w:t>
      </w:r>
      <w:r w:rsidRPr="00A23401">
        <w:rPr>
          <w:rtl/>
        </w:rPr>
        <w:t xml:space="preserve"> قال: سمع الله لمن حمده، اللهم لك الحمد ملء سماواتك وملء ارضك وملء ما شئت من شئ</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8C6EB9">
      <w:pPr>
        <w:pStyle w:val="libFootnoteCenterBold"/>
        <w:rPr>
          <w:rtl/>
        </w:rPr>
      </w:pPr>
      <w:r w:rsidRPr="00A23401">
        <w:rPr>
          <w:rtl/>
        </w:rPr>
        <w:t>الباب - 12</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7.</w:t>
      </w:r>
      <w:r>
        <w:rPr>
          <w:rtl/>
        </w:rPr>
        <w:t xml:space="preserve"> </w:t>
      </w:r>
    </w:p>
    <w:p w:rsidR="008C6EB9" w:rsidRDefault="009706D1" w:rsidP="00A23401">
      <w:pPr>
        <w:pStyle w:val="libFootnote"/>
        <w:rPr>
          <w:rtl/>
        </w:rPr>
      </w:pPr>
      <w:r w:rsidRPr="00A23401">
        <w:rPr>
          <w:rtl/>
        </w:rPr>
        <w:t>(1</w:t>
      </w:r>
      <w:r>
        <w:rPr>
          <w:rtl/>
        </w:rPr>
        <w:t xml:space="preserve">) </w:t>
      </w:r>
      <w:r w:rsidR="00A23401" w:rsidRPr="00A23401">
        <w:rPr>
          <w:rtl/>
        </w:rPr>
        <w:t xml:space="preserve">نفس المصدر ص 8. </w:t>
      </w:r>
    </w:p>
    <w:p w:rsidR="009706D1" w:rsidRDefault="00A23401" w:rsidP="008C6EB9">
      <w:pPr>
        <w:pStyle w:val="libFootnoteCenterBold"/>
        <w:rPr>
          <w:rtl/>
        </w:rPr>
      </w:pPr>
      <w:r w:rsidRPr="00A23401">
        <w:rPr>
          <w:rtl/>
        </w:rPr>
        <w:t>الباب - 13</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كتاب الغارات ج 1 ص 246.</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كل شئ من الظهر فيه فقار فذلك الصلب (مجمع البحرين ج 2 ص 101).</w:t>
      </w:r>
    </w:p>
    <w:p w:rsidR="00A23401" w:rsidRDefault="005F0C92" w:rsidP="001003E6">
      <w:pPr>
        <w:pStyle w:val="libNormal"/>
        <w:rPr>
          <w:rtl/>
        </w:rPr>
      </w:pPr>
      <w:r>
        <w:rPr>
          <w:rtl/>
        </w:rPr>
        <w:br w:type="page"/>
      </w:r>
      <w:r w:rsidR="00A23401" w:rsidRPr="00A23401">
        <w:rPr>
          <w:rtl/>
        </w:rPr>
        <w:lastRenderedPageBreak/>
        <w:t>5090</w:t>
      </w:r>
      <w:r w:rsidR="00A23401">
        <w:rPr>
          <w:rtl/>
        </w:rPr>
        <w:t xml:space="preserve"> / </w:t>
      </w:r>
      <w:r w:rsidR="00A23401" w:rsidRPr="00A23401">
        <w:rPr>
          <w:rtl/>
        </w:rPr>
        <w:t>2</w:t>
      </w:r>
      <w:r w:rsidR="00A23401">
        <w:rPr>
          <w:rtl/>
        </w:rPr>
        <w:t xml:space="preserve"> -</w:t>
      </w:r>
      <w:r w:rsidR="00A23401" w:rsidRPr="00A23401">
        <w:rPr>
          <w:rtl/>
        </w:rPr>
        <w:t xml:space="preserve"> دعائم</w:t>
      </w:r>
      <w:r w:rsidR="0080249F">
        <w:rPr>
          <w:rtl/>
        </w:rPr>
        <w:t xml:space="preserve"> الإسلام</w:t>
      </w:r>
      <w:r w:rsidR="00A23401" w:rsidRPr="00A23401">
        <w:rPr>
          <w:rtl/>
        </w:rPr>
        <w:t xml:space="preserve">: عن جعفر بن </w:t>
      </w:r>
      <w:r w:rsidR="0080249F">
        <w:rPr>
          <w:rtl/>
        </w:rPr>
        <w:t>محمّد</w:t>
      </w:r>
      <w:r w:rsidR="00A23401" w:rsidRPr="00A23401">
        <w:rPr>
          <w:rtl/>
        </w:rPr>
        <w:t xml:space="preserve"> </w:t>
      </w:r>
      <w:r w:rsidR="00891096" w:rsidRPr="00891096">
        <w:rPr>
          <w:rStyle w:val="libAlaemChar"/>
          <w:rtl/>
        </w:rPr>
        <w:t>عليهما‌السلام</w:t>
      </w:r>
      <w:r w:rsidR="00A23401" w:rsidRPr="00A23401">
        <w:rPr>
          <w:rtl/>
        </w:rPr>
        <w:t xml:space="preserve"> انه قال: </w:t>
      </w:r>
      <w:r w:rsidR="009706D1">
        <w:rPr>
          <w:rtl/>
        </w:rPr>
        <w:t xml:space="preserve">« </w:t>
      </w:r>
      <w:r w:rsidR="00A23401" w:rsidRPr="00A23401">
        <w:rPr>
          <w:rtl/>
        </w:rPr>
        <w:t>وإذا رفعت رأسك من الركوع فقل: سمع الله لمن حمده، ثم تقول: ربنا لك الحمد</w:t>
      </w:r>
      <w:r w:rsidR="009706D1">
        <w:rPr>
          <w:rtl/>
        </w:rPr>
        <w:t xml:space="preserve"> »</w:t>
      </w:r>
      <w:r w:rsidR="00A23401" w:rsidRPr="00A23401">
        <w:rPr>
          <w:rtl/>
        </w:rPr>
        <w:t xml:space="preserve">. </w:t>
      </w:r>
    </w:p>
    <w:p w:rsidR="00A23401" w:rsidRDefault="00A23401" w:rsidP="001003E6">
      <w:pPr>
        <w:pStyle w:val="libNormal"/>
        <w:rPr>
          <w:rtl/>
        </w:rPr>
      </w:pPr>
      <w:r w:rsidRPr="00A23401">
        <w:rPr>
          <w:rtl/>
        </w:rPr>
        <w:t>5091</w:t>
      </w:r>
      <w:r>
        <w:rPr>
          <w:rtl/>
        </w:rPr>
        <w:t xml:space="preserve"> / </w:t>
      </w:r>
      <w:r w:rsidRPr="00A23401">
        <w:rPr>
          <w:rtl/>
        </w:rPr>
        <w:t>3</w:t>
      </w:r>
      <w:r>
        <w:rPr>
          <w:rtl/>
        </w:rPr>
        <w:t xml:space="preserve"> -</w:t>
      </w:r>
      <w:r w:rsidRPr="00A23401">
        <w:rPr>
          <w:rtl/>
        </w:rPr>
        <w:t xml:space="preserve"> وروينا عنه </w:t>
      </w:r>
      <w:r w:rsidR="00891096" w:rsidRPr="00891096">
        <w:rPr>
          <w:rStyle w:val="libAlaemChar"/>
          <w:rtl/>
        </w:rPr>
        <w:t>عليه‌السلام</w:t>
      </w:r>
      <w:r w:rsidRPr="00A23401">
        <w:rPr>
          <w:rtl/>
        </w:rPr>
        <w:t xml:space="preserve"> ايضا، وعن آبائه الطاهرين </w:t>
      </w:r>
      <w:r w:rsidR="00891096" w:rsidRPr="00891096">
        <w:rPr>
          <w:rStyle w:val="libAlaemChar"/>
          <w:rtl/>
        </w:rPr>
        <w:t>عليهم‌السلام</w:t>
      </w:r>
      <w:r w:rsidRPr="00A23401">
        <w:rPr>
          <w:rtl/>
        </w:rPr>
        <w:t xml:space="preserve">، في القول بعد الركوع وجوها كثيرة: منها ان تقول </w:t>
      </w:r>
      <w:r w:rsidRPr="001003E6">
        <w:rPr>
          <w:rStyle w:val="libFootnotenumChar"/>
          <w:rtl/>
        </w:rPr>
        <w:t>(1)</w:t>
      </w:r>
      <w:r w:rsidRPr="00A23401">
        <w:rPr>
          <w:rtl/>
        </w:rPr>
        <w:t xml:space="preserve"> ربنا لك الحمد الحمد لله رب العالمين، اهل الجبروت والكبرياء والعظمة والجلال والقدرة، اللهم اغفر لي وارحمني، واجبرني وارفعني، فاني لما انزلت الي</w:t>
      </w:r>
      <w:r w:rsidR="008C6EB9">
        <w:rPr>
          <w:rFonts w:hint="cs"/>
          <w:rtl/>
        </w:rPr>
        <w:t>ّ</w:t>
      </w:r>
      <w:r w:rsidRPr="00A23401">
        <w:rPr>
          <w:rtl/>
        </w:rPr>
        <w:t xml:space="preserve"> من خير فقير</w:t>
      </w:r>
      <w:r w:rsidR="009706D1">
        <w:rPr>
          <w:rtl/>
        </w:rPr>
        <w:t xml:space="preserve"> »</w:t>
      </w:r>
      <w:r w:rsidRPr="00A23401">
        <w:rPr>
          <w:rtl/>
        </w:rPr>
        <w:t xml:space="preserve">. وهذا وما هو في معناه يقوله من صلى لنفسه، ويجزئ في صلاة الجماعة ان يقول: سمع الله لمن حمده، يجهر بها ويقول في نفسه: ربنا لك الحمد ثم يكبر ويسجد. </w:t>
      </w:r>
    </w:p>
    <w:p w:rsidR="00A23401" w:rsidRDefault="00A23401" w:rsidP="001003E6">
      <w:pPr>
        <w:pStyle w:val="libNormal"/>
        <w:rPr>
          <w:rtl/>
        </w:rPr>
      </w:pPr>
      <w:r w:rsidRPr="00A23401">
        <w:rPr>
          <w:rtl/>
        </w:rPr>
        <w:t>5092</w:t>
      </w:r>
      <w:r>
        <w:rPr>
          <w:rtl/>
        </w:rPr>
        <w:t xml:space="preserve"> / </w:t>
      </w:r>
      <w:r w:rsidRPr="00A23401">
        <w:rPr>
          <w:rtl/>
        </w:rPr>
        <w:t>4</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بعد الكلام المتقدم: </w:t>
      </w:r>
      <w:r w:rsidR="009706D1">
        <w:rPr>
          <w:rtl/>
        </w:rPr>
        <w:t xml:space="preserve">« </w:t>
      </w:r>
      <w:r w:rsidRPr="00A23401">
        <w:rPr>
          <w:rtl/>
        </w:rPr>
        <w:t>وقل سمع الله لمن حمده، بالله اقوم واقعد، اهل الكبرياء والعظمة لله رب العالمين، لا شريك له وبذلك امرت، ثم كبر واسجد</w:t>
      </w:r>
      <w:r w:rsidR="009706D1">
        <w:rPr>
          <w:rtl/>
        </w:rPr>
        <w:t xml:space="preserve"> »</w:t>
      </w:r>
      <w:r w:rsidRPr="00A23401">
        <w:rPr>
          <w:rtl/>
        </w:rPr>
        <w:t xml:space="preserve">. </w:t>
      </w:r>
    </w:p>
    <w:p w:rsidR="00A23401" w:rsidRDefault="00A23401" w:rsidP="001003E6">
      <w:pPr>
        <w:pStyle w:val="libNormal"/>
        <w:rPr>
          <w:rtl/>
        </w:rPr>
      </w:pPr>
      <w:r w:rsidRPr="00A23401">
        <w:rPr>
          <w:rtl/>
        </w:rPr>
        <w:t>5093</w:t>
      </w:r>
      <w:r>
        <w:rPr>
          <w:rtl/>
        </w:rPr>
        <w:t xml:space="preserve"> / </w:t>
      </w:r>
      <w:r w:rsidRPr="00A23401">
        <w:rPr>
          <w:rtl/>
        </w:rPr>
        <w:t>5</w:t>
      </w:r>
      <w:r>
        <w:rPr>
          <w:rtl/>
        </w:rPr>
        <w:t xml:space="preserve"> -</w:t>
      </w:r>
      <w:r w:rsidRPr="00A23401">
        <w:rPr>
          <w:rtl/>
        </w:rPr>
        <w:t xml:space="preserve"> المحقق في المعتبر: روى جماعة منهم زرارة، عن الباقر </w:t>
      </w:r>
      <w:r w:rsidR="00891096" w:rsidRPr="00891096">
        <w:rPr>
          <w:rStyle w:val="libAlaemChar"/>
          <w:rtl/>
        </w:rPr>
        <w:t>عليه‌السلام</w:t>
      </w:r>
      <w:r w:rsidRPr="00A23401">
        <w:rPr>
          <w:rtl/>
        </w:rPr>
        <w:t xml:space="preserve"> قال: </w:t>
      </w:r>
      <w:r w:rsidR="009706D1">
        <w:rPr>
          <w:rtl/>
        </w:rPr>
        <w:t xml:space="preserve">« </w:t>
      </w:r>
      <w:r w:rsidRPr="00A23401">
        <w:rPr>
          <w:rtl/>
        </w:rPr>
        <w:t>ثم قل سمع الله لمن حمده، اهل الجود والكبرياء والعظمة</w:t>
      </w:r>
      <w:r w:rsidR="009706D1">
        <w:rPr>
          <w:rtl/>
        </w:rPr>
        <w:t xml:space="preserve"> »</w:t>
      </w:r>
      <w:r w:rsidRPr="00A23401">
        <w:rPr>
          <w:rtl/>
        </w:rPr>
        <w:t xml:space="preserve">. </w:t>
      </w:r>
    </w:p>
    <w:p w:rsidR="00A23401" w:rsidRDefault="00A23401" w:rsidP="001003E6">
      <w:pPr>
        <w:pStyle w:val="libNormal"/>
        <w:rPr>
          <w:rtl/>
        </w:rPr>
      </w:pPr>
      <w:r w:rsidRPr="00A23401">
        <w:rPr>
          <w:rtl/>
        </w:rPr>
        <w:t>5094</w:t>
      </w:r>
      <w:r>
        <w:rPr>
          <w:rtl/>
        </w:rPr>
        <w:t xml:space="preserve"> / </w:t>
      </w:r>
      <w:r w:rsidRPr="00A23401">
        <w:rPr>
          <w:rtl/>
        </w:rPr>
        <w:t>6</w:t>
      </w:r>
      <w:r>
        <w:rPr>
          <w:rtl/>
        </w:rPr>
        <w:t xml:space="preserve"> -</w:t>
      </w:r>
      <w:r w:rsidRPr="00A23401">
        <w:rPr>
          <w:rtl/>
        </w:rPr>
        <w:t xml:space="preserve"> الجعفريات: اخبرنا</w:t>
      </w:r>
      <w:r w:rsidR="00154CF3">
        <w:rPr>
          <w:rtl/>
        </w:rPr>
        <w:t xml:space="preserve"> عبد</w:t>
      </w:r>
      <w:r w:rsidRPr="00A23401">
        <w:rPr>
          <w:rtl/>
        </w:rPr>
        <w:t xml:space="preserve">الله بن </w:t>
      </w:r>
      <w:r w:rsidR="0080249F">
        <w:rPr>
          <w:rtl/>
        </w:rPr>
        <w:t>محمّد</w:t>
      </w:r>
      <w:r w:rsidRPr="00A23401">
        <w:rPr>
          <w:rtl/>
        </w:rPr>
        <w:t xml:space="preserve"> قال: اخبرنا </w:t>
      </w:r>
      <w:r w:rsidR="0080249F">
        <w:rPr>
          <w:rtl/>
        </w:rPr>
        <w:t>محمّد</w:t>
      </w:r>
      <w:r w:rsidRPr="00A23401">
        <w:rPr>
          <w:rtl/>
        </w:rPr>
        <w:t xml:space="preserve"> بن</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2 - دعائم</w:t>
      </w:r>
      <w:r w:rsidR="0080249F">
        <w:rPr>
          <w:rtl/>
        </w:rPr>
        <w:t xml:space="preserve"> الإسلام</w:t>
      </w:r>
      <w:r w:rsidRPr="00A23401">
        <w:rPr>
          <w:rtl/>
        </w:rPr>
        <w:t xml:space="preserve"> ج 1 ص 163.</w:t>
      </w:r>
      <w:r w:rsidR="009706D1">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163.</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اضافة: اللهم.</w:t>
      </w:r>
      <w:r>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8.</w:t>
      </w:r>
      <w:r>
        <w:rPr>
          <w:rtl/>
        </w:rPr>
        <w:t xml:space="preserve"> </w:t>
      </w:r>
    </w:p>
    <w:p w:rsidR="009706D1" w:rsidRDefault="009706D1" w:rsidP="008D2DCB">
      <w:pPr>
        <w:pStyle w:val="libFootnote0"/>
        <w:rPr>
          <w:rtl/>
        </w:rPr>
      </w:pPr>
      <w:r w:rsidRPr="00A23401">
        <w:rPr>
          <w:rtl/>
        </w:rPr>
        <w:t>5</w:t>
      </w:r>
      <w:r>
        <w:rPr>
          <w:rtl/>
        </w:rPr>
        <w:t xml:space="preserve"> -</w:t>
      </w:r>
      <w:r w:rsidR="00A23401" w:rsidRPr="00A23401">
        <w:rPr>
          <w:rtl/>
        </w:rPr>
        <w:t xml:space="preserve"> المعتبر ص 182.</w:t>
      </w:r>
      <w:r>
        <w:rPr>
          <w:rtl/>
        </w:rPr>
        <w:t xml:space="preserve"> </w:t>
      </w:r>
    </w:p>
    <w:p w:rsidR="00A23401" w:rsidRDefault="009706D1" w:rsidP="008D2DCB">
      <w:pPr>
        <w:pStyle w:val="libFootnote0"/>
        <w:rPr>
          <w:rtl/>
        </w:rPr>
      </w:pPr>
      <w:r w:rsidRPr="00A23401">
        <w:rPr>
          <w:rtl/>
        </w:rPr>
        <w:t>6</w:t>
      </w:r>
      <w:r>
        <w:rPr>
          <w:rtl/>
        </w:rPr>
        <w:t xml:space="preserve"> -</w:t>
      </w:r>
      <w:r w:rsidR="00A23401" w:rsidRPr="00A23401">
        <w:rPr>
          <w:rtl/>
        </w:rPr>
        <w:t xml:space="preserve"> الجعفريات ص 221.</w:t>
      </w:r>
    </w:p>
    <w:p w:rsidR="00A23401" w:rsidRDefault="00A23401" w:rsidP="008C6EB9">
      <w:pPr>
        <w:pStyle w:val="libNormal0"/>
        <w:rPr>
          <w:rtl/>
        </w:rPr>
      </w:pPr>
      <w:r>
        <w:rPr>
          <w:rtl/>
        </w:rPr>
        <w:br w:type="page"/>
      </w:r>
      <w:r w:rsidR="0080249F">
        <w:rPr>
          <w:rtl/>
        </w:rPr>
        <w:lastRenderedPageBreak/>
        <w:t>محمّد</w:t>
      </w:r>
      <w:r w:rsidRPr="00A23401">
        <w:rPr>
          <w:rtl/>
        </w:rPr>
        <w:t xml:space="preserve"> قال: حدثني موسى بن اسماعيل قال: حدثنا ابي، عن ابيه، عن جده جعفر بن </w:t>
      </w:r>
      <w:r w:rsidR="0080249F">
        <w:rPr>
          <w:rtl/>
        </w:rPr>
        <w:t>محمّد</w:t>
      </w:r>
      <w:r w:rsidRPr="00A23401">
        <w:rPr>
          <w:rtl/>
        </w:rPr>
        <w:t xml:space="preserve">، عن ابيه، عن جده علي بن الحسين، عن ابيه، عن علي بن ابي طالب </w:t>
      </w:r>
      <w:r w:rsidR="00891096" w:rsidRPr="00891096">
        <w:rPr>
          <w:rStyle w:val="libAlaemChar"/>
          <w:rtl/>
        </w:rPr>
        <w:t>عليهم‌السلام</w:t>
      </w:r>
      <w:r w:rsidRPr="00A23401">
        <w:rPr>
          <w:rtl/>
        </w:rPr>
        <w:t xml:space="preserve"> قال: </w:t>
      </w:r>
      <w:r w:rsidR="009706D1">
        <w:rPr>
          <w:rtl/>
        </w:rPr>
        <w:t xml:space="preserve">« </w:t>
      </w:r>
      <w:r w:rsidRPr="00A23401">
        <w:rPr>
          <w:rtl/>
        </w:rPr>
        <w:t xml:space="preserve">ذكر عند النبي </w:t>
      </w:r>
      <w:r w:rsidR="00891096" w:rsidRPr="00891096">
        <w:rPr>
          <w:rStyle w:val="libAlaemChar"/>
          <w:rtl/>
        </w:rPr>
        <w:t>صلى‌الله‌عليه‌وآله‌</w:t>
      </w:r>
      <w:r w:rsidRPr="00A23401">
        <w:rPr>
          <w:rtl/>
        </w:rPr>
        <w:t xml:space="preserve">، الجدود </w:t>
      </w:r>
      <w:r w:rsidRPr="001003E6">
        <w:rPr>
          <w:rStyle w:val="libFootnotenumChar"/>
          <w:rtl/>
        </w:rPr>
        <w:t>(1)</w:t>
      </w:r>
      <w:r w:rsidRPr="00A23401">
        <w:rPr>
          <w:rtl/>
        </w:rPr>
        <w:t xml:space="preserve">، فقالوا: ان فلانا جده في الغنم، وقيل: جد فلان في الزرع، وجد فلان في الابل، وجد فلان في النخل، فقام النبي </w:t>
      </w:r>
      <w:r w:rsidR="00891096" w:rsidRPr="00891096">
        <w:rPr>
          <w:rStyle w:val="libAlaemChar"/>
          <w:rtl/>
        </w:rPr>
        <w:t>صلى‌الله‌عليه‌وآله‌</w:t>
      </w:r>
      <w:r w:rsidRPr="00A23401">
        <w:rPr>
          <w:rtl/>
        </w:rPr>
        <w:t xml:space="preserve"> فصلى ركعتين، فلما قال: سمع الله لمن حمده، قال: اللهم ربنا لك الحمد - ورفع صوته يسمعهم - ملء السماوات وملء </w:t>
      </w:r>
      <w:r w:rsidR="00913347">
        <w:rPr>
          <w:rtl/>
        </w:rPr>
        <w:t>الأرض</w:t>
      </w:r>
      <w:r w:rsidRPr="00A23401">
        <w:rPr>
          <w:rtl/>
        </w:rPr>
        <w:t>، وملء ما بينهما، اهل المجد والثناء، اللهم لا مانع لما اعطيت، ولا معطي لما منعت، ولا ينفع ذا الجد منك الجد</w:t>
      </w:r>
      <w:r w:rsidR="009706D1">
        <w:rPr>
          <w:rtl/>
        </w:rPr>
        <w:t xml:space="preserve"> »</w:t>
      </w:r>
      <w:r w:rsidRPr="00A23401">
        <w:rPr>
          <w:rtl/>
        </w:rPr>
        <w:t xml:space="preserve">. </w:t>
      </w:r>
    </w:p>
    <w:p w:rsidR="001003E6" w:rsidRDefault="00A23401" w:rsidP="001003E6">
      <w:pPr>
        <w:pStyle w:val="libNormal"/>
        <w:rPr>
          <w:rtl/>
        </w:rPr>
      </w:pPr>
      <w:r w:rsidRPr="00A23401">
        <w:rPr>
          <w:rtl/>
        </w:rPr>
        <w:t>5095</w:t>
      </w:r>
      <w:r>
        <w:rPr>
          <w:rtl/>
        </w:rPr>
        <w:t xml:space="preserve"> / </w:t>
      </w:r>
      <w:r w:rsidRPr="00A23401">
        <w:rPr>
          <w:rtl/>
        </w:rPr>
        <w:t>7</w:t>
      </w:r>
      <w:r>
        <w:rPr>
          <w:rtl/>
        </w:rPr>
        <w:t xml:space="preserve"> -</w:t>
      </w:r>
      <w:r w:rsidRPr="00A23401">
        <w:rPr>
          <w:rtl/>
        </w:rPr>
        <w:t xml:space="preserve"> الشهيد في الذكرى، بعد ذكر جملة من الاخبار والاقوال في الدعاء بعد الركوع قال: وقال ابن ابي عقيل: اللهم لك الحمد، ملء السماوات وملء </w:t>
      </w:r>
      <w:r w:rsidR="00913347">
        <w:rPr>
          <w:rtl/>
        </w:rPr>
        <w:t>الأرض</w:t>
      </w:r>
      <w:r w:rsidRPr="00A23401">
        <w:rPr>
          <w:rtl/>
        </w:rPr>
        <w:t>، وملء ما شئت</w:t>
      </w:r>
      <w:r>
        <w:rPr>
          <w:rtl/>
        </w:rPr>
        <w:t xml:space="preserve"> </w:t>
      </w:r>
      <w:r w:rsidR="00E94947">
        <w:rPr>
          <w:rtl/>
        </w:rPr>
        <w:t xml:space="preserve">[ </w:t>
      </w:r>
      <w:r w:rsidRPr="00A23401">
        <w:rPr>
          <w:rtl/>
        </w:rPr>
        <w:t>من شئ</w:t>
      </w:r>
      <w:r w:rsidR="00E94947">
        <w:rPr>
          <w:rtl/>
        </w:rPr>
        <w:t xml:space="preserve"> ]</w:t>
      </w:r>
      <w:r>
        <w:rPr>
          <w:rtl/>
        </w:rPr>
        <w:t xml:space="preserve"> </w:t>
      </w:r>
      <w:r w:rsidRPr="001003E6">
        <w:rPr>
          <w:rStyle w:val="libFootnotenumChar"/>
          <w:rtl/>
        </w:rPr>
        <w:t>(1)</w:t>
      </w:r>
      <w:r w:rsidRPr="00A23401">
        <w:rPr>
          <w:rtl/>
        </w:rPr>
        <w:t xml:space="preserve"> بعد. </w:t>
      </w:r>
    </w:p>
    <w:p w:rsidR="00A23401" w:rsidRDefault="001003E6" w:rsidP="001003E6">
      <w:pPr>
        <w:pStyle w:val="Heading2Center"/>
        <w:rPr>
          <w:rtl/>
        </w:rPr>
      </w:pPr>
      <w:bookmarkStart w:id="220" w:name="_Toc365212901"/>
      <w:r w:rsidRPr="00A23401">
        <w:rPr>
          <w:rtl/>
        </w:rPr>
        <w:t>14</w:t>
      </w:r>
      <w:r>
        <w:rPr>
          <w:rtl/>
        </w:rPr>
        <w:t xml:space="preserve"> - </w:t>
      </w:r>
      <w:r w:rsidR="00891096" w:rsidRPr="00891096">
        <w:rPr>
          <w:rStyle w:val="libAlaemHeading2Char"/>
          <w:rtl/>
        </w:rPr>
        <w:t>(</w:t>
      </w:r>
      <w:r w:rsidR="00A23401" w:rsidRPr="00A23401">
        <w:rPr>
          <w:rtl/>
        </w:rPr>
        <w:t xml:space="preserve"> باب استحباب زيادة الرجل في انحناء الركوع بغير افراط، وان يجنح بيديه، وعدم استحباب ذلك للمرأة </w:t>
      </w:r>
      <w:r w:rsidR="00891096" w:rsidRPr="00891096">
        <w:rPr>
          <w:rStyle w:val="libAlaemHeading2Char"/>
          <w:rtl/>
        </w:rPr>
        <w:t>)</w:t>
      </w:r>
      <w:bookmarkEnd w:id="220"/>
      <w:r w:rsidR="00A23401" w:rsidRPr="00A23401">
        <w:rPr>
          <w:rtl/>
        </w:rPr>
        <w:t xml:space="preserve"> </w:t>
      </w:r>
    </w:p>
    <w:p w:rsidR="00A23401" w:rsidRDefault="00A23401" w:rsidP="001003E6">
      <w:pPr>
        <w:pStyle w:val="libNormal"/>
        <w:rPr>
          <w:rtl/>
        </w:rPr>
      </w:pPr>
      <w:r w:rsidRPr="00A23401">
        <w:rPr>
          <w:rtl/>
        </w:rPr>
        <w:t>5096</w:t>
      </w:r>
      <w:r>
        <w:rPr>
          <w:rtl/>
        </w:rPr>
        <w:t xml:space="preserve"> / </w:t>
      </w:r>
      <w:r w:rsidRPr="00A23401">
        <w:rPr>
          <w:rtl/>
        </w:rPr>
        <w:t>1</w:t>
      </w:r>
      <w:r>
        <w:rPr>
          <w:rtl/>
        </w:rPr>
        <w:t xml:space="preserve"> -</w:t>
      </w:r>
      <w:r w:rsidRPr="00A23401">
        <w:rPr>
          <w:rtl/>
        </w:rPr>
        <w:t xml:space="preserve"> مجموعة الشهيد: في مناهي النبي </w:t>
      </w:r>
      <w:r w:rsidR="00891096" w:rsidRPr="00891096">
        <w:rPr>
          <w:rStyle w:val="libAlaemChar"/>
          <w:rtl/>
        </w:rPr>
        <w:t>صلى‌الله‌عليه‌وآله‌</w:t>
      </w:r>
      <w:r w:rsidRPr="00A23401">
        <w:rPr>
          <w:rtl/>
        </w:rPr>
        <w:t>، انه نهى ان يدبح الرجل في الصلاة، التدبيح: ان يطأطئ رأسه حتى</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الجد: الحظ والرزق</w:t>
      </w:r>
      <w:r w:rsidR="008C6EB9">
        <w:rPr>
          <w:rFonts w:hint="cs"/>
          <w:rtl/>
        </w:rPr>
        <w:t xml:space="preserve"> .</w:t>
      </w:r>
      <w:r w:rsidRPr="00A23401">
        <w:rPr>
          <w:rtl/>
        </w:rPr>
        <w:t>.. والجمع جدود (لسان العرب - جدد - ج 3 ص 107). وفي المصدر كلها وردت بالحاء المهملة.</w:t>
      </w:r>
      <w:r w:rsidR="009706D1">
        <w:rPr>
          <w:rtl/>
        </w:rPr>
        <w:t xml:space="preserve"> </w:t>
      </w:r>
    </w:p>
    <w:p w:rsidR="009706D1" w:rsidRDefault="009706D1" w:rsidP="008D2DCB">
      <w:pPr>
        <w:pStyle w:val="libFootnote0"/>
        <w:rPr>
          <w:rtl/>
        </w:rPr>
      </w:pPr>
      <w:r w:rsidRPr="00A23401">
        <w:rPr>
          <w:rtl/>
        </w:rPr>
        <w:t>7</w:t>
      </w:r>
      <w:r>
        <w:rPr>
          <w:rtl/>
        </w:rPr>
        <w:t xml:space="preserve"> -</w:t>
      </w:r>
      <w:r w:rsidR="00A23401" w:rsidRPr="00A23401">
        <w:rPr>
          <w:rtl/>
        </w:rPr>
        <w:t xml:space="preserve"> الذكرى ص 199.</w:t>
      </w:r>
      <w:r>
        <w:rPr>
          <w:rtl/>
        </w:rPr>
        <w:t xml:space="preserve"> </w:t>
      </w:r>
    </w:p>
    <w:p w:rsidR="008C6EB9" w:rsidRDefault="009706D1" w:rsidP="00A23401">
      <w:pPr>
        <w:pStyle w:val="libFootnote"/>
        <w:rPr>
          <w:rtl/>
        </w:rPr>
      </w:pPr>
      <w:r w:rsidRPr="00A23401">
        <w:rPr>
          <w:rtl/>
        </w:rPr>
        <w:t>(1</w:t>
      </w:r>
      <w:r>
        <w:rPr>
          <w:rtl/>
        </w:rPr>
        <w:t xml:space="preserve">) </w:t>
      </w:r>
      <w:r w:rsidR="00A23401" w:rsidRPr="00A23401">
        <w:rPr>
          <w:rtl/>
        </w:rPr>
        <w:t xml:space="preserve">اثبتناه من المصدر. </w:t>
      </w:r>
    </w:p>
    <w:p w:rsidR="009706D1" w:rsidRDefault="00A23401" w:rsidP="008C6EB9">
      <w:pPr>
        <w:pStyle w:val="libFootnoteCenterBold"/>
        <w:rPr>
          <w:rtl/>
        </w:rPr>
      </w:pPr>
      <w:r w:rsidRPr="00A23401">
        <w:rPr>
          <w:rtl/>
        </w:rPr>
        <w:t>الباب - 14</w:t>
      </w:r>
      <w:r w:rsidR="009706D1">
        <w:rPr>
          <w:rtl/>
        </w:rPr>
        <w:t xml:space="preserve"> </w:t>
      </w:r>
    </w:p>
    <w:p w:rsidR="00A23401" w:rsidRDefault="009706D1" w:rsidP="008C6EB9">
      <w:pPr>
        <w:pStyle w:val="libFootnote0"/>
        <w:rPr>
          <w:rtl/>
        </w:rPr>
      </w:pPr>
      <w:r w:rsidRPr="00A23401">
        <w:rPr>
          <w:rtl/>
        </w:rPr>
        <w:t>1</w:t>
      </w:r>
      <w:r>
        <w:rPr>
          <w:rtl/>
        </w:rPr>
        <w:t xml:space="preserve"> -</w:t>
      </w:r>
      <w:r w:rsidR="00A23401" w:rsidRPr="00A23401">
        <w:rPr>
          <w:rtl/>
        </w:rPr>
        <w:t xml:space="preserve"> مجموعة الشهيد: مخطوط.</w:t>
      </w:r>
      <w:r w:rsidR="008C6EB9">
        <w:rPr>
          <w:rFonts w:hint="cs"/>
          <w:rtl/>
        </w:rPr>
        <w:t xml:space="preserve"> </w:t>
      </w:r>
    </w:p>
    <w:p w:rsidR="00A23401" w:rsidRDefault="00A23401" w:rsidP="008C6EB9">
      <w:pPr>
        <w:pStyle w:val="libNormal0"/>
        <w:rPr>
          <w:rtl/>
        </w:rPr>
      </w:pPr>
      <w:r>
        <w:rPr>
          <w:rtl/>
        </w:rPr>
        <w:br w:type="page"/>
      </w:r>
      <w:r w:rsidRPr="00A23401">
        <w:rPr>
          <w:rtl/>
        </w:rPr>
        <w:lastRenderedPageBreak/>
        <w:t xml:space="preserve">يكون اخفض من ظهره، يروي بالدال والذال، والمهملة اعرف. </w:t>
      </w:r>
    </w:p>
    <w:p w:rsidR="008C6EB9" w:rsidRDefault="00A23401" w:rsidP="001003E6">
      <w:pPr>
        <w:pStyle w:val="libNormal"/>
        <w:rPr>
          <w:rtl/>
        </w:rPr>
      </w:pPr>
      <w:r w:rsidRPr="00A23401">
        <w:rPr>
          <w:rtl/>
        </w:rPr>
        <w:t>5097</w:t>
      </w:r>
      <w:r>
        <w:rPr>
          <w:rtl/>
        </w:rPr>
        <w:t xml:space="preserve"> / </w:t>
      </w:r>
      <w:r w:rsidRPr="00A23401">
        <w:rPr>
          <w:rtl/>
        </w:rPr>
        <w:t>2</w:t>
      </w:r>
      <w:r>
        <w:rPr>
          <w:rtl/>
        </w:rPr>
        <w:t xml:space="preserve"> -</w:t>
      </w:r>
      <w:r w:rsidRPr="00A23401">
        <w:rPr>
          <w:rtl/>
        </w:rPr>
        <w:t xml:space="preserve"> زيد النرسي في اصله: عن ابي الحسن الاول </w:t>
      </w:r>
      <w:r w:rsidR="00891096" w:rsidRPr="00891096">
        <w:rPr>
          <w:rStyle w:val="libAlaemChar"/>
          <w:rtl/>
        </w:rPr>
        <w:t>عليه‌السلام</w:t>
      </w:r>
      <w:r w:rsidRPr="00A23401">
        <w:rPr>
          <w:rtl/>
        </w:rPr>
        <w:t xml:space="preserve">، انه رآه يصلي وساق صفة صلاته </w:t>
      </w:r>
      <w:r w:rsidR="00891096" w:rsidRPr="00891096">
        <w:rPr>
          <w:rStyle w:val="libAlaemChar"/>
          <w:rtl/>
        </w:rPr>
        <w:t>عليه‌السلام</w:t>
      </w:r>
      <w:r w:rsidRPr="00A23401">
        <w:rPr>
          <w:rtl/>
        </w:rPr>
        <w:t xml:space="preserve"> إلى السجود، قال: ويجنح بيديه، ولا يجنح في الركوع، فرأيته كذلك يفعل، الخبر. </w:t>
      </w:r>
    </w:p>
    <w:p w:rsidR="00A23401" w:rsidRDefault="00A23401" w:rsidP="001003E6">
      <w:pPr>
        <w:pStyle w:val="libNormal"/>
        <w:rPr>
          <w:rtl/>
        </w:rPr>
      </w:pPr>
      <w:r w:rsidRPr="00A23401">
        <w:rPr>
          <w:rtl/>
        </w:rPr>
        <w:t xml:space="preserve">قلت: وصريح خبر ابن بزيع الموجود في الاصل، انه </w:t>
      </w:r>
      <w:r w:rsidR="00891096" w:rsidRPr="00891096">
        <w:rPr>
          <w:rStyle w:val="libAlaemChar"/>
          <w:rtl/>
        </w:rPr>
        <w:t>عليه‌السلام</w:t>
      </w:r>
      <w:r w:rsidRPr="00A23401">
        <w:rPr>
          <w:rtl/>
        </w:rPr>
        <w:t xml:space="preserve"> كان إذا ركع جنح بيده </w:t>
      </w:r>
      <w:r w:rsidRPr="001003E6">
        <w:rPr>
          <w:rStyle w:val="libFootnotenumChar"/>
          <w:rtl/>
        </w:rPr>
        <w:t>(1)</w:t>
      </w:r>
      <w:r w:rsidRPr="00A23401">
        <w:rPr>
          <w:rtl/>
        </w:rPr>
        <w:t xml:space="preserve">، وحيث ان التجافي الذي ادعي على استحبابه الاجماع، لا يستلزم التجنيح، فاما ان يجمع بين الخبرين، بانه </w:t>
      </w:r>
      <w:r w:rsidR="00891096" w:rsidRPr="00891096">
        <w:rPr>
          <w:rStyle w:val="libAlaemChar"/>
          <w:rtl/>
        </w:rPr>
        <w:t>عليه‌السلام</w:t>
      </w:r>
      <w:r w:rsidRPr="00A23401">
        <w:rPr>
          <w:rtl/>
        </w:rPr>
        <w:t xml:space="preserve"> كان يفعله تارة ويتركه اخرى، أو يرجح خبر الاصل بما لا يخفى، واحتمال الاشتباه في الثاني، وتبديل سجد بركع، اولى. </w:t>
      </w:r>
    </w:p>
    <w:p w:rsidR="00A23401" w:rsidRDefault="00A23401" w:rsidP="001003E6">
      <w:pPr>
        <w:pStyle w:val="libNormal"/>
        <w:rPr>
          <w:rtl/>
        </w:rPr>
      </w:pPr>
      <w:r w:rsidRPr="00A23401">
        <w:rPr>
          <w:rtl/>
        </w:rPr>
        <w:t>5098</w:t>
      </w:r>
      <w:r>
        <w:rPr>
          <w:rtl/>
        </w:rPr>
        <w:t xml:space="preserve"> / </w:t>
      </w:r>
      <w:r w:rsidRPr="00A23401">
        <w:rPr>
          <w:rtl/>
        </w:rPr>
        <w:t>3</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والمرأة إذا قامت إلى صلاتها. ضمت رجليها ووضعت يدها </w:t>
      </w:r>
      <w:r w:rsidRPr="001003E6">
        <w:rPr>
          <w:rStyle w:val="libFootnotenumChar"/>
          <w:rtl/>
        </w:rPr>
        <w:t>(1)</w:t>
      </w:r>
      <w:r w:rsidRPr="00A23401">
        <w:rPr>
          <w:rtl/>
        </w:rPr>
        <w:t xml:space="preserve"> على صدرها لمكان </w:t>
      </w:r>
      <w:r w:rsidRPr="001003E6">
        <w:rPr>
          <w:rStyle w:val="libFootnotenumChar"/>
          <w:rtl/>
        </w:rPr>
        <w:t>(2)</w:t>
      </w:r>
      <w:r w:rsidRPr="00A23401">
        <w:rPr>
          <w:rtl/>
        </w:rPr>
        <w:t xml:space="preserve"> ثدييها، فإذا ركعت وضعت يديها على فخذيها، ولا تطأطئ كثيرا لان لا ترفع </w:t>
      </w:r>
      <w:r w:rsidRPr="001003E6">
        <w:rPr>
          <w:rStyle w:val="libFootnotenumChar"/>
          <w:rtl/>
        </w:rPr>
        <w:t>(3)</w:t>
      </w:r>
      <w:r w:rsidRPr="00A23401">
        <w:rPr>
          <w:rtl/>
        </w:rPr>
        <w:t xml:space="preserve"> عجيزتها</w:t>
      </w:r>
      <w:r w:rsidR="009706D1">
        <w:rPr>
          <w:rtl/>
        </w:rPr>
        <w:t xml:space="preserve"> »</w:t>
      </w:r>
      <w:r w:rsidRPr="00A23401">
        <w:rPr>
          <w:rtl/>
        </w:rPr>
        <w:t xml:space="preserve">. </w:t>
      </w:r>
    </w:p>
    <w:p w:rsidR="00A23401" w:rsidRDefault="00A23401" w:rsidP="001003E6">
      <w:pPr>
        <w:pStyle w:val="libNormal"/>
        <w:rPr>
          <w:rtl/>
        </w:rPr>
      </w:pPr>
      <w:r w:rsidRPr="00A23401">
        <w:rPr>
          <w:rtl/>
        </w:rPr>
        <w:t>5099</w:t>
      </w:r>
      <w:r>
        <w:rPr>
          <w:rtl/>
        </w:rPr>
        <w:t xml:space="preserve"> / </w:t>
      </w:r>
      <w:r w:rsidRPr="00A23401">
        <w:rPr>
          <w:rtl/>
        </w:rPr>
        <w:t>4</w:t>
      </w:r>
      <w:r>
        <w:rPr>
          <w:rtl/>
        </w:rPr>
        <w:t xml:space="preserve"> -</w:t>
      </w:r>
      <w:r w:rsidRPr="00A23401">
        <w:rPr>
          <w:rtl/>
        </w:rPr>
        <w:t xml:space="preserve"> الصدوق في الخصال: عن احمد بن الحسن القطان، عن</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2 - اصل زيد النرسي ص 53.</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الوسائل أبواب الركوع، الباب 18، الحديث 1.</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9.</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يديها.</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وفيه: من مكان.</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وفيه: في نسخة: ترتفع.</w:t>
      </w:r>
      <w:r>
        <w:rPr>
          <w:rtl/>
        </w:rPr>
        <w:t xml:space="preserve"> </w:t>
      </w:r>
    </w:p>
    <w:p w:rsidR="00A23401" w:rsidRDefault="009706D1" w:rsidP="008D2DCB">
      <w:pPr>
        <w:pStyle w:val="libFootnote0"/>
        <w:rPr>
          <w:rtl/>
        </w:rPr>
      </w:pPr>
      <w:r w:rsidRPr="00A23401">
        <w:rPr>
          <w:rtl/>
        </w:rPr>
        <w:t>4</w:t>
      </w:r>
      <w:r>
        <w:rPr>
          <w:rtl/>
        </w:rPr>
        <w:t xml:space="preserve"> -</w:t>
      </w:r>
      <w:r w:rsidR="00A23401" w:rsidRPr="00A23401">
        <w:rPr>
          <w:rtl/>
        </w:rPr>
        <w:t xml:space="preserve"> الخصال ص 585.</w:t>
      </w:r>
    </w:p>
    <w:p w:rsidR="001003E6" w:rsidRDefault="00A23401" w:rsidP="008C6EB9">
      <w:pPr>
        <w:pStyle w:val="libNormal0"/>
        <w:rPr>
          <w:rtl/>
        </w:rPr>
      </w:pPr>
      <w:r>
        <w:rPr>
          <w:rtl/>
        </w:rPr>
        <w:br w:type="page"/>
      </w:r>
      <w:r w:rsidRPr="00A23401">
        <w:rPr>
          <w:rtl/>
        </w:rPr>
        <w:lastRenderedPageBreak/>
        <w:t xml:space="preserve">الحسن بن علي السكري، عن </w:t>
      </w:r>
      <w:r w:rsidR="0080249F">
        <w:rPr>
          <w:rtl/>
        </w:rPr>
        <w:t>محمّد</w:t>
      </w:r>
      <w:r w:rsidRPr="00A23401">
        <w:rPr>
          <w:rtl/>
        </w:rPr>
        <w:t xml:space="preserve"> بن زكريا الجوهري، عن جعفر بن </w:t>
      </w:r>
      <w:r w:rsidR="0080249F">
        <w:rPr>
          <w:rtl/>
        </w:rPr>
        <w:t>محمّد</w:t>
      </w:r>
      <w:r w:rsidRPr="00A23401">
        <w:rPr>
          <w:rtl/>
        </w:rPr>
        <w:t xml:space="preserve"> بن عمارة، عن ابيه، عن جابر الجعفي، عن الباقر </w:t>
      </w:r>
      <w:r w:rsidR="00891096" w:rsidRPr="00891096">
        <w:rPr>
          <w:rStyle w:val="libAlaemChar"/>
          <w:rtl/>
        </w:rPr>
        <w:t>عليه‌السلام</w:t>
      </w:r>
      <w:r w:rsidRPr="00A23401">
        <w:rPr>
          <w:rtl/>
        </w:rPr>
        <w:t xml:space="preserve"> انه قال في حديث: </w:t>
      </w:r>
      <w:r w:rsidR="009706D1">
        <w:rPr>
          <w:rtl/>
        </w:rPr>
        <w:t xml:space="preserve">« </w:t>
      </w:r>
      <w:r w:rsidRPr="00A23401">
        <w:rPr>
          <w:rtl/>
        </w:rPr>
        <w:t>وتضع يديها في ركوعها على فخذيها</w:t>
      </w:r>
      <w:r w:rsidR="009706D1">
        <w:rPr>
          <w:rtl/>
        </w:rPr>
        <w:t xml:space="preserve"> »</w:t>
      </w:r>
      <w:r w:rsidRPr="00A23401">
        <w:rPr>
          <w:rtl/>
        </w:rPr>
        <w:t xml:space="preserve">. </w:t>
      </w:r>
    </w:p>
    <w:p w:rsidR="00A23401" w:rsidRDefault="001003E6" w:rsidP="001003E6">
      <w:pPr>
        <w:pStyle w:val="Heading2Center"/>
        <w:rPr>
          <w:rtl/>
        </w:rPr>
      </w:pPr>
      <w:bookmarkStart w:id="221" w:name="_Toc365212902"/>
      <w:r w:rsidRPr="00A23401">
        <w:rPr>
          <w:rtl/>
        </w:rPr>
        <w:t>15</w:t>
      </w:r>
      <w:r>
        <w:rPr>
          <w:rtl/>
        </w:rPr>
        <w:t xml:space="preserve"> - </w:t>
      </w:r>
      <w:r w:rsidR="00891096" w:rsidRPr="00891096">
        <w:rPr>
          <w:rStyle w:val="libAlaemHeading2Char"/>
          <w:rtl/>
        </w:rPr>
        <w:t>(</w:t>
      </w:r>
      <w:r w:rsidR="00A23401" w:rsidRPr="00A23401">
        <w:rPr>
          <w:rtl/>
        </w:rPr>
        <w:t xml:space="preserve"> باب كراهة تنكيس الرأس والمنكبين والتمدد في الركوع، واستحباب مد العنق فيه وتسوية الظهر، ورد</w:t>
      </w:r>
      <w:r w:rsidR="008C6EB9">
        <w:rPr>
          <w:rFonts w:hint="cs"/>
          <w:rtl/>
        </w:rPr>
        <w:t>ّ</w:t>
      </w:r>
      <w:r w:rsidR="00A23401" w:rsidRPr="00A23401">
        <w:rPr>
          <w:rtl/>
        </w:rPr>
        <w:t xml:space="preserve"> الركبتين إلى خلف، والنظر إلى ما بين القدمين، وتباعدهما بشبر أو اربع اصابع </w:t>
      </w:r>
      <w:r w:rsidR="00891096" w:rsidRPr="00891096">
        <w:rPr>
          <w:rStyle w:val="libAlaemHeading2Char"/>
          <w:rtl/>
        </w:rPr>
        <w:t>)</w:t>
      </w:r>
      <w:bookmarkEnd w:id="221"/>
      <w:r w:rsidR="00A23401" w:rsidRPr="00A23401">
        <w:rPr>
          <w:rtl/>
        </w:rPr>
        <w:t xml:space="preserve"> </w:t>
      </w:r>
    </w:p>
    <w:p w:rsidR="00A23401" w:rsidRDefault="00A23401" w:rsidP="008C6EB9">
      <w:pPr>
        <w:pStyle w:val="libNormal"/>
        <w:rPr>
          <w:rtl/>
        </w:rPr>
      </w:pPr>
      <w:r w:rsidRPr="00A23401">
        <w:rPr>
          <w:rtl/>
        </w:rPr>
        <w:t>5100</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w:t>
      </w:r>
      <w:r w:rsidR="009706D1">
        <w:rPr>
          <w:rtl/>
        </w:rPr>
        <w:t xml:space="preserve">« </w:t>
      </w:r>
      <w:r w:rsidRPr="00A23401">
        <w:rPr>
          <w:rtl/>
        </w:rPr>
        <w:t xml:space="preserve">إذا ركعت فضع كفيك على ركبتيك، وابسط ظهرك، ولا تقنع رأسك ولا تصوبه </w:t>
      </w:r>
      <w:r w:rsidR="008C6EB9">
        <w:rPr>
          <w:rFonts w:hint="cs"/>
          <w:rtl/>
        </w:rPr>
        <w:t>(</w:t>
      </w:r>
      <w:r w:rsidRPr="00A23401">
        <w:rPr>
          <w:rtl/>
        </w:rPr>
        <w:t>ولا تمله</w:t>
      </w:r>
      <w:r w:rsidR="008C6EB9">
        <w:rPr>
          <w:rFonts w:hint="cs"/>
          <w:rtl/>
        </w:rPr>
        <w:t>)</w:t>
      </w:r>
      <w:r w:rsidRPr="00A23401">
        <w:rPr>
          <w:rtl/>
        </w:rPr>
        <w:t xml:space="preserve"> </w:t>
      </w:r>
      <w:r w:rsidRPr="001003E6">
        <w:rPr>
          <w:rStyle w:val="libFootnotenumChar"/>
          <w:rtl/>
        </w:rPr>
        <w:t>(1)</w:t>
      </w:r>
      <w:r w:rsidRPr="00A23401">
        <w:rPr>
          <w:rtl/>
        </w:rPr>
        <w:t xml:space="preserve">، وقال: كان رسول الله </w:t>
      </w:r>
      <w:r w:rsidR="00891096" w:rsidRPr="00891096">
        <w:rPr>
          <w:rStyle w:val="libAlaemChar"/>
          <w:rtl/>
        </w:rPr>
        <w:t>صلى‌الله‌عليه‌وآله‌</w:t>
      </w:r>
      <w:r w:rsidRPr="00A23401">
        <w:rPr>
          <w:rtl/>
        </w:rPr>
        <w:t xml:space="preserve"> إذا ركع لو صب على ظهره ماء لاستقر</w:t>
      </w:r>
      <w:r w:rsidR="009706D1">
        <w:rPr>
          <w:rtl/>
        </w:rPr>
        <w:t xml:space="preserve"> »</w:t>
      </w:r>
      <w:r w:rsidRPr="00A23401">
        <w:rPr>
          <w:rtl/>
        </w:rPr>
        <w:t xml:space="preserve">. </w:t>
      </w:r>
    </w:p>
    <w:p w:rsidR="00A23401" w:rsidRDefault="00A23401" w:rsidP="001003E6">
      <w:pPr>
        <w:pStyle w:val="libNormal"/>
        <w:rPr>
          <w:rtl/>
        </w:rPr>
      </w:pPr>
      <w:r w:rsidRPr="00A23401">
        <w:rPr>
          <w:rtl/>
        </w:rPr>
        <w:t>5101</w:t>
      </w:r>
      <w:r>
        <w:rPr>
          <w:rtl/>
        </w:rPr>
        <w:t xml:space="preserve"> / </w:t>
      </w:r>
      <w:r w:rsidRPr="00A23401">
        <w:rPr>
          <w:rtl/>
        </w:rPr>
        <w:t>2</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فإذا ركعت فمد ظهرك ولا تنكس رأسك - إلى أن قال - ويكون نظرك في وقت القراءة إلى موضع سجودك، وفي وقت الركوع بين رجليك</w:t>
      </w:r>
      <w:r w:rsidR="009706D1">
        <w:rPr>
          <w:rtl/>
        </w:rPr>
        <w:t xml:space="preserve"> »</w:t>
      </w:r>
      <w:r w:rsidRPr="00A23401">
        <w:rPr>
          <w:rtl/>
        </w:rPr>
        <w:t xml:space="preserve">. </w:t>
      </w:r>
    </w:p>
    <w:p w:rsidR="00A23401" w:rsidRDefault="00A23401" w:rsidP="001003E6">
      <w:pPr>
        <w:pStyle w:val="libNormal"/>
        <w:rPr>
          <w:rtl/>
        </w:rPr>
      </w:pPr>
      <w:r w:rsidRPr="00A23401">
        <w:rPr>
          <w:rtl/>
        </w:rPr>
        <w:t>5102</w:t>
      </w:r>
      <w:r>
        <w:rPr>
          <w:rtl/>
        </w:rPr>
        <w:t xml:space="preserve"> / </w:t>
      </w:r>
      <w:r w:rsidRPr="00A23401">
        <w:rPr>
          <w:rtl/>
        </w:rPr>
        <w:t>3</w:t>
      </w:r>
      <w:r>
        <w:rPr>
          <w:rtl/>
        </w:rPr>
        <w:t xml:space="preserve"> -</w:t>
      </w:r>
      <w:r w:rsidRPr="00A23401">
        <w:rPr>
          <w:rtl/>
        </w:rPr>
        <w:t xml:space="preserve"> الجعفريات: اخبرنا </w:t>
      </w:r>
      <w:r w:rsidR="0080249F">
        <w:rPr>
          <w:rtl/>
        </w:rPr>
        <w:t>محمّد</w:t>
      </w:r>
      <w:r w:rsidRPr="00A23401">
        <w:rPr>
          <w:rtl/>
        </w:rPr>
        <w:t xml:space="preserve">، حدثني موسى حدثنا ابي، عن ابيه، عن جده جعفر بن </w:t>
      </w:r>
      <w:r w:rsidR="0080249F">
        <w:rPr>
          <w:rtl/>
        </w:rPr>
        <w:t>محمّد</w:t>
      </w:r>
      <w:r w:rsidRPr="00A23401">
        <w:rPr>
          <w:rtl/>
        </w:rPr>
        <w:t xml:space="preserve">، عن ابيه، عن جده علي بن الحسين، عن ابيه، عن علي </w:t>
      </w:r>
      <w:r w:rsidR="00891096" w:rsidRPr="00891096">
        <w:rPr>
          <w:rStyle w:val="libAlaemChar"/>
          <w:rtl/>
        </w:rPr>
        <w:t>عليهم‌السلام</w:t>
      </w:r>
      <w:r w:rsidRPr="00A23401">
        <w:rPr>
          <w:rtl/>
        </w:rPr>
        <w:t xml:space="preserve"> قال: </w:t>
      </w:r>
      <w:r w:rsidR="009706D1">
        <w:rPr>
          <w:rtl/>
        </w:rPr>
        <w:t xml:space="preserve">« </w:t>
      </w:r>
      <w:r w:rsidRPr="00A23401">
        <w:rPr>
          <w:rtl/>
        </w:rPr>
        <w:t>قال رسول الله</w:t>
      </w:r>
    </w:p>
    <w:p w:rsidR="00A23401" w:rsidRDefault="001003E6" w:rsidP="00A23401">
      <w:pPr>
        <w:pStyle w:val="libLine"/>
        <w:rPr>
          <w:rtl/>
        </w:rPr>
      </w:pPr>
      <w:r>
        <w:rPr>
          <w:rtl/>
        </w:rPr>
        <w:t>____________________________</w:t>
      </w:r>
    </w:p>
    <w:p w:rsidR="009706D1" w:rsidRDefault="00A23401" w:rsidP="008C6EB9">
      <w:pPr>
        <w:pStyle w:val="libFootnoteCenterBold"/>
        <w:rPr>
          <w:rtl/>
        </w:rPr>
      </w:pPr>
      <w:r w:rsidRPr="00A23401">
        <w:rPr>
          <w:rtl/>
        </w:rPr>
        <w:t>الباب - 15</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162.</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ما</w:t>
      </w:r>
      <w:r w:rsidR="008C6EB9">
        <w:rPr>
          <w:rFonts w:hint="cs"/>
          <w:rtl/>
        </w:rPr>
        <w:t xml:space="preserve"> </w:t>
      </w:r>
      <w:r w:rsidR="00A23401" w:rsidRPr="00A23401">
        <w:rPr>
          <w:rtl/>
        </w:rPr>
        <w:t>بين القوسين في المصدر.</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8.</w:t>
      </w:r>
      <w:r>
        <w:rPr>
          <w:rtl/>
        </w:rPr>
        <w:t xml:space="preserve"> </w:t>
      </w:r>
    </w:p>
    <w:p w:rsidR="00A23401" w:rsidRDefault="009706D1" w:rsidP="008D2DCB">
      <w:pPr>
        <w:pStyle w:val="libFootnote0"/>
        <w:rPr>
          <w:rtl/>
        </w:rPr>
      </w:pPr>
      <w:r w:rsidRPr="00A23401">
        <w:rPr>
          <w:rtl/>
        </w:rPr>
        <w:t>3</w:t>
      </w:r>
      <w:r>
        <w:rPr>
          <w:rtl/>
        </w:rPr>
        <w:t xml:space="preserve"> -</w:t>
      </w:r>
      <w:r w:rsidR="00A23401" w:rsidRPr="00A23401">
        <w:rPr>
          <w:rtl/>
        </w:rPr>
        <w:t xml:space="preserve"> الجعفريات ص 41.</w:t>
      </w:r>
    </w:p>
    <w:p w:rsidR="00A23401" w:rsidRDefault="00A23401" w:rsidP="008C6EB9">
      <w:pPr>
        <w:pStyle w:val="libNormal0"/>
        <w:rPr>
          <w:rtl/>
        </w:rPr>
      </w:pPr>
      <w:r>
        <w:rPr>
          <w:rtl/>
        </w:rPr>
        <w:br w:type="page"/>
      </w:r>
      <w:r w:rsidR="00891096" w:rsidRPr="00891096">
        <w:rPr>
          <w:rStyle w:val="libAlaemChar"/>
          <w:rtl/>
        </w:rPr>
        <w:lastRenderedPageBreak/>
        <w:t>صلى‌الله‌عليه‌وآله‌</w:t>
      </w:r>
      <w:r w:rsidRPr="00A23401">
        <w:rPr>
          <w:rtl/>
        </w:rPr>
        <w:t xml:space="preserve">: ليرم </w:t>
      </w:r>
      <w:r w:rsidRPr="001003E6">
        <w:rPr>
          <w:rStyle w:val="libFootnotenumChar"/>
          <w:rtl/>
        </w:rPr>
        <w:t>(1)</w:t>
      </w:r>
      <w:r w:rsidRPr="00A23401">
        <w:rPr>
          <w:rtl/>
        </w:rPr>
        <w:t xml:space="preserve"> احدكم ببصره</w:t>
      </w:r>
      <w:r>
        <w:rPr>
          <w:rtl/>
        </w:rPr>
        <w:t xml:space="preserve"> </w:t>
      </w:r>
      <w:r w:rsidR="00E94947">
        <w:rPr>
          <w:rtl/>
        </w:rPr>
        <w:t xml:space="preserve">[ </w:t>
      </w:r>
      <w:r w:rsidRPr="00A23401">
        <w:rPr>
          <w:rtl/>
        </w:rPr>
        <w:t>في صلاته</w:t>
      </w:r>
      <w:r w:rsidR="00E94947">
        <w:rPr>
          <w:rtl/>
        </w:rPr>
        <w:t xml:space="preserve"> ]</w:t>
      </w:r>
      <w:r>
        <w:rPr>
          <w:rtl/>
        </w:rPr>
        <w:t xml:space="preserve"> </w:t>
      </w:r>
      <w:r w:rsidRPr="001003E6">
        <w:rPr>
          <w:rStyle w:val="libFootnotenumChar"/>
          <w:rtl/>
        </w:rPr>
        <w:t>(2)</w:t>
      </w:r>
      <w:r w:rsidRPr="00A23401">
        <w:rPr>
          <w:rtl/>
        </w:rPr>
        <w:t xml:space="preserve"> إلى موضع سجوده، فإذا ركع فلينظر قدر الذراعين من حائط القبلة</w:t>
      </w:r>
      <w:r w:rsidR="009706D1">
        <w:rPr>
          <w:rtl/>
        </w:rPr>
        <w:t xml:space="preserve"> »</w:t>
      </w:r>
      <w:r w:rsidRPr="00A23401">
        <w:rPr>
          <w:rtl/>
        </w:rPr>
        <w:t xml:space="preserve">. </w:t>
      </w:r>
    </w:p>
    <w:p w:rsidR="00A23401" w:rsidRDefault="00A23401" w:rsidP="001003E6">
      <w:pPr>
        <w:pStyle w:val="libNormal"/>
        <w:rPr>
          <w:rtl/>
        </w:rPr>
      </w:pPr>
      <w:r w:rsidRPr="00A23401">
        <w:rPr>
          <w:rtl/>
        </w:rPr>
        <w:t>5103</w:t>
      </w:r>
      <w:r>
        <w:rPr>
          <w:rtl/>
        </w:rPr>
        <w:t xml:space="preserve"> / </w:t>
      </w:r>
      <w:r w:rsidRPr="00A23401">
        <w:rPr>
          <w:rtl/>
        </w:rPr>
        <w:t>4</w:t>
      </w:r>
      <w:r>
        <w:rPr>
          <w:rtl/>
        </w:rPr>
        <w:t xml:space="preserve"> -</w:t>
      </w:r>
      <w:r w:rsidRPr="00A23401">
        <w:rPr>
          <w:rtl/>
        </w:rPr>
        <w:t xml:space="preserve"> البحار، عن العلل ل</w:t>
      </w:r>
      <w:r w:rsidR="0080249F">
        <w:rPr>
          <w:rtl/>
        </w:rPr>
        <w:t>محمّد</w:t>
      </w:r>
      <w:r w:rsidRPr="00A23401">
        <w:rPr>
          <w:rtl/>
        </w:rPr>
        <w:t xml:space="preserve"> بن علي بن ابراهيم: سئل </w:t>
      </w:r>
      <w:r w:rsidR="0062138B">
        <w:rPr>
          <w:rtl/>
        </w:rPr>
        <w:t>اميرالمؤمنين</w:t>
      </w:r>
      <w:r w:rsidRPr="00A23401">
        <w:rPr>
          <w:rtl/>
        </w:rPr>
        <w:t xml:space="preserve"> </w:t>
      </w:r>
      <w:r w:rsidR="00891096" w:rsidRPr="00891096">
        <w:rPr>
          <w:rStyle w:val="libAlaemChar"/>
          <w:rtl/>
        </w:rPr>
        <w:t>عليه‌السلام</w:t>
      </w:r>
      <w:r w:rsidRPr="00A23401">
        <w:rPr>
          <w:rtl/>
        </w:rPr>
        <w:t xml:space="preserve"> ما معنى الركوع</w:t>
      </w:r>
      <w:r w:rsidR="00AD7A3D">
        <w:rPr>
          <w:rtl/>
        </w:rPr>
        <w:t>؟</w:t>
      </w:r>
      <w:r w:rsidRPr="00A23401">
        <w:rPr>
          <w:rtl/>
        </w:rPr>
        <w:t xml:space="preserve"> فقال: </w:t>
      </w:r>
      <w:r w:rsidR="009706D1">
        <w:rPr>
          <w:rtl/>
        </w:rPr>
        <w:t xml:space="preserve">« </w:t>
      </w:r>
      <w:r w:rsidRPr="00A23401">
        <w:rPr>
          <w:rtl/>
        </w:rPr>
        <w:t>معناه: آمنت بك ولو ضربت عنقي</w:t>
      </w:r>
      <w:r w:rsidR="009706D1">
        <w:rPr>
          <w:rtl/>
        </w:rPr>
        <w:t xml:space="preserve"> »</w:t>
      </w:r>
      <w:r w:rsidRPr="00A23401">
        <w:rPr>
          <w:rtl/>
        </w:rPr>
        <w:t xml:space="preserve">. </w:t>
      </w:r>
    </w:p>
    <w:p w:rsidR="008C6EB9" w:rsidRDefault="00A23401" w:rsidP="001003E6">
      <w:pPr>
        <w:pStyle w:val="libNormal"/>
        <w:rPr>
          <w:rtl/>
        </w:rPr>
      </w:pPr>
      <w:r w:rsidRPr="00A23401">
        <w:rPr>
          <w:rtl/>
        </w:rPr>
        <w:t>5104</w:t>
      </w:r>
      <w:r>
        <w:rPr>
          <w:rtl/>
        </w:rPr>
        <w:t xml:space="preserve"> / </w:t>
      </w:r>
      <w:r w:rsidRPr="00A23401">
        <w:rPr>
          <w:rtl/>
        </w:rPr>
        <w:t>5</w:t>
      </w:r>
      <w:r>
        <w:rPr>
          <w:rtl/>
        </w:rPr>
        <w:t xml:space="preserve"> -</w:t>
      </w:r>
      <w:r w:rsidRPr="00A23401">
        <w:rPr>
          <w:rtl/>
        </w:rPr>
        <w:t xml:space="preserve"> عوالي اللآلي: عن ابي حميد الساعدي قال: رأيت رسول الله </w:t>
      </w:r>
      <w:r w:rsidR="00891096" w:rsidRPr="00891096">
        <w:rPr>
          <w:rStyle w:val="libAlaemChar"/>
          <w:rtl/>
        </w:rPr>
        <w:t>صلى‌الله‌عليه‌وآله‌</w:t>
      </w:r>
      <w:r w:rsidRPr="00A23401">
        <w:rPr>
          <w:rtl/>
        </w:rPr>
        <w:t xml:space="preserve">، إذا قام إلى الصلاة كبر، ثم قرأ، فإذا ركع مكن كفيه من ركبتيه وفرج بين اصابعه، ثم هصر </w:t>
      </w:r>
      <w:r w:rsidRPr="001003E6">
        <w:rPr>
          <w:rStyle w:val="libFootnotenumChar"/>
          <w:rtl/>
        </w:rPr>
        <w:t>(1)</w:t>
      </w:r>
      <w:r w:rsidRPr="00A23401">
        <w:rPr>
          <w:rtl/>
        </w:rPr>
        <w:t xml:space="preserve"> ظهره غير مقبع ولا قابع </w:t>
      </w:r>
      <w:r w:rsidRPr="001003E6">
        <w:rPr>
          <w:rStyle w:val="libFootnotenumChar"/>
          <w:rtl/>
        </w:rPr>
        <w:t>(2)</w:t>
      </w:r>
      <w:r w:rsidRPr="00A23401">
        <w:rPr>
          <w:rtl/>
        </w:rPr>
        <w:t xml:space="preserve">. </w:t>
      </w:r>
    </w:p>
    <w:p w:rsidR="008C6EB9" w:rsidRDefault="00A23401" w:rsidP="001003E6">
      <w:pPr>
        <w:pStyle w:val="libNormal"/>
        <w:rPr>
          <w:rtl/>
        </w:rPr>
      </w:pPr>
      <w:r w:rsidRPr="00A23401">
        <w:rPr>
          <w:rtl/>
        </w:rPr>
        <w:t xml:space="preserve">وروي: ولا صافح </w:t>
      </w:r>
      <w:r w:rsidRPr="001003E6">
        <w:rPr>
          <w:rStyle w:val="libFootnotenumChar"/>
          <w:rtl/>
        </w:rPr>
        <w:t>(3)</w:t>
      </w:r>
      <w:r w:rsidRPr="00A23401">
        <w:rPr>
          <w:rtl/>
        </w:rPr>
        <w:t xml:space="preserve">، فإذا رفع رأسه اعتدل قائما حتى يعود كل عضو منه مكانه، الخبر. </w:t>
      </w:r>
    </w:p>
    <w:p w:rsidR="00A23401" w:rsidRDefault="00A23401" w:rsidP="001003E6">
      <w:pPr>
        <w:pStyle w:val="libNormal"/>
        <w:rPr>
          <w:rtl/>
        </w:rPr>
      </w:pPr>
      <w:r w:rsidRPr="00A23401">
        <w:rPr>
          <w:rtl/>
        </w:rPr>
        <w:t xml:space="preserve">وتقدم في خبر حماد </w:t>
      </w:r>
      <w:r w:rsidRPr="001003E6">
        <w:rPr>
          <w:rStyle w:val="libFootnotenumChar"/>
          <w:rtl/>
        </w:rPr>
        <w:t>(4)</w:t>
      </w:r>
      <w:r w:rsidRPr="00A23401">
        <w:rPr>
          <w:rtl/>
        </w:rPr>
        <w:t>، في كيفية صلاة 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قوله: ثم ركع وملا كفيه من ركبتيه منفرجات، ورد ركبتيه إلى خلف حتى استوى ظهره، حتى لو صب عليه قطرة من ماء أو دهن لم تزل، لاستواء ظهره، ومد عنقه وغمض عينيه، الخبر.</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في المصدر: ليؤمن.</w:t>
      </w:r>
      <w:r w:rsidR="009706D1">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أثبتناه من المصدر.</w:t>
      </w:r>
      <w:r>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البحار ج 85 ص 116.</w:t>
      </w:r>
      <w:r>
        <w:rPr>
          <w:rtl/>
        </w:rPr>
        <w:t xml:space="preserve"> </w:t>
      </w:r>
    </w:p>
    <w:p w:rsidR="009706D1" w:rsidRDefault="009706D1" w:rsidP="008D2DCB">
      <w:pPr>
        <w:pStyle w:val="libFootnote0"/>
        <w:rPr>
          <w:rtl/>
        </w:rPr>
      </w:pPr>
      <w:r w:rsidRPr="00A23401">
        <w:rPr>
          <w:rtl/>
        </w:rPr>
        <w:t>5</w:t>
      </w:r>
      <w:r>
        <w:rPr>
          <w:rtl/>
        </w:rPr>
        <w:t xml:space="preserve"> -</w:t>
      </w:r>
      <w:r w:rsidR="00A23401" w:rsidRPr="00A23401">
        <w:rPr>
          <w:rtl/>
        </w:rPr>
        <w:t xml:space="preserve"> عوالي اللآلي ج 1 ص 120 ح 48.</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 xml:space="preserve">هصر ظهره: أي ثناه إلى </w:t>
      </w:r>
      <w:r w:rsidR="00913347">
        <w:rPr>
          <w:rtl/>
        </w:rPr>
        <w:t>الأرض</w:t>
      </w:r>
      <w:r w:rsidR="00A23401" w:rsidRPr="00A23401">
        <w:rPr>
          <w:rtl/>
        </w:rPr>
        <w:t xml:space="preserve"> (لسان العرب ج 5 ص 264).</w:t>
      </w:r>
      <w:r>
        <w:rPr>
          <w:rtl/>
        </w:rPr>
        <w:t xml:space="preserve"> </w:t>
      </w:r>
    </w:p>
    <w:p w:rsidR="009706D1" w:rsidRDefault="009706D1" w:rsidP="008C6EB9">
      <w:pPr>
        <w:pStyle w:val="libFootnote"/>
        <w:rPr>
          <w:rtl/>
        </w:rPr>
      </w:pPr>
      <w:r w:rsidRPr="00A23401">
        <w:rPr>
          <w:rtl/>
        </w:rPr>
        <w:t>(2</w:t>
      </w:r>
      <w:r>
        <w:rPr>
          <w:rtl/>
        </w:rPr>
        <w:t xml:space="preserve">) </w:t>
      </w:r>
      <w:r w:rsidR="00A23401" w:rsidRPr="00A23401">
        <w:rPr>
          <w:rtl/>
        </w:rPr>
        <w:t xml:space="preserve">في هامش المخطوط منه (قده): </w:t>
      </w:r>
      <w:r w:rsidR="008C6EB9">
        <w:rPr>
          <w:rFonts w:hint="cs"/>
          <w:rtl/>
        </w:rPr>
        <w:t xml:space="preserve">« </w:t>
      </w:r>
      <w:r w:rsidR="00A23401" w:rsidRPr="00A23401">
        <w:rPr>
          <w:rtl/>
        </w:rPr>
        <w:t>أقبع وقبع متقاربان، والقبع: عبارة عن ادخال الرقبة في الكفين</w:t>
      </w:r>
      <w:r w:rsidR="008C6EB9">
        <w:rPr>
          <w:rFonts w:hint="cs"/>
          <w:rtl/>
        </w:rPr>
        <w:t xml:space="preserve"> »</w:t>
      </w:r>
      <w:r w:rsidR="00A23401" w:rsidRPr="00A23401">
        <w:rPr>
          <w:rtl/>
        </w:rPr>
        <w:t>.</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في هامش المخطوط منه قد</w:t>
      </w:r>
      <w:r w:rsidR="008C6EB9">
        <w:rPr>
          <w:rFonts w:hint="cs"/>
          <w:rtl/>
        </w:rPr>
        <w:t>ّ</w:t>
      </w:r>
      <w:r w:rsidR="00A23401" w:rsidRPr="00A23401">
        <w:rPr>
          <w:rtl/>
        </w:rPr>
        <w:t>ه: صافح: أي معرض.</w:t>
      </w:r>
      <w:r>
        <w:rPr>
          <w:rtl/>
        </w:rPr>
        <w:t xml:space="preserve"> </w:t>
      </w:r>
    </w:p>
    <w:p w:rsidR="00A23401" w:rsidRDefault="009706D1" w:rsidP="00A23401">
      <w:pPr>
        <w:pStyle w:val="libFootnote"/>
        <w:rPr>
          <w:rtl/>
        </w:rPr>
      </w:pPr>
      <w:r w:rsidRPr="00A23401">
        <w:rPr>
          <w:rtl/>
        </w:rPr>
        <w:t>(4</w:t>
      </w:r>
      <w:r>
        <w:rPr>
          <w:rtl/>
        </w:rPr>
        <w:t xml:space="preserve">) </w:t>
      </w:r>
      <w:r w:rsidR="00A23401" w:rsidRPr="00A23401">
        <w:rPr>
          <w:rtl/>
        </w:rPr>
        <w:t>تقدم في الباب 1 من أبواب أفعال الصلاة، الحديث 1.</w:t>
      </w:r>
    </w:p>
    <w:p w:rsidR="00A23401" w:rsidRDefault="005F0C92" w:rsidP="008C6EB9">
      <w:pPr>
        <w:pStyle w:val="Heading2Center"/>
        <w:rPr>
          <w:rtl/>
        </w:rPr>
      </w:pPr>
      <w:r>
        <w:rPr>
          <w:rtl/>
        </w:rPr>
        <w:br w:type="page"/>
      </w:r>
      <w:bookmarkStart w:id="222" w:name="_Toc365212903"/>
      <w:r w:rsidR="001003E6" w:rsidRPr="00A23401">
        <w:rPr>
          <w:rtl/>
        </w:rPr>
        <w:lastRenderedPageBreak/>
        <w:t>16</w:t>
      </w:r>
      <w:r w:rsidR="001003E6">
        <w:rPr>
          <w:rtl/>
        </w:rPr>
        <w:t xml:space="preserve"> - </w:t>
      </w:r>
      <w:r w:rsidR="00891096" w:rsidRPr="00891096">
        <w:rPr>
          <w:rStyle w:val="libAlaemHeading2Char"/>
          <w:rtl/>
        </w:rPr>
        <w:t>(</w:t>
      </w:r>
      <w:r w:rsidR="00A23401" w:rsidRPr="00A23401">
        <w:rPr>
          <w:rtl/>
        </w:rPr>
        <w:t xml:space="preserve"> باب استحباب اختيار سبحان ربي العظيم وبحمده في الركوع، وسبحان ربي ال</w:t>
      </w:r>
      <w:r w:rsidR="008C6EB9">
        <w:rPr>
          <w:rFonts w:hint="cs"/>
          <w:rtl/>
        </w:rPr>
        <w:t>أ</w:t>
      </w:r>
      <w:r w:rsidR="00A23401" w:rsidRPr="00A23401">
        <w:rPr>
          <w:rtl/>
        </w:rPr>
        <w:t xml:space="preserve">على وبحمده في السجود </w:t>
      </w:r>
      <w:r w:rsidR="00891096" w:rsidRPr="00891096">
        <w:rPr>
          <w:rStyle w:val="libAlaemHeading2Char"/>
          <w:rtl/>
        </w:rPr>
        <w:t>)</w:t>
      </w:r>
      <w:bookmarkEnd w:id="222"/>
      <w:r w:rsidR="00A23401" w:rsidRPr="00A23401">
        <w:rPr>
          <w:rtl/>
        </w:rPr>
        <w:t xml:space="preserve"> </w:t>
      </w:r>
    </w:p>
    <w:p w:rsidR="00A23401" w:rsidRDefault="00A23401" w:rsidP="001003E6">
      <w:pPr>
        <w:pStyle w:val="libNormal"/>
        <w:rPr>
          <w:rtl/>
        </w:rPr>
      </w:pPr>
      <w:r w:rsidRPr="00A23401">
        <w:rPr>
          <w:rtl/>
        </w:rPr>
        <w:t>5105</w:t>
      </w:r>
      <w:r>
        <w:rPr>
          <w:rtl/>
        </w:rPr>
        <w:t xml:space="preserve"> / </w:t>
      </w:r>
      <w:r w:rsidRPr="00A23401">
        <w:rPr>
          <w:rtl/>
        </w:rPr>
        <w:t>1</w:t>
      </w:r>
      <w:r>
        <w:rPr>
          <w:rtl/>
        </w:rPr>
        <w:t xml:space="preserve"> -</w:t>
      </w:r>
      <w:r w:rsidRPr="00A23401">
        <w:rPr>
          <w:rtl/>
        </w:rPr>
        <w:t xml:space="preserve"> ابراهيم بن </w:t>
      </w:r>
      <w:r w:rsidR="0080249F">
        <w:rPr>
          <w:rtl/>
        </w:rPr>
        <w:t>محمّد</w:t>
      </w:r>
      <w:r w:rsidRPr="00A23401">
        <w:rPr>
          <w:rtl/>
        </w:rPr>
        <w:t xml:space="preserve"> الثقفي في كتاب الغارات: عن يحيى بن صالح، عن مالك بن خالد، عن</w:t>
      </w:r>
      <w:r w:rsidR="00154CF3">
        <w:rPr>
          <w:rtl/>
        </w:rPr>
        <w:t xml:space="preserve"> عبد</w:t>
      </w:r>
      <w:r w:rsidRPr="00A23401">
        <w:rPr>
          <w:rtl/>
        </w:rPr>
        <w:t xml:space="preserve">الله بن الحسن، عن عباية، قال: كتب </w:t>
      </w:r>
      <w:r w:rsidR="0062138B">
        <w:rPr>
          <w:rtl/>
        </w:rPr>
        <w:t>اميرالمؤمنين</w:t>
      </w:r>
      <w:r w:rsidRPr="00A23401">
        <w:rPr>
          <w:rtl/>
        </w:rPr>
        <w:t xml:space="preserve"> </w:t>
      </w:r>
      <w:r w:rsidR="00891096" w:rsidRPr="00891096">
        <w:rPr>
          <w:rStyle w:val="libAlaemChar"/>
          <w:rtl/>
        </w:rPr>
        <w:t>عليه‌السلام</w:t>
      </w:r>
      <w:r w:rsidRPr="00A23401">
        <w:rPr>
          <w:rtl/>
        </w:rPr>
        <w:t xml:space="preserve"> إلى </w:t>
      </w:r>
      <w:r w:rsidR="0080249F">
        <w:rPr>
          <w:rtl/>
        </w:rPr>
        <w:t>محمّد</w:t>
      </w:r>
      <w:r w:rsidRPr="00A23401">
        <w:rPr>
          <w:rtl/>
        </w:rPr>
        <w:t xml:space="preserve"> بن ابى بكر: </w:t>
      </w:r>
      <w:r w:rsidR="009706D1">
        <w:rPr>
          <w:rtl/>
        </w:rPr>
        <w:t xml:space="preserve">« </w:t>
      </w:r>
      <w:r w:rsidRPr="00A23401">
        <w:rPr>
          <w:rtl/>
        </w:rPr>
        <w:t xml:space="preserve">انظر ركوعك وسجودك، فان النبي </w:t>
      </w:r>
      <w:r w:rsidR="00891096" w:rsidRPr="00891096">
        <w:rPr>
          <w:rStyle w:val="libAlaemChar"/>
          <w:rtl/>
        </w:rPr>
        <w:t>صلى‌الله‌عليه‌وآله‌</w:t>
      </w:r>
      <w:r w:rsidRPr="00A23401">
        <w:rPr>
          <w:rtl/>
        </w:rPr>
        <w:t>، كان اتم الناس صلاة واحفظهم لها، وكان إذا ركع قال: سبحان ربى العظيم وبحمده، ثلاث مرات - إلى ان قال - فإذا سجد قال: سبحان ربي الاعلى وبحمده ثلاث مرات</w:t>
      </w:r>
      <w:r w:rsidR="009706D1">
        <w:rPr>
          <w:rtl/>
        </w:rPr>
        <w:t xml:space="preserve"> »</w:t>
      </w:r>
      <w:r w:rsidRPr="00A23401">
        <w:rPr>
          <w:rtl/>
        </w:rPr>
        <w:t xml:space="preserve">. </w:t>
      </w:r>
    </w:p>
    <w:p w:rsidR="00A23401" w:rsidRDefault="00A23401" w:rsidP="008C6EB9">
      <w:pPr>
        <w:pStyle w:val="libNormal"/>
        <w:rPr>
          <w:rtl/>
        </w:rPr>
      </w:pPr>
      <w:r w:rsidRPr="00A23401">
        <w:rPr>
          <w:rtl/>
        </w:rPr>
        <w:t>5106</w:t>
      </w:r>
      <w:r>
        <w:rPr>
          <w:rtl/>
        </w:rPr>
        <w:t xml:space="preserve"> / </w:t>
      </w:r>
      <w:r w:rsidRPr="00A23401">
        <w:rPr>
          <w:rtl/>
        </w:rPr>
        <w:t>2</w:t>
      </w:r>
      <w:r>
        <w:rPr>
          <w:rtl/>
        </w:rPr>
        <w:t xml:space="preserve"> -</w:t>
      </w:r>
      <w:r w:rsidRPr="00A23401">
        <w:rPr>
          <w:rtl/>
        </w:rPr>
        <w:t xml:space="preserve"> الصدوق في الهداية، قال: قال الصادق </w:t>
      </w:r>
      <w:r w:rsidR="00891096" w:rsidRPr="00891096">
        <w:rPr>
          <w:rStyle w:val="libAlaemChar"/>
          <w:rtl/>
        </w:rPr>
        <w:t>عليه‌السلام</w:t>
      </w:r>
      <w:r w:rsidRPr="00A23401">
        <w:rPr>
          <w:rtl/>
        </w:rPr>
        <w:t>: سبح في ركوعك ثلاثا، تقول: سبحان ربي العظيم وبحمده، ثلاث مرات، وفي السجود: سبحان ربي الاعلى وبحمده، ثلاث مرات، ل</w:t>
      </w:r>
      <w:r w:rsidR="008C6EB9">
        <w:rPr>
          <w:rFonts w:hint="cs"/>
          <w:rtl/>
        </w:rPr>
        <w:t>أ</w:t>
      </w:r>
      <w:r w:rsidRPr="00A23401">
        <w:rPr>
          <w:rtl/>
        </w:rPr>
        <w:t xml:space="preserve">ن الله </w:t>
      </w:r>
      <w:r w:rsidR="00154CF3">
        <w:rPr>
          <w:rtl/>
        </w:rPr>
        <w:t>عزّوجلّ</w:t>
      </w:r>
      <w:r w:rsidRPr="00A23401">
        <w:rPr>
          <w:rtl/>
        </w:rPr>
        <w:t xml:space="preserve"> لما انزل على نبيه </w:t>
      </w:r>
      <w:r w:rsidR="00891096" w:rsidRPr="00891096">
        <w:rPr>
          <w:rStyle w:val="libAlaemChar"/>
          <w:rtl/>
        </w:rPr>
        <w:t>صلى‌الله‌عليه‌وآله‌</w:t>
      </w:r>
      <w:r w:rsidRPr="00A23401">
        <w:rPr>
          <w:rtl/>
        </w:rPr>
        <w:t xml:space="preserve"> </w:t>
      </w:r>
      <w:r w:rsidR="008C6EB9" w:rsidRPr="008C6EB9">
        <w:rPr>
          <w:rStyle w:val="libAlaemChar"/>
          <w:rFonts w:hint="cs"/>
          <w:rtl/>
        </w:rPr>
        <w:t>(</w:t>
      </w:r>
      <w:r w:rsidR="008C6EB9">
        <w:rPr>
          <w:rFonts w:hint="cs"/>
          <w:rtl/>
        </w:rPr>
        <w:t xml:space="preserve"> </w:t>
      </w:r>
      <w:r w:rsidR="008C6EB9" w:rsidRPr="008C6EB9">
        <w:rPr>
          <w:rStyle w:val="libAieChar"/>
          <w:rtl/>
        </w:rPr>
        <w:t>فَسَبِّحْ بِاسْمِ رَبِّكَ الْعَظِيمِ</w:t>
      </w:r>
      <w:r w:rsidR="00E94947">
        <w:rPr>
          <w:rtl/>
        </w:rPr>
        <w:t xml:space="preserve"> </w:t>
      </w:r>
      <w:r w:rsidR="008C6EB9" w:rsidRPr="008C6EB9">
        <w:rPr>
          <w:rStyle w:val="libAlaemChar"/>
          <w:rFonts w:hint="cs"/>
          <w:rtl/>
        </w:rPr>
        <w:t>)</w:t>
      </w:r>
      <w:r w:rsidRPr="00A23401">
        <w:rPr>
          <w:rtl/>
        </w:rPr>
        <w:t xml:space="preserve"> </w:t>
      </w:r>
      <w:r w:rsidRPr="001003E6">
        <w:rPr>
          <w:rStyle w:val="libFootnotenumChar"/>
          <w:rtl/>
        </w:rPr>
        <w:t>(1)</w:t>
      </w:r>
      <w:r w:rsidRPr="00A23401">
        <w:rPr>
          <w:rtl/>
        </w:rPr>
        <w:t xml:space="preserve"> قال النبي </w:t>
      </w:r>
      <w:r w:rsidR="00891096" w:rsidRPr="00891096">
        <w:rPr>
          <w:rStyle w:val="libAlaemChar"/>
          <w:rtl/>
        </w:rPr>
        <w:t>صلى‌الله‌عليه‌وآله‌</w:t>
      </w:r>
      <w:r w:rsidRPr="00A23401">
        <w:rPr>
          <w:rtl/>
        </w:rPr>
        <w:t xml:space="preserve">: اجعلوها في ركوعكم، فلما انزل الله </w:t>
      </w:r>
      <w:r w:rsidR="008C6EB9" w:rsidRPr="008C6EB9">
        <w:rPr>
          <w:rStyle w:val="libAlaemChar"/>
          <w:rFonts w:hint="cs"/>
          <w:rtl/>
        </w:rPr>
        <w:t>(</w:t>
      </w:r>
      <w:r w:rsidR="008C6EB9">
        <w:rPr>
          <w:rFonts w:hint="cs"/>
          <w:rtl/>
        </w:rPr>
        <w:t xml:space="preserve"> </w:t>
      </w:r>
      <w:r w:rsidR="008C6EB9" w:rsidRPr="008C6EB9">
        <w:rPr>
          <w:rStyle w:val="libAieChar"/>
          <w:rtl/>
        </w:rPr>
        <w:t>سَبِّحِ اسْمَ رَبِّكَ الْأَعْلَى</w:t>
      </w:r>
      <w:r w:rsidR="00E94947">
        <w:rPr>
          <w:rtl/>
        </w:rPr>
        <w:t xml:space="preserve"> </w:t>
      </w:r>
      <w:r w:rsidR="008C6EB9" w:rsidRPr="008C6EB9">
        <w:rPr>
          <w:rStyle w:val="libAlaemChar"/>
          <w:rFonts w:hint="cs"/>
          <w:rtl/>
        </w:rPr>
        <w:t>)</w:t>
      </w:r>
      <w:r w:rsidRPr="00A23401">
        <w:rPr>
          <w:rtl/>
        </w:rPr>
        <w:t xml:space="preserve"> </w:t>
      </w:r>
      <w:r w:rsidRPr="001003E6">
        <w:rPr>
          <w:rStyle w:val="libFootnotenumChar"/>
          <w:rtl/>
        </w:rPr>
        <w:t>(2)</w:t>
      </w:r>
      <w:r w:rsidRPr="00A23401">
        <w:rPr>
          <w:rtl/>
        </w:rPr>
        <w:t xml:space="preserve"> قال: اجعلوها في سجودكم</w:t>
      </w:r>
      <w:r w:rsidR="009706D1">
        <w:rPr>
          <w:rtl/>
        </w:rPr>
        <w:t xml:space="preserve"> »</w:t>
      </w:r>
      <w:r w:rsidRPr="00A23401">
        <w:rPr>
          <w:rtl/>
        </w:rPr>
        <w:t xml:space="preserve">. </w:t>
      </w:r>
    </w:p>
    <w:p w:rsidR="00A23401" w:rsidRDefault="00A23401" w:rsidP="001003E6">
      <w:pPr>
        <w:pStyle w:val="libNormal"/>
        <w:rPr>
          <w:rtl/>
        </w:rPr>
      </w:pPr>
      <w:r w:rsidRPr="00A23401">
        <w:rPr>
          <w:rtl/>
        </w:rPr>
        <w:t>5107</w:t>
      </w:r>
      <w:r>
        <w:rPr>
          <w:rtl/>
        </w:rPr>
        <w:t xml:space="preserve"> / </w:t>
      </w:r>
      <w:r w:rsidRPr="00A23401">
        <w:rPr>
          <w:rtl/>
        </w:rPr>
        <w:t>3</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w:t>
      </w:r>
    </w:p>
    <w:p w:rsidR="00A23401" w:rsidRDefault="001003E6" w:rsidP="00A23401">
      <w:pPr>
        <w:pStyle w:val="libLine"/>
        <w:rPr>
          <w:rtl/>
        </w:rPr>
      </w:pPr>
      <w:r>
        <w:rPr>
          <w:rtl/>
        </w:rPr>
        <w:t>____________________________</w:t>
      </w:r>
    </w:p>
    <w:p w:rsidR="009706D1" w:rsidRDefault="00A23401" w:rsidP="008C6EB9">
      <w:pPr>
        <w:pStyle w:val="libFootnoteCenterBold"/>
        <w:rPr>
          <w:rtl/>
        </w:rPr>
      </w:pPr>
      <w:r w:rsidRPr="00A23401">
        <w:rPr>
          <w:rtl/>
        </w:rPr>
        <w:t>الباب - 16</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الغارات ج 1 ص 246.</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الهداية ص 32.</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الواقعة 56: 74، 96 والحاقة 69: 52.</w:t>
      </w:r>
      <w:r>
        <w:rPr>
          <w:rtl/>
        </w:rPr>
        <w:t xml:space="preserve"> </w:t>
      </w:r>
    </w:p>
    <w:p w:rsidR="009706D1" w:rsidRDefault="009706D1" w:rsidP="008C6EB9">
      <w:pPr>
        <w:pStyle w:val="libFootnote"/>
        <w:rPr>
          <w:rtl/>
        </w:rPr>
      </w:pPr>
      <w:r w:rsidRPr="00A23401">
        <w:rPr>
          <w:rtl/>
        </w:rPr>
        <w:t>(2</w:t>
      </w:r>
      <w:r>
        <w:rPr>
          <w:rtl/>
        </w:rPr>
        <w:t xml:space="preserve">) </w:t>
      </w:r>
      <w:r w:rsidR="00A23401" w:rsidRPr="00A23401">
        <w:rPr>
          <w:rtl/>
        </w:rPr>
        <w:t>ال</w:t>
      </w:r>
      <w:r w:rsidR="008C6EB9">
        <w:rPr>
          <w:rFonts w:hint="cs"/>
          <w:rtl/>
        </w:rPr>
        <w:t>أ</w:t>
      </w:r>
      <w:r w:rsidR="00A23401" w:rsidRPr="00A23401">
        <w:rPr>
          <w:rtl/>
        </w:rPr>
        <w:t>على 87: 1.</w:t>
      </w:r>
      <w:r>
        <w:rPr>
          <w:rtl/>
        </w:rPr>
        <w:t xml:space="preserve"> </w:t>
      </w:r>
    </w:p>
    <w:p w:rsidR="00A23401" w:rsidRDefault="009706D1" w:rsidP="008D2DCB">
      <w:pPr>
        <w:pStyle w:val="libFootnote0"/>
        <w:rPr>
          <w:rtl/>
        </w:rPr>
      </w:pPr>
      <w:r w:rsidRPr="00A23401">
        <w:rPr>
          <w:rtl/>
        </w:rPr>
        <w:t>3</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162.</w:t>
      </w:r>
    </w:p>
    <w:p w:rsidR="008C6EB9" w:rsidRDefault="00A23401" w:rsidP="008C6EB9">
      <w:pPr>
        <w:pStyle w:val="libNormal0"/>
        <w:rPr>
          <w:rtl/>
        </w:rPr>
      </w:pPr>
      <w:r>
        <w:rPr>
          <w:rtl/>
        </w:rPr>
        <w:br w:type="page"/>
      </w:r>
      <w:r w:rsidRPr="00A23401">
        <w:rPr>
          <w:rtl/>
        </w:rPr>
        <w:lastRenderedPageBreak/>
        <w:t xml:space="preserve">قال: </w:t>
      </w:r>
      <w:r w:rsidR="009706D1">
        <w:rPr>
          <w:rtl/>
        </w:rPr>
        <w:t xml:space="preserve">« </w:t>
      </w:r>
      <w:r w:rsidRPr="00A23401">
        <w:rPr>
          <w:rtl/>
        </w:rPr>
        <w:t>قل في الركوع: سبحان ربي العظيم ثلاث مرات</w:t>
      </w:r>
      <w:r w:rsidR="009706D1">
        <w:rPr>
          <w:rtl/>
        </w:rPr>
        <w:t xml:space="preserve"> »</w:t>
      </w:r>
      <w:r w:rsidRPr="00A23401">
        <w:rPr>
          <w:rtl/>
        </w:rPr>
        <w:t xml:space="preserve">. </w:t>
      </w:r>
    </w:p>
    <w:p w:rsidR="008C6EB9" w:rsidRDefault="00A23401" w:rsidP="008C6EB9">
      <w:pPr>
        <w:pStyle w:val="libNormal"/>
        <w:rPr>
          <w:rtl/>
        </w:rPr>
      </w:pPr>
      <w:r w:rsidRPr="00A23401">
        <w:rPr>
          <w:rtl/>
        </w:rPr>
        <w:t xml:space="preserve">وتقدم </w:t>
      </w:r>
      <w:r w:rsidRPr="001003E6">
        <w:rPr>
          <w:rStyle w:val="libFootnotenumChar"/>
          <w:rtl/>
        </w:rPr>
        <w:t>(1)</w:t>
      </w:r>
      <w:r w:rsidRPr="00A23401">
        <w:rPr>
          <w:rtl/>
        </w:rPr>
        <w:t xml:space="preserve"> عنه </w:t>
      </w:r>
      <w:r w:rsidR="00891096" w:rsidRPr="00891096">
        <w:rPr>
          <w:rStyle w:val="libAlaemChar"/>
          <w:rtl/>
        </w:rPr>
        <w:t>عليه‌السلام</w:t>
      </w:r>
      <w:r w:rsidRPr="00A23401">
        <w:rPr>
          <w:rtl/>
        </w:rPr>
        <w:t xml:space="preserve"> كذلك بزيادة </w:t>
      </w:r>
      <w:r w:rsidR="008C6EB9">
        <w:rPr>
          <w:rFonts w:hint="cs"/>
          <w:rtl/>
        </w:rPr>
        <w:t>(</w:t>
      </w:r>
      <w:r w:rsidRPr="00A23401">
        <w:rPr>
          <w:rtl/>
        </w:rPr>
        <w:t>وبحمده</w:t>
      </w:r>
      <w:r w:rsidR="008C6EB9">
        <w:rPr>
          <w:rFonts w:hint="cs"/>
          <w:rtl/>
        </w:rPr>
        <w:t>)</w:t>
      </w:r>
      <w:r w:rsidRPr="00A23401">
        <w:rPr>
          <w:rtl/>
        </w:rPr>
        <w:t xml:space="preserve">. </w:t>
      </w:r>
    </w:p>
    <w:p w:rsidR="00A23401" w:rsidRDefault="00A23401" w:rsidP="001003E6">
      <w:pPr>
        <w:pStyle w:val="libNormal"/>
        <w:rPr>
          <w:rtl/>
        </w:rPr>
      </w:pPr>
      <w:r w:rsidRPr="00A23401">
        <w:rPr>
          <w:rtl/>
        </w:rPr>
        <w:t xml:space="preserve">وعنه </w:t>
      </w:r>
      <w:r w:rsidR="00891096" w:rsidRPr="00891096">
        <w:rPr>
          <w:rStyle w:val="libAlaemChar"/>
          <w:rtl/>
        </w:rPr>
        <w:t>عليه‌السلام</w:t>
      </w:r>
      <w:r w:rsidRPr="00A23401">
        <w:rPr>
          <w:rtl/>
        </w:rPr>
        <w:t xml:space="preserve"> انه قال </w:t>
      </w:r>
      <w:r w:rsidRPr="001003E6">
        <w:rPr>
          <w:rStyle w:val="libFootnotenumChar"/>
          <w:rtl/>
        </w:rPr>
        <w:t>(2)</w:t>
      </w:r>
      <w:r w:rsidRPr="00A23401">
        <w:rPr>
          <w:rtl/>
        </w:rPr>
        <w:t xml:space="preserve">: </w:t>
      </w:r>
      <w:r w:rsidR="009706D1">
        <w:rPr>
          <w:rtl/>
        </w:rPr>
        <w:t xml:space="preserve">« </w:t>
      </w:r>
      <w:r w:rsidRPr="00A23401">
        <w:rPr>
          <w:rtl/>
        </w:rPr>
        <w:t>قل في السجود: سبحان ربي الاعلى ثلاث مرات</w:t>
      </w:r>
      <w:r w:rsidR="009706D1">
        <w:rPr>
          <w:rtl/>
        </w:rPr>
        <w:t xml:space="preserve"> »</w:t>
      </w:r>
      <w:r w:rsidRPr="00A23401">
        <w:rPr>
          <w:rtl/>
        </w:rPr>
        <w:t xml:space="preserve">. </w:t>
      </w:r>
    </w:p>
    <w:p w:rsidR="001003E6" w:rsidRDefault="00A23401" w:rsidP="008C6EB9">
      <w:pPr>
        <w:pStyle w:val="libNormal"/>
        <w:rPr>
          <w:rtl/>
        </w:rPr>
      </w:pPr>
      <w:r w:rsidRPr="00A23401">
        <w:rPr>
          <w:rtl/>
        </w:rPr>
        <w:t>5108</w:t>
      </w:r>
      <w:r>
        <w:rPr>
          <w:rtl/>
        </w:rPr>
        <w:t xml:space="preserve"> / </w:t>
      </w:r>
      <w:r w:rsidRPr="00A23401">
        <w:rPr>
          <w:rtl/>
        </w:rPr>
        <w:t>4</w:t>
      </w:r>
      <w:r>
        <w:rPr>
          <w:rtl/>
        </w:rPr>
        <w:t xml:space="preserve"> -</w:t>
      </w:r>
      <w:r w:rsidRPr="00A23401">
        <w:rPr>
          <w:rtl/>
        </w:rPr>
        <w:t xml:space="preserve"> القطب الراوندي في فقه القرآن: روي انه لما نزل قوله تعالى: </w:t>
      </w:r>
      <w:r w:rsidR="008C6EB9" w:rsidRPr="008C6EB9">
        <w:rPr>
          <w:rStyle w:val="libAlaemChar"/>
          <w:rFonts w:hint="cs"/>
          <w:rtl/>
        </w:rPr>
        <w:t>(</w:t>
      </w:r>
      <w:r w:rsidR="008C6EB9">
        <w:rPr>
          <w:rFonts w:hint="cs"/>
          <w:rtl/>
        </w:rPr>
        <w:t xml:space="preserve"> </w:t>
      </w:r>
      <w:r w:rsidR="008C6EB9">
        <w:rPr>
          <w:rStyle w:val="libAieChar"/>
          <w:rtl/>
        </w:rPr>
        <w:t>وَإِنَّهُ لَحَقُّ الْيَقِينِ</w:t>
      </w:r>
      <w:r w:rsidR="008C6EB9">
        <w:rPr>
          <w:rStyle w:val="libAieChar"/>
          <w:rFonts w:hint="cs"/>
          <w:rtl/>
        </w:rPr>
        <w:t>،</w:t>
      </w:r>
      <w:r w:rsidR="008C6EB9" w:rsidRPr="008C6EB9">
        <w:rPr>
          <w:rStyle w:val="libAieChar"/>
          <w:rtl/>
        </w:rPr>
        <w:t xml:space="preserve"> فَسَبِّحْ بِاسْمِ رَبِّكَ الْعَظِيمِ</w:t>
      </w:r>
      <w:r w:rsidR="008C6EB9">
        <w:rPr>
          <w:rFonts w:hint="cs"/>
          <w:rtl/>
        </w:rPr>
        <w:t xml:space="preserve"> </w:t>
      </w:r>
      <w:r w:rsidR="008C6EB9" w:rsidRPr="008C6EB9">
        <w:rPr>
          <w:rStyle w:val="libAlaemChar"/>
          <w:rFonts w:hint="cs"/>
          <w:rtl/>
        </w:rPr>
        <w:t>)</w:t>
      </w:r>
      <w:r w:rsidRPr="00A23401">
        <w:rPr>
          <w:rtl/>
        </w:rPr>
        <w:t xml:space="preserve"> </w:t>
      </w:r>
      <w:r w:rsidRPr="001003E6">
        <w:rPr>
          <w:rStyle w:val="libFootnotenumChar"/>
          <w:rtl/>
        </w:rPr>
        <w:t>(1)</w:t>
      </w:r>
      <w:r w:rsidRPr="00A23401">
        <w:rPr>
          <w:rtl/>
        </w:rPr>
        <w:t xml:space="preserve"> قال النبي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اجعلوها في ركوعكم، ولما نزل قوله </w:t>
      </w:r>
      <w:r w:rsidR="008C6EB9" w:rsidRPr="008C6EB9">
        <w:rPr>
          <w:rStyle w:val="libAlaemChar"/>
          <w:rFonts w:hint="cs"/>
          <w:rtl/>
        </w:rPr>
        <w:t>(</w:t>
      </w:r>
      <w:r w:rsidR="008C6EB9">
        <w:rPr>
          <w:rFonts w:hint="cs"/>
          <w:rtl/>
        </w:rPr>
        <w:t xml:space="preserve"> </w:t>
      </w:r>
      <w:r w:rsidR="008C6EB9" w:rsidRPr="008C6EB9">
        <w:rPr>
          <w:rStyle w:val="libAieChar"/>
          <w:rtl/>
        </w:rPr>
        <w:t>سَبِّحِ اسْمَ رَبِّكَ الْأَعْلَى</w:t>
      </w:r>
      <w:r w:rsidR="008C6EB9">
        <w:rPr>
          <w:rtl/>
        </w:rPr>
        <w:t xml:space="preserve"> </w:t>
      </w:r>
      <w:r w:rsidR="008C6EB9" w:rsidRPr="008C6EB9">
        <w:rPr>
          <w:rStyle w:val="libAlaemChar"/>
          <w:rFonts w:hint="cs"/>
          <w:rtl/>
        </w:rPr>
        <w:t>)</w:t>
      </w:r>
      <w:r w:rsidRPr="00A23401">
        <w:rPr>
          <w:rtl/>
        </w:rPr>
        <w:t xml:space="preserve"> </w:t>
      </w:r>
      <w:r w:rsidRPr="001003E6">
        <w:rPr>
          <w:rStyle w:val="libFootnotenumChar"/>
          <w:rtl/>
        </w:rPr>
        <w:t>(2)</w:t>
      </w:r>
      <w:r w:rsidRPr="00A23401">
        <w:rPr>
          <w:rtl/>
        </w:rPr>
        <w:t xml:space="preserve"> قال </w:t>
      </w:r>
      <w:r w:rsidR="00891096" w:rsidRPr="00891096">
        <w:rPr>
          <w:rStyle w:val="libAlaemChar"/>
          <w:rtl/>
        </w:rPr>
        <w:t>صلى‌الله‌عليه‌وآله‌</w:t>
      </w:r>
      <w:r w:rsidRPr="00A23401">
        <w:rPr>
          <w:rtl/>
        </w:rPr>
        <w:t>: ضعوا هذا في سجودكم</w:t>
      </w:r>
      <w:r w:rsidR="009706D1">
        <w:rPr>
          <w:rtl/>
        </w:rPr>
        <w:t xml:space="preserve"> »</w:t>
      </w:r>
      <w:r w:rsidRPr="00A23401">
        <w:rPr>
          <w:rtl/>
        </w:rPr>
        <w:t xml:space="preserve">. </w:t>
      </w:r>
    </w:p>
    <w:p w:rsidR="00A23401" w:rsidRDefault="001003E6" w:rsidP="001003E6">
      <w:pPr>
        <w:pStyle w:val="Heading2Center"/>
        <w:rPr>
          <w:rtl/>
        </w:rPr>
      </w:pPr>
      <w:bookmarkStart w:id="223" w:name="_Toc365212904"/>
      <w:r w:rsidRPr="00A23401">
        <w:rPr>
          <w:rtl/>
        </w:rPr>
        <w:t>17</w:t>
      </w:r>
      <w:r>
        <w:rPr>
          <w:rtl/>
        </w:rPr>
        <w:t xml:space="preserve"> - </w:t>
      </w:r>
      <w:r w:rsidR="00891096" w:rsidRPr="00891096">
        <w:rPr>
          <w:rStyle w:val="libAlaemHeading2Char"/>
          <w:rtl/>
        </w:rPr>
        <w:t>(</w:t>
      </w:r>
      <w:r w:rsidR="00A23401" w:rsidRPr="00A23401">
        <w:rPr>
          <w:rtl/>
        </w:rPr>
        <w:t xml:space="preserve"> باب استحباب تفريج الاصابع في الركوع، وعدم وجوبه </w:t>
      </w:r>
      <w:r w:rsidR="00891096" w:rsidRPr="00891096">
        <w:rPr>
          <w:rStyle w:val="libAlaemHeading2Char"/>
          <w:rtl/>
        </w:rPr>
        <w:t>)</w:t>
      </w:r>
      <w:bookmarkEnd w:id="223"/>
      <w:r w:rsidR="00A23401" w:rsidRPr="00A23401">
        <w:rPr>
          <w:rtl/>
        </w:rPr>
        <w:t xml:space="preserve"> </w:t>
      </w:r>
    </w:p>
    <w:p w:rsidR="00A23401" w:rsidRDefault="00A23401" w:rsidP="008C6EB9">
      <w:pPr>
        <w:pStyle w:val="libNormal"/>
        <w:rPr>
          <w:rtl/>
        </w:rPr>
      </w:pPr>
      <w:r w:rsidRPr="00A23401">
        <w:rPr>
          <w:rtl/>
        </w:rPr>
        <w:t>5109</w:t>
      </w:r>
      <w:r>
        <w:rPr>
          <w:rtl/>
        </w:rPr>
        <w:t xml:space="preserve"> / </w:t>
      </w:r>
      <w:r w:rsidRPr="00A23401">
        <w:rPr>
          <w:rtl/>
        </w:rPr>
        <w:t>1</w:t>
      </w:r>
      <w:r>
        <w:rPr>
          <w:rtl/>
        </w:rPr>
        <w:t xml:space="preserve"> -</w:t>
      </w:r>
      <w:r w:rsidRPr="00A23401">
        <w:rPr>
          <w:rtl/>
        </w:rPr>
        <w:t xml:space="preserve"> زيد النرسي في اصله: عن ابي الحسن الاول </w:t>
      </w:r>
      <w:r w:rsidR="00891096" w:rsidRPr="00891096">
        <w:rPr>
          <w:rStyle w:val="libAlaemChar"/>
          <w:rtl/>
        </w:rPr>
        <w:t>عليه‌السلام</w:t>
      </w:r>
      <w:r w:rsidRPr="00A23401">
        <w:rPr>
          <w:rtl/>
        </w:rPr>
        <w:t xml:space="preserve">، انه رآه يصلي </w:t>
      </w:r>
      <w:r w:rsidR="008C6EB9">
        <w:rPr>
          <w:rFonts w:hint="cs"/>
          <w:rtl/>
        </w:rPr>
        <w:t>(</w:t>
      </w:r>
      <w:r w:rsidRPr="00A23401">
        <w:rPr>
          <w:rtl/>
        </w:rPr>
        <w:t>فإذا ركع كبر</w:t>
      </w:r>
      <w:r w:rsidR="008C6EB9">
        <w:rPr>
          <w:rFonts w:hint="cs"/>
          <w:rtl/>
        </w:rPr>
        <w:t>)</w:t>
      </w:r>
      <w:r w:rsidRPr="00A23401">
        <w:rPr>
          <w:rtl/>
        </w:rPr>
        <w:t xml:space="preserve"> </w:t>
      </w:r>
      <w:r w:rsidRPr="001003E6">
        <w:rPr>
          <w:rStyle w:val="libFootnotenumChar"/>
          <w:rtl/>
        </w:rPr>
        <w:t>(1)</w:t>
      </w:r>
      <w:r w:rsidRPr="00A23401">
        <w:rPr>
          <w:rtl/>
        </w:rPr>
        <w:t xml:space="preserve"> - إلى ان قال - ويفرج بين الاصابع. </w:t>
      </w:r>
    </w:p>
    <w:p w:rsidR="00A23401" w:rsidRDefault="00A23401" w:rsidP="001003E6">
      <w:pPr>
        <w:pStyle w:val="libNormal"/>
        <w:rPr>
          <w:rtl/>
        </w:rPr>
      </w:pPr>
      <w:r w:rsidRPr="00A23401">
        <w:rPr>
          <w:rtl/>
        </w:rPr>
        <w:t>5110</w:t>
      </w:r>
      <w:r>
        <w:rPr>
          <w:rtl/>
        </w:rPr>
        <w:t xml:space="preserve"> / </w:t>
      </w:r>
      <w:r w:rsidRPr="00A23401">
        <w:rPr>
          <w:rtl/>
        </w:rPr>
        <w:t>2</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w:t>
      </w:r>
    </w:p>
    <w:p w:rsidR="00A23401" w:rsidRDefault="001003E6" w:rsidP="00A23401">
      <w:pPr>
        <w:pStyle w:val="libLine"/>
        <w:rPr>
          <w:rtl/>
        </w:rPr>
      </w:pPr>
      <w:r>
        <w:rPr>
          <w:rtl/>
        </w:rPr>
        <w:t>____________________________</w:t>
      </w:r>
    </w:p>
    <w:p w:rsidR="009706D1" w:rsidRDefault="00A23401" w:rsidP="008C6EB9">
      <w:pPr>
        <w:pStyle w:val="libFootnote"/>
        <w:rPr>
          <w:rtl/>
        </w:rPr>
      </w:pPr>
      <w:r>
        <w:rPr>
          <w:rtl/>
        </w:rPr>
        <w:t xml:space="preserve">(1) </w:t>
      </w:r>
      <w:r w:rsidRPr="00A23401">
        <w:rPr>
          <w:rtl/>
        </w:rPr>
        <w:t>تقدم في الحديث 3 من الباب 5 هذه ال</w:t>
      </w:r>
      <w:r w:rsidR="008C6EB9">
        <w:rPr>
          <w:rFonts w:hint="cs"/>
          <w:rtl/>
        </w:rPr>
        <w:t>أ</w:t>
      </w:r>
      <w:r w:rsidRPr="00A23401">
        <w:rPr>
          <w:rtl/>
        </w:rPr>
        <w:t>بواب.</w:t>
      </w:r>
      <w:r w:rsidR="009706D1">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المصدر نفسه ص 164.</w:t>
      </w:r>
      <w:r>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فقه القرآن ج 1 ص 102.</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الحاقة 69: 52.</w:t>
      </w:r>
      <w:r>
        <w:rPr>
          <w:rtl/>
        </w:rPr>
        <w:t xml:space="preserve"> </w:t>
      </w:r>
    </w:p>
    <w:p w:rsidR="008C6EB9" w:rsidRDefault="009706D1" w:rsidP="008C6EB9">
      <w:pPr>
        <w:pStyle w:val="libFootnote"/>
        <w:rPr>
          <w:rtl/>
        </w:rPr>
      </w:pPr>
      <w:r w:rsidRPr="00A23401">
        <w:rPr>
          <w:rtl/>
        </w:rPr>
        <w:t>(2</w:t>
      </w:r>
      <w:r>
        <w:rPr>
          <w:rtl/>
        </w:rPr>
        <w:t xml:space="preserve">) </w:t>
      </w:r>
      <w:r w:rsidR="00A23401" w:rsidRPr="00A23401">
        <w:rPr>
          <w:rtl/>
        </w:rPr>
        <w:t>ال</w:t>
      </w:r>
      <w:r w:rsidR="008C6EB9">
        <w:rPr>
          <w:rFonts w:hint="cs"/>
          <w:rtl/>
        </w:rPr>
        <w:t>أ</w:t>
      </w:r>
      <w:r w:rsidR="00A23401" w:rsidRPr="00A23401">
        <w:rPr>
          <w:rtl/>
        </w:rPr>
        <w:t xml:space="preserve">على 87: 1. </w:t>
      </w:r>
    </w:p>
    <w:p w:rsidR="009706D1" w:rsidRDefault="00A23401" w:rsidP="008C6EB9">
      <w:pPr>
        <w:pStyle w:val="libFootnoteCenterBold"/>
        <w:rPr>
          <w:rtl/>
        </w:rPr>
      </w:pPr>
      <w:r w:rsidRPr="00A23401">
        <w:rPr>
          <w:rtl/>
        </w:rPr>
        <w:t>الباب - 17</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أصل زيد النرسي ص 53.</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فكان إذا كبر.</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162.</w:t>
      </w:r>
    </w:p>
    <w:p w:rsidR="00A23401" w:rsidRDefault="00A23401" w:rsidP="008C6EB9">
      <w:pPr>
        <w:pStyle w:val="libNormal0"/>
        <w:rPr>
          <w:rtl/>
        </w:rPr>
      </w:pPr>
      <w:r>
        <w:rPr>
          <w:rtl/>
        </w:rPr>
        <w:br w:type="page"/>
      </w:r>
      <w:r w:rsidRPr="00A23401">
        <w:rPr>
          <w:rtl/>
        </w:rPr>
        <w:lastRenderedPageBreak/>
        <w:t xml:space="preserve">قال: </w:t>
      </w:r>
      <w:r w:rsidR="009706D1">
        <w:rPr>
          <w:rtl/>
        </w:rPr>
        <w:t xml:space="preserve">« </w:t>
      </w:r>
      <w:r w:rsidRPr="00A23401">
        <w:rPr>
          <w:rtl/>
        </w:rPr>
        <w:t>فرج اصابعك على ركبتيك في الركوع</w:t>
      </w:r>
      <w:r w:rsidR="009706D1">
        <w:rPr>
          <w:rtl/>
        </w:rPr>
        <w:t xml:space="preserve"> »</w:t>
      </w:r>
      <w:r w:rsidRPr="00A23401">
        <w:rPr>
          <w:rtl/>
        </w:rPr>
        <w:t xml:space="preserve">. </w:t>
      </w:r>
    </w:p>
    <w:p w:rsidR="001003E6" w:rsidRDefault="00A23401" w:rsidP="001003E6">
      <w:pPr>
        <w:pStyle w:val="libNormal"/>
        <w:rPr>
          <w:rtl/>
        </w:rPr>
      </w:pPr>
      <w:r w:rsidRPr="00A23401">
        <w:rPr>
          <w:rtl/>
        </w:rPr>
        <w:t>5111</w:t>
      </w:r>
      <w:r>
        <w:rPr>
          <w:rtl/>
        </w:rPr>
        <w:t xml:space="preserve"> / </w:t>
      </w:r>
      <w:r w:rsidRPr="00A23401">
        <w:rPr>
          <w:rtl/>
        </w:rPr>
        <w:t>3</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فإذا ركعت فالقم ركبتيك راحتيك، وتفر</w:t>
      </w:r>
      <w:r w:rsidR="008C6EB9">
        <w:rPr>
          <w:rFonts w:hint="cs"/>
          <w:rtl/>
        </w:rPr>
        <w:t>ّ</w:t>
      </w:r>
      <w:r w:rsidRPr="00A23401">
        <w:rPr>
          <w:rtl/>
        </w:rPr>
        <w:t>ج بين اصابعك واقبض عليهما</w:t>
      </w:r>
      <w:r w:rsidR="009706D1">
        <w:rPr>
          <w:rtl/>
        </w:rPr>
        <w:t xml:space="preserve"> »</w:t>
      </w:r>
      <w:r w:rsidRPr="00A23401">
        <w:rPr>
          <w:rtl/>
        </w:rPr>
        <w:t xml:space="preserve">. </w:t>
      </w:r>
    </w:p>
    <w:p w:rsidR="00A23401" w:rsidRDefault="001003E6" w:rsidP="001003E6">
      <w:pPr>
        <w:pStyle w:val="Heading2Center"/>
        <w:rPr>
          <w:rtl/>
        </w:rPr>
      </w:pPr>
      <w:bookmarkStart w:id="224" w:name="_Toc365212905"/>
      <w:r w:rsidRPr="00A23401">
        <w:rPr>
          <w:rtl/>
        </w:rPr>
        <w:t>18</w:t>
      </w:r>
      <w:r>
        <w:rPr>
          <w:rtl/>
        </w:rPr>
        <w:t xml:space="preserve"> - </w:t>
      </w:r>
      <w:r w:rsidR="00891096" w:rsidRPr="00891096">
        <w:rPr>
          <w:rStyle w:val="libAlaemHeading2Char"/>
          <w:rtl/>
        </w:rPr>
        <w:t>(</w:t>
      </w:r>
      <w:r w:rsidR="00A23401" w:rsidRPr="00A23401">
        <w:rPr>
          <w:rtl/>
        </w:rPr>
        <w:t xml:space="preserve"> باب جواز رفع اليد في الركوع عند الحاجة ثم ردها </w:t>
      </w:r>
      <w:r w:rsidR="00891096" w:rsidRPr="00891096">
        <w:rPr>
          <w:rStyle w:val="libAlaemHeading2Char"/>
          <w:rtl/>
        </w:rPr>
        <w:t>)</w:t>
      </w:r>
      <w:bookmarkEnd w:id="224"/>
      <w:r w:rsidR="00A23401" w:rsidRPr="00A23401">
        <w:rPr>
          <w:rtl/>
        </w:rPr>
        <w:t xml:space="preserve"> </w:t>
      </w:r>
    </w:p>
    <w:p w:rsidR="001003E6" w:rsidRDefault="00A23401" w:rsidP="001003E6">
      <w:pPr>
        <w:pStyle w:val="libNormal"/>
        <w:rPr>
          <w:rtl/>
        </w:rPr>
      </w:pPr>
      <w:r w:rsidRPr="00A23401">
        <w:rPr>
          <w:rtl/>
        </w:rPr>
        <w:t>5112</w:t>
      </w:r>
      <w:r>
        <w:rPr>
          <w:rtl/>
        </w:rPr>
        <w:t xml:space="preserve"> / </w:t>
      </w:r>
      <w:r w:rsidRPr="00A23401">
        <w:rPr>
          <w:rtl/>
        </w:rPr>
        <w:t>1</w:t>
      </w:r>
      <w:r>
        <w:rPr>
          <w:rtl/>
        </w:rPr>
        <w:t xml:space="preserve"> -</w:t>
      </w:r>
      <w:r w:rsidRPr="00A23401">
        <w:rPr>
          <w:rtl/>
        </w:rPr>
        <w:t xml:space="preserve"> </w:t>
      </w:r>
      <w:r w:rsidR="0080249F">
        <w:rPr>
          <w:rtl/>
        </w:rPr>
        <w:t>محمّد</w:t>
      </w:r>
      <w:r w:rsidRPr="00A23401">
        <w:rPr>
          <w:rtl/>
        </w:rPr>
        <w:t xml:space="preserve"> بن مسعود العياشي في تفسيره: عن خالد بن يزيد، عن معمر بن المكي، عن اسحاق بن</w:t>
      </w:r>
      <w:r w:rsidR="00154CF3">
        <w:rPr>
          <w:rtl/>
        </w:rPr>
        <w:t xml:space="preserve"> عبد</w:t>
      </w:r>
      <w:r w:rsidRPr="00A23401">
        <w:rPr>
          <w:rtl/>
        </w:rPr>
        <w:t xml:space="preserve">الله بن </w:t>
      </w:r>
      <w:r w:rsidR="0080249F">
        <w:rPr>
          <w:rtl/>
        </w:rPr>
        <w:t>محمّد</w:t>
      </w:r>
      <w:r w:rsidRPr="00A23401">
        <w:rPr>
          <w:rtl/>
        </w:rPr>
        <w:t xml:space="preserve"> بن علي بن الحسين </w:t>
      </w:r>
      <w:r w:rsidR="00891096" w:rsidRPr="00891096">
        <w:rPr>
          <w:rStyle w:val="libAlaemChar"/>
          <w:rtl/>
        </w:rPr>
        <w:t>عليهما‌السلام</w:t>
      </w:r>
      <w:r w:rsidRPr="00A23401">
        <w:rPr>
          <w:rtl/>
        </w:rPr>
        <w:t xml:space="preserve">، عن الحسن بن زيد، عن ابيه زيد بن الحسن، عن جده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سمعت عمار بن ياسر يقول: وقف لعلي بن ابي طالب </w:t>
      </w:r>
      <w:r w:rsidR="00891096" w:rsidRPr="00891096">
        <w:rPr>
          <w:rStyle w:val="libAlaemChar"/>
          <w:rtl/>
        </w:rPr>
        <w:t>عليه‌السلام</w:t>
      </w:r>
      <w:r w:rsidRPr="00A23401">
        <w:rPr>
          <w:rtl/>
        </w:rPr>
        <w:t>، سائل وهو راكع في صلاة تطوع، فنزع خاتمه فاعطاه السائل</w:t>
      </w:r>
      <w:r w:rsidR="009706D1">
        <w:rPr>
          <w:rtl/>
        </w:rPr>
        <w:t xml:space="preserve"> »</w:t>
      </w:r>
      <w:r w:rsidRPr="00A23401">
        <w:rPr>
          <w:rtl/>
        </w:rPr>
        <w:t xml:space="preserve">، الخبر. </w:t>
      </w:r>
    </w:p>
    <w:p w:rsidR="00A23401" w:rsidRDefault="001003E6" w:rsidP="001003E6">
      <w:pPr>
        <w:pStyle w:val="Heading2Center"/>
        <w:rPr>
          <w:rtl/>
        </w:rPr>
      </w:pPr>
      <w:bookmarkStart w:id="225" w:name="_Toc365212906"/>
      <w:r w:rsidRPr="00A23401">
        <w:rPr>
          <w:rtl/>
        </w:rPr>
        <w:t>19</w:t>
      </w:r>
      <w:r>
        <w:rPr>
          <w:rtl/>
        </w:rPr>
        <w:t xml:space="preserve"> - </w:t>
      </w:r>
      <w:r w:rsidR="00891096" w:rsidRPr="00891096">
        <w:rPr>
          <w:rStyle w:val="libAlaemHeading2Char"/>
          <w:rtl/>
        </w:rPr>
        <w:t>(</w:t>
      </w:r>
      <w:r w:rsidR="00A23401" w:rsidRPr="00A23401">
        <w:rPr>
          <w:rtl/>
        </w:rPr>
        <w:t xml:space="preserve"> باب استحباب اطالة الركوع والسجود، والدعاء بقدر القراءة أو أزيد، واختيار ذلك على اطالة القراءة </w:t>
      </w:r>
      <w:r w:rsidR="00891096" w:rsidRPr="00891096">
        <w:rPr>
          <w:rStyle w:val="libAlaemHeading2Char"/>
          <w:rtl/>
        </w:rPr>
        <w:t>)</w:t>
      </w:r>
      <w:bookmarkEnd w:id="225"/>
      <w:r w:rsidR="00A23401" w:rsidRPr="00A23401">
        <w:rPr>
          <w:rtl/>
        </w:rPr>
        <w:t xml:space="preserve"> </w:t>
      </w:r>
    </w:p>
    <w:p w:rsidR="00A23401" w:rsidRDefault="00A23401" w:rsidP="001003E6">
      <w:pPr>
        <w:pStyle w:val="libNormal"/>
        <w:rPr>
          <w:rtl/>
        </w:rPr>
      </w:pPr>
      <w:r w:rsidRPr="00A23401">
        <w:rPr>
          <w:rtl/>
        </w:rPr>
        <w:t>5113</w:t>
      </w:r>
      <w:r>
        <w:rPr>
          <w:rtl/>
        </w:rPr>
        <w:t xml:space="preserve"> / </w:t>
      </w:r>
      <w:r w:rsidRPr="00A23401">
        <w:rPr>
          <w:rtl/>
        </w:rPr>
        <w:t>1</w:t>
      </w:r>
      <w:r>
        <w:rPr>
          <w:rtl/>
        </w:rPr>
        <w:t xml:space="preserve"> -</w:t>
      </w:r>
      <w:r w:rsidRPr="00A23401">
        <w:rPr>
          <w:rtl/>
        </w:rPr>
        <w:t xml:space="preserve"> السيد علي بن طاووس في فلاح السائل: باسناده عن الحسين بن سعيد، عن الحسن بن محبوب، رفعه إلى ابي جعفر </w:t>
      </w:r>
      <w:r w:rsidR="00891096" w:rsidRPr="00891096">
        <w:rPr>
          <w:rStyle w:val="libAlaemChar"/>
          <w:rtl/>
        </w:rPr>
        <w:t>عليه‌السلام</w:t>
      </w:r>
      <w:r w:rsidRPr="00A23401">
        <w:rPr>
          <w:rtl/>
        </w:rPr>
        <w:t>، انه سئل ايهما افضل في الصلاة كثرة القراءة، أو طول</w:t>
      </w:r>
    </w:p>
    <w:p w:rsidR="00A23401" w:rsidRDefault="001003E6" w:rsidP="00A23401">
      <w:pPr>
        <w:pStyle w:val="libLine"/>
        <w:rPr>
          <w:rtl/>
        </w:rPr>
      </w:pPr>
      <w:r>
        <w:rPr>
          <w:rtl/>
        </w:rPr>
        <w:t>____________________________</w:t>
      </w:r>
    </w:p>
    <w:p w:rsidR="008C6EB9" w:rsidRDefault="00A23401" w:rsidP="008D2DCB">
      <w:pPr>
        <w:pStyle w:val="libFootnote0"/>
        <w:rPr>
          <w:rtl/>
        </w:rPr>
      </w:pPr>
      <w:r w:rsidRPr="00A23401">
        <w:rPr>
          <w:rtl/>
        </w:rPr>
        <w:t xml:space="preserve">3 - فقه الرضا </w:t>
      </w:r>
      <w:r w:rsidR="00891096" w:rsidRPr="00891096">
        <w:rPr>
          <w:rStyle w:val="libFootnoteAlaemChar"/>
          <w:rtl/>
        </w:rPr>
        <w:t>عليه‌السلام</w:t>
      </w:r>
      <w:r w:rsidRPr="00A23401">
        <w:rPr>
          <w:rtl/>
        </w:rPr>
        <w:t xml:space="preserve"> ص 7. </w:t>
      </w:r>
    </w:p>
    <w:p w:rsidR="009706D1" w:rsidRDefault="00A23401" w:rsidP="008C6EB9">
      <w:pPr>
        <w:pStyle w:val="libFootnoteCenterBold"/>
        <w:rPr>
          <w:rtl/>
        </w:rPr>
      </w:pPr>
      <w:r w:rsidRPr="00A23401">
        <w:rPr>
          <w:rtl/>
        </w:rPr>
        <w:t>الباب - 18</w:t>
      </w:r>
      <w:r w:rsidR="009706D1">
        <w:rPr>
          <w:rtl/>
        </w:rPr>
        <w:t xml:space="preserve"> </w:t>
      </w:r>
    </w:p>
    <w:p w:rsidR="008C6EB9" w:rsidRDefault="009706D1" w:rsidP="008D2DCB">
      <w:pPr>
        <w:pStyle w:val="libFootnote0"/>
        <w:rPr>
          <w:rtl/>
        </w:rPr>
      </w:pPr>
      <w:r w:rsidRPr="00A23401">
        <w:rPr>
          <w:rtl/>
        </w:rPr>
        <w:t>1</w:t>
      </w:r>
      <w:r>
        <w:rPr>
          <w:rtl/>
        </w:rPr>
        <w:t xml:space="preserve"> -</w:t>
      </w:r>
      <w:r w:rsidR="00A23401" w:rsidRPr="00A23401">
        <w:rPr>
          <w:rtl/>
        </w:rPr>
        <w:t xml:space="preserve"> تفسير العياشي ج 1 ص 327 ح 137. </w:t>
      </w:r>
    </w:p>
    <w:p w:rsidR="009706D1" w:rsidRDefault="00A23401" w:rsidP="008C6EB9">
      <w:pPr>
        <w:pStyle w:val="libFootnoteCenterBold"/>
        <w:rPr>
          <w:rtl/>
        </w:rPr>
      </w:pPr>
      <w:r w:rsidRPr="00A23401">
        <w:rPr>
          <w:rtl/>
        </w:rPr>
        <w:t>الباب - 19</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فلاح السائل ص 30.</w:t>
      </w:r>
    </w:p>
    <w:p w:rsidR="00A23401" w:rsidRDefault="00A23401" w:rsidP="008C6EB9">
      <w:pPr>
        <w:pStyle w:val="libNormal0"/>
        <w:rPr>
          <w:rtl/>
        </w:rPr>
      </w:pPr>
      <w:r>
        <w:rPr>
          <w:rtl/>
        </w:rPr>
        <w:br w:type="page"/>
      </w:r>
      <w:r w:rsidRPr="00A23401">
        <w:rPr>
          <w:rtl/>
        </w:rPr>
        <w:lastRenderedPageBreak/>
        <w:t>اللبث في الركوع والسجود</w:t>
      </w:r>
      <w:r w:rsidR="00AD7A3D">
        <w:rPr>
          <w:rtl/>
        </w:rPr>
        <w:t>؟</w:t>
      </w:r>
      <w:r w:rsidRPr="00A23401">
        <w:rPr>
          <w:rtl/>
        </w:rPr>
        <w:t xml:space="preserve"> فقال: </w:t>
      </w:r>
      <w:r w:rsidR="009706D1">
        <w:rPr>
          <w:rtl/>
        </w:rPr>
        <w:t xml:space="preserve">« </w:t>
      </w:r>
      <w:r w:rsidRPr="00A23401">
        <w:rPr>
          <w:rtl/>
        </w:rPr>
        <w:t xml:space="preserve">كثرة اللبث في الركوع والسجود، ا ما تسمع لقول الله تعالى: </w:t>
      </w:r>
      <w:r w:rsidR="008C6EB9" w:rsidRPr="008C6EB9">
        <w:rPr>
          <w:rStyle w:val="libAlaemChar"/>
          <w:rFonts w:hint="cs"/>
          <w:rtl/>
        </w:rPr>
        <w:t>(</w:t>
      </w:r>
      <w:r w:rsidR="008C6EB9">
        <w:rPr>
          <w:rFonts w:hint="cs"/>
          <w:rtl/>
        </w:rPr>
        <w:t xml:space="preserve"> </w:t>
      </w:r>
      <w:r w:rsidR="008C6EB9" w:rsidRPr="008C6EB9">
        <w:rPr>
          <w:rStyle w:val="libAieChar"/>
          <w:rtl/>
        </w:rPr>
        <w:t>فَاقْرَءُوا مَا تَيَسَّرَ مِنْهُ وَأَقِيمُوا الصَّلَاةَ</w:t>
      </w:r>
      <w:r w:rsidR="008C6EB9" w:rsidRPr="008C6EB9">
        <w:rPr>
          <w:rtl/>
        </w:rPr>
        <w:t xml:space="preserve"> </w:t>
      </w:r>
      <w:r w:rsidR="008C6EB9" w:rsidRPr="008C6EB9">
        <w:rPr>
          <w:rStyle w:val="libAlaemChar"/>
          <w:rFonts w:hint="cs"/>
          <w:rtl/>
        </w:rPr>
        <w:t>)</w:t>
      </w:r>
      <w:r w:rsidRPr="00A23401">
        <w:rPr>
          <w:rtl/>
        </w:rPr>
        <w:t xml:space="preserve"> </w:t>
      </w:r>
      <w:r w:rsidRPr="001003E6">
        <w:rPr>
          <w:rStyle w:val="libFootnotenumChar"/>
          <w:rtl/>
        </w:rPr>
        <w:t>(1)</w:t>
      </w:r>
      <w:r w:rsidRPr="00A23401">
        <w:rPr>
          <w:rtl/>
        </w:rPr>
        <w:t xml:space="preserve"> وانما عنى باقامة الصلاة: طول اللبث في الركوع والسجود، قال قلت: فايهما افضل كثرة القراءة أو كثرة الدعاء</w:t>
      </w:r>
      <w:r w:rsidR="00AD7A3D">
        <w:rPr>
          <w:rtl/>
        </w:rPr>
        <w:t>؟</w:t>
      </w:r>
      <w:r w:rsidR="008C6EB9">
        <w:rPr>
          <w:rtl/>
        </w:rPr>
        <w:t xml:space="preserve"> قال: كثرة الدعاء، ا</w:t>
      </w:r>
      <w:r w:rsidRPr="00A23401">
        <w:rPr>
          <w:rtl/>
        </w:rPr>
        <w:t xml:space="preserve">ما تسمع لقوله تعالى: </w:t>
      </w:r>
      <w:r w:rsidR="008C6EB9" w:rsidRPr="008C6EB9">
        <w:rPr>
          <w:rStyle w:val="libAlaemChar"/>
          <w:rFonts w:hint="cs"/>
          <w:rtl/>
        </w:rPr>
        <w:t>(</w:t>
      </w:r>
      <w:r w:rsidR="008C6EB9">
        <w:rPr>
          <w:rFonts w:hint="cs"/>
          <w:rtl/>
        </w:rPr>
        <w:t xml:space="preserve"> </w:t>
      </w:r>
      <w:r w:rsidR="008C6EB9" w:rsidRPr="008C6EB9">
        <w:rPr>
          <w:rStyle w:val="libAieChar"/>
          <w:rtl/>
        </w:rPr>
        <w:t>قُلْ مَا يَعْبَأُ بِكُمْ رَبِّي لَوْلَا دُعَاؤُكُمْ</w:t>
      </w:r>
      <w:r w:rsidR="008C6EB9" w:rsidRPr="008C6EB9">
        <w:rPr>
          <w:rtl/>
        </w:rPr>
        <w:t xml:space="preserve"> </w:t>
      </w:r>
      <w:r w:rsidR="008C6EB9" w:rsidRPr="008C6EB9">
        <w:rPr>
          <w:rStyle w:val="libAlaemChar"/>
          <w:rFonts w:hint="cs"/>
          <w:rtl/>
        </w:rPr>
        <w:t>)</w:t>
      </w:r>
      <w:r w:rsidRPr="00A23401">
        <w:rPr>
          <w:rtl/>
        </w:rPr>
        <w:t xml:space="preserve"> </w:t>
      </w:r>
      <w:r w:rsidRPr="001003E6">
        <w:rPr>
          <w:rStyle w:val="libFootnotenumChar"/>
          <w:rtl/>
        </w:rPr>
        <w:t>(2)</w:t>
      </w:r>
      <w:r w:rsidR="009706D1">
        <w:rPr>
          <w:rtl/>
        </w:rPr>
        <w:t xml:space="preserve"> »</w:t>
      </w:r>
      <w:r w:rsidRPr="00A23401">
        <w:rPr>
          <w:rtl/>
        </w:rPr>
        <w:t xml:space="preserve">. </w:t>
      </w:r>
    </w:p>
    <w:p w:rsidR="00885B55" w:rsidRDefault="00A23401" w:rsidP="00885B55">
      <w:pPr>
        <w:pStyle w:val="libNormal"/>
        <w:rPr>
          <w:rtl/>
        </w:rPr>
      </w:pPr>
      <w:r w:rsidRPr="00A23401">
        <w:rPr>
          <w:rtl/>
        </w:rPr>
        <w:t>5114</w:t>
      </w:r>
      <w:r>
        <w:rPr>
          <w:rtl/>
        </w:rPr>
        <w:t xml:space="preserve"> / </w:t>
      </w:r>
      <w:r w:rsidRPr="00A23401">
        <w:rPr>
          <w:rtl/>
        </w:rPr>
        <w:t>2</w:t>
      </w:r>
      <w:r>
        <w:rPr>
          <w:rtl/>
        </w:rPr>
        <w:t xml:space="preserve"> -</w:t>
      </w:r>
      <w:r w:rsidRPr="00A23401">
        <w:rPr>
          <w:rtl/>
        </w:rPr>
        <w:t xml:space="preserve"> وعن كتاب زهد مولانا علي بن ابي طالب </w:t>
      </w:r>
      <w:r w:rsidR="00891096" w:rsidRPr="00891096">
        <w:rPr>
          <w:rStyle w:val="libAlaemChar"/>
          <w:rtl/>
        </w:rPr>
        <w:t>عليه‌السلام</w:t>
      </w:r>
      <w:r w:rsidRPr="00A23401">
        <w:rPr>
          <w:rtl/>
        </w:rPr>
        <w:t xml:space="preserve"> ل</w:t>
      </w:r>
      <w:r w:rsidR="00885B55">
        <w:rPr>
          <w:rFonts w:hint="cs"/>
          <w:rtl/>
        </w:rPr>
        <w:t>أ</w:t>
      </w:r>
      <w:r w:rsidRPr="00A23401">
        <w:rPr>
          <w:rtl/>
        </w:rPr>
        <w:t>بي جعفر ابن بابويه: باسناده عن الحسين بن سعيد، عن عثمان بن سعيد، عن الفضل بن صالح، عن ابي الصباح، عن 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كان علي </w:t>
      </w:r>
      <w:r w:rsidR="00891096" w:rsidRPr="00891096">
        <w:rPr>
          <w:rStyle w:val="libAlaemChar"/>
          <w:rtl/>
        </w:rPr>
        <w:t>عليه‌السلام</w:t>
      </w:r>
      <w:r w:rsidRPr="00A23401">
        <w:rPr>
          <w:rtl/>
        </w:rPr>
        <w:t xml:space="preserve"> يركع فيسيل عرقه، حتى يطأ في عرقه من طول قيامه</w:t>
      </w:r>
      <w:r w:rsidR="009706D1">
        <w:rPr>
          <w:rtl/>
        </w:rPr>
        <w:t xml:space="preserve"> »</w:t>
      </w:r>
      <w:r w:rsidRPr="00A23401">
        <w:rPr>
          <w:rtl/>
        </w:rPr>
        <w:t xml:space="preserve">. </w:t>
      </w:r>
    </w:p>
    <w:p w:rsidR="00A23401" w:rsidRDefault="00A23401" w:rsidP="00885B55">
      <w:pPr>
        <w:pStyle w:val="Heading2Center"/>
        <w:rPr>
          <w:rtl/>
        </w:rPr>
      </w:pPr>
      <w:bookmarkStart w:id="226" w:name="_Toc365212907"/>
      <w:r w:rsidRPr="00A23401">
        <w:rPr>
          <w:rtl/>
        </w:rPr>
        <w:t xml:space="preserve">20 - </w:t>
      </w:r>
      <w:r w:rsidR="00885B55" w:rsidRPr="00885B55">
        <w:rPr>
          <w:rStyle w:val="libAlaemHeading2Char"/>
          <w:rFonts w:hint="cs"/>
          <w:rtl/>
        </w:rPr>
        <w:t>(</w:t>
      </w:r>
      <w:r w:rsidR="00E94947">
        <w:rPr>
          <w:rtl/>
        </w:rPr>
        <w:t xml:space="preserve"> </w:t>
      </w:r>
      <w:r w:rsidRPr="00A23401">
        <w:rPr>
          <w:rtl/>
        </w:rPr>
        <w:t>باب نوادر ما يتعلق بابواب الركوع</w:t>
      </w:r>
      <w:r w:rsidR="00E94947">
        <w:rPr>
          <w:rtl/>
        </w:rPr>
        <w:t xml:space="preserve"> </w:t>
      </w:r>
      <w:r w:rsidR="00885B55" w:rsidRPr="00885B55">
        <w:rPr>
          <w:rStyle w:val="libAlaemHeading2Char"/>
          <w:rFonts w:hint="cs"/>
          <w:rtl/>
        </w:rPr>
        <w:t>)</w:t>
      </w:r>
      <w:bookmarkEnd w:id="226"/>
      <w:r w:rsidRPr="00A23401">
        <w:rPr>
          <w:rtl/>
        </w:rPr>
        <w:t xml:space="preserve"> </w:t>
      </w:r>
    </w:p>
    <w:p w:rsidR="00A23401" w:rsidRDefault="00A23401" w:rsidP="001003E6">
      <w:pPr>
        <w:pStyle w:val="libNormal"/>
        <w:rPr>
          <w:rtl/>
        </w:rPr>
      </w:pPr>
      <w:r w:rsidRPr="00A23401">
        <w:rPr>
          <w:rtl/>
        </w:rPr>
        <w:t>5115</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ومما رويناه مما يقال في الركوع،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w:t>
      </w:r>
      <w:r w:rsidR="009706D1">
        <w:rPr>
          <w:rtl/>
        </w:rPr>
        <w:t xml:space="preserve">« </w:t>
      </w:r>
      <w:r w:rsidRPr="00A23401">
        <w:rPr>
          <w:rtl/>
        </w:rPr>
        <w:t xml:space="preserve">اللهم لك ركعت، ولك خشعت، وبك آمنت، وعليك توكلت، وانت ربي خشع لك سمعي وبصري، وشعري وبشري، ولحمي ودمي، ومخي وعصبي وعظامي، وما اقلت </w:t>
      </w:r>
      <w:r w:rsidRPr="001003E6">
        <w:rPr>
          <w:rStyle w:val="libFootnotenumChar"/>
          <w:rtl/>
        </w:rPr>
        <w:t>(1)</w:t>
      </w:r>
      <w:r w:rsidRPr="00A23401">
        <w:rPr>
          <w:rtl/>
        </w:rPr>
        <w:t xml:space="preserve"> قدماي، غير مستنكف ولا مستكبر، ولا</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المز</w:t>
      </w:r>
      <w:r w:rsidR="00885B55">
        <w:rPr>
          <w:rFonts w:hint="cs"/>
          <w:rtl/>
        </w:rPr>
        <w:t>ّ</w:t>
      </w:r>
      <w:r w:rsidRPr="00A23401">
        <w:rPr>
          <w:rtl/>
        </w:rPr>
        <w:t>م</w:t>
      </w:r>
      <w:r w:rsidR="00885B55">
        <w:rPr>
          <w:rFonts w:hint="cs"/>
          <w:rtl/>
        </w:rPr>
        <w:t>ّ</w:t>
      </w:r>
      <w:r w:rsidRPr="00A23401">
        <w:rPr>
          <w:rtl/>
        </w:rPr>
        <w:t>ل 73: 20.</w:t>
      </w:r>
      <w:r w:rsidR="009706D1">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الفرقان 25: 77.</w:t>
      </w:r>
      <w:r>
        <w:rPr>
          <w:rtl/>
        </w:rPr>
        <w:t xml:space="preserve"> </w:t>
      </w:r>
    </w:p>
    <w:p w:rsidR="00885B55" w:rsidRDefault="009706D1" w:rsidP="008D2DCB">
      <w:pPr>
        <w:pStyle w:val="libFootnote0"/>
        <w:rPr>
          <w:rtl/>
        </w:rPr>
      </w:pPr>
      <w:r w:rsidRPr="00A23401">
        <w:rPr>
          <w:rtl/>
        </w:rPr>
        <w:t>2</w:t>
      </w:r>
      <w:r>
        <w:rPr>
          <w:rtl/>
        </w:rPr>
        <w:t xml:space="preserve"> -</w:t>
      </w:r>
      <w:r w:rsidR="00A23401" w:rsidRPr="00A23401">
        <w:rPr>
          <w:rtl/>
        </w:rPr>
        <w:t xml:space="preserve"> فلاح السائل ص 109. </w:t>
      </w:r>
    </w:p>
    <w:p w:rsidR="009706D1" w:rsidRDefault="00A23401" w:rsidP="00885B55">
      <w:pPr>
        <w:pStyle w:val="libFootnoteCenterBold"/>
        <w:rPr>
          <w:rtl/>
        </w:rPr>
      </w:pPr>
      <w:r w:rsidRPr="00A23401">
        <w:rPr>
          <w:rtl/>
        </w:rPr>
        <w:t>الباب - 20</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163.</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اقل الشئ</w:t>
      </w:r>
      <w:r w:rsidR="00885B55">
        <w:rPr>
          <w:rFonts w:hint="cs"/>
          <w:rtl/>
        </w:rPr>
        <w:t>.</w:t>
      </w:r>
      <w:r w:rsidR="00A23401" w:rsidRPr="00A23401">
        <w:rPr>
          <w:rtl/>
        </w:rPr>
        <w:t>. إذا رفعه وحمله (لسان العرب - قلل - ج 11 ص =</w:t>
      </w:r>
    </w:p>
    <w:p w:rsidR="00A23401" w:rsidRDefault="00A23401" w:rsidP="00885B55">
      <w:pPr>
        <w:pStyle w:val="libNormal0"/>
        <w:rPr>
          <w:rtl/>
        </w:rPr>
      </w:pPr>
      <w:r>
        <w:rPr>
          <w:rtl/>
        </w:rPr>
        <w:br w:type="page"/>
      </w:r>
      <w:r w:rsidRPr="00A23401">
        <w:rPr>
          <w:rtl/>
        </w:rPr>
        <w:lastRenderedPageBreak/>
        <w:t xml:space="preserve">مستحسر </w:t>
      </w:r>
      <w:r w:rsidRPr="001003E6">
        <w:rPr>
          <w:rStyle w:val="libFootnotenumChar"/>
          <w:rtl/>
        </w:rPr>
        <w:t>(2)</w:t>
      </w:r>
      <w:r w:rsidRPr="00A23401">
        <w:rPr>
          <w:rtl/>
        </w:rPr>
        <w:t xml:space="preserve"> عن عبادتك والخشوع </w:t>
      </w:r>
      <w:r w:rsidRPr="001003E6">
        <w:rPr>
          <w:rStyle w:val="libFootnotenumChar"/>
          <w:rtl/>
        </w:rPr>
        <w:t>(3)</w:t>
      </w:r>
      <w:r w:rsidRPr="00A23401">
        <w:rPr>
          <w:rtl/>
        </w:rPr>
        <w:t xml:space="preserve"> لك، والتذلل لطاعتك، سبحان ربي العظيم وبحمده ثلاث مرات</w:t>
      </w:r>
      <w:r w:rsidR="009706D1">
        <w:rPr>
          <w:rtl/>
        </w:rPr>
        <w:t xml:space="preserve"> »</w:t>
      </w:r>
      <w:r w:rsidRPr="00A23401">
        <w:rPr>
          <w:rtl/>
        </w:rPr>
        <w:t xml:space="preserve">. </w:t>
      </w:r>
    </w:p>
    <w:p w:rsidR="00A23401" w:rsidRDefault="00A23401" w:rsidP="00885B55">
      <w:pPr>
        <w:pStyle w:val="libNormal"/>
        <w:rPr>
          <w:rtl/>
        </w:rPr>
      </w:pPr>
      <w:r w:rsidRPr="00A23401">
        <w:rPr>
          <w:rtl/>
        </w:rPr>
        <w:t>5116</w:t>
      </w:r>
      <w:r>
        <w:rPr>
          <w:rtl/>
        </w:rPr>
        <w:t xml:space="preserve"> / </w:t>
      </w:r>
      <w:r w:rsidRPr="00A23401">
        <w:rPr>
          <w:rtl/>
        </w:rPr>
        <w:t>2</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وقل في ركوعك بعد التكبير: اللهم لك ركعت ولك خشعت، وبك اعتصمت، ولك اسلمت، وعليك توكلت، انت ربي خشع لك قلبي وسمعي وبصري، وشعري وبشري ومخي ولحمي، ودمي وعصبي وعظامي وجميع جوارحي، وما اقلت </w:t>
      </w:r>
      <w:r w:rsidR="00913347">
        <w:rPr>
          <w:rtl/>
        </w:rPr>
        <w:t>الأرض</w:t>
      </w:r>
      <w:r w:rsidRPr="00A23401">
        <w:rPr>
          <w:rtl/>
        </w:rPr>
        <w:t xml:space="preserve"> </w:t>
      </w:r>
      <w:r w:rsidR="00885B55">
        <w:rPr>
          <w:rFonts w:hint="cs"/>
          <w:rtl/>
        </w:rPr>
        <w:t>(</w:t>
      </w:r>
      <w:r w:rsidRPr="00A23401">
        <w:rPr>
          <w:rtl/>
        </w:rPr>
        <w:t>مني</w:t>
      </w:r>
      <w:r w:rsidR="00885B55">
        <w:rPr>
          <w:rFonts w:hint="cs"/>
          <w:rtl/>
        </w:rPr>
        <w:t>)</w:t>
      </w:r>
      <w:r w:rsidRPr="00A23401">
        <w:rPr>
          <w:rtl/>
        </w:rPr>
        <w:t xml:space="preserve"> </w:t>
      </w:r>
      <w:r w:rsidRPr="001003E6">
        <w:rPr>
          <w:rStyle w:val="libFootnotenumChar"/>
          <w:rtl/>
        </w:rPr>
        <w:t>(1)</w:t>
      </w:r>
      <w:r w:rsidRPr="00A23401">
        <w:rPr>
          <w:rtl/>
        </w:rPr>
        <w:t>، غير مستنكف ولا مستكبر، لله رب العالمين، لا شريك له، وبذلك امرت، سبحان ربي العظيم وبحمده</w:t>
      </w:r>
      <w:r w:rsidR="009706D1">
        <w:rPr>
          <w:rtl/>
        </w:rPr>
        <w:t xml:space="preserve"> »</w:t>
      </w:r>
      <w:r w:rsidRPr="00A23401">
        <w:rPr>
          <w:rtl/>
        </w:rPr>
        <w:t xml:space="preserve">. </w:t>
      </w:r>
    </w:p>
    <w:p w:rsidR="00A23401" w:rsidRDefault="00A23401" w:rsidP="001003E6">
      <w:pPr>
        <w:pStyle w:val="libNormal"/>
        <w:rPr>
          <w:rtl/>
        </w:rPr>
      </w:pPr>
      <w:r w:rsidRPr="00A23401">
        <w:rPr>
          <w:rtl/>
        </w:rPr>
        <w:t>5117</w:t>
      </w:r>
      <w:r>
        <w:rPr>
          <w:rtl/>
        </w:rPr>
        <w:t xml:space="preserve"> / </w:t>
      </w:r>
      <w:r w:rsidRPr="00A23401">
        <w:rPr>
          <w:rtl/>
        </w:rPr>
        <w:t>3</w:t>
      </w:r>
      <w:r>
        <w:rPr>
          <w:rtl/>
        </w:rPr>
        <w:t xml:space="preserve"> -</w:t>
      </w:r>
      <w:r w:rsidRPr="00A23401">
        <w:rPr>
          <w:rtl/>
        </w:rPr>
        <w:t xml:space="preserve"> السيد علي بن طاووس في فلاح السائل: يقول في ركوعه ما روي عن الباقر </w:t>
      </w:r>
      <w:r w:rsidR="00891096" w:rsidRPr="00891096">
        <w:rPr>
          <w:rStyle w:val="libAlaemChar"/>
          <w:rtl/>
        </w:rPr>
        <w:t>عليه‌السلام</w:t>
      </w:r>
      <w:r w:rsidRPr="00A23401">
        <w:rPr>
          <w:rtl/>
        </w:rPr>
        <w:t xml:space="preserve">: </w:t>
      </w:r>
      <w:r w:rsidR="009706D1">
        <w:rPr>
          <w:rtl/>
        </w:rPr>
        <w:t xml:space="preserve">« </w:t>
      </w:r>
      <w:r w:rsidRPr="00A23401">
        <w:rPr>
          <w:rtl/>
        </w:rPr>
        <w:t>اللهم لك ركعت، ولك خشعت، وبك آمنت، ولك اسلمت، وعليك توكلت، وانت ربي، خشع لك سمعي وبصري، ومخي وعصبي وعظامي، وما اقلته قدماي، لله رب العالمين</w:t>
      </w:r>
      <w:r w:rsidR="009706D1">
        <w:rPr>
          <w:rtl/>
        </w:rPr>
        <w:t xml:space="preserve"> »</w:t>
      </w:r>
      <w:r w:rsidRPr="00A23401">
        <w:rPr>
          <w:rtl/>
        </w:rPr>
        <w:t xml:space="preserve">. </w:t>
      </w:r>
    </w:p>
    <w:p w:rsidR="00A23401" w:rsidRDefault="00A23401" w:rsidP="001003E6">
      <w:pPr>
        <w:pStyle w:val="libNormal"/>
        <w:rPr>
          <w:rtl/>
        </w:rPr>
      </w:pPr>
      <w:r w:rsidRPr="00A23401">
        <w:rPr>
          <w:rtl/>
        </w:rPr>
        <w:t>5118</w:t>
      </w:r>
      <w:r>
        <w:rPr>
          <w:rtl/>
        </w:rPr>
        <w:t xml:space="preserve"> / </w:t>
      </w:r>
      <w:r w:rsidRPr="00A23401">
        <w:rPr>
          <w:rtl/>
        </w:rPr>
        <w:t>4</w:t>
      </w:r>
      <w:r>
        <w:rPr>
          <w:rtl/>
        </w:rPr>
        <w:t xml:space="preserve"> -</w:t>
      </w:r>
      <w:r w:rsidRPr="00A23401">
        <w:rPr>
          <w:rtl/>
        </w:rPr>
        <w:t xml:space="preserve"> مصباح الشريعة: قال الصادق </w:t>
      </w:r>
      <w:r w:rsidR="00891096" w:rsidRPr="00891096">
        <w:rPr>
          <w:rStyle w:val="libAlaemChar"/>
          <w:rtl/>
        </w:rPr>
        <w:t>عليه‌السلام</w:t>
      </w:r>
      <w:r w:rsidRPr="00A23401">
        <w:rPr>
          <w:rtl/>
        </w:rPr>
        <w:t xml:space="preserve">: </w:t>
      </w:r>
      <w:r w:rsidR="009706D1">
        <w:rPr>
          <w:rtl/>
        </w:rPr>
        <w:t xml:space="preserve">« </w:t>
      </w:r>
      <w:r w:rsidRPr="00A23401">
        <w:rPr>
          <w:rtl/>
        </w:rPr>
        <w:t>لا يركع</w:t>
      </w:r>
      <w:r w:rsidR="00154CF3">
        <w:rPr>
          <w:rtl/>
        </w:rPr>
        <w:t xml:space="preserve"> عبد</w:t>
      </w:r>
      <w:r w:rsidRPr="00A23401">
        <w:rPr>
          <w:rtl/>
        </w:rPr>
        <w:t>لله ركوعا على الحقيقة، الا زينه الله تعالى بنور بهائه، واظله في</w:t>
      </w:r>
    </w:p>
    <w:p w:rsidR="00A23401" w:rsidRDefault="001003E6" w:rsidP="00A23401">
      <w:pPr>
        <w:pStyle w:val="libLine"/>
        <w:rPr>
          <w:rtl/>
        </w:rPr>
      </w:pPr>
      <w:r>
        <w:rPr>
          <w:rtl/>
        </w:rPr>
        <w:t>____________________________</w:t>
      </w:r>
    </w:p>
    <w:p w:rsidR="009706D1" w:rsidRDefault="00A23401" w:rsidP="00885B55">
      <w:pPr>
        <w:pStyle w:val="libFootnote0"/>
        <w:rPr>
          <w:rtl/>
        </w:rPr>
      </w:pPr>
      <w:r w:rsidRPr="00A23401">
        <w:rPr>
          <w:rtl/>
        </w:rPr>
        <w:t>= 565).</w:t>
      </w:r>
      <w:r w:rsidR="009706D1">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الحديث: ادعوا الله ولا تستحسروا أي: لا تملوا قال وهو استفعال من حسر إذا اعيا وتعب. (لسان العرب - حسر - ج 4 ص 188).</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في المصدر: الخنوع.</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8.</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ليس في المصدر.</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فلاح السائل ص 132.</w:t>
      </w:r>
      <w:r>
        <w:rPr>
          <w:rtl/>
        </w:rPr>
        <w:t xml:space="preserve"> </w:t>
      </w:r>
    </w:p>
    <w:p w:rsidR="00A23401" w:rsidRDefault="009706D1" w:rsidP="008D2DCB">
      <w:pPr>
        <w:pStyle w:val="libFootnote0"/>
        <w:rPr>
          <w:rtl/>
        </w:rPr>
      </w:pPr>
      <w:r w:rsidRPr="00A23401">
        <w:rPr>
          <w:rtl/>
        </w:rPr>
        <w:t>4</w:t>
      </w:r>
      <w:r>
        <w:rPr>
          <w:rtl/>
        </w:rPr>
        <w:t xml:space="preserve"> -</w:t>
      </w:r>
      <w:r w:rsidR="00A23401" w:rsidRPr="00A23401">
        <w:rPr>
          <w:rtl/>
        </w:rPr>
        <w:t xml:space="preserve"> مصباح الشريعة ص 103 باختلاف يسير وعنه في البحار ج 85 ص 108.</w:t>
      </w:r>
    </w:p>
    <w:p w:rsidR="00A23401" w:rsidRDefault="00A23401" w:rsidP="00885B55">
      <w:pPr>
        <w:pStyle w:val="libNormal0"/>
        <w:rPr>
          <w:rtl/>
        </w:rPr>
      </w:pPr>
      <w:r>
        <w:rPr>
          <w:rtl/>
        </w:rPr>
        <w:br w:type="page"/>
      </w:r>
      <w:r w:rsidRPr="00A23401">
        <w:rPr>
          <w:rtl/>
        </w:rPr>
        <w:lastRenderedPageBreak/>
        <w:t xml:space="preserve">ظل كبريائه، وكساه كسوة اصفيائه، والركوع اول والسجود ثان، فمن اتى بالاول صلح للثاني، وفي الركوع ادب وفي السجود قرب، ومن لا يحسن الادب لا يصلح للقرب، فاركع ركوع خاشع لله بقلبه، متذلل وجل </w:t>
      </w:r>
      <w:r w:rsidRPr="001003E6">
        <w:rPr>
          <w:rStyle w:val="libFootnotenumChar"/>
          <w:rtl/>
        </w:rPr>
        <w:t>(1)</w:t>
      </w:r>
      <w:r w:rsidRPr="00A23401">
        <w:rPr>
          <w:rtl/>
        </w:rPr>
        <w:t xml:space="preserve"> تحت سلطانه، خافض له بجوارحه، خفض خائف حزن على ما يفوته من فائدة الراكعين</w:t>
      </w:r>
      <w:r w:rsidR="009706D1">
        <w:rPr>
          <w:rtl/>
        </w:rPr>
        <w:t xml:space="preserve"> »</w:t>
      </w:r>
      <w:r w:rsidRPr="00A23401">
        <w:rPr>
          <w:rtl/>
        </w:rPr>
        <w:t xml:space="preserve">. </w:t>
      </w:r>
    </w:p>
    <w:p w:rsidR="00A23401" w:rsidRDefault="00A23401" w:rsidP="001003E6">
      <w:pPr>
        <w:pStyle w:val="libNormal"/>
        <w:rPr>
          <w:rtl/>
        </w:rPr>
      </w:pPr>
      <w:r w:rsidRPr="00A23401">
        <w:rPr>
          <w:rtl/>
        </w:rPr>
        <w:t>5119</w:t>
      </w:r>
      <w:r>
        <w:rPr>
          <w:rtl/>
        </w:rPr>
        <w:t xml:space="preserve"> / </w:t>
      </w:r>
      <w:r w:rsidRPr="00A23401">
        <w:rPr>
          <w:rtl/>
        </w:rPr>
        <w:t>5</w:t>
      </w:r>
      <w:r>
        <w:rPr>
          <w:rtl/>
        </w:rPr>
        <w:t xml:space="preserve"> -</w:t>
      </w:r>
      <w:r w:rsidRPr="00A23401">
        <w:rPr>
          <w:rtl/>
        </w:rPr>
        <w:t xml:space="preserve"> يحكى عن الربيع بن خيثم كان يسهر الليل إلى الفجر في ركعة واحدة، فإذا هو اصبح تزفر وقال: آه سبق المخلصون، وقطع بنا، واستوف ركوعك باستواء ظهرك، وانحط عن همتك في القيام بخدمته الا بعونه، وفر بالقلب من وساوس الشيطان وخدائعه ومكائده، فان الله تعالى يرفع عباده بقدر تواضعهم له، ويهديهم إلى اصول التواضع والخضوع والخشوع بقدر اطلاع عظمته على سرائرهم. </w:t>
      </w:r>
    </w:p>
    <w:p w:rsidR="00A23401" w:rsidRDefault="00A23401" w:rsidP="001003E6">
      <w:pPr>
        <w:pStyle w:val="libNormal"/>
        <w:rPr>
          <w:rtl/>
        </w:rPr>
      </w:pPr>
      <w:r w:rsidRPr="00A23401">
        <w:rPr>
          <w:rtl/>
        </w:rPr>
        <w:t>5120</w:t>
      </w:r>
      <w:r>
        <w:rPr>
          <w:rtl/>
        </w:rPr>
        <w:t xml:space="preserve"> / </w:t>
      </w:r>
      <w:r w:rsidRPr="00A23401">
        <w:rPr>
          <w:rtl/>
        </w:rPr>
        <w:t>6</w:t>
      </w:r>
      <w:r>
        <w:rPr>
          <w:rtl/>
        </w:rPr>
        <w:t xml:space="preserve"> -</w:t>
      </w:r>
      <w:r w:rsidRPr="00A23401">
        <w:rPr>
          <w:rtl/>
        </w:rPr>
        <w:t xml:space="preserve"> البحار، عن العلل ل</w:t>
      </w:r>
      <w:r w:rsidR="0080249F">
        <w:rPr>
          <w:rtl/>
        </w:rPr>
        <w:t>محمّد</w:t>
      </w:r>
      <w:r w:rsidRPr="00A23401">
        <w:rPr>
          <w:rtl/>
        </w:rPr>
        <w:t xml:space="preserve"> بن علي بن ابراهيم: سئل </w:t>
      </w:r>
      <w:r w:rsidR="0062138B">
        <w:rPr>
          <w:rtl/>
        </w:rPr>
        <w:t>اميرالمؤمنين</w:t>
      </w:r>
      <w:r w:rsidRPr="00A23401">
        <w:rPr>
          <w:rtl/>
        </w:rPr>
        <w:t xml:space="preserve"> </w:t>
      </w:r>
      <w:r w:rsidR="00891096" w:rsidRPr="00891096">
        <w:rPr>
          <w:rStyle w:val="libAlaemChar"/>
          <w:rtl/>
        </w:rPr>
        <w:t>عليه‌السلام</w:t>
      </w:r>
      <w:r w:rsidRPr="00A23401">
        <w:rPr>
          <w:rtl/>
        </w:rPr>
        <w:t xml:space="preserve"> ما معنى الركوع</w:t>
      </w:r>
      <w:r w:rsidR="00AD7A3D">
        <w:rPr>
          <w:rtl/>
        </w:rPr>
        <w:t>؟</w:t>
      </w:r>
      <w:r w:rsidRPr="00A23401">
        <w:rPr>
          <w:rtl/>
        </w:rPr>
        <w:t xml:space="preserve"> فقال: </w:t>
      </w:r>
      <w:r w:rsidR="009706D1">
        <w:rPr>
          <w:rtl/>
        </w:rPr>
        <w:t xml:space="preserve">« </w:t>
      </w:r>
      <w:r w:rsidRPr="00A23401">
        <w:rPr>
          <w:rtl/>
        </w:rPr>
        <w:t xml:space="preserve">معناه آمنت بك ولو ضربت عنقي، ومعنى قوله: سبحان ربي العظيم وبحمده، فسبحان الله: انفة لله </w:t>
      </w:r>
      <w:r w:rsidR="00154CF3">
        <w:rPr>
          <w:rtl/>
        </w:rPr>
        <w:t>عزّوجلّ</w:t>
      </w:r>
      <w:r w:rsidRPr="00A23401">
        <w:rPr>
          <w:rtl/>
        </w:rPr>
        <w:t xml:space="preserve">، وربي: خالقي، والعظيم: هو العظيم في نفسه، غير موصوف بالصغر، وعظيم في ملكه وسلطانه، واعظم من ان يوصف، تعالى الله، قوله: سمع الله لمن حمده، فهو اعظم الكلمات فلها وجهان: فوجه منه معناه سمع </w:t>
      </w:r>
      <w:r w:rsidRPr="001003E6">
        <w:rPr>
          <w:rStyle w:val="libFootnotenumChar"/>
          <w:rtl/>
        </w:rPr>
        <w:t>(1)</w:t>
      </w:r>
      <w:r w:rsidRPr="00A23401">
        <w:rPr>
          <w:rtl/>
        </w:rPr>
        <w:t>، والوجه الثاني يدعو لمن حمد الله فيقول: اللهم اسمع لمن حمدك</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الوجل: الفزع والخوف</w:t>
      </w:r>
      <w:r w:rsidR="00885B55">
        <w:rPr>
          <w:rFonts w:hint="cs"/>
          <w:rtl/>
        </w:rPr>
        <w:t>.</w:t>
      </w:r>
      <w:r w:rsidRPr="00A23401">
        <w:rPr>
          <w:rtl/>
        </w:rPr>
        <w:t xml:space="preserve">. </w:t>
      </w:r>
      <w:r w:rsidR="00885B55">
        <w:rPr>
          <w:rFonts w:hint="cs"/>
          <w:rtl/>
        </w:rPr>
        <w:t xml:space="preserve">ورجل </w:t>
      </w:r>
      <w:r w:rsidRPr="00A23401">
        <w:rPr>
          <w:rtl/>
        </w:rPr>
        <w:t>وج</w:t>
      </w:r>
      <w:r w:rsidR="00885B55">
        <w:rPr>
          <w:rFonts w:hint="cs"/>
          <w:rtl/>
        </w:rPr>
        <w:t>ِ</w:t>
      </w:r>
      <w:r w:rsidRPr="00A23401">
        <w:rPr>
          <w:rtl/>
        </w:rPr>
        <w:t>ل (لسان العرب - وجل - ج 11 ص 722).</w:t>
      </w:r>
      <w:r w:rsidR="009706D1">
        <w:rPr>
          <w:rtl/>
        </w:rPr>
        <w:t xml:space="preserve"> </w:t>
      </w:r>
    </w:p>
    <w:p w:rsidR="009706D1" w:rsidRDefault="009706D1" w:rsidP="008D2DCB">
      <w:pPr>
        <w:pStyle w:val="libFootnote0"/>
        <w:rPr>
          <w:rtl/>
        </w:rPr>
      </w:pPr>
      <w:r w:rsidRPr="00A23401">
        <w:rPr>
          <w:rtl/>
        </w:rPr>
        <w:t>5</w:t>
      </w:r>
      <w:r>
        <w:rPr>
          <w:rtl/>
        </w:rPr>
        <w:t xml:space="preserve"> -</w:t>
      </w:r>
      <w:r w:rsidR="00A23401" w:rsidRPr="00A23401">
        <w:rPr>
          <w:rtl/>
        </w:rPr>
        <w:t xml:space="preserve"> مصباح الشريعة ص 106.</w:t>
      </w:r>
      <w:r>
        <w:rPr>
          <w:rtl/>
        </w:rPr>
        <w:t xml:space="preserve"> </w:t>
      </w:r>
    </w:p>
    <w:p w:rsidR="009706D1" w:rsidRDefault="009706D1" w:rsidP="008D2DCB">
      <w:pPr>
        <w:pStyle w:val="libFootnote0"/>
        <w:rPr>
          <w:rtl/>
        </w:rPr>
      </w:pPr>
      <w:r w:rsidRPr="00A23401">
        <w:rPr>
          <w:rtl/>
        </w:rPr>
        <w:t>6</w:t>
      </w:r>
      <w:r>
        <w:rPr>
          <w:rtl/>
        </w:rPr>
        <w:t xml:space="preserve"> -</w:t>
      </w:r>
      <w:r w:rsidR="00A23401" w:rsidRPr="00A23401">
        <w:rPr>
          <w:rtl/>
        </w:rPr>
        <w:t xml:space="preserve"> البحار ج 85 ص 116.</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البحار: ان حمد الله سمعه.</w:t>
      </w:r>
    </w:p>
    <w:p w:rsidR="00A23401" w:rsidRDefault="005F0C92" w:rsidP="00885B55">
      <w:pPr>
        <w:pStyle w:val="libNormal"/>
        <w:rPr>
          <w:rtl/>
        </w:rPr>
      </w:pPr>
      <w:r>
        <w:rPr>
          <w:rtl/>
        </w:rPr>
        <w:br w:type="page"/>
      </w:r>
      <w:r w:rsidR="00A23401" w:rsidRPr="00A23401">
        <w:rPr>
          <w:rtl/>
        </w:rPr>
        <w:lastRenderedPageBreak/>
        <w:t>5121</w:t>
      </w:r>
      <w:r w:rsidR="00A23401">
        <w:rPr>
          <w:rtl/>
        </w:rPr>
        <w:t xml:space="preserve"> / </w:t>
      </w:r>
      <w:r w:rsidR="00A23401" w:rsidRPr="00A23401">
        <w:rPr>
          <w:rtl/>
        </w:rPr>
        <w:t>7</w:t>
      </w:r>
      <w:r w:rsidR="00A23401">
        <w:rPr>
          <w:rtl/>
        </w:rPr>
        <w:t xml:space="preserve"> -</w:t>
      </w:r>
      <w:r w:rsidR="00A23401" w:rsidRPr="00A23401">
        <w:rPr>
          <w:rtl/>
        </w:rPr>
        <w:t xml:space="preserve"> احمد بن </w:t>
      </w:r>
      <w:r w:rsidR="0080249F">
        <w:rPr>
          <w:rtl/>
        </w:rPr>
        <w:t>محمّد</w:t>
      </w:r>
      <w:r w:rsidR="00A23401" w:rsidRPr="00A23401">
        <w:rPr>
          <w:rtl/>
        </w:rPr>
        <w:t xml:space="preserve"> بن خالد البرقي في المحاسن: عن الحسن بن محبوب، عن عمر بن يزيد، قال: سمعت ابا</w:t>
      </w:r>
      <w:r w:rsidR="00154CF3">
        <w:rPr>
          <w:rtl/>
        </w:rPr>
        <w:t xml:space="preserve"> عبد</w:t>
      </w:r>
      <w:r w:rsidR="00A23401" w:rsidRPr="00A23401">
        <w:rPr>
          <w:rtl/>
        </w:rPr>
        <w:t xml:space="preserve">الله </w:t>
      </w:r>
      <w:r w:rsidR="00891096" w:rsidRPr="00891096">
        <w:rPr>
          <w:rStyle w:val="libAlaemChar"/>
          <w:rtl/>
        </w:rPr>
        <w:t>عليه‌السلام</w:t>
      </w:r>
      <w:r w:rsidR="00A23401" w:rsidRPr="00A23401">
        <w:rPr>
          <w:rtl/>
        </w:rPr>
        <w:t xml:space="preserve"> يقول: </w:t>
      </w:r>
      <w:r w:rsidR="009706D1">
        <w:rPr>
          <w:rtl/>
        </w:rPr>
        <w:t xml:space="preserve">« </w:t>
      </w:r>
      <w:r w:rsidR="00A23401" w:rsidRPr="00A23401">
        <w:rPr>
          <w:rtl/>
        </w:rPr>
        <w:t xml:space="preserve">إذا احسن المؤمن عمله، ضاعف الله عمله لكل عمل </w:t>
      </w:r>
      <w:r w:rsidR="00A23401" w:rsidRPr="001003E6">
        <w:rPr>
          <w:rStyle w:val="libFootnotenumChar"/>
          <w:rtl/>
        </w:rPr>
        <w:t>(1)</w:t>
      </w:r>
      <w:r w:rsidR="00A23401" w:rsidRPr="00A23401">
        <w:rPr>
          <w:rtl/>
        </w:rPr>
        <w:t xml:space="preserve"> سبعمائة، وذلك قول الله تبارك وتعالى: </w:t>
      </w:r>
      <w:r w:rsidR="00885B55" w:rsidRPr="00885B55">
        <w:rPr>
          <w:rStyle w:val="libAlaemChar"/>
          <w:rFonts w:hint="cs"/>
          <w:rtl/>
        </w:rPr>
        <w:t>(</w:t>
      </w:r>
      <w:r w:rsidR="00885B55">
        <w:rPr>
          <w:rFonts w:hint="cs"/>
          <w:rtl/>
        </w:rPr>
        <w:t xml:space="preserve"> </w:t>
      </w:r>
      <w:r w:rsidR="00885B55" w:rsidRPr="00885B55">
        <w:rPr>
          <w:rStyle w:val="libAieChar"/>
          <w:rtl/>
        </w:rPr>
        <w:t>وَاللَّـهُ يُضَاعِفُ لِمَن يَشَاءُ</w:t>
      </w:r>
      <w:r w:rsidR="00885B55">
        <w:rPr>
          <w:rFonts w:hint="cs"/>
          <w:rtl/>
        </w:rPr>
        <w:t xml:space="preserve"> </w:t>
      </w:r>
      <w:r w:rsidR="00885B55" w:rsidRPr="00885B55">
        <w:rPr>
          <w:rStyle w:val="libAlaemChar"/>
          <w:rFonts w:hint="cs"/>
          <w:rtl/>
        </w:rPr>
        <w:t>)</w:t>
      </w:r>
      <w:r w:rsidR="00A23401" w:rsidRPr="00A23401">
        <w:rPr>
          <w:rtl/>
        </w:rPr>
        <w:t xml:space="preserve"> </w:t>
      </w:r>
      <w:r w:rsidR="00A23401" w:rsidRPr="001003E6">
        <w:rPr>
          <w:rStyle w:val="libFootnotenumChar"/>
          <w:rtl/>
        </w:rPr>
        <w:t>(3)</w:t>
      </w:r>
      <w:r w:rsidR="00A23401" w:rsidRPr="00A23401">
        <w:rPr>
          <w:rtl/>
        </w:rPr>
        <w:t xml:space="preserve"> فاحسنوا اعمالكم التي تعملونها لثواب الله، فقلت له: وما ال</w:t>
      </w:r>
      <w:r w:rsidR="00885B55">
        <w:rPr>
          <w:rFonts w:hint="cs"/>
          <w:rtl/>
        </w:rPr>
        <w:t>إ</w:t>
      </w:r>
      <w:r w:rsidR="00A23401" w:rsidRPr="00A23401">
        <w:rPr>
          <w:rtl/>
        </w:rPr>
        <w:t>حسان</w:t>
      </w:r>
      <w:r w:rsidR="00AD7A3D">
        <w:rPr>
          <w:rtl/>
        </w:rPr>
        <w:t>؟</w:t>
      </w:r>
      <w:r w:rsidR="00A23401" w:rsidRPr="00A23401">
        <w:rPr>
          <w:rtl/>
        </w:rPr>
        <w:t xml:space="preserve"> قال: فقال: إذا صليت فاحسن ركوعك وسجودك، وإذا صمت فتوق</w:t>
      </w:r>
      <w:r w:rsidR="00885B55">
        <w:rPr>
          <w:rFonts w:hint="cs"/>
          <w:rtl/>
        </w:rPr>
        <w:t>ّ</w:t>
      </w:r>
      <w:r w:rsidR="00A23401" w:rsidRPr="00A23401">
        <w:rPr>
          <w:rtl/>
        </w:rPr>
        <w:t xml:space="preserve"> كل ما فيه فساد صومك، وإذا حججت فتوق</w:t>
      </w:r>
      <w:r w:rsidR="00885B55">
        <w:rPr>
          <w:rFonts w:hint="cs"/>
          <w:rtl/>
        </w:rPr>
        <w:t>ّ</w:t>
      </w:r>
      <w:r w:rsidR="00A23401" w:rsidRPr="00A23401">
        <w:rPr>
          <w:rtl/>
        </w:rPr>
        <w:t xml:space="preserve"> ما يحرم عليك في حجك وعمرتك، قال: وكل عمل تعمله</w:t>
      </w:r>
      <w:r w:rsidR="00A23401">
        <w:rPr>
          <w:rtl/>
        </w:rPr>
        <w:t xml:space="preserve"> </w:t>
      </w:r>
      <w:r w:rsidR="00E94947">
        <w:rPr>
          <w:rtl/>
        </w:rPr>
        <w:t xml:space="preserve">[ </w:t>
      </w:r>
      <w:r w:rsidR="00A23401" w:rsidRPr="00A23401">
        <w:rPr>
          <w:rtl/>
        </w:rPr>
        <w:t>لله</w:t>
      </w:r>
      <w:r w:rsidR="00E94947">
        <w:rPr>
          <w:rtl/>
        </w:rPr>
        <w:t xml:space="preserve"> ]</w:t>
      </w:r>
      <w:r w:rsidR="00A23401">
        <w:rPr>
          <w:rtl/>
        </w:rPr>
        <w:t xml:space="preserve"> </w:t>
      </w:r>
      <w:r w:rsidR="00A23401" w:rsidRPr="001003E6">
        <w:rPr>
          <w:rStyle w:val="libFootnotenumChar"/>
          <w:rtl/>
        </w:rPr>
        <w:t>(3)</w:t>
      </w:r>
      <w:r w:rsidR="00A23401" w:rsidRPr="00A23401">
        <w:rPr>
          <w:rtl/>
        </w:rPr>
        <w:t xml:space="preserve"> فليكن نقيا من الدنس</w:t>
      </w:r>
      <w:r w:rsidR="009706D1">
        <w:rPr>
          <w:rtl/>
        </w:rPr>
        <w:t xml:space="preserve"> »</w:t>
      </w:r>
      <w:r w:rsidR="00A23401" w:rsidRPr="00A23401">
        <w:rPr>
          <w:rtl/>
        </w:rPr>
        <w:t xml:space="preserve">. </w:t>
      </w:r>
    </w:p>
    <w:p w:rsidR="00A23401" w:rsidRDefault="00A23401" w:rsidP="00885B55">
      <w:pPr>
        <w:pStyle w:val="libNormal"/>
        <w:rPr>
          <w:rtl/>
        </w:rPr>
      </w:pPr>
      <w:r w:rsidRPr="00A23401">
        <w:rPr>
          <w:rtl/>
        </w:rPr>
        <w:t>5122</w:t>
      </w:r>
      <w:r>
        <w:rPr>
          <w:rtl/>
        </w:rPr>
        <w:t xml:space="preserve"> / </w:t>
      </w:r>
      <w:r w:rsidRPr="00A23401">
        <w:rPr>
          <w:rtl/>
        </w:rPr>
        <w:t>8</w:t>
      </w:r>
      <w:r>
        <w:rPr>
          <w:rtl/>
        </w:rPr>
        <w:t xml:space="preserve"> -</w:t>
      </w:r>
      <w:r w:rsidRPr="00A23401">
        <w:rPr>
          <w:rtl/>
        </w:rPr>
        <w:t xml:space="preserve"> الجعفريات: اخبرنا </w:t>
      </w:r>
      <w:r w:rsidR="0080249F">
        <w:rPr>
          <w:rtl/>
        </w:rPr>
        <w:t>محمّد</w:t>
      </w:r>
      <w:r w:rsidRPr="00A23401">
        <w:rPr>
          <w:rtl/>
        </w:rPr>
        <w:t xml:space="preserve">، حدثني موسى، قال: حدثنا ابي، عن ابيه، عن جده جعفر بن </w:t>
      </w:r>
      <w:r w:rsidR="0080249F">
        <w:rPr>
          <w:rtl/>
        </w:rPr>
        <w:t>محمّد</w:t>
      </w:r>
      <w:r w:rsidRPr="00A23401">
        <w:rPr>
          <w:rtl/>
        </w:rPr>
        <w:t xml:space="preserve">، عن أبيه، عن جده علي بن الحسين، عن ابيه، عن علي </w:t>
      </w:r>
      <w:r w:rsidR="00891096" w:rsidRPr="00891096">
        <w:rPr>
          <w:rStyle w:val="libAlaemChar"/>
          <w:rtl/>
        </w:rPr>
        <w:t>عليهم‌السلام</w:t>
      </w:r>
      <w:r w:rsidRPr="00A23401">
        <w:rPr>
          <w:rtl/>
        </w:rPr>
        <w:t xml:space="preserve">: </w:t>
      </w:r>
      <w:r w:rsidR="009706D1">
        <w:rPr>
          <w:rtl/>
        </w:rPr>
        <w:t xml:space="preserve">« </w:t>
      </w:r>
      <w:r w:rsidRPr="00A23401">
        <w:rPr>
          <w:rtl/>
        </w:rPr>
        <w:t xml:space="preserve">ان رسول الله </w:t>
      </w:r>
      <w:r w:rsidR="00891096" w:rsidRPr="00891096">
        <w:rPr>
          <w:rStyle w:val="libAlaemChar"/>
          <w:rtl/>
        </w:rPr>
        <w:t>صلى‌الله‌عليه‌وآله‌</w:t>
      </w:r>
      <w:r w:rsidRPr="00A23401">
        <w:rPr>
          <w:rtl/>
        </w:rPr>
        <w:t xml:space="preserve"> كان يقرأ في الركعة الثالثة من المغرب </w:t>
      </w:r>
      <w:r w:rsidR="00885B55" w:rsidRPr="00885B55">
        <w:rPr>
          <w:rStyle w:val="libAlaemChar"/>
          <w:rFonts w:hint="cs"/>
          <w:rtl/>
        </w:rPr>
        <w:t>(</w:t>
      </w:r>
      <w:r w:rsidR="00885B55">
        <w:rPr>
          <w:rFonts w:hint="cs"/>
          <w:rtl/>
        </w:rPr>
        <w:t xml:space="preserve"> </w:t>
      </w:r>
      <w:r w:rsidR="00885B55" w:rsidRPr="00885B55">
        <w:rPr>
          <w:rStyle w:val="libAieChar"/>
          <w:rtl/>
        </w:rPr>
        <w:t>رَبَّنَا لَا تُزِغْ قُلُوبَنَا بَعْدَ إِذْ هَدَيْتَنَا وَهَبْ لَنَا مِن لَّدُنكَ رَحْمَةً إِنَّكَ أَنتَ الْوَهَّابُ</w:t>
      </w:r>
      <w:r w:rsidR="00E94947">
        <w:rPr>
          <w:rtl/>
        </w:rPr>
        <w:t xml:space="preserve"> </w:t>
      </w:r>
      <w:r w:rsidR="00885B55" w:rsidRPr="00885B55">
        <w:rPr>
          <w:rStyle w:val="libAlaemChar"/>
          <w:rFonts w:hint="cs"/>
          <w:rtl/>
        </w:rPr>
        <w:t>)</w:t>
      </w:r>
      <w:r w:rsidRPr="00A23401">
        <w:rPr>
          <w:rtl/>
        </w:rPr>
        <w:t xml:space="preserve"> </w:t>
      </w:r>
      <w:r w:rsidRPr="001003E6">
        <w:rPr>
          <w:rStyle w:val="libFootnotenumChar"/>
          <w:rtl/>
        </w:rPr>
        <w:t>(1)</w:t>
      </w:r>
      <w:r w:rsidR="009706D1">
        <w:rPr>
          <w:rtl/>
        </w:rPr>
        <w:t xml:space="preserve"> »</w:t>
      </w:r>
      <w:r w:rsidRPr="00A23401">
        <w:rPr>
          <w:rtl/>
        </w:rPr>
        <w:t xml:space="preserve">. </w:t>
      </w:r>
    </w:p>
    <w:p w:rsidR="00A23401" w:rsidRDefault="00A23401" w:rsidP="001003E6">
      <w:pPr>
        <w:pStyle w:val="libNormal"/>
        <w:rPr>
          <w:rtl/>
        </w:rPr>
      </w:pPr>
      <w:r w:rsidRPr="00A23401">
        <w:rPr>
          <w:rtl/>
        </w:rPr>
        <w:t>5123</w:t>
      </w:r>
      <w:r>
        <w:rPr>
          <w:rtl/>
        </w:rPr>
        <w:t xml:space="preserve"> / </w:t>
      </w:r>
      <w:r w:rsidRPr="00A23401">
        <w:rPr>
          <w:rtl/>
        </w:rPr>
        <w:t>9</w:t>
      </w:r>
      <w:r>
        <w:rPr>
          <w:rtl/>
        </w:rPr>
        <w:t xml:space="preserve"> -</w:t>
      </w:r>
      <w:r w:rsidRPr="00A23401">
        <w:rPr>
          <w:rtl/>
        </w:rPr>
        <w:t xml:space="preserve"> الصدوق في المقنع: فإذا ركعت فقل: اللهم لك ركعت، وبك آمنت، ولك خشعت، ولك اسلمت، وبك اعتصمت، وعليك</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7 - المحاسن ص 254.</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حسنة.</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البقرة 2: 261.</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اثبتناه من المصدر.</w:t>
      </w:r>
      <w:r>
        <w:rPr>
          <w:rtl/>
        </w:rPr>
        <w:t xml:space="preserve"> </w:t>
      </w:r>
    </w:p>
    <w:p w:rsidR="009706D1" w:rsidRDefault="009706D1" w:rsidP="008D2DCB">
      <w:pPr>
        <w:pStyle w:val="libFootnote0"/>
        <w:rPr>
          <w:rtl/>
        </w:rPr>
      </w:pPr>
      <w:r w:rsidRPr="00A23401">
        <w:rPr>
          <w:rtl/>
        </w:rPr>
        <w:t>8</w:t>
      </w:r>
      <w:r>
        <w:rPr>
          <w:rtl/>
        </w:rPr>
        <w:t xml:space="preserve"> -</w:t>
      </w:r>
      <w:r w:rsidR="00A23401" w:rsidRPr="00A23401">
        <w:rPr>
          <w:rtl/>
        </w:rPr>
        <w:t xml:space="preserve"> الجعفريات ص 41.</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آل عمران 3: 8.</w:t>
      </w:r>
      <w:r>
        <w:rPr>
          <w:rtl/>
        </w:rPr>
        <w:t xml:space="preserve"> </w:t>
      </w:r>
    </w:p>
    <w:p w:rsidR="00A23401" w:rsidRDefault="009706D1" w:rsidP="008D2DCB">
      <w:pPr>
        <w:pStyle w:val="libFootnote0"/>
        <w:rPr>
          <w:rtl/>
        </w:rPr>
      </w:pPr>
      <w:r w:rsidRPr="00A23401">
        <w:rPr>
          <w:rtl/>
        </w:rPr>
        <w:t>9</w:t>
      </w:r>
      <w:r>
        <w:rPr>
          <w:rtl/>
        </w:rPr>
        <w:t xml:space="preserve"> -</w:t>
      </w:r>
      <w:r w:rsidR="00A23401" w:rsidRPr="00A23401">
        <w:rPr>
          <w:rtl/>
        </w:rPr>
        <w:t xml:space="preserve"> المقنع ص 28.</w:t>
      </w:r>
    </w:p>
    <w:p w:rsidR="00A23401" w:rsidRPr="00A23401" w:rsidRDefault="00A23401" w:rsidP="00885B55">
      <w:pPr>
        <w:pStyle w:val="libNormal0"/>
        <w:rPr>
          <w:rtl/>
        </w:rPr>
      </w:pPr>
      <w:r>
        <w:rPr>
          <w:rtl/>
        </w:rPr>
        <w:br w:type="page"/>
      </w:r>
      <w:r w:rsidRPr="00A23401">
        <w:rPr>
          <w:rtl/>
        </w:rPr>
        <w:lastRenderedPageBreak/>
        <w:t>توكلت، وانت ربي، خشع لك سمعي وبصري، وشعري وبشري ولحمي ودمي، وعظامي ومخي وعصبي، تبارك الله رب العالمين.</w:t>
      </w:r>
    </w:p>
    <w:p w:rsidR="001003E6" w:rsidRDefault="00A23401" w:rsidP="00885B55">
      <w:pPr>
        <w:pStyle w:val="Heading1Center"/>
        <w:rPr>
          <w:rtl/>
        </w:rPr>
      </w:pPr>
      <w:r>
        <w:rPr>
          <w:rtl/>
        </w:rPr>
        <w:br w:type="page"/>
      </w:r>
      <w:bookmarkStart w:id="227" w:name="_Toc365212908"/>
      <w:r w:rsidRPr="00A23401">
        <w:rPr>
          <w:rtl/>
        </w:rPr>
        <w:lastRenderedPageBreak/>
        <w:t>أبواب السجود</w:t>
      </w:r>
      <w:bookmarkEnd w:id="227"/>
      <w:r w:rsidRPr="00A23401">
        <w:rPr>
          <w:rtl/>
        </w:rPr>
        <w:t xml:space="preserve"> </w:t>
      </w:r>
    </w:p>
    <w:p w:rsidR="00A23401" w:rsidRDefault="001003E6" w:rsidP="001003E6">
      <w:pPr>
        <w:pStyle w:val="Heading2Center"/>
        <w:rPr>
          <w:rtl/>
        </w:rPr>
      </w:pPr>
      <w:bookmarkStart w:id="228" w:name="_Toc365212909"/>
      <w:r w:rsidRPr="00A23401">
        <w:rPr>
          <w:rtl/>
        </w:rPr>
        <w:t>1</w:t>
      </w:r>
      <w:r>
        <w:rPr>
          <w:rtl/>
        </w:rPr>
        <w:t xml:space="preserve"> - </w:t>
      </w:r>
      <w:r w:rsidR="00891096" w:rsidRPr="00891096">
        <w:rPr>
          <w:rStyle w:val="libAlaemHeading2Char"/>
          <w:rtl/>
        </w:rPr>
        <w:t>(</w:t>
      </w:r>
      <w:r w:rsidR="00A23401" w:rsidRPr="00A23401">
        <w:rPr>
          <w:rtl/>
        </w:rPr>
        <w:t xml:space="preserve"> باب استحباب وضع الرجل اليدين عند السجود قبل الركبتين، ورفع الركبتين عند القيام قبل اليدين، وعدم وجوبه </w:t>
      </w:r>
      <w:r w:rsidR="00891096" w:rsidRPr="00891096">
        <w:rPr>
          <w:rStyle w:val="libAlaemHeading2Char"/>
          <w:rtl/>
        </w:rPr>
        <w:t>)</w:t>
      </w:r>
      <w:bookmarkEnd w:id="228"/>
      <w:r w:rsidR="00A23401" w:rsidRPr="00A23401">
        <w:rPr>
          <w:rtl/>
        </w:rPr>
        <w:t xml:space="preserve"> </w:t>
      </w:r>
    </w:p>
    <w:p w:rsidR="00A23401" w:rsidRDefault="00A23401" w:rsidP="001003E6">
      <w:pPr>
        <w:pStyle w:val="libNormal"/>
        <w:rPr>
          <w:rtl/>
        </w:rPr>
      </w:pPr>
      <w:r w:rsidRPr="00A23401">
        <w:rPr>
          <w:rtl/>
        </w:rPr>
        <w:t>5124</w:t>
      </w:r>
      <w:r>
        <w:rPr>
          <w:rtl/>
        </w:rPr>
        <w:t xml:space="preserve"> / </w:t>
      </w:r>
      <w:r w:rsidRPr="00A23401">
        <w:rPr>
          <w:rtl/>
        </w:rPr>
        <w:t>1</w:t>
      </w:r>
      <w:r>
        <w:rPr>
          <w:rtl/>
        </w:rPr>
        <w:t xml:space="preserve"> -</w:t>
      </w:r>
      <w:r w:rsidRPr="00A23401">
        <w:rPr>
          <w:rtl/>
        </w:rPr>
        <w:t xml:space="preserve"> زيد النرسي في اصله: عن ابي الحسن الاول </w:t>
      </w:r>
      <w:r w:rsidR="00891096" w:rsidRPr="00891096">
        <w:rPr>
          <w:rStyle w:val="libAlaemChar"/>
          <w:rtl/>
        </w:rPr>
        <w:t>عليه‌السلام</w:t>
      </w:r>
      <w:r w:rsidRPr="00A23401">
        <w:rPr>
          <w:rtl/>
        </w:rPr>
        <w:t>، انه رآه يصلي، فكان إذا كب</w:t>
      </w:r>
      <w:r w:rsidR="00F13779">
        <w:rPr>
          <w:rFonts w:hint="cs"/>
          <w:rtl/>
        </w:rPr>
        <w:t>ّ</w:t>
      </w:r>
      <w:r w:rsidRPr="00A23401">
        <w:rPr>
          <w:rtl/>
        </w:rPr>
        <w:t>ر في الصلاة - إلى ان قال - ثم يكب</w:t>
      </w:r>
      <w:r w:rsidR="00F13779">
        <w:rPr>
          <w:rFonts w:hint="cs"/>
          <w:rtl/>
        </w:rPr>
        <w:t>ّ</w:t>
      </w:r>
      <w:r w:rsidRPr="00A23401">
        <w:rPr>
          <w:rtl/>
        </w:rPr>
        <w:t xml:space="preserve">ر ويرفعها قبالة وجهه، كما هي ملتزق الاصابع، فيسجد ويبادر بهما إلى </w:t>
      </w:r>
      <w:r w:rsidR="00913347">
        <w:rPr>
          <w:rtl/>
        </w:rPr>
        <w:t>الأرض</w:t>
      </w:r>
      <w:r w:rsidRPr="00A23401">
        <w:rPr>
          <w:rtl/>
        </w:rPr>
        <w:t xml:space="preserve">، من قبل ركبتيه. </w:t>
      </w:r>
    </w:p>
    <w:p w:rsidR="00A23401" w:rsidRDefault="00A23401" w:rsidP="00F13779">
      <w:pPr>
        <w:pStyle w:val="libNormal"/>
        <w:rPr>
          <w:rtl/>
        </w:rPr>
      </w:pPr>
      <w:r w:rsidRPr="00A23401">
        <w:rPr>
          <w:rtl/>
        </w:rPr>
        <w:t>5125</w:t>
      </w:r>
      <w:r>
        <w:rPr>
          <w:rtl/>
        </w:rPr>
        <w:t xml:space="preserve"> / </w:t>
      </w:r>
      <w:r w:rsidRPr="00A23401">
        <w:rPr>
          <w:rtl/>
        </w:rPr>
        <w:t>2</w:t>
      </w:r>
      <w:r>
        <w:rPr>
          <w:rtl/>
        </w:rPr>
        <w:t xml:space="preserve"> -</w:t>
      </w:r>
      <w:r w:rsidRPr="00A23401">
        <w:rPr>
          <w:rtl/>
        </w:rPr>
        <w:t xml:space="preserve"> ومنه: عن ابي الحسن موسى </w:t>
      </w:r>
      <w:r w:rsidR="00891096" w:rsidRPr="00891096">
        <w:rPr>
          <w:rStyle w:val="libAlaemChar"/>
          <w:rtl/>
        </w:rPr>
        <w:t>عليه‌السلام</w:t>
      </w:r>
      <w:r w:rsidRPr="00A23401">
        <w:rPr>
          <w:rtl/>
        </w:rPr>
        <w:t xml:space="preserve">، انه كان إذا رفع رأسه في صلاته من السجدة الاخيرة، جلس جلسة ثم نهض للقيام، وبادر بركبتيه من </w:t>
      </w:r>
      <w:r w:rsidR="00913347">
        <w:rPr>
          <w:rtl/>
        </w:rPr>
        <w:t>الأرض</w:t>
      </w:r>
      <w:r w:rsidRPr="00A23401">
        <w:rPr>
          <w:rtl/>
        </w:rPr>
        <w:t xml:space="preserve"> قبل يديه </w:t>
      </w:r>
      <w:r w:rsidR="00F13779">
        <w:rPr>
          <w:rFonts w:hint="cs"/>
          <w:rtl/>
        </w:rPr>
        <w:t>(</w:t>
      </w:r>
      <w:r w:rsidRPr="00A23401">
        <w:rPr>
          <w:rtl/>
        </w:rPr>
        <w:t xml:space="preserve">وإذا سجد بادر بهما </w:t>
      </w:r>
      <w:r w:rsidR="00913347">
        <w:rPr>
          <w:rtl/>
        </w:rPr>
        <w:t>الأرض</w:t>
      </w:r>
      <w:r w:rsidRPr="00A23401">
        <w:rPr>
          <w:rtl/>
        </w:rPr>
        <w:t xml:space="preserve"> قبل ركبتيه</w:t>
      </w:r>
      <w:r w:rsidR="00F13779">
        <w:rPr>
          <w:rFonts w:hint="cs"/>
          <w:rtl/>
        </w:rPr>
        <w:t>)</w:t>
      </w:r>
      <w:r w:rsidRPr="00A23401">
        <w:rPr>
          <w:rtl/>
        </w:rPr>
        <w:t xml:space="preserve"> </w:t>
      </w:r>
      <w:r w:rsidRPr="001003E6">
        <w:rPr>
          <w:rStyle w:val="libFootnotenumChar"/>
          <w:rtl/>
        </w:rPr>
        <w:t>(1)</w:t>
      </w:r>
      <w:r w:rsidRPr="00A23401">
        <w:rPr>
          <w:rtl/>
        </w:rPr>
        <w:t xml:space="preserve">. </w:t>
      </w:r>
    </w:p>
    <w:p w:rsidR="00A23401" w:rsidRDefault="00A23401" w:rsidP="001003E6">
      <w:pPr>
        <w:pStyle w:val="libNormal"/>
        <w:rPr>
          <w:rtl/>
        </w:rPr>
      </w:pPr>
      <w:r w:rsidRPr="00A23401">
        <w:rPr>
          <w:rtl/>
        </w:rPr>
        <w:t>5126</w:t>
      </w:r>
      <w:r>
        <w:rPr>
          <w:rtl/>
        </w:rPr>
        <w:t xml:space="preserve"> / </w:t>
      </w:r>
      <w:r w:rsidRPr="00A23401">
        <w:rPr>
          <w:rtl/>
        </w:rPr>
        <w:t>3</w:t>
      </w:r>
      <w:r>
        <w:rPr>
          <w:rtl/>
        </w:rPr>
        <w:t xml:space="preserve"> -</w:t>
      </w:r>
      <w:r w:rsidRPr="00A23401">
        <w:rPr>
          <w:rtl/>
        </w:rPr>
        <w:t xml:space="preserve"> ومنه: قال: سمعت ابا الحسن </w:t>
      </w:r>
      <w:r w:rsidR="00891096" w:rsidRPr="00891096">
        <w:rPr>
          <w:rStyle w:val="libAlaemChar"/>
          <w:rtl/>
        </w:rPr>
        <w:t>عليه‌السلام</w:t>
      </w:r>
      <w:r w:rsidRPr="00A23401">
        <w:rPr>
          <w:rtl/>
        </w:rPr>
        <w:t xml:space="preserve"> يقول: </w:t>
      </w:r>
      <w:r w:rsidR="009706D1">
        <w:rPr>
          <w:rtl/>
        </w:rPr>
        <w:t xml:space="preserve">« </w:t>
      </w:r>
      <w:r w:rsidRPr="00A23401">
        <w:rPr>
          <w:rtl/>
        </w:rPr>
        <w:t xml:space="preserve">إذا رفعت رأسك - إلى أن قال - ثم بادر بركبتيك إلى </w:t>
      </w:r>
      <w:r w:rsidR="00913347">
        <w:rPr>
          <w:rtl/>
        </w:rPr>
        <w:t>الأرض</w:t>
      </w:r>
      <w:r w:rsidRPr="00A23401">
        <w:rPr>
          <w:rtl/>
        </w:rPr>
        <w:t xml:space="preserve"> قبل يديك، وابسط يديك بسطا واتك عليهما</w:t>
      </w:r>
      <w:r w:rsidR="009706D1">
        <w:rPr>
          <w:rtl/>
        </w:rPr>
        <w:t xml:space="preserve"> »</w:t>
      </w:r>
      <w:r w:rsidRPr="00A23401">
        <w:rPr>
          <w:rtl/>
        </w:rPr>
        <w:t>، الخبر.</w:t>
      </w:r>
    </w:p>
    <w:p w:rsidR="00A23401" w:rsidRDefault="001003E6" w:rsidP="00A23401">
      <w:pPr>
        <w:pStyle w:val="libLine"/>
        <w:rPr>
          <w:rtl/>
        </w:rPr>
      </w:pPr>
      <w:r>
        <w:rPr>
          <w:rtl/>
        </w:rPr>
        <w:t>____________________________</w:t>
      </w:r>
    </w:p>
    <w:p w:rsidR="00F13779" w:rsidRDefault="00A23401" w:rsidP="00F13779">
      <w:pPr>
        <w:pStyle w:val="libFootnoteCenterBold"/>
        <w:rPr>
          <w:rtl/>
        </w:rPr>
      </w:pPr>
      <w:r w:rsidRPr="00A23401">
        <w:rPr>
          <w:rtl/>
        </w:rPr>
        <w:t xml:space="preserve">أبواب السجود </w:t>
      </w:r>
    </w:p>
    <w:p w:rsidR="009706D1" w:rsidRDefault="00A23401" w:rsidP="00F13779">
      <w:pPr>
        <w:pStyle w:val="libFootnoteCenterBold"/>
        <w:rPr>
          <w:rtl/>
        </w:rPr>
      </w:pPr>
      <w:r w:rsidRPr="00A23401">
        <w:rPr>
          <w:rtl/>
        </w:rPr>
        <w:t>الباب - 1</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كتاب زيد النرسي ص 53.</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كتاب زيد النرسي ص 52.</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ما</w:t>
      </w:r>
      <w:r w:rsidR="00F13779">
        <w:rPr>
          <w:rFonts w:hint="cs"/>
          <w:rtl/>
        </w:rPr>
        <w:t xml:space="preserve"> </w:t>
      </w:r>
      <w:r w:rsidR="00A23401" w:rsidRPr="00A23401">
        <w:rPr>
          <w:rtl/>
        </w:rPr>
        <w:t>بين القوسين ليس في المصدر.</w:t>
      </w:r>
      <w:r>
        <w:rPr>
          <w:rtl/>
        </w:rPr>
        <w:t xml:space="preserve"> </w:t>
      </w:r>
    </w:p>
    <w:p w:rsidR="00A23401" w:rsidRDefault="009706D1" w:rsidP="008D2DCB">
      <w:pPr>
        <w:pStyle w:val="libFootnote0"/>
        <w:rPr>
          <w:rtl/>
        </w:rPr>
      </w:pPr>
      <w:r w:rsidRPr="00A23401">
        <w:rPr>
          <w:rtl/>
        </w:rPr>
        <w:t>3</w:t>
      </w:r>
      <w:r>
        <w:rPr>
          <w:rtl/>
        </w:rPr>
        <w:t xml:space="preserve"> -</w:t>
      </w:r>
      <w:r w:rsidR="00A23401" w:rsidRPr="00A23401">
        <w:rPr>
          <w:rtl/>
        </w:rPr>
        <w:t xml:space="preserve"> المصدر السابق ص 53.</w:t>
      </w:r>
    </w:p>
    <w:p w:rsidR="00A23401" w:rsidRDefault="005F0C92" w:rsidP="001003E6">
      <w:pPr>
        <w:pStyle w:val="libNormal"/>
        <w:rPr>
          <w:rtl/>
        </w:rPr>
      </w:pPr>
      <w:r>
        <w:rPr>
          <w:rtl/>
        </w:rPr>
        <w:br w:type="page"/>
      </w:r>
      <w:r w:rsidR="00A23401" w:rsidRPr="00A23401">
        <w:rPr>
          <w:rtl/>
        </w:rPr>
        <w:lastRenderedPageBreak/>
        <w:t>5127</w:t>
      </w:r>
      <w:r w:rsidR="00A23401">
        <w:rPr>
          <w:rtl/>
        </w:rPr>
        <w:t xml:space="preserve"> / </w:t>
      </w:r>
      <w:r w:rsidR="00A23401" w:rsidRPr="00A23401">
        <w:rPr>
          <w:rtl/>
        </w:rPr>
        <w:t>4</w:t>
      </w:r>
      <w:r w:rsidR="00A23401">
        <w:rPr>
          <w:rtl/>
        </w:rPr>
        <w:t xml:space="preserve"> -</w:t>
      </w:r>
      <w:r w:rsidR="00A23401" w:rsidRPr="00A23401">
        <w:rPr>
          <w:rtl/>
        </w:rPr>
        <w:t xml:space="preserve"> دعائم</w:t>
      </w:r>
      <w:r w:rsidR="0080249F">
        <w:rPr>
          <w:rtl/>
        </w:rPr>
        <w:t xml:space="preserve"> الإسلام</w:t>
      </w:r>
      <w:r w:rsidR="00A23401" w:rsidRPr="00A23401">
        <w:rPr>
          <w:rtl/>
        </w:rPr>
        <w:t xml:space="preserve">: عن جعفر بن </w:t>
      </w:r>
      <w:r w:rsidR="0080249F">
        <w:rPr>
          <w:rtl/>
        </w:rPr>
        <w:t>محمّد</w:t>
      </w:r>
      <w:r w:rsidR="00A23401" w:rsidRPr="00A23401">
        <w:rPr>
          <w:rtl/>
        </w:rPr>
        <w:t xml:space="preserve"> </w:t>
      </w:r>
      <w:r w:rsidR="00891096" w:rsidRPr="00891096">
        <w:rPr>
          <w:rStyle w:val="libAlaemChar"/>
          <w:rtl/>
        </w:rPr>
        <w:t>عليهما‌السلام</w:t>
      </w:r>
      <w:r w:rsidR="00A23401" w:rsidRPr="00A23401">
        <w:rPr>
          <w:rtl/>
        </w:rPr>
        <w:t xml:space="preserve"> قال: </w:t>
      </w:r>
      <w:r w:rsidR="00F13779">
        <w:rPr>
          <w:rFonts w:hint="cs"/>
          <w:rtl/>
        </w:rPr>
        <w:t xml:space="preserve">« </w:t>
      </w:r>
      <w:r w:rsidR="00A23401" w:rsidRPr="00A23401">
        <w:rPr>
          <w:rtl/>
        </w:rPr>
        <w:t xml:space="preserve">إذا تصوبت </w:t>
      </w:r>
      <w:r w:rsidR="00A23401" w:rsidRPr="001003E6">
        <w:rPr>
          <w:rStyle w:val="libFootnotenumChar"/>
          <w:rtl/>
        </w:rPr>
        <w:t>(1)</w:t>
      </w:r>
      <w:r w:rsidR="00A23401" w:rsidRPr="00A23401">
        <w:rPr>
          <w:rtl/>
        </w:rPr>
        <w:t xml:space="preserve"> للسجود، فقدم يديك إلى </w:t>
      </w:r>
      <w:r w:rsidR="00913347">
        <w:rPr>
          <w:rtl/>
        </w:rPr>
        <w:t>الأرض</w:t>
      </w:r>
      <w:r w:rsidR="00A23401" w:rsidRPr="00A23401">
        <w:rPr>
          <w:rtl/>
        </w:rPr>
        <w:t xml:space="preserve"> قبل ركبتيك بشئ </w:t>
      </w:r>
      <w:r w:rsidR="00A23401" w:rsidRPr="001003E6">
        <w:rPr>
          <w:rStyle w:val="libFootnotenumChar"/>
          <w:rtl/>
        </w:rPr>
        <w:t>(2)</w:t>
      </w:r>
      <w:r w:rsidR="009706D1">
        <w:rPr>
          <w:rtl/>
        </w:rPr>
        <w:t xml:space="preserve"> »</w:t>
      </w:r>
      <w:r w:rsidR="00A23401" w:rsidRPr="00A23401">
        <w:rPr>
          <w:rtl/>
        </w:rPr>
        <w:t xml:space="preserve">. </w:t>
      </w:r>
    </w:p>
    <w:p w:rsidR="001003E6" w:rsidRDefault="00A23401" w:rsidP="001003E6">
      <w:pPr>
        <w:pStyle w:val="libNormal"/>
        <w:rPr>
          <w:rtl/>
        </w:rPr>
      </w:pPr>
      <w:r w:rsidRPr="00A23401">
        <w:rPr>
          <w:rtl/>
        </w:rPr>
        <w:t>5128</w:t>
      </w:r>
      <w:r>
        <w:rPr>
          <w:rtl/>
        </w:rPr>
        <w:t xml:space="preserve"> / </w:t>
      </w:r>
      <w:r w:rsidRPr="00A23401">
        <w:rPr>
          <w:rtl/>
        </w:rPr>
        <w:t>5</w:t>
      </w:r>
      <w:r>
        <w:rPr>
          <w:rtl/>
        </w:rPr>
        <w:t xml:space="preserve"> -</w:t>
      </w:r>
      <w:r w:rsidRPr="00A23401">
        <w:rPr>
          <w:rtl/>
        </w:rPr>
        <w:t xml:space="preserve"> الجعفريات: اخبرنا </w:t>
      </w:r>
      <w:r w:rsidR="0080249F">
        <w:rPr>
          <w:rtl/>
        </w:rPr>
        <w:t>محمّد</w:t>
      </w:r>
      <w:r w:rsidRPr="00A23401">
        <w:rPr>
          <w:rtl/>
        </w:rPr>
        <w:t xml:space="preserve">، حدثني موسى، حدثنا ابي، عن أبيه، عن جده جعفر بن </w:t>
      </w:r>
      <w:r w:rsidR="0080249F">
        <w:rPr>
          <w:rtl/>
        </w:rPr>
        <w:t>محمّد</w:t>
      </w:r>
      <w:r w:rsidRPr="00A23401">
        <w:rPr>
          <w:rtl/>
        </w:rPr>
        <w:t xml:space="preserve">، عن أبيه، عن جده علي بن الحسين، عن أبيه، عن علي بن ابي طالب </w:t>
      </w:r>
      <w:r w:rsidR="00891096" w:rsidRPr="00891096">
        <w:rPr>
          <w:rStyle w:val="libAlaemChar"/>
          <w:rtl/>
        </w:rPr>
        <w:t>عليهم‌السلام</w:t>
      </w:r>
      <w:r w:rsidRPr="00A23401">
        <w:rPr>
          <w:rtl/>
        </w:rPr>
        <w:t xml:space="preserve"> قال: </w:t>
      </w:r>
      <w:r w:rsidR="009706D1">
        <w:rPr>
          <w:rtl/>
        </w:rPr>
        <w:t xml:space="preserve">« </w:t>
      </w:r>
      <w:r w:rsidRPr="00A23401">
        <w:rPr>
          <w:rtl/>
        </w:rPr>
        <w:t xml:space="preserve">كان رسول الله </w:t>
      </w:r>
      <w:r w:rsidR="00891096" w:rsidRPr="00891096">
        <w:rPr>
          <w:rStyle w:val="libAlaemChar"/>
          <w:rtl/>
        </w:rPr>
        <w:t>صلى‌الله‌عليه‌وآله‌</w:t>
      </w:r>
      <w:r w:rsidRPr="00A23401">
        <w:rPr>
          <w:rtl/>
        </w:rPr>
        <w:t xml:space="preserve">، إذا سجد يستقبل </w:t>
      </w:r>
      <w:r w:rsidR="00913347">
        <w:rPr>
          <w:rtl/>
        </w:rPr>
        <w:t>الأرض</w:t>
      </w:r>
      <w:r w:rsidRPr="00A23401">
        <w:rPr>
          <w:rtl/>
        </w:rPr>
        <w:t xml:space="preserve"> بركبتيه قبل يديه</w:t>
      </w:r>
      <w:r w:rsidR="009706D1">
        <w:rPr>
          <w:rtl/>
        </w:rPr>
        <w:t xml:space="preserve"> »</w:t>
      </w:r>
      <w:r w:rsidRPr="00A23401">
        <w:rPr>
          <w:rtl/>
        </w:rPr>
        <w:t xml:space="preserve">. </w:t>
      </w:r>
    </w:p>
    <w:p w:rsidR="00A23401" w:rsidRDefault="001003E6" w:rsidP="001003E6">
      <w:pPr>
        <w:pStyle w:val="Heading2Center"/>
        <w:rPr>
          <w:rtl/>
        </w:rPr>
      </w:pPr>
      <w:bookmarkStart w:id="229" w:name="_Toc365212910"/>
      <w:r w:rsidRPr="00A23401">
        <w:rPr>
          <w:rtl/>
        </w:rPr>
        <w:t>2</w:t>
      </w:r>
      <w:r>
        <w:rPr>
          <w:rtl/>
        </w:rPr>
        <w:t xml:space="preserve"> - </w:t>
      </w:r>
      <w:r w:rsidR="00891096" w:rsidRPr="00891096">
        <w:rPr>
          <w:rStyle w:val="libAlaemHeading2Char"/>
          <w:rtl/>
        </w:rPr>
        <w:t>(</w:t>
      </w:r>
      <w:r w:rsidR="00A23401" w:rsidRPr="00A23401">
        <w:rPr>
          <w:rtl/>
        </w:rPr>
        <w:t xml:space="preserve"> باب استحباب الدعاء بالمأثور في السجود، وبين السجدتين، وجواز الجهر والاخفات في الذكر فيه </w:t>
      </w:r>
      <w:r w:rsidR="00891096" w:rsidRPr="00891096">
        <w:rPr>
          <w:rStyle w:val="libAlaemHeading2Char"/>
          <w:rtl/>
        </w:rPr>
        <w:t>)</w:t>
      </w:r>
      <w:bookmarkEnd w:id="229"/>
      <w:r w:rsidR="00A23401" w:rsidRPr="00A23401">
        <w:rPr>
          <w:rtl/>
        </w:rPr>
        <w:t xml:space="preserve"> </w:t>
      </w:r>
    </w:p>
    <w:p w:rsidR="00F13779" w:rsidRDefault="00A23401" w:rsidP="001003E6">
      <w:pPr>
        <w:pStyle w:val="libNormal"/>
        <w:rPr>
          <w:rtl/>
        </w:rPr>
      </w:pPr>
      <w:r w:rsidRPr="00A23401">
        <w:rPr>
          <w:rtl/>
        </w:rPr>
        <w:t>5129</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قال: </w:t>
      </w:r>
      <w:r w:rsidR="009706D1">
        <w:rPr>
          <w:rtl/>
        </w:rPr>
        <w:t xml:space="preserve">« </w:t>
      </w:r>
      <w:r w:rsidRPr="00A23401">
        <w:rPr>
          <w:rtl/>
        </w:rPr>
        <w:t>قل في السجود: سبحان ربي الاعلى ثلاث مرات</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ومما روينا عنهم </w:t>
      </w:r>
      <w:r w:rsidR="00891096" w:rsidRPr="00891096">
        <w:rPr>
          <w:rStyle w:val="libAlaemChar"/>
          <w:rtl/>
        </w:rPr>
        <w:t>عليهم‌السلام</w:t>
      </w:r>
      <w:r w:rsidRPr="00A23401">
        <w:rPr>
          <w:rtl/>
        </w:rPr>
        <w:t xml:space="preserve"> فيمن صلى </w:t>
      </w:r>
      <w:r w:rsidRPr="001003E6">
        <w:rPr>
          <w:rStyle w:val="libFootnotenumChar"/>
          <w:rtl/>
        </w:rPr>
        <w:t>(1)</w:t>
      </w:r>
      <w:r w:rsidRPr="00A23401">
        <w:rPr>
          <w:rtl/>
        </w:rPr>
        <w:t xml:space="preserve"> لنفسه، ان يقول في سجوده: اللهم لك سجدت، وبك آمنت، وعليك توكلت، وانت ربي والهي، سجد وجهي للذى خلقه </w:t>
      </w:r>
      <w:r w:rsidRPr="001003E6">
        <w:rPr>
          <w:rStyle w:val="libFootnotenumChar"/>
          <w:rtl/>
        </w:rPr>
        <w:t>(2)</w:t>
      </w:r>
      <w:r w:rsidRPr="00A23401">
        <w:rPr>
          <w:rtl/>
        </w:rPr>
        <w:t xml:space="preserve"> وشق سمعه وبصره لله رب</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4 - دعائم</w:t>
      </w:r>
      <w:r w:rsidR="0080249F">
        <w:rPr>
          <w:rtl/>
        </w:rPr>
        <w:t xml:space="preserve"> الإسلام</w:t>
      </w:r>
      <w:r w:rsidRPr="00A23401">
        <w:rPr>
          <w:rtl/>
        </w:rPr>
        <w:t xml:space="preserve"> ج 1 ص 163.</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التصويب: الانحدار (لسان العرب - صوب - ج 1 ص 534).</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بشئ ما.</w:t>
      </w:r>
      <w:r>
        <w:rPr>
          <w:rtl/>
        </w:rPr>
        <w:t xml:space="preserve"> </w:t>
      </w:r>
    </w:p>
    <w:p w:rsidR="00F13779" w:rsidRDefault="009706D1" w:rsidP="008D2DCB">
      <w:pPr>
        <w:pStyle w:val="libFootnote0"/>
        <w:rPr>
          <w:rtl/>
        </w:rPr>
      </w:pPr>
      <w:r w:rsidRPr="00A23401">
        <w:rPr>
          <w:rtl/>
        </w:rPr>
        <w:t>5</w:t>
      </w:r>
      <w:r>
        <w:rPr>
          <w:rtl/>
        </w:rPr>
        <w:t xml:space="preserve"> -</w:t>
      </w:r>
      <w:r w:rsidR="00A23401" w:rsidRPr="00A23401">
        <w:rPr>
          <w:rtl/>
        </w:rPr>
        <w:t xml:space="preserve"> الجعفريات ص 246. </w:t>
      </w:r>
    </w:p>
    <w:p w:rsidR="009706D1" w:rsidRDefault="00A23401" w:rsidP="00F13779">
      <w:pPr>
        <w:pStyle w:val="libFootnoteCenterBold"/>
        <w:rPr>
          <w:rtl/>
        </w:rPr>
      </w:pPr>
      <w:r w:rsidRPr="00A23401">
        <w:rPr>
          <w:rtl/>
        </w:rPr>
        <w:t>الباب - 2</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164.</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صلى وحده.</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وفيه زيادة: وصوره.</w:t>
      </w:r>
    </w:p>
    <w:p w:rsidR="00A23401" w:rsidRDefault="00A23401" w:rsidP="00F13779">
      <w:pPr>
        <w:pStyle w:val="libNormal0"/>
        <w:rPr>
          <w:rtl/>
        </w:rPr>
      </w:pPr>
      <w:r>
        <w:rPr>
          <w:rtl/>
        </w:rPr>
        <w:br w:type="page"/>
      </w:r>
      <w:r w:rsidRPr="00A23401">
        <w:rPr>
          <w:rtl/>
        </w:rPr>
        <w:lastRenderedPageBreak/>
        <w:t xml:space="preserve">العالمين، سبحان ربي الاعلى وبحمده ثلاث مرات، ويقول بين السجدتين: اللهم اغفر لي وارحمني، واجبرني وارفعني. </w:t>
      </w:r>
    </w:p>
    <w:p w:rsidR="00F13779" w:rsidRDefault="00A23401" w:rsidP="00F13779">
      <w:pPr>
        <w:pStyle w:val="libNormal"/>
        <w:rPr>
          <w:rtl/>
        </w:rPr>
      </w:pPr>
      <w:r w:rsidRPr="00A23401">
        <w:rPr>
          <w:rtl/>
        </w:rPr>
        <w:t>5130</w:t>
      </w:r>
      <w:r>
        <w:rPr>
          <w:rtl/>
        </w:rPr>
        <w:t xml:space="preserve"> / </w:t>
      </w:r>
      <w:r w:rsidRPr="00A23401">
        <w:rPr>
          <w:rtl/>
        </w:rPr>
        <w:t>2</w:t>
      </w:r>
      <w:r>
        <w:rPr>
          <w:rtl/>
        </w:rPr>
        <w:t xml:space="preserve"> -</w:t>
      </w:r>
      <w:r w:rsidRPr="00A23401">
        <w:rPr>
          <w:rtl/>
        </w:rPr>
        <w:t xml:space="preserve"> السيد علي بن طاووس في فلاح السائل: تقول في السجود ما رواه الكليني </w:t>
      </w:r>
      <w:r w:rsidRPr="001003E6">
        <w:rPr>
          <w:rStyle w:val="libFootnotenumChar"/>
          <w:rtl/>
        </w:rPr>
        <w:t>(1)</w:t>
      </w:r>
      <w:r w:rsidRPr="00A23401">
        <w:rPr>
          <w:rtl/>
        </w:rPr>
        <w:t xml:space="preserve"> عن الحلبي، عن 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وذكر ما في الاصل قال: وفيه زيادة برواية اخرى: اللهم لك سجدت، وبك آمنت</w:t>
      </w:r>
      <w:r>
        <w:rPr>
          <w:rtl/>
        </w:rPr>
        <w:t xml:space="preserve"> </w:t>
      </w:r>
      <w:r w:rsidR="00E94947">
        <w:rPr>
          <w:rtl/>
        </w:rPr>
        <w:t xml:space="preserve">[ </w:t>
      </w:r>
      <w:r w:rsidRPr="00A23401">
        <w:rPr>
          <w:rtl/>
        </w:rPr>
        <w:t xml:space="preserve">ولك </w:t>
      </w:r>
      <w:r w:rsidR="00F13779">
        <w:rPr>
          <w:rFonts w:hint="cs"/>
          <w:rtl/>
        </w:rPr>
        <w:t>أ</w:t>
      </w:r>
      <w:r w:rsidRPr="00A23401">
        <w:rPr>
          <w:rtl/>
        </w:rPr>
        <w:t>سلمت</w:t>
      </w:r>
      <w:r w:rsidR="00E94947">
        <w:rPr>
          <w:rtl/>
        </w:rPr>
        <w:t xml:space="preserve"> ]</w:t>
      </w:r>
      <w:r>
        <w:rPr>
          <w:rtl/>
        </w:rPr>
        <w:t xml:space="preserve"> </w:t>
      </w:r>
      <w:r w:rsidRPr="001003E6">
        <w:rPr>
          <w:rStyle w:val="libFootnotenumChar"/>
          <w:rtl/>
        </w:rPr>
        <w:t>(2)</w:t>
      </w:r>
      <w:r w:rsidRPr="00A23401">
        <w:rPr>
          <w:rtl/>
        </w:rPr>
        <w:t xml:space="preserve"> وعليك توكلت، وانت ربي، سجد لك سمعي وبصري، وشعري وعصبي، ومخي وعظامي، سجد وجهي البالي الفاني، للذي خلقه وصوره وشق سمعه وبصره، تبارك الله احسن الخالقين. </w:t>
      </w:r>
    </w:p>
    <w:p w:rsidR="00F13779" w:rsidRDefault="00A23401" w:rsidP="00F13779">
      <w:pPr>
        <w:pStyle w:val="libNormal"/>
        <w:rPr>
          <w:rtl/>
        </w:rPr>
      </w:pPr>
      <w:r w:rsidRPr="00A23401">
        <w:rPr>
          <w:rtl/>
        </w:rPr>
        <w:t xml:space="preserve">قال </w:t>
      </w:r>
      <w:r w:rsidRPr="001003E6">
        <w:rPr>
          <w:rStyle w:val="libFootnotenumChar"/>
          <w:rtl/>
        </w:rPr>
        <w:t>(3)</w:t>
      </w:r>
      <w:r w:rsidRPr="00A23401">
        <w:rPr>
          <w:rtl/>
        </w:rPr>
        <w:t xml:space="preserve">: وروى الكليني </w:t>
      </w:r>
      <w:r w:rsidRPr="001003E6">
        <w:rPr>
          <w:rStyle w:val="libFootnotenumChar"/>
          <w:rtl/>
        </w:rPr>
        <w:t>(4)</w:t>
      </w:r>
      <w:r w:rsidRPr="00A23401">
        <w:rPr>
          <w:rtl/>
        </w:rPr>
        <w:t>، عن الفضيل بن يسار، عن 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كان علي بن الحسين </w:t>
      </w:r>
      <w:r w:rsidR="00891096" w:rsidRPr="00891096">
        <w:rPr>
          <w:rStyle w:val="libAlaemChar"/>
          <w:rtl/>
        </w:rPr>
        <w:t>عليهما‌السلام</w:t>
      </w:r>
      <w:r w:rsidRPr="00A23401">
        <w:rPr>
          <w:rtl/>
        </w:rPr>
        <w:t xml:space="preserve">، إذا قام إلى الصلاة تغير لونه، فإذا سجد لم يرفع رأسه حتى يرفض </w:t>
      </w:r>
      <w:r w:rsidRPr="001003E6">
        <w:rPr>
          <w:rStyle w:val="libFootnotenumChar"/>
          <w:rtl/>
        </w:rPr>
        <w:t>(5)</w:t>
      </w:r>
      <w:r w:rsidRPr="00A23401">
        <w:rPr>
          <w:rtl/>
        </w:rPr>
        <w:t xml:space="preserve"> عرقا. </w:t>
      </w:r>
    </w:p>
    <w:p w:rsidR="00A23401" w:rsidRDefault="00A23401" w:rsidP="00F13779">
      <w:pPr>
        <w:pStyle w:val="libNormal"/>
        <w:rPr>
          <w:rtl/>
        </w:rPr>
      </w:pPr>
      <w:r w:rsidRPr="00A23401">
        <w:rPr>
          <w:rtl/>
        </w:rPr>
        <w:t xml:space="preserve">ثم </w:t>
      </w:r>
      <w:r w:rsidRPr="001003E6">
        <w:rPr>
          <w:rStyle w:val="libFootnotenumChar"/>
          <w:rtl/>
        </w:rPr>
        <w:t>(6)</w:t>
      </w:r>
      <w:r w:rsidRPr="00A23401">
        <w:rPr>
          <w:rtl/>
        </w:rPr>
        <w:t xml:space="preserve"> يرفع رأسه من السجدة الاولى، ويقول: اللهم اعف عني، واغفر لي وارحمني، واجبرني واهدني </w:t>
      </w:r>
      <w:r w:rsidR="00F13779" w:rsidRPr="00F13779">
        <w:rPr>
          <w:rStyle w:val="libAlaemChar"/>
          <w:rFonts w:hint="cs"/>
          <w:rtl/>
        </w:rPr>
        <w:t>(</w:t>
      </w:r>
      <w:r w:rsidR="00F13779">
        <w:rPr>
          <w:rFonts w:hint="cs"/>
          <w:rtl/>
        </w:rPr>
        <w:t xml:space="preserve"> </w:t>
      </w:r>
      <w:r w:rsidR="00F13779" w:rsidRPr="00F13779">
        <w:rPr>
          <w:rStyle w:val="libAieChar"/>
          <w:rtl/>
        </w:rPr>
        <w:t>إِنِّي لِمَا أَنزَلْتَ إِلَيَّ مِنْ خَيْرٍ فَقِيرٌ</w:t>
      </w:r>
      <w:r w:rsidR="00E94947">
        <w:rPr>
          <w:rtl/>
        </w:rPr>
        <w:t xml:space="preserve"> </w:t>
      </w:r>
      <w:r w:rsidR="00F13779" w:rsidRPr="00F13779">
        <w:rPr>
          <w:rStyle w:val="libAlaemChar"/>
          <w:rFonts w:hint="cs"/>
          <w:rtl/>
        </w:rPr>
        <w:t>)</w:t>
      </w:r>
      <w:r w:rsidRPr="00A23401">
        <w:rPr>
          <w:rtl/>
        </w:rPr>
        <w:t xml:space="preserve"> </w:t>
      </w:r>
      <w:r w:rsidRPr="001003E6">
        <w:rPr>
          <w:rStyle w:val="libFootnotenumChar"/>
          <w:rtl/>
        </w:rPr>
        <w:t>(7)</w:t>
      </w:r>
      <w:r w:rsidRPr="00A23401">
        <w:rPr>
          <w:rtl/>
        </w:rPr>
        <w:t>.</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2 - فلاح السائل ص 133.</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الكافي ج 3 ص 321 ح 1.</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أثبتناه من المصدر.</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فلاح السائل ص 117.</w:t>
      </w:r>
      <w:r>
        <w:rPr>
          <w:rtl/>
        </w:rPr>
        <w:t xml:space="preserve"> </w:t>
      </w:r>
    </w:p>
    <w:p w:rsidR="009706D1" w:rsidRDefault="009706D1" w:rsidP="00A23401">
      <w:pPr>
        <w:pStyle w:val="libFootnote"/>
        <w:rPr>
          <w:rtl/>
        </w:rPr>
      </w:pPr>
      <w:r w:rsidRPr="00A23401">
        <w:rPr>
          <w:rtl/>
        </w:rPr>
        <w:t>(4</w:t>
      </w:r>
      <w:r>
        <w:rPr>
          <w:rtl/>
        </w:rPr>
        <w:t xml:space="preserve">) </w:t>
      </w:r>
      <w:r w:rsidR="00A23401" w:rsidRPr="00A23401">
        <w:rPr>
          <w:rtl/>
        </w:rPr>
        <w:t>الكافي ج 3 ص 300 ح 5.</w:t>
      </w:r>
      <w:r>
        <w:rPr>
          <w:rtl/>
        </w:rPr>
        <w:t xml:space="preserve"> </w:t>
      </w:r>
    </w:p>
    <w:p w:rsidR="009706D1" w:rsidRDefault="009706D1" w:rsidP="00A23401">
      <w:pPr>
        <w:pStyle w:val="libFootnote"/>
        <w:rPr>
          <w:rtl/>
        </w:rPr>
      </w:pPr>
      <w:r w:rsidRPr="00A23401">
        <w:rPr>
          <w:rtl/>
        </w:rPr>
        <w:t>(5</w:t>
      </w:r>
      <w:r>
        <w:rPr>
          <w:rtl/>
        </w:rPr>
        <w:t xml:space="preserve">) </w:t>
      </w:r>
      <w:r w:rsidR="00A23401" w:rsidRPr="00A23401">
        <w:rPr>
          <w:rtl/>
        </w:rPr>
        <w:t>يرفض: يسيل ويتفرق ويتتابع سيلانه (لسان العرب - رفض - ج 7 ص 156).</w:t>
      </w:r>
      <w:r>
        <w:rPr>
          <w:rtl/>
        </w:rPr>
        <w:t xml:space="preserve"> </w:t>
      </w:r>
    </w:p>
    <w:p w:rsidR="009706D1" w:rsidRDefault="009706D1" w:rsidP="00A23401">
      <w:pPr>
        <w:pStyle w:val="libFootnote"/>
        <w:rPr>
          <w:rtl/>
        </w:rPr>
      </w:pPr>
      <w:r w:rsidRPr="00A23401">
        <w:rPr>
          <w:rtl/>
        </w:rPr>
        <w:t>(6</w:t>
      </w:r>
      <w:r>
        <w:rPr>
          <w:rtl/>
        </w:rPr>
        <w:t xml:space="preserve">) </w:t>
      </w:r>
      <w:r w:rsidR="00A23401" w:rsidRPr="00A23401">
        <w:rPr>
          <w:rtl/>
        </w:rPr>
        <w:t>فلاح السائل ص 133.</w:t>
      </w:r>
      <w:r>
        <w:rPr>
          <w:rtl/>
        </w:rPr>
        <w:t xml:space="preserve"> </w:t>
      </w:r>
    </w:p>
    <w:p w:rsidR="00A23401" w:rsidRDefault="009706D1" w:rsidP="00A23401">
      <w:pPr>
        <w:pStyle w:val="libFootnote"/>
        <w:rPr>
          <w:rtl/>
        </w:rPr>
      </w:pPr>
      <w:r w:rsidRPr="00A23401">
        <w:rPr>
          <w:rtl/>
        </w:rPr>
        <w:t>(7</w:t>
      </w:r>
      <w:r>
        <w:rPr>
          <w:rtl/>
        </w:rPr>
        <w:t xml:space="preserve">) </w:t>
      </w:r>
      <w:r w:rsidR="00A23401" w:rsidRPr="00A23401">
        <w:rPr>
          <w:rtl/>
        </w:rPr>
        <w:t>القصص 28: 24.</w:t>
      </w:r>
    </w:p>
    <w:p w:rsidR="00F13779" w:rsidRDefault="00A23401" w:rsidP="001003E6">
      <w:pPr>
        <w:pStyle w:val="libNormal"/>
        <w:rPr>
          <w:rtl/>
        </w:rPr>
      </w:pPr>
      <w:r>
        <w:rPr>
          <w:rtl/>
        </w:rPr>
        <w:br w:type="page"/>
      </w:r>
      <w:r w:rsidRPr="00A23401">
        <w:rPr>
          <w:rtl/>
        </w:rPr>
        <w:lastRenderedPageBreak/>
        <w:t xml:space="preserve">قال </w:t>
      </w:r>
      <w:r w:rsidR="0022265B">
        <w:rPr>
          <w:rtl/>
        </w:rPr>
        <w:t>(ره)</w:t>
      </w:r>
      <w:r w:rsidRPr="00A23401">
        <w:rPr>
          <w:rtl/>
        </w:rPr>
        <w:t xml:space="preserve"> </w:t>
      </w:r>
      <w:r w:rsidRPr="001003E6">
        <w:rPr>
          <w:rStyle w:val="libFootnotenumChar"/>
          <w:rtl/>
        </w:rPr>
        <w:t>(8)</w:t>
      </w:r>
      <w:r w:rsidRPr="00A23401">
        <w:rPr>
          <w:rtl/>
        </w:rPr>
        <w:t xml:space="preserve">: روى أبو </w:t>
      </w:r>
      <w:r w:rsidR="0080249F">
        <w:rPr>
          <w:rtl/>
        </w:rPr>
        <w:t>محمّد</w:t>
      </w:r>
      <w:r w:rsidRPr="00A23401">
        <w:rPr>
          <w:rtl/>
        </w:rPr>
        <w:t xml:space="preserve"> هارون بن موسى، عن احمد بن </w:t>
      </w:r>
      <w:r w:rsidR="0080249F">
        <w:rPr>
          <w:rtl/>
        </w:rPr>
        <w:t>محمّد</w:t>
      </w:r>
      <w:r w:rsidRPr="00A23401">
        <w:rPr>
          <w:rtl/>
        </w:rPr>
        <w:t xml:space="preserve"> بن سعيد بن عقدة، عن احمد بن الحسين بن</w:t>
      </w:r>
      <w:r w:rsidR="00154CF3">
        <w:rPr>
          <w:rtl/>
        </w:rPr>
        <w:t xml:space="preserve"> عبد</w:t>
      </w:r>
      <w:r w:rsidRPr="00A23401">
        <w:rPr>
          <w:rtl/>
        </w:rPr>
        <w:t xml:space="preserve">الملك، عن الحسن بن محبوب. </w:t>
      </w:r>
    </w:p>
    <w:p w:rsidR="00F13779" w:rsidRDefault="00A23401" w:rsidP="00F13779">
      <w:pPr>
        <w:pStyle w:val="libNormal"/>
        <w:rPr>
          <w:rtl/>
        </w:rPr>
      </w:pPr>
      <w:r w:rsidRPr="00A23401">
        <w:rPr>
          <w:rtl/>
        </w:rPr>
        <w:t xml:space="preserve">وروى </w:t>
      </w:r>
      <w:r w:rsidR="0080249F">
        <w:rPr>
          <w:rtl/>
        </w:rPr>
        <w:t>محمّد</w:t>
      </w:r>
      <w:r w:rsidRPr="00A23401">
        <w:rPr>
          <w:rtl/>
        </w:rPr>
        <w:t xml:space="preserve"> بن علي بن أبي قرة، عن أبيه علي بن </w:t>
      </w:r>
      <w:r w:rsidR="0080249F">
        <w:rPr>
          <w:rtl/>
        </w:rPr>
        <w:t>محمّد</w:t>
      </w:r>
      <w:r w:rsidRPr="00A23401">
        <w:rPr>
          <w:rtl/>
        </w:rPr>
        <w:t xml:space="preserve">، عن الحسين بن علي بن سفيان، عن جعفر بن مالك، عن ابراهيم بن سليمان الخزاز، عن الحسن بن محبوب، عن ابي جعفر الاحول، عن ابي عبيدة قال: سمعت ابا جعفر </w:t>
      </w:r>
      <w:r w:rsidR="00891096" w:rsidRPr="00891096">
        <w:rPr>
          <w:rStyle w:val="libAlaemChar"/>
          <w:rtl/>
        </w:rPr>
        <w:t>عليه‌السلام</w:t>
      </w:r>
      <w:r w:rsidRPr="00A23401">
        <w:rPr>
          <w:rtl/>
        </w:rPr>
        <w:t xml:space="preserve"> يقول وهو ساجد: </w:t>
      </w:r>
      <w:r w:rsidR="009706D1">
        <w:rPr>
          <w:rtl/>
        </w:rPr>
        <w:t xml:space="preserve">« </w:t>
      </w:r>
      <w:r w:rsidRPr="00A23401">
        <w:rPr>
          <w:rtl/>
        </w:rPr>
        <w:t xml:space="preserve">اسألك بحق حبيبك </w:t>
      </w:r>
      <w:r w:rsidR="0080249F">
        <w:rPr>
          <w:rtl/>
        </w:rPr>
        <w:t>محمّد</w:t>
      </w:r>
      <w:r w:rsidRPr="00A23401">
        <w:rPr>
          <w:rtl/>
        </w:rPr>
        <w:t xml:space="preserve"> </w:t>
      </w:r>
      <w:r w:rsidR="00891096" w:rsidRPr="00891096">
        <w:rPr>
          <w:rStyle w:val="libAlaemChar"/>
          <w:rtl/>
        </w:rPr>
        <w:t>صلى‌الله‌عليه‌وآله‌</w:t>
      </w:r>
      <w:r w:rsidRPr="00A23401">
        <w:rPr>
          <w:rtl/>
        </w:rPr>
        <w:t>، إل</w:t>
      </w:r>
      <w:r w:rsidR="00F13779">
        <w:rPr>
          <w:rFonts w:hint="cs"/>
          <w:rtl/>
        </w:rPr>
        <w:t>ّ</w:t>
      </w:r>
      <w:r w:rsidRPr="00A23401">
        <w:rPr>
          <w:rtl/>
        </w:rPr>
        <w:t>ا بد</w:t>
      </w:r>
      <w:r w:rsidR="00F13779">
        <w:rPr>
          <w:rFonts w:hint="cs"/>
          <w:rtl/>
        </w:rPr>
        <w:t>ّ</w:t>
      </w:r>
      <w:r w:rsidRPr="00A23401">
        <w:rPr>
          <w:rtl/>
        </w:rPr>
        <w:t xml:space="preserve">لت سيئاتي حسنات، وحاسبتني حسابا يسيرا - ثم قال في الثانية - أسألك </w:t>
      </w:r>
      <w:r w:rsidRPr="001003E6">
        <w:rPr>
          <w:rStyle w:val="libFootnotenumChar"/>
          <w:rtl/>
        </w:rPr>
        <w:t>(9)</w:t>
      </w:r>
      <w:r w:rsidRPr="00A23401">
        <w:rPr>
          <w:rtl/>
        </w:rPr>
        <w:t xml:space="preserve"> بحق حبيبك </w:t>
      </w:r>
      <w:r w:rsidR="0080249F">
        <w:rPr>
          <w:rtl/>
        </w:rPr>
        <w:t>محمّد</w:t>
      </w:r>
      <w:r w:rsidRPr="00A23401">
        <w:rPr>
          <w:rtl/>
        </w:rPr>
        <w:t xml:space="preserve"> </w:t>
      </w:r>
      <w:r w:rsidR="00F13779" w:rsidRPr="00891096">
        <w:rPr>
          <w:rStyle w:val="libAlaemChar"/>
          <w:rtl/>
        </w:rPr>
        <w:t>صلى‌الله‌عليه‌وآله‌</w:t>
      </w:r>
      <w:r w:rsidRPr="00A23401">
        <w:rPr>
          <w:rtl/>
        </w:rPr>
        <w:t xml:space="preserve">، إلا كفيتني مؤونة الدنيا وكل هول دون الجنة - ثم قال في الثالثة - أسألك بحق حبيبك </w:t>
      </w:r>
      <w:r w:rsidR="0080249F">
        <w:rPr>
          <w:rtl/>
        </w:rPr>
        <w:t>محمّد</w:t>
      </w:r>
      <w:r w:rsidRPr="00A23401">
        <w:rPr>
          <w:rtl/>
        </w:rPr>
        <w:t xml:space="preserve"> </w:t>
      </w:r>
      <w:r w:rsidR="00891096" w:rsidRPr="00891096">
        <w:rPr>
          <w:rStyle w:val="libAlaemChar"/>
          <w:rtl/>
        </w:rPr>
        <w:t>صلى‌الله‌عليه‌وآله‌</w:t>
      </w:r>
      <w:r w:rsidRPr="00A23401">
        <w:rPr>
          <w:rtl/>
        </w:rPr>
        <w:t xml:space="preserve"> لما غفرت لي الكثير من الذنوب والقليل، وقبلت من عملي اليسير - ثم قال في الرابعة - أسألك </w:t>
      </w:r>
      <w:r w:rsidR="00F13779" w:rsidRPr="00F13779">
        <w:rPr>
          <w:rStyle w:val="libFootnotenumChar"/>
          <w:rFonts w:hint="cs"/>
          <w:rtl/>
        </w:rPr>
        <w:t>(</w:t>
      </w:r>
      <w:r w:rsidRPr="00F13779">
        <w:rPr>
          <w:rStyle w:val="libFootnotenumChar"/>
          <w:rtl/>
        </w:rPr>
        <w:t>10</w:t>
      </w:r>
      <w:r w:rsidR="00F13779" w:rsidRPr="00F13779">
        <w:rPr>
          <w:rStyle w:val="libFootnotenumChar"/>
          <w:rFonts w:hint="cs"/>
          <w:rtl/>
        </w:rPr>
        <w:t>)</w:t>
      </w:r>
      <w:r w:rsidRPr="00A23401">
        <w:rPr>
          <w:rtl/>
        </w:rPr>
        <w:t xml:space="preserve"> بحق حبيبك </w:t>
      </w:r>
      <w:r w:rsidR="0080249F">
        <w:rPr>
          <w:rtl/>
        </w:rPr>
        <w:t>محمّد</w:t>
      </w:r>
      <w:r w:rsidRPr="00A23401">
        <w:rPr>
          <w:rtl/>
        </w:rPr>
        <w:t xml:space="preserve"> </w:t>
      </w:r>
      <w:r w:rsidR="00891096" w:rsidRPr="00891096">
        <w:rPr>
          <w:rStyle w:val="libAlaemChar"/>
          <w:rtl/>
        </w:rPr>
        <w:t>صلى‌الله‌عليه‌وآله‌</w:t>
      </w:r>
      <w:r w:rsidRPr="00A23401">
        <w:rPr>
          <w:rtl/>
        </w:rPr>
        <w:t xml:space="preserve"> لما ادخلتني الجنة، وجعلتني من سكانها، ولما نجيتني من سفعات </w:t>
      </w:r>
      <w:r w:rsidRPr="001003E6">
        <w:rPr>
          <w:rStyle w:val="libFootnotenumChar"/>
          <w:rtl/>
        </w:rPr>
        <w:t>(11)</w:t>
      </w:r>
      <w:r w:rsidRPr="00A23401">
        <w:rPr>
          <w:rtl/>
        </w:rPr>
        <w:t xml:space="preserve"> النار برحمتك</w:t>
      </w:r>
      <w:r w:rsidR="009706D1">
        <w:rPr>
          <w:rtl/>
        </w:rPr>
        <w:t xml:space="preserve"> »</w:t>
      </w:r>
      <w:r w:rsidRPr="00A23401">
        <w:rPr>
          <w:rtl/>
        </w:rPr>
        <w:t xml:space="preserve">. </w:t>
      </w:r>
    </w:p>
    <w:p w:rsidR="00A23401" w:rsidRDefault="00A23401" w:rsidP="00F13779">
      <w:pPr>
        <w:pStyle w:val="libNormal"/>
        <w:rPr>
          <w:rtl/>
        </w:rPr>
      </w:pPr>
      <w:r w:rsidRPr="00A23401">
        <w:rPr>
          <w:rtl/>
        </w:rPr>
        <w:t xml:space="preserve">قال </w:t>
      </w:r>
      <w:r w:rsidRPr="001003E6">
        <w:rPr>
          <w:rStyle w:val="libFootnotenumChar"/>
          <w:rtl/>
        </w:rPr>
        <w:t>(12)</w:t>
      </w:r>
      <w:r w:rsidRPr="00A23401">
        <w:rPr>
          <w:rtl/>
        </w:rPr>
        <w:t xml:space="preserve"> السيد بعد ذكر الخبر لما يقال في سجدة شكر صلاة المغرب ما لفظه: هذا اخر الرواية المذكورة، فان خطر لاحد ان هذه الرواية</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(8) فلاح السائل ص 243.</w:t>
      </w:r>
      <w:r w:rsidR="009706D1">
        <w:rPr>
          <w:rtl/>
        </w:rPr>
        <w:t xml:space="preserve"> </w:t>
      </w:r>
    </w:p>
    <w:p w:rsidR="00F13779" w:rsidRDefault="009706D1" w:rsidP="00A23401">
      <w:pPr>
        <w:pStyle w:val="libFootnote"/>
        <w:rPr>
          <w:rtl/>
        </w:rPr>
      </w:pPr>
      <w:r w:rsidRPr="00A23401">
        <w:rPr>
          <w:rtl/>
        </w:rPr>
        <w:t>(9</w:t>
      </w:r>
      <w:r>
        <w:rPr>
          <w:rtl/>
        </w:rPr>
        <w:t xml:space="preserve">) </w:t>
      </w:r>
      <w:r w:rsidR="00A23401" w:rsidRPr="00A23401">
        <w:rPr>
          <w:rtl/>
        </w:rPr>
        <w:t xml:space="preserve">في المصدر: اللهم. </w:t>
      </w:r>
    </w:p>
    <w:p w:rsidR="009706D1" w:rsidRDefault="00A23401" w:rsidP="00A23401">
      <w:pPr>
        <w:pStyle w:val="libFootnote"/>
        <w:rPr>
          <w:rtl/>
        </w:rPr>
      </w:pPr>
      <w:r w:rsidRPr="00A23401">
        <w:rPr>
          <w:rtl/>
        </w:rPr>
        <w:t>(10) في المصدر: اللهم.</w:t>
      </w:r>
      <w:r w:rsidR="009706D1">
        <w:rPr>
          <w:rtl/>
        </w:rPr>
        <w:t xml:space="preserve"> </w:t>
      </w:r>
    </w:p>
    <w:p w:rsidR="009706D1" w:rsidRDefault="009706D1" w:rsidP="00A23401">
      <w:pPr>
        <w:pStyle w:val="libFootnote"/>
        <w:rPr>
          <w:rtl/>
        </w:rPr>
      </w:pPr>
      <w:r w:rsidRPr="00A23401">
        <w:rPr>
          <w:rtl/>
        </w:rPr>
        <w:t>(11</w:t>
      </w:r>
      <w:r>
        <w:rPr>
          <w:rtl/>
        </w:rPr>
        <w:t xml:space="preserve">) </w:t>
      </w:r>
      <w:r w:rsidR="00A23401" w:rsidRPr="00A23401">
        <w:rPr>
          <w:rtl/>
        </w:rPr>
        <w:t>سفعته النار والسموم: إذا نفحته نفحا</w:t>
      </w:r>
      <w:r w:rsidR="00F13779">
        <w:rPr>
          <w:rFonts w:hint="cs"/>
          <w:rtl/>
        </w:rPr>
        <w:t>ً</w:t>
      </w:r>
      <w:r w:rsidR="00A23401" w:rsidRPr="00A23401">
        <w:rPr>
          <w:rtl/>
        </w:rPr>
        <w:t xml:space="preserve"> يسيرا</w:t>
      </w:r>
      <w:r w:rsidR="00F13779">
        <w:rPr>
          <w:rFonts w:hint="cs"/>
          <w:rtl/>
        </w:rPr>
        <w:t>ً</w:t>
      </w:r>
      <w:r w:rsidR="00A23401" w:rsidRPr="00A23401">
        <w:rPr>
          <w:rtl/>
        </w:rPr>
        <w:t xml:space="preserve"> فغيرت لون البشرة. ومنه الدعاء: أعوذ بك من سفعات النار، بالتحريك (مجمع البحرين - سفع - ج 4 ص 345).</w:t>
      </w:r>
      <w:r>
        <w:rPr>
          <w:rtl/>
        </w:rPr>
        <w:t xml:space="preserve"> </w:t>
      </w:r>
    </w:p>
    <w:p w:rsidR="00A23401" w:rsidRDefault="009706D1" w:rsidP="00A23401">
      <w:pPr>
        <w:pStyle w:val="libFootnote"/>
        <w:rPr>
          <w:rtl/>
        </w:rPr>
      </w:pPr>
      <w:r w:rsidRPr="00A23401">
        <w:rPr>
          <w:rtl/>
        </w:rPr>
        <w:t>(12</w:t>
      </w:r>
      <w:r>
        <w:rPr>
          <w:rtl/>
        </w:rPr>
        <w:t xml:space="preserve">) </w:t>
      </w:r>
      <w:r w:rsidR="00A23401" w:rsidRPr="00A23401">
        <w:rPr>
          <w:rtl/>
        </w:rPr>
        <w:t>فلاح السائل ص 244.</w:t>
      </w:r>
    </w:p>
    <w:p w:rsidR="00F13779" w:rsidRDefault="00A23401" w:rsidP="00F13779">
      <w:pPr>
        <w:pStyle w:val="libNormal0"/>
        <w:rPr>
          <w:rtl/>
        </w:rPr>
      </w:pPr>
      <w:r>
        <w:rPr>
          <w:rtl/>
        </w:rPr>
        <w:br w:type="page"/>
      </w:r>
      <w:r w:rsidRPr="00A23401">
        <w:rPr>
          <w:rtl/>
        </w:rPr>
        <w:lastRenderedPageBreak/>
        <w:t xml:space="preserve">ما تضمنت ان </w:t>
      </w:r>
      <w:r w:rsidR="00F13779">
        <w:rPr>
          <w:rFonts w:hint="cs"/>
          <w:rtl/>
        </w:rPr>
        <w:t>(</w:t>
      </w:r>
      <w:r w:rsidRPr="00A23401">
        <w:rPr>
          <w:rtl/>
        </w:rPr>
        <w:t>هذه سجدتا</w:t>
      </w:r>
      <w:r w:rsidR="00F13779">
        <w:rPr>
          <w:rFonts w:hint="cs"/>
          <w:rtl/>
        </w:rPr>
        <w:t>)</w:t>
      </w:r>
      <w:r w:rsidRPr="00A23401">
        <w:rPr>
          <w:rtl/>
        </w:rPr>
        <w:t xml:space="preserve"> </w:t>
      </w:r>
      <w:r w:rsidRPr="001003E6">
        <w:rPr>
          <w:rStyle w:val="libFootnotenumChar"/>
          <w:rtl/>
        </w:rPr>
        <w:t>(13)</w:t>
      </w:r>
      <w:r w:rsidRPr="00A23401">
        <w:rPr>
          <w:rtl/>
        </w:rPr>
        <w:t xml:space="preserve"> الشكر لاجل صلاة المغرب فيقال له: ان ايراد اصحابنا </w:t>
      </w:r>
      <w:r w:rsidR="00F13779">
        <w:rPr>
          <w:rFonts w:hint="cs"/>
          <w:rtl/>
        </w:rPr>
        <w:t>(</w:t>
      </w:r>
      <w:r w:rsidRPr="00A23401">
        <w:rPr>
          <w:rtl/>
        </w:rPr>
        <w:t>الرواية كذلك</w:t>
      </w:r>
      <w:r w:rsidR="00F13779">
        <w:rPr>
          <w:rFonts w:hint="cs"/>
          <w:rtl/>
        </w:rPr>
        <w:t>)</w:t>
      </w:r>
      <w:r w:rsidRPr="00A23401">
        <w:rPr>
          <w:rtl/>
        </w:rPr>
        <w:t xml:space="preserve"> </w:t>
      </w:r>
      <w:r w:rsidRPr="001003E6">
        <w:rPr>
          <w:rStyle w:val="libFootnotenumChar"/>
          <w:rtl/>
        </w:rPr>
        <w:t>(14)</w:t>
      </w:r>
      <w:r w:rsidRPr="00A23401">
        <w:rPr>
          <w:rtl/>
        </w:rPr>
        <w:t xml:space="preserve"> في سجدتي الشكر بعد المغرب، وتعيينهم ان هاتين السجدتين للمغرب، يقتضي ان يكونوا عرفوا ذلك من طريق آخر. </w:t>
      </w:r>
    </w:p>
    <w:p w:rsidR="00F13779" w:rsidRDefault="00A23401" w:rsidP="00F13779">
      <w:pPr>
        <w:pStyle w:val="libNormal"/>
        <w:rPr>
          <w:rtl/>
        </w:rPr>
      </w:pPr>
      <w:r w:rsidRPr="00A23401">
        <w:rPr>
          <w:rtl/>
        </w:rPr>
        <w:t xml:space="preserve">وقال في البحار </w:t>
      </w:r>
      <w:r w:rsidRPr="001003E6">
        <w:rPr>
          <w:rStyle w:val="libFootnotenumChar"/>
          <w:rtl/>
        </w:rPr>
        <w:t>(15)</w:t>
      </w:r>
      <w:r w:rsidRPr="00A23401">
        <w:rPr>
          <w:rtl/>
        </w:rPr>
        <w:t xml:space="preserve">: هذا الخبر رواه الكليني ايضا بسند صحيح، وزاد في آخر الدعاء الاخير </w:t>
      </w:r>
      <w:r w:rsidR="00F13779">
        <w:rPr>
          <w:rFonts w:hint="cs"/>
          <w:rtl/>
        </w:rPr>
        <w:t>(</w:t>
      </w:r>
      <w:r w:rsidRPr="00A23401">
        <w:rPr>
          <w:rtl/>
        </w:rPr>
        <w:t xml:space="preserve">وصلى الله على </w:t>
      </w:r>
      <w:r w:rsidR="0080249F">
        <w:rPr>
          <w:rtl/>
        </w:rPr>
        <w:t>محمّد</w:t>
      </w:r>
      <w:r w:rsidRPr="00A23401">
        <w:rPr>
          <w:rtl/>
        </w:rPr>
        <w:t xml:space="preserve"> وآله</w:t>
      </w:r>
      <w:r w:rsidR="00F13779">
        <w:rPr>
          <w:rFonts w:hint="cs"/>
          <w:rtl/>
        </w:rPr>
        <w:t>)</w:t>
      </w:r>
      <w:r w:rsidRPr="00A23401">
        <w:rPr>
          <w:rtl/>
        </w:rPr>
        <w:t xml:space="preserve">. </w:t>
      </w:r>
    </w:p>
    <w:p w:rsidR="00F13779" w:rsidRDefault="00A23401" w:rsidP="00F13779">
      <w:pPr>
        <w:pStyle w:val="libNormal"/>
        <w:rPr>
          <w:rtl/>
        </w:rPr>
      </w:pPr>
      <w:r w:rsidRPr="00A23401">
        <w:rPr>
          <w:rtl/>
        </w:rPr>
        <w:t xml:space="preserve">واورد الشيخ </w:t>
      </w:r>
      <w:r w:rsidRPr="001003E6">
        <w:rPr>
          <w:rStyle w:val="libFootnotenumChar"/>
          <w:rtl/>
        </w:rPr>
        <w:t>(16)</w:t>
      </w:r>
      <w:r w:rsidRPr="00A23401">
        <w:rPr>
          <w:rtl/>
        </w:rPr>
        <w:t xml:space="preserve"> والكفعمي </w:t>
      </w:r>
      <w:r w:rsidRPr="001003E6">
        <w:rPr>
          <w:rStyle w:val="libFootnotenumChar"/>
          <w:rtl/>
        </w:rPr>
        <w:t>(17)</w:t>
      </w:r>
      <w:r w:rsidRPr="00A23401">
        <w:rPr>
          <w:rtl/>
        </w:rPr>
        <w:t xml:space="preserve"> وغيرهما، الادعية في تعقيب صلاة المغرب، وذكروا الدعاء الثاني في تعفير الخد الايمن، والثالث في تعفير الايسر، والرابع في العود إلى السجود ثانيا، وعندي انه يحتمل الخبر ان تكون الادعية في السجدات الاربع للصلاة الثنائية، بل يمكن ان يد</w:t>
      </w:r>
      <w:r w:rsidR="00F13779">
        <w:rPr>
          <w:rFonts w:hint="cs"/>
          <w:rtl/>
        </w:rPr>
        <w:t>ّ</w:t>
      </w:r>
      <w:r w:rsidRPr="00A23401">
        <w:rPr>
          <w:rtl/>
        </w:rPr>
        <w:t xml:space="preserve">عى انه الاظهر، والكليني </w:t>
      </w:r>
      <w:r w:rsidRPr="001003E6">
        <w:rPr>
          <w:rStyle w:val="libFootnotenumChar"/>
          <w:rtl/>
        </w:rPr>
        <w:t>(18)</w:t>
      </w:r>
      <w:r w:rsidRPr="00A23401">
        <w:rPr>
          <w:rtl/>
        </w:rPr>
        <w:t xml:space="preserve"> اورد الرواية في باب ادعية السجود مطلقا، اعم من سجدات الصلاة وغيرها. </w:t>
      </w:r>
    </w:p>
    <w:p w:rsidR="00A23401" w:rsidRDefault="00A23401" w:rsidP="00F13779">
      <w:pPr>
        <w:pStyle w:val="libNormal"/>
        <w:rPr>
          <w:rtl/>
        </w:rPr>
      </w:pPr>
      <w:r w:rsidRPr="00A23401">
        <w:rPr>
          <w:rtl/>
        </w:rPr>
        <w:t xml:space="preserve">قلت: بل الاظهر ما فهمه السيد تبعا للاصحاب، ولم يذكر الصلاة في الخبر، حتى يحتمل الاختصاص بالثنائية، وانما ادرجناه في هذا الباب تبعا للاصل، لئلا يختل النظم، والا فاللازم ذكره في خلال ادعية سجدة الشكر. </w:t>
      </w:r>
    </w:p>
    <w:p w:rsidR="00A23401" w:rsidRDefault="00A23401" w:rsidP="001003E6">
      <w:pPr>
        <w:pStyle w:val="libNormal"/>
        <w:rPr>
          <w:rtl/>
        </w:rPr>
      </w:pPr>
      <w:r w:rsidRPr="00A23401">
        <w:rPr>
          <w:rtl/>
        </w:rPr>
        <w:t>5131</w:t>
      </w:r>
      <w:r>
        <w:rPr>
          <w:rtl/>
        </w:rPr>
        <w:t xml:space="preserve"> / </w:t>
      </w:r>
      <w:r w:rsidRPr="00A23401">
        <w:rPr>
          <w:rtl/>
        </w:rPr>
        <w:t>3</w:t>
      </w:r>
      <w:r>
        <w:rPr>
          <w:rtl/>
        </w:rPr>
        <w:t xml:space="preserve"> -</w:t>
      </w:r>
      <w:r w:rsidR="00154CF3">
        <w:rPr>
          <w:rtl/>
        </w:rPr>
        <w:t xml:space="preserve"> عبد</w:t>
      </w:r>
      <w:r w:rsidRPr="00A23401">
        <w:rPr>
          <w:rtl/>
        </w:rPr>
        <w:t>الله بن جعفر الحميري في قرب الاسناد: عن هارون بن</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(13) في المصدر: هاتين سجدتي.</w:t>
      </w:r>
      <w:r w:rsidR="009706D1">
        <w:rPr>
          <w:rtl/>
        </w:rPr>
        <w:t xml:space="preserve"> </w:t>
      </w:r>
    </w:p>
    <w:p w:rsidR="009706D1" w:rsidRDefault="009706D1" w:rsidP="00A23401">
      <w:pPr>
        <w:pStyle w:val="libFootnote"/>
        <w:rPr>
          <w:rtl/>
        </w:rPr>
      </w:pPr>
      <w:r w:rsidRPr="00A23401">
        <w:rPr>
          <w:rtl/>
        </w:rPr>
        <w:t>(14</w:t>
      </w:r>
      <w:r>
        <w:rPr>
          <w:rtl/>
        </w:rPr>
        <w:t xml:space="preserve">) </w:t>
      </w:r>
      <w:r w:rsidR="00A23401" w:rsidRPr="00A23401">
        <w:rPr>
          <w:rtl/>
        </w:rPr>
        <w:t>وفيه: الرواة لذلك.</w:t>
      </w:r>
      <w:r>
        <w:rPr>
          <w:rtl/>
        </w:rPr>
        <w:t xml:space="preserve"> </w:t>
      </w:r>
    </w:p>
    <w:p w:rsidR="009706D1" w:rsidRDefault="009706D1" w:rsidP="00A23401">
      <w:pPr>
        <w:pStyle w:val="libFootnote"/>
        <w:rPr>
          <w:rtl/>
        </w:rPr>
      </w:pPr>
      <w:r w:rsidRPr="00A23401">
        <w:rPr>
          <w:rtl/>
        </w:rPr>
        <w:t>(15</w:t>
      </w:r>
      <w:r>
        <w:rPr>
          <w:rtl/>
        </w:rPr>
        <w:t xml:space="preserve">) </w:t>
      </w:r>
      <w:r w:rsidR="00A23401" w:rsidRPr="00A23401">
        <w:rPr>
          <w:rtl/>
        </w:rPr>
        <w:t>البحار ج 85 ص 136 ح 17.</w:t>
      </w:r>
      <w:r>
        <w:rPr>
          <w:rtl/>
        </w:rPr>
        <w:t xml:space="preserve"> </w:t>
      </w:r>
    </w:p>
    <w:p w:rsidR="009706D1" w:rsidRDefault="009706D1" w:rsidP="00A23401">
      <w:pPr>
        <w:pStyle w:val="libFootnote"/>
        <w:rPr>
          <w:rtl/>
        </w:rPr>
      </w:pPr>
      <w:r w:rsidRPr="00A23401">
        <w:rPr>
          <w:rtl/>
        </w:rPr>
        <w:t>(16</w:t>
      </w:r>
      <w:r>
        <w:rPr>
          <w:rtl/>
        </w:rPr>
        <w:t xml:space="preserve">) </w:t>
      </w:r>
      <w:r w:rsidR="00A23401" w:rsidRPr="00A23401">
        <w:rPr>
          <w:rtl/>
        </w:rPr>
        <w:t>مصباح المتهجد ص 93.</w:t>
      </w:r>
      <w:r>
        <w:rPr>
          <w:rtl/>
        </w:rPr>
        <w:t xml:space="preserve"> </w:t>
      </w:r>
    </w:p>
    <w:p w:rsidR="009706D1" w:rsidRDefault="009706D1" w:rsidP="00A23401">
      <w:pPr>
        <w:pStyle w:val="libFootnote"/>
        <w:rPr>
          <w:rtl/>
        </w:rPr>
      </w:pPr>
      <w:r w:rsidRPr="00A23401">
        <w:rPr>
          <w:rtl/>
        </w:rPr>
        <w:t>(17</w:t>
      </w:r>
      <w:r>
        <w:rPr>
          <w:rtl/>
        </w:rPr>
        <w:t xml:space="preserve">) </w:t>
      </w:r>
      <w:r w:rsidR="00A23401" w:rsidRPr="00A23401">
        <w:rPr>
          <w:rtl/>
        </w:rPr>
        <w:t>مصباح الكفعمي ص 28.</w:t>
      </w:r>
      <w:r>
        <w:rPr>
          <w:rtl/>
        </w:rPr>
        <w:t xml:space="preserve"> </w:t>
      </w:r>
    </w:p>
    <w:p w:rsidR="009706D1" w:rsidRDefault="009706D1" w:rsidP="00A23401">
      <w:pPr>
        <w:pStyle w:val="libFootnote"/>
        <w:rPr>
          <w:rtl/>
        </w:rPr>
      </w:pPr>
      <w:r w:rsidRPr="00A23401">
        <w:rPr>
          <w:rtl/>
        </w:rPr>
        <w:t>(18</w:t>
      </w:r>
      <w:r>
        <w:rPr>
          <w:rtl/>
        </w:rPr>
        <w:t xml:space="preserve">) </w:t>
      </w:r>
      <w:r w:rsidR="00A23401" w:rsidRPr="00A23401">
        <w:rPr>
          <w:rtl/>
        </w:rPr>
        <w:t>الكافي ج 3 ص 322 ح 4.</w:t>
      </w:r>
      <w:r>
        <w:rPr>
          <w:rtl/>
        </w:rPr>
        <w:t xml:space="preserve"> </w:t>
      </w:r>
    </w:p>
    <w:p w:rsidR="00A23401" w:rsidRDefault="009706D1" w:rsidP="008D2DCB">
      <w:pPr>
        <w:pStyle w:val="libFootnote0"/>
        <w:rPr>
          <w:rtl/>
        </w:rPr>
      </w:pPr>
      <w:r w:rsidRPr="00A23401">
        <w:rPr>
          <w:rtl/>
        </w:rPr>
        <w:t>3</w:t>
      </w:r>
      <w:r>
        <w:rPr>
          <w:rtl/>
        </w:rPr>
        <w:t xml:space="preserve"> -</w:t>
      </w:r>
      <w:r w:rsidR="00A23401" w:rsidRPr="00A23401">
        <w:rPr>
          <w:rtl/>
        </w:rPr>
        <w:t xml:space="preserve"> قرب الاسناد ص 2.</w:t>
      </w:r>
    </w:p>
    <w:p w:rsidR="00A23401" w:rsidRDefault="00A23401" w:rsidP="00F13779">
      <w:pPr>
        <w:pStyle w:val="libNormal0"/>
        <w:rPr>
          <w:rtl/>
        </w:rPr>
      </w:pPr>
      <w:r>
        <w:rPr>
          <w:rtl/>
        </w:rPr>
        <w:br w:type="page"/>
      </w:r>
      <w:r w:rsidRPr="00A23401">
        <w:rPr>
          <w:rtl/>
        </w:rPr>
        <w:lastRenderedPageBreak/>
        <w:t xml:space="preserve">مسلم، عن مسعدة بن صدقة، قال: حدثني جعفر، عن ابيه </w:t>
      </w:r>
      <w:r w:rsidR="00891096" w:rsidRPr="00891096">
        <w:rPr>
          <w:rStyle w:val="libAlaemChar"/>
          <w:rtl/>
        </w:rPr>
        <w:t>عليهما‌السلام</w:t>
      </w:r>
      <w:r w:rsidRPr="00A23401">
        <w:rPr>
          <w:rtl/>
        </w:rPr>
        <w:t xml:space="preserve"> قال: </w:t>
      </w:r>
      <w:r w:rsidR="009706D1">
        <w:rPr>
          <w:rtl/>
        </w:rPr>
        <w:t xml:space="preserve">« </w:t>
      </w:r>
      <w:r w:rsidRPr="00A23401">
        <w:rPr>
          <w:rtl/>
        </w:rPr>
        <w:t xml:space="preserve">كان على </w:t>
      </w:r>
      <w:r w:rsidR="00891096" w:rsidRPr="00891096">
        <w:rPr>
          <w:rStyle w:val="libAlaemChar"/>
          <w:rtl/>
        </w:rPr>
        <w:t>عليه‌السلام</w:t>
      </w:r>
      <w:r w:rsidRPr="00A23401">
        <w:rPr>
          <w:rtl/>
        </w:rPr>
        <w:t xml:space="preserve"> يقول في دعائه وهو ساجد: اللهم اني اعوذ بك ان تبتليني ببلية تدعوني ضرورتها </w:t>
      </w:r>
      <w:r w:rsidR="00F13779">
        <w:rPr>
          <w:rFonts w:hint="cs"/>
          <w:rtl/>
        </w:rPr>
        <w:t>(</w:t>
      </w:r>
      <w:r w:rsidRPr="00A23401">
        <w:rPr>
          <w:rtl/>
        </w:rPr>
        <w:t>على أن أتغوث بشئ من معاصيك</w:t>
      </w:r>
      <w:r w:rsidR="00F13779">
        <w:rPr>
          <w:rFonts w:hint="cs"/>
          <w:rtl/>
        </w:rPr>
        <w:t>)</w:t>
      </w:r>
      <w:r w:rsidRPr="00A23401">
        <w:rPr>
          <w:rtl/>
        </w:rPr>
        <w:t xml:space="preserve"> </w:t>
      </w:r>
      <w:r w:rsidRPr="001003E6">
        <w:rPr>
          <w:rStyle w:val="libFootnotenumChar"/>
          <w:rtl/>
        </w:rPr>
        <w:t>(1)</w:t>
      </w:r>
      <w:r w:rsidRPr="00A23401">
        <w:rPr>
          <w:rtl/>
        </w:rPr>
        <w:t xml:space="preserve">، اللهم ولا تجعل لي </w:t>
      </w:r>
      <w:r w:rsidRPr="001003E6">
        <w:rPr>
          <w:rStyle w:val="libFootnotenumChar"/>
          <w:rtl/>
        </w:rPr>
        <w:t>(2)</w:t>
      </w:r>
      <w:r w:rsidRPr="00A23401">
        <w:rPr>
          <w:rtl/>
        </w:rPr>
        <w:t xml:space="preserve"> حاجة إلى احد من شرار خلقك ولئامهم، فان جعلت لي </w:t>
      </w:r>
      <w:r w:rsidRPr="001003E6">
        <w:rPr>
          <w:rStyle w:val="libFootnotenumChar"/>
          <w:rtl/>
        </w:rPr>
        <w:t>(3)</w:t>
      </w:r>
      <w:r w:rsidRPr="00A23401">
        <w:rPr>
          <w:rtl/>
        </w:rPr>
        <w:t xml:space="preserve"> حاجة إلى احد من خلقك فاجعلها إلى احسنهم وجها وخ</w:t>
      </w:r>
      <w:r w:rsidR="00F13779">
        <w:rPr>
          <w:rFonts w:hint="cs"/>
          <w:rtl/>
        </w:rPr>
        <w:t>َ</w:t>
      </w:r>
      <w:r w:rsidRPr="00A23401">
        <w:rPr>
          <w:rtl/>
        </w:rPr>
        <w:t>لقا وخ</w:t>
      </w:r>
      <w:r w:rsidR="00F13779">
        <w:rPr>
          <w:rFonts w:hint="cs"/>
          <w:rtl/>
        </w:rPr>
        <w:t>ُ</w:t>
      </w:r>
      <w:r w:rsidRPr="00A23401">
        <w:rPr>
          <w:rtl/>
        </w:rPr>
        <w:t xml:space="preserve">لقا </w:t>
      </w:r>
      <w:r w:rsidRPr="001003E6">
        <w:rPr>
          <w:rStyle w:val="libFootnotenumChar"/>
          <w:rtl/>
        </w:rPr>
        <w:t>(4)</w:t>
      </w:r>
      <w:r w:rsidRPr="00A23401">
        <w:rPr>
          <w:rtl/>
        </w:rPr>
        <w:t xml:space="preserve"> واسخاهم </w:t>
      </w:r>
      <w:r w:rsidRPr="001003E6">
        <w:rPr>
          <w:rStyle w:val="libFootnotenumChar"/>
          <w:rtl/>
        </w:rPr>
        <w:t>(5)</w:t>
      </w:r>
      <w:r w:rsidRPr="00A23401">
        <w:rPr>
          <w:rtl/>
        </w:rPr>
        <w:t xml:space="preserve"> بها نفسا، واطلقهم بها لسانا، واسمحهم بها كفا، واقلهم بها علي امتنانا</w:t>
      </w:r>
      <w:r w:rsidR="009706D1">
        <w:rPr>
          <w:rtl/>
        </w:rPr>
        <w:t xml:space="preserve"> »</w:t>
      </w:r>
      <w:r w:rsidRPr="00A23401">
        <w:rPr>
          <w:rtl/>
        </w:rPr>
        <w:t xml:space="preserve">. </w:t>
      </w:r>
    </w:p>
    <w:p w:rsidR="00F13779" w:rsidRDefault="00A23401" w:rsidP="00F13779">
      <w:pPr>
        <w:pStyle w:val="libNormal"/>
        <w:rPr>
          <w:rtl/>
        </w:rPr>
      </w:pPr>
      <w:r w:rsidRPr="00A23401">
        <w:rPr>
          <w:rtl/>
        </w:rPr>
        <w:t>5132</w:t>
      </w:r>
      <w:r>
        <w:rPr>
          <w:rtl/>
        </w:rPr>
        <w:t xml:space="preserve"> / </w:t>
      </w:r>
      <w:r w:rsidRPr="00A23401">
        <w:rPr>
          <w:rtl/>
        </w:rPr>
        <w:t>4</w:t>
      </w:r>
      <w:r>
        <w:rPr>
          <w:rtl/>
        </w:rPr>
        <w:t xml:space="preserve"> -</w:t>
      </w:r>
      <w:r w:rsidRPr="00A23401">
        <w:rPr>
          <w:rtl/>
        </w:rPr>
        <w:t xml:space="preserve"> وعنه: عن مسعدة بن صدقة قال: سمعت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يقول: </w:t>
      </w:r>
      <w:r w:rsidR="009706D1">
        <w:rPr>
          <w:rtl/>
        </w:rPr>
        <w:t xml:space="preserve">« </w:t>
      </w:r>
      <w:r w:rsidRPr="00A23401">
        <w:rPr>
          <w:rtl/>
        </w:rPr>
        <w:t xml:space="preserve">كان </w:t>
      </w:r>
      <w:r w:rsidR="00F13779">
        <w:rPr>
          <w:rFonts w:hint="cs"/>
          <w:rtl/>
        </w:rPr>
        <w:t>(</w:t>
      </w:r>
      <w:r w:rsidRPr="00A23401">
        <w:rPr>
          <w:rtl/>
        </w:rPr>
        <w:t>ابي رضي الله</w:t>
      </w:r>
      <w:r w:rsidR="00F13779">
        <w:rPr>
          <w:rFonts w:hint="cs"/>
          <w:rtl/>
        </w:rPr>
        <w:t>)</w:t>
      </w:r>
      <w:r w:rsidRPr="00A23401">
        <w:rPr>
          <w:rtl/>
        </w:rPr>
        <w:t xml:space="preserve"> عنه يقول في سجوده: اللهم ان ظن الناس بي حسن، فاغفر لي ما لا يعلمون، ولا تؤاخذني بما يقولون، وانت عل</w:t>
      </w:r>
      <w:r w:rsidR="00F13779">
        <w:rPr>
          <w:rFonts w:hint="cs"/>
          <w:rtl/>
        </w:rPr>
        <w:t>ّ</w:t>
      </w:r>
      <w:r w:rsidRPr="00A23401">
        <w:rPr>
          <w:rtl/>
        </w:rPr>
        <w:t>ام الغيوب</w:t>
      </w:r>
      <w:r w:rsidR="009706D1">
        <w:rPr>
          <w:rtl/>
        </w:rPr>
        <w:t xml:space="preserve"> »</w:t>
      </w:r>
      <w:r w:rsidRPr="00A23401">
        <w:rPr>
          <w:rtl/>
        </w:rPr>
        <w:t xml:space="preserve">. </w:t>
      </w:r>
    </w:p>
    <w:p w:rsidR="00A23401" w:rsidRDefault="00A23401" w:rsidP="00F13779">
      <w:pPr>
        <w:pStyle w:val="libNormal"/>
        <w:rPr>
          <w:rtl/>
        </w:rPr>
      </w:pPr>
      <w:r w:rsidRPr="00A23401">
        <w:rPr>
          <w:rtl/>
        </w:rPr>
        <w:t xml:space="preserve">قال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وسمعت ابي يقول وهو ساجد: يا ثقتي ورجائي، في شدتي ورخائي، صل على </w:t>
      </w:r>
      <w:r w:rsidR="0080249F">
        <w:rPr>
          <w:rtl/>
        </w:rPr>
        <w:t>محمّد</w:t>
      </w:r>
      <w:r w:rsidRPr="00A23401">
        <w:rPr>
          <w:rtl/>
        </w:rPr>
        <w:t xml:space="preserve"> وآل </w:t>
      </w:r>
      <w:r w:rsidR="0080249F">
        <w:rPr>
          <w:rtl/>
        </w:rPr>
        <w:t>محمّد</w:t>
      </w:r>
      <w:r w:rsidRPr="00A23401">
        <w:rPr>
          <w:rtl/>
        </w:rPr>
        <w:t xml:space="preserve">، والطف بي </w:t>
      </w:r>
      <w:r w:rsidRPr="001003E6">
        <w:rPr>
          <w:rStyle w:val="libFootnotenumChar"/>
          <w:rtl/>
        </w:rPr>
        <w:t>(1)</w:t>
      </w:r>
      <w:r w:rsidRPr="00A23401">
        <w:rPr>
          <w:rtl/>
        </w:rPr>
        <w:t xml:space="preserve"> في جميع احوالي، فانك تلطف لمن تشاء، والحمد لله رب العالمين وصلى الله على </w:t>
      </w:r>
      <w:r w:rsidR="0080249F">
        <w:rPr>
          <w:rtl/>
        </w:rPr>
        <w:t>محمّد</w:t>
      </w:r>
      <w:r w:rsidRPr="00A23401">
        <w:rPr>
          <w:rtl/>
        </w:rPr>
        <w:t xml:space="preserve"> النبي وعلى أهل بيته الطيبين الطاهرين وسلم </w:t>
      </w:r>
      <w:r w:rsidRPr="001003E6">
        <w:rPr>
          <w:rStyle w:val="libFootnotenumChar"/>
          <w:rtl/>
        </w:rPr>
        <w:t>(2)</w:t>
      </w:r>
      <w:r w:rsidRPr="00A23401">
        <w:rPr>
          <w:rtl/>
        </w:rPr>
        <w:t xml:space="preserve"> كثيرا</w:t>
      </w:r>
      <w:r w:rsidR="00F13779">
        <w:rPr>
          <w:rFonts w:hint="cs"/>
          <w:rtl/>
        </w:rPr>
        <w:t>ً</w:t>
      </w:r>
      <w:r w:rsidR="009706D1">
        <w:rPr>
          <w:rtl/>
        </w:rPr>
        <w:t xml:space="preserve"> »</w:t>
      </w:r>
      <w:r w:rsidRPr="00A23401">
        <w:rPr>
          <w:rtl/>
        </w:rPr>
        <w:t xml:space="preserve">. </w:t>
      </w:r>
    </w:p>
    <w:p w:rsidR="00A23401" w:rsidRDefault="00A23401" w:rsidP="001003E6">
      <w:pPr>
        <w:pStyle w:val="libNormal"/>
        <w:rPr>
          <w:rtl/>
        </w:rPr>
      </w:pPr>
      <w:r w:rsidRPr="00A23401">
        <w:rPr>
          <w:rtl/>
        </w:rPr>
        <w:t>5133</w:t>
      </w:r>
      <w:r>
        <w:rPr>
          <w:rtl/>
        </w:rPr>
        <w:t xml:space="preserve"> / </w:t>
      </w:r>
      <w:r w:rsidRPr="00A23401">
        <w:rPr>
          <w:rtl/>
        </w:rPr>
        <w:t>5</w:t>
      </w:r>
      <w:r>
        <w:rPr>
          <w:rtl/>
        </w:rPr>
        <w:t xml:space="preserve"> -</w:t>
      </w:r>
      <w:r w:rsidRPr="00A23401">
        <w:rPr>
          <w:rtl/>
        </w:rPr>
        <w:t xml:space="preserve"> الصدوق في التوحيد: عن أبيه، عن سعد بن</w:t>
      </w:r>
      <w:r w:rsidR="00154CF3">
        <w:rPr>
          <w:rtl/>
        </w:rPr>
        <w:t xml:space="preserve"> عبد</w:t>
      </w:r>
      <w:r w:rsidRPr="00A23401">
        <w:rPr>
          <w:rtl/>
        </w:rPr>
        <w:t>الله، عن</w:t>
      </w:r>
    </w:p>
    <w:p w:rsidR="00A23401" w:rsidRDefault="001003E6" w:rsidP="00A23401">
      <w:pPr>
        <w:pStyle w:val="libLine"/>
        <w:rPr>
          <w:rtl/>
        </w:rPr>
      </w:pPr>
      <w:r>
        <w:rPr>
          <w:rtl/>
        </w:rPr>
        <w:t>____________________________</w:t>
      </w:r>
    </w:p>
    <w:p w:rsidR="00F13779" w:rsidRDefault="00A23401" w:rsidP="00A23401">
      <w:pPr>
        <w:pStyle w:val="libFootnote"/>
        <w:rPr>
          <w:rtl/>
        </w:rPr>
      </w:pPr>
      <w:r>
        <w:rPr>
          <w:rtl/>
        </w:rPr>
        <w:t xml:space="preserve">(1) </w:t>
      </w:r>
      <w:r w:rsidRPr="00A23401">
        <w:rPr>
          <w:rtl/>
        </w:rPr>
        <w:t xml:space="preserve">في نسخة من المصدر إلى ان اتعرض لمعصية من معاصيك. </w:t>
      </w:r>
    </w:p>
    <w:p w:rsidR="009706D1" w:rsidRDefault="00A23401" w:rsidP="00A23401">
      <w:pPr>
        <w:pStyle w:val="libFootnote"/>
        <w:rPr>
          <w:rtl/>
        </w:rPr>
      </w:pPr>
      <w:r w:rsidRPr="00A23401">
        <w:rPr>
          <w:rtl/>
        </w:rPr>
        <w:t>(2 و 3) في الموضعين في نسخة: بي، منه قده.</w:t>
      </w:r>
      <w:r w:rsidR="009706D1">
        <w:rPr>
          <w:rtl/>
        </w:rPr>
        <w:t xml:space="preserve"> </w:t>
      </w:r>
    </w:p>
    <w:p w:rsidR="009706D1" w:rsidRDefault="009706D1" w:rsidP="00A23401">
      <w:pPr>
        <w:pStyle w:val="libFootnote"/>
        <w:rPr>
          <w:rtl/>
        </w:rPr>
      </w:pPr>
      <w:r w:rsidRPr="00A23401">
        <w:rPr>
          <w:rtl/>
        </w:rPr>
        <w:t>(4</w:t>
      </w:r>
      <w:r>
        <w:rPr>
          <w:rtl/>
        </w:rPr>
        <w:t xml:space="preserve">) </w:t>
      </w:r>
      <w:r w:rsidR="00A23401" w:rsidRPr="00A23401">
        <w:rPr>
          <w:rtl/>
        </w:rPr>
        <w:t>ليس في المصدر.</w:t>
      </w:r>
      <w:r>
        <w:rPr>
          <w:rtl/>
        </w:rPr>
        <w:t xml:space="preserve"> </w:t>
      </w:r>
    </w:p>
    <w:p w:rsidR="009706D1" w:rsidRDefault="009706D1" w:rsidP="00A23401">
      <w:pPr>
        <w:pStyle w:val="libFootnote"/>
        <w:rPr>
          <w:rtl/>
        </w:rPr>
      </w:pPr>
      <w:r w:rsidRPr="00A23401">
        <w:rPr>
          <w:rtl/>
        </w:rPr>
        <w:t>(5</w:t>
      </w:r>
      <w:r>
        <w:rPr>
          <w:rtl/>
        </w:rPr>
        <w:t xml:space="preserve">) </w:t>
      </w:r>
      <w:r w:rsidR="00A23401" w:rsidRPr="00A23401">
        <w:rPr>
          <w:rtl/>
        </w:rPr>
        <w:t>في نسخة من المصدر: وأطيبهم.</w:t>
      </w:r>
      <w:r>
        <w:rPr>
          <w:rtl/>
        </w:rPr>
        <w:t xml:space="preserve"> </w:t>
      </w:r>
    </w:p>
    <w:p w:rsidR="009706D1" w:rsidRDefault="009706D1" w:rsidP="00F13779">
      <w:pPr>
        <w:pStyle w:val="libFootnote0"/>
        <w:rPr>
          <w:rtl/>
        </w:rPr>
      </w:pPr>
      <w:r w:rsidRPr="00A23401">
        <w:rPr>
          <w:rtl/>
        </w:rPr>
        <w:t>4</w:t>
      </w:r>
      <w:r>
        <w:rPr>
          <w:rtl/>
        </w:rPr>
        <w:t xml:space="preserve"> -</w:t>
      </w:r>
      <w:r w:rsidR="00A23401" w:rsidRPr="00A23401">
        <w:rPr>
          <w:rtl/>
        </w:rPr>
        <w:t xml:space="preserve"> قرب الاسناد ص</w:t>
      </w:r>
      <w:r>
        <w:rPr>
          <w:rtl/>
        </w:rPr>
        <w:t xml:space="preserve"> </w:t>
      </w:r>
      <w:r w:rsidRPr="00A23401">
        <w:rPr>
          <w:rtl/>
        </w:rPr>
        <w:t>5</w:t>
      </w:r>
      <w:r>
        <w:rPr>
          <w:rtl/>
        </w:rPr>
        <w:t xml:space="preserve"> -</w:t>
      </w:r>
      <w:r w:rsidR="00A23401" w:rsidRPr="00A23401">
        <w:rPr>
          <w:rtl/>
        </w:rPr>
        <w:t xml:space="preserve"> 6.</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نسخة: لي، منه قده.</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زيادة: تسليما</w:t>
      </w:r>
      <w:r w:rsidR="00F13779">
        <w:rPr>
          <w:rFonts w:hint="cs"/>
          <w:rtl/>
        </w:rPr>
        <w:t>ً</w:t>
      </w:r>
      <w:r w:rsidR="00A23401" w:rsidRPr="00A23401">
        <w:rPr>
          <w:rtl/>
        </w:rPr>
        <w:t>.</w:t>
      </w:r>
      <w:r>
        <w:rPr>
          <w:rtl/>
        </w:rPr>
        <w:t xml:space="preserve"> </w:t>
      </w:r>
    </w:p>
    <w:p w:rsidR="00A23401" w:rsidRDefault="009706D1" w:rsidP="008D2DCB">
      <w:pPr>
        <w:pStyle w:val="libFootnote0"/>
        <w:rPr>
          <w:rtl/>
        </w:rPr>
      </w:pPr>
      <w:r w:rsidRPr="00A23401">
        <w:rPr>
          <w:rtl/>
        </w:rPr>
        <w:t>5</w:t>
      </w:r>
      <w:r>
        <w:rPr>
          <w:rtl/>
        </w:rPr>
        <w:t xml:space="preserve"> -</w:t>
      </w:r>
      <w:r w:rsidR="00A23401" w:rsidRPr="00A23401">
        <w:rPr>
          <w:rtl/>
        </w:rPr>
        <w:t xml:space="preserve"> التوحيد ص 67.</w:t>
      </w:r>
    </w:p>
    <w:p w:rsidR="00A23401" w:rsidRDefault="00A23401" w:rsidP="00F13779">
      <w:pPr>
        <w:pStyle w:val="libNormal0"/>
        <w:rPr>
          <w:rtl/>
        </w:rPr>
      </w:pPr>
      <w:r>
        <w:rPr>
          <w:rtl/>
        </w:rPr>
        <w:br w:type="page"/>
      </w:r>
      <w:r w:rsidR="0080249F">
        <w:rPr>
          <w:rtl/>
        </w:rPr>
        <w:lastRenderedPageBreak/>
        <w:t>محمّد</w:t>
      </w:r>
      <w:r w:rsidRPr="00A23401">
        <w:rPr>
          <w:rtl/>
        </w:rPr>
        <w:t xml:space="preserve"> بن الحسين بن ابي الخطاب، عن </w:t>
      </w:r>
      <w:r w:rsidR="0080249F">
        <w:rPr>
          <w:rtl/>
        </w:rPr>
        <w:t>محمّد</w:t>
      </w:r>
      <w:r w:rsidRPr="00A23401">
        <w:rPr>
          <w:rtl/>
        </w:rPr>
        <w:t xml:space="preserve"> بن اسماعيل بن بزيع، عن ابراهيم بن</w:t>
      </w:r>
      <w:r w:rsidR="00154CF3">
        <w:rPr>
          <w:rtl/>
        </w:rPr>
        <w:t xml:space="preserve"> عبد</w:t>
      </w:r>
      <w:r w:rsidRPr="00A23401">
        <w:rPr>
          <w:rtl/>
        </w:rPr>
        <w:t xml:space="preserve">الحميد قال: سمعت ابا الحسن </w:t>
      </w:r>
      <w:r w:rsidR="00891096" w:rsidRPr="00891096">
        <w:rPr>
          <w:rStyle w:val="libAlaemChar"/>
          <w:rtl/>
        </w:rPr>
        <w:t>عليه‌السلام</w:t>
      </w:r>
      <w:r w:rsidRPr="00A23401">
        <w:rPr>
          <w:rtl/>
        </w:rPr>
        <w:t xml:space="preserve"> يقول في سجوده: </w:t>
      </w:r>
      <w:r w:rsidR="009706D1">
        <w:rPr>
          <w:rtl/>
        </w:rPr>
        <w:t xml:space="preserve">« </w:t>
      </w:r>
      <w:r w:rsidRPr="00A23401">
        <w:rPr>
          <w:rtl/>
        </w:rPr>
        <w:t>يا من علا فلا شئ فوقه، ويا من دنا فلا شئ دونه، اغفر لي ولاصحابي</w:t>
      </w:r>
      <w:r w:rsidR="009706D1">
        <w:rPr>
          <w:rtl/>
        </w:rPr>
        <w:t xml:space="preserve"> »</w:t>
      </w:r>
      <w:r w:rsidRPr="00A23401">
        <w:rPr>
          <w:rtl/>
        </w:rPr>
        <w:t xml:space="preserve">. </w:t>
      </w:r>
    </w:p>
    <w:p w:rsidR="00F13779" w:rsidRDefault="00A23401" w:rsidP="001003E6">
      <w:pPr>
        <w:pStyle w:val="libNormal"/>
        <w:rPr>
          <w:rtl/>
        </w:rPr>
      </w:pPr>
      <w:r w:rsidRPr="00A23401">
        <w:rPr>
          <w:rtl/>
        </w:rPr>
        <w:t>5134</w:t>
      </w:r>
      <w:r>
        <w:rPr>
          <w:rtl/>
        </w:rPr>
        <w:t xml:space="preserve"> / </w:t>
      </w:r>
      <w:r w:rsidRPr="00A23401">
        <w:rPr>
          <w:rtl/>
        </w:rPr>
        <w:t>6</w:t>
      </w:r>
      <w:r>
        <w:rPr>
          <w:rtl/>
        </w:rPr>
        <w:t xml:space="preserve"> -</w:t>
      </w:r>
      <w:r w:rsidRPr="00A23401">
        <w:rPr>
          <w:rtl/>
        </w:rPr>
        <w:t xml:space="preserve"> وفي العيون: عن علي بن</w:t>
      </w:r>
      <w:r w:rsidR="00154CF3">
        <w:rPr>
          <w:rtl/>
        </w:rPr>
        <w:t xml:space="preserve"> عبد</w:t>
      </w:r>
      <w:r w:rsidRPr="00A23401">
        <w:rPr>
          <w:rtl/>
        </w:rPr>
        <w:t>الله</w:t>
      </w:r>
      <w:r>
        <w:rPr>
          <w:rtl/>
        </w:rPr>
        <w:t xml:space="preserve"> </w:t>
      </w:r>
      <w:r w:rsidR="00E94947">
        <w:rPr>
          <w:rtl/>
        </w:rPr>
        <w:t xml:space="preserve">[ </w:t>
      </w:r>
      <w:r w:rsidRPr="00A23401">
        <w:rPr>
          <w:rtl/>
        </w:rPr>
        <w:t>عن سعد بن</w:t>
      </w:r>
      <w:r w:rsidR="00154CF3">
        <w:rPr>
          <w:rtl/>
        </w:rPr>
        <w:t xml:space="preserve"> عبد</w:t>
      </w:r>
      <w:r w:rsidRPr="00A23401">
        <w:rPr>
          <w:rtl/>
        </w:rPr>
        <w:t xml:space="preserve">الله، عن يعقوب بن يزيد، عن </w:t>
      </w:r>
      <w:r w:rsidR="0080249F">
        <w:rPr>
          <w:rtl/>
        </w:rPr>
        <w:t>محمّد</w:t>
      </w:r>
      <w:r w:rsidRPr="00A23401">
        <w:rPr>
          <w:rtl/>
        </w:rPr>
        <w:t xml:space="preserve"> بن حسان وأبو </w:t>
      </w:r>
      <w:r w:rsidR="0080249F">
        <w:rPr>
          <w:rtl/>
        </w:rPr>
        <w:t>محمّد</w:t>
      </w:r>
      <w:r w:rsidRPr="00A23401">
        <w:rPr>
          <w:rtl/>
        </w:rPr>
        <w:t xml:space="preserve"> النيلي، عن الحسين بن</w:t>
      </w:r>
      <w:r w:rsidR="00154CF3">
        <w:rPr>
          <w:rtl/>
        </w:rPr>
        <w:t xml:space="preserve"> عبد</w:t>
      </w:r>
      <w:r w:rsidRPr="00A23401">
        <w:rPr>
          <w:rtl/>
        </w:rPr>
        <w:t>الله</w:t>
      </w:r>
      <w:r w:rsidR="00E94947">
        <w:rPr>
          <w:rtl/>
        </w:rPr>
        <w:t xml:space="preserve"> ]</w:t>
      </w:r>
      <w:r>
        <w:rPr>
          <w:rtl/>
        </w:rPr>
        <w:t xml:space="preserve"> </w:t>
      </w:r>
      <w:r w:rsidRPr="001003E6">
        <w:rPr>
          <w:rStyle w:val="libFootnotenumChar"/>
          <w:rtl/>
        </w:rPr>
        <w:t>(1)</w:t>
      </w:r>
      <w:r w:rsidRPr="00A23401">
        <w:rPr>
          <w:rtl/>
        </w:rPr>
        <w:t xml:space="preserve">، عن </w:t>
      </w:r>
      <w:r w:rsidR="0080249F">
        <w:rPr>
          <w:rtl/>
        </w:rPr>
        <w:t>محمّد</w:t>
      </w:r>
      <w:r w:rsidRPr="00A23401">
        <w:rPr>
          <w:rtl/>
        </w:rPr>
        <w:t xml:space="preserve"> بن علي بن شاهويه، عن أبي الحسن الصائغ، عن عمه قال: سمعت الرضا </w:t>
      </w:r>
      <w:r w:rsidR="00891096" w:rsidRPr="00891096">
        <w:rPr>
          <w:rStyle w:val="libAlaemChar"/>
          <w:rtl/>
        </w:rPr>
        <w:t>عليه‌السلام</w:t>
      </w:r>
      <w:r w:rsidRPr="00A23401">
        <w:rPr>
          <w:rtl/>
        </w:rPr>
        <w:t xml:space="preserve"> يقول في سجوده: </w:t>
      </w:r>
      <w:r w:rsidR="009706D1">
        <w:rPr>
          <w:rtl/>
        </w:rPr>
        <w:t xml:space="preserve">« </w:t>
      </w:r>
      <w:r w:rsidRPr="00A23401">
        <w:rPr>
          <w:rtl/>
        </w:rPr>
        <w:t xml:space="preserve">لك الحمد إن أطعتك، ولا حجة لي إن عصيتك، ولا صنع لي ولا لغيري في إحسانك، ولا عذر لي إن أسأت، ما اصابني من حسنة فمنك يا كريم، اغفر لمن في مشارق </w:t>
      </w:r>
      <w:r w:rsidR="00913347">
        <w:rPr>
          <w:rtl/>
        </w:rPr>
        <w:t>الأرض</w:t>
      </w:r>
      <w:r w:rsidRPr="00A23401">
        <w:rPr>
          <w:rtl/>
        </w:rPr>
        <w:t xml:space="preserve"> ومغاربها من المؤمنين والمؤمنات</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قلت: قد ورد لادعية السجود اخبار كثيرة اوردها الاصحاب في ادعية سجدة الشكر، وهي وان كانت مطلقة كبعض ما اوردناه، الا انا نقتفي آثارهم في ايرادها هنالك. </w:t>
      </w:r>
    </w:p>
    <w:p w:rsidR="00A23401" w:rsidRDefault="00A23401" w:rsidP="001003E6">
      <w:pPr>
        <w:pStyle w:val="libNormal"/>
        <w:rPr>
          <w:rtl/>
        </w:rPr>
      </w:pPr>
      <w:r w:rsidRPr="00A23401">
        <w:rPr>
          <w:rtl/>
        </w:rPr>
        <w:t>5135</w:t>
      </w:r>
      <w:r>
        <w:rPr>
          <w:rtl/>
        </w:rPr>
        <w:t xml:space="preserve"> / </w:t>
      </w:r>
      <w:r w:rsidRPr="00A23401">
        <w:rPr>
          <w:rtl/>
        </w:rPr>
        <w:t>7</w:t>
      </w:r>
      <w:r>
        <w:rPr>
          <w:rtl/>
        </w:rPr>
        <w:t xml:space="preserve"> -</w:t>
      </w:r>
      <w:r w:rsidRPr="00A23401">
        <w:rPr>
          <w:rtl/>
        </w:rPr>
        <w:t xml:space="preserve"> الجعفريات: اخبرنا </w:t>
      </w:r>
      <w:r w:rsidR="0080249F">
        <w:rPr>
          <w:rtl/>
        </w:rPr>
        <w:t>محمّد</w:t>
      </w:r>
      <w:r w:rsidRPr="00A23401">
        <w:rPr>
          <w:rtl/>
        </w:rPr>
        <w:t xml:space="preserve">، حدثني موسى، حدثنا ابي، عن أبيه، عن جده جعفر بن </w:t>
      </w:r>
      <w:r w:rsidR="0080249F">
        <w:rPr>
          <w:rtl/>
        </w:rPr>
        <w:t>محمّد</w:t>
      </w:r>
      <w:r w:rsidRPr="00A23401">
        <w:rPr>
          <w:rtl/>
        </w:rPr>
        <w:t xml:space="preserve">، عن أبيه، عن جده علي بن الحسين، عن أبيه، عن جده علي بن أبي طالب </w:t>
      </w:r>
      <w:r w:rsidR="00891096" w:rsidRPr="00891096">
        <w:rPr>
          <w:rStyle w:val="libAlaemChar"/>
          <w:rtl/>
        </w:rPr>
        <w:t>عليهم‌السلام</w:t>
      </w:r>
      <w:r w:rsidRPr="00A23401">
        <w:rPr>
          <w:rtl/>
        </w:rPr>
        <w:t xml:space="preserve">: </w:t>
      </w:r>
      <w:r w:rsidR="009706D1">
        <w:rPr>
          <w:rtl/>
        </w:rPr>
        <w:t xml:space="preserve">« </w:t>
      </w:r>
      <w:r w:rsidRPr="00A23401">
        <w:rPr>
          <w:rtl/>
        </w:rPr>
        <w:t>قال إذا رفع العبد رأسه بين السجدتين قال: لا اله الا الله ثلاثا</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 xml:space="preserve">6 - عيون أخبار الرضا </w:t>
      </w:r>
      <w:r w:rsidR="00891096" w:rsidRPr="00891096">
        <w:rPr>
          <w:rStyle w:val="libFootnoteAlaemChar"/>
          <w:rtl/>
        </w:rPr>
        <w:t>عليه‌السلام</w:t>
      </w:r>
      <w:r w:rsidRPr="00A23401">
        <w:rPr>
          <w:rtl/>
        </w:rPr>
        <w:t xml:space="preserve"> ج 2 ص 205 ح 5.</w:t>
      </w:r>
      <w:r w:rsidR="009706D1">
        <w:rPr>
          <w:rtl/>
        </w:rPr>
        <w:t xml:space="preserve"> </w:t>
      </w:r>
    </w:p>
    <w:p w:rsidR="009706D1" w:rsidRDefault="009706D1" w:rsidP="00F13779">
      <w:pPr>
        <w:pStyle w:val="libFootnote"/>
        <w:rPr>
          <w:rtl/>
        </w:rPr>
      </w:pPr>
      <w:r w:rsidRPr="00A23401">
        <w:rPr>
          <w:rtl/>
        </w:rPr>
        <w:t>(1</w:t>
      </w:r>
      <w:r>
        <w:rPr>
          <w:rtl/>
        </w:rPr>
        <w:t xml:space="preserve">) </w:t>
      </w:r>
      <w:r w:rsidR="00A23401" w:rsidRPr="00A23401">
        <w:rPr>
          <w:rtl/>
        </w:rPr>
        <w:t>مابين المعقوفتين سقط من ال</w:t>
      </w:r>
      <w:r w:rsidR="00F13779">
        <w:rPr>
          <w:rFonts w:hint="cs"/>
          <w:rtl/>
        </w:rPr>
        <w:t>أ</w:t>
      </w:r>
      <w:r w:rsidR="00A23401" w:rsidRPr="00A23401">
        <w:rPr>
          <w:rtl/>
        </w:rPr>
        <w:t>صل، وأثبتناه من المصدر (راجع معجم رجال الحديث ج 12 ص 85 وج 8 ص 81).</w:t>
      </w:r>
      <w:r>
        <w:rPr>
          <w:rtl/>
        </w:rPr>
        <w:t xml:space="preserve"> </w:t>
      </w:r>
    </w:p>
    <w:p w:rsidR="00A23401" w:rsidRDefault="009706D1" w:rsidP="008D2DCB">
      <w:pPr>
        <w:pStyle w:val="libFootnote0"/>
        <w:rPr>
          <w:rtl/>
        </w:rPr>
      </w:pPr>
      <w:r w:rsidRPr="00A23401">
        <w:rPr>
          <w:rtl/>
        </w:rPr>
        <w:t>7</w:t>
      </w:r>
      <w:r>
        <w:rPr>
          <w:rtl/>
        </w:rPr>
        <w:t xml:space="preserve"> -</w:t>
      </w:r>
      <w:r w:rsidR="00A23401" w:rsidRPr="00A23401">
        <w:rPr>
          <w:rtl/>
        </w:rPr>
        <w:t xml:space="preserve"> الجعفريات ص 243.</w:t>
      </w:r>
    </w:p>
    <w:p w:rsidR="00A23401" w:rsidRDefault="005F0C92" w:rsidP="001003E6">
      <w:pPr>
        <w:pStyle w:val="Heading2Center"/>
        <w:rPr>
          <w:rtl/>
        </w:rPr>
      </w:pPr>
      <w:r>
        <w:rPr>
          <w:rtl/>
        </w:rPr>
        <w:br w:type="page"/>
      </w:r>
      <w:bookmarkStart w:id="230" w:name="_Toc365212911"/>
      <w:r w:rsidR="001003E6" w:rsidRPr="00A23401">
        <w:rPr>
          <w:rtl/>
        </w:rPr>
        <w:lastRenderedPageBreak/>
        <w:t>3</w:t>
      </w:r>
      <w:r w:rsidR="001003E6">
        <w:rPr>
          <w:rtl/>
        </w:rPr>
        <w:t xml:space="preserve"> - </w:t>
      </w:r>
      <w:r w:rsidR="00891096" w:rsidRPr="00891096">
        <w:rPr>
          <w:rStyle w:val="libAlaemHeading2Char"/>
          <w:rtl/>
        </w:rPr>
        <w:t>(</w:t>
      </w:r>
      <w:r w:rsidR="00A23401" w:rsidRPr="00A23401">
        <w:rPr>
          <w:rtl/>
        </w:rPr>
        <w:t xml:space="preserve"> باب استحباب التجافي في السجود للرجل خاصة، وان لا يضع شيئا من بدنه على شئ منه </w:t>
      </w:r>
      <w:r w:rsidR="00891096" w:rsidRPr="00891096">
        <w:rPr>
          <w:rStyle w:val="libAlaemHeading2Char"/>
          <w:rtl/>
        </w:rPr>
        <w:t>)</w:t>
      </w:r>
      <w:bookmarkEnd w:id="230"/>
      <w:r w:rsidR="00A23401" w:rsidRPr="00A23401">
        <w:rPr>
          <w:rtl/>
        </w:rPr>
        <w:t xml:space="preserve"> </w:t>
      </w:r>
    </w:p>
    <w:p w:rsidR="00A23401" w:rsidRDefault="00A23401" w:rsidP="001003E6">
      <w:pPr>
        <w:pStyle w:val="libNormal"/>
        <w:rPr>
          <w:rtl/>
        </w:rPr>
      </w:pPr>
      <w:r w:rsidRPr="00A23401">
        <w:rPr>
          <w:rtl/>
        </w:rPr>
        <w:t>5136</w:t>
      </w:r>
      <w:r>
        <w:rPr>
          <w:rtl/>
        </w:rPr>
        <w:t xml:space="preserve"> / </w:t>
      </w:r>
      <w:r w:rsidRPr="00A23401">
        <w:rPr>
          <w:rtl/>
        </w:rPr>
        <w:t>1</w:t>
      </w:r>
      <w:r>
        <w:rPr>
          <w:rtl/>
        </w:rPr>
        <w:t xml:space="preserve"> -</w:t>
      </w:r>
      <w:r w:rsidRPr="00A23401">
        <w:rPr>
          <w:rtl/>
        </w:rPr>
        <w:t xml:space="preserve"> الجعفريات: اخبرنا </w:t>
      </w:r>
      <w:r w:rsidR="0080249F">
        <w:rPr>
          <w:rtl/>
        </w:rPr>
        <w:t>محمّد</w:t>
      </w:r>
      <w:r w:rsidRPr="00A23401">
        <w:rPr>
          <w:rtl/>
        </w:rPr>
        <w:t xml:space="preserve">، حدثني موسى حدثنا ابي، عن ابيه، عن جده جعفر بن </w:t>
      </w:r>
      <w:r w:rsidR="0080249F">
        <w:rPr>
          <w:rtl/>
        </w:rPr>
        <w:t>محمّد</w:t>
      </w:r>
      <w:r w:rsidRPr="00A23401">
        <w:rPr>
          <w:rtl/>
        </w:rPr>
        <w:t xml:space="preserve">، عن أبيه، عن جده علي بن الحسين، عن أبيه، عن علي </w:t>
      </w:r>
      <w:r w:rsidR="00891096" w:rsidRPr="00891096">
        <w:rPr>
          <w:rStyle w:val="libAlaemChar"/>
          <w:rtl/>
        </w:rPr>
        <w:t>عليهم‌السلام</w:t>
      </w:r>
      <w:r w:rsidRPr="00A23401">
        <w:rPr>
          <w:rtl/>
        </w:rPr>
        <w:t xml:space="preserve"> قال: </w:t>
      </w:r>
      <w:r w:rsidR="009706D1">
        <w:rPr>
          <w:rtl/>
        </w:rPr>
        <w:t xml:space="preserve">« </w:t>
      </w:r>
      <w:r w:rsidRPr="00A23401">
        <w:rPr>
          <w:rtl/>
        </w:rPr>
        <w:t xml:space="preserve">كان رسول الله </w:t>
      </w:r>
      <w:r w:rsidR="00891096" w:rsidRPr="00891096">
        <w:rPr>
          <w:rStyle w:val="libAlaemChar"/>
          <w:rtl/>
        </w:rPr>
        <w:t>صلى‌الله‌عليه‌وآله‌</w:t>
      </w:r>
      <w:r w:rsidRPr="00A23401">
        <w:rPr>
          <w:rtl/>
        </w:rPr>
        <w:t xml:space="preserve">، إذا سجد سجد على راحتيه، وابدى ضبعيه </w:t>
      </w:r>
      <w:r w:rsidRPr="001003E6">
        <w:rPr>
          <w:rStyle w:val="libFootnotenumChar"/>
          <w:rtl/>
        </w:rPr>
        <w:t>(1)</w:t>
      </w:r>
      <w:r w:rsidRPr="00A23401">
        <w:rPr>
          <w:rtl/>
        </w:rPr>
        <w:t xml:space="preserve"> حتى يستبين من خلفه بباطن </w:t>
      </w:r>
      <w:r w:rsidRPr="001003E6">
        <w:rPr>
          <w:rStyle w:val="libFootnotenumChar"/>
          <w:rtl/>
        </w:rPr>
        <w:t>(2)</w:t>
      </w:r>
      <w:r w:rsidRPr="00A23401">
        <w:rPr>
          <w:rtl/>
        </w:rPr>
        <w:t xml:space="preserve"> ابطيه، وهو مجنح </w:t>
      </w:r>
      <w:r w:rsidRPr="001003E6">
        <w:rPr>
          <w:rStyle w:val="libFootnotenumChar"/>
          <w:rtl/>
        </w:rPr>
        <w:t>(3)</w:t>
      </w:r>
      <w:r w:rsidR="009706D1">
        <w:rPr>
          <w:rtl/>
        </w:rPr>
        <w:t xml:space="preserve"> »</w:t>
      </w:r>
      <w:r w:rsidRPr="00A23401">
        <w:rPr>
          <w:rtl/>
        </w:rPr>
        <w:t xml:space="preserve">. </w:t>
      </w:r>
    </w:p>
    <w:p w:rsidR="00F13779" w:rsidRDefault="00A23401" w:rsidP="001003E6">
      <w:pPr>
        <w:pStyle w:val="libNormal"/>
        <w:rPr>
          <w:rtl/>
        </w:rPr>
      </w:pPr>
      <w:r w:rsidRPr="00A23401">
        <w:rPr>
          <w:rtl/>
        </w:rPr>
        <w:t>5137</w:t>
      </w:r>
      <w:r>
        <w:rPr>
          <w:rtl/>
        </w:rPr>
        <w:t xml:space="preserve"> / </w:t>
      </w:r>
      <w:r w:rsidRPr="00A23401">
        <w:rPr>
          <w:rtl/>
        </w:rPr>
        <w:t>2</w:t>
      </w:r>
      <w:r>
        <w:rPr>
          <w:rtl/>
        </w:rPr>
        <w:t xml:space="preserve"> -</w:t>
      </w:r>
      <w:r w:rsidRPr="00A23401">
        <w:rPr>
          <w:rtl/>
        </w:rPr>
        <w:t xml:space="preserve"> البحار، نقلا عن بعض الافاضل: عن جامع البزنطي، عن الحلبي، عن الصادق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إذا سجدت فلا تبسط ذراعيك كما يبسط السبع ذراعيه، ولكن اجنح بهما، فان رسول الله </w:t>
      </w:r>
      <w:r w:rsidR="00891096" w:rsidRPr="00891096">
        <w:rPr>
          <w:rStyle w:val="libAlaemChar"/>
          <w:rtl/>
        </w:rPr>
        <w:t>صلى‌الله‌عليه‌وآله‌</w:t>
      </w:r>
      <w:r w:rsidRPr="00A23401">
        <w:rPr>
          <w:rtl/>
        </w:rPr>
        <w:t>، كان يجنح بهما، حتى يرى بياض ابطيه</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مجموعة الشهيد: نقلا عن جامع البزنطي، عنه، مثله </w:t>
      </w:r>
      <w:r w:rsidRPr="001003E6">
        <w:rPr>
          <w:rStyle w:val="libFootnotenumChar"/>
          <w:rtl/>
        </w:rPr>
        <w:t>(1)</w:t>
      </w:r>
      <w:r w:rsidRPr="00A23401">
        <w:rPr>
          <w:rtl/>
        </w:rPr>
        <w:t xml:space="preserve">. </w:t>
      </w:r>
    </w:p>
    <w:p w:rsidR="00A23401" w:rsidRDefault="00A23401" w:rsidP="001003E6">
      <w:pPr>
        <w:pStyle w:val="libNormal"/>
        <w:rPr>
          <w:rtl/>
        </w:rPr>
      </w:pPr>
      <w:r w:rsidRPr="00A23401">
        <w:rPr>
          <w:rtl/>
        </w:rPr>
        <w:t>5138</w:t>
      </w:r>
      <w:r>
        <w:rPr>
          <w:rtl/>
        </w:rPr>
        <w:t xml:space="preserve"> / </w:t>
      </w:r>
      <w:r w:rsidRPr="00A23401">
        <w:rPr>
          <w:rtl/>
        </w:rPr>
        <w:t>3</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w:t>
      </w:r>
      <w:r w:rsidR="009706D1">
        <w:rPr>
          <w:rtl/>
        </w:rPr>
        <w:t xml:space="preserve">« </w:t>
      </w:r>
      <w:r w:rsidRPr="00A23401">
        <w:rPr>
          <w:rtl/>
        </w:rPr>
        <w:t>إذا سجدت فليكن كف</w:t>
      </w:r>
      <w:r w:rsidR="00F13779">
        <w:rPr>
          <w:rFonts w:hint="cs"/>
          <w:rtl/>
        </w:rPr>
        <w:t>ّ</w:t>
      </w:r>
      <w:r w:rsidRPr="00A23401">
        <w:rPr>
          <w:rtl/>
        </w:rPr>
        <w:t xml:space="preserve">اك على </w:t>
      </w:r>
      <w:r w:rsidR="00913347">
        <w:rPr>
          <w:rtl/>
        </w:rPr>
        <w:t>الأرض</w:t>
      </w:r>
      <w:r w:rsidRPr="00A23401">
        <w:rPr>
          <w:rtl/>
        </w:rPr>
        <w:t xml:space="preserve"> - إلى ان قال - واجنح</w:t>
      </w:r>
    </w:p>
    <w:p w:rsidR="00A23401" w:rsidRDefault="001003E6" w:rsidP="00A23401">
      <w:pPr>
        <w:pStyle w:val="libLine"/>
        <w:rPr>
          <w:rtl/>
        </w:rPr>
      </w:pPr>
      <w:r>
        <w:rPr>
          <w:rtl/>
        </w:rPr>
        <w:t>____________________________</w:t>
      </w:r>
    </w:p>
    <w:p w:rsidR="009706D1" w:rsidRDefault="00A23401" w:rsidP="00F13779">
      <w:pPr>
        <w:pStyle w:val="libFootnoteCenterBold"/>
        <w:rPr>
          <w:rtl/>
        </w:rPr>
      </w:pPr>
      <w:r w:rsidRPr="00A23401">
        <w:rPr>
          <w:rtl/>
        </w:rPr>
        <w:t>الباب - 3</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الجعفريات ص 41.</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الضبع: وسط العضد، وقيل: مابين الابط إلى نصف العضد من أعلاه (لسان العرب - ضبع - ج 8 ص 216).</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بياض.</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وفي الحديث: كان مجنحا</w:t>
      </w:r>
      <w:r w:rsidR="00964B72">
        <w:rPr>
          <w:rFonts w:hint="cs"/>
          <w:rtl/>
        </w:rPr>
        <w:t>ً</w:t>
      </w:r>
      <w:r w:rsidR="00A23401" w:rsidRPr="00A23401">
        <w:rPr>
          <w:rtl/>
        </w:rPr>
        <w:t xml:space="preserve"> في سجوده بتشديد رافعا</w:t>
      </w:r>
      <w:r w:rsidR="00964B72">
        <w:rPr>
          <w:rFonts w:hint="cs"/>
          <w:rtl/>
        </w:rPr>
        <w:t>ً</w:t>
      </w:r>
      <w:r w:rsidR="00A23401" w:rsidRPr="00A23401">
        <w:rPr>
          <w:rtl/>
        </w:rPr>
        <w:t xml:space="preserve"> مرفقيه عن </w:t>
      </w:r>
      <w:r w:rsidR="00913347">
        <w:rPr>
          <w:rtl/>
        </w:rPr>
        <w:t>الأرض</w:t>
      </w:r>
      <w:r w:rsidR="00A23401" w:rsidRPr="00A23401">
        <w:rPr>
          <w:rtl/>
        </w:rPr>
        <w:t xml:space="preserve"> حال السجود جاعلا</w:t>
      </w:r>
      <w:r w:rsidR="00964B72">
        <w:rPr>
          <w:rFonts w:hint="cs"/>
          <w:rtl/>
        </w:rPr>
        <w:t>ً</w:t>
      </w:r>
      <w:r w:rsidR="00A23401" w:rsidRPr="00A23401">
        <w:rPr>
          <w:rtl/>
        </w:rPr>
        <w:t xml:space="preserve"> يديه كالجناحين (مجمع البحرين - جنح - ج 2 ص 347).</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البحار ج 85 ص 137 ح 18.</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مجموعة الشهيد ص 109 أ.</w:t>
      </w:r>
      <w:r>
        <w:rPr>
          <w:rtl/>
        </w:rPr>
        <w:t xml:space="preserve"> </w:t>
      </w:r>
    </w:p>
    <w:p w:rsidR="00A23401" w:rsidRDefault="009706D1" w:rsidP="008D2DCB">
      <w:pPr>
        <w:pStyle w:val="libFootnote0"/>
        <w:rPr>
          <w:rtl/>
        </w:rPr>
      </w:pPr>
      <w:r w:rsidRPr="00A23401">
        <w:rPr>
          <w:rtl/>
        </w:rPr>
        <w:t>3</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163.</w:t>
      </w:r>
    </w:p>
    <w:p w:rsidR="00A23401" w:rsidRDefault="00A23401" w:rsidP="00964B72">
      <w:pPr>
        <w:pStyle w:val="libNormal0"/>
        <w:rPr>
          <w:rtl/>
        </w:rPr>
      </w:pPr>
      <w:r>
        <w:rPr>
          <w:rtl/>
        </w:rPr>
        <w:br w:type="page"/>
      </w:r>
      <w:r w:rsidRPr="00A23401">
        <w:rPr>
          <w:rtl/>
        </w:rPr>
        <w:lastRenderedPageBreak/>
        <w:t>بمرفقيك، ولا تفترش ذراعيك</w:t>
      </w:r>
      <w:r w:rsidR="009706D1">
        <w:rPr>
          <w:rtl/>
        </w:rPr>
        <w:t xml:space="preserve"> »</w:t>
      </w:r>
      <w:r w:rsidRPr="00A23401">
        <w:rPr>
          <w:rtl/>
        </w:rPr>
        <w:t xml:space="preserve">. </w:t>
      </w:r>
    </w:p>
    <w:p w:rsidR="00964B72" w:rsidRDefault="00A23401" w:rsidP="001003E6">
      <w:pPr>
        <w:pStyle w:val="libNormal"/>
        <w:rPr>
          <w:rtl/>
        </w:rPr>
      </w:pPr>
      <w:r w:rsidRPr="00A23401">
        <w:rPr>
          <w:rtl/>
        </w:rPr>
        <w:t>5139</w:t>
      </w:r>
      <w:r>
        <w:rPr>
          <w:rtl/>
        </w:rPr>
        <w:t xml:space="preserve"> / </w:t>
      </w:r>
      <w:r w:rsidRPr="00A23401">
        <w:rPr>
          <w:rtl/>
        </w:rPr>
        <w:t>4</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ويكون سجودك إذا سجدت، تنحو كما ينحو البعير الضامر عند بروكه، تكون شبه المعلق، ولا يكون شئ من جسدك على شئ منه</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وقال </w:t>
      </w:r>
      <w:r w:rsidR="00891096" w:rsidRPr="00891096">
        <w:rPr>
          <w:rStyle w:val="libAlaemChar"/>
          <w:rtl/>
        </w:rPr>
        <w:t>عليه‌السلام</w:t>
      </w:r>
      <w:r w:rsidRPr="00A23401">
        <w:rPr>
          <w:rtl/>
        </w:rPr>
        <w:t xml:space="preserve"> </w:t>
      </w:r>
      <w:r w:rsidRPr="001003E6">
        <w:rPr>
          <w:rStyle w:val="libFootnotenumChar"/>
          <w:rtl/>
        </w:rPr>
        <w:t>(1)</w:t>
      </w:r>
      <w:r w:rsidRPr="00A23401">
        <w:rPr>
          <w:rtl/>
        </w:rPr>
        <w:t xml:space="preserve"> ايضا في المرأة: </w:t>
      </w:r>
      <w:r w:rsidR="009706D1">
        <w:rPr>
          <w:rtl/>
        </w:rPr>
        <w:t xml:space="preserve">« </w:t>
      </w:r>
      <w:r w:rsidRPr="00A23401">
        <w:rPr>
          <w:rtl/>
        </w:rPr>
        <w:t xml:space="preserve">فإذا سجدت جلست ثم سجدت لاطئة </w:t>
      </w:r>
      <w:r w:rsidRPr="001003E6">
        <w:rPr>
          <w:rStyle w:val="libFootnotenumChar"/>
          <w:rtl/>
        </w:rPr>
        <w:t>(2)</w:t>
      </w:r>
      <w:r w:rsidRPr="00A23401">
        <w:rPr>
          <w:rtl/>
        </w:rPr>
        <w:t xml:space="preserve"> في </w:t>
      </w:r>
      <w:r w:rsidR="00913347">
        <w:rPr>
          <w:rtl/>
        </w:rPr>
        <w:t>الأرض</w:t>
      </w:r>
      <w:r w:rsidR="009706D1">
        <w:rPr>
          <w:rtl/>
        </w:rPr>
        <w:t xml:space="preserve"> »</w:t>
      </w:r>
      <w:r w:rsidRPr="00A23401">
        <w:rPr>
          <w:rtl/>
        </w:rPr>
        <w:t xml:space="preserve">. </w:t>
      </w:r>
    </w:p>
    <w:p w:rsidR="00A23401" w:rsidRDefault="00A23401" w:rsidP="00964B72">
      <w:pPr>
        <w:pStyle w:val="libNormal"/>
        <w:rPr>
          <w:rtl/>
        </w:rPr>
      </w:pPr>
      <w:r w:rsidRPr="00A23401">
        <w:rPr>
          <w:rtl/>
        </w:rPr>
        <w:t>5140</w:t>
      </w:r>
      <w:r>
        <w:rPr>
          <w:rtl/>
        </w:rPr>
        <w:t xml:space="preserve"> / </w:t>
      </w:r>
      <w:r w:rsidRPr="00A23401">
        <w:rPr>
          <w:rtl/>
        </w:rPr>
        <w:t>5</w:t>
      </w:r>
      <w:r>
        <w:rPr>
          <w:rtl/>
        </w:rPr>
        <w:t xml:space="preserve"> -</w:t>
      </w:r>
      <w:r w:rsidRPr="00A23401">
        <w:rPr>
          <w:rtl/>
        </w:rPr>
        <w:t xml:space="preserve"> زيد النرسي في اصله: عن ابي الحسن</w:t>
      </w:r>
      <w:r>
        <w:rPr>
          <w:rtl/>
        </w:rPr>
        <w:t xml:space="preserve"> </w:t>
      </w:r>
      <w:r w:rsidR="00E94947">
        <w:rPr>
          <w:rtl/>
        </w:rPr>
        <w:t xml:space="preserve">[ </w:t>
      </w:r>
      <w:r w:rsidRPr="00A23401">
        <w:rPr>
          <w:rtl/>
        </w:rPr>
        <w:t>ال</w:t>
      </w:r>
      <w:r w:rsidR="00964B72">
        <w:rPr>
          <w:rFonts w:hint="cs"/>
          <w:rtl/>
        </w:rPr>
        <w:t>أ</w:t>
      </w:r>
      <w:r w:rsidRPr="00A23401">
        <w:rPr>
          <w:rtl/>
        </w:rPr>
        <w:t>ول</w:t>
      </w:r>
      <w:r w:rsidR="00E94947">
        <w:rPr>
          <w:rtl/>
        </w:rPr>
        <w:t xml:space="preserve"> ]</w:t>
      </w:r>
      <w:r>
        <w:rPr>
          <w:rtl/>
        </w:rPr>
        <w:t xml:space="preserve"> </w:t>
      </w:r>
      <w:r w:rsidRPr="001003E6">
        <w:rPr>
          <w:rStyle w:val="libFootnotenumChar"/>
          <w:rtl/>
        </w:rPr>
        <w:t>(1)</w:t>
      </w:r>
      <w:r w:rsidRPr="00A23401">
        <w:rPr>
          <w:rtl/>
        </w:rPr>
        <w:t xml:space="preserve"> </w:t>
      </w:r>
      <w:r w:rsidR="00891096" w:rsidRPr="00891096">
        <w:rPr>
          <w:rStyle w:val="libAlaemChar"/>
          <w:rtl/>
        </w:rPr>
        <w:t>عليه‌السلام</w:t>
      </w:r>
      <w:r w:rsidRPr="00A23401">
        <w:rPr>
          <w:rtl/>
        </w:rPr>
        <w:t xml:space="preserve">، انه رآه يصلي، وذكر جملة من ادابه فيها إلى السجود - إلى ان قال - ويفرج بين الاصابع، ويجنح بيديه، ولا يجنح في الركوع، فرأيته كذلك يفعل. </w:t>
      </w:r>
    </w:p>
    <w:p w:rsidR="00A23401" w:rsidRDefault="00A23401" w:rsidP="001003E6">
      <w:pPr>
        <w:pStyle w:val="libNormal"/>
        <w:rPr>
          <w:rtl/>
        </w:rPr>
      </w:pPr>
      <w:r w:rsidRPr="00A23401">
        <w:rPr>
          <w:rtl/>
        </w:rPr>
        <w:t>5141</w:t>
      </w:r>
      <w:r>
        <w:rPr>
          <w:rtl/>
        </w:rPr>
        <w:t xml:space="preserve"> / </w:t>
      </w:r>
      <w:r w:rsidRPr="00A23401">
        <w:rPr>
          <w:rtl/>
        </w:rPr>
        <w:t>6</w:t>
      </w:r>
      <w:r>
        <w:rPr>
          <w:rtl/>
        </w:rPr>
        <w:t xml:space="preserve"> -</w:t>
      </w:r>
      <w:r w:rsidRPr="00A23401">
        <w:rPr>
          <w:rtl/>
        </w:rPr>
        <w:t xml:space="preserve"> الصدوق في الخصال: عن احمد بن الحسن القطان، عن الحسن بن علي السكري، عن </w:t>
      </w:r>
      <w:r w:rsidR="0080249F">
        <w:rPr>
          <w:rtl/>
        </w:rPr>
        <w:t>محمّد</w:t>
      </w:r>
      <w:r w:rsidRPr="00A23401">
        <w:rPr>
          <w:rtl/>
        </w:rPr>
        <w:t xml:space="preserve"> بن زكريا الجوهري، عن جعفر بن </w:t>
      </w:r>
      <w:r w:rsidR="0080249F">
        <w:rPr>
          <w:rtl/>
        </w:rPr>
        <w:t>محمّد</w:t>
      </w:r>
      <w:r w:rsidRPr="00A23401">
        <w:rPr>
          <w:rtl/>
        </w:rPr>
        <w:t xml:space="preserve"> بن عمارة، عن أبيه، عن جابر الجعفي، عن الباقر </w:t>
      </w:r>
      <w:r w:rsidR="00891096" w:rsidRPr="00891096">
        <w:rPr>
          <w:rStyle w:val="libAlaemChar"/>
          <w:rtl/>
        </w:rPr>
        <w:t>عليه‌السلام</w:t>
      </w:r>
      <w:r w:rsidRPr="00A23401">
        <w:rPr>
          <w:rtl/>
        </w:rPr>
        <w:t xml:space="preserve">، انه قال في حديث: </w:t>
      </w:r>
      <w:r w:rsidR="009706D1">
        <w:rPr>
          <w:rtl/>
        </w:rPr>
        <w:t xml:space="preserve">« </w:t>
      </w:r>
      <w:r w:rsidRPr="00A23401">
        <w:rPr>
          <w:rtl/>
        </w:rPr>
        <w:t>وإذا ارادت السجود، سجدت لاطئة ب</w:t>
      </w:r>
      <w:r w:rsidR="00913347">
        <w:rPr>
          <w:rtl/>
        </w:rPr>
        <w:t>الأرض</w:t>
      </w:r>
      <w:r w:rsidR="009706D1">
        <w:rPr>
          <w:rtl/>
        </w:rPr>
        <w:t xml:space="preserve"> »</w:t>
      </w:r>
      <w:r w:rsidRPr="00A23401">
        <w:rPr>
          <w:rtl/>
        </w:rPr>
        <w:t xml:space="preserve">. </w:t>
      </w:r>
    </w:p>
    <w:p w:rsidR="00A23401" w:rsidRDefault="00A23401" w:rsidP="001003E6">
      <w:pPr>
        <w:pStyle w:val="libNormal"/>
        <w:rPr>
          <w:rtl/>
        </w:rPr>
      </w:pPr>
      <w:r w:rsidRPr="00A23401">
        <w:rPr>
          <w:rtl/>
        </w:rPr>
        <w:t>5142</w:t>
      </w:r>
      <w:r>
        <w:rPr>
          <w:rtl/>
        </w:rPr>
        <w:t xml:space="preserve"> / </w:t>
      </w:r>
      <w:r w:rsidRPr="00A23401">
        <w:rPr>
          <w:rtl/>
        </w:rPr>
        <w:t>7</w:t>
      </w:r>
      <w:r>
        <w:rPr>
          <w:rtl/>
        </w:rPr>
        <w:t xml:space="preserve"> -</w:t>
      </w:r>
      <w:r w:rsidRPr="00A23401">
        <w:rPr>
          <w:rtl/>
        </w:rPr>
        <w:t xml:space="preserve"> مجموعة الشهيد: في مناهي النبي </w:t>
      </w:r>
      <w:r w:rsidR="00891096" w:rsidRPr="00891096">
        <w:rPr>
          <w:rStyle w:val="libAlaemChar"/>
          <w:rtl/>
        </w:rPr>
        <w:t>صلى‌الله‌عليه‌وآله‌</w:t>
      </w:r>
      <w:r w:rsidRPr="00A23401">
        <w:rPr>
          <w:rtl/>
        </w:rPr>
        <w:t>: انه</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 xml:space="preserve">4 - فقه الرضا </w:t>
      </w:r>
      <w:r w:rsidR="00891096" w:rsidRPr="00891096">
        <w:rPr>
          <w:rStyle w:val="libFootnoteAlaemChar"/>
          <w:rtl/>
        </w:rPr>
        <w:t>عليه‌السلام</w:t>
      </w:r>
      <w:r w:rsidRPr="00A23401">
        <w:rPr>
          <w:rtl/>
        </w:rPr>
        <w:t xml:space="preserve"> ص 9.</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 xml:space="preserve">فقه الرضا </w:t>
      </w:r>
      <w:r w:rsidR="00891096" w:rsidRPr="00891096">
        <w:rPr>
          <w:rStyle w:val="libFootnoteAlaemChar"/>
          <w:rtl/>
        </w:rPr>
        <w:t>عليه‌السلام</w:t>
      </w:r>
      <w:r w:rsidR="00A23401" w:rsidRPr="00A23401">
        <w:rPr>
          <w:rtl/>
        </w:rPr>
        <w:t xml:space="preserve"> ص 9.</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اللطء: لزوق الشئ بالشئ، لطئ ب</w:t>
      </w:r>
      <w:r w:rsidR="00913347">
        <w:rPr>
          <w:rtl/>
        </w:rPr>
        <w:t>الأرض</w:t>
      </w:r>
      <w:r w:rsidR="00A23401" w:rsidRPr="00A23401">
        <w:rPr>
          <w:rtl/>
        </w:rPr>
        <w:t>: لزق بها (لسان العرب - لطأ - ج 1 ص 152).</w:t>
      </w:r>
      <w:r>
        <w:rPr>
          <w:rtl/>
        </w:rPr>
        <w:t xml:space="preserve"> </w:t>
      </w:r>
    </w:p>
    <w:p w:rsidR="009706D1" w:rsidRDefault="009706D1" w:rsidP="008D2DCB">
      <w:pPr>
        <w:pStyle w:val="libFootnote0"/>
        <w:rPr>
          <w:rtl/>
        </w:rPr>
      </w:pPr>
      <w:r w:rsidRPr="00A23401">
        <w:rPr>
          <w:rtl/>
        </w:rPr>
        <w:t>5</w:t>
      </w:r>
      <w:r>
        <w:rPr>
          <w:rtl/>
        </w:rPr>
        <w:t xml:space="preserve"> -</w:t>
      </w:r>
      <w:r w:rsidR="00A23401" w:rsidRPr="00A23401">
        <w:rPr>
          <w:rtl/>
        </w:rPr>
        <w:t xml:space="preserve"> كتاب زيد النرسي ص 53.</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أثبتناه من المصدر.</w:t>
      </w:r>
      <w:r>
        <w:rPr>
          <w:rtl/>
        </w:rPr>
        <w:t xml:space="preserve"> </w:t>
      </w:r>
    </w:p>
    <w:p w:rsidR="009706D1" w:rsidRDefault="009706D1" w:rsidP="008D2DCB">
      <w:pPr>
        <w:pStyle w:val="libFootnote0"/>
        <w:rPr>
          <w:rtl/>
        </w:rPr>
      </w:pPr>
      <w:r w:rsidRPr="00A23401">
        <w:rPr>
          <w:rtl/>
        </w:rPr>
        <w:t>6</w:t>
      </w:r>
      <w:r>
        <w:rPr>
          <w:rtl/>
        </w:rPr>
        <w:t xml:space="preserve"> -</w:t>
      </w:r>
      <w:r w:rsidR="00A23401" w:rsidRPr="00A23401">
        <w:rPr>
          <w:rtl/>
        </w:rPr>
        <w:t xml:space="preserve"> الخصال ص 585 ح 12.</w:t>
      </w:r>
      <w:r>
        <w:rPr>
          <w:rtl/>
        </w:rPr>
        <w:t xml:space="preserve"> </w:t>
      </w:r>
    </w:p>
    <w:p w:rsidR="00A23401" w:rsidRDefault="009706D1" w:rsidP="008D2DCB">
      <w:pPr>
        <w:pStyle w:val="libFootnote0"/>
        <w:rPr>
          <w:rtl/>
        </w:rPr>
      </w:pPr>
      <w:r w:rsidRPr="00A23401">
        <w:rPr>
          <w:rtl/>
        </w:rPr>
        <w:t>7</w:t>
      </w:r>
      <w:r>
        <w:rPr>
          <w:rtl/>
        </w:rPr>
        <w:t xml:space="preserve"> -</w:t>
      </w:r>
      <w:r w:rsidR="00A23401" w:rsidRPr="00A23401">
        <w:rPr>
          <w:rtl/>
        </w:rPr>
        <w:t xml:space="preserve"> مجموعة الشهيد: مخطوط.</w:t>
      </w:r>
    </w:p>
    <w:p w:rsidR="001003E6" w:rsidRDefault="00A23401" w:rsidP="00964B72">
      <w:pPr>
        <w:pStyle w:val="libNormal0"/>
        <w:rPr>
          <w:rtl/>
        </w:rPr>
      </w:pPr>
      <w:r>
        <w:rPr>
          <w:rtl/>
        </w:rPr>
        <w:br w:type="page"/>
      </w:r>
      <w:r w:rsidRPr="00A23401">
        <w:rPr>
          <w:rtl/>
        </w:rPr>
        <w:lastRenderedPageBreak/>
        <w:t>نهى عن افتراش السبع، مد</w:t>
      </w:r>
      <w:r w:rsidR="00964B72">
        <w:rPr>
          <w:rFonts w:hint="cs"/>
          <w:rtl/>
        </w:rPr>
        <w:t>ّ</w:t>
      </w:r>
      <w:r w:rsidRPr="00A23401">
        <w:rPr>
          <w:rtl/>
        </w:rPr>
        <w:t xml:space="preserve"> ذراعيه في </w:t>
      </w:r>
      <w:r w:rsidR="00913347">
        <w:rPr>
          <w:rtl/>
        </w:rPr>
        <w:t>الأرض</w:t>
      </w:r>
      <w:r w:rsidRPr="00A23401">
        <w:rPr>
          <w:rtl/>
        </w:rPr>
        <w:t xml:space="preserve"> فلا يرفعها. </w:t>
      </w:r>
    </w:p>
    <w:p w:rsidR="00A23401" w:rsidRDefault="001003E6" w:rsidP="001003E6">
      <w:pPr>
        <w:pStyle w:val="Heading2Center"/>
        <w:rPr>
          <w:rtl/>
        </w:rPr>
      </w:pPr>
      <w:bookmarkStart w:id="231" w:name="_Toc365212912"/>
      <w:r w:rsidRPr="00A23401">
        <w:rPr>
          <w:rtl/>
        </w:rPr>
        <w:t>4</w:t>
      </w:r>
      <w:r>
        <w:rPr>
          <w:rtl/>
        </w:rPr>
        <w:t xml:space="preserve"> - </w:t>
      </w:r>
      <w:r w:rsidR="00891096" w:rsidRPr="00891096">
        <w:rPr>
          <w:rStyle w:val="libAlaemHeading2Char"/>
          <w:rtl/>
        </w:rPr>
        <w:t>(</w:t>
      </w:r>
      <w:r w:rsidR="00A23401" w:rsidRPr="00A23401">
        <w:rPr>
          <w:rtl/>
        </w:rPr>
        <w:t xml:space="preserve"> باب وجوب السجود على الجبهة والكفين والركبتين وابهامي الرجلين، واستحباب الارغام بالانف، وجملة من احكام السجود </w:t>
      </w:r>
      <w:r w:rsidR="00891096" w:rsidRPr="00891096">
        <w:rPr>
          <w:rStyle w:val="libAlaemHeading2Char"/>
          <w:rtl/>
        </w:rPr>
        <w:t>)</w:t>
      </w:r>
      <w:bookmarkEnd w:id="231"/>
      <w:r w:rsidR="00A23401" w:rsidRPr="00A23401">
        <w:rPr>
          <w:rtl/>
        </w:rPr>
        <w:t xml:space="preserve"> </w:t>
      </w:r>
    </w:p>
    <w:p w:rsidR="00A23401" w:rsidRDefault="00A23401" w:rsidP="00964B72">
      <w:pPr>
        <w:pStyle w:val="libNormal"/>
        <w:rPr>
          <w:rtl/>
        </w:rPr>
      </w:pPr>
      <w:r w:rsidRPr="00A23401">
        <w:rPr>
          <w:rtl/>
        </w:rPr>
        <w:t>5143</w:t>
      </w:r>
      <w:r>
        <w:rPr>
          <w:rtl/>
        </w:rPr>
        <w:t xml:space="preserve"> / </w:t>
      </w:r>
      <w:r w:rsidRPr="00A23401">
        <w:rPr>
          <w:rtl/>
        </w:rPr>
        <w:t>1</w:t>
      </w:r>
      <w:r>
        <w:rPr>
          <w:rtl/>
        </w:rPr>
        <w:t xml:space="preserve"> -</w:t>
      </w:r>
      <w:r w:rsidRPr="00A23401">
        <w:rPr>
          <w:rtl/>
        </w:rPr>
        <w:t xml:space="preserve"> </w:t>
      </w:r>
      <w:r w:rsidR="0080249F">
        <w:rPr>
          <w:rtl/>
        </w:rPr>
        <w:t>محمّد</w:t>
      </w:r>
      <w:r w:rsidRPr="00A23401">
        <w:rPr>
          <w:rtl/>
        </w:rPr>
        <w:t xml:space="preserve"> بن مسعود العياشي في تفسيره: عن زرقا </w:t>
      </w:r>
      <w:r w:rsidRPr="001003E6">
        <w:rPr>
          <w:rStyle w:val="libFootnotenumChar"/>
          <w:rtl/>
        </w:rPr>
        <w:t>(1)</w:t>
      </w:r>
      <w:r w:rsidRPr="00A23401">
        <w:rPr>
          <w:rtl/>
        </w:rPr>
        <w:t xml:space="preserve"> صاحب بن ابي دؤاد، في حديث طويل، ان المعتصم سأل ابا جعفر الثاني </w:t>
      </w:r>
      <w:r w:rsidR="00891096" w:rsidRPr="00891096">
        <w:rPr>
          <w:rStyle w:val="libAlaemChar"/>
          <w:rtl/>
        </w:rPr>
        <w:t>عليه‌السلام</w:t>
      </w:r>
      <w:r w:rsidRPr="00A23401">
        <w:rPr>
          <w:rtl/>
        </w:rPr>
        <w:t xml:space="preserve">: </w:t>
      </w:r>
      <w:r w:rsidR="009706D1">
        <w:rPr>
          <w:rtl/>
        </w:rPr>
        <w:t xml:space="preserve">« </w:t>
      </w:r>
      <w:r w:rsidRPr="00A23401">
        <w:rPr>
          <w:rtl/>
        </w:rPr>
        <w:t>عن السارق، من اي موضع يجب ان تقطع يده</w:t>
      </w:r>
      <w:r w:rsidR="00AD7A3D">
        <w:rPr>
          <w:rtl/>
        </w:rPr>
        <w:t>؟</w:t>
      </w:r>
      <w:r w:rsidRPr="00A23401">
        <w:rPr>
          <w:rtl/>
        </w:rPr>
        <w:t xml:space="preserve"> فقال </w:t>
      </w:r>
      <w:r w:rsidR="00891096" w:rsidRPr="00891096">
        <w:rPr>
          <w:rStyle w:val="libAlaemChar"/>
          <w:rtl/>
        </w:rPr>
        <w:t>عليه‌السلام</w:t>
      </w:r>
      <w:r w:rsidRPr="00A23401">
        <w:rPr>
          <w:rtl/>
        </w:rPr>
        <w:t xml:space="preserve">: </w:t>
      </w:r>
      <w:r w:rsidR="009706D1">
        <w:rPr>
          <w:rtl/>
        </w:rPr>
        <w:t xml:space="preserve">« </w:t>
      </w:r>
      <w:r w:rsidR="00964B72">
        <w:rPr>
          <w:rFonts w:hint="cs"/>
          <w:rtl/>
        </w:rPr>
        <w:t>إ</w:t>
      </w:r>
      <w:r w:rsidRPr="00A23401">
        <w:rPr>
          <w:rtl/>
        </w:rPr>
        <w:t>ن</w:t>
      </w:r>
      <w:r w:rsidR="00964B72">
        <w:rPr>
          <w:rFonts w:hint="cs"/>
          <w:rtl/>
        </w:rPr>
        <w:t>ّ</w:t>
      </w:r>
      <w:r w:rsidRPr="00A23401">
        <w:rPr>
          <w:rtl/>
        </w:rPr>
        <w:t xml:space="preserve"> القطع يجب ان يكون من مفصل اصول الاصابع فيترك الكف، قال: وما الحجة في ذلك</w:t>
      </w:r>
      <w:r w:rsidR="00AD7A3D">
        <w:rPr>
          <w:rtl/>
        </w:rPr>
        <w:t>؟</w:t>
      </w:r>
      <w:r w:rsidRPr="00A23401">
        <w:rPr>
          <w:rtl/>
        </w:rPr>
        <w:t xml:space="preserve"> قال: قول رسول الله </w:t>
      </w:r>
      <w:r w:rsidR="00891096" w:rsidRPr="00891096">
        <w:rPr>
          <w:rStyle w:val="libAlaemChar"/>
          <w:rtl/>
        </w:rPr>
        <w:t>صلى‌الله‌عليه‌وآله‌</w:t>
      </w:r>
      <w:r w:rsidRPr="00A23401">
        <w:rPr>
          <w:rtl/>
        </w:rPr>
        <w:t xml:space="preserve">، السجود على سبعة اعضاء: الوجه واليدين والركبتين والرجلين، فإذا قطعت يده من الكرسوع </w:t>
      </w:r>
      <w:r w:rsidRPr="001003E6">
        <w:rPr>
          <w:rStyle w:val="libFootnotenumChar"/>
          <w:rtl/>
        </w:rPr>
        <w:t>(2)</w:t>
      </w:r>
      <w:r w:rsidRPr="00A23401">
        <w:rPr>
          <w:rtl/>
        </w:rPr>
        <w:t xml:space="preserve"> أو المرفق، لم يبق له يد يسجد عليها، وقال الله تبارك وتعالى </w:t>
      </w:r>
      <w:r w:rsidR="00964B72" w:rsidRPr="00964B72">
        <w:rPr>
          <w:rStyle w:val="libAlaemChar"/>
          <w:rFonts w:hint="cs"/>
          <w:rtl/>
        </w:rPr>
        <w:t>(</w:t>
      </w:r>
      <w:r w:rsidR="00964B72">
        <w:rPr>
          <w:rFonts w:hint="cs"/>
          <w:rtl/>
        </w:rPr>
        <w:t xml:space="preserve"> </w:t>
      </w:r>
      <w:r w:rsidR="00964B72" w:rsidRPr="00964B72">
        <w:rPr>
          <w:rStyle w:val="libAieChar"/>
          <w:rtl/>
        </w:rPr>
        <w:t>وَأَنَّ الْمَسَاجِدَ لِلَّـهِ</w:t>
      </w:r>
      <w:r w:rsidR="00964B72">
        <w:rPr>
          <w:rFonts w:hint="cs"/>
          <w:rtl/>
        </w:rPr>
        <w:t xml:space="preserve"> </w:t>
      </w:r>
      <w:r w:rsidR="00964B72" w:rsidRPr="00964B72">
        <w:rPr>
          <w:rStyle w:val="libAlaemChar"/>
          <w:rFonts w:hint="cs"/>
          <w:rtl/>
        </w:rPr>
        <w:t>)</w:t>
      </w:r>
      <w:r w:rsidRPr="00A23401">
        <w:rPr>
          <w:rtl/>
        </w:rPr>
        <w:t xml:space="preserve"> </w:t>
      </w:r>
      <w:r w:rsidRPr="001003E6">
        <w:rPr>
          <w:rStyle w:val="libFootnotenumChar"/>
          <w:rtl/>
        </w:rPr>
        <w:t>(3)</w:t>
      </w:r>
      <w:r w:rsidRPr="00A23401">
        <w:rPr>
          <w:rtl/>
        </w:rPr>
        <w:t xml:space="preserve"> يعني به هذه الاعضاء السبعة التي يسجد عليها </w:t>
      </w:r>
      <w:r w:rsidR="00964B72" w:rsidRPr="00964B72">
        <w:rPr>
          <w:rStyle w:val="libAlaemChar"/>
          <w:rFonts w:hint="cs"/>
          <w:rtl/>
        </w:rPr>
        <w:t>(</w:t>
      </w:r>
      <w:r w:rsidR="00964B72">
        <w:rPr>
          <w:rFonts w:hint="cs"/>
          <w:rtl/>
        </w:rPr>
        <w:t xml:space="preserve"> </w:t>
      </w:r>
      <w:r w:rsidR="00964B72" w:rsidRPr="00964B72">
        <w:rPr>
          <w:rStyle w:val="libAieChar"/>
          <w:rtl/>
        </w:rPr>
        <w:t>فَلَا تَدْعُوا مَعَ اللَّـهِ أَحَدًا</w:t>
      </w:r>
      <w:r w:rsidR="00E94947">
        <w:rPr>
          <w:rtl/>
        </w:rPr>
        <w:t xml:space="preserve"> </w:t>
      </w:r>
      <w:r w:rsidR="00964B72" w:rsidRPr="00964B72">
        <w:rPr>
          <w:rStyle w:val="libAlaemChar"/>
          <w:rFonts w:hint="cs"/>
          <w:rtl/>
        </w:rPr>
        <w:t>)</w:t>
      </w:r>
      <w:r w:rsidRPr="00A23401">
        <w:rPr>
          <w:rtl/>
        </w:rPr>
        <w:t xml:space="preserve"> </w:t>
      </w:r>
      <w:r w:rsidRPr="001003E6">
        <w:rPr>
          <w:rStyle w:val="libFootnotenumChar"/>
          <w:rtl/>
        </w:rPr>
        <w:t>(4)</w:t>
      </w:r>
      <w:r w:rsidRPr="00A23401">
        <w:rPr>
          <w:rtl/>
        </w:rPr>
        <w:t xml:space="preserve"> وما كان لله لم يقطع</w:t>
      </w:r>
      <w:r w:rsidR="009706D1">
        <w:rPr>
          <w:rtl/>
        </w:rPr>
        <w:t xml:space="preserve"> »</w:t>
      </w:r>
      <w:r w:rsidRPr="00A23401">
        <w:rPr>
          <w:rtl/>
        </w:rPr>
        <w:t xml:space="preserve">، الخبر. </w:t>
      </w:r>
    </w:p>
    <w:p w:rsidR="00A23401" w:rsidRDefault="00A23401" w:rsidP="001003E6">
      <w:pPr>
        <w:pStyle w:val="libNormal"/>
        <w:rPr>
          <w:rtl/>
        </w:rPr>
      </w:pPr>
      <w:r w:rsidRPr="00A23401">
        <w:rPr>
          <w:rtl/>
        </w:rPr>
        <w:t>5144</w:t>
      </w:r>
      <w:r>
        <w:rPr>
          <w:rtl/>
        </w:rPr>
        <w:t xml:space="preserve"> / </w:t>
      </w:r>
      <w:r w:rsidRPr="00A23401">
        <w:rPr>
          <w:rtl/>
        </w:rPr>
        <w:t>2</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والسجود على سبعة اعضاء:</w:t>
      </w:r>
    </w:p>
    <w:p w:rsidR="00A23401" w:rsidRDefault="001003E6" w:rsidP="00A23401">
      <w:pPr>
        <w:pStyle w:val="libLine"/>
        <w:rPr>
          <w:rtl/>
        </w:rPr>
      </w:pPr>
      <w:r>
        <w:rPr>
          <w:rtl/>
        </w:rPr>
        <w:t>____________________________</w:t>
      </w:r>
    </w:p>
    <w:p w:rsidR="009706D1" w:rsidRDefault="00A23401" w:rsidP="00964B72">
      <w:pPr>
        <w:pStyle w:val="libFootnoteCenterBold"/>
        <w:rPr>
          <w:rtl/>
        </w:rPr>
      </w:pPr>
      <w:r w:rsidRPr="00A23401">
        <w:rPr>
          <w:rtl/>
        </w:rPr>
        <w:t>الباب - 4</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تفسير العياشي ج 1 ص 319 ح 109.</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زرقان والظاهر أن</w:t>
      </w:r>
      <w:r w:rsidR="00964B72">
        <w:rPr>
          <w:rFonts w:hint="cs"/>
          <w:rtl/>
        </w:rPr>
        <w:t>ّ</w:t>
      </w:r>
      <w:r w:rsidR="00A23401" w:rsidRPr="00A23401">
        <w:rPr>
          <w:rtl/>
        </w:rPr>
        <w:t xml:space="preserve"> الصحيح ما في المصدر (راجع القاموس المحيط ج 3 ص 240).</w:t>
      </w:r>
      <w:r>
        <w:rPr>
          <w:rtl/>
        </w:rPr>
        <w:t xml:space="preserve"> </w:t>
      </w:r>
    </w:p>
    <w:p w:rsidR="00964B72" w:rsidRDefault="009706D1" w:rsidP="00A23401">
      <w:pPr>
        <w:pStyle w:val="libFootnote"/>
        <w:rPr>
          <w:rtl/>
        </w:rPr>
      </w:pPr>
      <w:r w:rsidRPr="00A23401">
        <w:rPr>
          <w:rtl/>
        </w:rPr>
        <w:t>(2</w:t>
      </w:r>
      <w:r>
        <w:rPr>
          <w:rtl/>
        </w:rPr>
        <w:t xml:space="preserve">) </w:t>
      </w:r>
      <w:r w:rsidR="00A23401" w:rsidRPr="00A23401">
        <w:rPr>
          <w:rtl/>
        </w:rPr>
        <w:t xml:space="preserve">الكرسوع: طرف الزند الذي يلي الخنصر وهو ناتئ عند الرسغ (مجمع البحرين - كرسع - ج 4 ص 386). </w:t>
      </w:r>
    </w:p>
    <w:p w:rsidR="009706D1" w:rsidRDefault="00A23401" w:rsidP="00A23401">
      <w:pPr>
        <w:pStyle w:val="libFootnote"/>
        <w:rPr>
          <w:rtl/>
        </w:rPr>
      </w:pPr>
      <w:r w:rsidRPr="00A23401">
        <w:rPr>
          <w:rtl/>
        </w:rPr>
        <w:t>(3 و 4) الجن</w:t>
      </w:r>
      <w:r w:rsidR="00964B72">
        <w:rPr>
          <w:rFonts w:hint="cs"/>
          <w:rtl/>
        </w:rPr>
        <w:t>ّ</w:t>
      </w:r>
      <w:r w:rsidRPr="00A23401">
        <w:rPr>
          <w:rtl/>
        </w:rPr>
        <w:t xml:space="preserve"> 72: 18.</w:t>
      </w:r>
      <w:r w:rsidR="009706D1">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8.</w:t>
      </w:r>
    </w:p>
    <w:p w:rsidR="00A23401" w:rsidRDefault="00A23401" w:rsidP="00964B72">
      <w:pPr>
        <w:pStyle w:val="libNormal0"/>
        <w:rPr>
          <w:rtl/>
        </w:rPr>
      </w:pPr>
      <w:r>
        <w:rPr>
          <w:rtl/>
        </w:rPr>
        <w:br w:type="page"/>
      </w:r>
      <w:r w:rsidRPr="00A23401">
        <w:rPr>
          <w:rtl/>
        </w:rPr>
        <w:lastRenderedPageBreak/>
        <w:t>على الجبهة، واليدين، والركبتين، والابهامين من القدمين، وليس على الانف سجود، انما هو الارغام</w:t>
      </w:r>
      <w:r w:rsidR="009706D1">
        <w:rPr>
          <w:rtl/>
        </w:rPr>
        <w:t xml:space="preserve"> »</w:t>
      </w:r>
      <w:r w:rsidRPr="00A23401">
        <w:rPr>
          <w:rtl/>
        </w:rPr>
        <w:t xml:space="preserve"> </w:t>
      </w:r>
      <w:r w:rsidRPr="001003E6">
        <w:rPr>
          <w:rStyle w:val="libFootnotenumChar"/>
          <w:rtl/>
        </w:rPr>
        <w:t>(1)</w:t>
      </w:r>
      <w:r w:rsidRPr="00A23401">
        <w:rPr>
          <w:rtl/>
        </w:rPr>
        <w:t xml:space="preserve">. </w:t>
      </w:r>
    </w:p>
    <w:p w:rsidR="00964B72" w:rsidRDefault="00A23401" w:rsidP="001003E6">
      <w:pPr>
        <w:pStyle w:val="libNormal"/>
        <w:rPr>
          <w:rtl/>
        </w:rPr>
      </w:pPr>
      <w:r w:rsidRPr="00A23401">
        <w:rPr>
          <w:rtl/>
        </w:rPr>
        <w:t>5145</w:t>
      </w:r>
      <w:r>
        <w:rPr>
          <w:rtl/>
        </w:rPr>
        <w:t xml:space="preserve"> / </w:t>
      </w:r>
      <w:r w:rsidRPr="00A23401">
        <w:rPr>
          <w:rtl/>
        </w:rPr>
        <w:t>3</w:t>
      </w:r>
      <w:r>
        <w:rPr>
          <w:rtl/>
        </w:rPr>
        <w:t xml:space="preserve"> -</w:t>
      </w:r>
      <w:r w:rsidRPr="00A23401">
        <w:rPr>
          <w:rtl/>
        </w:rPr>
        <w:t xml:space="preserve"> عوالي اللآلي: عن النبي </w:t>
      </w:r>
      <w:r w:rsidR="00891096" w:rsidRPr="00891096">
        <w:rPr>
          <w:rStyle w:val="libAlaemChar"/>
          <w:rtl/>
        </w:rPr>
        <w:t>صلى‌الله‌عليه‌وآله‌</w:t>
      </w:r>
      <w:r w:rsidRPr="00A23401">
        <w:rPr>
          <w:rtl/>
        </w:rPr>
        <w:t xml:space="preserve"> انه قال: </w:t>
      </w:r>
      <w:r w:rsidR="009706D1">
        <w:rPr>
          <w:rtl/>
        </w:rPr>
        <w:t xml:space="preserve">« </w:t>
      </w:r>
      <w:r w:rsidRPr="00A23401">
        <w:rPr>
          <w:rtl/>
        </w:rPr>
        <w:t>امرت ان اسجد على سبعة اطراف: الجبهة، واليدين، والركبتين، والقدمين</w:t>
      </w:r>
      <w:r w:rsidR="009706D1">
        <w:rPr>
          <w:rtl/>
        </w:rPr>
        <w:t xml:space="preserve"> »</w:t>
      </w:r>
      <w:r w:rsidRPr="00A23401">
        <w:rPr>
          <w:rtl/>
        </w:rPr>
        <w:t xml:space="preserve">. </w:t>
      </w:r>
    </w:p>
    <w:p w:rsidR="00964B72" w:rsidRDefault="00A23401" w:rsidP="001003E6">
      <w:pPr>
        <w:pStyle w:val="libNormal"/>
        <w:rPr>
          <w:rtl/>
        </w:rPr>
      </w:pPr>
      <w:r w:rsidRPr="00A23401">
        <w:rPr>
          <w:rtl/>
        </w:rPr>
        <w:t xml:space="preserve">وفيه </w:t>
      </w:r>
      <w:r w:rsidRPr="001003E6">
        <w:rPr>
          <w:rStyle w:val="libFootnotenumChar"/>
          <w:rtl/>
        </w:rPr>
        <w:t>(1)</w:t>
      </w:r>
      <w:r w:rsidRPr="00A23401">
        <w:rPr>
          <w:rtl/>
        </w:rPr>
        <w:t xml:space="preserve"> عنه </w:t>
      </w:r>
      <w:r w:rsidR="00891096" w:rsidRPr="00891096">
        <w:rPr>
          <w:rStyle w:val="libAlaemChar"/>
          <w:rtl/>
        </w:rPr>
        <w:t>صلى‌الله‌عليه‌وآله‌</w:t>
      </w:r>
      <w:r w:rsidRPr="00A23401">
        <w:rPr>
          <w:rtl/>
        </w:rPr>
        <w:t xml:space="preserve"> انه قال: </w:t>
      </w:r>
      <w:r w:rsidR="009706D1">
        <w:rPr>
          <w:rtl/>
        </w:rPr>
        <w:t xml:space="preserve">« </w:t>
      </w:r>
      <w:r w:rsidRPr="00A23401">
        <w:rPr>
          <w:rtl/>
        </w:rPr>
        <w:t>امرت أن اسجد على سبعة اراب</w:t>
      </w:r>
      <w:r w:rsidR="009706D1">
        <w:rPr>
          <w:rtl/>
        </w:rPr>
        <w:t xml:space="preserve"> »</w:t>
      </w:r>
      <w:r w:rsidRPr="00A23401">
        <w:rPr>
          <w:rtl/>
        </w:rPr>
        <w:t xml:space="preserve"> اي اعضاء. </w:t>
      </w:r>
    </w:p>
    <w:p w:rsidR="00964B72" w:rsidRDefault="00A23401" w:rsidP="001003E6">
      <w:pPr>
        <w:pStyle w:val="libNormal"/>
        <w:rPr>
          <w:rtl/>
        </w:rPr>
      </w:pPr>
      <w:r w:rsidRPr="00A23401">
        <w:rPr>
          <w:rtl/>
        </w:rPr>
        <w:t xml:space="preserve">وعنه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اسجدوا على سبعة: اليدين، والركبتين، واطراف اصابع الرجلين، والجبهة</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إذا سجد العبد، سجد معه سبعة: وجهه، وكفاه، وركبتاه، وقدماه</w:t>
      </w:r>
      <w:r w:rsidR="009706D1">
        <w:rPr>
          <w:rtl/>
        </w:rPr>
        <w:t xml:space="preserve"> »</w:t>
      </w:r>
      <w:r w:rsidRPr="00A23401">
        <w:rPr>
          <w:rtl/>
        </w:rPr>
        <w:t xml:space="preserve">. </w:t>
      </w:r>
    </w:p>
    <w:p w:rsidR="00A23401" w:rsidRDefault="00A23401" w:rsidP="001003E6">
      <w:pPr>
        <w:pStyle w:val="libNormal"/>
        <w:rPr>
          <w:rtl/>
        </w:rPr>
      </w:pPr>
      <w:r w:rsidRPr="00A23401">
        <w:rPr>
          <w:rtl/>
        </w:rPr>
        <w:t>5146</w:t>
      </w:r>
      <w:r>
        <w:rPr>
          <w:rtl/>
        </w:rPr>
        <w:t xml:space="preserve"> / </w:t>
      </w:r>
      <w:r w:rsidRPr="00A23401">
        <w:rPr>
          <w:rtl/>
        </w:rPr>
        <w:t>4</w:t>
      </w:r>
      <w:r>
        <w:rPr>
          <w:rtl/>
        </w:rPr>
        <w:t xml:space="preserve"> -</w:t>
      </w:r>
      <w:r w:rsidRPr="00A23401">
        <w:rPr>
          <w:rtl/>
        </w:rPr>
        <w:t xml:space="preserve"> القطب الراوندي في لب اللباب: عن النبي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خلقتم من سبع، ورزقتم من سبع، فاسجدوا لله على سبع</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964B72">
      <w:pPr>
        <w:pStyle w:val="libFootnote"/>
        <w:rPr>
          <w:rtl/>
        </w:rPr>
      </w:pPr>
      <w:r>
        <w:rPr>
          <w:rtl/>
        </w:rPr>
        <w:t xml:space="preserve">(1) </w:t>
      </w:r>
      <w:r w:rsidRPr="00A23401">
        <w:rPr>
          <w:rtl/>
        </w:rPr>
        <w:t>ال</w:t>
      </w:r>
      <w:r w:rsidR="00964B72">
        <w:rPr>
          <w:rFonts w:hint="cs"/>
          <w:rtl/>
        </w:rPr>
        <w:t>إ</w:t>
      </w:r>
      <w:r w:rsidRPr="00A23401">
        <w:rPr>
          <w:rtl/>
        </w:rPr>
        <w:t>رغام: إلصاق ال</w:t>
      </w:r>
      <w:r w:rsidR="00964B72">
        <w:rPr>
          <w:rFonts w:hint="cs"/>
          <w:rtl/>
        </w:rPr>
        <w:t>أ</w:t>
      </w:r>
      <w:r w:rsidRPr="00A23401">
        <w:rPr>
          <w:rtl/>
        </w:rPr>
        <w:t>نف بالر</w:t>
      </w:r>
      <w:r w:rsidR="00964B72">
        <w:rPr>
          <w:rFonts w:hint="cs"/>
          <w:rtl/>
        </w:rPr>
        <w:t>َّ</w:t>
      </w:r>
      <w:r w:rsidRPr="00A23401">
        <w:rPr>
          <w:rtl/>
        </w:rPr>
        <w:t>غام وهو التراب (مجمع البحرين - رغم - ج 6 ص 73).</w:t>
      </w:r>
      <w:r w:rsidR="009706D1">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عوالي اللآلي ج 2 ص 219 ح 16.</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المصدر نفسه ج 2 ص 35 ح 87.</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المصدر نفسه ج 1 ص 196 ح 5.</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المصدر نفسه ج 1 ص 197 ح 6.</w:t>
      </w:r>
      <w:r>
        <w:rPr>
          <w:rtl/>
        </w:rPr>
        <w:t xml:space="preserve"> </w:t>
      </w:r>
    </w:p>
    <w:p w:rsidR="00A23401" w:rsidRDefault="009706D1" w:rsidP="008D2DCB">
      <w:pPr>
        <w:pStyle w:val="libFootnote0"/>
        <w:rPr>
          <w:rtl/>
        </w:rPr>
      </w:pPr>
      <w:r w:rsidRPr="00A23401">
        <w:rPr>
          <w:rtl/>
        </w:rPr>
        <w:t>4</w:t>
      </w:r>
      <w:r>
        <w:rPr>
          <w:rtl/>
        </w:rPr>
        <w:t xml:space="preserve"> -</w:t>
      </w:r>
      <w:r w:rsidR="00A23401" w:rsidRPr="00A23401">
        <w:rPr>
          <w:rtl/>
        </w:rPr>
        <w:t xml:space="preserve"> لب اللباب: مخطوط.</w:t>
      </w:r>
    </w:p>
    <w:p w:rsidR="00A23401" w:rsidRDefault="005F0C92" w:rsidP="001003E6">
      <w:pPr>
        <w:pStyle w:val="Heading2Center"/>
        <w:rPr>
          <w:rtl/>
        </w:rPr>
      </w:pPr>
      <w:r>
        <w:rPr>
          <w:rtl/>
        </w:rPr>
        <w:br w:type="page"/>
      </w:r>
      <w:bookmarkStart w:id="232" w:name="_Toc365212913"/>
      <w:r w:rsidR="001003E6" w:rsidRPr="00A23401">
        <w:rPr>
          <w:rtl/>
        </w:rPr>
        <w:lastRenderedPageBreak/>
        <w:t>5</w:t>
      </w:r>
      <w:r w:rsidR="001003E6">
        <w:rPr>
          <w:rtl/>
        </w:rPr>
        <w:t xml:space="preserve"> - </w:t>
      </w:r>
      <w:r w:rsidR="00891096" w:rsidRPr="00891096">
        <w:rPr>
          <w:rStyle w:val="libAlaemHeading2Char"/>
          <w:rtl/>
        </w:rPr>
        <w:t>(</w:t>
      </w:r>
      <w:r w:rsidR="00A23401" w:rsidRPr="00A23401">
        <w:rPr>
          <w:rtl/>
        </w:rPr>
        <w:t xml:space="preserve"> باب استحباب الجلوس على اليسار، بعد السجدة الثانية، من الركعة الاولى و الثالثة، والطمأنينة فيه </w:t>
      </w:r>
      <w:r w:rsidR="00891096" w:rsidRPr="00891096">
        <w:rPr>
          <w:rStyle w:val="libAlaemHeading2Char"/>
          <w:rtl/>
        </w:rPr>
        <w:t>)</w:t>
      </w:r>
      <w:bookmarkEnd w:id="232"/>
      <w:r w:rsidR="00A23401" w:rsidRPr="00A23401">
        <w:rPr>
          <w:rtl/>
        </w:rPr>
        <w:t xml:space="preserve"> </w:t>
      </w:r>
    </w:p>
    <w:p w:rsidR="00A23401" w:rsidRDefault="00A23401" w:rsidP="001003E6">
      <w:pPr>
        <w:pStyle w:val="libNormal"/>
        <w:rPr>
          <w:rtl/>
        </w:rPr>
      </w:pPr>
      <w:r w:rsidRPr="00A23401">
        <w:rPr>
          <w:rtl/>
        </w:rPr>
        <w:t>5147</w:t>
      </w:r>
      <w:r>
        <w:rPr>
          <w:rtl/>
        </w:rPr>
        <w:t xml:space="preserve"> / </w:t>
      </w:r>
      <w:r w:rsidRPr="00A23401">
        <w:rPr>
          <w:rtl/>
        </w:rPr>
        <w:t>1</w:t>
      </w:r>
      <w:r>
        <w:rPr>
          <w:rtl/>
        </w:rPr>
        <w:t xml:space="preserve"> -</w:t>
      </w:r>
      <w:r w:rsidRPr="00A23401">
        <w:rPr>
          <w:rtl/>
        </w:rPr>
        <w:t xml:space="preserve"> زيد النرسي في اصله: عن أبي الحسن موسى </w:t>
      </w:r>
      <w:r w:rsidR="00891096" w:rsidRPr="00891096">
        <w:rPr>
          <w:rStyle w:val="libAlaemChar"/>
          <w:rtl/>
        </w:rPr>
        <w:t>عليه‌السلام</w:t>
      </w:r>
      <w:r w:rsidRPr="00A23401">
        <w:rPr>
          <w:rtl/>
        </w:rPr>
        <w:t xml:space="preserve"> انه كان إذا رفع رأسه في صلاته من السجدة الاخيرة، جلس جلسة ثم نهض للقيام. </w:t>
      </w:r>
    </w:p>
    <w:p w:rsidR="00A23401" w:rsidRDefault="00A23401" w:rsidP="001003E6">
      <w:pPr>
        <w:pStyle w:val="libNormal"/>
        <w:rPr>
          <w:rtl/>
        </w:rPr>
      </w:pPr>
      <w:r w:rsidRPr="00A23401">
        <w:rPr>
          <w:rtl/>
        </w:rPr>
        <w:t>5148</w:t>
      </w:r>
      <w:r>
        <w:rPr>
          <w:rtl/>
        </w:rPr>
        <w:t xml:space="preserve"> / </w:t>
      </w:r>
      <w:r w:rsidRPr="00A23401">
        <w:rPr>
          <w:rtl/>
        </w:rPr>
        <w:t>2</w:t>
      </w:r>
      <w:r>
        <w:rPr>
          <w:rtl/>
        </w:rPr>
        <w:t xml:space="preserve"> -</w:t>
      </w:r>
      <w:r w:rsidRPr="00A23401">
        <w:rPr>
          <w:rtl/>
        </w:rPr>
        <w:t xml:space="preserve"> وفيه قال: سمعت ابا الحسن </w:t>
      </w:r>
      <w:r w:rsidR="00891096" w:rsidRPr="00891096">
        <w:rPr>
          <w:rStyle w:val="libAlaemChar"/>
          <w:rtl/>
        </w:rPr>
        <w:t>عليه‌السلام</w:t>
      </w:r>
      <w:r w:rsidRPr="00A23401">
        <w:rPr>
          <w:rtl/>
        </w:rPr>
        <w:t xml:space="preserve"> يقول: </w:t>
      </w:r>
      <w:r w:rsidR="009706D1">
        <w:rPr>
          <w:rtl/>
        </w:rPr>
        <w:t xml:space="preserve">« </w:t>
      </w:r>
      <w:r w:rsidRPr="00A23401">
        <w:rPr>
          <w:rtl/>
        </w:rPr>
        <w:t xml:space="preserve">إذا رفعت رأسك من اخر سجدتك في الصلاة قبل ان تقوم، فاجلس جلسة ثم بادر بركبتيك إلى </w:t>
      </w:r>
      <w:r w:rsidR="00913347">
        <w:rPr>
          <w:rtl/>
        </w:rPr>
        <w:t>الأرض</w:t>
      </w:r>
      <w:r w:rsidRPr="00A23401">
        <w:rPr>
          <w:rtl/>
        </w:rPr>
        <w:t xml:space="preserve"> قبل يديك، وابسط يديك بسطا واتك عليهما، ثم قم فان ذلك وقار المرء المؤمن الخاشع لربه، ولا تطيش </w:t>
      </w:r>
      <w:r w:rsidRPr="001003E6">
        <w:rPr>
          <w:rStyle w:val="libFootnotenumChar"/>
          <w:rtl/>
        </w:rPr>
        <w:t>(1)</w:t>
      </w:r>
      <w:r w:rsidRPr="00A23401">
        <w:rPr>
          <w:rtl/>
        </w:rPr>
        <w:t xml:space="preserve"> من سجودك مبادرا إلى القيام، كما يطيش هؤلاء الاقشاب </w:t>
      </w:r>
      <w:r w:rsidRPr="001003E6">
        <w:rPr>
          <w:rStyle w:val="libFootnotenumChar"/>
          <w:rtl/>
        </w:rPr>
        <w:t>(2)</w:t>
      </w:r>
      <w:r w:rsidRPr="00A23401">
        <w:rPr>
          <w:rtl/>
        </w:rPr>
        <w:t xml:space="preserve"> في صلاتهم</w:t>
      </w:r>
      <w:r w:rsidR="009706D1">
        <w:rPr>
          <w:rtl/>
        </w:rPr>
        <w:t xml:space="preserve"> »</w:t>
      </w:r>
      <w:r w:rsidRPr="00A23401">
        <w:rPr>
          <w:rtl/>
        </w:rPr>
        <w:t xml:space="preserve">. </w:t>
      </w:r>
    </w:p>
    <w:p w:rsidR="00A23401" w:rsidRDefault="00A23401" w:rsidP="001003E6">
      <w:pPr>
        <w:pStyle w:val="libNormal"/>
        <w:rPr>
          <w:rtl/>
        </w:rPr>
      </w:pPr>
      <w:r w:rsidRPr="00A23401">
        <w:rPr>
          <w:rtl/>
        </w:rPr>
        <w:t>5149</w:t>
      </w:r>
      <w:r>
        <w:rPr>
          <w:rtl/>
        </w:rPr>
        <w:t xml:space="preserve"> / </w:t>
      </w:r>
      <w:r w:rsidRPr="00A23401">
        <w:rPr>
          <w:rtl/>
        </w:rPr>
        <w:t>3</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ثم ارفع رأسك وتمك</w:t>
      </w:r>
      <w:r w:rsidR="00964B72">
        <w:rPr>
          <w:rFonts w:hint="cs"/>
          <w:rtl/>
        </w:rPr>
        <w:t>ّ</w:t>
      </w:r>
      <w:r w:rsidRPr="00A23401">
        <w:rPr>
          <w:rtl/>
        </w:rPr>
        <w:t xml:space="preserve">ن من </w:t>
      </w:r>
      <w:r w:rsidR="00913347">
        <w:rPr>
          <w:rtl/>
        </w:rPr>
        <w:t>الأرض</w:t>
      </w:r>
      <w:r w:rsidRPr="00A23401">
        <w:rPr>
          <w:rtl/>
        </w:rPr>
        <w:t xml:space="preserve">، ثم قم إلى الثانية، فإذا اردت ان تنهض إلى القيام، فاتك على يديك وتمكن من </w:t>
      </w:r>
      <w:r w:rsidR="00913347">
        <w:rPr>
          <w:rtl/>
        </w:rPr>
        <w:t>الأرض</w:t>
      </w:r>
      <w:r w:rsidRPr="00A23401">
        <w:rPr>
          <w:rtl/>
        </w:rPr>
        <w:t>، ثم انهض قائما</w:t>
      </w:r>
      <w:r w:rsidR="009706D1">
        <w:rPr>
          <w:rtl/>
        </w:rPr>
        <w:t xml:space="preserve"> »</w:t>
      </w:r>
      <w:r w:rsidRPr="00A23401">
        <w:rPr>
          <w:rtl/>
        </w:rPr>
        <w:t xml:space="preserve">. </w:t>
      </w:r>
    </w:p>
    <w:p w:rsidR="00A23401" w:rsidRDefault="00A23401" w:rsidP="001003E6">
      <w:pPr>
        <w:pStyle w:val="libNormal"/>
        <w:rPr>
          <w:rtl/>
        </w:rPr>
      </w:pPr>
      <w:r w:rsidRPr="00A23401">
        <w:rPr>
          <w:rtl/>
        </w:rPr>
        <w:t>5150</w:t>
      </w:r>
      <w:r>
        <w:rPr>
          <w:rtl/>
        </w:rPr>
        <w:t xml:space="preserve"> / </w:t>
      </w:r>
      <w:r w:rsidRPr="00A23401">
        <w:rPr>
          <w:rtl/>
        </w:rPr>
        <w:t>4</w:t>
      </w:r>
      <w:r>
        <w:rPr>
          <w:rtl/>
        </w:rPr>
        <w:t xml:space="preserve"> -</w:t>
      </w:r>
      <w:r w:rsidRPr="00A23401">
        <w:rPr>
          <w:rtl/>
        </w:rPr>
        <w:t xml:space="preserve"> الصدوق في الخصال: عن ابيه، عن سعد بن</w:t>
      </w:r>
      <w:r w:rsidR="00154CF3">
        <w:rPr>
          <w:rtl/>
        </w:rPr>
        <w:t xml:space="preserve"> عبد</w:t>
      </w:r>
      <w:r w:rsidRPr="00A23401">
        <w:rPr>
          <w:rtl/>
        </w:rPr>
        <w:t xml:space="preserve">الله، عن </w:t>
      </w:r>
      <w:r w:rsidR="0080249F">
        <w:rPr>
          <w:rtl/>
        </w:rPr>
        <w:t>محمّد</w:t>
      </w:r>
      <w:r w:rsidRPr="00A23401">
        <w:rPr>
          <w:rtl/>
        </w:rPr>
        <w:t xml:space="preserve"> بن عيسى، عن القاسم بن يحيى، عن جده، عن ابي بصير،</w:t>
      </w:r>
    </w:p>
    <w:p w:rsidR="00A23401" w:rsidRDefault="001003E6" w:rsidP="00A23401">
      <w:pPr>
        <w:pStyle w:val="libLine"/>
        <w:rPr>
          <w:rtl/>
        </w:rPr>
      </w:pPr>
      <w:r>
        <w:rPr>
          <w:rtl/>
        </w:rPr>
        <w:t>____________________________</w:t>
      </w:r>
    </w:p>
    <w:p w:rsidR="009706D1" w:rsidRDefault="00A23401" w:rsidP="00964B72">
      <w:pPr>
        <w:pStyle w:val="libFootnoteCenterBold"/>
        <w:rPr>
          <w:rtl/>
        </w:rPr>
      </w:pPr>
      <w:r w:rsidRPr="00A23401">
        <w:rPr>
          <w:rtl/>
        </w:rPr>
        <w:t>الباب - 5</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كتاب زيد النرسي ص 52.</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كتاب زيد النرسي ص 53.</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الطيش: النزق والخفة (مجمع البحرين - طيش - ج 4 ص 140).</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الاقشاب: جمع قشب</w:t>
      </w:r>
      <w:r w:rsidR="00964B72">
        <w:rPr>
          <w:rFonts w:hint="cs"/>
          <w:rtl/>
        </w:rPr>
        <w:t>.</w:t>
      </w:r>
      <w:r w:rsidR="00A23401" w:rsidRPr="00A23401">
        <w:rPr>
          <w:rtl/>
        </w:rPr>
        <w:t>.. وهو من لاخير فيه من الرجال (مجمع البحرين - قشب - ج 2 ص 143).</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فقه لرضا </w:t>
      </w:r>
      <w:r w:rsidR="00891096" w:rsidRPr="00891096">
        <w:rPr>
          <w:rStyle w:val="libFootnoteAlaemChar"/>
          <w:rtl/>
        </w:rPr>
        <w:t>عليه‌السلام</w:t>
      </w:r>
      <w:r w:rsidR="00A23401" w:rsidRPr="00A23401">
        <w:rPr>
          <w:rtl/>
        </w:rPr>
        <w:t xml:space="preserve"> ص 8.</w:t>
      </w:r>
      <w:r>
        <w:rPr>
          <w:rtl/>
        </w:rPr>
        <w:t xml:space="preserve"> </w:t>
      </w:r>
    </w:p>
    <w:p w:rsidR="00A23401" w:rsidRDefault="009706D1" w:rsidP="008D2DCB">
      <w:pPr>
        <w:pStyle w:val="libFootnote0"/>
        <w:rPr>
          <w:rtl/>
        </w:rPr>
      </w:pPr>
      <w:r w:rsidRPr="00A23401">
        <w:rPr>
          <w:rtl/>
        </w:rPr>
        <w:t>4</w:t>
      </w:r>
      <w:r>
        <w:rPr>
          <w:rtl/>
        </w:rPr>
        <w:t xml:space="preserve"> -</w:t>
      </w:r>
      <w:r w:rsidR="00A23401" w:rsidRPr="00A23401">
        <w:rPr>
          <w:rtl/>
        </w:rPr>
        <w:t xml:space="preserve"> الخصال ص 628.</w:t>
      </w:r>
    </w:p>
    <w:p w:rsidR="00A23401" w:rsidRDefault="00A23401" w:rsidP="00964B72">
      <w:pPr>
        <w:pStyle w:val="libNormal0"/>
        <w:rPr>
          <w:rtl/>
        </w:rPr>
      </w:pPr>
      <w:r>
        <w:rPr>
          <w:rtl/>
        </w:rPr>
        <w:br w:type="page"/>
      </w:r>
      <w:r w:rsidRPr="00A23401">
        <w:rPr>
          <w:rtl/>
        </w:rPr>
        <w:lastRenderedPageBreak/>
        <w:t>و</w:t>
      </w:r>
      <w:r w:rsidR="0080249F">
        <w:rPr>
          <w:rtl/>
        </w:rPr>
        <w:t>محمّد</w:t>
      </w:r>
      <w:r w:rsidRPr="00A23401">
        <w:rPr>
          <w:rtl/>
        </w:rPr>
        <w:t xml:space="preserve"> بن مسلم، عن ابي</w:t>
      </w:r>
      <w:r w:rsidR="00154CF3">
        <w:rPr>
          <w:rtl/>
        </w:rPr>
        <w:t xml:space="preserve"> عبد</w:t>
      </w:r>
      <w:r w:rsidRPr="00A23401">
        <w:rPr>
          <w:rtl/>
        </w:rPr>
        <w:t xml:space="preserve">الله، عن آبائه قال: </w:t>
      </w:r>
      <w:r w:rsidR="009706D1">
        <w:rPr>
          <w:rtl/>
        </w:rPr>
        <w:t xml:space="preserve">« </w:t>
      </w:r>
      <w:r w:rsidRPr="00A23401">
        <w:rPr>
          <w:rtl/>
        </w:rPr>
        <w:t xml:space="preserve">قال </w:t>
      </w:r>
      <w:r w:rsidR="0062138B">
        <w:rPr>
          <w:rtl/>
        </w:rPr>
        <w:t>اميرالمؤمنين</w:t>
      </w:r>
      <w:r w:rsidRPr="00A23401">
        <w:rPr>
          <w:rtl/>
        </w:rPr>
        <w:t xml:space="preserve"> </w:t>
      </w:r>
      <w:r w:rsidR="00891096" w:rsidRPr="00891096">
        <w:rPr>
          <w:rStyle w:val="libAlaemChar"/>
          <w:rtl/>
        </w:rPr>
        <w:t>عليهم‌السلام</w:t>
      </w:r>
      <w:r w:rsidRPr="00A23401">
        <w:rPr>
          <w:rtl/>
        </w:rPr>
        <w:t>: اجلسوا في الركعتين حتى تسكن جوارحكم، ثم قوموا فان ذلك من فعلنا</w:t>
      </w:r>
      <w:r w:rsidR="009706D1">
        <w:rPr>
          <w:rtl/>
        </w:rPr>
        <w:t xml:space="preserve"> »</w:t>
      </w:r>
      <w:r w:rsidRPr="00A23401">
        <w:rPr>
          <w:rtl/>
        </w:rPr>
        <w:t xml:space="preserve">. </w:t>
      </w:r>
    </w:p>
    <w:p w:rsidR="001003E6" w:rsidRDefault="00A23401" w:rsidP="001003E6">
      <w:pPr>
        <w:pStyle w:val="libNormal"/>
        <w:rPr>
          <w:rtl/>
        </w:rPr>
      </w:pPr>
      <w:r w:rsidRPr="00A23401">
        <w:rPr>
          <w:rtl/>
        </w:rPr>
        <w:t>5151</w:t>
      </w:r>
      <w:r>
        <w:rPr>
          <w:rtl/>
        </w:rPr>
        <w:t xml:space="preserve"> / </w:t>
      </w:r>
      <w:r w:rsidRPr="00A23401">
        <w:rPr>
          <w:rtl/>
        </w:rPr>
        <w:t>5</w:t>
      </w:r>
      <w:r>
        <w:rPr>
          <w:rtl/>
        </w:rPr>
        <w:t xml:space="preserve"> -</w:t>
      </w:r>
      <w:r w:rsidRPr="00A23401">
        <w:rPr>
          <w:rtl/>
        </w:rPr>
        <w:t xml:space="preserve"> عوالي اللآلي: عن النبي </w:t>
      </w:r>
      <w:r w:rsidR="00891096" w:rsidRPr="00891096">
        <w:rPr>
          <w:rStyle w:val="libAlaemChar"/>
          <w:rtl/>
        </w:rPr>
        <w:t>صلى‌الله‌عليه‌وآله‌</w:t>
      </w:r>
      <w:r w:rsidRPr="00A23401">
        <w:rPr>
          <w:rtl/>
        </w:rPr>
        <w:t xml:space="preserve"> انه قال لمن علمه الصلاة: </w:t>
      </w:r>
      <w:r w:rsidR="009706D1">
        <w:rPr>
          <w:rtl/>
        </w:rPr>
        <w:t xml:space="preserve">« </w:t>
      </w:r>
      <w:r w:rsidRPr="00A23401">
        <w:rPr>
          <w:rtl/>
        </w:rPr>
        <w:t xml:space="preserve">ثم اسجد ممكنا جبهتك من </w:t>
      </w:r>
      <w:r w:rsidR="00913347">
        <w:rPr>
          <w:rtl/>
        </w:rPr>
        <w:t>الأرض</w:t>
      </w:r>
      <w:r w:rsidRPr="00A23401">
        <w:rPr>
          <w:rtl/>
        </w:rPr>
        <w:t>، ثم ارفع حتى ترجع مفاصلك، وتطمئن جالسا</w:t>
      </w:r>
      <w:r w:rsidR="009706D1">
        <w:rPr>
          <w:rtl/>
        </w:rPr>
        <w:t xml:space="preserve"> »</w:t>
      </w:r>
      <w:r w:rsidRPr="00A23401">
        <w:rPr>
          <w:rtl/>
        </w:rPr>
        <w:t xml:space="preserve">. </w:t>
      </w:r>
    </w:p>
    <w:p w:rsidR="00A23401" w:rsidRDefault="001003E6" w:rsidP="00964B72">
      <w:pPr>
        <w:pStyle w:val="Heading2Center"/>
        <w:rPr>
          <w:rtl/>
        </w:rPr>
      </w:pPr>
      <w:bookmarkStart w:id="233" w:name="_Toc365212914"/>
      <w:r w:rsidRPr="00A23401">
        <w:rPr>
          <w:rtl/>
        </w:rPr>
        <w:t>6</w:t>
      </w:r>
      <w:r>
        <w:rPr>
          <w:rtl/>
        </w:rPr>
        <w:t xml:space="preserve"> - </w:t>
      </w:r>
      <w:r w:rsidR="00891096" w:rsidRPr="00891096">
        <w:rPr>
          <w:rStyle w:val="libAlaemHeading2Char"/>
          <w:rtl/>
        </w:rPr>
        <w:t>(</w:t>
      </w:r>
      <w:r w:rsidR="00A23401" w:rsidRPr="00A23401">
        <w:rPr>
          <w:rtl/>
        </w:rPr>
        <w:t xml:space="preserve"> باب جواز الاقعاء </w:t>
      </w:r>
      <w:r w:rsidR="00964B72" w:rsidRPr="00964B72">
        <w:rPr>
          <w:rFonts w:hint="cs"/>
          <w:rtl/>
        </w:rPr>
        <w:t>(</w:t>
      </w:r>
      <w:r w:rsidR="00A23401" w:rsidRPr="00964B72">
        <w:rPr>
          <w:rStyle w:val="libAlaemHeading2Char"/>
          <w:rtl/>
        </w:rPr>
        <w:t>*</w:t>
      </w:r>
      <w:r w:rsidR="00891096" w:rsidRPr="00964B72">
        <w:rPr>
          <w:rtl/>
        </w:rPr>
        <w:t>)</w:t>
      </w:r>
      <w:r w:rsidR="00A23401" w:rsidRPr="00A23401">
        <w:rPr>
          <w:rtl/>
        </w:rPr>
        <w:t xml:space="preserve"> بين السجدتين وبعدهما، على كراهية </w:t>
      </w:r>
      <w:r w:rsidR="00891096" w:rsidRPr="00891096">
        <w:rPr>
          <w:rStyle w:val="libAlaemHeading2Char"/>
          <w:rtl/>
        </w:rPr>
        <w:t>)</w:t>
      </w:r>
      <w:bookmarkEnd w:id="233"/>
      <w:r w:rsidR="00A23401" w:rsidRPr="00A23401">
        <w:rPr>
          <w:rtl/>
        </w:rPr>
        <w:t xml:space="preserve"> </w:t>
      </w:r>
    </w:p>
    <w:p w:rsidR="001003E6" w:rsidRDefault="00A23401" w:rsidP="001003E6">
      <w:pPr>
        <w:pStyle w:val="libNormal"/>
        <w:rPr>
          <w:rtl/>
        </w:rPr>
      </w:pPr>
      <w:r w:rsidRPr="00A23401">
        <w:rPr>
          <w:rtl/>
        </w:rPr>
        <w:t>5152</w:t>
      </w:r>
      <w:r>
        <w:rPr>
          <w:rtl/>
        </w:rPr>
        <w:t xml:space="preserve"> / </w:t>
      </w:r>
      <w:r w:rsidRPr="00A23401">
        <w:rPr>
          <w:rtl/>
        </w:rPr>
        <w:t>1</w:t>
      </w:r>
      <w:r>
        <w:rPr>
          <w:rtl/>
        </w:rPr>
        <w:t xml:space="preserve"> -</w:t>
      </w:r>
      <w:r w:rsidRPr="00A23401">
        <w:rPr>
          <w:rtl/>
        </w:rPr>
        <w:t xml:space="preserve"> عوالي اللآلي: عن النبي </w:t>
      </w:r>
      <w:r w:rsidR="00891096" w:rsidRPr="00891096">
        <w:rPr>
          <w:rStyle w:val="libAlaemChar"/>
          <w:rtl/>
        </w:rPr>
        <w:t>صلى‌الله‌عليه‌وآله‌</w:t>
      </w:r>
      <w:r w:rsidRPr="00A23401">
        <w:rPr>
          <w:rtl/>
        </w:rPr>
        <w:t xml:space="preserve">: انه نهى ان يجلس الرجل في الصلاة وهو معتمد على يديه. </w:t>
      </w:r>
    </w:p>
    <w:p w:rsidR="00A23401" w:rsidRDefault="001003E6" w:rsidP="001003E6">
      <w:pPr>
        <w:pStyle w:val="Heading2Center"/>
        <w:rPr>
          <w:rtl/>
        </w:rPr>
      </w:pPr>
      <w:bookmarkStart w:id="234" w:name="_Toc365212915"/>
      <w:r w:rsidRPr="00A23401">
        <w:rPr>
          <w:rtl/>
        </w:rPr>
        <w:t>7</w:t>
      </w:r>
      <w:r>
        <w:rPr>
          <w:rtl/>
        </w:rPr>
        <w:t xml:space="preserve"> - </w:t>
      </w:r>
      <w:r w:rsidR="00891096" w:rsidRPr="00891096">
        <w:rPr>
          <w:rStyle w:val="libAlaemHeading2Char"/>
          <w:rtl/>
        </w:rPr>
        <w:t>(</w:t>
      </w:r>
      <w:r w:rsidR="00A23401" w:rsidRPr="00A23401">
        <w:rPr>
          <w:rtl/>
        </w:rPr>
        <w:t xml:space="preserve"> باب كراهة نفخ موضع السجود وغيره في الصلاة، وعدم تحريمه، وكراهة النفخ في الرقى والطعام والشراب وموضع التعويذ </w:t>
      </w:r>
      <w:r w:rsidR="00891096" w:rsidRPr="00891096">
        <w:rPr>
          <w:rStyle w:val="libAlaemHeading2Char"/>
          <w:rtl/>
        </w:rPr>
        <w:t>)</w:t>
      </w:r>
      <w:bookmarkEnd w:id="234"/>
      <w:r w:rsidR="00A23401" w:rsidRPr="00A23401">
        <w:rPr>
          <w:rtl/>
        </w:rPr>
        <w:t xml:space="preserve"> </w:t>
      </w:r>
    </w:p>
    <w:p w:rsidR="00A23401" w:rsidRDefault="00A23401" w:rsidP="001003E6">
      <w:pPr>
        <w:pStyle w:val="libNormal"/>
        <w:rPr>
          <w:rtl/>
        </w:rPr>
      </w:pPr>
      <w:r w:rsidRPr="00A23401">
        <w:rPr>
          <w:rtl/>
        </w:rPr>
        <w:t>5153</w:t>
      </w:r>
      <w:r>
        <w:rPr>
          <w:rtl/>
        </w:rPr>
        <w:t xml:space="preserve"> / </w:t>
      </w:r>
      <w:r w:rsidRPr="00A23401">
        <w:rPr>
          <w:rtl/>
        </w:rPr>
        <w:t>1</w:t>
      </w:r>
      <w:r>
        <w:rPr>
          <w:rtl/>
        </w:rPr>
        <w:t xml:space="preserve"> -</w:t>
      </w:r>
      <w:r w:rsidRPr="00A23401">
        <w:rPr>
          <w:rtl/>
        </w:rPr>
        <w:t xml:space="preserve"> الجعفريات: اخبرنا </w:t>
      </w:r>
      <w:r w:rsidR="0080249F">
        <w:rPr>
          <w:rtl/>
        </w:rPr>
        <w:t>محمّد</w:t>
      </w:r>
      <w:r w:rsidRPr="00A23401">
        <w:rPr>
          <w:rtl/>
        </w:rPr>
        <w:t xml:space="preserve">، حدثني موسى قال: حدثنا ابي، عن أبيه، عن جده جعفر بن </w:t>
      </w:r>
      <w:r w:rsidR="0080249F">
        <w:rPr>
          <w:rtl/>
        </w:rPr>
        <w:t>محمّد</w:t>
      </w:r>
      <w:r w:rsidRPr="00A23401">
        <w:rPr>
          <w:rtl/>
        </w:rPr>
        <w:t>، عن أبيه، عن جده علي بن</w:t>
      </w:r>
    </w:p>
    <w:p w:rsidR="00A23401" w:rsidRDefault="001003E6" w:rsidP="00A23401">
      <w:pPr>
        <w:pStyle w:val="libLine"/>
        <w:rPr>
          <w:rtl/>
        </w:rPr>
      </w:pPr>
      <w:r>
        <w:rPr>
          <w:rtl/>
        </w:rPr>
        <w:t>____________________________</w:t>
      </w:r>
    </w:p>
    <w:p w:rsidR="00964B72" w:rsidRDefault="00A23401" w:rsidP="008D2DCB">
      <w:pPr>
        <w:pStyle w:val="libFootnote0"/>
        <w:rPr>
          <w:rtl/>
        </w:rPr>
      </w:pPr>
      <w:r w:rsidRPr="00A23401">
        <w:rPr>
          <w:rtl/>
        </w:rPr>
        <w:t xml:space="preserve">5 - عوالي اللآلي ج 1 ص 167 ح 7. </w:t>
      </w:r>
    </w:p>
    <w:p w:rsidR="00964B72" w:rsidRDefault="00A23401" w:rsidP="00964B72">
      <w:pPr>
        <w:pStyle w:val="libFootnoteCenterBold"/>
        <w:rPr>
          <w:rtl/>
        </w:rPr>
      </w:pPr>
      <w:r w:rsidRPr="00A23401">
        <w:rPr>
          <w:rtl/>
        </w:rPr>
        <w:t xml:space="preserve">الباب - 6 </w:t>
      </w:r>
    </w:p>
    <w:p w:rsidR="009706D1" w:rsidRDefault="00A23401" w:rsidP="00964B72">
      <w:pPr>
        <w:pStyle w:val="libFootnote"/>
        <w:rPr>
          <w:rtl/>
        </w:rPr>
      </w:pPr>
      <w:r w:rsidRPr="00A23401">
        <w:rPr>
          <w:rtl/>
        </w:rPr>
        <w:t>(*) الاقعاء: هو ان يضع اليته على عقبيه (مجمع البحرين - قعا - ج 1 ص 348).</w:t>
      </w:r>
      <w:r w:rsidR="009706D1">
        <w:rPr>
          <w:rtl/>
        </w:rPr>
        <w:t xml:space="preserve"> </w:t>
      </w:r>
    </w:p>
    <w:p w:rsidR="00964B72" w:rsidRDefault="009706D1" w:rsidP="008D2DCB">
      <w:pPr>
        <w:pStyle w:val="libFootnote0"/>
        <w:rPr>
          <w:rtl/>
        </w:rPr>
      </w:pPr>
      <w:r w:rsidRPr="00A23401">
        <w:rPr>
          <w:rtl/>
        </w:rPr>
        <w:t>1</w:t>
      </w:r>
      <w:r>
        <w:rPr>
          <w:rtl/>
        </w:rPr>
        <w:t xml:space="preserve"> -</w:t>
      </w:r>
      <w:r w:rsidR="00A23401" w:rsidRPr="00A23401">
        <w:rPr>
          <w:rtl/>
        </w:rPr>
        <w:t xml:space="preserve"> عوالي اللآلي ج 1 ص 164. </w:t>
      </w:r>
    </w:p>
    <w:p w:rsidR="009706D1" w:rsidRDefault="00A23401" w:rsidP="00964B72">
      <w:pPr>
        <w:pStyle w:val="libFootnoteCenterBold"/>
        <w:rPr>
          <w:rtl/>
        </w:rPr>
      </w:pPr>
      <w:r w:rsidRPr="00A23401">
        <w:rPr>
          <w:rtl/>
        </w:rPr>
        <w:t>الباب - 7</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الجعفريات ص 38.</w:t>
      </w:r>
    </w:p>
    <w:p w:rsidR="00A23401" w:rsidRDefault="00A23401" w:rsidP="00964B72">
      <w:pPr>
        <w:pStyle w:val="libNormal0"/>
        <w:rPr>
          <w:rtl/>
        </w:rPr>
      </w:pPr>
      <w:r>
        <w:rPr>
          <w:rtl/>
        </w:rPr>
        <w:br w:type="page"/>
      </w:r>
      <w:r w:rsidRPr="00A23401">
        <w:rPr>
          <w:rtl/>
        </w:rPr>
        <w:lastRenderedPageBreak/>
        <w:t xml:space="preserve">الحسين، عن أبيه، عن علي </w:t>
      </w:r>
      <w:r w:rsidR="00891096" w:rsidRPr="00891096">
        <w:rPr>
          <w:rStyle w:val="libAlaemChar"/>
          <w:rtl/>
        </w:rPr>
        <w:t>عليهم‌السلام</w:t>
      </w:r>
      <w:r w:rsidRPr="00A23401">
        <w:rPr>
          <w:rtl/>
        </w:rPr>
        <w:t xml:space="preserve">، ان رسول الله </w:t>
      </w:r>
      <w:r w:rsidR="00891096" w:rsidRPr="00891096">
        <w:rPr>
          <w:rStyle w:val="libAlaemChar"/>
          <w:rtl/>
        </w:rPr>
        <w:t>صلى‌الله‌عليه‌وآله‌</w:t>
      </w:r>
      <w:r w:rsidRPr="00A23401">
        <w:rPr>
          <w:rtl/>
        </w:rPr>
        <w:t xml:space="preserve"> نهى عن اربع نفخات: في موضع السجود، وفي الرقى </w:t>
      </w:r>
      <w:r w:rsidRPr="001003E6">
        <w:rPr>
          <w:rStyle w:val="libFootnotenumChar"/>
          <w:rtl/>
        </w:rPr>
        <w:t>(1)</w:t>
      </w:r>
      <w:r w:rsidRPr="00A23401">
        <w:rPr>
          <w:rtl/>
        </w:rPr>
        <w:t xml:space="preserve">، وفي الطعام، والشراب. </w:t>
      </w:r>
    </w:p>
    <w:p w:rsidR="00964B72" w:rsidRDefault="00A23401" w:rsidP="001003E6">
      <w:pPr>
        <w:pStyle w:val="libNormal"/>
        <w:rPr>
          <w:rtl/>
        </w:rPr>
      </w:pPr>
      <w:r w:rsidRPr="00A23401">
        <w:rPr>
          <w:rtl/>
        </w:rPr>
        <w:t>5154</w:t>
      </w:r>
      <w:r>
        <w:rPr>
          <w:rtl/>
        </w:rPr>
        <w:t xml:space="preserve"> / </w:t>
      </w:r>
      <w:r w:rsidRPr="00A23401">
        <w:rPr>
          <w:rtl/>
        </w:rPr>
        <w:t>2</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نهى ان ينفخ الرجل في موضع سجوده في الصلاة. </w:t>
      </w:r>
    </w:p>
    <w:p w:rsidR="00A23401" w:rsidRDefault="00A23401" w:rsidP="00964B72">
      <w:pPr>
        <w:pStyle w:val="libNormal"/>
        <w:rPr>
          <w:rtl/>
        </w:rPr>
      </w:pPr>
      <w:r w:rsidRPr="00A23401">
        <w:rPr>
          <w:rtl/>
        </w:rPr>
        <w:t xml:space="preserve">وعن رسول الله </w:t>
      </w:r>
      <w:r w:rsidR="00891096" w:rsidRPr="00891096">
        <w:rPr>
          <w:rStyle w:val="libAlaemChar"/>
          <w:rtl/>
        </w:rPr>
        <w:t>صلى‌الله‌عليه‌وآله‌</w:t>
      </w:r>
      <w:r w:rsidRPr="00A23401">
        <w:rPr>
          <w:rtl/>
        </w:rPr>
        <w:t xml:space="preserve">: انه نهى عن النفخ في الصلاة </w:t>
      </w:r>
      <w:r w:rsidRPr="001003E6">
        <w:rPr>
          <w:rStyle w:val="libFootnotenumChar"/>
          <w:rtl/>
        </w:rPr>
        <w:t>(1)</w:t>
      </w:r>
      <w:r w:rsidRPr="00A23401">
        <w:rPr>
          <w:rtl/>
        </w:rPr>
        <w:t xml:space="preserve">. </w:t>
      </w:r>
    </w:p>
    <w:p w:rsidR="001003E6" w:rsidRDefault="00A23401" w:rsidP="001003E6">
      <w:pPr>
        <w:pStyle w:val="libNormal"/>
        <w:rPr>
          <w:rtl/>
        </w:rPr>
      </w:pPr>
      <w:r w:rsidRPr="00A23401">
        <w:rPr>
          <w:rtl/>
        </w:rPr>
        <w:t>5155</w:t>
      </w:r>
      <w:r>
        <w:rPr>
          <w:rtl/>
        </w:rPr>
        <w:t xml:space="preserve"> / </w:t>
      </w:r>
      <w:r w:rsidRPr="00A23401">
        <w:rPr>
          <w:rtl/>
        </w:rPr>
        <w:t>3</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ولا تنفخ في موضع سجودك</w:t>
      </w:r>
      <w:r w:rsidR="009706D1">
        <w:rPr>
          <w:rtl/>
        </w:rPr>
        <w:t xml:space="preserve"> »</w:t>
      </w:r>
      <w:r w:rsidRPr="00A23401">
        <w:rPr>
          <w:rtl/>
        </w:rPr>
        <w:t xml:space="preserve">. </w:t>
      </w:r>
    </w:p>
    <w:p w:rsidR="00A23401" w:rsidRDefault="001003E6" w:rsidP="001003E6">
      <w:pPr>
        <w:pStyle w:val="Heading2Center"/>
        <w:rPr>
          <w:rtl/>
        </w:rPr>
      </w:pPr>
      <w:bookmarkStart w:id="235" w:name="_Toc365212916"/>
      <w:r w:rsidRPr="00A23401">
        <w:rPr>
          <w:rtl/>
        </w:rPr>
        <w:t>8</w:t>
      </w:r>
      <w:r>
        <w:rPr>
          <w:rtl/>
        </w:rPr>
        <w:t xml:space="preserve"> - </w:t>
      </w:r>
      <w:r w:rsidR="00891096" w:rsidRPr="00891096">
        <w:rPr>
          <w:rStyle w:val="libAlaemHeading2Char"/>
          <w:rtl/>
        </w:rPr>
        <w:t>(</w:t>
      </w:r>
      <w:r w:rsidR="00A23401" w:rsidRPr="00A23401">
        <w:rPr>
          <w:rtl/>
        </w:rPr>
        <w:t xml:space="preserve"> باب انه يجزئ من السجود بالجبهة، مسماه ما بين قصاص الشعر إلى الحاجب، واستحباب الاستيعاب أو وضع قدر درهم، وعدم جواز السجود على حائل كالعمامة والقلنسوة </w:t>
      </w:r>
      <w:r w:rsidR="00891096" w:rsidRPr="00891096">
        <w:rPr>
          <w:rStyle w:val="libAlaemHeading2Char"/>
          <w:rtl/>
        </w:rPr>
        <w:t>)</w:t>
      </w:r>
      <w:bookmarkEnd w:id="235"/>
      <w:r w:rsidR="00A23401" w:rsidRPr="00A23401">
        <w:rPr>
          <w:rtl/>
        </w:rPr>
        <w:t xml:space="preserve"> </w:t>
      </w:r>
    </w:p>
    <w:p w:rsidR="00A23401" w:rsidRDefault="00A23401" w:rsidP="001003E6">
      <w:pPr>
        <w:pStyle w:val="libNormal"/>
        <w:rPr>
          <w:rtl/>
        </w:rPr>
      </w:pPr>
      <w:r w:rsidRPr="00A23401">
        <w:rPr>
          <w:rtl/>
        </w:rPr>
        <w:t>5156</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في حديث: </w:t>
      </w:r>
      <w:r w:rsidR="009706D1">
        <w:rPr>
          <w:rtl/>
        </w:rPr>
        <w:t xml:space="preserve">« </w:t>
      </w:r>
      <w:r w:rsidRPr="00A23401">
        <w:rPr>
          <w:rtl/>
        </w:rPr>
        <w:t xml:space="preserve">ولا تسجد على كور العمامة، واحسر عن جبهتك، واقل ما يجزئ ان تصيب </w:t>
      </w:r>
      <w:r w:rsidR="00913347">
        <w:rPr>
          <w:rtl/>
        </w:rPr>
        <w:t>الأرض</w:t>
      </w:r>
      <w:r w:rsidRPr="00A23401">
        <w:rPr>
          <w:rtl/>
        </w:rPr>
        <w:t xml:space="preserve"> من جبهتك قدر درهم</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الرقي: جمع رقية، والرقية - كمدية -: العوذة التي يرقى بها صاحب الآفة كالحمى والصرع وغير ذلك من الآفات (مجمع البحرين - رقا - ج 1 ص 193).</w:t>
      </w:r>
      <w:r w:rsidR="009706D1">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173.</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دعائم</w:t>
      </w:r>
      <w:r w:rsidR="0080249F">
        <w:rPr>
          <w:rtl/>
        </w:rPr>
        <w:t xml:space="preserve"> الإسلام</w:t>
      </w:r>
      <w:r w:rsidR="00A23401" w:rsidRPr="00A23401">
        <w:rPr>
          <w:rtl/>
        </w:rPr>
        <w:t xml:space="preserve"> ج 1 ص 173.</w:t>
      </w:r>
      <w:r>
        <w:rPr>
          <w:rtl/>
        </w:rPr>
        <w:t xml:space="preserve"> </w:t>
      </w:r>
    </w:p>
    <w:p w:rsidR="00964B72" w:rsidRDefault="009706D1" w:rsidP="008D2DCB">
      <w:pPr>
        <w:pStyle w:val="libFootnote0"/>
        <w:rPr>
          <w:rtl/>
        </w:rPr>
      </w:pPr>
      <w:r w:rsidRPr="00A23401">
        <w:rPr>
          <w:rtl/>
        </w:rPr>
        <w:t>3</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9. </w:t>
      </w:r>
    </w:p>
    <w:p w:rsidR="009706D1" w:rsidRDefault="00A23401" w:rsidP="00964B72">
      <w:pPr>
        <w:pStyle w:val="libFootnoteCenterBold"/>
        <w:rPr>
          <w:rtl/>
        </w:rPr>
      </w:pPr>
      <w:r w:rsidRPr="00A23401">
        <w:rPr>
          <w:rtl/>
        </w:rPr>
        <w:t>الباب - 8</w:t>
      </w:r>
      <w:r w:rsidR="009706D1">
        <w:rPr>
          <w:rtl/>
        </w:rPr>
        <w:t xml:space="preserve"> </w:t>
      </w:r>
    </w:p>
    <w:p w:rsidR="00A2340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164.</w:t>
      </w:r>
    </w:p>
    <w:p w:rsidR="00A23401" w:rsidRDefault="005F0C92" w:rsidP="001003E6">
      <w:pPr>
        <w:pStyle w:val="Heading2Center"/>
        <w:rPr>
          <w:rtl/>
        </w:rPr>
      </w:pPr>
      <w:r>
        <w:rPr>
          <w:rtl/>
        </w:rPr>
        <w:br w:type="page"/>
      </w:r>
      <w:bookmarkStart w:id="236" w:name="_Toc365212917"/>
      <w:r w:rsidR="001003E6" w:rsidRPr="00A23401">
        <w:rPr>
          <w:rtl/>
        </w:rPr>
        <w:lastRenderedPageBreak/>
        <w:t>9</w:t>
      </w:r>
      <w:r w:rsidR="001003E6">
        <w:rPr>
          <w:rtl/>
        </w:rPr>
        <w:t xml:space="preserve"> - </w:t>
      </w:r>
      <w:r w:rsidR="00891096" w:rsidRPr="00891096">
        <w:rPr>
          <w:rStyle w:val="libAlaemHeading2Char"/>
          <w:rtl/>
        </w:rPr>
        <w:t>(</w:t>
      </w:r>
      <w:r w:rsidR="00A23401" w:rsidRPr="00A23401">
        <w:rPr>
          <w:rtl/>
        </w:rPr>
        <w:t xml:space="preserve"> باب استحباب مساواة المسجد للموقف وموضع اليدين، وكراهة علو مسجد الجبهة عنهما، وجواز كونه اخفض منهما </w:t>
      </w:r>
      <w:r w:rsidR="00891096" w:rsidRPr="00891096">
        <w:rPr>
          <w:rStyle w:val="libAlaemHeading2Char"/>
          <w:rtl/>
        </w:rPr>
        <w:t>)</w:t>
      </w:r>
      <w:bookmarkEnd w:id="236"/>
      <w:r w:rsidR="00A23401" w:rsidRPr="00A23401">
        <w:rPr>
          <w:rtl/>
        </w:rPr>
        <w:t xml:space="preserve"> </w:t>
      </w:r>
    </w:p>
    <w:p w:rsidR="00964B72" w:rsidRDefault="00A23401" w:rsidP="001003E6">
      <w:pPr>
        <w:pStyle w:val="libNormal"/>
        <w:rPr>
          <w:rtl/>
        </w:rPr>
      </w:pPr>
      <w:r w:rsidRPr="00A23401">
        <w:rPr>
          <w:rtl/>
        </w:rPr>
        <w:t>5157</w:t>
      </w:r>
      <w:r>
        <w:rPr>
          <w:rtl/>
        </w:rPr>
        <w:t xml:space="preserve"> / </w:t>
      </w:r>
      <w:r w:rsidRPr="00A23401">
        <w:rPr>
          <w:rtl/>
        </w:rPr>
        <w:t>1</w:t>
      </w:r>
      <w:r>
        <w:rPr>
          <w:rtl/>
        </w:rPr>
        <w:t xml:space="preserve"> -</w:t>
      </w:r>
      <w:r w:rsidRPr="00A23401">
        <w:rPr>
          <w:rtl/>
        </w:rPr>
        <w:t xml:space="preserve"> كتاب عاصم بن حميد: عن ابي بصير، عن ابي جعفر </w:t>
      </w:r>
      <w:r w:rsidR="00891096" w:rsidRPr="00891096">
        <w:rPr>
          <w:rStyle w:val="libAlaemChar"/>
          <w:rtl/>
        </w:rPr>
        <w:t>عليه‌السلام</w:t>
      </w:r>
      <w:r w:rsidRPr="00A23401">
        <w:rPr>
          <w:rtl/>
        </w:rPr>
        <w:t xml:space="preserve"> قال: سألته عن الرجل يرفع موضع جبهته في المسجد فقال: </w:t>
      </w:r>
      <w:r w:rsidR="009706D1">
        <w:rPr>
          <w:rtl/>
        </w:rPr>
        <w:t xml:space="preserve">« </w:t>
      </w:r>
      <w:r w:rsidRPr="00A23401">
        <w:rPr>
          <w:rtl/>
        </w:rPr>
        <w:t xml:space="preserve">اني احب ان اضع وجهي في مثل قدمي، وكره ان يصنعه </w:t>
      </w:r>
      <w:r w:rsidRPr="001003E6">
        <w:rPr>
          <w:rStyle w:val="libFootnotenumChar"/>
          <w:rtl/>
        </w:rPr>
        <w:t>(1)</w:t>
      </w:r>
      <w:r w:rsidRPr="00A23401">
        <w:rPr>
          <w:rtl/>
        </w:rPr>
        <w:t xml:space="preserve"> الرجل</w:t>
      </w:r>
      <w:r w:rsidR="009706D1">
        <w:rPr>
          <w:rtl/>
        </w:rPr>
        <w:t xml:space="preserve"> »</w:t>
      </w:r>
      <w:r w:rsidRPr="00A23401">
        <w:rPr>
          <w:rtl/>
        </w:rPr>
        <w:t xml:space="preserve">. </w:t>
      </w:r>
    </w:p>
    <w:p w:rsidR="00A23401" w:rsidRDefault="00A23401" w:rsidP="00964B72">
      <w:pPr>
        <w:pStyle w:val="Heading2Center"/>
        <w:rPr>
          <w:rtl/>
        </w:rPr>
      </w:pPr>
      <w:bookmarkStart w:id="237" w:name="_Toc365212918"/>
      <w:r w:rsidRPr="00A23401">
        <w:rPr>
          <w:rtl/>
        </w:rPr>
        <w:t xml:space="preserve">10 - </w:t>
      </w:r>
      <w:r w:rsidR="00964B72" w:rsidRPr="00964B72">
        <w:rPr>
          <w:rStyle w:val="libAlaemHeading2Char"/>
          <w:rFonts w:hint="cs"/>
          <w:rtl/>
        </w:rPr>
        <w:t>(</w:t>
      </w:r>
      <w:r w:rsidR="00E94947">
        <w:rPr>
          <w:rtl/>
        </w:rPr>
        <w:t xml:space="preserve"> </w:t>
      </w:r>
      <w:r w:rsidRPr="00A23401">
        <w:rPr>
          <w:rtl/>
        </w:rPr>
        <w:t xml:space="preserve">باب ان من كان بجبهته دمل أو نحوه، وجب ان يحفر حفيرة ليقع السليم على </w:t>
      </w:r>
      <w:r w:rsidR="00913347">
        <w:rPr>
          <w:rtl/>
        </w:rPr>
        <w:t>الأرض</w:t>
      </w:r>
      <w:r w:rsidRPr="00A23401">
        <w:rPr>
          <w:rtl/>
        </w:rPr>
        <w:t>، وإلا وجب أن يسجد على أحد جانبي جبهته، والا فعلى ذقنه</w:t>
      </w:r>
      <w:r w:rsidR="00E94947">
        <w:rPr>
          <w:rtl/>
        </w:rPr>
        <w:t xml:space="preserve"> </w:t>
      </w:r>
      <w:r w:rsidR="00964B72" w:rsidRPr="00964B72">
        <w:rPr>
          <w:rStyle w:val="libAlaemHeading2Char"/>
          <w:rFonts w:hint="cs"/>
          <w:rtl/>
        </w:rPr>
        <w:t>)</w:t>
      </w:r>
      <w:bookmarkEnd w:id="237"/>
      <w:r w:rsidRPr="00A23401">
        <w:rPr>
          <w:rtl/>
        </w:rPr>
        <w:t xml:space="preserve"> </w:t>
      </w:r>
    </w:p>
    <w:p w:rsidR="00A23401" w:rsidRDefault="00A23401" w:rsidP="00964B72">
      <w:pPr>
        <w:pStyle w:val="libNormal"/>
        <w:rPr>
          <w:rtl/>
        </w:rPr>
      </w:pPr>
      <w:r w:rsidRPr="00A23401">
        <w:rPr>
          <w:rtl/>
        </w:rPr>
        <w:t>5158</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فان كان في جبهتك علة لا تقدر على السجود أو دمل، فاحفر حفيرة فإذا سجدت جعلت الدمل فيها، وان كان على جبهتك علة لا تقدر على السجود من اجلها، فاسجد على قرنك الايمن، فان تعذ</w:t>
      </w:r>
      <w:r w:rsidR="00964B72">
        <w:rPr>
          <w:rFonts w:hint="cs"/>
          <w:rtl/>
        </w:rPr>
        <w:t>ّ</w:t>
      </w:r>
      <w:r w:rsidRPr="00A23401">
        <w:rPr>
          <w:rtl/>
        </w:rPr>
        <w:t>ر عليه فعلى قرنك الا</w:t>
      </w:r>
      <w:r w:rsidR="00964B72">
        <w:rPr>
          <w:rFonts w:hint="cs"/>
          <w:rtl/>
        </w:rPr>
        <w:t xml:space="preserve"> </w:t>
      </w:r>
      <w:r w:rsidRPr="00A23401">
        <w:rPr>
          <w:rtl/>
        </w:rPr>
        <w:t>سر، فان لم تقدر عليه فاسجد على ظهر كف</w:t>
      </w:r>
      <w:r w:rsidR="00964B72">
        <w:rPr>
          <w:rFonts w:hint="cs"/>
          <w:rtl/>
        </w:rPr>
        <w:t>ّ</w:t>
      </w:r>
      <w:r w:rsidRPr="00A23401">
        <w:rPr>
          <w:rtl/>
        </w:rPr>
        <w:t xml:space="preserve">ك، فان لم تقدر عليه فاسجد على ذقنك، يقول الله تبارك وتعالى: </w:t>
      </w:r>
      <w:r w:rsidR="00964B72" w:rsidRPr="00964B72">
        <w:rPr>
          <w:rStyle w:val="libAlaemChar"/>
          <w:rFonts w:hint="cs"/>
          <w:rtl/>
        </w:rPr>
        <w:t>(</w:t>
      </w:r>
      <w:r w:rsidR="00964B72">
        <w:rPr>
          <w:rFonts w:hint="cs"/>
          <w:rtl/>
        </w:rPr>
        <w:t xml:space="preserve"> </w:t>
      </w:r>
      <w:r w:rsidR="00964B72" w:rsidRPr="00964B72">
        <w:rPr>
          <w:rStyle w:val="libAieChar"/>
          <w:rtl/>
        </w:rPr>
        <w:t>إِنَّ الَّذِينَ أُوتُوا الْعِلْمَ مِن قَبْلِهِ إِذَا يُتْلَىٰ عَلَيْهِمْ يَخِرُّونَ لِلْأَذْقَانِ سُجَّدًا</w:t>
      </w:r>
      <w:r w:rsidRPr="00A23401">
        <w:rPr>
          <w:rtl/>
        </w:rPr>
        <w:t xml:space="preserve"> - إلى قوله - </w:t>
      </w:r>
      <w:r w:rsidR="00964B72" w:rsidRPr="00964B72">
        <w:rPr>
          <w:rStyle w:val="libAieChar"/>
          <w:rtl/>
        </w:rPr>
        <w:t>وَيَزِيدُهُمْ خُشُوعًا</w:t>
      </w:r>
      <w:r w:rsidR="00E94947">
        <w:rPr>
          <w:rtl/>
        </w:rPr>
        <w:t xml:space="preserve"> </w:t>
      </w:r>
      <w:r w:rsidR="00964B72" w:rsidRPr="00964B72">
        <w:rPr>
          <w:rStyle w:val="libAlaemChar"/>
          <w:rFonts w:hint="cs"/>
          <w:rtl/>
        </w:rPr>
        <w:t>)</w:t>
      </w:r>
      <w:r w:rsidRPr="00A23401">
        <w:rPr>
          <w:rtl/>
        </w:rPr>
        <w:t xml:space="preserve"> </w:t>
      </w:r>
      <w:r w:rsidRPr="001003E6">
        <w:rPr>
          <w:rStyle w:val="libFootnotenumChar"/>
          <w:rtl/>
        </w:rPr>
        <w:t>(1)</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21550B">
      <w:pPr>
        <w:pStyle w:val="libFootnoteCenterBold"/>
        <w:rPr>
          <w:rtl/>
        </w:rPr>
      </w:pPr>
      <w:r w:rsidRPr="00A23401">
        <w:rPr>
          <w:rtl/>
        </w:rPr>
        <w:t>الباب - 9</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كتاب عاصم بن حميد ص 28.</w:t>
      </w:r>
      <w:r>
        <w:rPr>
          <w:rtl/>
        </w:rPr>
        <w:t xml:space="preserve"> </w:t>
      </w:r>
    </w:p>
    <w:p w:rsidR="0021550B" w:rsidRDefault="009706D1" w:rsidP="00A23401">
      <w:pPr>
        <w:pStyle w:val="libFootnote"/>
        <w:rPr>
          <w:rtl/>
        </w:rPr>
      </w:pPr>
      <w:r w:rsidRPr="00A23401">
        <w:rPr>
          <w:rtl/>
        </w:rPr>
        <w:t>(1</w:t>
      </w:r>
      <w:r>
        <w:rPr>
          <w:rtl/>
        </w:rPr>
        <w:t xml:space="preserve">) </w:t>
      </w:r>
      <w:r w:rsidR="00A23401" w:rsidRPr="00A23401">
        <w:rPr>
          <w:rtl/>
        </w:rPr>
        <w:t xml:space="preserve">في المصدر: يضعه. </w:t>
      </w:r>
    </w:p>
    <w:p w:rsidR="009706D1" w:rsidRDefault="00A23401" w:rsidP="0021550B">
      <w:pPr>
        <w:pStyle w:val="libFootnoteCenterBold"/>
        <w:rPr>
          <w:rtl/>
        </w:rPr>
      </w:pPr>
      <w:r w:rsidRPr="00A23401">
        <w:rPr>
          <w:rtl/>
        </w:rPr>
        <w:t>الباب - 10</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9.</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الاسراء 17: 107.</w:t>
      </w:r>
    </w:p>
    <w:p w:rsidR="00A23401" w:rsidRDefault="005F0C92" w:rsidP="001003E6">
      <w:pPr>
        <w:pStyle w:val="Heading2Center"/>
        <w:rPr>
          <w:rtl/>
        </w:rPr>
      </w:pPr>
      <w:r>
        <w:rPr>
          <w:rtl/>
        </w:rPr>
        <w:br w:type="page"/>
      </w:r>
      <w:bookmarkStart w:id="238" w:name="_Toc365212919"/>
      <w:r w:rsidR="001003E6" w:rsidRPr="00A23401">
        <w:rPr>
          <w:rtl/>
        </w:rPr>
        <w:lastRenderedPageBreak/>
        <w:t>11</w:t>
      </w:r>
      <w:r w:rsidR="001003E6">
        <w:rPr>
          <w:rtl/>
        </w:rPr>
        <w:t xml:space="preserve"> - </w:t>
      </w:r>
      <w:r w:rsidR="00891096" w:rsidRPr="00891096">
        <w:rPr>
          <w:rStyle w:val="libAlaemHeading2Char"/>
          <w:rtl/>
        </w:rPr>
        <w:t>(</w:t>
      </w:r>
      <w:r w:rsidR="00A23401" w:rsidRPr="00A23401">
        <w:rPr>
          <w:rtl/>
        </w:rPr>
        <w:t xml:space="preserve"> باب انه يستحب ان يقال عند القيام من السجود ومن التشهد، بحول الله وقوته اقوم واقعد واركع واسجد، أو يكبر </w:t>
      </w:r>
      <w:r w:rsidR="00891096" w:rsidRPr="00891096">
        <w:rPr>
          <w:rStyle w:val="libAlaemHeading2Char"/>
          <w:rtl/>
        </w:rPr>
        <w:t>)</w:t>
      </w:r>
      <w:bookmarkEnd w:id="238"/>
      <w:r w:rsidR="00A23401" w:rsidRPr="00A23401">
        <w:rPr>
          <w:rtl/>
        </w:rPr>
        <w:t xml:space="preserve"> </w:t>
      </w:r>
    </w:p>
    <w:p w:rsidR="00A23401" w:rsidRDefault="00A23401" w:rsidP="0021550B">
      <w:pPr>
        <w:pStyle w:val="libNormal"/>
        <w:rPr>
          <w:rtl/>
        </w:rPr>
      </w:pPr>
      <w:r w:rsidRPr="00A23401">
        <w:rPr>
          <w:rtl/>
        </w:rPr>
        <w:t>5159</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علي </w:t>
      </w:r>
      <w:r w:rsidR="0021550B">
        <w:rPr>
          <w:rFonts w:hint="cs"/>
          <w:rtl/>
        </w:rPr>
        <w:t>(</w:t>
      </w:r>
      <w:r w:rsidRPr="00A23401">
        <w:rPr>
          <w:rtl/>
        </w:rPr>
        <w:t>صلوات الله عليه</w:t>
      </w:r>
      <w:r w:rsidR="0021550B">
        <w:rPr>
          <w:rFonts w:hint="cs"/>
          <w:rtl/>
        </w:rPr>
        <w:t>)</w:t>
      </w:r>
      <w:r w:rsidRPr="00A23401">
        <w:rPr>
          <w:rtl/>
        </w:rPr>
        <w:t xml:space="preserve">، انه كان يقول إذا نهض من السجود للقيام: </w:t>
      </w:r>
      <w:r w:rsidR="009706D1">
        <w:rPr>
          <w:rtl/>
        </w:rPr>
        <w:t xml:space="preserve">« </w:t>
      </w:r>
      <w:r w:rsidRPr="00A23401">
        <w:rPr>
          <w:rtl/>
        </w:rPr>
        <w:t>اللهم بحولك وقوتك اقوم واقعد</w:t>
      </w:r>
      <w:r w:rsidR="009706D1">
        <w:rPr>
          <w:rtl/>
        </w:rPr>
        <w:t xml:space="preserve"> »</w:t>
      </w:r>
      <w:r w:rsidRPr="00A23401">
        <w:rPr>
          <w:rtl/>
        </w:rPr>
        <w:t xml:space="preserve">. </w:t>
      </w:r>
    </w:p>
    <w:p w:rsidR="0021550B" w:rsidRDefault="00A23401" w:rsidP="001003E6">
      <w:pPr>
        <w:pStyle w:val="libNormal"/>
        <w:rPr>
          <w:rtl/>
        </w:rPr>
      </w:pPr>
      <w:r w:rsidRPr="00A23401">
        <w:rPr>
          <w:rtl/>
        </w:rPr>
        <w:t>5160</w:t>
      </w:r>
      <w:r>
        <w:rPr>
          <w:rtl/>
        </w:rPr>
        <w:t xml:space="preserve"> / </w:t>
      </w:r>
      <w:r w:rsidRPr="00A23401">
        <w:rPr>
          <w:rtl/>
        </w:rPr>
        <w:t>2</w:t>
      </w:r>
      <w:r>
        <w:rPr>
          <w:rtl/>
        </w:rPr>
        <w:t xml:space="preserve"> -</w:t>
      </w:r>
      <w:r w:rsidRPr="00A23401">
        <w:rPr>
          <w:rtl/>
        </w:rPr>
        <w:t xml:space="preserve"> السيد فضل الله الراوندي في نوادره: باسناده عن موسى بن جعفر، عن آبائه </w:t>
      </w:r>
      <w:r w:rsidR="00891096" w:rsidRPr="00891096">
        <w:rPr>
          <w:rStyle w:val="libAlaemChar"/>
          <w:rtl/>
        </w:rPr>
        <w:t>عليهم‌السلام</w:t>
      </w:r>
      <w:r w:rsidRPr="00A23401">
        <w:rPr>
          <w:rtl/>
        </w:rPr>
        <w:t xml:space="preserve">، قال: </w:t>
      </w:r>
      <w:r w:rsidR="009706D1">
        <w:rPr>
          <w:rtl/>
        </w:rPr>
        <w:t xml:space="preserve">« </w:t>
      </w:r>
      <w:r w:rsidRPr="00A23401">
        <w:rPr>
          <w:rtl/>
        </w:rPr>
        <w:t xml:space="preserve">كان علي </w:t>
      </w:r>
      <w:r w:rsidR="00891096" w:rsidRPr="00891096">
        <w:rPr>
          <w:rStyle w:val="libAlaemChar"/>
          <w:rtl/>
        </w:rPr>
        <w:t>عليه‌السلام</w:t>
      </w:r>
      <w:r w:rsidRPr="00A23401">
        <w:rPr>
          <w:rtl/>
        </w:rPr>
        <w:t xml:space="preserve"> إذا رفع رأسه من السجدتين، قال: لا اله الا الله</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ورواه في الجعفريات: باسناده عنه </w:t>
      </w:r>
      <w:r w:rsidR="00891096" w:rsidRPr="00891096">
        <w:rPr>
          <w:rStyle w:val="libAlaemChar"/>
          <w:rtl/>
        </w:rPr>
        <w:t>عليه‌السلام</w:t>
      </w:r>
      <w:r w:rsidRPr="00A23401">
        <w:rPr>
          <w:rtl/>
        </w:rPr>
        <w:t xml:space="preserve">، مثله </w:t>
      </w:r>
      <w:r w:rsidRPr="001003E6">
        <w:rPr>
          <w:rStyle w:val="libFootnotenumChar"/>
          <w:rtl/>
        </w:rPr>
        <w:t>(1)</w:t>
      </w:r>
      <w:r w:rsidRPr="00A23401">
        <w:rPr>
          <w:rtl/>
        </w:rPr>
        <w:t xml:space="preserve">. </w:t>
      </w:r>
    </w:p>
    <w:p w:rsidR="00A23401" w:rsidRDefault="00A23401" w:rsidP="001003E6">
      <w:pPr>
        <w:pStyle w:val="libNormal"/>
        <w:rPr>
          <w:rtl/>
        </w:rPr>
      </w:pPr>
      <w:r w:rsidRPr="00A23401">
        <w:rPr>
          <w:rtl/>
        </w:rPr>
        <w:t>5161</w:t>
      </w:r>
      <w:r>
        <w:rPr>
          <w:rtl/>
        </w:rPr>
        <w:t xml:space="preserve"> / </w:t>
      </w:r>
      <w:r w:rsidRPr="00A23401">
        <w:rPr>
          <w:rtl/>
        </w:rPr>
        <w:t>3</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ثم انهض إلى الثالثة، وقل إذا نهضت: بحول الله </w:t>
      </w:r>
      <w:r w:rsidRPr="001003E6">
        <w:rPr>
          <w:rStyle w:val="libFootnotenumChar"/>
          <w:rtl/>
        </w:rPr>
        <w:t>(1)</w:t>
      </w:r>
      <w:r w:rsidRPr="00A23401">
        <w:rPr>
          <w:rtl/>
        </w:rPr>
        <w:t xml:space="preserve"> اقوم واقعد</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21550B">
      <w:pPr>
        <w:pStyle w:val="libFootnoteCenterBold"/>
        <w:rPr>
          <w:rtl/>
        </w:rPr>
      </w:pPr>
      <w:r w:rsidRPr="00A23401">
        <w:rPr>
          <w:rtl/>
        </w:rPr>
        <w:t>الباب - 11</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164.</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نوادر الراوندي ج 1 ص 41.</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الجعفريات ص 243.</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8.</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زيادة: وقو</w:t>
      </w:r>
      <w:r w:rsidR="0021550B">
        <w:rPr>
          <w:rFonts w:hint="cs"/>
          <w:rtl/>
        </w:rPr>
        <w:t>ّ</w:t>
      </w:r>
      <w:r w:rsidR="00A23401" w:rsidRPr="00A23401">
        <w:rPr>
          <w:rtl/>
        </w:rPr>
        <w:t>ته.</w:t>
      </w:r>
    </w:p>
    <w:p w:rsidR="00A23401" w:rsidRDefault="005F0C92" w:rsidP="001003E6">
      <w:pPr>
        <w:pStyle w:val="Heading2Center"/>
        <w:rPr>
          <w:rtl/>
        </w:rPr>
      </w:pPr>
      <w:r>
        <w:rPr>
          <w:rtl/>
        </w:rPr>
        <w:br w:type="page"/>
      </w:r>
      <w:bookmarkStart w:id="239" w:name="_Toc365212920"/>
      <w:r w:rsidR="001003E6" w:rsidRPr="00A23401">
        <w:rPr>
          <w:rtl/>
        </w:rPr>
        <w:lastRenderedPageBreak/>
        <w:t>12</w:t>
      </w:r>
      <w:r w:rsidR="001003E6">
        <w:rPr>
          <w:rtl/>
        </w:rPr>
        <w:t xml:space="preserve"> - </w:t>
      </w:r>
      <w:r w:rsidR="00891096" w:rsidRPr="00891096">
        <w:rPr>
          <w:rStyle w:val="libAlaemHeading2Char"/>
          <w:rtl/>
        </w:rPr>
        <w:t>(</w:t>
      </w:r>
      <w:r w:rsidR="00A23401" w:rsidRPr="00A23401">
        <w:rPr>
          <w:rtl/>
        </w:rPr>
        <w:t xml:space="preserve"> باب ان من نسي سجدة فذكر قبل الركوع، وجب عليه الاتيان بها، وان ذكر بعد الركوع، مضى في صلاته، وقضى السجود بعد التسليم </w:t>
      </w:r>
      <w:r w:rsidR="00891096" w:rsidRPr="00891096">
        <w:rPr>
          <w:rStyle w:val="libAlaemHeading2Char"/>
          <w:rtl/>
        </w:rPr>
        <w:t>)</w:t>
      </w:r>
      <w:bookmarkEnd w:id="239"/>
      <w:r w:rsidR="00A23401" w:rsidRPr="00A23401">
        <w:rPr>
          <w:rtl/>
        </w:rPr>
        <w:t xml:space="preserve"> </w:t>
      </w:r>
    </w:p>
    <w:p w:rsidR="00A23401" w:rsidRDefault="00A23401" w:rsidP="001003E6">
      <w:pPr>
        <w:pStyle w:val="libNormal"/>
        <w:rPr>
          <w:rtl/>
        </w:rPr>
      </w:pPr>
      <w:r w:rsidRPr="00A23401">
        <w:rPr>
          <w:rtl/>
        </w:rPr>
        <w:t>5162</w:t>
      </w:r>
      <w:r>
        <w:rPr>
          <w:rtl/>
        </w:rPr>
        <w:t xml:space="preserve"> / </w:t>
      </w:r>
      <w:r w:rsidRPr="00A23401">
        <w:rPr>
          <w:rtl/>
        </w:rPr>
        <w:t>1</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وان نسيت السجدة من الركعة الاولى، ثم ذكرت في الثانية من قبل ان تركع </w:t>
      </w:r>
      <w:r w:rsidRPr="001003E6">
        <w:rPr>
          <w:rStyle w:val="libFootnotenumChar"/>
          <w:rtl/>
        </w:rPr>
        <w:t>(1)</w:t>
      </w:r>
      <w:r w:rsidRPr="00A23401">
        <w:rPr>
          <w:rtl/>
        </w:rPr>
        <w:t>، فارسل نفسك واسجدها، ثم قم إلى الثانية واعد القراءة، فان ذكرتها بعد ما ركعت فاقضها في الركعة الثالثة - إلى ان قال - وان نسيت سجدة من الركعة الثانية، وذكرتها في الثالثة قبل الركوع، فارسل نفسك واسجدها، فان ذكرتها بعد الركوع فاقضها في الركعة الرابعة</w:t>
      </w:r>
      <w:r w:rsidR="009706D1">
        <w:rPr>
          <w:rtl/>
        </w:rPr>
        <w:t xml:space="preserve"> »</w:t>
      </w:r>
      <w:r w:rsidRPr="00A23401">
        <w:rPr>
          <w:rtl/>
        </w:rPr>
        <w:t xml:space="preserve">. </w:t>
      </w:r>
    </w:p>
    <w:p w:rsidR="0021550B" w:rsidRDefault="00A23401" w:rsidP="001003E6">
      <w:pPr>
        <w:pStyle w:val="libNormal"/>
        <w:rPr>
          <w:rtl/>
        </w:rPr>
      </w:pPr>
      <w:r w:rsidRPr="00A23401">
        <w:rPr>
          <w:rtl/>
        </w:rPr>
        <w:t>5163</w:t>
      </w:r>
      <w:r>
        <w:rPr>
          <w:rtl/>
        </w:rPr>
        <w:t xml:space="preserve"> / </w:t>
      </w:r>
      <w:r w:rsidRPr="00A23401">
        <w:rPr>
          <w:rtl/>
        </w:rPr>
        <w:t>2</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w:t>
      </w:r>
      <w:r w:rsidR="009706D1">
        <w:rPr>
          <w:rtl/>
        </w:rPr>
        <w:t xml:space="preserve">« </w:t>
      </w:r>
      <w:r w:rsidRPr="00A23401">
        <w:rPr>
          <w:rtl/>
        </w:rPr>
        <w:t>ومن سها عن السجود، يسجد بعد ما يسلم</w:t>
      </w:r>
      <w:r w:rsidR="009706D1">
        <w:rPr>
          <w:rtl/>
        </w:rPr>
        <w:t xml:space="preserve"> »</w:t>
      </w:r>
      <w:r w:rsidRPr="00A23401">
        <w:rPr>
          <w:rtl/>
        </w:rPr>
        <w:t xml:space="preserve">. </w:t>
      </w:r>
    </w:p>
    <w:p w:rsidR="0021550B" w:rsidRDefault="00A23401" w:rsidP="001003E6">
      <w:pPr>
        <w:pStyle w:val="libNormal"/>
        <w:rPr>
          <w:rtl/>
        </w:rPr>
      </w:pPr>
      <w:r w:rsidRPr="00A23401">
        <w:rPr>
          <w:rtl/>
        </w:rPr>
        <w:t xml:space="preserve">قلت: هذا هو المشهور، من ان محل السجدة المنسية بعد السلام، وتدل عليه اخبار معتبرة، وما في الرضوي مطابق لما ذهب إليه علي بن بابويه، واعترف الاكثر بانهم لم يجدوا له مستندا. </w:t>
      </w:r>
    </w:p>
    <w:p w:rsidR="0021550B" w:rsidRDefault="00A23401" w:rsidP="001003E6">
      <w:pPr>
        <w:pStyle w:val="libNormal"/>
        <w:rPr>
          <w:rtl/>
        </w:rPr>
      </w:pPr>
      <w:r w:rsidRPr="00A23401">
        <w:rPr>
          <w:rtl/>
        </w:rPr>
        <w:t xml:space="preserve">قال في الذكرى </w:t>
      </w:r>
      <w:r w:rsidRPr="001003E6">
        <w:rPr>
          <w:rStyle w:val="libFootnotenumChar"/>
          <w:rtl/>
        </w:rPr>
        <w:t>(1)</w:t>
      </w:r>
      <w:r w:rsidRPr="00A23401">
        <w:rPr>
          <w:rtl/>
        </w:rPr>
        <w:t>: وكأنهما يعني: ابن بابويه والمفيد الذاهب إلى قضاء كل سجدة منسية في الركعة التي تليها، عو</w:t>
      </w:r>
      <w:r w:rsidR="0021550B">
        <w:rPr>
          <w:rFonts w:hint="cs"/>
          <w:rtl/>
        </w:rPr>
        <w:t>ّ</w:t>
      </w:r>
      <w:r w:rsidRPr="00A23401">
        <w:rPr>
          <w:rtl/>
        </w:rPr>
        <w:t xml:space="preserve">لا على خبر لم يصل الينا. </w:t>
      </w:r>
    </w:p>
    <w:p w:rsidR="00A23401" w:rsidRDefault="00A23401" w:rsidP="001003E6">
      <w:pPr>
        <w:pStyle w:val="libNormal"/>
        <w:rPr>
          <w:rtl/>
        </w:rPr>
      </w:pPr>
      <w:r w:rsidRPr="00A23401">
        <w:rPr>
          <w:rtl/>
        </w:rPr>
        <w:t xml:space="preserve">وفي البحار </w:t>
      </w:r>
      <w:r w:rsidRPr="001003E6">
        <w:rPr>
          <w:rStyle w:val="libFootnotenumChar"/>
          <w:rtl/>
        </w:rPr>
        <w:t>(2)</w:t>
      </w:r>
      <w:r w:rsidRPr="00A23401">
        <w:rPr>
          <w:rtl/>
        </w:rPr>
        <w:t>: ولا يبعد القول بالتخيير، أو حمل ما قبل التسليم</w:t>
      </w:r>
    </w:p>
    <w:p w:rsidR="00A23401" w:rsidRDefault="001003E6" w:rsidP="00A23401">
      <w:pPr>
        <w:pStyle w:val="libLine"/>
        <w:rPr>
          <w:rtl/>
        </w:rPr>
      </w:pPr>
      <w:r>
        <w:rPr>
          <w:rtl/>
        </w:rPr>
        <w:t>____________________________</w:t>
      </w:r>
    </w:p>
    <w:p w:rsidR="009706D1" w:rsidRDefault="00A23401" w:rsidP="0021550B">
      <w:pPr>
        <w:pStyle w:val="libFootnoteCenterBold"/>
        <w:rPr>
          <w:rtl/>
        </w:rPr>
      </w:pPr>
      <w:r w:rsidRPr="00A23401">
        <w:rPr>
          <w:rtl/>
        </w:rPr>
        <w:t>الباب - 12</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10.</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ترفع.</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188.</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الذكرى ص 222.</w:t>
      </w:r>
      <w:r>
        <w:rPr>
          <w:rtl/>
        </w:rPr>
        <w:t xml:space="preserve"> </w:t>
      </w:r>
    </w:p>
    <w:p w:rsidR="00A23401" w:rsidRDefault="009706D1" w:rsidP="00A23401">
      <w:pPr>
        <w:pStyle w:val="libFootnote"/>
        <w:rPr>
          <w:rtl/>
        </w:rPr>
      </w:pPr>
      <w:r w:rsidRPr="00A23401">
        <w:rPr>
          <w:rtl/>
        </w:rPr>
        <w:t>(2</w:t>
      </w:r>
      <w:r>
        <w:rPr>
          <w:rtl/>
        </w:rPr>
        <w:t xml:space="preserve">) </w:t>
      </w:r>
      <w:r w:rsidR="00A23401" w:rsidRPr="00A23401">
        <w:rPr>
          <w:rtl/>
        </w:rPr>
        <w:t>البحار ج 88 ص 149.</w:t>
      </w:r>
    </w:p>
    <w:p w:rsidR="001003E6" w:rsidRDefault="00A23401" w:rsidP="0021550B">
      <w:pPr>
        <w:pStyle w:val="libNormal0"/>
        <w:rPr>
          <w:rtl/>
        </w:rPr>
      </w:pPr>
      <w:r>
        <w:rPr>
          <w:rtl/>
        </w:rPr>
        <w:br w:type="page"/>
      </w:r>
      <w:r w:rsidRPr="00A23401">
        <w:rPr>
          <w:rtl/>
        </w:rPr>
        <w:lastRenderedPageBreak/>
        <w:t xml:space="preserve">على التقية، أو على النافلة، انتهى. والعمل على المشهور. </w:t>
      </w:r>
    </w:p>
    <w:p w:rsidR="00A23401" w:rsidRDefault="001003E6" w:rsidP="001003E6">
      <w:pPr>
        <w:pStyle w:val="Heading2Center"/>
        <w:rPr>
          <w:rtl/>
        </w:rPr>
      </w:pPr>
      <w:bookmarkStart w:id="240" w:name="_Toc365212921"/>
      <w:r w:rsidRPr="00A23401">
        <w:rPr>
          <w:rtl/>
        </w:rPr>
        <w:t>13</w:t>
      </w:r>
      <w:r>
        <w:rPr>
          <w:rtl/>
        </w:rPr>
        <w:t xml:space="preserve"> - </w:t>
      </w:r>
      <w:r w:rsidR="00891096" w:rsidRPr="00891096">
        <w:rPr>
          <w:rStyle w:val="libAlaemHeading2Char"/>
          <w:rtl/>
        </w:rPr>
        <w:t>(</w:t>
      </w:r>
      <w:r w:rsidR="00A23401" w:rsidRPr="00A23401">
        <w:rPr>
          <w:rtl/>
        </w:rPr>
        <w:t xml:space="preserve"> باب ان من شك في السجود وهو في محله، وجب عليه الاتيان به، وان شك بعد القيام مضى في صلاته، وليس عليه سجود السهو </w:t>
      </w:r>
      <w:r w:rsidR="00891096" w:rsidRPr="00891096">
        <w:rPr>
          <w:rStyle w:val="libAlaemHeading2Char"/>
          <w:rtl/>
        </w:rPr>
        <w:t>)</w:t>
      </w:r>
      <w:bookmarkEnd w:id="240"/>
      <w:r w:rsidR="00A23401" w:rsidRPr="00A23401">
        <w:rPr>
          <w:rtl/>
        </w:rPr>
        <w:t xml:space="preserve"> </w:t>
      </w:r>
    </w:p>
    <w:p w:rsidR="0021550B" w:rsidRDefault="00A23401" w:rsidP="001003E6">
      <w:pPr>
        <w:pStyle w:val="libNormal"/>
        <w:rPr>
          <w:rtl/>
        </w:rPr>
      </w:pPr>
      <w:r w:rsidRPr="00A23401">
        <w:rPr>
          <w:rtl/>
        </w:rPr>
        <w:t>5164</w:t>
      </w:r>
      <w:r>
        <w:rPr>
          <w:rtl/>
        </w:rPr>
        <w:t xml:space="preserve"> / </w:t>
      </w:r>
      <w:r w:rsidRPr="00A23401">
        <w:rPr>
          <w:rtl/>
        </w:rPr>
        <w:t>1</w:t>
      </w:r>
      <w:r>
        <w:rPr>
          <w:rtl/>
        </w:rPr>
        <w:t xml:space="preserve"> -</w:t>
      </w:r>
      <w:r w:rsidRPr="00A23401">
        <w:rPr>
          <w:rtl/>
        </w:rPr>
        <w:t xml:space="preserve"> الجعفريات اخبرنا </w:t>
      </w:r>
      <w:r w:rsidR="0080249F">
        <w:rPr>
          <w:rtl/>
        </w:rPr>
        <w:t>محمّد</w:t>
      </w:r>
      <w:r w:rsidRPr="00A23401">
        <w:rPr>
          <w:rtl/>
        </w:rPr>
        <w:t xml:space="preserve">، حدثني موسى، حدثنا ابي، عن أبيه، عن جده جعفر بن </w:t>
      </w:r>
      <w:r w:rsidR="0080249F">
        <w:rPr>
          <w:rtl/>
        </w:rPr>
        <w:t>محمّد</w:t>
      </w:r>
      <w:r w:rsidRPr="00A23401">
        <w:rPr>
          <w:rtl/>
        </w:rPr>
        <w:t xml:space="preserve">، عن أبيه </w:t>
      </w:r>
      <w:r w:rsidR="00891096" w:rsidRPr="00891096">
        <w:rPr>
          <w:rStyle w:val="libAlaemChar"/>
          <w:rtl/>
        </w:rPr>
        <w:t>عليه‌السلام</w:t>
      </w:r>
      <w:r w:rsidRPr="00A23401">
        <w:rPr>
          <w:rtl/>
        </w:rPr>
        <w:t>: في السهو إذا شك الرجل فلا يدري كم سجد</w:t>
      </w:r>
      <w:r w:rsidR="00AD7A3D">
        <w:rPr>
          <w:rtl/>
        </w:rPr>
        <w:t>؟</w:t>
      </w:r>
      <w:r w:rsidRPr="00A23401">
        <w:rPr>
          <w:rtl/>
        </w:rPr>
        <w:t xml:space="preserve"> سجدة أو سجدتين</w:t>
      </w:r>
      <w:r w:rsidR="00AD7A3D">
        <w:rPr>
          <w:rtl/>
        </w:rPr>
        <w:t>؟</w:t>
      </w:r>
      <w:r w:rsidRPr="00A23401">
        <w:rPr>
          <w:rtl/>
        </w:rPr>
        <w:t xml:space="preserve"> فليسجد سجدتين. </w:t>
      </w:r>
    </w:p>
    <w:p w:rsidR="00A23401" w:rsidRDefault="00A23401" w:rsidP="001003E6">
      <w:pPr>
        <w:pStyle w:val="libNormal"/>
        <w:rPr>
          <w:rtl/>
        </w:rPr>
      </w:pPr>
      <w:r w:rsidRPr="00A23401">
        <w:rPr>
          <w:rtl/>
        </w:rPr>
        <w:t xml:space="preserve">قلت: اي يسجد سجدة حتى يستيقن انه سجد سجدتين، واحتمال ان يكون الشك في السجدة الواحدة ايضا بعيد. </w:t>
      </w:r>
    </w:p>
    <w:p w:rsidR="00A23401" w:rsidRDefault="00A23401" w:rsidP="001003E6">
      <w:pPr>
        <w:pStyle w:val="libNormal"/>
        <w:rPr>
          <w:rtl/>
        </w:rPr>
      </w:pPr>
      <w:r w:rsidRPr="00A23401">
        <w:rPr>
          <w:rtl/>
        </w:rPr>
        <w:t>5165</w:t>
      </w:r>
      <w:r>
        <w:rPr>
          <w:rtl/>
        </w:rPr>
        <w:t xml:space="preserve"> / </w:t>
      </w:r>
      <w:r w:rsidRPr="00A23401">
        <w:rPr>
          <w:rtl/>
        </w:rPr>
        <w:t>2</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قال في حديث: </w:t>
      </w:r>
      <w:r w:rsidR="009706D1">
        <w:rPr>
          <w:rtl/>
        </w:rPr>
        <w:t xml:space="preserve">« </w:t>
      </w:r>
      <w:r w:rsidRPr="00A23401">
        <w:rPr>
          <w:rtl/>
        </w:rPr>
        <w:t>وان شك في السجود بعد ما قام أو جلس للتشهد مضى، وان شك في شئ من الصلاة بعد ان سلم منها، لم تكن عليه اعادة</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21550B">
      <w:pPr>
        <w:pStyle w:val="libFootnoteCenterBold"/>
        <w:rPr>
          <w:rtl/>
        </w:rPr>
      </w:pPr>
      <w:r w:rsidRPr="00A23401">
        <w:rPr>
          <w:rtl/>
        </w:rPr>
        <w:t>الباب - 13</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الجعفريات ص 51.</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189.</w:t>
      </w:r>
    </w:p>
    <w:p w:rsidR="00A23401" w:rsidRDefault="005F0C92" w:rsidP="001003E6">
      <w:pPr>
        <w:pStyle w:val="Heading2Center"/>
        <w:rPr>
          <w:rtl/>
        </w:rPr>
      </w:pPr>
      <w:r>
        <w:rPr>
          <w:rtl/>
        </w:rPr>
        <w:br w:type="page"/>
      </w:r>
      <w:bookmarkStart w:id="241" w:name="_Toc365212922"/>
      <w:r w:rsidR="001003E6" w:rsidRPr="00A23401">
        <w:rPr>
          <w:rtl/>
        </w:rPr>
        <w:lastRenderedPageBreak/>
        <w:t>14</w:t>
      </w:r>
      <w:r w:rsidR="001003E6">
        <w:rPr>
          <w:rtl/>
        </w:rPr>
        <w:t xml:space="preserve"> - </w:t>
      </w:r>
      <w:r w:rsidR="00891096" w:rsidRPr="00891096">
        <w:rPr>
          <w:rStyle w:val="libAlaemHeading2Char"/>
          <w:rtl/>
        </w:rPr>
        <w:t>(</w:t>
      </w:r>
      <w:r w:rsidR="00A23401" w:rsidRPr="00A23401">
        <w:rPr>
          <w:rtl/>
        </w:rPr>
        <w:t xml:space="preserve"> باب جواز الدعاء في السجود للدنيا والآخرة، وتسمية الحاجة، والمدعو</w:t>
      </w:r>
      <w:r w:rsidR="0021550B">
        <w:rPr>
          <w:rFonts w:hint="cs"/>
          <w:rtl/>
        </w:rPr>
        <w:t>ّ</w:t>
      </w:r>
      <w:r w:rsidR="00A23401" w:rsidRPr="00A23401">
        <w:rPr>
          <w:rtl/>
        </w:rPr>
        <w:t xml:space="preserve"> له، في الفريضة والنافلة، على كراهية في الامور الدنيوية، وما يدعى به في السجدة الاخيرة من نوافل المغرب </w:t>
      </w:r>
      <w:r w:rsidR="00891096" w:rsidRPr="00891096">
        <w:rPr>
          <w:rStyle w:val="libAlaemHeading2Char"/>
          <w:rtl/>
        </w:rPr>
        <w:t>)</w:t>
      </w:r>
      <w:bookmarkEnd w:id="241"/>
      <w:r w:rsidR="00A23401" w:rsidRPr="00A23401">
        <w:rPr>
          <w:rtl/>
        </w:rPr>
        <w:t xml:space="preserve"> </w:t>
      </w:r>
    </w:p>
    <w:p w:rsidR="00A23401" w:rsidRDefault="00A23401" w:rsidP="0021550B">
      <w:pPr>
        <w:pStyle w:val="libNormal"/>
        <w:rPr>
          <w:rtl/>
        </w:rPr>
      </w:pPr>
      <w:r w:rsidRPr="00A23401">
        <w:rPr>
          <w:rtl/>
        </w:rPr>
        <w:t>5166</w:t>
      </w:r>
      <w:r>
        <w:rPr>
          <w:rtl/>
        </w:rPr>
        <w:t xml:space="preserve"> / </w:t>
      </w:r>
      <w:r w:rsidRPr="00A23401">
        <w:rPr>
          <w:rtl/>
        </w:rPr>
        <w:t>1</w:t>
      </w:r>
      <w:r>
        <w:rPr>
          <w:rtl/>
        </w:rPr>
        <w:t xml:space="preserve"> -</w:t>
      </w:r>
      <w:r w:rsidRPr="00A23401">
        <w:rPr>
          <w:rtl/>
        </w:rPr>
        <w:t xml:space="preserve"> كتاب عاصم بن حميد: عن سعيد بن يسار، قال: قلت ل</w:t>
      </w:r>
      <w:r w:rsidR="0021550B">
        <w:rPr>
          <w:rFonts w:hint="cs"/>
          <w:rtl/>
        </w:rPr>
        <w:t>أ</w:t>
      </w:r>
      <w:r w:rsidRPr="00A23401">
        <w:rPr>
          <w:rtl/>
        </w:rPr>
        <w:t>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ادعو وانا راكع أو ساجد</w:t>
      </w:r>
      <w:r w:rsidR="00AD7A3D">
        <w:rPr>
          <w:rtl/>
        </w:rPr>
        <w:t>؟</w:t>
      </w:r>
      <w:r w:rsidRPr="00A23401">
        <w:rPr>
          <w:rtl/>
        </w:rPr>
        <w:t xml:space="preserve"> قال فقال: </w:t>
      </w:r>
      <w:r w:rsidR="009706D1">
        <w:rPr>
          <w:rtl/>
        </w:rPr>
        <w:t xml:space="preserve">« </w:t>
      </w:r>
      <w:r w:rsidRPr="00A23401">
        <w:rPr>
          <w:rtl/>
        </w:rPr>
        <w:t xml:space="preserve">نعم ادع وانت ساجد، فان اقرب ما يكون العبد إلى الله وهو ساجد، ادع الله </w:t>
      </w:r>
      <w:r w:rsidR="00154CF3">
        <w:rPr>
          <w:rtl/>
        </w:rPr>
        <w:t>عزّوجلّ</w:t>
      </w:r>
      <w:r w:rsidRPr="00A23401">
        <w:rPr>
          <w:rtl/>
        </w:rPr>
        <w:t xml:space="preserve"> لدنياك وآخرتك</w:t>
      </w:r>
      <w:r w:rsidR="009706D1">
        <w:rPr>
          <w:rtl/>
        </w:rPr>
        <w:t xml:space="preserve"> »</w:t>
      </w:r>
      <w:r w:rsidRPr="00A23401">
        <w:rPr>
          <w:rtl/>
        </w:rPr>
        <w:t xml:space="preserve">. </w:t>
      </w:r>
    </w:p>
    <w:p w:rsidR="00A23401" w:rsidRDefault="00A23401" w:rsidP="001003E6">
      <w:pPr>
        <w:pStyle w:val="libNormal"/>
        <w:rPr>
          <w:rtl/>
        </w:rPr>
      </w:pPr>
      <w:r w:rsidRPr="00A23401">
        <w:rPr>
          <w:rtl/>
        </w:rPr>
        <w:t>5167</w:t>
      </w:r>
      <w:r>
        <w:rPr>
          <w:rtl/>
        </w:rPr>
        <w:t xml:space="preserve"> / </w:t>
      </w:r>
      <w:r w:rsidRPr="00A23401">
        <w:rPr>
          <w:rtl/>
        </w:rPr>
        <w:t>2</w:t>
      </w:r>
      <w:r>
        <w:rPr>
          <w:rtl/>
        </w:rPr>
        <w:t xml:space="preserve"> -</w:t>
      </w:r>
      <w:r w:rsidRPr="00A23401">
        <w:rPr>
          <w:rtl/>
        </w:rPr>
        <w:t xml:space="preserve"> البحار، نقلا عن خط بعض الافاضل نقلا</w:t>
      </w:r>
      <w:r w:rsidR="0021550B">
        <w:rPr>
          <w:rFonts w:hint="cs"/>
          <w:rtl/>
        </w:rPr>
        <w:t>ً</w:t>
      </w:r>
      <w:r w:rsidRPr="00A23401">
        <w:rPr>
          <w:rtl/>
        </w:rPr>
        <w:t xml:space="preserve"> عن جامع البزنطي: عن جميل، عن ابي بصير، قال: قال أبو</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w:t>
      </w:r>
      <w:r w:rsidR="009706D1">
        <w:rPr>
          <w:rtl/>
        </w:rPr>
        <w:t xml:space="preserve">« </w:t>
      </w:r>
      <w:r w:rsidRPr="00A23401">
        <w:rPr>
          <w:rtl/>
        </w:rPr>
        <w:t>اقرب ما يكون العبد إلى الله وهو ساجد، فادع الله واسأله الرزق</w:t>
      </w:r>
      <w:r w:rsidR="009706D1">
        <w:rPr>
          <w:rtl/>
        </w:rPr>
        <w:t xml:space="preserve"> »</w:t>
      </w:r>
      <w:r w:rsidRPr="00A23401">
        <w:rPr>
          <w:rtl/>
        </w:rPr>
        <w:t xml:space="preserve">. </w:t>
      </w:r>
    </w:p>
    <w:p w:rsidR="00A23401" w:rsidRDefault="00A23401" w:rsidP="0021550B">
      <w:pPr>
        <w:pStyle w:val="libNormal"/>
        <w:rPr>
          <w:rtl/>
        </w:rPr>
      </w:pPr>
      <w:r w:rsidRPr="00A23401">
        <w:rPr>
          <w:rtl/>
        </w:rPr>
        <w:t>5168</w:t>
      </w:r>
      <w:r>
        <w:rPr>
          <w:rtl/>
        </w:rPr>
        <w:t xml:space="preserve"> / </w:t>
      </w:r>
      <w:r w:rsidRPr="00A23401">
        <w:rPr>
          <w:rtl/>
        </w:rPr>
        <w:t>3</w:t>
      </w:r>
      <w:r>
        <w:rPr>
          <w:rtl/>
        </w:rPr>
        <w:t xml:space="preserve"> -</w:t>
      </w:r>
      <w:r w:rsidRPr="00A23401">
        <w:rPr>
          <w:rtl/>
        </w:rPr>
        <w:t xml:space="preserve"> وعن جميل، عن الحسن بن زياد، قال: سمعت ابا</w:t>
      </w:r>
      <w:r w:rsidR="00154CF3">
        <w:rPr>
          <w:rtl/>
        </w:rPr>
        <w:t>عبد</w:t>
      </w:r>
      <w:r w:rsidRPr="00A23401">
        <w:rPr>
          <w:rtl/>
        </w:rPr>
        <w:t xml:space="preserve">الله </w:t>
      </w:r>
      <w:r w:rsidR="00891096" w:rsidRPr="00891096">
        <w:rPr>
          <w:rStyle w:val="libAlaemChar"/>
          <w:rtl/>
        </w:rPr>
        <w:t>عليه‌السلام</w:t>
      </w:r>
      <w:r w:rsidRPr="00A23401">
        <w:rPr>
          <w:rtl/>
        </w:rPr>
        <w:t xml:space="preserve"> وهو ساجد: </w:t>
      </w:r>
      <w:r w:rsidR="009706D1">
        <w:rPr>
          <w:rtl/>
        </w:rPr>
        <w:t xml:space="preserve">« </w:t>
      </w:r>
      <w:r w:rsidRPr="00A23401">
        <w:rPr>
          <w:rtl/>
        </w:rPr>
        <w:t>اللهم اني اسألك الراحة عند الموت، والراحة عند الحساب - قال اسماعيل في حديثه - وال</w:t>
      </w:r>
      <w:r w:rsidR="0021550B">
        <w:rPr>
          <w:rFonts w:hint="cs"/>
          <w:rtl/>
        </w:rPr>
        <w:t>أ</w:t>
      </w:r>
      <w:r w:rsidRPr="00A23401">
        <w:rPr>
          <w:rtl/>
        </w:rPr>
        <w:t>من عند الحساب</w:t>
      </w:r>
      <w:r w:rsidR="009706D1">
        <w:rPr>
          <w:rtl/>
        </w:rPr>
        <w:t xml:space="preserve"> »</w:t>
      </w:r>
      <w:r w:rsidRPr="00A23401">
        <w:rPr>
          <w:rtl/>
        </w:rPr>
        <w:t xml:space="preserve">. </w:t>
      </w:r>
    </w:p>
    <w:p w:rsidR="00A23401" w:rsidRDefault="00A23401" w:rsidP="001003E6">
      <w:pPr>
        <w:pStyle w:val="libNormal"/>
        <w:rPr>
          <w:rtl/>
        </w:rPr>
      </w:pPr>
      <w:r w:rsidRPr="00A23401">
        <w:rPr>
          <w:rtl/>
        </w:rPr>
        <w:t>5169</w:t>
      </w:r>
      <w:r>
        <w:rPr>
          <w:rtl/>
        </w:rPr>
        <w:t xml:space="preserve"> / </w:t>
      </w:r>
      <w:r w:rsidRPr="00A23401">
        <w:rPr>
          <w:rtl/>
        </w:rPr>
        <w:t>4</w:t>
      </w:r>
      <w:r>
        <w:rPr>
          <w:rtl/>
        </w:rPr>
        <w:t xml:space="preserve"> -</w:t>
      </w:r>
      <w:r w:rsidRPr="00A23401">
        <w:rPr>
          <w:rtl/>
        </w:rPr>
        <w:t xml:space="preserve"> وعن جميل، عن سعيد بن يسار، قال: سمعت ابا</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يقول وهو ساجد: </w:t>
      </w:r>
      <w:r w:rsidR="009706D1">
        <w:rPr>
          <w:rtl/>
        </w:rPr>
        <w:t xml:space="preserve">« </w:t>
      </w:r>
      <w:r w:rsidRPr="00A23401">
        <w:rPr>
          <w:rtl/>
        </w:rPr>
        <w:t>سجد وجهي اللئيم، لوجه ربي الكريم</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21550B">
      <w:pPr>
        <w:pStyle w:val="libFootnoteCenterBold"/>
        <w:rPr>
          <w:rtl/>
        </w:rPr>
      </w:pPr>
      <w:r w:rsidRPr="00A23401">
        <w:rPr>
          <w:rtl/>
        </w:rPr>
        <w:t>الباب - 14</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كتاب عاصم بن حميد ص 41.</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البحار ج 86 ص 216 ح 31 نقلا</w:t>
      </w:r>
      <w:r w:rsidR="0021550B">
        <w:rPr>
          <w:rFonts w:hint="cs"/>
          <w:rtl/>
        </w:rPr>
        <w:t>ً</w:t>
      </w:r>
      <w:r w:rsidR="00A23401" w:rsidRPr="00A23401">
        <w:rPr>
          <w:rtl/>
        </w:rPr>
        <w:t xml:space="preserve"> عن جامع البزنطي.</w:t>
      </w:r>
      <w:r>
        <w:rPr>
          <w:rtl/>
        </w:rPr>
        <w:t xml:space="preserve"> </w:t>
      </w:r>
    </w:p>
    <w:p w:rsidR="009706D1" w:rsidRDefault="009706D1" w:rsidP="008D2DCB">
      <w:pPr>
        <w:pStyle w:val="libFootnote0"/>
        <w:rPr>
          <w:rtl/>
        </w:rPr>
      </w:pPr>
      <w:r w:rsidRPr="00A23401">
        <w:rPr>
          <w:rtl/>
        </w:rPr>
        <w:t>3</w:t>
      </w:r>
      <w:r>
        <w:rPr>
          <w:rtl/>
        </w:rPr>
        <w:t xml:space="preserve"> -</w:t>
      </w:r>
      <w:r w:rsidR="00A23401" w:rsidRPr="00A23401">
        <w:rPr>
          <w:rtl/>
        </w:rPr>
        <w:t xml:space="preserve"> البحار ج 86 ص 216 ح 31 ومجموعة الشهيد ص 90.</w:t>
      </w:r>
      <w:r>
        <w:rPr>
          <w:rtl/>
        </w:rPr>
        <w:t xml:space="preserve"> </w:t>
      </w:r>
    </w:p>
    <w:p w:rsidR="00A23401" w:rsidRDefault="009706D1" w:rsidP="008D2DCB">
      <w:pPr>
        <w:pStyle w:val="libFootnote0"/>
        <w:rPr>
          <w:rtl/>
        </w:rPr>
      </w:pPr>
      <w:r w:rsidRPr="00A23401">
        <w:rPr>
          <w:rtl/>
        </w:rPr>
        <w:t>4</w:t>
      </w:r>
      <w:r>
        <w:rPr>
          <w:rtl/>
        </w:rPr>
        <w:t xml:space="preserve"> -</w:t>
      </w:r>
      <w:r w:rsidR="00A23401" w:rsidRPr="00A23401">
        <w:rPr>
          <w:rtl/>
        </w:rPr>
        <w:t xml:space="preserve"> البحار ج 86 ص 216 ح 31، ومجموعة الشهيد ص 90.</w:t>
      </w:r>
    </w:p>
    <w:p w:rsidR="00A23401" w:rsidRDefault="00A23401" w:rsidP="001003E6">
      <w:pPr>
        <w:pStyle w:val="libNormal"/>
        <w:rPr>
          <w:rtl/>
        </w:rPr>
      </w:pPr>
      <w:r>
        <w:rPr>
          <w:rtl/>
        </w:rPr>
        <w:br w:type="page"/>
      </w:r>
      <w:r w:rsidRPr="00A23401">
        <w:rPr>
          <w:rtl/>
        </w:rPr>
        <w:lastRenderedPageBreak/>
        <w:t xml:space="preserve">مجموعة الشهيد: نقلا عن جامع البزنطي، مثل الاخبار الثلاثة. </w:t>
      </w:r>
    </w:p>
    <w:p w:rsidR="00A23401" w:rsidRDefault="00A23401" w:rsidP="001003E6">
      <w:pPr>
        <w:pStyle w:val="libNormal"/>
        <w:rPr>
          <w:rtl/>
        </w:rPr>
      </w:pPr>
      <w:r w:rsidRPr="00A23401">
        <w:rPr>
          <w:rtl/>
        </w:rPr>
        <w:t>5170</w:t>
      </w:r>
      <w:r>
        <w:rPr>
          <w:rtl/>
        </w:rPr>
        <w:t xml:space="preserve"> / </w:t>
      </w:r>
      <w:r w:rsidRPr="00A23401">
        <w:rPr>
          <w:rtl/>
        </w:rPr>
        <w:t>5</w:t>
      </w:r>
      <w:r>
        <w:rPr>
          <w:rtl/>
        </w:rPr>
        <w:t xml:space="preserve"> -</w:t>
      </w:r>
      <w:r w:rsidRPr="00A23401">
        <w:rPr>
          <w:rtl/>
        </w:rPr>
        <w:t xml:space="preserve"> ثقة</w:t>
      </w:r>
      <w:r w:rsidR="0080249F">
        <w:rPr>
          <w:rtl/>
        </w:rPr>
        <w:t xml:space="preserve"> الإسلام</w:t>
      </w:r>
      <w:r w:rsidRPr="00A23401">
        <w:rPr>
          <w:rtl/>
        </w:rPr>
        <w:t xml:space="preserve"> في الكافي: عن العدة، عن سهل بن زياد، عن علي بن اسباط، عن اسماعيل بن يسار، عن بعض من رواه، قال: قال </w:t>
      </w:r>
      <w:r w:rsidR="00891096" w:rsidRPr="00891096">
        <w:rPr>
          <w:rStyle w:val="libAlaemChar"/>
          <w:rtl/>
        </w:rPr>
        <w:t>عليه‌السلام</w:t>
      </w:r>
      <w:r w:rsidRPr="00A23401">
        <w:rPr>
          <w:rtl/>
        </w:rPr>
        <w:t xml:space="preserve">: </w:t>
      </w:r>
      <w:r w:rsidR="009706D1">
        <w:rPr>
          <w:rtl/>
        </w:rPr>
        <w:t xml:space="preserve">« </w:t>
      </w:r>
      <w:r w:rsidRPr="00A23401">
        <w:rPr>
          <w:rtl/>
        </w:rPr>
        <w:t>إذا احزنك امر فقل في</w:t>
      </w:r>
      <w:r>
        <w:rPr>
          <w:rtl/>
        </w:rPr>
        <w:t xml:space="preserve"> </w:t>
      </w:r>
      <w:r w:rsidR="00E94947">
        <w:rPr>
          <w:rtl/>
        </w:rPr>
        <w:t xml:space="preserve">[ </w:t>
      </w:r>
      <w:r w:rsidRPr="00A23401">
        <w:rPr>
          <w:rtl/>
        </w:rPr>
        <w:t>آخر</w:t>
      </w:r>
      <w:r w:rsidR="00E94947">
        <w:rPr>
          <w:rtl/>
        </w:rPr>
        <w:t xml:space="preserve"> ]</w:t>
      </w:r>
      <w:r>
        <w:rPr>
          <w:rtl/>
        </w:rPr>
        <w:t xml:space="preserve"> </w:t>
      </w:r>
      <w:r w:rsidRPr="001003E6">
        <w:rPr>
          <w:rStyle w:val="libFootnotenumChar"/>
          <w:rtl/>
        </w:rPr>
        <w:t>(1)</w:t>
      </w:r>
      <w:r w:rsidRPr="00A23401">
        <w:rPr>
          <w:rtl/>
        </w:rPr>
        <w:t xml:space="preserve"> سجودك: يا جبرئيل يا </w:t>
      </w:r>
      <w:r w:rsidR="0080249F">
        <w:rPr>
          <w:rtl/>
        </w:rPr>
        <w:t>محمّد</w:t>
      </w:r>
      <w:r w:rsidRPr="00A23401">
        <w:rPr>
          <w:rtl/>
        </w:rPr>
        <w:t xml:space="preserve"> يا جبرئيل يا </w:t>
      </w:r>
      <w:r w:rsidR="0080249F">
        <w:rPr>
          <w:rtl/>
        </w:rPr>
        <w:t>محمّد</w:t>
      </w:r>
      <w:r w:rsidRPr="00A23401">
        <w:rPr>
          <w:rtl/>
        </w:rPr>
        <w:t xml:space="preserve"> - تكرر ذلك - اكفياني ما انا فيه فانكما كافيان، واحفظاني </w:t>
      </w:r>
      <w:r w:rsidRPr="001003E6">
        <w:rPr>
          <w:rStyle w:val="libFootnotenumChar"/>
          <w:rtl/>
        </w:rPr>
        <w:t>(2)</w:t>
      </w:r>
      <w:r w:rsidRPr="00A23401">
        <w:rPr>
          <w:rtl/>
        </w:rPr>
        <w:t xml:space="preserve"> فانكما حافظان</w:t>
      </w:r>
      <w:r w:rsidR="009706D1">
        <w:rPr>
          <w:rtl/>
        </w:rPr>
        <w:t xml:space="preserve"> »</w:t>
      </w:r>
      <w:r w:rsidRPr="00A23401">
        <w:rPr>
          <w:rtl/>
        </w:rPr>
        <w:t xml:space="preserve">. </w:t>
      </w:r>
    </w:p>
    <w:p w:rsidR="00A23401" w:rsidRDefault="00A23401" w:rsidP="00194270">
      <w:pPr>
        <w:pStyle w:val="libNormal"/>
        <w:rPr>
          <w:rtl/>
        </w:rPr>
      </w:pPr>
      <w:r w:rsidRPr="00A23401">
        <w:rPr>
          <w:rtl/>
        </w:rPr>
        <w:t>5171</w:t>
      </w:r>
      <w:r>
        <w:rPr>
          <w:rtl/>
        </w:rPr>
        <w:t xml:space="preserve"> / </w:t>
      </w:r>
      <w:r w:rsidRPr="00A23401">
        <w:rPr>
          <w:rtl/>
        </w:rPr>
        <w:t>6</w:t>
      </w:r>
      <w:r>
        <w:rPr>
          <w:rtl/>
        </w:rPr>
        <w:t xml:space="preserve"> -</w:t>
      </w:r>
      <w:r w:rsidRPr="00A23401">
        <w:rPr>
          <w:rtl/>
        </w:rPr>
        <w:t xml:space="preserve"> وعن علي بن ابراهيم، عن أبيه، عن عمرو بن عثمان، عن على بن عيسى، عن عمه، قال: قلت له </w:t>
      </w:r>
      <w:r w:rsidR="00891096" w:rsidRPr="00891096">
        <w:rPr>
          <w:rStyle w:val="libAlaemChar"/>
          <w:rtl/>
        </w:rPr>
        <w:t>عليه‌السلام</w:t>
      </w:r>
      <w:r w:rsidRPr="00A23401">
        <w:rPr>
          <w:rtl/>
        </w:rPr>
        <w:t xml:space="preserve">: علمني دعاء ادعو به لوجع أصابني، قال: قل وانت ساجد: </w:t>
      </w:r>
      <w:r w:rsidR="009706D1">
        <w:rPr>
          <w:rtl/>
        </w:rPr>
        <w:t xml:space="preserve">« </w:t>
      </w:r>
      <w:r w:rsidRPr="00A23401">
        <w:rPr>
          <w:rtl/>
        </w:rPr>
        <w:t>يا الله يا رحمن يا رب الارباب، واله ال</w:t>
      </w:r>
      <w:r w:rsidR="00194270">
        <w:rPr>
          <w:rFonts w:hint="cs"/>
          <w:rtl/>
        </w:rPr>
        <w:t>آ</w:t>
      </w:r>
      <w:r w:rsidRPr="00A23401">
        <w:rPr>
          <w:rtl/>
        </w:rPr>
        <w:t>لهة، ويا مالك الملك، ويا سيد السادات، اشفني بشفائك من كل داء وسقم، فاني عبدك انقلب في قبضتك</w:t>
      </w:r>
      <w:r w:rsidR="009706D1">
        <w:rPr>
          <w:rtl/>
        </w:rPr>
        <w:t xml:space="preserve"> »</w:t>
      </w:r>
      <w:r w:rsidRPr="00A23401">
        <w:rPr>
          <w:rtl/>
        </w:rPr>
        <w:t xml:space="preserve">. </w:t>
      </w:r>
    </w:p>
    <w:p w:rsidR="00A23401" w:rsidRDefault="00A23401" w:rsidP="001003E6">
      <w:pPr>
        <w:pStyle w:val="libNormal"/>
        <w:rPr>
          <w:rtl/>
        </w:rPr>
      </w:pPr>
      <w:r w:rsidRPr="00A23401">
        <w:rPr>
          <w:rtl/>
        </w:rPr>
        <w:t>5172</w:t>
      </w:r>
      <w:r>
        <w:rPr>
          <w:rtl/>
        </w:rPr>
        <w:t xml:space="preserve"> / </w:t>
      </w:r>
      <w:r w:rsidRPr="00A23401">
        <w:rPr>
          <w:rtl/>
        </w:rPr>
        <w:t>7</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 رجلا من اصحابنا </w:t>
      </w:r>
      <w:r w:rsidRPr="001003E6">
        <w:rPr>
          <w:rStyle w:val="libFootnotenumChar"/>
          <w:rtl/>
        </w:rPr>
        <w:t>(1)</w:t>
      </w:r>
      <w:r w:rsidRPr="00A23401">
        <w:rPr>
          <w:rtl/>
        </w:rPr>
        <w:t xml:space="preserve"> شكا إليه وضحا </w:t>
      </w:r>
      <w:r w:rsidRPr="001003E6">
        <w:rPr>
          <w:rStyle w:val="libFootnotenumChar"/>
          <w:rtl/>
        </w:rPr>
        <w:t>(2)</w:t>
      </w:r>
      <w:r w:rsidRPr="00A23401">
        <w:rPr>
          <w:rtl/>
        </w:rPr>
        <w:t xml:space="preserve"> اصابه بين عينيه، وقال: بلغ مني يابن رسول الله </w:t>
      </w:r>
      <w:r w:rsidRPr="001003E6">
        <w:rPr>
          <w:rStyle w:val="libFootnotenumChar"/>
          <w:rtl/>
        </w:rPr>
        <w:t>(3)</w:t>
      </w:r>
      <w:r w:rsidRPr="00A23401">
        <w:rPr>
          <w:rtl/>
        </w:rPr>
        <w:t xml:space="preserve"> مبلغا شديدا، فقال: </w:t>
      </w:r>
      <w:r w:rsidR="009706D1">
        <w:rPr>
          <w:rtl/>
        </w:rPr>
        <w:t xml:space="preserve">« </w:t>
      </w:r>
      <w:r w:rsidRPr="00A23401">
        <w:rPr>
          <w:rtl/>
        </w:rPr>
        <w:t>عليك بالدعاء وانت ساجد</w:t>
      </w:r>
      <w:r w:rsidR="009706D1">
        <w:rPr>
          <w:rtl/>
        </w:rPr>
        <w:t xml:space="preserve"> »</w:t>
      </w:r>
      <w:r w:rsidRPr="00A23401">
        <w:rPr>
          <w:rtl/>
        </w:rPr>
        <w:t xml:space="preserve"> ففعل فبرئ.</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5 - الكافي ج 2 ص 406 ح 9.</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أثبتناه من المصدر.</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زيادة: بإذن الله.</w:t>
      </w:r>
      <w:r>
        <w:rPr>
          <w:rtl/>
        </w:rPr>
        <w:t xml:space="preserve"> </w:t>
      </w:r>
    </w:p>
    <w:p w:rsidR="009706D1" w:rsidRDefault="009706D1" w:rsidP="008D2DCB">
      <w:pPr>
        <w:pStyle w:val="libFootnote0"/>
        <w:rPr>
          <w:rtl/>
        </w:rPr>
      </w:pPr>
      <w:r w:rsidRPr="00A23401">
        <w:rPr>
          <w:rtl/>
        </w:rPr>
        <w:t>6</w:t>
      </w:r>
      <w:r>
        <w:rPr>
          <w:rtl/>
        </w:rPr>
        <w:t xml:space="preserve"> -</w:t>
      </w:r>
      <w:r w:rsidR="00A23401" w:rsidRPr="00A23401">
        <w:rPr>
          <w:rtl/>
        </w:rPr>
        <w:t xml:space="preserve"> الكافي ج 2 ص 412 ح 11 باختلاف يسير.</w:t>
      </w:r>
      <w:r>
        <w:rPr>
          <w:rtl/>
        </w:rPr>
        <w:t xml:space="preserve"> </w:t>
      </w:r>
    </w:p>
    <w:p w:rsidR="00194270" w:rsidRDefault="009706D1" w:rsidP="008D2DCB">
      <w:pPr>
        <w:pStyle w:val="libFootnote0"/>
        <w:rPr>
          <w:rtl/>
        </w:rPr>
      </w:pPr>
      <w:r w:rsidRPr="00A23401">
        <w:rPr>
          <w:rtl/>
        </w:rPr>
        <w:t>7</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2 ص 136 ح 480. </w:t>
      </w:r>
    </w:p>
    <w:p w:rsidR="009706D1" w:rsidRDefault="00194270" w:rsidP="00194270">
      <w:pPr>
        <w:pStyle w:val="libFootnote"/>
        <w:rPr>
          <w:rtl/>
        </w:rPr>
      </w:pPr>
      <w:r>
        <w:rPr>
          <w:rFonts w:hint="cs"/>
          <w:rtl/>
        </w:rPr>
        <w:t>(</w:t>
      </w:r>
      <w:r w:rsidR="00A23401" w:rsidRPr="00A23401">
        <w:rPr>
          <w:rtl/>
        </w:rPr>
        <w:t>1) في المصدر: أصحابه.</w:t>
      </w:r>
      <w:r w:rsidR="009706D1">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الوضح بالتحريك: البرص (مجمع البحرين - وضح - ج 2 ص 424).</w:t>
      </w:r>
      <w:r>
        <w:rPr>
          <w:rtl/>
        </w:rPr>
        <w:t xml:space="preserve"> </w:t>
      </w:r>
    </w:p>
    <w:p w:rsidR="00A23401" w:rsidRDefault="009706D1" w:rsidP="00A23401">
      <w:pPr>
        <w:pStyle w:val="libFootnote"/>
        <w:rPr>
          <w:rtl/>
        </w:rPr>
      </w:pPr>
      <w:r w:rsidRPr="00A23401">
        <w:rPr>
          <w:rtl/>
        </w:rPr>
        <w:t>(3</w:t>
      </w:r>
      <w:r>
        <w:rPr>
          <w:rtl/>
        </w:rPr>
        <w:t xml:space="preserve">) </w:t>
      </w:r>
      <w:r w:rsidR="00A23401" w:rsidRPr="00A23401">
        <w:rPr>
          <w:rtl/>
        </w:rPr>
        <w:t>في المصدر زيادة: أمره.</w:t>
      </w:r>
    </w:p>
    <w:p w:rsidR="00A23401" w:rsidRDefault="005F0C92" w:rsidP="001003E6">
      <w:pPr>
        <w:pStyle w:val="Heading2Center"/>
        <w:rPr>
          <w:rtl/>
        </w:rPr>
      </w:pPr>
      <w:r>
        <w:rPr>
          <w:rtl/>
        </w:rPr>
        <w:br w:type="page"/>
      </w:r>
      <w:bookmarkStart w:id="242" w:name="_Toc365212923"/>
      <w:r w:rsidR="001003E6" w:rsidRPr="00A23401">
        <w:rPr>
          <w:rtl/>
        </w:rPr>
        <w:lastRenderedPageBreak/>
        <w:t>15</w:t>
      </w:r>
      <w:r w:rsidR="001003E6">
        <w:rPr>
          <w:rtl/>
        </w:rPr>
        <w:t xml:space="preserve"> - </w:t>
      </w:r>
      <w:r w:rsidR="00891096" w:rsidRPr="00891096">
        <w:rPr>
          <w:rStyle w:val="libAlaemHeading2Char"/>
          <w:rtl/>
        </w:rPr>
        <w:t>(</w:t>
      </w:r>
      <w:r w:rsidR="00A23401" w:rsidRPr="00A23401">
        <w:rPr>
          <w:rtl/>
        </w:rPr>
        <w:t xml:space="preserve"> باب استحباب مسح الجبهة من التراب بعد السجود، وتسوية الحصى عند ارادته، واخذها عن الجبهة إذا الصق بها، ووضعها على </w:t>
      </w:r>
      <w:r w:rsidR="00913347">
        <w:rPr>
          <w:rtl/>
        </w:rPr>
        <w:t>الأرض</w:t>
      </w:r>
      <w:r w:rsidR="00A23401" w:rsidRPr="00A23401">
        <w:rPr>
          <w:rtl/>
        </w:rPr>
        <w:t xml:space="preserve"> </w:t>
      </w:r>
      <w:r w:rsidR="00891096" w:rsidRPr="00891096">
        <w:rPr>
          <w:rStyle w:val="libAlaemHeading2Char"/>
          <w:rtl/>
        </w:rPr>
        <w:t>)</w:t>
      </w:r>
      <w:bookmarkEnd w:id="242"/>
      <w:r w:rsidR="00A23401" w:rsidRPr="00A23401">
        <w:rPr>
          <w:rtl/>
        </w:rPr>
        <w:t xml:space="preserve"> </w:t>
      </w:r>
    </w:p>
    <w:p w:rsidR="001003E6" w:rsidRDefault="00A23401" w:rsidP="001003E6">
      <w:pPr>
        <w:pStyle w:val="libNormal"/>
        <w:rPr>
          <w:rtl/>
        </w:rPr>
      </w:pPr>
      <w:r w:rsidRPr="00A23401">
        <w:rPr>
          <w:rtl/>
        </w:rPr>
        <w:t>5173</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انه رخص في مسح الجبهة من التراب في الصلاة. </w:t>
      </w:r>
    </w:p>
    <w:p w:rsidR="00A23401" w:rsidRDefault="001003E6" w:rsidP="001003E6">
      <w:pPr>
        <w:pStyle w:val="Heading2Center"/>
        <w:rPr>
          <w:rtl/>
        </w:rPr>
      </w:pPr>
      <w:bookmarkStart w:id="243" w:name="_Toc365212924"/>
      <w:r w:rsidRPr="00A23401">
        <w:rPr>
          <w:rtl/>
        </w:rPr>
        <w:t>16</w:t>
      </w:r>
      <w:r>
        <w:rPr>
          <w:rtl/>
        </w:rPr>
        <w:t xml:space="preserve"> - </w:t>
      </w:r>
      <w:r w:rsidR="00891096" w:rsidRPr="00891096">
        <w:rPr>
          <w:rStyle w:val="libAlaemHeading2Char"/>
          <w:rtl/>
        </w:rPr>
        <w:t>(</w:t>
      </w:r>
      <w:r w:rsidR="00A23401" w:rsidRPr="00A23401">
        <w:rPr>
          <w:rtl/>
        </w:rPr>
        <w:t xml:space="preserve"> باب استحباب الاعتماد على الكفين مبسوطتين لا مقبوضتين، عند القيام من السجود </w:t>
      </w:r>
      <w:r w:rsidR="00891096" w:rsidRPr="00891096">
        <w:rPr>
          <w:rStyle w:val="libAlaemHeading2Char"/>
          <w:rtl/>
        </w:rPr>
        <w:t>)</w:t>
      </w:r>
      <w:bookmarkEnd w:id="243"/>
      <w:r w:rsidR="00A23401" w:rsidRPr="00A23401">
        <w:rPr>
          <w:rtl/>
        </w:rPr>
        <w:t xml:space="preserve"> </w:t>
      </w:r>
    </w:p>
    <w:p w:rsidR="00A23401" w:rsidRDefault="00A23401" w:rsidP="001003E6">
      <w:pPr>
        <w:pStyle w:val="libNormal"/>
        <w:rPr>
          <w:rtl/>
        </w:rPr>
      </w:pPr>
      <w:r w:rsidRPr="00A23401">
        <w:rPr>
          <w:rtl/>
        </w:rPr>
        <w:t>5174</w:t>
      </w:r>
      <w:r>
        <w:rPr>
          <w:rtl/>
        </w:rPr>
        <w:t xml:space="preserve"> / </w:t>
      </w:r>
      <w:r w:rsidRPr="00A23401">
        <w:rPr>
          <w:rtl/>
        </w:rPr>
        <w:t>1</w:t>
      </w:r>
      <w:r>
        <w:rPr>
          <w:rtl/>
        </w:rPr>
        <w:t xml:space="preserve"> -</w:t>
      </w:r>
      <w:r w:rsidRPr="00A23401">
        <w:rPr>
          <w:rtl/>
        </w:rPr>
        <w:t xml:space="preserve"> زيد النرسي في اصله: قال: سمعت ابا الحسن </w:t>
      </w:r>
      <w:r w:rsidR="00891096" w:rsidRPr="00891096">
        <w:rPr>
          <w:rStyle w:val="libAlaemChar"/>
          <w:rtl/>
        </w:rPr>
        <w:t>عليه‌السلام</w:t>
      </w:r>
      <w:r w:rsidRPr="00A23401">
        <w:rPr>
          <w:rtl/>
        </w:rPr>
        <w:t xml:space="preserve"> يقول: </w:t>
      </w:r>
      <w:r w:rsidR="009706D1">
        <w:rPr>
          <w:rtl/>
        </w:rPr>
        <w:t xml:space="preserve">« </w:t>
      </w:r>
      <w:r w:rsidRPr="00A23401">
        <w:rPr>
          <w:rtl/>
        </w:rPr>
        <w:t>إذا رفعت رأسك في اخر سجدتك - إلى ان قال - وابسط يديك بسطا، وات</w:t>
      </w:r>
      <w:r w:rsidR="003D2D4A">
        <w:rPr>
          <w:rFonts w:hint="cs"/>
          <w:rtl/>
        </w:rPr>
        <w:t>ّ</w:t>
      </w:r>
      <w:r w:rsidRPr="00A23401">
        <w:rPr>
          <w:rtl/>
        </w:rPr>
        <w:t>ك عليهما ثم قم</w:t>
      </w:r>
      <w:r w:rsidR="009706D1">
        <w:rPr>
          <w:rtl/>
        </w:rPr>
        <w:t xml:space="preserve"> »</w:t>
      </w:r>
      <w:r w:rsidRPr="00A23401">
        <w:rPr>
          <w:rtl/>
        </w:rPr>
        <w:t xml:space="preserve">. </w:t>
      </w:r>
    </w:p>
    <w:p w:rsidR="00A23401" w:rsidRDefault="00A23401" w:rsidP="001003E6">
      <w:pPr>
        <w:pStyle w:val="libNormal"/>
        <w:rPr>
          <w:rtl/>
        </w:rPr>
      </w:pPr>
      <w:r w:rsidRPr="00A23401">
        <w:rPr>
          <w:rtl/>
        </w:rPr>
        <w:t>5175</w:t>
      </w:r>
      <w:r>
        <w:rPr>
          <w:rtl/>
        </w:rPr>
        <w:t xml:space="preserve"> / </w:t>
      </w:r>
      <w:r w:rsidRPr="00A23401">
        <w:rPr>
          <w:rtl/>
        </w:rPr>
        <w:t>2</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قال: </w:t>
      </w:r>
      <w:r w:rsidR="009706D1">
        <w:rPr>
          <w:rtl/>
        </w:rPr>
        <w:t xml:space="preserve">« </w:t>
      </w:r>
      <w:r w:rsidRPr="00A23401">
        <w:rPr>
          <w:rtl/>
        </w:rPr>
        <w:t xml:space="preserve">إذا اردت القيام من السجود، فلا تعجن بيديك - يعني تعتمد عليهما - وهي مقبوضة </w:t>
      </w:r>
      <w:r w:rsidRPr="001003E6">
        <w:rPr>
          <w:rStyle w:val="libFootnotenumChar"/>
          <w:rtl/>
        </w:rPr>
        <w:t>(1)</w:t>
      </w:r>
      <w:r w:rsidRPr="00A23401">
        <w:rPr>
          <w:rtl/>
        </w:rPr>
        <w:t>، ولكن ابسطهما بسطا، واعتمد عليهما وانهض قائما</w:t>
      </w:r>
      <w:r w:rsidR="009706D1">
        <w:rPr>
          <w:rtl/>
        </w:rPr>
        <w:t xml:space="preserve"> »</w:t>
      </w:r>
      <w:r w:rsidRPr="00A23401">
        <w:rPr>
          <w:rtl/>
        </w:rPr>
        <w:t xml:space="preserve">. </w:t>
      </w:r>
    </w:p>
    <w:p w:rsidR="00A23401" w:rsidRDefault="00A23401" w:rsidP="001003E6">
      <w:pPr>
        <w:pStyle w:val="libNormal"/>
        <w:rPr>
          <w:rtl/>
        </w:rPr>
      </w:pPr>
      <w:r w:rsidRPr="00A23401">
        <w:rPr>
          <w:rtl/>
        </w:rPr>
        <w:t>5176</w:t>
      </w:r>
      <w:r>
        <w:rPr>
          <w:rtl/>
        </w:rPr>
        <w:t xml:space="preserve"> / </w:t>
      </w:r>
      <w:r w:rsidRPr="00A23401">
        <w:rPr>
          <w:rtl/>
        </w:rPr>
        <w:t>3</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فإذا اردت ان تنهض إلى القيام، فات</w:t>
      </w:r>
      <w:r w:rsidR="003D2D4A">
        <w:rPr>
          <w:rFonts w:hint="cs"/>
          <w:rtl/>
        </w:rPr>
        <w:t>ّ</w:t>
      </w:r>
      <w:r w:rsidRPr="00A23401">
        <w:rPr>
          <w:rtl/>
        </w:rPr>
        <w:t xml:space="preserve">ك على يديك وتمكن من </w:t>
      </w:r>
      <w:r w:rsidR="00913347">
        <w:rPr>
          <w:rtl/>
        </w:rPr>
        <w:t>الأرض</w:t>
      </w:r>
      <w:r w:rsidRPr="00A23401">
        <w:rPr>
          <w:rtl/>
        </w:rPr>
        <w:t>، ثم انهض قائما</w:t>
      </w:r>
      <w:r w:rsidR="009706D1">
        <w:rPr>
          <w:rtl/>
        </w:rPr>
        <w:t xml:space="preserve"> »</w:t>
      </w:r>
      <w:r w:rsidRPr="00A23401">
        <w:rPr>
          <w:rtl/>
        </w:rPr>
        <w:t>.</w:t>
      </w:r>
    </w:p>
    <w:p w:rsidR="00A23401" w:rsidRDefault="001003E6" w:rsidP="00A23401">
      <w:pPr>
        <w:pStyle w:val="libLine"/>
        <w:rPr>
          <w:rtl/>
        </w:rPr>
      </w:pPr>
      <w:r>
        <w:rPr>
          <w:rtl/>
        </w:rPr>
        <w:t>____________________________</w:t>
      </w:r>
    </w:p>
    <w:p w:rsidR="003D2D4A" w:rsidRDefault="00A23401" w:rsidP="003D2D4A">
      <w:pPr>
        <w:pStyle w:val="libFootnoteCenterBold"/>
        <w:rPr>
          <w:rtl/>
        </w:rPr>
      </w:pPr>
      <w:r w:rsidRPr="00A23401">
        <w:rPr>
          <w:rtl/>
        </w:rPr>
        <w:t xml:space="preserve">الباب - 15 </w:t>
      </w:r>
    </w:p>
    <w:p w:rsidR="003D2D4A" w:rsidRDefault="00A23401" w:rsidP="003D2D4A">
      <w:pPr>
        <w:pStyle w:val="libFootnote0"/>
        <w:rPr>
          <w:rtl/>
        </w:rPr>
      </w:pPr>
      <w:r w:rsidRPr="00A23401">
        <w:rPr>
          <w:rtl/>
        </w:rPr>
        <w:t>1 - دعائم</w:t>
      </w:r>
      <w:r w:rsidR="0080249F">
        <w:rPr>
          <w:rtl/>
        </w:rPr>
        <w:t xml:space="preserve"> الإسلام</w:t>
      </w:r>
      <w:r w:rsidRPr="00A23401">
        <w:rPr>
          <w:rtl/>
        </w:rPr>
        <w:t xml:space="preserve"> ج 1 ص 175. </w:t>
      </w:r>
    </w:p>
    <w:p w:rsidR="003D2D4A" w:rsidRDefault="00A23401" w:rsidP="003D2D4A">
      <w:pPr>
        <w:pStyle w:val="libFootnoteCenterBold"/>
        <w:rPr>
          <w:rtl/>
        </w:rPr>
      </w:pPr>
      <w:r w:rsidRPr="00A23401">
        <w:rPr>
          <w:rtl/>
        </w:rPr>
        <w:t xml:space="preserve">الباب - 16 </w:t>
      </w:r>
    </w:p>
    <w:p w:rsidR="003D2D4A" w:rsidRDefault="00A23401" w:rsidP="003D2D4A">
      <w:pPr>
        <w:pStyle w:val="libFootnote0"/>
        <w:rPr>
          <w:rtl/>
        </w:rPr>
      </w:pPr>
      <w:r w:rsidRPr="00A23401">
        <w:rPr>
          <w:rtl/>
        </w:rPr>
        <w:t xml:space="preserve">1 - كتاب زيد النرسي ص 53، وعنه في البحار ج 85 ص 184 ح 10. </w:t>
      </w:r>
    </w:p>
    <w:p w:rsidR="003D2D4A" w:rsidRDefault="00A23401" w:rsidP="003D2D4A">
      <w:pPr>
        <w:pStyle w:val="libFootnote0"/>
        <w:rPr>
          <w:rtl/>
        </w:rPr>
      </w:pPr>
      <w:r w:rsidRPr="00A23401">
        <w:rPr>
          <w:rtl/>
        </w:rPr>
        <w:t>2 - دعائم</w:t>
      </w:r>
      <w:r w:rsidR="0080249F">
        <w:rPr>
          <w:rtl/>
        </w:rPr>
        <w:t xml:space="preserve"> الإسلام</w:t>
      </w:r>
      <w:r w:rsidRPr="00A23401">
        <w:rPr>
          <w:rtl/>
        </w:rPr>
        <w:t xml:space="preserve"> ج 1 ص 164، وعنه في البحار ج 85 ص 184 ح 9. </w:t>
      </w:r>
    </w:p>
    <w:p w:rsidR="003D2D4A" w:rsidRPr="003D2D4A" w:rsidRDefault="00A23401" w:rsidP="003D2D4A">
      <w:pPr>
        <w:pStyle w:val="libFootnote"/>
        <w:rPr>
          <w:rtl/>
        </w:rPr>
      </w:pPr>
      <w:r w:rsidRPr="003D2D4A">
        <w:rPr>
          <w:rtl/>
        </w:rPr>
        <w:t xml:space="preserve">(1) في المصدر: وهما مقبوضتان. </w:t>
      </w:r>
    </w:p>
    <w:p w:rsidR="00A23401" w:rsidRPr="00A23401" w:rsidRDefault="00A23401" w:rsidP="003D2D4A">
      <w:pPr>
        <w:pStyle w:val="libFootnote0"/>
        <w:rPr>
          <w:rtl/>
        </w:rPr>
      </w:pPr>
      <w:r w:rsidRPr="00A23401">
        <w:rPr>
          <w:rtl/>
        </w:rPr>
        <w:t xml:space="preserve">3 - فقه الرضا </w:t>
      </w:r>
      <w:r w:rsidR="00891096" w:rsidRPr="00891096">
        <w:rPr>
          <w:rStyle w:val="libAlaemChar"/>
          <w:rtl/>
        </w:rPr>
        <w:t>عليه‌السلام</w:t>
      </w:r>
      <w:r w:rsidRPr="00A23401">
        <w:rPr>
          <w:rtl/>
        </w:rPr>
        <w:t xml:space="preserve"> ص 8.</w:t>
      </w:r>
    </w:p>
    <w:p w:rsidR="00A23401" w:rsidRDefault="005F0C92" w:rsidP="001003E6">
      <w:pPr>
        <w:pStyle w:val="Heading2Center"/>
        <w:rPr>
          <w:rtl/>
        </w:rPr>
      </w:pPr>
      <w:r>
        <w:rPr>
          <w:rtl/>
        </w:rPr>
        <w:br w:type="page"/>
      </w:r>
      <w:bookmarkStart w:id="244" w:name="_Toc365212925"/>
      <w:r w:rsidR="001003E6" w:rsidRPr="00A23401">
        <w:rPr>
          <w:rtl/>
        </w:rPr>
        <w:lastRenderedPageBreak/>
        <w:t>17</w:t>
      </w:r>
      <w:r w:rsidR="001003E6">
        <w:rPr>
          <w:rtl/>
        </w:rPr>
        <w:t xml:space="preserve"> - </w:t>
      </w:r>
      <w:r w:rsidR="00891096" w:rsidRPr="00891096">
        <w:rPr>
          <w:rStyle w:val="libAlaemHeading2Char"/>
          <w:rtl/>
        </w:rPr>
        <w:t>(</w:t>
      </w:r>
      <w:r w:rsidR="00A23401" w:rsidRPr="00A23401">
        <w:rPr>
          <w:rtl/>
        </w:rPr>
        <w:t xml:space="preserve"> باب استحباب زيادة تمكين الجبهة والاعضاء في السجود </w:t>
      </w:r>
      <w:r w:rsidR="00891096" w:rsidRPr="00891096">
        <w:rPr>
          <w:rStyle w:val="libAlaemHeading2Char"/>
          <w:rtl/>
        </w:rPr>
        <w:t>)</w:t>
      </w:r>
      <w:r w:rsidR="00A23401" w:rsidRPr="00A23401">
        <w:rPr>
          <w:rtl/>
        </w:rPr>
        <w:t>،</w:t>
      </w:r>
      <w:bookmarkEnd w:id="244"/>
      <w:r w:rsidR="00A23401" w:rsidRPr="00A23401">
        <w:rPr>
          <w:rtl/>
        </w:rPr>
        <w:t xml:space="preserve"> </w:t>
      </w:r>
    </w:p>
    <w:p w:rsidR="00A23401" w:rsidRDefault="00A23401" w:rsidP="001003E6">
      <w:pPr>
        <w:pStyle w:val="libNormal"/>
        <w:rPr>
          <w:rtl/>
        </w:rPr>
      </w:pPr>
      <w:r w:rsidRPr="00A23401">
        <w:rPr>
          <w:rtl/>
        </w:rPr>
        <w:t>5177</w:t>
      </w:r>
      <w:r>
        <w:rPr>
          <w:rtl/>
        </w:rPr>
        <w:t xml:space="preserve"> / </w:t>
      </w:r>
      <w:r w:rsidRPr="00A23401">
        <w:rPr>
          <w:rtl/>
        </w:rPr>
        <w:t>1</w:t>
      </w:r>
      <w:r>
        <w:rPr>
          <w:rtl/>
        </w:rPr>
        <w:t xml:space="preserve"> -</w:t>
      </w:r>
      <w:r w:rsidRPr="00A23401">
        <w:rPr>
          <w:rtl/>
        </w:rPr>
        <w:t xml:space="preserve"> الصدوق في الخصال: في سياق ذكره السجاد </w:t>
      </w:r>
      <w:r w:rsidR="00891096" w:rsidRPr="00891096">
        <w:rPr>
          <w:rStyle w:val="libAlaemChar"/>
          <w:rtl/>
        </w:rPr>
        <w:t>عليه‌السلام</w:t>
      </w:r>
      <w:r w:rsidRPr="00A23401">
        <w:rPr>
          <w:rtl/>
        </w:rPr>
        <w:t xml:space="preserve">: ولقد كان تسقط منه كل سنة، سبع ثفنات </w:t>
      </w:r>
      <w:r w:rsidRPr="001003E6">
        <w:rPr>
          <w:rStyle w:val="libFootnotenumChar"/>
          <w:rtl/>
        </w:rPr>
        <w:t>(1)</w:t>
      </w:r>
      <w:r w:rsidRPr="00A23401">
        <w:rPr>
          <w:rtl/>
        </w:rPr>
        <w:t xml:space="preserve"> من مواضع سجوده، لكثرة صلاته. </w:t>
      </w:r>
    </w:p>
    <w:p w:rsidR="00A23401" w:rsidRDefault="00A23401" w:rsidP="001003E6">
      <w:pPr>
        <w:pStyle w:val="libNormal"/>
        <w:rPr>
          <w:rtl/>
        </w:rPr>
      </w:pPr>
      <w:r w:rsidRPr="00A23401">
        <w:rPr>
          <w:rtl/>
        </w:rPr>
        <w:t>5178</w:t>
      </w:r>
      <w:r>
        <w:rPr>
          <w:rtl/>
        </w:rPr>
        <w:t xml:space="preserve"> / </w:t>
      </w:r>
      <w:r w:rsidRPr="00A23401">
        <w:rPr>
          <w:rtl/>
        </w:rPr>
        <w:t>2</w:t>
      </w:r>
      <w:r>
        <w:rPr>
          <w:rtl/>
        </w:rPr>
        <w:t xml:space="preserve"> -</w:t>
      </w:r>
      <w:r w:rsidRPr="00A23401">
        <w:rPr>
          <w:rtl/>
        </w:rPr>
        <w:t xml:space="preserve"> المفيد في الارشاد: عن ابي </w:t>
      </w:r>
      <w:r w:rsidR="0080249F">
        <w:rPr>
          <w:rtl/>
        </w:rPr>
        <w:t>محمّد</w:t>
      </w:r>
      <w:r w:rsidRPr="00A23401">
        <w:rPr>
          <w:rtl/>
        </w:rPr>
        <w:t xml:space="preserve"> الحسن بن </w:t>
      </w:r>
      <w:r w:rsidR="0080249F">
        <w:rPr>
          <w:rtl/>
        </w:rPr>
        <w:t>محمّد</w:t>
      </w:r>
      <w:r w:rsidRPr="00A23401">
        <w:rPr>
          <w:rtl/>
        </w:rPr>
        <w:t xml:space="preserve"> بن يحيى، عن جده، عن ابي </w:t>
      </w:r>
      <w:r w:rsidR="0080249F">
        <w:rPr>
          <w:rtl/>
        </w:rPr>
        <w:t>محمّد</w:t>
      </w:r>
      <w:r w:rsidRPr="00A23401">
        <w:rPr>
          <w:rtl/>
        </w:rPr>
        <w:t xml:space="preserve"> الانصاري، عن </w:t>
      </w:r>
      <w:r w:rsidR="0080249F">
        <w:rPr>
          <w:rtl/>
        </w:rPr>
        <w:t>محمّد</w:t>
      </w:r>
      <w:r w:rsidRPr="00A23401">
        <w:rPr>
          <w:rtl/>
        </w:rPr>
        <w:t xml:space="preserve"> بن ميمون البزاز، عن الحسين </w:t>
      </w:r>
      <w:r w:rsidRPr="001003E6">
        <w:rPr>
          <w:rStyle w:val="libFootnotenumChar"/>
          <w:rtl/>
        </w:rPr>
        <w:t>(1)</w:t>
      </w:r>
      <w:r w:rsidRPr="00A23401">
        <w:rPr>
          <w:rtl/>
        </w:rPr>
        <w:t xml:space="preserve"> بن علوان، عن ابي علي، عن زياد بن رستم، عن سعيد بن كلثوم، عن الصادق </w:t>
      </w:r>
      <w:r w:rsidR="00891096" w:rsidRPr="00891096">
        <w:rPr>
          <w:rStyle w:val="libAlaemChar"/>
          <w:rtl/>
        </w:rPr>
        <w:t>عليه‌السلام</w:t>
      </w:r>
      <w:r w:rsidRPr="00A23401">
        <w:rPr>
          <w:rtl/>
        </w:rPr>
        <w:t xml:space="preserve">، في حديث انه قال: ولقد دخل عليه أبو جعفر </w:t>
      </w:r>
      <w:r w:rsidR="00891096" w:rsidRPr="00891096">
        <w:rPr>
          <w:rStyle w:val="libAlaemChar"/>
          <w:rtl/>
        </w:rPr>
        <w:t>عليه‌السلام</w:t>
      </w:r>
      <w:r w:rsidRPr="00A23401">
        <w:rPr>
          <w:rtl/>
        </w:rPr>
        <w:t xml:space="preserve"> ابنه فإذا هو قد بلغ من العبادة ما لم يبلغه احد، فرآه وقد اصفر</w:t>
      </w:r>
      <w:r w:rsidR="00554C4E">
        <w:rPr>
          <w:rFonts w:hint="cs"/>
          <w:rtl/>
        </w:rPr>
        <w:t>ّ</w:t>
      </w:r>
      <w:r w:rsidRPr="00A23401">
        <w:rPr>
          <w:rtl/>
        </w:rPr>
        <w:t xml:space="preserve"> لونه من السهر، ورمضت </w:t>
      </w:r>
      <w:r w:rsidRPr="001003E6">
        <w:rPr>
          <w:rStyle w:val="libFootnotenumChar"/>
          <w:rtl/>
        </w:rPr>
        <w:t>(2)</w:t>
      </w:r>
      <w:r w:rsidRPr="00A23401">
        <w:rPr>
          <w:rtl/>
        </w:rPr>
        <w:t xml:space="preserve"> عيناه من البكاء، ودبرت جبهته، وانخرم انفه من السجود، وقد ورمت ساقاه وقدماه من القيام في الصلاة</w:t>
      </w:r>
      <w:r w:rsidR="009706D1">
        <w:rPr>
          <w:rtl/>
        </w:rPr>
        <w:t xml:space="preserve"> »</w:t>
      </w:r>
      <w:r w:rsidRPr="00A23401">
        <w:rPr>
          <w:rtl/>
        </w:rPr>
        <w:t xml:space="preserve">، الخبر. </w:t>
      </w:r>
    </w:p>
    <w:p w:rsidR="00A23401" w:rsidRDefault="00A23401" w:rsidP="001003E6">
      <w:pPr>
        <w:pStyle w:val="libNormal"/>
        <w:rPr>
          <w:rtl/>
        </w:rPr>
      </w:pPr>
      <w:r w:rsidRPr="00A23401">
        <w:rPr>
          <w:rtl/>
        </w:rPr>
        <w:t>5179</w:t>
      </w:r>
      <w:r>
        <w:rPr>
          <w:rtl/>
        </w:rPr>
        <w:t xml:space="preserve"> / </w:t>
      </w:r>
      <w:r w:rsidRPr="00A23401">
        <w:rPr>
          <w:rtl/>
        </w:rPr>
        <w:t>3</w:t>
      </w:r>
      <w:r>
        <w:rPr>
          <w:rtl/>
        </w:rPr>
        <w:t xml:space="preserve"> -</w:t>
      </w:r>
      <w:r w:rsidRPr="00A23401">
        <w:rPr>
          <w:rtl/>
        </w:rPr>
        <w:t xml:space="preserve"> وفي الاختصاص: حدثنا جعفر بن الحسين المؤمن رحمه الله،</w:t>
      </w:r>
    </w:p>
    <w:p w:rsidR="00A23401" w:rsidRDefault="001003E6" w:rsidP="00A23401">
      <w:pPr>
        <w:pStyle w:val="libLine"/>
        <w:rPr>
          <w:rtl/>
        </w:rPr>
      </w:pPr>
      <w:r>
        <w:rPr>
          <w:rtl/>
        </w:rPr>
        <w:t>____________________________</w:t>
      </w:r>
    </w:p>
    <w:p w:rsidR="009706D1" w:rsidRDefault="00A23401" w:rsidP="00554C4E">
      <w:pPr>
        <w:pStyle w:val="libFootnoteCenterBold"/>
        <w:rPr>
          <w:rtl/>
        </w:rPr>
      </w:pPr>
      <w:r w:rsidRPr="00A23401">
        <w:rPr>
          <w:rtl/>
        </w:rPr>
        <w:t>الباب - 17</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الخصال ص 518.</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 xml:space="preserve">الثفنات جمع ثفنة: ما في ركبة البعير وصدره من كثرة مماسة </w:t>
      </w:r>
      <w:r w:rsidR="00913347">
        <w:rPr>
          <w:rtl/>
        </w:rPr>
        <w:t>الأرض</w:t>
      </w:r>
      <w:r w:rsidR="00A23401" w:rsidRPr="00A23401">
        <w:rPr>
          <w:rtl/>
        </w:rPr>
        <w:t xml:space="preserve"> وقد كان حصل في جبهته </w:t>
      </w:r>
      <w:r w:rsidR="00891096" w:rsidRPr="00891096">
        <w:rPr>
          <w:rStyle w:val="libFootnoteAlaemChar"/>
          <w:rtl/>
        </w:rPr>
        <w:t>عليه‌السلام</w:t>
      </w:r>
      <w:r w:rsidR="00A23401" w:rsidRPr="00A23401">
        <w:rPr>
          <w:rtl/>
        </w:rPr>
        <w:t xml:space="preserve"> مثل ذلك من طول السجود وكثرته (مجمع البحرين - ثفن - ج 6 ص 223).</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الارشاد ص 256.</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الحسن.</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الرمض والرمضاء: شدة الحر</w:t>
      </w:r>
      <w:r w:rsidR="00554C4E">
        <w:rPr>
          <w:rFonts w:hint="cs"/>
          <w:rtl/>
        </w:rPr>
        <w:t>.</w:t>
      </w:r>
      <w:r w:rsidR="00A23401" w:rsidRPr="00A23401">
        <w:rPr>
          <w:rtl/>
        </w:rPr>
        <w:t>.. وفي حديث صفية: تشكت عينيها حتى كادت ترمض</w:t>
      </w:r>
      <w:r w:rsidR="00554C4E">
        <w:rPr>
          <w:rFonts w:hint="cs"/>
          <w:rtl/>
        </w:rPr>
        <w:t>.</w:t>
      </w:r>
      <w:r w:rsidR="00A23401" w:rsidRPr="00A23401">
        <w:rPr>
          <w:rtl/>
        </w:rPr>
        <w:t>.. أراد حتى تحمى (لسان العرب - رمض - ج 7 ص 161).</w:t>
      </w:r>
      <w:r>
        <w:rPr>
          <w:rtl/>
        </w:rPr>
        <w:t xml:space="preserve"> </w:t>
      </w:r>
    </w:p>
    <w:p w:rsidR="00A23401" w:rsidRDefault="009706D1" w:rsidP="008D2DCB">
      <w:pPr>
        <w:pStyle w:val="libFootnote0"/>
        <w:rPr>
          <w:rtl/>
        </w:rPr>
      </w:pPr>
      <w:r w:rsidRPr="00A23401">
        <w:rPr>
          <w:rtl/>
        </w:rPr>
        <w:t>3</w:t>
      </w:r>
      <w:r>
        <w:rPr>
          <w:rtl/>
        </w:rPr>
        <w:t xml:space="preserve"> -</w:t>
      </w:r>
      <w:r w:rsidR="00A23401" w:rsidRPr="00A23401">
        <w:rPr>
          <w:rtl/>
        </w:rPr>
        <w:t xml:space="preserve"> الاختصاص ص 191.</w:t>
      </w:r>
    </w:p>
    <w:p w:rsidR="00A23401" w:rsidRDefault="00A23401" w:rsidP="00554C4E">
      <w:pPr>
        <w:pStyle w:val="libNormal0"/>
        <w:rPr>
          <w:rtl/>
        </w:rPr>
      </w:pPr>
      <w:r>
        <w:rPr>
          <w:rtl/>
        </w:rPr>
        <w:br w:type="page"/>
      </w:r>
      <w:r w:rsidRPr="00A23401">
        <w:rPr>
          <w:rtl/>
        </w:rPr>
        <w:lastRenderedPageBreak/>
        <w:t xml:space="preserve">عن حيدر بن </w:t>
      </w:r>
      <w:r w:rsidR="0080249F">
        <w:rPr>
          <w:rtl/>
        </w:rPr>
        <w:t>محمّد</w:t>
      </w:r>
      <w:r w:rsidRPr="00A23401">
        <w:rPr>
          <w:rtl/>
        </w:rPr>
        <w:t xml:space="preserve"> بن نعيم ويعرف بابي احمد السمرقندي تلميذ ابي النصر </w:t>
      </w:r>
      <w:r w:rsidR="0080249F">
        <w:rPr>
          <w:rtl/>
        </w:rPr>
        <w:t>محمّد</w:t>
      </w:r>
      <w:r w:rsidRPr="00A23401">
        <w:rPr>
          <w:rtl/>
        </w:rPr>
        <w:t xml:space="preserve"> بن مسعود، عن </w:t>
      </w:r>
      <w:r w:rsidR="0080249F">
        <w:rPr>
          <w:rtl/>
        </w:rPr>
        <w:t>محمّد</w:t>
      </w:r>
      <w:r w:rsidRPr="00A23401">
        <w:rPr>
          <w:rtl/>
        </w:rPr>
        <w:t xml:space="preserve"> بن مسعود، قال: حدثنا </w:t>
      </w:r>
      <w:r w:rsidR="0080249F">
        <w:rPr>
          <w:rtl/>
        </w:rPr>
        <w:t>محمّد</w:t>
      </w:r>
      <w:r w:rsidRPr="00A23401">
        <w:rPr>
          <w:rtl/>
        </w:rPr>
        <w:t xml:space="preserve"> بن جعفر، قال: حدثني أبو الفضل </w:t>
      </w:r>
      <w:r w:rsidR="0080249F">
        <w:rPr>
          <w:rtl/>
        </w:rPr>
        <w:t>محمّد</w:t>
      </w:r>
      <w:r w:rsidRPr="00A23401">
        <w:rPr>
          <w:rtl/>
        </w:rPr>
        <w:t xml:space="preserve"> بن احمد بن مجاهد قال: حدثنا العلاء بن </w:t>
      </w:r>
      <w:r w:rsidR="0080249F">
        <w:rPr>
          <w:rtl/>
        </w:rPr>
        <w:t>محمّد</w:t>
      </w:r>
      <w:r w:rsidRPr="00A23401">
        <w:rPr>
          <w:rtl/>
        </w:rPr>
        <w:t xml:space="preserve"> بن زكريا بالبصرة قال: حدثنا عبيد الله بن </w:t>
      </w:r>
      <w:r w:rsidR="0080249F">
        <w:rPr>
          <w:rtl/>
        </w:rPr>
        <w:t>محمّد</w:t>
      </w:r>
      <w:r w:rsidRPr="00A23401">
        <w:rPr>
          <w:rtl/>
        </w:rPr>
        <w:t xml:space="preserve"> بن عائشة، قال: حدثني ابي: ان هشام بن</w:t>
      </w:r>
      <w:r w:rsidR="00154CF3">
        <w:rPr>
          <w:rtl/>
        </w:rPr>
        <w:t xml:space="preserve"> عبد</w:t>
      </w:r>
      <w:r w:rsidRPr="00A23401">
        <w:rPr>
          <w:rtl/>
        </w:rPr>
        <w:t>الملك حج في خلافة</w:t>
      </w:r>
      <w:r w:rsidR="00154CF3">
        <w:rPr>
          <w:rtl/>
        </w:rPr>
        <w:t xml:space="preserve"> عبد</w:t>
      </w:r>
      <w:r w:rsidRPr="00A23401">
        <w:rPr>
          <w:rtl/>
        </w:rPr>
        <w:t xml:space="preserve">الملك والوليد، فطاف بالبيت واراد ان يستلم الحجر فلم يقدر عليه من الزحام، فنصب له منبر فجلس عليه واطاف به اهل الشام، فبينا هو كذلك إذ اقبل علي بن الحسين </w:t>
      </w:r>
      <w:r w:rsidR="00891096" w:rsidRPr="00891096">
        <w:rPr>
          <w:rStyle w:val="libAlaemChar"/>
          <w:rtl/>
        </w:rPr>
        <w:t>عليهما‌السلام</w:t>
      </w:r>
      <w:r w:rsidRPr="00A23401">
        <w:rPr>
          <w:rtl/>
        </w:rPr>
        <w:t xml:space="preserve">، وعليه ازار ورداء، من احسن الناس وجها، واطيبهم رائحة، بين عينيه سجادة كأنها ركبة عين </w:t>
      </w:r>
      <w:r w:rsidRPr="001003E6">
        <w:rPr>
          <w:rStyle w:val="libFootnotenumChar"/>
          <w:rtl/>
        </w:rPr>
        <w:t>(1)</w:t>
      </w:r>
      <w:r w:rsidR="009706D1">
        <w:rPr>
          <w:rtl/>
        </w:rPr>
        <w:t xml:space="preserve"> »</w:t>
      </w:r>
      <w:r w:rsidRPr="00A23401">
        <w:rPr>
          <w:rtl/>
        </w:rPr>
        <w:t xml:space="preserve">، الخبر. </w:t>
      </w:r>
    </w:p>
    <w:p w:rsidR="00A23401" w:rsidRDefault="00A23401" w:rsidP="001003E6">
      <w:pPr>
        <w:pStyle w:val="libNormal"/>
        <w:rPr>
          <w:rtl/>
        </w:rPr>
      </w:pPr>
      <w:r w:rsidRPr="00A23401">
        <w:rPr>
          <w:rtl/>
        </w:rPr>
        <w:t>5180</w:t>
      </w:r>
      <w:r>
        <w:rPr>
          <w:rtl/>
        </w:rPr>
        <w:t xml:space="preserve"> / </w:t>
      </w:r>
      <w:r w:rsidRPr="00A23401">
        <w:rPr>
          <w:rtl/>
        </w:rPr>
        <w:t>4</w:t>
      </w:r>
      <w:r>
        <w:rPr>
          <w:rtl/>
        </w:rPr>
        <w:t xml:space="preserve"> -</w:t>
      </w:r>
      <w:r w:rsidRPr="00A23401">
        <w:rPr>
          <w:rtl/>
        </w:rPr>
        <w:t xml:space="preserve"> وفي اماليه: عن احمد بن </w:t>
      </w:r>
      <w:r w:rsidR="0080249F">
        <w:rPr>
          <w:rtl/>
        </w:rPr>
        <w:t>محمّد</w:t>
      </w:r>
      <w:r w:rsidRPr="00A23401">
        <w:rPr>
          <w:rtl/>
        </w:rPr>
        <w:t xml:space="preserve"> بن الحسن بن الوليد، عن ابيه، عن </w:t>
      </w:r>
      <w:r w:rsidR="0080249F">
        <w:rPr>
          <w:rtl/>
        </w:rPr>
        <w:t>محمّد</w:t>
      </w:r>
      <w:r w:rsidRPr="00A23401">
        <w:rPr>
          <w:rtl/>
        </w:rPr>
        <w:t xml:space="preserve"> بن الحسن الصفار، عن العباس بن المعروف، عن علي بن مهزيار، عن </w:t>
      </w:r>
      <w:r w:rsidR="0080249F">
        <w:rPr>
          <w:rtl/>
        </w:rPr>
        <w:t>محمّد</w:t>
      </w:r>
      <w:r w:rsidRPr="00A23401">
        <w:rPr>
          <w:rtl/>
        </w:rPr>
        <w:t xml:space="preserve"> بن سنان، عن ابي معاذ السدي، عن ابي اراكة، عن </w:t>
      </w:r>
      <w:r w:rsidR="0062138B">
        <w:rPr>
          <w:rtl/>
        </w:rPr>
        <w:t>اميرالمؤمنين</w:t>
      </w:r>
      <w:r w:rsidRPr="00A23401">
        <w:rPr>
          <w:rtl/>
        </w:rPr>
        <w:t xml:space="preserve"> </w:t>
      </w:r>
      <w:r w:rsidR="00891096" w:rsidRPr="00891096">
        <w:rPr>
          <w:rStyle w:val="libAlaemChar"/>
          <w:rtl/>
        </w:rPr>
        <w:t>عليه‌السلام</w:t>
      </w:r>
      <w:r w:rsidRPr="00A23401">
        <w:rPr>
          <w:rtl/>
        </w:rPr>
        <w:t xml:space="preserve"> انه قال في حديث: </w:t>
      </w:r>
      <w:r w:rsidR="009706D1">
        <w:rPr>
          <w:rtl/>
        </w:rPr>
        <w:t xml:space="preserve">« </w:t>
      </w:r>
      <w:r w:rsidRPr="00A23401">
        <w:rPr>
          <w:rtl/>
        </w:rPr>
        <w:t xml:space="preserve">لقد كان اصحاب رسول الله </w:t>
      </w:r>
      <w:r w:rsidR="00891096" w:rsidRPr="00891096">
        <w:rPr>
          <w:rStyle w:val="libAlaemChar"/>
          <w:rtl/>
        </w:rPr>
        <w:t>صلى‌الله‌عليه‌وآله‌</w:t>
      </w:r>
      <w:r w:rsidRPr="00A23401">
        <w:rPr>
          <w:rtl/>
        </w:rPr>
        <w:t xml:space="preserve"> وهم يكابدون هذا الليل، يراوحون بين جباههم وركبهم - إلى ان قال - بين اعينهم شبه ركب المعزى</w:t>
      </w:r>
      <w:r w:rsidR="009706D1">
        <w:rPr>
          <w:rtl/>
        </w:rPr>
        <w:t xml:space="preserve"> »</w:t>
      </w:r>
      <w:r w:rsidRPr="00A23401">
        <w:rPr>
          <w:rtl/>
        </w:rPr>
        <w:t xml:space="preserve">، الخبر. </w:t>
      </w:r>
    </w:p>
    <w:p w:rsidR="00A23401" w:rsidRDefault="00A23401" w:rsidP="001003E6">
      <w:pPr>
        <w:pStyle w:val="libNormal"/>
        <w:rPr>
          <w:rtl/>
        </w:rPr>
      </w:pPr>
      <w:r w:rsidRPr="00A23401">
        <w:rPr>
          <w:rtl/>
        </w:rPr>
        <w:t>5181</w:t>
      </w:r>
      <w:r>
        <w:rPr>
          <w:rtl/>
        </w:rPr>
        <w:t xml:space="preserve"> / </w:t>
      </w:r>
      <w:r w:rsidRPr="00A23401">
        <w:rPr>
          <w:rtl/>
        </w:rPr>
        <w:t>5</w:t>
      </w:r>
      <w:r>
        <w:rPr>
          <w:rtl/>
        </w:rPr>
        <w:t xml:space="preserve"> -</w:t>
      </w:r>
      <w:r w:rsidRPr="00A23401">
        <w:rPr>
          <w:rtl/>
        </w:rPr>
        <w:t xml:space="preserve"> الشيخ الطوسى في اماليه: عن جماعة، عن ابي المفضل، عن جعفر بن </w:t>
      </w:r>
      <w:r w:rsidR="0080249F">
        <w:rPr>
          <w:rtl/>
        </w:rPr>
        <w:t>محمّد</w:t>
      </w:r>
      <w:r w:rsidRPr="00A23401">
        <w:rPr>
          <w:rtl/>
        </w:rPr>
        <w:t xml:space="preserve"> العلوي، عن احمد بن</w:t>
      </w:r>
      <w:r w:rsidR="00154CF3">
        <w:rPr>
          <w:rtl/>
        </w:rPr>
        <w:t xml:space="preserve"> عبد</w:t>
      </w:r>
      <w:r w:rsidRPr="00A23401">
        <w:rPr>
          <w:rtl/>
        </w:rPr>
        <w:t>المنعم، عن حسين بن شداد، عن ابيه شداد بن رشيد، عن عمرو بن</w:t>
      </w:r>
      <w:r w:rsidR="00154CF3">
        <w:rPr>
          <w:rtl/>
        </w:rPr>
        <w:t xml:space="preserve"> عبد</w:t>
      </w:r>
      <w:r w:rsidRPr="00A23401">
        <w:rPr>
          <w:rtl/>
        </w:rPr>
        <w:t>الله بن هند، عن</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في المصدر: عنز.</w:t>
      </w:r>
      <w:r w:rsidR="009706D1">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أمالي المفيد ص 196 ح 30.</w:t>
      </w:r>
      <w:r>
        <w:rPr>
          <w:rtl/>
        </w:rPr>
        <w:t xml:space="preserve"> </w:t>
      </w:r>
    </w:p>
    <w:p w:rsidR="00A23401" w:rsidRDefault="009706D1" w:rsidP="008D2DCB">
      <w:pPr>
        <w:pStyle w:val="libFootnote0"/>
        <w:rPr>
          <w:rtl/>
        </w:rPr>
      </w:pPr>
      <w:r w:rsidRPr="00A23401">
        <w:rPr>
          <w:rtl/>
        </w:rPr>
        <w:t>5</w:t>
      </w:r>
      <w:r>
        <w:rPr>
          <w:rtl/>
        </w:rPr>
        <w:t xml:space="preserve"> -</w:t>
      </w:r>
      <w:r w:rsidR="00A23401" w:rsidRPr="00A23401">
        <w:rPr>
          <w:rtl/>
        </w:rPr>
        <w:t xml:space="preserve"> أمالي الطوسي ج 2 ص 249.</w:t>
      </w:r>
    </w:p>
    <w:p w:rsidR="00A23401" w:rsidRDefault="00A23401" w:rsidP="00554C4E">
      <w:pPr>
        <w:pStyle w:val="libNormal0"/>
        <w:rPr>
          <w:rtl/>
        </w:rPr>
      </w:pPr>
      <w:r>
        <w:rPr>
          <w:rtl/>
        </w:rPr>
        <w:br w:type="page"/>
      </w:r>
      <w:r w:rsidRPr="00A23401">
        <w:rPr>
          <w:rtl/>
        </w:rPr>
        <w:lastRenderedPageBreak/>
        <w:t xml:space="preserve">ابي جعفر </w:t>
      </w:r>
      <w:r w:rsidR="0080249F">
        <w:rPr>
          <w:rtl/>
        </w:rPr>
        <w:t>محمّد</w:t>
      </w:r>
      <w:r w:rsidRPr="00A23401">
        <w:rPr>
          <w:rtl/>
        </w:rPr>
        <w:t xml:space="preserve"> بن علي </w:t>
      </w:r>
      <w:r w:rsidR="00891096" w:rsidRPr="00891096">
        <w:rPr>
          <w:rStyle w:val="libAlaemChar"/>
          <w:rtl/>
        </w:rPr>
        <w:t>عليهما‌السلام</w:t>
      </w:r>
      <w:r w:rsidRPr="00A23401">
        <w:rPr>
          <w:rtl/>
        </w:rPr>
        <w:t xml:space="preserve">، في حديث انه قال: </w:t>
      </w:r>
      <w:r w:rsidR="009706D1">
        <w:rPr>
          <w:rtl/>
        </w:rPr>
        <w:t xml:space="preserve">« </w:t>
      </w:r>
      <w:r w:rsidRPr="00A23401">
        <w:rPr>
          <w:rtl/>
        </w:rPr>
        <w:t xml:space="preserve">قالت فاطمة بنت علي بن ابي طالب </w:t>
      </w:r>
      <w:r w:rsidR="00891096" w:rsidRPr="00891096">
        <w:rPr>
          <w:rStyle w:val="libAlaemChar"/>
          <w:rtl/>
        </w:rPr>
        <w:t>عليه‌السلام</w:t>
      </w:r>
      <w:r w:rsidRPr="00A23401">
        <w:rPr>
          <w:rtl/>
        </w:rPr>
        <w:t xml:space="preserve"> لجابر بن</w:t>
      </w:r>
      <w:r w:rsidR="00154CF3">
        <w:rPr>
          <w:rtl/>
        </w:rPr>
        <w:t xml:space="preserve"> عبد</w:t>
      </w:r>
      <w:r w:rsidRPr="00A23401">
        <w:rPr>
          <w:rtl/>
        </w:rPr>
        <w:t xml:space="preserve">الله بن عمرو بن حرام الانصاري: هذا علي بن الحسين بقية ابيه الحسين </w:t>
      </w:r>
      <w:r w:rsidR="00891096" w:rsidRPr="00891096">
        <w:rPr>
          <w:rStyle w:val="libAlaemChar"/>
          <w:rtl/>
        </w:rPr>
        <w:t>عليهما‌السلام</w:t>
      </w:r>
      <w:r w:rsidRPr="00A23401">
        <w:rPr>
          <w:rtl/>
        </w:rPr>
        <w:t xml:space="preserve">، وقد انخرم انفه، وثفنت جبهته وركبتاه وراحتاه، إدأبا </w:t>
      </w:r>
      <w:r w:rsidRPr="001003E6">
        <w:rPr>
          <w:rStyle w:val="libFootnotenumChar"/>
          <w:rtl/>
        </w:rPr>
        <w:t>(1)</w:t>
      </w:r>
      <w:r w:rsidRPr="00A23401">
        <w:rPr>
          <w:rtl/>
        </w:rPr>
        <w:t xml:space="preserve"> منه لنفسه في العبادة</w:t>
      </w:r>
      <w:r w:rsidR="009706D1">
        <w:rPr>
          <w:rtl/>
        </w:rPr>
        <w:t xml:space="preserve"> »</w:t>
      </w:r>
      <w:r w:rsidRPr="00A23401">
        <w:rPr>
          <w:rtl/>
        </w:rPr>
        <w:t xml:space="preserve">، الخبر. </w:t>
      </w:r>
    </w:p>
    <w:p w:rsidR="00A23401" w:rsidRDefault="00A23401" w:rsidP="001003E6">
      <w:pPr>
        <w:pStyle w:val="libNormal"/>
        <w:rPr>
          <w:rtl/>
        </w:rPr>
      </w:pPr>
      <w:r w:rsidRPr="00A23401">
        <w:rPr>
          <w:rtl/>
        </w:rPr>
        <w:t>5182</w:t>
      </w:r>
      <w:r>
        <w:rPr>
          <w:rtl/>
        </w:rPr>
        <w:t xml:space="preserve"> / </w:t>
      </w:r>
      <w:r w:rsidRPr="00A23401">
        <w:rPr>
          <w:rtl/>
        </w:rPr>
        <w:t>6</w:t>
      </w:r>
      <w:r>
        <w:rPr>
          <w:rtl/>
        </w:rPr>
        <w:t xml:space="preserve"> -</w:t>
      </w:r>
      <w:r w:rsidRPr="00A23401">
        <w:rPr>
          <w:rtl/>
        </w:rPr>
        <w:t xml:space="preserve"> الصدوق في صفات الشيعة: عن أبيه، عن علي بن ابراهيم، عن أبيه، عن اسماعيل بن مهران، عن حمران بن اعين، عن 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كان علي بن الحسين </w:t>
      </w:r>
      <w:r w:rsidR="00891096" w:rsidRPr="00891096">
        <w:rPr>
          <w:rStyle w:val="libAlaemChar"/>
          <w:rtl/>
        </w:rPr>
        <w:t>عليهما‌السلام</w:t>
      </w:r>
      <w:r w:rsidRPr="00A23401">
        <w:rPr>
          <w:rtl/>
        </w:rPr>
        <w:t xml:space="preserve"> قاعدا في بيته، إذ قرع قوم عليه الباب، فقال: يا جارية انظري من في الباب، فقالوا: قوم من شيعتك، فوثب عجلان حتى كاد ان يقع، فلما فتح الباب ونظر إليهم رجع، وقال: كذبوا فأين السمت </w:t>
      </w:r>
      <w:r w:rsidRPr="001003E6">
        <w:rPr>
          <w:rStyle w:val="libFootnotenumChar"/>
          <w:rtl/>
        </w:rPr>
        <w:t>(1)</w:t>
      </w:r>
      <w:r w:rsidRPr="00A23401">
        <w:rPr>
          <w:rtl/>
        </w:rPr>
        <w:t xml:space="preserve"> في الوجوه</w:t>
      </w:r>
      <w:r w:rsidR="00AD7A3D">
        <w:rPr>
          <w:rtl/>
        </w:rPr>
        <w:t>؟</w:t>
      </w:r>
      <w:r w:rsidRPr="00A23401">
        <w:rPr>
          <w:rtl/>
        </w:rPr>
        <w:t xml:space="preserve"> اين اثر العبادة</w:t>
      </w:r>
      <w:r w:rsidR="00AD7A3D">
        <w:rPr>
          <w:rtl/>
        </w:rPr>
        <w:t>؟</w:t>
      </w:r>
      <w:r w:rsidRPr="00A23401">
        <w:rPr>
          <w:rtl/>
        </w:rPr>
        <w:t xml:space="preserve"> اين سيماء </w:t>
      </w:r>
      <w:r w:rsidRPr="001003E6">
        <w:rPr>
          <w:rStyle w:val="libFootnotenumChar"/>
          <w:rtl/>
        </w:rPr>
        <w:t>(2)</w:t>
      </w:r>
      <w:r w:rsidRPr="00A23401">
        <w:rPr>
          <w:rtl/>
        </w:rPr>
        <w:t xml:space="preserve"> السجود</w:t>
      </w:r>
      <w:r w:rsidR="00AD7A3D">
        <w:rPr>
          <w:rtl/>
        </w:rPr>
        <w:t>؟</w:t>
      </w:r>
      <w:r w:rsidRPr="00A23401">
        <w:rPr>
          <w:rtl/>
        </w:rPr>
        <w:t xml:space="preserve"> انما شيعتنا يعرفون بعبادتهم وشعثهم، قد قرحت</w:t>
      </w:r>
      <w:r>
        <w:rPr>
          <w:rtl/>
        </w:rPr>
        <w:t xml:space="preserve"> </w:t>
      </w:r>
      <w:r w:rsidR="00E94947">
        <w:rPr>
          <w:rtl/>
        </w:rPr>
        <w:t xml:space="preserve">[ </w:t>
      </w:r>
      <w:r w:rsidRPr="00A23401">
        <w:rPr>
          <w:rtl/>
        </w:rPr>
        <w:t>العبادة</w:t>
      </w:r>
      <w:r w:rsidR="00E94947">
        <w:rPr>
          <w:rtl/>
        </w:rPr>
        <w:t xml:space="preserve"> ]</w:t>
      </w:r>
      <w:r>
        <w:rPr>
          <w:rtl/>
        </w:rPr>
        <w:t xml:space="preserve"> </w:t>
      </w:r>
      <w:r w:rsidRPr="001003E6">
        <w:rPr>
          <w:rStyle w:val="libFootnotenumChar"/>
          <w:rtl/>
        </w:rPr>
        <w:t>(3)</w:t>
      </w:r>
      <w:r w:rsidRPr="00A23401">
        <w:rPr>
          <w:rtl/>
        </w:rPr>
        <w:t xml:space="preserve"> منهم الآناف، ودثرت الجباه والمساجد</w:t>
      </w:r>
      <w:r w:rsidR="009706D1">
        <w:rPr>
          <w:rtl/>
        </w:rPr>
        <w:t xml:space="preserve"> »</w:t>
      </w:r>
      <w:r w:rsidRPr="00A23401">
        <w:rPr>
          <w:rtl/>
        </w:rPr>
        <w:t xml:space="preserve">، الخبر. </w:t>
      </w:r>
    </w:p>
    <w:p w:rsidR="00A23401" w:rsidRDefault="00A23401" w:rsidP="001003E6">
      <w:pPr>
        <w:pStyle w:val="libNormal"/>
        <w:rPr>
          <w:rtl/>
        </w:rPr>
      </w:pPr>
      <w:r w:rsidRPr="00A23401">
        <w:rPr>
          <w:rtl/>
        </w:rPr>
        <w:t>5183</w:t>
      </w:r>
      <w:r>
        <w:rPr>
          <w:rtl/>
        </w:rPr>
        <w:t xml:space="preserve"> / </w:t>
      </w:r>
      <w:r w:rsidRPr="00A23401">
        <w:rPr>
          <w:rtl/>
        </w:rPr>
        <w:t>7</w:t>
      </w:r>
      <w:r>
        <w:rPr>
          <w:rtl/>
        </w:rPr>
        <w:t xml:space="preserve"> -</w:t>
      </w:r>
      <w:r w:rsidRPr="00A23401">
        <w:rPr>
          <w:rtl/>
        </w:rPr>
        <w:t xml:space="preserve"> زيد الزراد في اصله: عن 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ادأب الرجل الدابة إدابا إذا أتعبها (لسان العرب - دأب - ج 1 ص 369).</w:t>
      </w:r>
      <w:r w:rsidR="009706D1">
        <w:rPr>
          <w:rtl/>
        </w:rPr>
        <w:t xml:space="preserve"> </w:t>
      </w:r>
    </w:p>
    <w:p w:rsidR="009706D1" w:rsidRDefault="009706D1" w:rsidP="008D2DCB">
      <w:pPr>
        <w:pStyle w:val="libFootnote0"/>
        <w:rPr>
          <w:rtl/>
        </w:rPr>
      </w:pPr>
      <w:r w:rsidRPr="00A23401">
        <w:rPr>
          <w:rtl/>
        </w:rPr>
        <w:t>6</w:t>
      </w:r>
      <w:r>
        <w:rPr>
          <w:rtl/>
        </w:rPr>
        <w:t xml:space="preserve"> -</w:t>
      </w:r>
      <w:r w:rsidR="00A23401" w:rsidRPr="00A23401">
        <w:rPr>
          <w:rtl/>
        </w:rPr>
        <w:t xml:space="preserve"> صفات الشيعة ص 28 ح 40 باختلاف يسير.</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السمت: عبارة عن الحالة التي يكون عليها الانسان من السكينة والوقار وحسن السيرة والطريقة واستقامة المنظر والهيئة، (مجمع البحرين - سمت - ج 2 ص 206).</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السيماء: العلامة، (مفردات الراغب ص 251).</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أثبتناه من المصدر.</w:t>
      </w:r>
      <w:r>
        <w:rPr>
          <w:rtl/>
        </w:rPr>
        <w:t xml:space="preserve"> </w:t>
      </w:r>
    </w:p>
    <w:p w:rsidR="00A23401" w:rsidRDefault="009706D1" w:rsidP="008D2DCB">
      <w:pPr>
        <w:pStyle w:val="libFootnote0"/>
        <w:rPr>
          <w:rtl/>
        </w:rPr>
      </w:pPr>
      <w:r w:rsidRPr="00A23401">
        <w:rPr>
          <w:rtl/>
        </w:rPr>
        <w:t>7</w:t>
      </w:r>
      <w:r>
        <w:rPr>
          <w:rtl/>
        </w:rPr>
        <w:t xml:space="preserve"> -</w:t>
      </w:r>
      <w:r w:rsidR="00A23401" w:rsidRPr="00A23401">
        <w:rPr>
          <w:rtl/>
        </w:rPr>
        <w:t xml:space="preserve"> كتاب زيد الزراد ص 3.</w:t>
      </w:r>
    </w:p>
    <w:p w:rsidR="00A23401" w:rsidRDefault="00A23401" w:rsidP="00554C4E">
      <w:pPr>
        <w:pStyle w:val="libNormal0"/>
        <w:rPr>
          <w:rtl/>
        </w:rPr>
      </w:pPr>
      <w:r>
        <w:rPr>
          <w:rtl/>
        </w:rPr>
        <w:br w:type="page"/>
      </w:r>
      <w:r w:rsidR="009706D1">
        <w:rPr>
          <w:rtl/>
        </w:rPr>
        <w:lastRenderedPageBreak/>
        <w:t xml:space="preserve">« </w:t>
      </w:r>
      <w:r w:rsidRPr="00A23401">
        <w:rPr>
          <w:rtl/>
        </w:rPr>
        <w:t xml:space="preserve">قال </w:t>
      </w:r>
      <w:r w:rsidR="0062138B">
        <w:rPr>
          <w:rtl/>
        </w:rPr>
        <w:t>اميرالمؤمنين</w:t>
      </w:r>
      <w:r w:rsidRPr="00A23401">
        <w:rPr>
          <w:rtl/>
        </w:rPr>
        <w:t xml:space="preserve"> </w:t>
      </w:r>
      <w:r w:rsidR="00891096" w:rsidRPr="00891096">
        <w:rPr>
          <w:rStyle w:val="libAlaemChar"/>
          <w:rtl/>
        </w:rPr>
        <w:t>عليه‌السلام</w:t>
      </w:r>
      <w:r w:rsidRPr="00A23401">
        <w:rPr>
          <w:rtl/>
        </w:rPr>
        <w:t xml:space="preserve">: اني لاكره الرجل </w:t>
      </w:r>
      <w:r w:rsidRPr="001003E6">
        <w:rPr>
          <w:rStyle w:val="libFootnotenumChar"/>
          <w:rtl/>
        </w:rPr>
        <w:t>(1)</w:t>
      </w:r>
      <w:r w:rsidRPr="00A23401">
        <w:rPr>
          <w:rtl/>
        </w:rPr>
        <w:t xml:space="preserve"> ان تكون جبهته جلحاء </w:t>
      </w:r>
      <w:r w:rsidRPr="001003E6">
        <w:rPr>
          <w:rStyle w:val="libFootnotenumChar"/>
          <w:rtl/>
        </w:rPr>
        <w:t>(2)</w:t>
      </w:r>
      <w:r w:rsidRPr="00A23401">
        <w:rPr>
          <w:rtl/>
        </w:rPr>
        <w:t>، ليس فيها شئ من اثر السجود - وبسط راحته - انه يستحب للمصلي ان يكون ببعض مساجده شئ من اثر السجود</w:t>
      </w:r>
      <w:r w:rsidR="009706D1">
        <w:rPr>
          <w:rtl/>
        </w:rPr>
        <w:t xml:space="preserve"> »</w:t>
      </w:r>
      <w:r w:rsidRPr="00A23401">
        <w:rPr>
          <w:rtl/>
        </w:rPr>
        <w:t xml:space="preserve">. </w:t>
      </w:r>
    </w:p>
    <w:p w:rsidR="00A23401" w:rsidRDefault="00A23401" w:rsidP="001003E6">
      <w:pPr>
        <w:pStyle w:val="libNormal"/>
        <w:rPr>
          <w:rtl/>
        </w:rPr>
      </w:pPr>
      <w:r w:rsidRPr="00A23401">
        <w:rPr>
          <w:rtl/>
        </w:rPr>
        <w:t>5184</w:t>
      </w:r>
      <w:r>
        <w:rPr>
          <w:rtl/>
        </w:rPr>
        <w:t xml:space="preserve"> / </w:t>
      </w:r>
      <w:r w:rsidRPr="00A23401">
        <w:rPr>
          <w:rtl/>
        </w:rPr>
        <w:t>8</w:t>
      </w:r>
      <w:r>
        <w:rPr>
          <w:rtl/>
        </w:rPr>
        <w:t xml:space="preserve"> -</w:t>
      </w:r>
      <w:r w:rsidRPr="00A23401">
        <w:rPr>
          <w:rtl/>
        </w:rPr>
        <w:t xml:space="preserve"> دعائم</w:t>
      </w:r>
      <w:r w:rsidR="0080249F">
        <w:rPr>
          <w:rtl/>
        </w:rPr>
        <w:t xml:space="preserve"> الإسلام</w:t>
      </w:r>
      <w:r w:rsidRPr="00A23401">
        <w:rPr>
          <w:rtl/>
        </w:rPr>
        <w:t xml:space="preserve">: عن </w:t>
      </w:r>
      <w:r w:rsidR="0080249F">
        <w:rPr>
          <w:rtl/>
        </w:rPr>
        <w:t>محمّد</w:t>
      </w:r>
      <w:r w:rsidRPr="00A23401">
        <w:rPr>
          <w:rtl/>
        </w:rPr>
        <w:t xml:space="preserve"> بن علي </w:t>
      </w:r>
      <w:r w:rsidR="00891096" w:rsidRPr="00891096">
        <w:rPr>
          <w:rStyle w:val="libAlaemChar"/>
          <w:rtl/>
        </w:rPr>
        <w:t>عليهما‌السلام</w:t>
      </w:r>
      <w:r w:rsidRPr="00A23401">
        <w:rPr>
          <w:rtl/>
        </w:rPr>
        <w:t>، انه لما غس</w:t>
      </w:r>
      <w:r w:rsidR="00554C4E">
        <w:rPr>
          <w:rFonts w:hint="cs"/>
          <w:rtl/>
        </w:rPr>
        <w:t>ّ</w:t>
      </w:r>
      <w:r w:rsidRPr="00A23401">
        <w:rPr>
          <w:rtl/>
        </w:rPr>
        <w:t xml:space="preserve">ل اباه عليا </w:t>
      </w:r>
      <w:r w:rsidR="00891096" w:rsidRPr="00891096">
        <w:rPr>
          <w:rStyle w:val="libAlaemChar"/>
          <w:rtl/>
        </w:rPr>
        <w:t>عليه‌السلام</w:t>
      </w:r>
      <w:r w:rsidRPr="00A23401">
        <w:rPr>
          <w:rtl/>
        </w:rPr>
        <w:t xml:space="preserve">، نظروا إلى مواضع المساجد من ركبتيه وظاهر قدميه، كأنها مبارك البعير، ونظروا إلى عاتقه </w:t>
      </w:r>
      <w:r w:rsidRPr="001003E6">
        <w:rPr>
          <w:rStyle w:val="libFootnotenumChar"/>
          <w:rtl/>
        </w:rPr>
        <w:t>(1)</w:t>
      </w:r>
      <w:r w:rsidRPr="00A23401">
        <w:rPr>
          <w:rtl/>
        </w:rPr>
        <w:t xml:space="preserve"> وفيه مثل ذلك، فقالوا ل</w:t>
      </w:r>
      <w:r w:rsidR="0080249F">
        <w:rPr>
          <w:rtl/>
        </w:rPr>
        <w:t>محمّد</w:t>
      </w:r>
      <w:r w:rsidRPr="00A23401">
        <w:rPr>
          <w:rtl/>
        </w:rPr>
        <w:t xml:space="preserve"> </w:t>
      </w:r>
      <w:r w:rsidR="00891096" w:rsidRPr="00891096">
        <w:rPr>
          <w:rStyle w:val="libAlaemChar"/>
          <w:rtl/>
        </w:rPr>
        <w:t>عليه‌السلام</w:t>
      </w:r>
      <w:r w:rsidRPr="00A23401">
        <w:rPr>
          <w:rtl/>
        </w:rPr>
        <w:t xml:space="preserve">: يابن رسول الله قد عرفنا </w:t>
      </w:r>
      <w:r w:rsidRPr="001003E6">
        <w:rPr>
          <w:rStyle w:val="libFootnotenumChar"/>
          <w:rtl/>
        </w:rPr>
        <w:t>(2)</w:t>
      </w:r>
      <w:r w:rsidRPr="00A23401">
        <w:rPr>
          <w:rtl/>
        </w:rPr>
        <w:t xml:space="preserve"> ان هذا من ادمان</w:t>
      </w:r>
      <w:r>
        <w:rPr>
          <w:rtl/>
        </w:rPr>
        <w:t xml:space="preserve"> </w:t>
      </w:r>
      <w:r w:rsidR="00E94947">
        <w:rPr>
          <w:rtl/>
        </w:rPr>
        <w:t xml:space="preserve">[ </w:t>
      </w:r>
      <w:r w:rsidRPr="00A23401">
        <w:rPr>
          <w:rtl/>
        </w:rPr>
        <w:t>الصلاة وطول</w:t>
      </w:r>
      <w:r w:rsidR="00E94947">
        <w:rPr>
          <w:rtl/>
        </w:rPr>
        <w:t xml:space="preserve"> ]</w:t>
      </w:r>
      <w:r>
        <w:rPr>
          <w:rtl/>
        </w:rPr>
        <w:t xml:space="preserve"> </w:t>
      </w:r>
      <w:r w:rsidRPr="001003E6">
        <w:rPr>
          <w:rStyle w:val="libFootnotenumChar"/>
          <w:rtl/>
        </w:rPr>
        <w:t>(3)</w:t>
      </w:r>
      <w:r w:rsidRPr="00A23401">
        <w:rPr>
          <w:rtl/>
        </w:rPr>
        <w:t xml:space="preserve"> السجود، فما هذا الذي نرى على عاتقه</w:t>
      </w:r>
      <w:r w:rsidR="009706D1">
        <w:rPr>
          <w:rtl/>
        </w:rPr>
        <w:t xml:space="preserve"> »</w:t>
      </w:r>
      <w:r w:rsidR="00AD7A3D">
        <w:rPr>
          <w:rtl/>
        </w:rPr>
        <w:t>؟!</w:t>
      </w:r>
      <w:r w:rsidRPr="00A23401">
        <w:rPr>
          <w:rtl/>
        </w:rPr>
        <w:t xml:space="preserve"> الخبر. </w:t>
      </w:r>
    </w:p>
    <w:p w:rsidR="00A23401" w:rsidRDefault="00A23401" w:rsidP="001003E6">
      <w:pPr>
        <w:pStyle w:val="libNormal"/>
        <w:rPr>
          <w:rtl/>
        </w:rPr>
      </w:pPr>
      <w:r w:rsidRPr="00A23401">
        <w:rPr>
          <w:rtl/>
        </w:rPr>
        <w:t>5185</w:t>
      </w:r>
      <w:r>
        <w:rPr>
          <w:rtl/>
        </w:rPr>
        <w:t xml:space="preserve"> / </w:t>
      </w:r>
      <w:r w:rsidRPr="00A23401">
        <w:rPr>
          <w:rtl/>
        </w:rPr>
        <w:t>9</w:t>
      </w:r>
      <w:r>
        <w:rPr>
          <w:rtl/>
        </w:rPr>
        <w:t xml:space="preserve"> -</w:t>
      </w:r>
      <w:r w:rsidRPr="00A23401">
        <w:rPr>
          <w:rtl/>
        </w:rPr>
        <w:t xml:space="preserve"> عوالي اللآلي: عن النبي </w:t>
      </w:r>
      <w:r w:rsidR="00891096" w:rsidRPr="00891096">
        <w:rPr>
          <w:rStyle w:val="libAlaemChar"/>
          <w:rtl/>
        </w:rPr>
        <w:t>صلى‌الله‌عليه‌وآله‌</w:t>
      </w:r>
      <w:r w:rsidRPr="00A23401">
        <w:rPr>
          <w:rtl/>
        </w:rPr>
        <w:t xml:space="preserve">، انه قال: </w:t>
      </w:r>
      <w:r w:rsidR="009706D1">
        <w:rPr>
          <w:rtl/>
        </w:rPr>
        <w:t xml:space="preserve">« </w:t>
      </w:r>
      <w:r w:rsidRPr="00A23401">
        <w:rPr>
          <w:rtl/>
        </w:rPr>
        <w:t xml:space="preserve">إذا سجدت فمكن جبهتك من </w:t>
      </w:r>
      <w:r w:rsidR="00913347">
        <w:rPr>
          <w:rtl/>
        </w:rPr>
        <w:t>الأرض</w:t>
      </w:r>
      <w:r w:rsidRPr="00A23401">
        <w:rPr>
          <w:rtl/>
        </w:rPr>
        <w:t>، ولا تنقر نقرا</w:t>
      </w:r>
      <w:r w:rsidR="009706D1">
        <w:rPr>
          <w:rtl/>
        </w:rPr>
        <w:t xml:space="preserve"> »</w:t>
      </w:r>
      <w:r w:rsidRPr="00A23401">
        <w:rPr>
          <w:rtl/>
        </w:rPr>
        <w:t xml:space="preserve">. </w:t>
      </w:r>
    </w:p>
    <w:p w:rsidR="00A23401" w:rsidRDefault="00A23401" w:rsidP="001003E6">
      <w:pPr>
        <w:pStyle w:val="libNormal"/>
        <w:rPr>
          <w:rtl/>
        </w:rPr>
      </w:pPr>
      <w:r w:rsidRPr="00A23401">
        <w:rPr>
          <w:rtl/>
        </w:rPr>
        <w:t>5186</w:t>
      </w:r>
      <w:r>
        <w:rPr>
          <w:rtl/>
        </w:rPr>
        <w:t xml:space="preserve"> / </w:t>
      </w:r>
      <w:r w:rsidRPr="00A23401">
        <w:rPr>
          <w:rtl/>
        </w:rPr>
        <w:t>10</w:t>
      </w:r>
      <w:r>
        <w:rPr>
          <w:rtl/>
        </w:rPr>
        <w:t xml:space="preserve"> -</w:t>
      </w:r>
      <w:r w:rsidRPr="00A23401">
        <w:rPr>
          <w:rtl/>
        </w:rPr>
        <w:t xml:space="preserve"> مجموعة الشهيد: في مناهي النبي </w:t>
      </w:r>
      <w:r w:rsidR="00891096" w:rsidRPr="00891096">
        <w:rPr>
          <w:rStyle w:val="libAlaemChar"/>
          <w:rtl/>
        </w:rPr>
        <w:t>صلى‌الله‌عليه‌وآله‌</w:t>
      </w:r>
      <w:r w:rsidRPr="00A23401">
        <w:rPr>
          <w:rtl/>
        </w:rPr>
        <w:t xml:space="preserve">: انه نهى عن نقرة الغراب، ان لا يتمكن من السجود، ولا يطمئن فيه. </w:t>
      </w:r>
    </w:p>
    <w:p w:rsidR="00A23401" w:rsidRDefault="00A23401" w:rsidP="001003E6">
      <w:pPr>
        <w:pStyle w:val="libNormal"/>
        <w:rPr>
          <w:rtl/>
        </w:rPr>
      </w:pPr>
      <w:r w:rsidRPr="00A23401">
        <w:rPr>
          <w:rtl/>
        </w:rPr>
        <w:t>5187</w:t>
      </w:r>
      <w:r>
        <w:rPr>
          <w:rtl/>
        </w:rPr>
        <w:t xml:space="preserve"> / </w:t>
      </w:r>
      <w:r w:rsidRPr="00A23401">
        <w:rPr>
          <w:rtl/>
        </w:rPr>
        <w:t>11</w:t>
      </w:r>
      <w:r>
        <w:rPr>
          <w:rtl/>
        </w:rPr>
        <w:t xml:space="preserve"> -</w:t>
      </w:r>
      <w:r w:rsidRPr="00A23401">
        <w:rPr>
          <w:rtl/>
        </w:rPr>
        <w:t xml:space="preserve"> نهج البلاغة: روي عن نوف البكالي قال: خطبنا هذه</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في المصدر: للرجل.</w:t>
      </w:r>
      <w:r w:rsidR="009706D1">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الجلحاء: الملساء (مجمع البحرين - جلح - ج 2 ص 345).</w:t>
      </w:r>
      <w:r>
        <w:rPr>
          <w:rtl/>
        </w:rPr>
        <w:t xml:space="preserve"> </w:t>
      </w:r>
    </w:p>
    <w:p w:rsidR="009706D1" w:rsidRDefault="009706D1" w:rsidP="008D2DCB">
      <w:pPr>
        <w:pStyle w:val="libFootnote0"/>
        <w:rPr>
          <w:rtl/>
        </w:rPr>
      </w:pPr>
      <w:r w:rsidRPr="00A23401">
        <w:rPr>
          <w:rtl/>
        </w:rPr>
        <w:t>8</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241.</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العاتق: مابين المنكب والعنق (مجمع البحرين - عتق - ج 5 ص 210).</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علمنا.</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أثبتناه من المصدر.</w:t>
      </w:r>
      <w:r>
        <w:rPr>
          <w:rtl/>
        </w:rPr>
        <w:t xml:space="preserve"> </w:t>
      </w:r>
    </w:p>
    <w:p w:rsidR="00554C4E" w:rsidRDefault="009706D1" w:rsidP="008D2DCB">
      <w:pPr>
        <w:pStyle w:val="libFootnote0"/>
        <w:rPr>
          <w:rtl/>
        </w:rPr>
      </w:pPr>
      <w:r w:rsidRPr="00A23401">
        <w:rPr>
          <w:rtl/>
        </w:rPr>
        <w:t>9</w:t>
      </w:r>
      <w:r>
        <w:rPr>
          <w:rtl/>
        </w:rPr>
        <w:t xml:space="preserve"> -</w:t>
      </w:r>
      <w:r w:rsidR="00A23401" w:rsidRPr="00A23401">
        <w:rPr>
          <w:rtl/>
        </w:rPr>
        <w:t xml:space="preserve"> عوالي اللآلي ج 1 ص 331 ح 84. </w:t>
      </w:r>
    </w:p>
    <w:p w:rsidR="009706D1" w:rsidRDefault="00A23401" w:rsidP="008D2DCB">
      <w:pPr>
        <w:pStyle w:val="libFootnote0"/>
        <w:rPr>
          <w:rtl/>
        </w:rPr>
      </w:pPr>
      <w:r w:rsidRPr="00A23401">
        <w:rPr>
          <w:rtl/>
        </w:rPr>
        <w:t>10 - مجموعة الشهيد: مخطوط.</w:t>
      </w:r>
      <w:r w:rsidR="009706D1">
        <w:rPr>
          <w:rtl/>
        </w:rPr>
        <w:t xml:space="preserve"> </w:t>
      </w:r>
    </w:p>
    <w:p w:rsidR="00A23401" w:rsidRDefault="009706D1" w:rsidP="008D2DCB">
      <w:pPr>
        <w:pStyle w:val="libFootnote0"/>
        <w:rPr>
          <w:rtl/>
        </w:rPr>
      </w:pPr>
      <w:r w:rsidRPr="00A23401">
        <w:rPr>
          <w:rtl/>
        </w:rPr>
        <w:t>11</w:t>
      </w:r>
      <w:r>
        <w:rPr>
          <w:rtl/>
        </w:rPr>
        <w:t xml:space="preserve"> -</w:t>
      </w:r>
      <w:r w:rsidR="00A23401" w:rsidRPr="00A23401">
        <w:rPr>
          <w:rtl/>
        </w:rPr>
        <w:t xml:space="preserve"> نهج البلاغة ج 2 ص 124 الخطبة 177.</w:t>
      </w:r>
    </w:p>
    <w:p w:rsidR="001003E6" w:rsidRDefault="00A23401" w:rsidP="00554C4E">
      <w:pPr>
        <w:pStyle w:val="libNormal0"/>
        <w:rPr>
          <w:rtl/>
        </w:rPr>
      </w:pPr>
      <w:r>
        <w:rPr>
          <w:rtl/>
        </w:rPr>
        <w:br w:type="page"/>
      </w:r>
      <w:r w:rsidRPr="00A23401">
        <w:rPr>
          <w:rtl/>
        </w:rPr>
        <w:lastRenderedPageBreak/>
        <w:t xml:space="preserve">الخطبة </w:t>
      </w:r>
      <w:r w:rsidR="0062138B">
        <w:rPr>
          <w:rtl/>
        </w:rPr>
        <w:t>اميرالمؤمنين</w:t>
      </w:r>
      <w:r w:rsidRPr="00A23401">
        <w:rPr>
          <w:rtl/>
        </w:rPr>
        <w:t xml:space="preserve"> </w:t>
      </w:r>
      <w:r w:rsidR="00891096" w:rsidRPr="00891096">
        <w:rPr>
          <w:rStyle w:val="libAlaemChar"/>
          <w:rtl/>
        </w:rPr>
        <w:t>عليه‌السلام</w:t>
      </w:r>
      <w:r w:rsidRPr="00A23401">
        <w:rPr>
          <w:rtl/>
        </w:rPr>
        <w:t xml:space="preserve"> بالكوفة، وهو قائم على حجارة نظمها </w:t>
      </w:r>
      <w:r w:rsidRPr="001003E6">
        <w:rPr>
          <w:rStyle w:val="libFootnotenumChar"/>
          <w:rtl/>
        </w:rPr>
        <w:t>(1)</w:t>
      </w:r>
      <w:r w:rsidRPr="00A23401">
        <w:rPr>
          <w:rtl/>
        </w:rPr>
        <w:t xml:space="preserve"> له جعدة بن هبيرة المخزومي، وعليه مدرعة من صوف، وحمائل سيفه ليف، وفي رجليه نعلان من ليف، وكأن</w:t>
      </w:r>
      <w:r w:rsidR="00554C4E">
        <w:rPr>
          <w:rFonts w:hint="cs"/>
          <w:rtl/>
        </w:rPr>
        <w:t>ّ</w:t>
      </w:r>
      <w:r w:rsidRPr="00A23401">
        <w:rPr>
          <w:rtl/>
        </w:rPr>
        <w:t xml:space="preserve"> جبينه ثفنة بعير، الخبر. </w:t>
      </w:r>
    </w:p>
    <w:p w:rsidR="00A23401" w:rsidRDefault="001003E6" w:rsidP="001003E6">
      <w:pPr>
        <w:pStyle w:val="Heading2Center"/>
        <w:rPr>
          <w:rtl/>
        </w:rPr>
      </w:pPr>
      <w:bookmarkStart w:id="245" w:name="_Toc365212926"/>
      <w:r w:rsidRPr="00A23401">
        <w:rPr>
          <w:rtl/>
        </w:rPr>
        <w:t>18</w:t>
      </w:r>
      <w:r>
        <w:rPr>
          <w:rtl/>
        </w:rPr>
        <w:t xml:space="preserve"> - </w:t>
      </w:r>
      <w:r w:rsidR="00891096" w:rsidRPr="00891096">
        <w:rPr>
          <w:rStyle w:val="libAlaemHeading2Char"/>
          <w:rtl/>
        </w:rPr>
        <w:t>(</w:t>
      </w:r>
      <w:r w:rsidR="00A23401" w:rsidRPr="00A23401">
        <w:rPr>
          <w:rtl/>
        </w:rPr>
        <w:t xml:space="preserve"> باب استحباب طول السجود بقدر الامكان، والاكثار منه، والاكثار فيه من التسبيح والذكر </w:t>
      </w:r>
      <w:r w:rsidR="00891096" w:rsidRPr="00891096">
        <w:rPr>
          <w:rStyle w:val="libAlaemHeading2Char"/>
          <w:rtl/>
        </w:rPr>
        <w:t>)</w:t>
      </w:r>
      <w:bookmarkEnd w:id="245"/>
      <w:r w:rsidR="00A23401" w:rsidRPr="00A23401">
        <w:rPr>
          <w:rtl/>
        </w:rPr>
        <w:t xml:space="preserve"> </w:t>
      </w:r>
    </w:p>
    <w:p w:rsidR="00A23401" w:rsidRDefault="00A23401" w:rsidP="001003E6">
      <w:pPr>
        <w:pStyle w:val="libNormal"/>
        <w:rPr>
          <w:rtl/>
        </w:rPr>
      </w:pPr>
      <w:r w:rsidRPr="00A23401">
        <w:rPr>
          <w:rtl/>
        </w:rPr>
        <w:t>5188</w:t>
      </w:r>
      <w:r>
        <w:rPr>
          <w:rtl/>
        </w:rPr>
        <w:t xml:space="preserve"> / </w:t>
      </w:r>
      <w:r w:rsidRPr="00A23401">
        <w:rPr>
          <w:rtl/>
        </w:rPr>
        <w:t>1</w:t>
      </w:r>
      <w:r>
        <w:rPr>
          <w:rtl/>
        </w:rPr>
        <w:t xml:space="preserve"> -</w:t>
      </w:r>
      <w:r w:rsidRPr="00A23401">
        <w:rPr>
          <w:rtl/>
        </w:rPr>
        <w:t xml:space="preserve"> الصدوق في الامالي: عن </w:t>
      </w:r>
      <w:r w:rsidR="0080249F">
        <w:rPr>
          <w:rtl/>
        </w:rPr>
        <w:t>محمّد</w:t>
      </w:r>
      <w:r w:rsidRPr="00A23401">
        <w:rPr>
          <w:rtl/>
        </w:rPr>
        <w:t xml:space="preserve"> بن الحسن، عن </w:t>
      </w:r>
      <w:r w:rsidR="0080249F">
        <w:rPr>
          <w:rtl/>
        </w:rPr>
        <w:t>محمّد</w:t>
      </w:r>
      <w:r w:rsidRPr="00A23401">
        <w:rPr>
          <w:rtl/>
        </w:rPr>
        <w:t xml:space="preserve"> بن الحسن الصفار، عن العباس بن معروف، عن علي بن مهزيار، عن جعفر بن </w:t>
      </w:r>
      <w:r w:rsidR="0080249F">
        <w:rPr>
          <w:rtl/>
        </w:rPr>
        <w:t>محمّد</w:t>
      </w:r>
      <w:r w:rsidRPr="00A23401">
        <w:rPr>
          <w:rtl/>
        </w:rPr>
        <w:t xml:space="preserve"> الهاشمي، عن ابي جعفر العطار، عن الصادق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جاء رجل إلى رسول الله </w:t>
      </w:r>
      <w:r w:rsidR="00891096" w:rsidRPr="00891096">
        <w:rPr>
          <w:rStyle w:val="libAlaemChar"/>
          <w:rtl/>
        </w:rPr>
        <w:t>صلى‌الله‌عليه‌وآله‌</w:t>
      </w:r>
      <w:r w:rsidRPr="00A23401">
        <w:rPr>
          <w:rtl/>
        </w:rPr>
        <w:t xml:space="preserve"> فقال: يا رسول الله كثرت ذنوبي وضعف عملي، فقال رسول الله </w:t>
      </w:r>
      <w:r w:rsidR="00891096" w:rsidRPr="00891096">
        <w:rPr>
          <w:rStyle w:val="libAlaemChar"/>
          <w:rtl/>
        </w:rPr>
        <w:t>صلى‌الله‌عليه‌وآله‌</w:t>
      </w:r>
      <w:r w:rsidRPr="00A23401">
        <w:rPr>
          <w:rtl/>
        </w:rPr>
        <w:t>: اكثر السجود، فانه يحط الذنوب، كما تحط الريح ورق الشجر</w:t>
      </w:r>
      <w:r w:rsidR="009706D1">
        <w:rPr>
          <w:rtl/>
        </w:rPr>
        <w:t xml:space="preserve"> »</w:t>
      </w:r>
      <w:r w:rsidRPr="00A23401">
        <w:rPr>
          <w:rtl/>
        </w:rPr>
        <w:t xml:space="preserve">. </w:t>
      </w:r>
    </w:p>
    <w:p w:rsidR="00A23401" w:rsidRDefault="00A23401" w:rsidP="00554C4E">
      <w:pPr>
        <w:pStyle w:val="libNormal"/>
        <w:rPr>
          <w:rtl/>
        </w:rPr>
      </w:pPr>
      <w:r w:rsidRPr="00A23401">
        <w:rPr>
          <w:rtl/>
        </w:rPr>
        <w:t>5189</w:t>
      </w:r>
      <w:r>
        <w:rPr>
          <w:rtl/>
        </w:rPr>
        <w:t xml:space="preserve"> / </w:t>
      </w:r>
      <w:r w:rsidRPr="00A23401">
        <w:rPr>
          <w:rtl/>
        </w:rPr>
        <w:t>2</w:t>
      </w:r>
      <w:r>
        <w:rPr>
          <w:rtl/>
        </w:rPr>
        <w:t xml:space="preserve"> -</w:t>
      </w:r>
      <w:r w:rsidRPr="00A23401">
        <w:rPr>
          <w:rtl/>
        </w:rPr>
        <w:t xml:space="preserve"> وفي العلل: عن </w:t>
      </w:r>
      <w:r w:rsidR="0080249F">
        <w:rPr>
          <w:rtl/>
        </w:rPr>
        <w:t>محمّد</w:t>
      </w:r>
      <w:r w:rsidRPr="00A23401">
        <w:rPr>
          <w:rtl/>
        </w:rPr>
        <w:t xml:space="preserve"> بن موسى بن المتوكل، عن علي بن الحسين السعد آبادي، عن احمد بن ابي</w:t>
      </w:r>
      <w:r w:rsidR="00154CF3">
        <w:rPr>
          <w:rtl/>
        </w:rPr>
        <w:t xml:space="preserve"> عبد</w:t>
      </w:r>
      <w:r w:rsidRPr="00A23401">
        <w:rPr>
          <w:rtl/>
        </w:rPr>
        <w:t>الله البرقي عن ابيه، عن ابن ابي عمير، عمن ذكره، قال: قلت ل</w:t>
      </w:r>
      <w:r w:rsidR="00554C4E">
        <w:rPr>
          <w:rFonts w:hint="cs"/>
          <w:rtl/>
        </w:rPr>
        <w:t>أ</w:t>
      </w:r>
      <w:r w:rsidRPr="00A23401">
        <w:rPr>
          <w:rtl/>
        </w:rPr>
        <w:t>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لم اتخذ الله </w:t>
      </w:r>
      <w:r w:rsidR="00154CF3">
        <w:rPr>
          <w:rtl/>
        </w:rPr>
        <w:t>عزّوجلّ</w:t>
      </w:r>
      <w:r w:rsidRPr="00A23401">
        <w:rPr>
          <w:rtl/>
        </w:rPr>
        <w:t xml:space="preserve"> ابراهيم خليلا</w:t>
      </w:r>
      <w:r w:rsidR="00AD7A3D">
        <w:rPr>
          <w:rtl/>
        </w:rPr>
        <w:t>؟</w:t>
      </w:r>
      <w:r w:rsidRPr="00A23401">
        <w:rPr>
          <w:rtl/>
        </w:rPr>
        <w:t xml:space="preserve"> قال: </w:t>
      </w:r>
      <w:r w:rsidR="009706D1">
        <w:rPr>
          <w:rtl/>
        </w:rPr>
        <w:t xml:space="preserve">« </w:t>
      </w:r>
      <w:r w:rsidRPr="00A23401">
        <w:rPr>
          <w:rtl/>
        </w:rPr>
        <w:t xml:space="preserve">لكثرة سجوده على </w:t>
      </w:r>
      <w:r w:rsidR="00913347">
        <w:rPr>
          <w:rtl/>
        </w:rPr>
        <w:t>الأرض</w:t>
      </w:r>
      <w:r w:rsidR="009706D1">
        <w:rPr>
          <w:rtl/>
        </w:rPr>
        <w:t xml:space="preserve"> »</w:t>
      </w:r>
      <w:r w:rsidRPr="00A23401">
        <w:rPr>
          <w:rtl/>
        </w:rPr>
        <w:t>.</w:t>
      </w:r>
    </w:p>
    <w:p w:rsidR="00A23401" w:rsidRDefault="001003E6" w:rsidP="00A23401">
      <w:pPr>
        <w:pStyle w:val="libLine"/>
        <w:rPr>
          <w:rtl/>
        </w:rPr>
      </w:pPr>
      <w:r>
        <w:rPr>
          <w:rtl/>
        </w:rPr>
        <w:t>____________________________</w:t>
      </w:r>
    </w:p>
    <w:p w:rsidR="00554C4E" w:rsidRDefault="00A23401" w:rsidP="00A23401">
      <w:pPr>
        <w:pStyle w:val="libFootnote"/>
        <w:rPr>
          <w:rtl/>
        </w:rPr>
      </w:pPr>
      <w:r>
        <w:rPr>
          <w:rtl/>
        </w:rPr>
        <w:t xml:space="preserve">(1) </w:t>
      </w:r>
      <w:r w:rsidRPr="00A23401">
        <w:rPr>
          <w:rtl/>
        </w:rPr>
        <w:t xml:space="preserve">في المصدر: نصبها. </w:t>
      </w:r>
    </w:p>
    <w:p w:rsidR="009706D1" w:rsidRDefault="00A23401" w:rsidP="00554C4E">
      <w:pPr>
        <w:pStyle w:val="libFootnoteCenterBold"/>
        <w:rPr>
          <w:rtl/>
        </w:rPr>
      </w:pPr>
      <w:r w:rsidRPr="00A23401">
        <w:rPr>
          <w:rtl/>
        </w:rPr>
        <w:t>الباب - 18</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أمالي الصدوق ص 404 ح 11.</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علل الشرايع ص 34 ح 1.</w:t>
      </w:r>
    </w:p>
    <w:p w:rsidR="00A23401" w:rsidRDefault="005F0C92" w:rsidP="001003E6">
      <w:pPr>
        <w:pStyle w:val="libNormal"/>
        <w:rPr>
          <w:rtl/>
        </w:rPr>
      </w:pPr>
      <w:r>
        <w:rPr>
          <w:rtl/>
        </w:rPr>
        <w:br w:type="page"/>
      </w:r>
      <w:r w:rsidR="00A23401" w:rsidRPr="00A23401">
        <w:rPr>
          <w:rtl/>
        </w:rPr>
        <w:lastRenderedPageBreak/>
        <w:t>5190</w:t>
      </w:r>
      <w:r w:rsidR="00A23401">
        <w:rPr>
          <w:rtl/>
        </w:rPr>
        <w:t xml:space="preserve"> / </w:t>
      </w:r>
      <w:r w:rsidR="00A23401" w:rsidRPr="00A23401">
        <w:rPr>
          <w:rtl/>
        </w:rPr>
        <w:t>3</w:t>
      </w:r>
      <w:r w:rsidR="00A23401">
        <w:rPr>
          <w:rtl/>
        </w:rPr>
        <w:t xml:space="preserve"> -</w:t>
      </w:r>
      <w:r w:rsidR="00A23401" w:rsidRPr="00A23401">
        <w:rPr>
          <w:rtl/>
        </w:rPr>
        <w:t xml:space="preserve"> الشيخ الطوسى في مجالسه: عن الحسين بن ابراهيم، عن </w:t>
      </w:r>
      <w:r w:rsidR="0080249F">
        <w:rPr>
          <w:rtl/>
        </w:rPr>
        <w:t>محمّد</w:t>
      </w:r>
      <w:r w:rsidR="00A23401" w:rsidRPr="00A23401">
        <w:rPr>
          <w:rtl/>
        </w:rPr>
        <w:t xml:space="preserve"> بن وهبان، عن احمد بن ابراهيم، عن الحسن بن علي الزعفراني، عن البرقي، عن ابيه، عن ابن ابي عمير، عن هشام، عن ابي</w:t>
      </w:r>
      <w:r w:rsidR="00154CF3">
        <w:rPr>
          <w:rtl/>
        </w:rPr>
        <w:t xml:space="preserve"> عبد</w:t>
      </w:r>
      <w:r w:rsidR="00A23401" w:rsidRPr="00A23401">
        <w:rPr>
          <w:rtl/>
        </w:rPr>
        <w:t xml:space="preserve">الله </w:t>
      </w:r>
      <w:r w:rsidR="00891096" w:rsidRPr="00891096">
        <w:rPr>
          <w:rStyle w:val="libAlaemChar"/>
          <w:rtl/>
        </w:rPr>
        <w:t>عليه‌السلام</w:t>
      </w:r>
      <w:r w:rsidR="00A23401" w:rsidRPr="00A23401">
        <w:rPr>
          <w:rtl/>
        </w:rPr>
        <w:t xml:space="preserve">: </w:t>
      </w:r>
      <w:r w:rsidR="009706D1">
        <w:rPr>
          <w:rtl/>
        </w:rPr>
        <w:t xml:space="preserve">« </w:t>
      </w:r>
      <w:r w:rsidR="00A23401" w:rsidRPr="00A23401">
        <w:rPr>
          <w:rtl/>
        </w:rPr>
        <w:t xml:space="preserve">قال ان قوما اتوا رسول الله </w:t>
      </w:r>
      <w:r w:rsidR="00891096" w:rsidRPr="00891096">
        <w:rPr>
          <w:rStyle w:val="libAlaemChar"/>
          <w:rtl/>
        </w:rPr>
        <w:t>صلى‌الله‌عليه‌وآله‌</w:t>
      </w:r>
      <w:r w:rsidR="00A23401" w:rsidRPr="00A23401">
        <w:rPr>
          <w:rtl/>
        </w:rPr>
        <w:t xml:space="preserve"> فقالوا: يا رسول الله اضمن لنا على ربك الجنة، قال: فقال: على ان تعينوني بطول السجود</w:t>
      </w:r>
      <w:r w:rsidR="009706D1">
        <w:rPr>
          <w:rtl/>
        </w:rPr>
        <w:t xml:space="preserve"> »</w:t>
      </w:r>
      <w:r w:rsidR="00A23401" w:rsidRPr="00A23401">
        <w:rPr>
          <w:rtl/>
        </w:rPr>
        <w:t xml:space="preserve">. </w:t>
      </w:r>
    </w:p>
    <w:p w:rsidR="00A23401" w:rsidRDefault="00A23401" w:rsidP="001003E6">
      <w:pPr>
        <w:pStyle w:val="libNormal"/>
        <w:rPr>
          <w:rtl/>
        </w:rPr>
      </w:pPr>
      <w:r w:rsidRPr="00A23401">
        <w:rPr>
          <w:rtl/>
        </w:rPr>
        <w:t>5191</w:t>
      </w:r>
      <w:r>
        <w:rPr>
          <w:rtl/>
        </w:rPr>
        <w:t xml:space="preserve"> / </w:t>
      </w:r>
      <w:r w:rsidRPr="00A23401">
        <w:rPr>
          <w:rtl/>
        </w:rPr>
        <w:t>4</w:t>
      </w:r>
      <w:r>
        <w:rPr>
          <w:rtl/>
        </w:rPr>
        <w:t xml:space="preserve"> -</w:t>
      </w:r>
      <w:r w:rsidRPr="00A23401">
        <w:rPr>
          <w:rtl/>
        </w:rPr>
        <w:t xml:space="preserve"> وعن جماعة، عن ابي المفضل، عن رجاء بن يحيى، عن </w:t>
      </w:r>
      <w:r w:rsidR="0080249F">
        <w:rPr>
          <w:rtl/>
        </w:rPr>
        <w:t>محمّد</w:t>
      </w:r>
      <w:r w:rsidRPr="00A23401">
        <w:rPr>
          <w:rtl/>
        </w:rPr>
        <w:t xml:space="preserve"> بن الحسن بن شمون، عن</w:t>
      </w:r>
      <w:r w:rsidR="00154CF3">
        <w:rPr>
          <w:rtl/>
        </w:rPr>
        <w:t xml:space="preserve"> عبد</w:t>
      </w:r>
      <w:r w:rsidRPr="00A23401">
        <w:rPr>
          <w:rtl/>
        </w:rPr>
        <w:t>الله بن</w:t>
      </w:r>
      <w:r w:rsidR="00154CF3">
        <w:rPr>
          <w:rtl/>
        </w:rPr>
        <w:t xml:space="preserve"> عبد</w:t>
      </w:r>
      <w:r w:rsidRPr="00A23401">
        <w:rPr>
          <w:rtl/>
        </w:rPr>
        <w:t>الرحمن، عن الفضيل بن يسار، عن وهب بن</w:t>
      </w:r>
      <w:r w:rsidR="00154CF3">
        <w:rPr>
          <w:rtl/>
        </w:rPr>
        <w:t xml:space="preserve"> عبد</w:t>
      </w:r>
      <w:r w:rsidRPr="00A23401">
        <w:rPr>
          <w:rtl/>
        </w:rPr>
        <w:t xml:space="preserve">الله، عن ابي حرب بن ابي الاسود، عن ابيه، عن ابي ذر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يا ابا ذر، ما يتقرب العبد إلى الله بشئ، افضل من السجود الخفي </w:t>
      </w:r>
      <w:r w:rsidRPr="001003E6">
        <w:rPr>
          <w:rStyle w:val="libFootnotenumChar"/>
          <w:rtl/>
        </w:rPr>
        <w:t>(1)</w:t>
      </w:r>
      <w:r w:rsidRPr="00A23401">
        <w:rPr>
          <w:rtl/>
        </w:rPr>
        <w:t xml:space="preserve">، يا ابا ذر ان ربك </w:t>
      </w:r>
      <w:r w:rsidR="00154CF3">
        <w:rPr>
          <w:rtl/>
        </w:rPr>
        <w:t>عزّوجلّ</w:t>
      </w:r>
      <w:r w:rsidRPr="00A23401">
        <w:rPr>
          <w:rtl/>
        </w:rPr>
        <w:t xml:space="preserve"> يباهي الملائكة بثلاثة نفر - إلى ان قال</w:t>
      </w:r>
      <w:r w:rsidR="00554C4E">
        <w:rPr>
          <w:rFonts w:hint="cs"/>
          <w:rtl/>
        </w:rPr>
        <w:t xml:space="preserve"> -</w:t>
      </w:r>
      <w:r w:rsidRPr="00A23401">
        <w:rPr>
          <w:rtl/>
        </w:rPr>
        <w:t xml:space="preserve"> ورجل قام من الليل يصلي </w:t>
      </w:r>
      <w:r w:rsidRPr="001003E6">
        <w:rPr>
          <w:rStyle w:val="libFootnotenumChar"/>
          <w:rtl/>
        </w:rPr>
        <w:t>(2)</w:t>
      </w:r>
      <w:r w:rsidRPr="00A23401">
        <w:rPr>
          <w:rtl/>
        </w:rPr>
        <w:t xml:space="preserve"> وحده، فسجد ونام وهو ساجد، فيقول الله تعالى: انظروا إلى عبدي روحه عندي، وجسده في طاعتي ساجد</w:t>
      </w:r>
      <w:r w:rsidR="009706D1">
        <w:rPr>
          <w:rtl/>
        </w:rPr>
        <w:t xml:space="preserve"> »</w:t>
      </w:r>
      <w:r w:rsidRPr="00A23401">
        <w:rPr>
          <w:rtl/>
        </w:rPr>
        <w:t xml:space="preserve">، الخبر. </w:t>
      </w:r>
    </w:p>
    <w:p w:rsidR="00A23401" w:rsidRDefault="00A23401" w:rsidP="001003E6">
      <w:pPr>
        <w:pStyle w:val="libNormal"/>
        <w:rPr>
          <w:rtl/>
        </w:rPr>
      </w:pPr>
      <w:r w:rsidRPr="00A23401">
        <w:rPr>
          <w:rtl/>
        </w:rPr>
        <w:t>5192</w:t>
      </w:r>
      <w:r>
        <w:rPr>
          <w:rtl/>
        </w:rPr>
        <w:t xml:space="preserve"> / </w:t>
      </w:r>
      <w:r w:rsidRPr="00A23401">
        <w:rPr>
          <w:rtl/>
        </w:rPr>
        <w:t>5</w:t>
      </w:r>
      <w:r>
        <w:rPr>
          <w:rtl/>
        </w:rPr>
        <w:t xml:space="preserve"> -</w:t>
      </w:r>
      <w:r w:rsidRPr="00A23401">
        <w:rPr>
          <w:rtl/>
        </w:rPr>
        <w:t xml:space="preserve"> القطب الراوندي في دعواته: سأل ربيعة بن كعب النبي </w:t>
      </w:r>
      <w:r w:rsidR="00891096" w:rsidRPr="00891096">
        <w:rPr>
          <w:rStyle w:val="libAlaemChar"/>
          <w:rtl/>
        </w:rPr>
        <w:t>صلى‌الله‌عليه‌وآله‌</w:t>
      </w:r>
      <w:r w:rsidRPr="00A23401">
        <w:rPr>
          <w:rtl/>
        </w:rPr>
        <w:t xml:space="preserve"> ان يدعو له بالجنة، فأجابه وقال: </w:t>
      </w:r>
      <w:r w:rsidR="009706D1">
        <w:rPr>
          <w:rtl/>
        </w:rPr>
        <w:t xml:space="preserve">« </w:t>
      </w:r>
      <w:r w:rsidRPr="00A23401">
        <w:rPr>
          <w:rtl/>
        </w:rPr>
        <w:t>اعني بكثرة السجود</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3 - أمالي الطوسي ج 2 ص 277.</w:t>
      </w:r>
      <w:r w:rsidR="009706D1">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أمالي الطوسي ج 2 ص 143.</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ليس في المصدر.</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فصل</w:t>
      </w:r>
      <w:r w:rsidR="00554C4E">
        <w:rPr>
          <w:rFonts w:hint="cs"/>
          <w:rtl/>
        </w:rPr>
        <w:t>ّ</w:t>
      </w:r>
      <w:r w:rsidR="00A23401" w:rsidRPr="00A23401">
        <w:rPr>
          <w:rtl/>
        </w:rPr>
        <w:t>ى.</w:t>
      </w:r>
      <w:r>
        <w:rPr>
          <w:rtl/>
        </w:rPr>
        <w:t xml:space="preserve"> </w:t>
      </w:r>
    </w:p>
    <w:p w:rsidR="00A23401" w:rsidRDefault="009706D1" w:rsidP="008D2DCB">
      <w:pPr>
        <w:pStyle w:val="libFootnote0"/>
        <w:rPr>
          <w:rtl/>
        </w:rPr>
      </w:pPr>
      <w:r w:rsidRPr="00A23401">
        <w:rPr>
          <w:rtl/>
        </w:rPr>
        <w:t>5</w:t>
      </w:r>
      <w:r>
        <w:rPr>
          <w:rtl/>
        </w:rPr>
        <w:t xml:space="preserve"> -</w:t>
      </w:r>
      <w:r w:rsidR="00A23401" w:rsidRPr="00A23401">
        <w:rPr>
          <w:rtl/>
        </w:rPr>
        <w:t xml:space="preserve"> دعوات الراوندي ص 9، وعنه في البحار ج 85 ص 164 ح 11.</w:t>
      </w:r>
    </w:p>
    <w:p w:rsidR="00A23401" w:rsidRDefault="005F0C92" w:rsidP="001003E6">
      <w:pPr>
        <w:pStyle w:val="libNormal"/>
        <w:rPr>
          <w:rtl/>
        </w:rPr>
      </w:pPr>
      <w:r>
        <w:rPr>
          <w:rtl/>
        </w:rPr>
        <w:br w:type="page"/>
      </w:r>
      <w:r w:rsidR="00A23401" w:rsidRPr="00A23401">
        <w:rPr>
          <w:rtl/>
        </w:rPr>
        <w:lastRenderedPageBreak/>
        <w:t>5193</w:t>
      </w:r>
      <w:r w:rsidR="00A23401">
        <w:rPr>
          <w:rtl/>
        </w:rPr>
        <w:t xml:space="preserve"> / </w:t>
      </w:r>
      <w:r w:rsidR="00A23401" w:rsidRPr="00A23401">
        <w:rPr>
          <w:rtl/>
        </w:rPr>
        <w:t>6</w:t>
      </w:r>
      <w:r w:rsidR="00A23401">
        <w:rPr>
          <w:rtl/>
        </w:rPr>
        <w:t xml:space="preserve"> -</w:t>
      </w:r>
      <w:r w:rsidR="00A23401" w:rsidRPr="00A23401">
        <w:rPr>
          <w:rtl/>
        </w:rPr>
        <w:t xml:space="preserve"> وقال الصادق </w:t>
      </w:r>
      <w:r w:rsidR="00891096" w:rsidRPr="00891096">
        <w:rPr>
          <w:rStyle w:val="libAlaemChar"/>
          <w:rtl/>
        </w:rPr>
        <w:t>عليه‌السلام</w:t>
      </w:r>
      <w:r w:rsidR="00A23401" w:rsidRPr="00A23401">
        <w:rPr>
          <w:rtl/>
        </w:rPr>
        <w:t xml:space="preserve">: </w:t>
      </w:r>
      <w:r w:rsidR="009706D1">
        <w:rPr>
          <w:rtl/>
        </w:rPr>
        <w:t xml:space="preserve">« </w:t>
      </w:r>
      <w:r w:rsidR="00A23401" w:rsidRPr="00A23401">
        <w:rPr>
          <w:rtl/>
        </w:rPr>
        <w:t>السجود منتهى العبادة من بني آدم</w:t>
      </w:r>
      <w:r w:rsidR="009706D1">
        <w:rPr>
          <w:rtl/>
        </w:rPr>
        <w:t xml:space="preserve"> »</w:t>
      </w:r>
      <w:r w:rsidR="00A23401" w:rsidRPr="00A23401">
        <w:rPr>
          <w:rtl/>
        </w:rPr>
        <w:t xml:space="preserve">. </w:t>
      </w:r>
    </w:p>
    <w:p w:rsidR="00A23401" w:rsidRDefault="00A23401" w:rsidP="001003E6">
      <w:pPr>
        <w:pStyle w:val="libNormal"/>
        <w:rPr>
          <w:rtl/>
        </w:rPr>
      </w:pPr>
      <w:r w:rsidRPr="00A23401">
        <w:rPr>
          <w:rtl/>
        </w:rPr>
        <w:t>5194</w:t>
      </w:r>
      <w:r>
        <w:rPr>
          <w:rtl/>
        </w:rPr>
        <w:t xml:space="preserve"> / </w:t>
      </w:r>
      <w:r w:rsidRPr="00A23401">
        <w:rPr>
          <w:rtl/>
        </w:rPr>
        <w:t>7</w:t>
      </w:r>
      <w:r>
        <w:rPr>
          <w:rtl/>
        </w:rPr>
        <w:t xml:space="preserve"> -</w:t>
      </w:r>
      <w:r w:rsidRPr="00A23401">
        <w:rPr>
          <w:rtl/>
        </w:rPr>
        <w:t xml:space="preserve"> البحار، عن اعلام الدين للديلمي: عن </w:t>
      </w:r>
      <w:r w:rsidR="0062138B">
        <w:rPr>
          <w:rtl/>
        </w:rPr>
        <w:t>اميرالمؤمنين</w:t>
      </w:r>
      <w:r w:rsidRPr="00A23401">
        <w:rPr>
          <w:rtl/>
        </w:rPr>
        <w:t xml:space="preserve">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جاء رجل إلى النبي </w:t>
      </w:r>
      <w:r w:rsidR="00891096" w:rsidRPr="00891096">
        <w:rPr>
          <w:rStyle w:val="libAlaemChar"/>
          <w:rtl/>
        </w:rPr>
        <w:t>صلى‌الله‌عليه‌وآله‌</w:t>
      </w:r>
      <w:r w:rsidRPr="00A23401">
        <w:rPr>
          <w:rtl/>
        </w:rPr>
        <w:t xml:space="preserve"> فقال: علمني عملا يحبني الله</w:t>
      </w:r>
      <w:r>
        <w:rPr>
          <w:rtl/>
        </w:rPr>
        <w:t xml:space="preserve"> </w:t>
      </w:r>
      <w:r w:rsidR="00E94947">
        <w:rPr>
          <w:rtl/>
        </w:rPr>
        <w:t xml:space="preserve">[ </w:t>
      </w:r>
      <w:r w:rsidRPr="00A23401">
        <w:rPr>
          <w:rtl/>
        </w:rPr>
        <w:t>عليه</w:t>
      </w:r>
      <w:r w:rsidR="00E94947">
        <w:rPr>
          <w:rtl/>
        </w:rPr>
        <w:t xml:space="preserve"> ]</w:t>
      </w:r>
      <w:r>
        <w:rPr>
          <w:rtl/>
        </w:rPr>
        <w:t xml:space="preserve"> </w:t>
      </w:r>
      <w:r w:rsidRPr="001003E6">
        <w:rPr>
          <w:rStyle w:val="libFootnotenumChar"/>
          <w:rtl/>
        </w:rPr>
        <w:t>(1)</w:t>
      </w:r>
      <w:r w:rsidRPr="00A23401">
        <w:rPr>
          <w:rtl/>
        </w:rPr>
        <w:t xml:space="preserve"> ويحبني المخلوقون، ويثري الله مالي، ويصح بدني، ويطيل عمري، ويحشرني معك، قال: </w:t>
      </w:r>
      <w:r w:rsidR="009706D1">
        <w:rPr>
          <w:rtl/>
        </w:rPr>
        <w:t xml:space="preserve">« </w:t>
      </w:r>
      <w:r w:rsidRPr="00A23401">
        <w:rPr>
          <w:rtl/>
        </w:rPr>
        <w:t>هذه ست خصال تحتاج إلى ست خصال، إذا اردت ان يحبك الله، فخفه واتقه، وإذا اردت ان يحبك المخلوقون فاحسن إليهم وارفض ما في ايديهم، وإذا اردت ان يثري الله مالك فزكه، وإذا اردت ان يصح</w:t>
      </w:r>
      <w:r w:rsidR="00554C4E">
        <w:rPr>
          <w:rFonts w:hint="cs"/>
          <w:rtl/>
        </w:rPr>
        <w:t>ّ</w:t>
      </w:r>
      <w:r w:rsidRPr="00A23401">
        <w:rPr>
          <w:rtl/>
        </w:rPr>
        <w:t xml:space="preserve"> الله بدنك فاكثر من الصدقة، وإذا اردت ان يطيل الله عمرك، فصل ذوي ارحامك، وإذا اردت ان يحشرك الله معي، فاطل السجود بين يدي الله الواحد القهار</w:t>
      </w:r>
      <w:r w:rsidR="009706D1">
        <w:rPr>
          <w:rtl/>
        </w:rPr>
        <w:t xml:space="preserve"> »</w:t>
      </w:r>
      <w:r w:rsidRPr="00A23401">
        <w:rPr>
          <w:rtl/>
        </w:rPr>
        <w:t xml:space="preserve">. </w:t>
      </w:r>
    </w:p>
    <w:p w:rsidR="00A23401" w:rsidRDefault="00A23401" w:rsidP="001003E6">
      <w:pPr>
        <w:pStyle w:val="libNormal"/>
        <w:rPr>
          <w:rtl/>
        </w:rPr>
      </w:pPr>
      <w:r w:rsidRPr="00A23401">
        <w:rPr>
          <w:rtl/>
        </w:rPr>
        <w:t>5195</w:t>
      </w:r>
      <w:r>
        <w:rPr>
          <w:rtl/>
        </w:rPr>
        <w:t xml:space="preserve"> / </w:t>
      </w:r>
      <w:r w:rsidRPr="00A23401">
        <w:rPr>
          <w:rtl/>
        </w:rPr>
        <w:t>8</w:t>
      </w:r>
      <w:r>
        <w:rPr>
          <w:rtl/>
        </w:rPr>
        <w:t xml:space="preserve"> -</w:t>
      </w:r>
      <w:r w:rsidRPr="00A23401">
        <w:rPr>
          <w:rtl/>
        </w:rPr>
        <w:t xml:space="preserve"> الشهيد في اربعينه: باسناده إلى الصدوق، عن ابيه، عن سعد بن</w:t>
      </w:r>
      <w:r w:rsidR="00154CF3">
        <w:rPr>
          <w:rtl/>
        </w:rPr>
        <w:t xml:space="preserve"> عبد</w:t>
      </w:r>
      <w:r w:rsidRPr="00A23401">
        <w:rPr>
          <w:rtl/>
        </w:rPr>
        <w:t xml:space="preserve">الله، عن احمد بن </w:t>
      </w:r>
      <w:r w:rsidR="0080249F">
        <w:rPr>
          <w:rtl/>
        </w:rPr>
        <w:t>محمّد</w:t>
      </w:r>
      <w:r w:rsidRPr="00A23401">
        <w:rPr>
          <w:rtl/>
        </w:rPr>
        <w:t xml:space="preserve"> بن عيسى، عن الحسين بن سعيد، عن النضر بن سويد، عن يحيى الحلبي، عن </w:t>
      </w:r>
      <w:r w:rsidR="0080249F">
        <w:rPr>
          <w:rtl/>
        </w:rPr>
        <w:t>محمّد</w:t>
      </w:r>
      <w:r w:rsidRPr="00A23401">
        <w:rPr>
          <w:rtl/>
        </w:rPr>
        <w:t xml:space="preserve"> بن مروان، عن 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جاء رجل إلى النبي </w:t>
      </w:r>
      <w:r w:rsidR="00891096" w:rsidRPr="00891096">
        <w:rPr>
          <w:rStyle w:val="libAlaemChar"/>
          <w:rtl/>
        </w:rPr>
        <w:t>صلى‌الله‌عليه‌وآله‌</w:t>
      </w:r>
      <w:r w:rsidRPr="00A23401">
        <w:rPr>
          <w:rtl/>
        </w:rPr>
        <w:t xml:space="preserve"> فقال: يا رسول الله اني اريد ان اسألك، فقال له رسول الله </w:t>
      </w:r>
      <w:r w:rsidR="00891096" w:rsidRPr="00891096">
        <w:rPr>
          <w:rStyle w:val="libAlaemChar"/>
          <w:rtl/>
        </w:rPr>
        <w:t>صلى‌الله‌عليه‌وآله‌</w:t>
      </w:r>
      <w:r w:rsidRPr="00A23401">
        <w:rPr>
          <w:rtl/>
        </w:rPr>
        <w:t>: سل ما شئت، قال: تحم</w:t>
      </w:r>
      <w:r w:rsidR="00554C4E">
        <w:rPr>
          <w:rFonts w:hint="cs"/>
          <w:rtl/>
        </w:rPr>
        <w:t>ّ</w:t>
      </w:r>
      <w:r w:rsidRPr="00A23401">
        <w:rPr>
          <w:rtl/>
        </w:rPr>
        <w:t xml:space="preserve">ل </w:t>
      </w:r>
      <w:r w:rsidRPr="001003E6">
        <w:rPr>
          <w:rStyle w:val="libFootnotenumChar"/>
          <w:rtl/>
        </w:rPr>
        <w:t>(1)</w:t>
      </w:r>
      <w:r w:rsidRPr="00A23401">
        <w:rPr>
          <w:rtl/>
        </w:rPr>
        <w:t xml:space="preserve"> لي</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6 - دعوات الراوندي ص 7، وعنه في البحار ج 85 ص 164 ح 11.</w:t>
      </w:r>
      <w:r w:rsidR="009706D1">
        <w:rPr>
          <w:rtl/>
        </w:rPr>
        <w:t xml:space="preserve"> </w:t>
      </w:r>
    </w:p>
    <w:p w:rsidR="009706D1" w:rsidRDefault="009706D1" w:rsidP="008D2DCB">
      <w:pPr>
        <w:pStyle w:val="libFootnote0"/>
        <w:rPr>
          <w:rtl/>
        </w:rPr>
      </w:pPr>
      <w:r w:rsidRPr="00A23401">
        <w:rPr>
          <w:rtl/>
        </w:rPr>
        <w:t>7</w:t>
      </w:r>
      <w:r>
        <w:rPr>
          <w:rtl/>
        </w:rPr>
        <w:t xml:space="preserve"> -</w:t>
      </w:r>
      <w:r w:rsidR="00A23401" w:rsidRPr="00A23401">
        <w:rPr>
          <w:rtl/>
        </w:rPr>
        <w:t xml:space="preserve"> البحار ج 85 ص 164 ح 12 عن إعلام الدين ص 84.</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أثبتناه من البحار.</w:t>
      </w:r>
      <w:r>
        <w:rPr>
          <w:rtl/>
        </w:rPr>
        <w:t xml:space="preserve"> </w:t>
      </w:r>
    </w:p>
    <w:p w:rsidR="009706D1" w:rsidRDefault="009706D1" w:rsidP="00554C4E">
      <w:pPr>
        <w:pStyle w:val="libFootnote0"/>
        <w:rPr>
          <w:rtl/>
        </w:rPr>
      </w:pPr>
      <w:r w:rsidRPr="00A23401">
        <w:rPr>
          <w:rtl/>
        </w:rPr>
        <w:t>8</w:t>
      </w:r>
      <w:r>
        <w:rPr>
          <w:rtl/>
        </w:rPr>
        <w:t xml:space="preserve"> -</w:t>
      </w:r>
      <w:r w:rsidR="00A23401" w:rsidRPr="00A23401">
        <w:rPr>
          <w:rtl/>
        </w:rPr>
        <w:t xml:space="preserve"> ال</w:t>
      </w:r>
      <w:r w:rsidR="00554C4E">
        <w:rPr>
          <w:rFonts w:hint="cs"/>
          <w:rtl/>
        </w:rPr>
        <w:t>أ</w:t>
      </w:r>
      <w:r w:rsidR="00A23401" w:rsidRPr="00A23401">
        <w:rPr>
          <w:rtl/>
        </w:rPr>
        <w:t>ربعون للشهيد ص 11 ح 16 وعنه في البحار ج 85 ص 164 ح 13.</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حمل فلانا</w:t>
      </w:r>
      <w:r w:rsidR="00554C4E">
        <w:rPr>
          <w:rFonts w:hint="cs"/>
          <w:rtl/>
        </w:rPr>
        <w:t>ً</w:t>
      </w:r>
      <w:r w:rsidR="00A23401" w:rsidRPr="00A23401">
        <w:rPr>
          <w:rtl/>
        </w:rPr>
        <w:t xml:space="preserve"> وتحمل به وعليه في الشفاعة والحاجة: اعتمد (لسان العرب - حمل - ج 11 ص 176).</w:t>
      </w:r>
    </w:p>
    <w:p w:rsidR="00A23401" w:rsidRDefault="00A23401" w:rsidP="00554C4E">
      <w:pPr>
        <w:pStyle w:val="libNormal0"/>
        <w:rPr>
          <w:rtl/>
        </w:rPr>
      </w:pPr>
      <w:r>
        <w:rPr>
          <w:rtl/>
        </w:rPr>
        <w:br w:type="page"/>
      </w:r>
      <w:r w:rsidRPr="00A23401">
        <w:rPr>
          <w:rtl/>
        </w:rPr>
        <w:lastRenderedPageBreak/>
        <w:t>على ربك الجنة، قال: تحم</w:t>
      </w:r>
      <w:r w:rsidR="00554C4E">
        <w:rPr>
          <w:rFonts w:hint="cs"/>
          <w:rtl/>
        </w:rPr>
        <w:t>ّ</w:t>
      </w:r>
      <w:r w:rsidRPr="00A23401">
        <w:rPr>
          <w:rtl/>
        </w:rPr>
        <w:t>لت لك، ولكن اعني على ذلك بكثرة السجود</w:t>
      </w:r>
      <w:r w:rsidR="009706D1">
        <w:rPr>
          <w:rtl/>
        </w:rPr>
        <w:t xml:space="preserve"> »</w:t>
      </w:r>
      <w:r w:rsidRPr="00A23401">
        <w:rPr>
          <w:rtl/>
        </w:rPr>
        <w:t xml:space="preserve">. </w:t>
      </w:r>
    </w:p>
    <w:p w:rsidR="00A23401" w:rsidRDefault="00A23401" w:rsidP="001003E6">
      <w:pPr>
        <w:pStyle w:val="libNormal"/>
        <w:rPr>
          <w:rtl/>
        </w:rPr>
      </w:pPr>
      <w:r w:rsidRPr="00A23401">
        <w:rPr>
          <w:rtl/>
        </w:rPr>
        <w:t>5196</w:t>
      </w:r>
      <w:r>
        <w:rPr>
          <w:rtl/>
        </w:rPr>
        <w:t xml:space="preserve"> / </w:t>
      </w:r>
      <w:r w:rsidRPr="00A23401">
        <w:rPr>
          <w:rtl/>
        </w:rPr>
        <w:t>9</w:t>
      </w:r>
      <w:r>
        <w:rPr>
          <w:rtl/>
        </w:rPr>
        <w:t xml:space="preserve"> -</w:t>
      </w:r>
      <w:r w:rsidRPr="00A23401">
        <w:rPr>
          <w:rtl/>
        </w:rPr>
        <w:t xml:space="preserve"> القطب الراوندي في الخرائج: روي عن منصور الصيقل قال: حججت فمررت بالمدينة، فاتيت قبر رسول الله </w:t>
      </w:r>
      <w:r w:rsidR="00891096" w:rsidRPr="00891096">
        <w:rPr>
          <w:rStyle w:val="libAlaemChar"/>
          <w:rtl/>
        </w:rPr>
        <w:t>صلى‌الله‌عليه‌وآله‌</w:t>
      </w:r>
      <w:r w:rsidRPr="00A23401">
        <w:rPr>
          <w:rtl/>
        </w:rPr>
        <w:t xml:space="preserve"> فسلمت عليه، ثم التفت فإذا انا بابي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ساجد، فجلست حتى مللت، ثم قلت: لاسبحن ما دام ساجدا، فقلت: سبحان ربي العظيم وبحمده، استغفر الله ربي واتوب إليه، ثلاثمائة مرة ونيفا وستين مرة، فرفع رأسه ثم نهض، الخبر. </w:t>
      </w:r>
    </w:p>
    <w:p w:rsidR="00A23401" w:rsidRDefault="00A23401" w:rsidP="001003E6">
      <w:pPr>
        <w:pStyle w:val="libNormal"/>
        <w:rPr>
          <w:rtl/>
        </w:rPr>
      </w:pPr>
      <w:r w:rsidRPr="00A23401">
        <w:rPr>
          <w:rtl/>
        </w:rPr>
        <w:t>5197</w:t>
      </w:r>
      <w:r>
        <w:rPr>
          <w:rtl/>
        </w:rPr>
        <w:t xml:space="preserve"> / </w:t>
      </w:r>
      <w:r w:rsidRPr="00A23401">
        <w:rPr>
          <w:rtl/>
        </w:rPr>
        <w:t>10</w:t>
      </w:r>
      <w:r>
        <w:rPr>
          <w:rtl/>
        </w:rPr>
        <w:t xml:space="preserve"> -</w:t>
      </w:r>
      <w:r w:rsidRPr="00A23401">
        <w:rPr>
          <w:rtl/>
        </w:rPr>
        <w:t xml:space="preserve"> الشيخ الطوسي في كتاب الغيبة: عن جماعة، عن التلعكبري، قال: كنت في دهليز ابي علي </w:t>
      </w:r>
      <w:r w:rsidR="0080249F">
        <w:rPr>
          <w:rtl/>
        </w:rPr>
        <w:t>محمّد</w:t>
      </w:r>
      <w:r w:rsidRPr="00A23401">
        <w:rPr>
          <w:rtl/>
        </w:rPr>
        <w:t xml:space="preserve"> بن همام رحمه الله، على دكة، إذ مر بنا شيخ كبير عليه در</w:t>
      </w:r>
      <w:r w:rsidR="00554C4E">
        <w:rPr>
          <w:rFonts w:hint="cs"/>
          <w:rtl/>
        </w:rPr>
        <w:t>ّ</w:t>
      </w:r>
      <w:r w:rsidRPr="00A23401">
        <w:rPr>
          <w:rtl/>
        </w:rPr>
        <w:t xml:space="preserve">اعة </w:t>
      </w:r>
      <w:r w:rsidRPr="001003E6">
        <w:rPr>
          <w:rStyle w:val="libFootnotenumChar"/>
          <w:rtl/>
        </w:rPr>
        <w:t>(1)</w:t>
      </w:r>
      <w:r w:rsidRPr="00A23401">
        <w:rPr>
          <w:rtl/>
        </w:rPr>
        <w:t>، فسلم على ابي علي بن همام فرد</w:t>
      </w:r>
      <w:r w:rsidR="00554C4E">
        <w:rPr>
          <w:rFonts w:hint="cs"/>
          <w:rtl/>
        </w:rPr>
        <w:t>ّ</w:t>
      </w:r>
      <w:r w:rsidRPr="00A23401">
        <w:rPr>
          <w:rtl/>
        </w:rPr>
        <w:t xml:space="preserve"> </w:t>
      </w:r>
      <w:r w:rsidR="00891096" w:rsidRPr="00891096">
        <w:rPr>
          <w:rStyle w:val="libAlaemChar"/>
          <w:rtl/>
        </w:rPr>
        <w:t>عليه‌السلام</w:t>
      </w:r>
      <w:r w:rsidRPr="00A23401">
        <w:rPr>
          <w:rtl/>
        </w:rPr>
        <w:t xml:space="preserve"> ومضى، فقال لي: اتدري من هو هذا</w:t>
      </w:r>
      <w:r w:rsidR="00AD7A3D">
        <w:rPr>
          <w:rtl/>
        </w:rPr>
        <w:t>؟</w:t>
      </w:r>
      <w:r w:rsidRPr="00A23401">
        <w:rPr>
          <w:rtl/>
        </w:rPr>
        <w:t xml:space="preserve"> فقلت: لا، فقال: هذا شاكري لسيدنا ابي </w:t>
      </w:r>
      <w:r w:rsidR="0080249F">
        <w:rPr>
          <w:rtl/>
        </w:rPr>
        <w:t>محمّد</w:t>
      </w:r>
      <w:r w:rsidRPr="00A23401">
        <w:rPr>
          <w:rtl/>
        </w:rPr>
        <w:t xml:space="preserve"> </w:t>
      </w:r>
      <w:r w:rsidR="00891096" w:rsidRPr="00891096">
        <w:rPr>
          <w:rStyle w:val="libAlaemChar"/>
          <w:rtl/>
        </w:rPr>
        <w:t>عليه‌السلام</w:t>
      </w:r>
      <w:r w:rsidRPr="00A23401">
        <w:rPr>
          <w:rtl/>
        </w:rPr>
        <w:t>، افتشتهي ان تسمع من احاديثه عنه شيئا</w:t>
      </w:r>
      <w:r w:rsidR="00AD7A3D">
        <w:rPr>
          <w:rtl/>
        </w:rPr>
        <w:t>؟</w:t>
      </w:r>
      <w:r w:rsidRPr="00A23401">
        <w:rPr>
          <w:rtl/>
        </w:rPr>
        <w:t xml:space="preserve"> فقلت: نعم - إلى ان ذكر مضيه خلفه ورد</w:t>
      </w:r>
      <w:r w:rsidR="00554C4E">
        <w:rPr>
          <w:rFonts w:hint="cs"/>
          <w:rtl/>
        </w:rPr>
        <w:t>ّ</w:t>
      </w:r>
      <w:r w:rsidRPr="00A23401">
        <w:rPr>
          <w:rtl/>
        </w:rPr>
        <w:t xml:space="preserve">ه اليهما وسؤالهما عنه عن حاله </w:t>
      </w:r>
      <w:r w:rsidR="00891096" w:rsidRPr="00891096">
        <w:rPr>
          <w:rStyle w:val="libAlaemChar"/>
          <w:rtl/>
        </w:rPr>
        <w:t>عليه‌السلام</w:t>
      </w:r>
      <w:r w:rsidRPr="00A23401">
        <w:rPr>
          <w:rtl/>
        </w:rPr>
        <w:t xml:space="preserve"> إلى ان قال - قال </w:t>
      </w:r>
      <w:r w:rsidR="0080249F">
        <w:rPr>
          <w:rtl/>
        </w:rPr>
        <w:t>محمّد</w:t>
      </w:r>
      <w:r w:rsidRPr="00A23401">
        <w:rPr>
          <w:rtl/>
        </w:rPr>
        <w:t xml:space="preserve"> الشاكري: كان استاذي اصلح من رأيت من العلويين والهاشميين، ما كان يشرب هذا النبيذ، كان يجلس في المحراب ويسجد، فانام وانتبه، وانام وهو ساجد، الخبر.</w:t>
      </w:r>
    </w:p>
    <w:p w:rsidR="00A23401" w:rsidRDefault="001003E6" w:rsidP="00A23401">
      <w:pPr>
        <w:pStyle w:val="libLine"/>
        <w:rPr>
          <w:rtl/>
        </w:rPr>
      </w:pPr>
      <w:r>
        <w:rPr>
          <w:rtl/>
        </w:rPr>
        <w:t>____________________________</w:t>
      </w:r>
    </w:p>
    <w:p w:rsidR="00554C4E" w:rsidRDefault="00A23401" w:rsidP="008D2DCB">
      <w:pPr>
        <w:pStyle w:val="libFootnote0"/>
        <w:rPr>
          <w:rtl/>
        </w:rPr>
      </w:pPr>
      <w:r w:rsidRPr="00A23401">
        <w:rPr>
          <w:rtl/>
        </w:rPr>
        <w:t xml:space="preserve">9 - الخرائج ص 200 باختلاف يسير، وعنه في البحار ج 85 ص 165 ح 15. </w:t>
      </w:r>
    </w:p>
    <w:p w:rsidR="009706D1" w:rsidRDefault="00A23401" w:rsidP="008D2DCB">
      <w:pPr>
        <w:pStyle w:val="libFootnote0"/>
        <w:rPr>
          <w:rtl/>
        </w:rPr>
      </w:pPr>
      <w:r w:rsidRPr="00A23401">
        <w:rPr>
          <w:rtl/>
        </w:rPr>
        <w:t>10 - غيبة الطوسي ص 128.</w:t>
      </w:r>
      <w:r w:rsidR="009706D1">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الدراعة: ضرب من الثياب التي تلبس، وقيل: حبة مشقوقة المقدم. (لسان العرب - درع - ج 8 ص 82).</w:t>
      </w:r>
    </w:p>
    <w:p w:rsidR="00A23401" w:rsidRDefault="005F0C92" w:rsidP="00554C4E">
      <w:pPr>
        <w:pStyle w:val="libNormal"/>
        <w:rPr>
          <w:rtl/>
        </w:rPr>
      </w:pPr>
      <w:r>
        <w:rPr>
          <w:rtl/>
        </w:rPr>
        <w:br w:type="page"/>
      </w:r>
      <w:r w:rsidR="00A23401" w:rsidRPr="00A23401">
        <w:rPr>
          <w:rtl/>
        </w:rPr>
        <w:lastRenderedPageBreak/>
        <w:t>5198</w:t>
      </w:r>
      <w:r w:rsidR="00A23401">
        <w:rPr>
          <w:rtl/>
        </w:rPr>
        <w:t xml:space="preserve"> / </w:t>
      </w:r>
      <w:r w:rsidR="00A23401" w:rsidRPr="00A23401">
        <w:rPr>
          <w:rtl/>
        </w:rPr>
        <w:t>11</w:t>
      </w:r>
      <w:r w:rsidR="00A23401">
        <w:rPr>
          <w:rtl/>
        </w:rPr>
        <w:t xml:space="preserve"> -</w:t>
      </w:r>
      <w:r w:rsidR="00A23401" w:rsidRPr="00A23401">
        <w:rPr>
          <w:rtl/>
        </w:rPr>
        <w:t xml:space="preserve"> سبط الشيخ الطبرسي في مشكاة الانوار: نقلا عن المحاسن، عن ابي بصير قال: قال أبو</w:t>
      </w:r>
      <w:r w:rsidR="00154CF3">
        <w:rPr>
          <w:rtl/>
        </w:rPr>
        <w:t xml:space="preserve"> عبد</w:t>
      </w:r>
      <w:r w:rsidR="00A23401" w:rsidRPr="00A23401">
        <w:rPr>
          <w:rtl/>
        </w:rPr>
        <w:t xml:space="preserve">الله </w:t>
      </w:r>
      <w:r w:rsidR="00891096" w:rsidRPr="00891096">
        <w:rPr>
          <w:rStyle w:val="libAlaemChar"/>
          <w:rtl/>
        </w:rPr>
        <w:t>عليه‌السلام</w:t>
      </w:r>
      <w:r w:rsidR="00A23401" w:rsidRPr="00A23401">
        <w:rPr>
          <w:rtl/>
        </w:rPr>
        <w:t xml:space="preserve">: </w:t>
      </w:r>
      <w:r w:rsidR="009706D1">
        <w:rPr>
          <w:rtl/>
        </w:rPr>
        <w:t xml:space="preserve">« </w:t>
      </w:r>
      <w:r w:rsidR="00A23401" w:rsidRPr="00A23401">
        <w:rPr>
          <w:rtl/>
        </w:rPr>
        <w:t xml:space="preserve">يا ابا </w:t>
      </w:r>
      <w:r w:rsidR="0080249F">
        <w:rPr>
          <w:rtl/>
        </w:rPr>
        <w:t>محمّد</w:t>
      </w:r>
      <w:r w:rsidR="00A23401" w:rsidRPr="00A23401">
        <w:rPr>
          <w:rtl/>
        </w:rPr>
        <w:t xml:space="preserve"> عليكم بالورع والاجتهاد، وصدق الحديث، واداء الامانة، وحسن الصحابة لمن صحبكم، وطول السجود، فان ذلك من سنن ال</w:t>
      </w:r>
      <w:r w:rsidR="00554C4E">
        <w:rPr>
          <w:rFonts w:hint="cs"/>
          <w:rtl/>
        </w:rPr>
        <w:t>أ</w:t>
      </w:r>
      <w:r w:rsidR="00A23401" w:rsidRPr="00A23401">
        <w:rPr>
          <w:rtl/>
        </w:rPr>
        <w:t xml:space="preserve">وابين </w:t>
      </w:r>
      <w:r w:rsidR="00A23401" w:rsidRPr="001003E6">
        <w:rPr>
          <w:rStyle w:val="libFootnotenumChar"/>
          <w:rtl/>
        </w:rPr>
        <w:t>(1)</w:t>
      </w:r>
      <w:r w:rsidR="00A23401" w:rsidRPr="00A23401">
        <w:rPr>
          <w:rtl/>
        </w:rPr>
        <w:t xml:space="preserve"> - وقال سمعته يقول - ال</w:t>
      </w:r>
      <w:r w:rsidR="00554C4E">
        <w:rPr>
          <w:rFonts w:hint="cs"/>
          <w:rtl/>
        </w:rPr>
        <w:t>أ</w:t>
      </w:r>
      <w:r w:rsidR="00A23401" w:rsidRPr="00A23401">
        <w:rPr>
          <w:rtl/>
        </w:rPr>
        <w:t>وابون هم التوابون</w:t>
      </w:r>
      <w:r w:rsidR="009706D1">
        <w:rPr>
          <w:rtl/>
        </w:rPr>
        <w:t xml:space="preserve"> »</w:t>
      </w:r>
      <w:r w:rsidR="00A23401" w:rsidRPr="00A23401">
        <w:rPr>
          <w:rtl/>
        </w:rPr>
        <w:t xml:space="preserve">. </w:t>
      </w:r>
    </w:p>
    <w:p w:rsidR="00A23401" w:rsidRDefault="00A23401" w:rsidP="00554C4E">
      <w:pPr>
        <w:pStyle w:val="libNormal"/>
        <w:rPr>
          <w:rtl/>
        </w:rPr>
      </w:pPr>
      <w:r w:rsidRPr="00A23401">
        <w:rPr>
          <w:rtl/>
        </w:rPr>
        <w:t>5199</w:t>
      </w:r>
      <w:r>
        <w:rPr>
          <w:rtl/>
        </w:rPr>
        <w:t xml:space="preserve"> / </w:t>
      </w:r>
      <w:r w:rsidRPr="00A23401">
        <w:rPr>
          <w:rtl/>
        </w:rPr>
        <w:t>12</w:t>
      </w:r>
      <w:r>
        <w:rPr>
          <w:rtl/>
        </w:rPr>
        <w:t xml:space="preserve"> -</w:t>
      </w:r>
      <w:r w:rsidRPr="00A23401">
        <w:rPr>
          <w:rtl/>
        </w:rPr>
        <w:t xml:space="preserve"> وعن ابي اسامة، عن 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اقرأ من ترى انه يطيعني ويأخذ بقولي منهم السلام، واوصهم بتقوى الله - إلى ان قال - </w:t>
      </w:r>
      <w:r w:rsidR="00554C4E">
        <w:rPr>
          <w:rFonts w:hint="cs"/>
          <w:rtl/>
        </w:rPr>
        <w:t>(</w:t>
      </w:r>
      <w:r w:rsidRPr="00A23401">
        <w:rPr>
          <w:rtl/>
        </w:rPr>
        <w:t xml:space="preserve">وكثرة السجود، فبذلك امرنا </w:t>
      </w:r>
      <w:r w:rsidR="0080249F">
        <w:rPr>
          <w:rtl/>
        </w:rPr>
        <w:t>محمّد</w:t>
      </w:r>
      <w:r w:rsidRPr="00A23401">
        <w:rPr>
          <w:rtl/>
        </w:rPr>
        <w:t xml:space="preserve"> </w:t>
      </w:r>
      <w:r w:rsidR="00891096" w:rsidRPr="00891096">
        <w:rPr>
          <w:rStyle w:val="libAlaemChar"/>
          <w:rtl/>
        </w:rPr>
        <w:t>صلى‌الله‌عليه‌وآله‌</w:t>
      </w:r>
      <w:r w:rsidR="00554C4E">
        <w:rPr>
          <w:rFonts w:hint="cs"/>
          <w:rtl/>
        </w:rPr>
        <w:t>)</w:t>
      </w:r>
      <w:r w:rsidRPr="00A23401">
        <w:rPr>
          <w:rtl/>
        </w:rPr>
        <w:t xml:space="preserve"> </w:t>
      </w:r>
      <w:r w:rsidRPr="001003E6">
        <w:rPr>
          <w:rStyle w:val="libFootnotenumChar"/>
          <w:rtl/>
        </w:rPr>
        <w:t>(1)</w:t>
      </w:r>
      <w:r w:rsidR="009706D1">
        <w:rPr>
          <w:rtl/>
        </w:rPr>
        <w:t xml:space="preserve"> »</w:t>
      </w:r>
      <w:r w:rsidRPr="00A23401">
        <w:rPr>
          <w:rtl/>
        </w:rPr>
        <w:t xml:space="preserve">. </w:t>
      </w:r>
    </w:p>
    <w:p w:rsidR="00A23401" w:rsidRDefault="00A23401" w:rsidP="001003E6">
      <w:pPr>
        <w:pStyle w:val="libNormal"/>
        <w:rPr>
          <w:rtl/>
        </w:rPr>
      </w:pPr>
      <w:r w:rsidRPr="00A23401">
        <w:rPr>
          <w:rtl/>
        </w:rPr>
        <w:t>5200</w:t>
      </w:r>
      <w:r>
        <w:rPr>
          <w:rtl/>
        </w:rPr>
        <w:t xml:space="preserve"> / </w:t>
      </w:r>
      <w:r w:rsidRPr="00A23401">
        <w:rPr>
          <w:rtl/>
        </w:rPr>
        <w:t>13</w:t>
      </w:r>
      <w:r>
        <w:rPr>
          <w:rtl/>
        </w:rPr>
        <w:t xml:space="preserve"> -</w:t>
      </w:r>
      <w:r w:rsidRPr="00A23401">
        <w:rPr>
          <w:rtl/>
        </w:rPr>
        <w:t xml:space="preserve"> الصدوق في العيون: عن</w:t>
      </w:r>
      <w:r w:rsidR="00154CF3">
        <w:rPr>
          <w:rtl/>
        </w:rPr>
        <w:t xml:space="preserve"> عبد</w:t>
      </w:r>
      <w:r w:rsidRPr="00A23401">
        <w:rPr>
          <w:rtl/>
        </w:rPr>
        <w:t xml:space="preserve">الواحد بن </w:t>
      </w:r>
      <w:r w:rsidR="0080249F">
        <w:rPr>
          <w:rtl/>
        </w:rPr>
        <w:t>محمّد</w:t>
      </w:r>
      <w:r w:rsidRPr="00A23401">
        <w:rPr>
          <w:rtl/>
        </w:rPr>
        <w:t xml:space="preserve"> بن عبدوس النيسابوري، عن علي بن </w:t>
      </w:r>
      <w:r w:rsidR="0080249F">
        <w:rPr>
          <w:rtl/>
        </w:rPr>
        <w:t>محمّد</w:t>
      </w:r>
      <w:r w:rsidRPr="00A23401">
        <w:rPr>
          <w:rtl/>
        </w:rPr>
        <w:t xml:space="preserve"> بن قتيبة، عن الفضل بن شاذان، عن الرضا </w:t>
      </w:r>
      <w:r w:rsidR="00891096" w:rsidRPr="00891096">
        <w:rPr>
          <w:rStyle w:val="libAlaemChar"/>
          <w:rtl/>
        </w:rPr>
        <w:t>عليه‌السلام</w:t>
      </w:r>
      <w:r w:rsidRPr="00A23401">
        <w:rPr>
          <w:rtl/>
        </w:rPr>
        <w:t xml:space="preserve"> فيما كتبه للمأمون، قال: </w:t>
      </w:r>
      <w:r w:rsidR="009706D1">
        <w:rPr>
          <w:rtl/>
        </w:rPr>
        <w:t xml:space="preserve">« </w:t>
      </w:r>
      <w:r w:rsidRPr="00A23401">
        <w:rPr>
          <w:rtl/>
        </w:rPr>
        <w:t xml:space="preserve">ومن دين الائمة </w:t>
      </w:r>
      <w:r w:rsidR="00891096" w:rsidRPr="00891096">
        <w:rPr>
          <w:rStyle w:val="libAlaemChar"/>
          <w:rtl/>
        </w:rPr>
        <w:t>عليهم‌السلام</w:t>
      </w:r>
      <w:r w:rsidRPr="00A23401">
        <w:rPr>
          <w:rtl/>
        </w:rPr>
        <w:t>، الورع والعفة، والصدق، والصلاح، وطول السجود</w:t>
      </w:r>
      <w:r w:rsidR="009706D1">
        <w:rPr>
          <w:rtl/>
        </w:rPr>
        <w:t xml:space="preserve"> »</w:t>
      </w:r>
      <w:r w:rsidRPr="00A23401">
        <w:rPr>
          <w:rtl/>
        </w:rPr>
        <w:t xml:space="preserve">. </w:t>
      </w:r>
    </w:p>
    <w:p w:rsidR="00A23401" w:rsidRDefault="00A23401" w:rsidP="001003E6">
      <w:pPr>
        <w:pStyle w:val="libNormal"/>
        <w:rPr>
          <w:rtl/>
        </w:rPr>
      </w:pPr>
      <w:r w:rsidRPr="00A23401">
        <w:rPr>
          <w:rtl/>
        </w:rPr>
        <w:t>5201</w:t>
      </w:r>
      <w:r>
        <w:rPr>
          <w:rtl/>
        </w:rPr>
        <w:t xml:space="preserve"> / </w:t>
      </w:r>
      <w:r w:rsidRPr="00A23401">
        <w:rPr>
          <w:rtl/>
        </w:rPr>
        <w:t>14</w:t>
      </w:r>
      <w:r>
        <w:rPr>
          <w:rtl/>
        </w:rPr>
        <w:t xml:space="preserve"> -</w:t>
      </w:r>
      <w:r w:rsidRPr="00A23401">
        <w:rPr>
          <w:rtl/>
        </w:rPr>
        <w:t xml:space="preserve"> الطبرسي في مجمع البيان: عن ابن مسعود، ان رسول الله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 xml:space="preserve">اقرب ما يكون العبد إلى </w:t>
      </w:r>
      <w:r w:rsidRPr="001003E6">
        <w:rPr>
          <w:rStyle w:val="libFootnotenumChar"/>
          <w:rtl/>
        </w:rPr>
        <w:t>(1)</w:t>
      </w:r>
      <w:r w:rsidRPr="00A23401">
        <w:rPr>
          <w:rtl/>
        </w:rPr>
        <w:t xml:space="preserve"> الله إذا كان ساجدا</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554C4E">
      <w:pPr>
        <w:pStyle w:val="libFootnote0"/>
        <w:rPr>
          <w:rtl/>
        </w:rPr>
      </w:pPr>
      <w:r w:rsidRPr="00A23401">
        <w:rPr>
          <w:rtl/>
        </w:rPr>
        <w:t>11</w:t>
      </w:r>
      <w:r w:rsidR="00554C4E">
        <w:rPr>
          <w:rFonts w:hint="cs"/>
          <w:rtl/>
        </w:rPr>
        <w:t xml:space="preserve"> -</w:t>
      </w:r>
      <w:r w:rsidRPr="00A23401">
        <w:rPr>
          <w:rtl/>
        </w:rPr>
        <w:t xml:space="preserve"> مشكاة ال</w:t>
      </w:r>
      <w:r w:rsidR="00554C4E">
        <w:rPr>
          <w:rFonts w:hint="cs"/>
          <w:rtl/>
        </w:rPr>
        <w:t>أ</w:t>
      </w:r>
      <w:r w:rsidRPr="00A23401">
        <w:rPr>
          <w:rtl/>
        </w:rPr>
        <w:t>نوار ص 146.</w:t>
      </w:r>
      <w:r w:rsidR="009706D1">
        <w:rPr>
          <w:rtl/>
        </w:rPr>
        <w:t xml:space="preserve"> </w:t>
      </w:r>
    </w:p>
    <w:p w:rsidR="009706D1" w:rsidRDefault="009706D1" w:rsidP="00554C4E">
      <w:pPr>
        <w:pStyle w:val="libFootnote"/>
        <w:rPr>
          <w:rtl/>
        </w:rPr>
      </w:pPr>
      <w:r w:rsidRPr="00A23401">
        <w:rPr>
          <w:rtl/>
        </w:rPr>
        <w:t>(1</w:t>
      </w:r>
      <w:r>
        <w:rPr>
          <w:rtl/>
        </w:rPr>
        <w:t xml:space="preserve">) </w:t>
      </w:r>
      <w:r w:rsidR="00A23401" w:rsidRPr="00A23401">
        <w:rPr>
          <w:rtl/>
        </w:rPr>
        <w:t>في المصدر والطبعة الحجرية: ال</w:t>
      </w:r>
      <w:r w:rsidR="00554C4E">
        <w:rPr>
          <w:rFonts w:hint="cs"/>
          <w:rtl/>
        </w:rPr>
        <w:t>أ</w:t>
      </w:r>
      <w:r w:rsidR="00A23401" w:rsidRPr="00A23401">
        <w:rPr>
          <w:rtl/>
        </w:rPr>
        <w:t>ولين.</w:t>
      </w:r>
      <w:r>
        <w:rPr>
          <w:rtl/>
        </w:rPr>
        <w:t xml:space="preserve"> </w:t>
      </w:r>
    </w:p>
    <w:p w:rsidR="009706D1" w:rsidRDefault="009706D1" w:rsidP="00554C4E">
      <w:pPr>
        <w:pStyle w:val="libFootnote0"/>
        <w:rPr>
          <w:rtl/>
        </w:rPr>
      </w:pPr>
      <w:r w:rsidRPr="00A23401">
        <w:rPr>
          <w:rtl/>
        </w:rPr>
        <w:t>12</w:t>
      </w:r>
      <w:r>
        <w:rPr>
          <w:rtl/>
        </w:rPr>
        <w:t xml:space="preserve"> -</w:t>
      </w:r>
      <w:r w:rsidR="00A23401" w:rsidRPr="00A23401">
        <w:rPr>
          <w:rtl/>
        </w:rPr>
        <w:t xml:space="preserve"> مشكاة ال</w:t>
      </w:r>
      <w:r w:rsidR="00554C4E">
        <w:rPr>
          <w:rFonts w:hint="cs"/>
          <w:rtl/>
        </w:rPr>
        <w:t>أ</w:t>
      </w:r>
      <w:r w:rsidR="00A23401" w:rsidRPr="00A23401">
        <w:rPr>
          <w:rtl/>
        </w:rPr>
        <w:t>نوار ص 64.</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 xml:space="preserve">في المصدر: طول السجود وحسن الجوار فبهذا جاء </w:t>
      </w:r>
      <w:r w:rsidR="0080249F">
        <w:rPr>
          <w:rtl/>
        </w:rPr>
        <w:t>محمّد</w:t>
      </w:r>
      <w:r w:rsidR="00A23401" w:rsidRPr="00A23401">
        <w:rPr>
          <w:rtl/>
        </w:rPr>
        <w:t xml:space="preserve"> </w:t>
      </w:r>
      <w:r w:rsidR="00891096" w:rsidRPr="00891096">
        <w:rPr>
          <w:rStyle w:val="libFootnoteAlaemChar"/>
          <w:rtl/>
        </w:rPr>
        <w:t>صلى‌الله‌عليه‌وآله‌</w:t>
      </w:r>
      <w:r w:rsidR="00A23401" w:rsidRPr="00A23401">
        <w:rPr>
          <w:rtl/>
        </w:rPr>
        <w:t>.</w:t>
      </w:r>
      <w:r>
        <w:rPr>
          <w:rtl/>
        </w:rPr>
        <w:t xml:space="preserve"> </w:t>
      </w:r>
    </w:p>
    <w:p w:rsidR="009706D1" w:rsidRDefault="009706D1" w:rsidP="008D2DCB">
      <w:pPr>
        <w:pStyle w:val="libFootnote0"/>
        <w:rPr>
          <w:rtl/>
        </w:rPr>
      </w:pPr>
      <w:r w:rsidRPr="00A23401">
        <w:rPr>
          <w:rtl/>
        </w:rPr>
        <w:t>13</w:t>
      </w:r>
      <w:r>
        <w:rPr>
          <w:rtl/>
        </w:rPr>
        <w:t xml:space="preserve"> -</w:t>
      </w:r>
      <w:r w:rsidR="00A23401" w:rsidRPr="00A23401">
        <w:rPr>
          <w:rtl/>
        </w:rPr>
        <w:t xml:space="preserve"> عيون أخبار الرضا </w:t>
      </w:r>
      <w:r w:rsidR="00891096" w:rsidRPr="00891096">
        <w:rPr>
          <w:rStyle w:val="libFootnoteAlaemChar"/>
          <w:rtl/>
        </w:rPr>
        <w:t>عليه‌السلام</w:t>
      </w:r>
      <w:r w:rsidR="00A23401" w:rsidRPr="00A23401">
        <w:rPr>
          <w:rtl/>
        </w:rPr>
        <w:t xml:space="preserve"> ج 2 ص 121 ح 1.</w:t>
      </w:r>
      <w:r>
        <w:rPr>
          <w:rtl/>
        </w:rPr>
        <w:t xml:space="preserve"> </w:t>
      </w:r>
    </w:p>
    <w:p w:rsidR="009706D1" w:rsidRDefault="009706D1" w:rsidP="008D2DCB">
      <w:pPr>
        <w:pStyle w:val="libFootnote0"/>
        <w:rPr>
          <w:rtl/>
        </w:rPr>
      </w:pPr>
      <w:r w:rsidRPr="00A23401">
        <w:rPr>
          <w:rtl/>
        </w:rPr>
        <w:t>14</w:t>
      </w:r>
      <w:r>
        <w:rPr>
          <w:rtl/>
        </w:rPr>
        <w:t xml:space="preserve"> -</w:t>
      </w:r>
      <w:r w:rsidR="00A23401" w:rsidRPr="00A23401">
        <w:rPr>
          <w:rtl/>
        </w:rPr>
        <w:t xml:space="preserve"> مجمع البيان ج 5 ص 516.</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المصدر: من.</w:t>
      </w:r>
    </w:p>
    <w:p w:rsidR="00A23401" w:rsidRDefault="005F0C92" w:rsidP="00554C4E">
      <w:pPr>
        <w:pStyle w:val="libNormal"/>
        <w:rPr>
          <w:rtl/>
        </w:rPr>
      </w:pPr>
      <w:r>
        <w:rPr>
          <w:rtl/>
        </w:rPr>
        <w:br w:type="page"/>
      </w:r>
      <w:r w:rsidR="00A23401" w:rsidRPr="00A23401">
        <w:rPr>
          <w:rtl/>
        </w:rPr>
        <w:lastRenderedPageBreak/>
        <w:t>5202</w:t>
      </w:r>
      <w:r w:rsidR="00A23401">
        <w:rPr>
          <w:rtl/>
        </w:rPr>
        <w:t xml:space="preserve"> / </w:t>
      </w:r>
      <w:r w:rsidR="00A23401" w:rsidRPr="00A23401">
        <w:rPr>
          <w:rtl/>
        </w:rPr>
        <w:t>15</w:t>
      </w:r>
      <w:r w:rsidR="00A23401">
        <w:rPr>
          <w:rtl/>
        </w:rPr>
        <w:t xml:space="preserve"> -</w:t>
      </w:r>
      <w:r w:rsidR="00A23401" w:rsidRPr="00A23401">
        <w:rPr>
          <w:rtl/>
        </w:rPr>
        <w:t xml:space="preserve"> ابن ابي جمهور في درر اللآلي: عن الاحنف بن قيس قال: دخلت مسجد دمشق فوجدت فيه رجلا يصلي يكثر الركوع والسجود، قلت: لا ادري على شفع ينصرف أو على وتر، قال: حدثني خليلي أبوالقاسم </w:t>
      </w:r>
      <w:r w:rsidR="00891096" w:rsidRPr="00891096">
        <w:rPr>
          <w:rStyle w:val="libAlaemChar"/>
          <w:rtl/>
        </w:rPr>
        <w:t>صلى‌الله‌عليه‌وآله‌</w:t>
      </w:r>
      <w:r w:rsidR="00A23401" w:rsidRPr="00A23401">
        <w:rPr>
          <w:rtl/>
        </w:rPr>
        <w:t xml:space="preserve"> قال: </w:t>
      </w:r>
      <w:r w:rsidR="009706D1">
        <w:rPr>
          <w:rtl/>
        </w:rPr>
        <w:t xml:space="preserve">« </w:t>
      </w:r>
      <w:r w:rsidR="00A23401" w:rsidRPr="00A23401">
        <w:rPr>
          <w:rtl/>
        </w:rPr>
        <w:t>ما من</w:t>
      </w:r>
      <w:r w:rsidR="00154CF3">
        <w:rPr>
          <w:rtl/>
        </w:rPr>
        <w:t xml:space="preserve"> عبد</w:t>
      </w:r>
      <w:r w:rsidR="00A23401" w:rsidRPr="00A23401">
        <w:rPr>
          <w:rtl/>
        </w:rPr>
        <w:t>يسجد لله سجدة، الا رفعه الله بها درجة، وحط عنه بها سيئة</w:t>
      </w:r>
      <w:r w:rsidR="009706D1">
        <w:rPr>
          <w:rtl/>
        </w:rPr>
        <w:t xml:space="preserve"> »</w:t>
      </w:r>
      <w:r w:rsidR="00A23401" w:rsidRPr="00A23401">
        <w:rPr>
          <w:rtl/>
        </w:rPr>
        <w:t xml:space="preserve"> فتقاصرت في نفسي، فإذا هو أبوذر. </w:t>
      </w:r>
    </w:p>
    <w:p w:rsidR="00A23401" w:rsidRDefault="00A23401" w:rsidP="001003E6">
      <w:pPr>
        <w:pStyle w:val="libNormal"/>
        <w:rPr>
          <w:rtl/>
        </w:rPr>
      </w:pPr>
      <w:r w:rsidRPr="00A23401">
        <w:rPr>
          <w:rtl/>
        </w:rPr>
        <w:t>5203</w:t>
      </w:r>
      <w:r>
        <w:rPr>
          <w:rtl/>
        </w:rPr>
        <w:t xml:space="preserve"> / </w:t>
      </w:r>
      <w:r w:rsidRPr="00A23401">
        <w:rPr>
          <w:rtl/>
        </w:rPr>
        <w:t>16</w:t>
      </w:r>
      <w:r>
        <w:rPr>
          <w:rtl/>
        </w:rPr>
        <w:t xml:space="preserve"> -</w:t>
      </w:r>
      <w:r w:rsidRPr="00A23401">
        <w:rPr>
          <w:rtl/>
        </w:rPr>
        <w:t xml:space="preserve"> العياشي في تفسيره: عن جابر، عن ابي جعفر </w:t>
      </w:r>
      <w:r w:rsidR="00891096" w:rsidRPr="00891096">
        <w:rPr>
          <w:rStyle w:val="libAlaemChar"/>
          <w:rtl/>
        </w:rPr>
        <w:t>عليه‌السلام</w:t>
      </w:r>
      <w:r w:rsidRPr="00A23401">
        <w:rPr>
          <w:rtl/>
        </w:rPr>
        <w:t xml:space="preserve"> قال: قال رسول الله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ان الله حين اهبط آدم إلى </w:t>
      </w:r>
      <w:r w:rsidR="00913347">
        <w:rPr>
          <w:rtl/>
        </w:rPr>
        <w:t>الأرض</w:t>
      </w:r>
      <w:r w:rsidRPr="00A23401">
        <w:rPr>
          <w:rtl/>
        </w:rPr>
        <w:t xml:space="preserve">، امره ان يحرث بيده، فيأكل من كده بعد الجنة ونعيمها، فلبث يجأر ويبكي على الجنة مائتي سنة، ثم انه سجد لله </w:t>
      </w:r>
      <w:r w:rsidRPr="001003E6">
        <w:rPr>
          <w:rStyle w:val="libFootnotenumChar"/>
          <w:rtl/>
        </w:rPr>
        <w:t>(1)</w:t>
      </w:r>
      <w:r w:rsidRPr="00A23401">
        <w:rPr>
          <w:rtl/>
        </w:rPr>
        <w:t xml:space="preserve"> فلم يرفع رأسه ثلاثة ايام ولياليها</w:t>
      </w:r>
      <w:r w:rsidR="009706D1">
        <w:rPr>
          <w:rtl/>
        </w:rPr>
        <w:t xml:space="preserve"> »</w:t>
      </w:r>
      <w:r w:rsidRPr="00A23401">
        <w:rPr>
          <w:rtl/>
        </w:rPr>
        <w:t xml:space="preserve">، الخبر. </w:t>
      </w:r>
    </w:p>
    <w:p w:rsidR="00A23401" w:rsidRDefault="00A23401" w:rsidP="001003E6">
      <w:pPr>
        <w:pStyle w:val="libNormal"/>
        <w:rPr>
          <w:rtl/>
        </w:rPr>
      </w:pPr>
      <w:r w:rsidRPr="00A23401">
        <w:rPr>
          <w:rtl/>
        </w:rPr>
        <w:t>5204</w:t>
      </w:r>
      <w:r>
        <w:rPr>
          <w:rtl/>
        </w:rPr>
        <w:t xml:space="preserve"> / </w:t>
      </w:r>
      <w:r w:rsidRPr="00A23401">
        <w:rPr>
          <w:rtl/>
        </w:rPr>
        <w:t>17</w:t>
      </w:r>
      <w:r>
        <w:rPr>
          <w:rtl/>
        </w:rPr>
        <w:t xml:space="preserve"> -</w:t>
      </w:r>
      <w:r w:rsidRPr="00A23401">
        <w:rPr>
          <w:rtl/>
        </w:rPr>
        <w:t xml:space="preserve"> احمد بن </w:t>
      </w:r>
      <w:r w:rsidR="0080249F">
        <w:rPr>
          <w:rtl/>
        </w:rPr>
        <w:t>محمّد</w:t>
      </w:r>
      <w:r w:rsidRPr="00A23401">
        <w:rPr>
          <w:rtl/>
        </w:rPr>
        <w:t xml:space="preserve"> بن فهد الحلي في كتاب التحصين: عن كتاب المنبئ عن زهد النبي </w:t>
      </w:r>
      <w:r w:rsidR="00891096" w:rsidRPr="00891096">
        <w:rPr>
          <w:rStyle w:val="libAlaemChar"/>
          <w:rtl/>
        </w:rPr>
        <w:t>صلى‌الله‌عليه‌وآله‌</w:t>
      </w:r>
      <w:r w:rsidRPr="00A23401">
        <w:rPr>
          <w:rtl/>
        </w:rPr>
        <w:t xml:space="preserve">، للشيخ ابي </w:t>
      </w:r>
      <w:r w:rsidR="0080249F">
        <w:rPr>
          <w:rtl/>
        </w:rPr>
        <w:t>محمّد</w:t>
      </w:r>
      <w:r w:rsidRPr="00A23401">
        <w:rPr>
          <w:rtl/>
        </w:rPr>
        <w:t xml:space="preserve"> جعفر بن احمد بن علي القمي، قال: حدثنا احمد بن علي بن بلال، قال: حدثني</w:t>
      </w:r>
      <w:r w:rsidR="00154CF3">
        <w:rPr>
          <w:rtl/>
        </w:rPr>
        <w:t xml:space="preserve"> عبد</w:t>
      </w:r>
      <w:r w:rsidRPr="00A23401">
        <w:rPr>
          <w:rtl/>
        </w:rPr>
        <w:t xml:space="preserve">الرحمن بن حمدان، قال: حدثنا الحسن بن </w:t>
      </w:r>
      <w:r w:rsidR="0080249F">
        <w:rPr>
          <w:rtl/>
        </w:rPr>
        <w:t>محمّد</w:t>
      </w:r>
      <w:r w:rsidRPr="00A23401">
        <w:rPr>
          <w:rtl/>
        </w:rPr>
        <w:t>، حدثنا ابو الحسن بشر بن ابي بشر البصري، قال: اخبرني الوليد بن</w:t>
      </w:r>
      <w:r w:rsidR="00154CF3">
        <w:rPr>
          <w:rtl/>
        </w:rPr>
        <w:t xml:space="preserve"> عبد</w:t>
      </w:r>
      <w:r w:rsidRPr="00A23401">
        <w:rPr>
          <w:rtl/>
        </w:rPr>
        <w:t xml:space="preserve">الواحد، قال: حدثنا حنان البصري، عن اسحاق بن نوح، عن </w:t>
      </w:r>
      <w:r w:rsidR="0080249F">
        <w:rPr>
          <w:rtl/>
        </w:rPr>
        <w:t>محمّد</w:t>
      </w:r>
      <w:r w:rsidRPr="00A23401">
        <w:rPr>
          <w:rtl/>
        </w:rPr>
        <w:t xml:space="preserve"> بن علي، عن سعيد بن زيد بن عمرو بن نفيل، قال: سمعت النبي </w:t>
      </w:r>
      <w:r w:rsidR="00891096" w:rsidRPr="00891096">
        <w:rPr>
          <w:rStyle w:val="libAlaemChar"/>
          <w:rtl/>
        </w:rPr>
        <w:t>صلى‌الله‌عليه‌وآله‌</w:t>
      </w:r>
      <w:r w:rsidRPr="00A23401">
        <w:rPr>
          <w:rtl/>
        </w:rPr>
        <w:t xml:space="preserve"> يقول واقبل على اسامة بن زيد فقال: </w:t>
      </w:r>
      <w:r w:rsidR="009706D1">
        <w:rPr>
          <w:rtl/>
        </w:rPr>
        <w:t xml:space="preserve">« </w:t>
      </w:r>
      <w:r w:rsidRPr="00A23401">
        <w:rPr>
          <w:rtl/>
        </w:rPr>
        <w:t>يا اسامة عليك بطريق الحق - إلى ان قال</w:t>
      </w:r>
      <w:r w:rsidR="00554C4E">
        <w:rPr>
          <w:rFonts w:hint="cs"/>
          <w:rtl/>
        </w:rPr>
        <w:t xml:space="preserve"> -</w:t>
      </w:r>
      <w:r w:rsidRPr="00A23401">
        <w:rPr>
          <w:rtl/>
        </w:rPr>
        <w:t xml:space="preserve"> يا اسامة عليك بالسجود، فانه</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15 - درر اللآلي ج 1 ص 11.</w:t>
      </w:r>
      <w:r w:rsidR="009706D1">
        <w:rPr>
          <w:rtl/>
        </w:rPr>
        <w:t xml:space="preserve"> </w:t>
      </w:r>
    </w:p>
    <w:p w:rsidR="009706D1" w:rsidRDefault="009706D1" w:rsidP="008D2DCB">
      <w:pPr>
        <w:pStyle w:val="libFootnote0"/>
        <w:rPr>
          <w:rtl/>
        </w:rPr>
      </w:pPr>
      <w:r w:rsidRPr="00A23401">
        <w:rPr>
          <w:rtl/>
        </w:rPr>
        <w:t>16</w:t>
      </w:r>
      <w:r>
        <w:rPr>
          <w:rtl/>
        </w:rPr>
        <w:t xml:space="preserve"> -</w:t>
      </w:r>
      <w:r w:rsidR="00A23401" w:rsidRPr="00A23401">
        <w:rPr>
          <w:rtl/>
        </w:rPr>
        <w:t xml:space="preserve"> تفسير العياشي ج 1 ص 40 ح 24.</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زيادة: سجدة.</w:t>
      </w:r>
      <w:r>
        <w:rPr>
          <w:rtl/>
        </w:rPr>
        <w:t xml:space="preserve"> </w:t>
      </w:r>
    </w:p>
    <w:p w:rsidR="00A23401" w:rsidRDefault="009706D1" w:rsidP="008D2DCB">
      <w:pPr>
        <w:pStyle w:val="libFootnote0"/>
        <w:rPr>
          <w:rtl/>
        </w:rPr>
      </w:pPr>
      <w:r w:rsidRPr="00A23401">
        <w:rPr>
          <w:rtl/>
        </w:rPr>
        <w:t>17</w:t>
      </w:r>
      <w:r>
        <w:rPr>
          <w:rtl/>
        </w:rPr>
        <w:t xml:space="preserve"> -</w:t>
      </w:r>
      <w:r w:rsidR="00A23401" w:rsidRPr="00A23401">
        <w:rPr>
          <w:rtl/>
        </w:rPr>
        <w:t xml:space="preserve"> التحصين ص 8.</w:t>
      </w:r>
    </w:p>
    <w:p w:rsidR="00A23401" w:rsidRDefault="00A23401" w:rsidP="00554C4E">
      <w:pPr>
        <w:pStyle w:val="libNormal0"/>
        <w:rPr>
          <w:rtl/>
        </w:rPr>
      </w:pPr>
      <w:r>
        <w:rPr>
          <w:rtl/>
        </w:rPr>
        <w:br w:type="page"/>
      </w:r>
      <w:r w:rsidRPr="00A23401">
        <w:rPr>
          <w:rtl/>
        </w:rPr>
        <w:lastRenderedPageBreak/>
        <w:t>اقرب ما يكون العبد من ربه إذا كان ساجدا، وما من</w:t>
      </w:r>
      <w:r w:rsidR="00154CF3">
        <w:rPr>
          <w:rtl/>
        </w:rPr>
        <w:t xml:space="preserve"> عبد</w:t>
      </w:r>
      <w:r w:rsidRPr="00A23401">
        <w:rPr>
          <w:rtl/>
        </w:rPr>
        <w:t>سجد لله سجدة، الا كتب الله له بها حسنة، ومحا عنه بها سيئة، ورفع له بها درجة، وباهى به ملائكته</w:t>
      </w:r>
      <w:r w:rsidR="009706D1">
        <w:rPr>
          <w:rtl/>
        </w:rPr>
        <w:t xml:space="preserve"> »</w:t>
      </w:r>
      <w:r w:rsidRPr="00A23401">
        <w:rPr>
          <w:rtl/>
        </w:rPr>
        <w:t xml:space="preserve">. </w:t>
      </w:r>
    </w:p>
    <w:p w:rsidR="001003E6" w:rsidRDefault="00A23401" w:rsidP="001003E6">
      <w:pPr>
        <w:pStyle w:val="libNormal"/>
        <w:rPr>
          <w:rtl/>
        </w:rPr>
      </w:pPr>
      <w:r w:rsidRPr="00A23401">
        <w:rPr>
          <w:rtl/>
        </w:rPr>
        <w:t>5205</w:t>
      </w:r>
      <w:r>
        <w:rPr>
          <w:rtl/>
        </w:rPr>
        <w:t xml:space="preserve"> / </w:t>
      </w:r>
      <w:r w:rsidRPr="00A23401">
        <w:rPr>
          <w:rtl/>
        </w:rPr>
        <w:t>18</w:t>
      </w:r>
      <w:r>
        <w:rPr>
          <w:rtl/>
        </w:rPr>
        <w:t xml:space="preserve"> -</w:t>
      </w:r>
      <w:r w:rsidRPr="00A23401">
        <w:rPr>
          <w:rtl/>
        </w:rPr>
        <w:t xml:space="preserve"> جعفر بن </w:t>
      </w:r>
      <w:r w:rsidR="0080249F">
        <w:rPr>
          <w:rtl/>
        </w:rPr>
        <w:t>محمّد</w:t>
      </w:r>
      <w:r w:rsidRPr="00A23401">
        <w:rPr>
          <w:rtl/>
        </w:rPr>
        <w:t xml:space="preserve"> بن قولويه في كامل الزيارة: عن </w:t>
      </w:r>
      <w:r w:rsidR="0080249F">
        <w:rPr>
          <w:rtl/>
        </w:rPr>
        <w:t>محمّد</w:t>
      </w:r>
      <w:r w:rsidRPr="00A23401">
        <w:rPr>
          <w:rtl/>
        </w:rPr>
        <w:t xml:space="preserve"> بن جعفر، عن </w:t>
      </w:r>
      <w:r w:rsidR="0080249F">
        <w:rPr>
          <w:rtl/>
        </w:rPr>
        <w:t>محمّد</w:t>
      </w:r>
      <w:r w:rsidRPr="00A23401">
        <w:rPr>
          <w:rtl/>
        </w:rPr>
        <w:t xml:space="preserve"> بن الحسين، عن الحسن بن محبوب، عن رجل، عن ابان الازرق، عن رجل، عن 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اقرب ما يكون العبد إلى الله وهو ساجد باك</w:t>
      </w:r>
      <w:r w:rsidR="009706D1">
        <w:rPr>
          <w:rtl/>
        </w:rPr>
        <w:t xml:space="preserve"> »</w:t>
      </w:r>
      <w:r w:rsidRPr="00A23401">
        <w:rPr>
          <w:rtl/>
        </w:rPr>
        <w:t xml:space="preserve">. </w:t>
      </w:r>
    </w:p>
    <w:p w:rsidR="00A23401" w:rsidRDefault="001003E6" w:rsidP="001003E6">
      <w:pPr>
        <w:pStyle w:val="Heading2Center"/>
        <w:rPr>
          <w:rtl/>
        </w:rPr>
      </w:pPr>
      <w:bookmarkStart w:id="246" w:name="_Toc365212927"/>
      <w:r w:rsidRPr="00A23401">
        <w:rPr>
          <w:rtl/>
        </w:rPr>
        <w:t>19</w:t>
      </w:r>
      <w:r>
        <w:rPr>
          <w:rtl/>
        </w:rPr>
        <w:t xml:space="preserve"> - </w:t>
      </w:r>
      <w:r w:rsidR="00891096" w:rsidRPr="00891096">
        <w:rPr>
          <w:rStyle w:val="libAlaemHeading2Char"/>
          <w:rtl/>
        </w:rPr>
        <w:t>(</w:t>
      </w:r>
      <w:r w:rsidR="00A23401" w:rsidRPr="00A23401">
        <w:rPr>
          <w:rtl/>
        </w:rPr>
        <w:t xml:space="preserve"> باب استحباب التكبير للسجود </w:t>
      </w:r>
      <w:r w:rsidR="00891096" w:rsidRPr="00891096">
        <w:rPr>
          <w:rStyle w:val="libAlaemHeading2Char"/>
          <w:rtl/>
        </w:rPr>
        <w:t>)</w:t>
      </w:r>
      <w:bookmarkEnd w:id="246"/>
      <w:r w:rsidR="00A23401" w:rsidRPr="00A23401">
        <w:rPr>
          <w:rtl/>
        </w:rPr>
        <w:t xml:space="preserve"> </w:t>
      </w:r>
    </w:p>
    <w:p w:rsidR="00A23401" w:rsidRDefault="00A23401" w:rsidP="001003E6">
      <w:pPr>
        <w:pStyle w:val="libNormal"/>
        <w:rPr>
          <w:rtl/>
        </w:rPr>
      </w:pPr>
      <w:r w:rsidRPr="00A23401">
        <w:rPr>
          <w:rtl/>
        </w:rPr>
        <w:t>5206</w:t>
      </w:r>
      <w:r>
        <w:rPr>
          <w:rtl/>
        </w:rPr>
        <w:t xml:space="preserve"> / </w:t>
      </w:r>
      <w:r w:rsidRPr="00A23401">
        <w:rPr>
          <w:rtl/>
        </w:rPr>
        <w:t>1</w:t>
      </w:r>
      <w:r>
        <w:rPr>
          <w:rtl/>
        </w:rPr>
        <w:t xml:space="preserve"> -</w:t>
      </w:r>
      <w:r w:rsidRPr="00A23401">
        <w:rPr>
          <w:rtl/>
        </w:rPr>
        <w:t xml:space="preserve"> زيد النرسي في اصله: عن ابي الحسن </w:t>
      </w:r>
      <w:r w:rsidR="00891096" w:rsidRPr="00891096">
        <w:rPr>
          <w:rStyle w:val="libAlaemChar"/>
          <w:rtl/>
        </w:rPr>
        <w:t>عليه‌السلام</w:t>
      </w:r>
      <w:r w:rsidRPr="00A23401">
        <w:rPr>
          <w:rtl/>
        </w:rPr>
        <w:t xml:space="preserve">، انه رآه يصلي - إلى ان قال - ثم يكبر ويرفعهما </w:t>
      </w:r>
      <w:r w:rsidRPr="001003E6">
        <w:rPr>
          <w:rStyle w:val="libFootnotenumChar"/>
          <w:rtl/>
        </w:rPr>
        <w:t>(1)</w:t>
      </w:r>
      <w:r w:rsidRPr="00A23401">
        <w:rPr>
          <w:rtl/>
        </w:rPr>
        <w:t xml:space="preserve"> قبالة وجهه كما هي ملتزق الاصابع فيسجد، الخبر. </w:t>
      </w:r>
    </w:p>
    <w:p w:rsidR="00A23401" w:rsidRDefault="00A23401" w:rsidP="001003E6">
      <w:pPr>
        <w:pStyle w:val="libNormal"/>
        <w:rPr>
          <w:rtl/>
        </w:rPr>
      </w:pPr>
      <w:r w:rsidRPr="00A23401">
        <w:rPr>
          <w:rtl/>
        </w:rPr>
        <w:t>5207</w:t>
      </w:r>
      <w:r>
        <w:rPr>
          <w:rtl/>
        </w:rPr>
        <w:t xml:space="preserve"> / </w:t>
      </w:r>
      <w:r w:rsidRPr="00A23401">
        <w:rPr>
          <w:rtl/>
        </w:rPr>
        <w:t>2</w:t>
      </w:r>
      <w:r>
        <w:rPr>
          <w:rtl/>
        </w:rPr>
        <w:t xml:space="preserve"> -</w:t>
      </w:r>
      <w:r w:rsidRPr="00A23401">
        <w:rPr>
          <w:rtl/>
        </w:rPr>
        <w:t xml:space="preserve"> وعن سماعة، عن ابي بصير، قال: رأيت ابا</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يصلي، فإذا رفع يديه بالتكبير للافتتاح والركوع والسجود، يرفعهما </w:t>
      </w:r>
      <w:r w:rsidRPr="001003E6">
        <w:rPr>
          <w:rStyle w:val="libFootnotenumChar"/>
          <w:rtl/>
        </w:rPr>
        <w:t>(1)</w:t>
      </w:r>
      <w:r w:rsidRPr="00A23401">
        <w:rPr>
          <w:rtl/>
        </w:rPr>
        <w:t xml:space="preserve"> قبالة وجهه، أو دون ذلك بقليل. </w:t>
      </w:r>
    </w:p>
    <w:p w:rsidR="00A23401" w:rsidRDefault="00A23401" w:rsidP="001003E6">
      <w:pPr>
        <w:pStyle w:val="libNormal"/>
        <w:rPr>
          <w:rtl/>
        </w:rPr>
      </w:pPr>
      <w:r w:rsidRPr="00A23401">
        <w:rPr>
          <w:rtl/>
        </w:rPr>
        <w:t>5208</w:t>
      </w:r>
      <w:r>
        <w:rPr>
          <w:rtl/>
        </w:rPr>
        <w:t xml:space="preserve"> / </w:t>
      </w:r>
      <w:r w:rsidRPr="00A23401">
        <w:rPr>
          <w:rtl/>
        </w:rPr>
        <w:t>3</w:t>
      </w:r>
      <w:r>
        <w:rPr>
          <w:rtl/>
        </w:rPr>
        <w:t xml:space="preserve"> -</w:t>
      </w:r>
      <w:r w:rsidRPr="00A23401">
        <w:rPr>
          <w:rtl/>
        </w:rPr>
        <w:t xml:space="preserve"> الصدوق في المقنع: فإذا سجدت فكبر، وقل: اللهم لك سجدت الخ.</w:t>
      </w:r>
    </w:p>
    <w:p w:rsidR="00A23401" w:rsidRDefault="001003E6" w:rsidP="00A23401">
      <w:pPr>
        <w:pStyle w:val="libLine"/>
        <w:rPr>
          <w:rtl/>
        </w:rPr>
      </w:pPr>
      <w:r>
        <w:rPr>
          <w:rtl/>
        </w:rPr>
        <w:t>____________________________</w:t>
      </w:r>
    </w:p>
    <w:p w:rsidR="00554C4E" w:rsidRDefault="00A23401" w:rsidP="00554C4E">
      <w:pPr>
        <w:pStyle w:val="libFootnote0"/>
        <w:rPr>
          <w:rtl/>
        </w:rPr>
      </w:pPr>
      <w:r w:rsidRPr="00A23401">
        <w:rPr>
          <w:rtl/>
        </w:rPr>
        <w:t xml:space="preserve">18 - كامل الزيارات ص 146 ح 4. </w:t>
      </w:r>
    </w:p>
    <w:p w:rsidR="00554C4E" w:rsidRDefault="00A23401" w:rsidP="00554C4E">
      <w:pPr>
        <w:pStyle w:val="libFootnoteCenterBold"/>
        <w:rPr>
          <w:rtl/>
        </w:rPr>
      </w:pPr>
      <w:r w:rsidRPr="00A23401">
        <w:rPr>
          <w:rtl/>
        </w:rPr>
        <w:t>الباب -</w:t>
      </w:r>
      <w:r w:rsidR="009706D1">
        <w:rPr>
          <w:rtl/>
        </w:rPr>
        <w:t xml:space="preserve"> </w:t>
      </w:r>
      <w:r w:rsidR="009706D1" w:rsidRPr="00A23401">
        <w:rPr>
          <w:rtl/>
        </w:rPr>
        <w:t>19</w:t>
      </w:r>
      <w:r w:rsidR="009706D1">
        <w:rPr>
          <w:rtl/>
        </w:rPr>
        <w:t xml:space="preserve"> </w:t>
      </w:r>
    </w:p>
    <w:p w:rsidR="009706D1" w:rsidRDefault="00A23401" w:rsidP="00554C4E">
      <w:pPr>
        <w:pStyle w:val="libFootnote0"/>
        <w:rPr>
          <w:rtl/>
        </w:rPr>
      </w:pPr>
      <w:r w:rsidRPr="00A23401">
        <w:rPr>
          <w:rtl/>
        </w:rPr>
        <w:t>1</w:t>
      </w:r>
      <w:r w:rsidR="00554C4E">
        <w:rPr>
          <w:rFonts w:hint="cs"/>
          <w:rtl/>
        </w:rPr>
        <w:t xml:space="preserve"> -</w:t>
      </w:r>
      <w:r w:rsidRPr="00A23401">
        <w:rPr>
          <w:rtl/>
        </w:rPr>
        <w:t xml:space="preserve"> كتاب زيد النرسي ص 53.</w:t>
      </w:r>
      <w:r w:rsidR="009706D1">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يرفعها.</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كتاب زيد النرسي ص 53</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في المصدر: يرفعها.</w:t>
      </w:r>
      <w:r>
        <w:rPr>
          <w:rtl/>
        </w:rPr>
        <w:t xml:space="preserve"> </w:t>
      </w:r>
    </w:p>
    <w:p w:rsidR="00A23401" w:rsidRDefault="009706D1" w:rsidP="008D2DCB">
      <w:pPr>
        <w:pStyle w:val="libFootnote0"/>
        <w:rPr>
          <w:rtl/>
        </w:rPr>
      </w:pPr>
      <w:r w:rsidRPr="00A23401">
        <w:rPr>
          <w:rtl/>
        </w:rPr>
        <w:t>3</w:t>
      </w:r>
      <w:r>
        <w:rPr>
          <w:rtl/>
        </w:rPr>
        <w:t xml:space="preserve"> -</w:t>
      </w:r>
      <w:r w:rsidR="00A23401" w:rsidRPr="00A23401">
        <w:rPr>
          <w:rtl/>
        </w:rPr>
        <w:t xml:space="preserve"> المقنع ص 28.</w:t>
      </w:r>
    </w:p>
    <w:p w:rsidR="00554C4E" w:rsidRDefault="005F0C92" w:rsidP="001003E6">
      <w:pPr>
        <w:pStyle w:val="libNormal"/>
        <w:rPr>
          <w:rtl/>
        </w:rPr>
      </w:pPr>
      <w:r>
        <w:rPr>
          <w:rtl/>
        </w:rPr>
        <w:br w:type="page"/>
      </w:r>
      <w:r w:rsidR="00A23401" w:rsidRPr="00A23401">
        <w:rPr>
          <w:rtl/>
        </w:rPr>
        <w:lastRenderedPageBreak/>
        <w:t>5209</w:t>
      </w:r>
      <w:r w:rsidR="00A23401">
        <w:rPr>
          <w:rtl/>
        </w:rPr>
        <w:t xml:space="preserve"> / </w:t>
      </w:r>
      <w:r w:rsidR="00A23401" w:rsidRPr="00A23401">
        <w:rPr>
          <w:rtl/>
        </w:rPr>
        <w:t>4</w:t>
      </w:r>
      <w:r w:rsidR="00A23401">
        <w:rPr>
          <w:rtl/>
        </w:rPr>
        <w:t xml:space="preserve"> -</w:t>
      </w:r>
      <w:r w:rsidR="00A23401" w:rsidRPr="00A23401">
        <w:rPr>
          <w:rtl/>
        </w:rPr>
        <w:t xml:space="preserve"> فقه الرضا </w:t>
      </w:r>
      <w:r w:rsidR="00891096" w:rsidRPr="00891096">
        <w:rPr>
          <w:rStyle w:val="libAlaemChar"/>
          <w:rtl/>
        </w:rPr>
        <w:t>عليه‌السلام</w:t>
      </w:r>
      <w:r w:rsidR="00A23401" w:rsidRPr="00A23401">
        <w:rPr>
          <w:rtl/>
        </w:rPr>
        <w:t xml:space="preserve">: </w:t>
      </w:r>
      <w:r w:rsidR="009706D1">
        <w:rPr>
          <w:rtl/>
        </w:rPr>
        <w:t xml:space="preserve">« </w:t>
      </w:r>
      <w:r w:rsidR="00A23401" w:rsidRPr="00A23401">
        <w:rPr>
          <w:rtl/>
        </w:rPr>
        <w:t>ثم كبر واسجد، والسجود على سبعة اعضاء</w:t>
      </w:r>
      <w:r w:rsidR="009706D1">
        <w:rPr>
          <w:rtl/>
        </w:rPr>
        <w:t xml:space="preserve"> »</w:t>
      </w:r>
      <w:r w:rsidR="00A23401" w:rsidRPr="00A23401">
        <w:rPr>
          <w:rtl/>
        </w:rPr>
        <w:t xml:space="preserve">. </w:t>
      </w:r>
    </w:p>
    <w:p w:rsidR="00A23401" w:rsidRDefault="00A23401" w:rsidP="00554C4E">
      <w:pPr>
        <w:pStyle w:val="Heading2Center"/>
        <w:rPr>
          <w:rtl/>
        </w:rPr>
      </w:pPr>
      <w:bookmarkStart w:id="247" w:name="_Toc365212928"/>
      <w:r w:rsidRPr="00A23401">
        <w:rPr>
          <w:rtl/>
        </w:rPr>
        <w:t xml:space="preserve">20 - </w:t>
      </w:r>
      <w:r w:rsidR="00554C4E" w:rsidRPr="00554C4E">
        <w:rPr>
          <w:rStyle w:val="libAlaemHeading2Char"/>
          <w:rFonts w:hint="cs"/>
          <w:rtl/>
        </w:rPr>
        <w:t>(</w:t>
      </w:r>
      <w:r w:rsidR="00E94947">
        <w:rPr>
          <w:rtl/>
        </w:rPr>
        <w:t xml:space="preserve"> </w:t>
      </w:r>
      <w:r w:rsidRPr="00A23401">
        <w:rPr>
          <w:rtl/>
        </w:rPr>
        <w:t xml:space="preserve">باب استحباب مباشرة </w:t>
      </w:r>
      <w:r w:rsidR="00913347">
        <w:rPr>
          <w:rtl/>
        </w:rPr>
        <w:t>الأرض</w:t>
      </w:r>
      <w:r w:rsidRPr="00A23401">
        <w:rPr>
          <w:rtl/>
        </w:rPr>
        <w:t xml:space="preserve"> بالكفين في السجود، وعدم وجوبه، وانه يجب وضع الجبهة خاصة على ما يجوز السجود عليه</w:t>
      </w:r>
      <w:r w:rsidR="00E94947">
        <w:rPr>
          <w:rtl/>
        </w:rPr>
        <w:t xml:space="preserve"> </w:t>
      </w:r>
      <w:r w:rsidR="00554C4E" w:rsidRPr="00554C4E">
        <w:rPr>
          <w:rStyle w:val="libAlaemHeading2Char"/>
          <w:rFonts w:hint="cs"/>
          <w:rtl/>
        </w:rPr>
        <w:t>)</w:t>
      </w:r>
      <w:bookmarkEnd w:id="247"/>
      <w:r w:rsidRPr="00A23401">
        <w:rPr>
          <w:rtl/>
        </w:rPr>
        <w:t xml:space="preserve"> </w:t>
      </w:r>
    </w:p>
    <w:p w:rsidR="00A23401" w:rsidRDefault="00A23401" w:rsidP="001003E6">
      <w:pPr>
        <w:pStyle w:val="libNormal"/>
        <w:rPr>
          <w:rtl/>
        </w:rPr>
      </w:pPr>
      <w:r w:rsidRPr="00A23401">
        <w:rPr>
          <w:rtl/>
        </w:rPr>
        <w:t>5210</w:t>
      </w:r>
      <w:r>
        <w:rPr>
          <w:rtl/>
        </w:rPr>
        <w:t xml:space="preserve"> / </w:t>
      </w:r>
      <w:r w:rsidRPr="00A23401">
        <w:rPr>
          <w:rtl/>
        </w:rPr>
        <w:t>1</w:t>
      </w:r>
      <w:r>
        <w:rPr>
          <w:rtl/>
        </w:rPr>
        <w:t xml:space="preserve"> -</w:t>
      </w:r>
      <w:r w:rsidRPr="00A23401">
        <w:rPr>
          <w:rtl/>
        </w:rPr>
        <w:t xml:space="preserve"> دعائم</w:t>
      </w:r>
      <w:r w:rsidR="0080249F">
        <w:rPr>
          <w:rtl/>
        </w:rPr>
        <w:t xml:space="preserve"> الإسلام</w:t>
      </w:r>
      <w:r w:rsidRPr="00A23401">
        <w:rPr>
          <w:rtl/>
        </w:rPr>
        <w:t xml:space="preserve">: عن جعفر بن </w:t>
      </w:r>
      <w:r w:rsidR="0080249F">
        <w:rPr>
          <w:rtl/>
        </w:rPr>
        <w:t>محمّد</w:t>
      </w:r>
      <w:r w:rsidRPr="00A23401">
        <w:rPr>
          <w:rtl/>
        </w:rPr>
        <w:t xml:space="preserve"> </w:t>
      </w:r>
      <w:r w:rsidR="00891096" w:rsidRPr="00891096">
        <w:rPr>
          <w:rStyle w:val="libAlaemChar"/>
          <w:rtl/>
        </w:rPr>
        <w:t>عليهما‌السلام</w:t>
      </w:r>
      <w:r w:rsidRPr="00A23401">
        <w:rPr>
          <w:rtl/>
        </w:rPr>
        <w:t xml:space="preserve">: </w:t>
      </w:r>
      <w:r w:rsidR="009706D1">
        <w:rPr>
          <w:rtl/>
        </w:rPr>
        <w:t xml:space="preserve">« </w:t>
      </w:r>
      <w:r w:rsidRPr="00A23401">
        <w:rPr>
          <w:rtl/>
        </w:rPr>
        <w:t>إذا سجدت فلتكن كف</w:t>
      </w:r>
      <w:r w:rsidR="00554C4E">
        <w:rPr>
          <w:rFonts w:hint="cs"/>
          <w:rtl/>
        </w:rPr>
        <w:t>ّ</w:t>
      </w:r>
      <w:r w:rsidRPr="00A23401">
        <w:rPr>
          <w:rtl/>
        </w:rPr>
        <w:t xml:space="preserve">اك على </w:t>
      </w:r>
      <w:r w:rsidR="00913347">
        <w:rPr>
          <w:rtl/>
        </w:rPr>
        <w:t>الأرض</w:t>
      </w:r>
      <w:r w:rsidRPr="00A23401">
        <w:rPr>
          <w:rtl/>
        </w:rPr>
        <w:t xml:space="preserve"> مبسوطتين - إلى ان قال - واخرج يديك من كم</w:t>
      </w:r>
      <w:r w:rsidR="00554C4E">
        <w:rPr>
          <w:rFonts w:hint="cs"/>
          <w:rtl/>
        </w:rPr>
        <w:t>ّ</w:t>
      </w:r>
      <w:r w:rsidRPr="00A23401">
        <w:rPr>
          <w:rtl/>
        </w:rPr>
        <w:t xml:space="preserve">يك، وباشر بهما </w:t>
      </w:r>
      <w:r w:rsidR="00913347">
        <w:rPr>
          <w:rtl/>
        </w:rPr>
        <w:t>الأرض</w:t>
      </w:r>
      <w:r w:rsidRPr="00A23401">
        <w:rPr>
          <w:rtl/>
        </w:rPr>
        <w:t>، أو ما تصلي عليه</w:t>
      </w:r>
      <w:r w:rsidR="009706D1">
        <w:rPr>
          <w:rtl/>
        </w:rPr>
        <w:t xml:space="preserve"> »</w:t>
      </w:r>
      <w:r w:rsidRPr="00A23401">
        <w:rPr>
          <w:rtl/>
        </w:rPr>
        <w:t xml:space="preserve">. </w:t>
      </w:r>
    </w:p>
    <w:p w:rsidR="00A23401" w:rsidRDefault="00A23401" w:rsidP="001003E6">
      <w:pPr>
        <w:pStyle w:val="libNormal"/>
        <w:rPr>
          <w:rtl/>
        </w:rPr>
      </w:pPr>
      <w:r w:rsidRPr="00A23401">
        <w:rPr>
          <w:rtl/>
        </w:rPr>
        <w:t>5211</w:t>
      </w:r>
      <w:r>
        <w:rPr>
          <w:rtl/>
        </w:rPr>
        <w:t xml:space="preserve"> / </w:t>
      </w:r>
      <w:r w:rsidRPr="00A23401">
        <w:rPr>
          <w:rtl/>
        </w:rPr>
        <w:t>2</w:t>
      </w:r>
      <w:r>
        <w:rPr>
          <w:rtl/>
        </w:rPr>
        <w:t xml:space="preserve"> -</w:t>
      </w:r>
      <w:r w:rsidRPr="00A23401">
        <w:rPr>
          <w:rtl/>
        </w:rPr>
        <w:t xml:space="preserve"> زيد النرسي في اصله: عن سماعة بن مهران قال: رأيت أبا</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إذا سجد بسط يديه على </w:t>
      </w:r>
      <w:r w:rsidR="00913347">
        <w:rPr>
          <w:rtl/>
        </w:rPr>
        <w:t>الأرض</w:t>
      </w:r>
      <w:r w:rsidRPr="00A23401">
        <w:rPr>
          <w:rtl/>
        </w:rPr>
        <w:t xml:space="preserve"> بحذاء وجهه وفر</w:t>
      </w:r>
      <w:r w:rsidR="00554C4E">
        <w:rPr>
          <w:rFonts w:hint="cs"/>
          <w:rtl/>
        </w:rPr>
        <w:t>ّ</w:t>
      </w:r>
      <w:r w:rsidRPr="00A23401">
        <w:rPr>
          <w:rtl/>
        </w:rPr>
        <w:t xml:space="preserve">ج بين اصابعه ويقول: </w:t>
      </w:r>
      <w:r w:rsidR="009706D1">
        <w:rPr>
          <w:rtl/>
        </w:rPr>
        <w:t xml:space="preserve">« </w:t>
      </w:r>
      <w:r w:rsidRPr="00A23401">
        <w:rPr>
          <w:rtl/>
        </w:rPr>
        <w:t>انهما يسجدان كما يسجد الوجه</w:t>
      </w:r>
      <w:r w:rsidR="009706D1">
        <w:rPr>
          <w:rtl/>
        </w:rPr>
        <w:t xml:space="preserve"> »</w:t>
      </w:r>
      <w:r w:rsidRPr="00A23401">
        <w:rPr>
          <w:rtl/>
        </w:rPr>
        <w:t xml:space="preserve">. </w:t>
      </w:r>
    </w:p>
    <w:p w:rsidR="00A23401" w:rsidRDefault="00A23401" w:rsidP="00554C4E">
      <w:pPr>
        <w:pStyle w:val="libNormal"/>
        <w:rPr>
          <w:rtl/>
        </w:rPr>
      </w:pPr>
      <w:r w:rsidRPr="00A23401">
        <w:rPr>
          <w:rtl/>
        </w:rPr>
        <w:t>5212</w:t>
      </w:r>
      <w:r>
        <w:rPr>
          <w:rtl/>
        </w:rPr>
        <w:t xml:space="preserve"> / </w:t>
      </w:r>
      <w:r w:rsidRPr="00A23401">
        <w:rPr>
          <w:rtl/>
        </w:rPr>
        <w:t>3</w:t>
      </w:r>
      <w:r>
        <w:rPr>
          <w:rtl/>
        </w:rPr>
        <w:t xml:space="preserve"> -</w:t>
      </w:r>
      <w:r w:rsidRPr="00A23401">
        <w:rPr>
          <w:rtl/>
        </w:rPr>
        <w:t xml:space="preserve"> وفيه: انه رآى ابا الحسن </w:t>
      </w:r>
      <w:r w:rsidR="00891096" w:rsidRPr="00891096">
        <w:rPr>
          <w:rStyle w:val="libAlaemChar"/>
          <w:rtl/>
        </w:rPr>
        <w:t>عليه‌السلام</w:t>
      </w:r>
      <w:r w:rsidRPr="00A23401">
        <w:rPr>
          <w:rtl/>
        </w:rPr>
        <w:t xml:space="preserve"> يصلي إلى ان قال: ويبادر بهما إلى </w:t>
      </w:r>
      <w:r w:rsidR="00913347">
        <w:rPr>
          <w:rtl/>
        </w:rPr>
        <w:t>الأرض</w:t>
      </w:r>
      <w:r w:rsidRPr="00A23401">
        <w:rPr>
          <w:rtl/>
        </w:rPr>
        <w:t xml:space="preserve"> من قبل ركبتيه ويضعهما مع الوجه بحذائه فيبسطهما على </w:t>
      </w:r>
      <w:r w:rsidR="00913347">
        <w:rPr>
          <w:rtl/>
        </w:rPr>
        <w:t>الأرض</w:t>
      </w:r>
      <w:r w:rsidRPr="00A23401">
        <w:rPr>
          <w:rtl/>
        </w:rPr>
        <w:t xml:space="preserve"> بسطا ويفرج بين ال</w:t>
      </w:r>
      <w:r w:rsidR="00554C4E">
        <w:rPr>
          <w:rFonts w:hint="cs"/>
          <w:rtl/>
        </w:rPr>
        <w:t>أ</w:t>
      </w:r>
      <w:r w:rsidRPr="00A23401">
        <w:rPr>
          <w:rtl/>
        </w:rPr>
        <w:t xml:space="preserve">صابع كلها - إلى ان قال - ولا يفرج بين الاصابع الا في الركوع والسجود وإذا بسطهما على </w:t>
      </w:r>
      <w:r w:rsidR="00913347">
        <w:rPr>
          <w:rtl/>
        </w:rPr>
        <w:t>الأرض</w:t>
      </w:r>
      <w:r w:rsidRPr="00A23401">
        <w:rPr>
          <w:rtl/>
        </w:rPr>
        <w:t xml:space="preserve">. </w:t>
      </w:r>
    </w:p>
    <w:p w:rsidR="00A23401" w:rsidRDefault="00A23401" w:rsidP="001003E6">
      <w:pPr>
        <w:pStyle w:val="libNormal"/>
        <w:rPr>
          <w:rtl/>
        </w:rPr>
      </w:pPr>
      <w:r w:rsidRPr="00A23401">
        <w:rPr>
          <w:rtl/>
        </w:rPr>
        <w:t>5213</w:t>
      </w:r>
      <w:r>
        <w:rPr>
          <w:rtl/>
        </w:rPr>
        <w:t xml:space="preserve"> / </w:t>
      </w:r>
      <w:r w:rsidRPr="00A23401">
        <w:rPr>
          <w:rtl/>
        </w:rPr>
        <w:t>4</w:t>
      </w:r>
      <w:r>
        <w:rPr>
          <w:rtl/>
        </w:rPr>
        <w:t xml:space="preserve"> -</w:t>
      </w:r>
      <w:r w:rsidRPr="00A23401">
        <w:rPr>
          <w:rtl/>
        </w:rPr>
        <w:t xml:space="preserve"> علي بن جعفر </w:t>
      </w:r>
      <w:r w:rsidR="00891096" w:rsidRPr="00891096">
        <w:rPr>
          <w:rStyle w:val="libAlaemChar"/>
          <w:rtl/>
        </w:rPr>
        <w:t>عليه‌السلام</w:t>
      </w:r>
      <w:r w:rsidRPr="00A23401">
        <w:rPr>
          <w:rtl/>
        </w:rPr>
        <w:t xml:space="preserve"> في كتابه: عن اخيه موسى</w:t>
      </w:r>
    </w:p>
    <w:p w:rsidR="00A23401" w:rsidRDefault="001003E6" w:rsidP="00A23401">
      <w:pPr>
        <w:pStyle w:val="libLine"/>
        <w:rPr>
          <w:rtl/>
        </w:rPr>
      </w:pPr>
      <w:r>
        <w:rPr>
          <w:rtl/>
        </w:rPr>
        <w:t>____________________________</w:t>
      </w:r>
    </w:p>
    <w:p w:rsidR="00554C4E" w:rsidRDefault="00A23401" w:rsidP="008D2DCB">
      <w:pPr>
        <w:pStyle w:val="libFootnote0"/>
        <w:rPr>
          <w:rtl/>
        </w:rPr>
      </w:pPr>
      <w:r w:rsidRPr="00A23401">
        <w:rPr>
          <w:rtl/>
        </w:rPr>
        <w:t xml:space="preserve">4 - فقه الرضا </w:t>
      </w:r>
      <w:r w:rsidR="00891096" w:rsidRPr="00891096">
        <w:rPr>
          <w:rStyle w:val="libFootnoteAlaemChar"/>
          <w:rtl/>
        </w:rPr>
        <w:t>عليه‌السلام</w:t>
      </w:r>
      <w:r w:rsidRPr="00A23401">
        <w:rPr>
          <w:rtl/>
        </w:rPr>
        <w:t xml:space="preserve"> ص 8. </w:t>
      </w:r>
    </w:p>
    <w:p w:rsidR="009706D1" w:rsidRDefault="00A23401" w:rsidP="00554C4E">
      <w:pPr>
        <w:pStyle w:val="libFootnoteCenterBold"/>
        <w:rPr>
          <w:rtl/>
        </w:rPr>
      </w:pPr>
      <w:r w:rsidRPr="00A23401">
        <w:rPr>
          <w:rtl/>
        </w:rPr>
        <w:t>الباب - 20</w:t>
      </w:r>
      <w:r w:rsidR="009706D1">
        <w:rPr>
          <w:rtl/>
        </w:rPr>
        <w:t xml:space="preserve"> </w:t>
      </w:r>
    </w:p>
    <w:p w:rsidR="00554C4E" w:rsidRDefault="009706D1" w:rsidP="008D2DCB">
      <w:pPr>
        <w:pStyle w:val="libFootnote0"/>
        <w:rPr>
          <w:rtl/>
        </w:rPr>
      </w:pPr>
      <w:r w:rsidRPr="00A23401">
        <w:rPr>
          <w:rtl/>
        </w:rPr>
        <w:t>1</w:t>
      </w:r>
      <w:r>
        <w:rPr>
          <w:rtl/>
        </w:rPr>
        <w:t xml:space="preserve"> -</w:t>
      </w:r>
      <w:r w:rsidR="00A23401" w:rsidRPr="00A23401">
        <w:rPr>
          <w:rtl/>
        </w:rPr>
        <w:t xml:space="preserve"> دعائم</w:t>
      </w:r>
      <w:r w:rsidR="0080249F">
        <w:rPr>
          <w:rtl/>
        </w:rPr>
        <w:t xml:space="preserve"> الإسلام</w:t>
      </w:r>
      <w:r w:rsidR="00A23401" w:rsidRPr="00A23401">
        <w:rPr>
          <w:rtl/>
        </w:rPr>
        <w:t xml:space="preserve"> ج 1 ص 163. </w:t>
      </w:r>
    </w:p>
    <w:p w:rsidR="009706D1" w:rsidRDefault="00A23401" w:rsidP="00554C4E">
      <w:pPr>
        <w:pStyle w:val="libFootnote0"/>
        <w:rPr>
          <w:rtl/>
        </w:rPr>
      </w:pPr>
      <w:r w:rsidRPr="00A23401">
        <w:rPr>
          <w:rtl/>
        </w:rPr>
        <w:t>2،</w:t>
      </w:r>
      <w:r w:rsidR="009706D1">
        <w:rPr>
          <w:rtl/>
        </w:rPr>
        <w:t xml:space="preserve"> </w:t>
      </w:r>
      <w:r w:rsidR="009706D1" w:rsidRPr="00A23401">
        <w:rPr>
          <w:rtl/>
        </w:rPr>
        <w:t>3</w:t>
      </w:r>
      <w:r w:rsidR="009706D1">
        <w:rPr>
          <w:rtl/>
        </w:rPr>
        <w:t xml:space="preserve"> -</w:t>
      </w:r>
      <w:r w:rsidRPr="00A23401">
        <w:rPr>
          <w:rtl/>
        </w:rPr>
        <w:t xml:space="preserve"> كتاب زيد النرسي ص 53.</w:t>
      </w:r>
      <w:r w:rsidR="009706D1">
        <w:rPr>
          <w:rtl/>
        </w:rPr>
        <w:t xml:space="preserve"> </w:t>
      </w:r>
    </w:p>
    <w:p w:rsidR="00A23401" w:rsidRDefault="009706D1" w:rsidP="008D2DCB">
      <w:pPr>
        <w:pStyle w:val="libFootnote0"/>
        <w:rPr>
          <w:rtl/>
        </w:rPr>
      </w:pPr>
      <w:r w:rsidRPr="00A23401">
        <w:rPr>
          <w:rtl/>
        </w:rPr>
        <w:t>4</w:t>
      </w:r>
      <w:r>
        <w:rPr>
          <w:rtl/>
        </w:rPr>
        <w:t xml:space="preserve"> -</w:t>
      </w:r>
      <w:r w:rsidR="00A23401" w:rsidRPr="00A23401">
        <w:rPr>
          <w:rtl/>
        </w:rPr>
        <w:t xml:space="preserve"> كتاب علي بن جعفر: المطبوع في البحار ج 10 ص 235، وعنه في ج 85 ص 138 ح 19.</w:t>
      </w:r>
    </w:p>
    <w:p w:rsidR="001003E6" w:rsidRDefault="00A23401" w:rsidP="00554C4E">
      <w:pPr>
        <w:pStyle w:val="libNormal0"/>
        <w:rPr>
          <w:rtl/>
        </w:rPr>
      </w:pPr>
      <w:r>
        <w:rPr>
          <w:rtl/>
        </w:rPr>
        <w:br w:type="page"/>
      </w:r>
      <w:r w:rsidR="00891096" w:rsidRPr="00891096">
        <w:rPr>
          <w:rStyle w:val="libAlaemChar"/>
          <w:rtl/>
        </w:rPr>
        <w:lastRenderedPageBreak/>
        <w:t>عليه‌السلام</w:t>
      </w:r>
      <w:r w:rsidRPr="00A23401">
        <w:rPr>
          <w:rtl/>
        </w:rPr>
        <w:t xml:space="preserve"> قال: سألته عن الرجل يسجد فيضع يده على نعله هل يصلح ذلك له</w:t>
      </w:r>
      <w:r w:rsidR="00AD7A3D">
        <w:rPr>
          <w:rtl/>
        </w:rPr>
        <w:t>؟</w:t>
      </w:r>
      <w:r w:rsidRPr="00A23401">
        <w:rPr>
          <w:rtl/>
        </w:rPr>
        <w:t xml:space="preserve"> قال: </w:t>
      </w:r>
      <w:r w:rsidR="009706D1">
        <w:rPr>
          <w:rtl/>
        </w:rPr>
        <w:t xml:space="preserve">« </w:t>
      </w:r>
      <w:r w:rsidRPr="00A23401">
        <w:rPr>
          <w:rtl/>
        </w:rPr>
        <w:t>لا بأس</w:t>
      </w:r>
      <w:r w:rsidR="009706D1">
        <w:rPr>
          <w:rtl/>
        </w:rPr>
        <w:t xml:space="preserve"> »</w:t>
      </w:r>
      <w:r w:rsidRPr="00A23401">
        <w:rPr>
          <w:rtl/>
        </w:rPr>
        <w:t xml:space="preserve">. </w:t>
      </w:r>
    </w:p>
    <w:p w:rsidR="00A23401" w:rsidRDefault="001003E6" w:rsidP="001003E6">
      <w:pPr>
        <w:pStyle w:val="Heading2Center"/>
        <w:rPr>
          <w:rtl/>
        </w:rPr>
      </w:pPr>
      <w:bookmarkStart w:id="248" w:name="_Toc365212929"/>
      <w:r w:rsidRPr="00A23401">
        <w:rPr>
          <w:rtl/>
        </w:rPr>
        <w:t>21</w:t>
      </w:r>
      <w:r>
        <w:rPr>
          <w:rtl/>
        </w:rPr>
        <w:t xml:space="preserve"> - </w:t>
      </w:r>
      <w:r w:rsidR="00891096" w:rsidRPr="00891096">
        <w:rPr>
          <w:rStyle w:val="libAlaemHeading2Char"/>
          <w:rtl/>
        </w:rPr>
        <w:t>(</w:t>
      </w:r>
      <w:r w:rsidR="00A23401" w:rsidRPr="00A23401">
        <w:rPr>
          <w:rtl/>
        </w:rPr>
        <w:t xml:space="preserve"> باب عدم جواز السجود لغير الله واحكام سجود التلاوة وسجدة الشكر </w:t>
      </w:r>
      <w:r w:rsidR="00891096" w:rsidRPr="00891096">
        <w:rPr>
          <w:rStyle w:val="libAlaemHeading2Char"/>
          <w:rtl/>
        </w:rPr>
        <w:t>)</w:t>
      </w:r>
      <w:bookmarkEnd w:id="248"/>
      <w:r w:rsidR="00A23401" w:rsidRPr="00A23401">
        <w:rPr>
          <w:rtl/>
        </w:rPr>
        <w:t xml:space="preserve"> </w:t>
      </w:r>
    </w:p>
    <w:p w:rsidR="00053E80" w:rsidRDefault="00A23401" w:rsidP="00053E80">
      <w:pPr>
        <w:pStyle w:val="libNormal"/>
        <w:rPr>
          <w:rtl/>
        </w:rPr>
      </w:pPr>
      <w:r w:rsidRPr="00A23401">
        <w:rPr>
          <w:rtl/>
        </w:rPr>
        <w:t>5214</w:t>
      </w:r>
      <w:r>
        <w:rPr>
          <w:rtl/>
        </w:rPr>
        <w:t xml:space="preserve"> / </w:t>
      </w:r>
      <w:r w:rsidRPr="00A23401">
        <w:rPr>
          <w:rtl/>
        </w:rPr>
        <w:t>1</w:t>
      </w:r>
      <w:r>
        <w:rPr>
          <w:rtl/>
        </w:rPr>
        <w:t xml:space="preserve"> -</w:t>
      </w:r>
      <w:r w:rsidRPr="00A23401">
        <w:rPr>
          <w:rtl/>
        </w:rPr>
        <w:t xml:space="preserve"> الجعفريات: باسناده عن جعفر بن </w:t>
      </w:r>
      <w:r w:rsidR="0080249F">
        <w:rPr>
          <w:rtl/>
        </w:rPr>
        <w:t>محمّد</w:t>
      </w:r>
      <w:r w:rsidRPr="00A23401">
        <w:rPr>
          <w:rtl/>
        </w:rPr>
        <w:t xml:space="preserve">، عن أبيه، عن جده علي بن الحسين، عن ابيه، عن علي بن ابي طالب </w:t>
      </w:r>
      <w:r w:rsidR="00891096" w:rsidRPr="00891096">
        <w:rPr>
          <w:rStyle w:val="libAlaemChar"/>
          <w:rtl/>
        </w:rPr>
        <w:t>عليهم‌السلام</w:t>
      </w:r>
      <w:r w:rsidRPr="00A23401">
        <w:rPr>
          <w:rtl/>
        </w:rPr>
        <w:t xml:space="preserve"> في قوله تبارك وتعالى: </w:t>
      </w:r>
      <w:r w:rsidR="00554C4E" w:rsidRPr="00554C4E">
        <w:rPr>
          <w:rStyle w:val="libAlaemChar"/>
          <w:rFonts w:hint="cs"/>
          <w:rtl/>
        </w:rPr>
        <w:t>(</w:t>
      </w:r>
      <w:r w:rsidR="00554C4E">
        <w:rPr>
          <w:rFonts w:hint="cs"/>
          <w:rtl/>
        </w:rPr>
        <w:t xml:space="preserve"> </w:t>
      </w:r>
      <w:r w:rsidR="00554C4E" w:rsidRPr="00554C4E">
        <w:rPr>
          <w:rStyle w:val="libAieChar"/>
          <w:rtl/>
        </w:rPr>
        <w:t>وَأَنَّ الْمَسَاجِدَ لِلَّـهِ فَلَا تَدْعُوا مَعَ اللَّـهِ أَحَدًا</w:t>
      </w:r>
      <w:r w:rsidR="00554C4E" w:rsidRPr="00554C4E">
        <w:rPr>
          <w:rStyle w:val="libAieChar"/>
          <w:rFonts w:hint="cs"/>
          <w:rtl/>
        </w:rPr>
        <w:t xml:space="preserve"> </w:t>
      </w:r>
      <w:r w:rsidR="00554C4E" w:rsidRPr="00554C4E">
        <w:rPr>
          <w:rStyle w:val="libAlaemChar"/>
          <w:rFonts w:hint="cs"/>
          <w:rtl/>
        </w:rPr>
        <w:t>)</w:t>
      </w:r>
      <w:r w:rsidRPr="00A23401">
        <w:rPr>
          <w:rtl/>
        </w:rPr>
        <w:t xml:space="preserve"> </w:t>
      </w:r>
      <w:r w:rsidRPr="001003E6">
        <w:rPr>
          <w:rStyle w:val="libFootnotenumChar"/>
          <w:rtl/>
        </w:rPr>
        <w:t>(1)</w:t>
      </w:r>
      <w:r w:rsidRPr="00A23401">
        <w:rPr>
          <w:rtl/>
        </w:rPr>
        <w:t xml:space="preserve"> يقول: </w:t>
      </w:r>
      <w:r w:rsidR="009706D1">
        <w:rPr>
          <w:rtl/>
        </w:rPr>
        <w:t xml:space="preserve">« </w:t>
      </w:r>
      <w:r w:rsidRPr="00A23401">
        <w:rPr>
          <w:rtl/>
        </w:rPr>
        <w:t xml:space="preserve">ما سجدت به من جوارحك لله </w:t>
      </w:r>
      <w:r w:rsidRPr="001003E6">
        <w:rPr>
          <w:rStyle w:val="libFootnotenumChar"/>
          <w:rtl/>
        </w:rPr>
        <w:t>(2)</w:t>
      </w:r>
      <w:r w:rsidRPr="00A23401">
        <w:rPr>
          <w:rtl/>
        </w:rPr>
        <w:t xml:space="preserve"> فلا تدع مع الله </w:t>
      </w:r>
      <w:r w:rsidR="00053E80">
        <w:rPr>
          <w:rFonts w:hint="cs"/>
          <w:rtl/>
        </w:rPr>
        <w:t>أ</w:t>
      </w:r>
      <w:r w:rsidRPr="00A23401">
        <w:rPr>
          <w:rtl/>
        </w:rPr>
        <w:t>حدا</w:t>
      </w:r>
      <w:r w:rsidR="00053E80">
        <w:rPr>
          <w:rFonts w:hint="cs"/>
          <w:rtl/>
        </w:rPr>
        <w:t>ً</w:t>
      </w:r>
      <w:r w:rsidR="009706D1">
        <w:rPr>
          <w:rtl/>
        </w:rPr>
        <w:t xml:space="preserve"> »</w:t>
      </w:r>
      <w:r w:rsidRPr="00A23401">
        <w:rPr>
          <w:rtl/>
        </w:rPr>
        <w:t xml:space="preserve">. </w:t>
      </w:r>
    </w:p>
    <w:p w:rsidR="00A23401" w:rsidRDefault="00A23401" w:rsidP="00053E80">
      <w:pPr>
        <w:pStyle w:val="libNormal"/>
        <w:rPr>
          <w:rtl/>
        </w:rPr>
      </w:pPr>
      <w:r w:rsidRPr="00A23401">
        <w:rPr>
          <w:rtl/>
        </w:rPr>
        <w:t xml:space="preserve">نوادر الراوندي: باسناده عن موسى بن جعفر </w:t>
      </w:r>
      <w:r w:rsidR="00891096" w:rsidRPr="00891096">
        <w:rPr>
          <w:rStyle w:val="libAlaemChar"/>
          <w:rtl/>
        </w:rPr>
        <w:t>عليهما‌السلام</w:t>
      </w:r>
      <w:r w:rsidRPr="00A23401">
        <w:rPr>
          <w:rtl/>
        </w:rPr>
        <w:t xml:space="preserve"> عنه مثله </w:t>
      </w:r>
      <w:r w:rsidRPr="001003E6">
        <w:rPr>
          <w:rStyle w:val="libFootnotenumChar"/>
          <w:rtl/>
        </w:rPr>
        <w:t>(3)</w:t>
      </w:r>
      <w:r w:rsidRPr="00A23401">
        <w:rPr>
          <w:rtl/>
        </w:rPr>
        <w:t xml:space="preserve">. </w:t>
      </w:r>
    </w:p>
    <w:p w:rsidR="00A23401" w:rsidRDefault="00A23401" w:rsidP="00053E80">
      <w:pPr>
        <w:pStyle w:val="libNormal"/>
        <w:rPr>
          <w:rtl/>
        </w:rPr>
      </w:pPr>
      <w:r w:rsidRPr="00A23401">
        <w:rPr>
          <w:rtl/>
        </w:rPr>
        <w:t>5215</w:t>
      </w:r>
      <w:r>
        <w:rPr>
          <w:rtl/>
        </w:rPr>
        <w:t xml:space="preserve"> / </w:t>
      </w:r>
      <w:r w:rsidRPr="00A23401">
        <w:rPr>
          <w:rtl/>
        </w:rPr>
        <w:t>2</w:t>
      </w:r>
      <w:r>
        <w:rPr>
          <w:rtl/>
        </w:rPr>
        <w:t xml:space="preserve"> -</w:t>
      </w:r>
      <w:r w:rsidRPr="00A23401">
        <w:rPr>
          <w:rtl/>
        </w:rPr>
        <w:t xml:space="preserve"> العياشي في تفسيره: عن أبي عمير، عن بعض اصحابنا، عن 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في قول الله تبارك وتعالى: </w:t>
      </w:r>
      <w:r w:rsidR="00053E80" w:rsidRPr="00554C4E">
        <w:rPr>
          <w:rStyle w:val="libAlaemChar"/>
          <w:rFonts w:hint="cs"/>
          <w:rtl/>
        </w:rPr>
        <w:t>(</w:t>
      </w:r>
      <w:r w:rsidR="00053E80">
        <w:rPr>
          <w:rFonts w:hint="cs"/>
          <w:rtl/>
        </w:rPr>
        <w:t xml:space="preserve"> </w:t>
      </w:r>
      <w:r w:rsidR="00053E80" w:rsidRPr="00053E80">
        <w:rPr>
          <w:rStyle w:val="libAieChar"/>
          <w:rtl/>
        </w:rPr>
        <w:t>وَرَفَعَ أَبَوَيْهِ عَلَى الْعَرْشِ</w:t>
      </w:r>
      <w:r w:rsidR="00053E80">
        <w:rPr>
          <w:rFonts w:hint="cs"/>
          <w:rtl/>
        </w:rPr>
        <w:t xml:space="preserve"> </w:t>
      </w:r>
      <w:r w:rsidR="00053E80" w:rsidRPr="00554C4E">
        <w:rPr>
          <w:rStyle w:val="libAlaemChar"/>
          <w:rFonts w:hint="cs"/>
          <w:rtl/>
        </w:rPr>
        <w:t>)</w:t>
      </w:r>
      <w:r w:rsidRPr="00A23401">
        <w:rPr>
          <w:rtl/>
        </w:rPr>
        <w:t xml:space="preserve"> </w:t>
      </w:r>
      <w:r w:rsidRPr="001003E6">
        <w:rPr>
          <w:rStyle w:val="libFootnotenumChar"/>
          <w:rtl/>
        </w:rPr>
        <w:t>(1)</w:t>
      </w:r>
      <w:r w:rsidRPr="00A23401">
        <w:rPr>
          <w:rtl/>
        </w:rPr>
        <w:t xml:space="preserve"> قال: </w:t>
      </w:r>
      <w:r w:rsidR="009706D1">
        <w:rPr>
          <w:rtl/>
        </w:rPr>
        <w:t xml:space="preserve">« </w:t>
      </w:r>
      <w:r w:rsidRPr="00A23401">
        <w:rPr>
          <w:rtl/>
        </w:rPr>
        <w:t xml:space="preserve">العرش السرير وفي قوله </w:t>
      </w:r>
      <w:r w:rsidR="00053E80" w:rsidRPr="00554C4E">
        <w:rPr>
          <w:rStyle w:val="libAlaemChar"/>
          <w:rFonts w:hint="cs"/>
          <w:rtl/>
        </w:rPr>
        <w:t>(</w:t>
      </w:r>
      <w:r w:rsidR="00053E80">
        <w:rPr>
          <w:rFonts w:hint="cs"/>
          <w:rtl/>
        </w:rPr>
        <w:t xml:space="preserve"> </w:t>
      </w:r>
      <w:r w:rsidR="00053E80" w:rsidRPr="00053E80">
        <w:rPr>
          <w:rStyle w:val="libAieChar"/>
          <w:rtl/>
        </w:rPr>
        <w:t>وَخَرُّوا لَهُ سُجَّدًا</w:t>
      </w:r>
      <w:r w:rsidR="00E94947">
        <w:rPr>
          <w:rtl/>
        </w:rPr>
        <w:t xml:space="preserve"> </w:t>
      </w:r>
      <w:r w:rsidR="00053E80" w:rsidRPr="00554C4E">
        <w:rPr>
          <w:rStyle w:val="libAlaemChar"/>
          <w:rFonts w:hint="cs"/>
          <w:rtl/>
        </w:rPr>
        <w:t>)</w:t>
      </w:r>
      <w:r w:rsidRPr="00A23401">
        <w:rPr>
          <w:rtl/>
        </w:rPr>
        <w:t xml:space="preserve"> </w:t>
      </w:r>
      <w:r w:rsidRPr="001003E6">
        <w:rPr>
          <w:rStyle w:val="libFootnotenumChar"/>
          <w:rtl/>
        </w:rPr>
        <w:t>(2)</w:t>
      </w:r>
      <w:r w:rsidRPr="00A23401">
        <w:rPr>
          <w:rtl/>
        </w:rPr>
        <w:t xml:space="preserve"> قال: كان سجودهم ذلك عبادة لله</w:t>
      </w:r>
      <w:r w:rsidR="009706D1">
        <w:rPr>
          <w:rtl/>
        </w:rPr>
        <w:t xml:space="preserve"> »</w:t>
      </w:r>
      <w:r w:rsidRPr="00A23401">
        <w:rPr>
          <w:rtl/>
        </w:rPr>
        <w:t xml:space="preserve">. </w:t>
      </w:r>
    </w:p>
    <w:p w:rsidR="00A23401" w:rsidRDefault="00A23401" w:rsidP="001003E6">
      <w:pPr>
        <w:pStyle w:val="libNormal"/>
        <w:rPr>
          <w:rtl/>
        </w:rPr>
      </w:pPr>
      <w:r w:rsidRPr="00A23401">
        <w:rPr>
          <w:rtl/>
        </w:rPr>
        <w:t>5216</w:t>
      </w:r>
      <w:r>
        <w:rPr>
          <w:rtl/>
        </w:rPr>
        <w:t xml:space="preserve"> / </w:t>
      </w:r>
      <w:r w:rsidRPr="00A23401">
        <w:rPr>
          <w:rtl/>
        </w:rPr>
        <w:t>3</w:t>
      </w:r>
      <w:r>
        <w:rPr>
          <w:rtl/>
        </w:rPr>
        <w:t xml:space="preserve"> -</w:t>
      </w:r>
      <w:r w:rsidRPr="00A23401">
        <w:rPr>
          <w:rtl/>
        </w:rPr>
        <w:t xml:space="preserve"> احمد بن علي بن ابي طالب الطبرسي في الاحتجاج: عن موسى</w:t>
      </w:r>
    </w:p>
    <w:p w:rsidR="00A23401" w:rsidRDefault="001003E6" w:rsidP="00A23401">
      <w:pPr>
        <w:pStyle w:val="libLine"/>
        <w:rPr>
          <w:rtl/>
        </w:rPr>
      </w:pPr>
      <w:r>
        <w:rPr>
          <w:rtl/>
        </w:rPr>
        <w:t>____________________________</w:t>
      </w:r>
    </w:p>
    <w:p w:rsidR="009706D1" w:rsidRDefault="00A23401" w:rsidP="00053E80">
      <w:pPr>
        <w:pStyle w:val="libFootnoteCenterBold"/>
        <w:rPr>
          <w:rtl/>
        </w:rPr>
      </w:pPr>
      <w:r w:rsidRPr="00A23401">
        <w:rPr>
          <w:rtl/>
        </w:rPr>
        <w:t>الباب - 21</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الجعفريات ص 179.</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الجن</w:t>
      </w:r>
      <w:r w:rsidR="00053E80">
        <w:rPr>
          <w:rFonts w:hint="cs"/>
          <w:rtl/>
        </w:rPr>
        <w:t>ّ</w:t>
      </w:r>
      <w:r w:rsidR="00A23401" w:rsidRPr="00A23401">
        <w:rPr>
          <w:rtl/>
        </w:rPr>
        <w:t xml:space="preserve"> 72: 18.</w:t>
      </w:r>
      <w:r>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في المصدر: فله.</w:t>
      </w:r>
      <w:r>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نوادر الراوندي ص 30.</w:t>
      </w:r>
      <w:r>
        <w:rPr>
          <w:rtl/>
        </w:rPr>
        <w:t xml:space="preserve"> </w:t>
      </w:r>
    </w:p>
    <w:p w:rsidR="00053E80" w:rsidRDefault="009706D1" w:rsidP="008D2DCB">
      <w:pPr>
        <w:pStyle w:val="libFootnote0"/>
        <w:rPr>
          <w:rtl/>
        </w:rPr>
      </w:pPr>
      <w:r w:rsidRPr="00A23401">
        <w:rPr>
          <w:rtl/>
        </w:rPr>
        <w:t>2</w:t>
      </w:r>
      <w:r>
        <w:rPr>
          <w:rtl/>
        </w:rPr>
        <w:t xml:space="preserve"> -</w:t>
      </w:r>
      <w:r w:rsidR="00A23401" w:rsidRPr="00A23401">
        <w:rPr>
          <w:rtl/>
        </w:rPr>
        <w:t xml:space="preserve"> تفسير العياشي ج 2 ص 197. </w:t>
      </w:r>
    </w:p>
    <w:p w:rsidR="009706D1" w:rsidRDefault="00A23401" w:rsidP="00053E80">
      <w:pPr>
        <w:pStyle w:val="libFootnote"/>
        <w:rPr>
          <w:rtl/>
        </w:rPr>
      </w:pPr>
      <w:r w:rsidRPr="00A23401">
        <w:rPr>
          <w:rtl/>
        </w:rPr>
        <w:t>(1، 2) يوسف 12: 100.</w:t>
      </w:r>
      <w:r w:rsidR="009706D1">
        <w:rPr>
          <w:rtl/>
        </w:rPr>
        <w:t xml:space="preserve"> </w:t>
      </w:r>
    </w:p>
    <w:p w:rsidR="00A23401" w:rsidRDefault="009706D1" w:rsidP="008D2DCB">
      <w:pPr>
        <w:pStyle w:val="libFootnote0"/>
        <w:rPr>
          <w:rtl/>
        </w:rPr>
      </w:pPr>
      <w:r w:rsidRPr="00A23401">
        <w:rPr>
          <w:rtl/>
        </w:rPr>
        <w:t>3</w:t>
      </w:r>
      <w:r>
        <w:rPr>
          <w:rtl/>
        </w:rPr>
        <w:t xml:space="preserve"> -</w:t>
      </w:r>
      <w:r w:rsidR="00A23401" w:rsidRPr="00A23401">
        <w:rPr>
          <w:rtl/>
        </w:rPr>
        <w:t xml:space="preserve"> الاحتجاج ص 211.</w:t>
      </w:r>
    </w:p>
    <w:p w:rsidR="00A23401" w:rsidRDefault="00A23401" w:rsidP="00053E80">
      <w:pPr>
        <w:pStyle w:val="libNormal0"/>
        <w:rPr>
          <w:rtl/>
        </w:rPr>
      </w:pPr>
      <w:r>
        <w:rPr>
          <w:rtl/>
        </w:rPr>
        <w:br w:type="page"/>
      </w:r>
      <w:r w:rsidRPr="00A23401">
        <w:rPr>
          <w:rtl/>
        </w:rPr>
        <w:lastRenderedPageBreak/>
        <w:t xml:space="preserve">بن جعفر، عن آبائه </w:t>
      </w:r>
      <w:r w:rsidR="00891096" w:rsidRPr="00891096">
        <w:rPr>
          <w:rStyle w:val="libAlaemChar"/>
          <w:rtl/>
        </w:rPr>
        <w:t>عليهم‌السلام</w:t>
      </w:r>
      <w:r w:rsidRPr="00A23401">
        <w:rPr>
          <w:rtl/>
        </w:rPr>
        <w:t xml:space="preserve"> ان يهوديا سأل </w:t>
      </w:r>
      <w:r w:rsidR="0062138B">
        <w:rPr>
          <w:rtl/>
        </w:rPr>
        <w:t>اميرالمؤمنين</w:t>
      </w:r>
      <w:r w:rsidRPr="00A23401">
        <w:rPr>
          <w:rtl/>
        </w:rPr>
        <w:t xml:space="preserve"> </w:t>
      </w:r>
      <w:r w:rsidR="00891096" w:rsidRPr="00891096">
        <w:rPr>
          <w:rStyle w:val="libAlaemChar"/>
          <w:rtl/>
        </w:rPr>
        <w:t>عليه‌السلام</w:t>
      </w:r>
      <w:r w:rsidRPr="00A23401">
        <w:rPr>
          <w:rtl/>
        </w:rPr>
        <w:t xml:space="preserve"> عن معجزة النبي </w:t>
      </w:r>
      <w:r w:rsidR="00891096" w:rsidRPr="00891096">
        <w:rPr>
          <w:rStyle w:val="libAlaemChar"/>
          <w:rtl/>
        </w:rPr>
        <w:t>صلى‌الله‌عليه‌وآله‌</w:t>
      </w:r>
      <w:r w:rsidRPr="00A23401">
        <w:rPr>
          <w:rtl/>
        </w:rPr>
        <w:t xml:space="preserve"> في مقابلة معجزات ال</w:t>
      </w:r>
      <w:r w:rsidR="00053E80">
        <w:rPr>
          <w:rFonts w:hint="cs"/>
          <w:rtl/>
        </w:rPr>
        <w:t>أ</w:t>
      </w:r>
      <w:r w:rsidRPr="00A23401">
        <w:rPr>
          <w:rtl/>
        </w:rPr>
        <w:t>نبياء فقال: هذا آدم أسجد الله له ملائكته فهل فعل ب</w:t>
      </w:r>
      <w:r w:rsidR="0080249F">
        <w:rPr>
          <w:rtl/>
        </w:rPr>
        <w:t>محمّد</w:t>
      </w:r>
      <w:r w:rsidRPr="00A23401">
        <w:rPr>
          <w:rtl/>
        </w:rPr>
        <w:t xml:space="preserve"> </w:t>
      </w:r>
      <w:r w:rsidR="00891096" w:rsidRPr="00891096">
        <w:rPr>
          <w:rStyle w:val="libAlaemChar"/>
          <w:rtl/>
        </w:rPr>
        <w:t>صلى‌الله‌عليه‌وآله‌</w:t>
      </w:r>
      <w:r w:rsidRPr="00A23401">
        <w:rPr>
          <w:rtl/>
        </w:rPr>
        <w:t xml:space="preserve"> شيئا</w:t>
      </w:r>
      <w:r w:rsidR="00053E80">
        <w:rPr>
          <w:rFonts w:hint="cs"/>
          <w:rtl/>
        </w:rPr>
        <w:t>ً</w:t>
      </w:r>
      <w:r w:rsidRPr="00A23401">
        <w:rPr>
          <w:rtl/>
        </w:rPr>
        <w:t xml:space="preserve"> من هذا</w:t>
      </w:r>
      <w:r w:rsidR="00AD7A3D">
        <w:rPr>
          <w:rtl/>
        </w:rPr>
        <w:t>؟</w:t>
      </w:r>
      <w:r w:rsidRPr="00A23401">
        <w:rPr>
          <w:rtl/>
        </w:rPr>
        <w:t xml:space="preserve"> فقال علي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لقد كان ذلك ولكن اسجد الله لآدم ملائكته فان سجودهم لم يكن سجود طاعة انهم عبدوا آدم من دون الله </w:t>
      </w:r>
      <w:r w:rsidR="00154CF3">
        <w:rPr>
          <w:rtl/>
        </w:rPr>
        <w:t>عزّوجلّ</w:t>
      </w:r>
      <w:r w:rsidRPr="00A23401">
        <w:rPr>
          <w:rtl/>
        </w:rPr>
        <w:t xml:space="preserve"> ولكن اعترافا لآدم بالفضيلة ورحمة من الله له، و</w:t>
      </w:r>
      <w:r w:rsidR="0080249F">
        <w:rPr>
          <w:rtl/>
        </w:rPr>
        <w:t>محمّد</w:t>
      </w:r>
      <w:r w:rsidRPr="00A23401">
        <w:rPr>
          <w:rtl/>
        </w:rPr>
        <w:t xml:space="preserve"> </w:t>
      </w:r>
      <w:r w:rsidR="00891096" w:rsidRPr="00891096">
        <w:rPr>
          <w:rStyle w:val="libAlaemChar"/>
          <w:rtl/>
        </w:rPr>
        <w:t>صلى‌الله‌عليه‌وآله‌</w:t>
      </w:r>
      <w:r w:rsidRPr="00A23401">
        <w:rPr>
          <w:rtl/>
        </w:rPr>
        <w:t xml:space="preserve"> اعطي ما هو افضل من هذا ان الله جل وعلا صلى عليه في جبروته والملائكة باجمعها وتعب</w:t>
      </w:r>
      <w:r w:rsidR="00053E80">
        <w:rPr>
          <w:rFonts w:hint="cs"/>
          <w:rtl/>
        </w:rPr>
        <w:t>ّ</w:t>
      </w:r>
      <w:r w:rsidRPr="00A23401">
        <w:rPr>
          <w:rtl/>
        </w:rPr>
        <w:t>د المؤمنون بالصلاة عليه فهذه زيادة له يا يهودي</w:t>
      </w:r>
      <w:r w:rsidR="009706D1">
        <w:rPr>
          <w:rtl/>
        </w:rPr>
        <w:t xml:space="preserve"> »</w:t>
      </w:r>
      <w:r w:rsidRPr="00A23401">
        <w:rPr>
          <w:rtl/>
        </w:rPr>
        <w:t xml:space="preserve">. </w:t>
      </w:r>
    </w:p>
    <w:p w:rsidR="00A23401" w:rsidRDefault="00A23401" w:rsidP="001003E6">
      <w:pPr>
        <w:pStyle w:val="libNormal"/>
        <w:rPr>
          <w:rtl/>
        </w:rPr>
      </w:pPr>
      <w:r w:rsidRPr="00A23401">
        <w:rPr>
          <w:rtl/>
        </w:rPr>
        <w:t>5217</w:t>
      </w:r>
      <w:r>
        <w:rPr>
          <w:rtl/>
        </w:rPr>
        <w:t xml:space="preserve"> / </w:t>
      </w:r>
      <w:r w:rsidRPr="00A23401">
        <w:rPr>
          <w:rtl/>
        </w:rPr>
        <w:t>4</w:t>
      </w:r>
      <w:r>
        <w:rPr>
          <w:rtl/>
        </w:rPr>
        <w:t xml:space="preserve"> -</w:t>
      </w:r>
      <w:r w:rsidRPr="00A23401">
        <w:rPr>
          <w:rtl/>
        </w:rPr>
        <w:t xml:space="preserve"> الصدوق في العيون: عن الحسن بن </w:t>
      </w:r>
      <w:r w:rsidR="0080249F">
        <w:rPr>
          <w:rtl/>
        </w:rPr>
        <w:t>محمّد</w:t>
      </w:r>
      <w:r w:rsidRPr="00A23401">
        <w:rPr>
          <w:rtl/>
        </w:rPr>
        <w:t xml:space="preserve"> بن سعيد الهاشمي، عن فرات بن ابراهيم، عن </w:t>
      </w:r>
      <w:r w:rsidR="0080249F">
        <w:rPr>
          <w:rtl/>
        </w:rPr>
        <w:t>محمّد</w:t>
      </w:r>
      <w:r w:rsidRPr="00A23401">
        <w:rPr>
          <w:rtl/>
        </w:rPr>
        <w:t xml:space="preserve"> بن احمد بن علي الهمداني، عن العباس بن</w:t>
      </w:r>
      <w:r w:rsidR="00154CF3">
        <w:rPr>
          <w:rtl/>
        </w:rPr>
        <w:t xml:space="preserve"> عبد</w:t>
      </w:r>
      <w:r w:rsidRPr="00A23401">
        <w:rPr>
          <w:rtl/>
        </w:rPr>
        <w:t xml:space="preserve">الله البخاري، عن </w:t>
      </w:r>
      <w:r w:rsidR="0080249F">
        <w:rPr>
          <w:rtl/>
        </w:rPr>
        <w:t>محمّد</w:t>
      </w:r>
      <w:r w:rsidRPr="00A23401">
        <w:rPr>
          <w:rtl/>
        </w:rPr>
        <w:t xml:space="preserve"> بن القاسم بن ابراهيم، عن ابي الصلت الهروي، عن الرضا، عن آبائه، عن </w:t>
      </w:r>
      <w:r w:rsidR="005F6FA5">
        <w:rPr>
          <w:rtl/>
        </w:rPr>
        <w:t>أميرالمؤمنين</w:t>
      </w:r>
      <w:r w:rsidRPr="00A23401">
        <w:rPr>
          <w:rtl/>
        </w:rPr>
        <w:t xml:space="preserve"> </w:t>
      </w:r>
      <w:r w:rsidR="00891096" w:rsidRPr="00891096">
        <w:rPr>
          <w:rStyle w:val="libAlaemChar"/>
          <w:rtl/>
        </w:rPr>
        <w:t>عليهم‌السلام</w:t>
      </w:r>
      <w:r w:rsidRPr="00A23401">
        <w:rPr>
          <w:rtl/>
        </w:rPr>
        <w:t xml:space="preserve">، قال: </w:t>
      </w:r>
      <w:r w:rsidR="009706D1">
        <w:rPr>
          <w:rtl/>
        </w:rPr>
        <w:t xml:space="preserve">« </w:t>
      </w:r>
      <w:r w:rsidRPr="00A23401">
        <w:rPr>
          <w:rtl/>
        </w:rPr>
        <w:t xml:space="preserve">قال رسول الله </w:t>
      </w:r>
      <w:r w:rsidR="00891096" w:rsidRPr="00891096">
        <w:rPr>
          <w:rStyle w:val="libAlaemChar"/>
          <w:rtl/>
        </w:rPr>
        <w:t>صلى‌الله‌عليه‌وآله‌</w:t>
      </w:r>
      <w:r w:rsidRPr="00A23401">
        <w:rPr>
          <w:rtl/>
        </w:rPr>
        <w:t xml:space="preserve">: ان الله تعالى فضل انبياءه المرسلين، على ملائكته المقربين - إلى ان قال - ان الله تبارك وتعالى، خلق آدم فاودعنا صلبه، وامر الملائكة بالسجود له، تعظيما لنا واكراما، وكان سجودهم لله </w:t>
      </w:r>
      <w:r w:rsidR="00154CF3">
        <w:rPr>
          <w:rtl/>
        </w:rPr>
        <w:t>عزّوجلّ</w:t>
      </w:r>
      <w:r w:rsidRPr="00A23401">
        <w:rPr>
          <w:rtl/>
        </w:rPr>
        <w:t xml:space="preserve"> عبودية، ولآدم </w:t>
      </w:r>
      <w:r w:rsidR="00891096" w:rsidRPr="00891096">
        <w:rPr>
          <w:rStyle w:val="libAlaemChar"/>
          <w:rtl/>
        </w:rPr>
        <w:t>عليه‌السلام</w:t>
      </w:r>
      <w:r w:rsidRPr="00A23401">
        <w:rPr>
          <w:rtl/>
        </w:rPr>
        <w:t xml:space="preserve"> اكراما وطاعة، لكوننا في صلبه</w:t>
      </w:r>
      <w:r w:rsidR="009706D1">
        <w:rPr>
          <w:rtl/>
        </w:rPr>
        <w:t xml:space="preserve"> »</w:t>
      </w:r>
      <w:r w:rsidRPr="00A23401">
        <w:rPr>
          <w:rtl/>
        </w:rPr>
        <w:t xml:space="preserve">، الخبر. </w:t>
      </w:r>
    </w:p>
    <w:p w:rsidR="00A23401" w:rsidRDefault="00A23401" w:rsidP="00053E80">
      <w:pPr>
        <w:pStyle w:val="libNormal"/>
        <w:rPr>
          <w:rtl/>
        </w:rPr>
      </w:pPr>
      <w:r w:rsidRPr="00A23401">
        <w:rPr>
          <w:rtl/>
        </w:rPr>
        <w:t>5218</w:t>
      </w:r>
      <w:r>
        <w:rPr>
          <w:rtl/>
        </w:rPr>
        <w:t xml:space="preserve"> / </w:t>
      </w:r>
      <w:r w:rsidRPr="00A23401">
        <w:rPr>
          <w:rtl/>
        </w:rPr>
        <w:t>5</w:t>
      </w:r>
      <w:r>
        <w:rPr>
          <w:rtl/>
        </w:rPr>
        <w:t xml:space="preserve"> -</w:t>
      </w:r>
      <w:r w:rsidRPr="00A23401">
        <w:rPr>
          <w:rtl/>
        </w:rPr>
        <w:t xml:space="preserve"> القطب الراوندي في قصص ال</w:t>
      </w:r>
      <w:r w:rsidR="00053E80">
        <w:rPr>
          <w:rFonts w:hint="cs"/>
          <w:rtl/>
        </w:rPr>
        <w:t>أ</w:t>
      </w:r>
      <w:r w:rsidRPr="00A23401">
        <w:rPr>
          <w:rtl/>
        </w:rPr>
        <w:t>نبياء: باسناده إلى الصدوق، عن أبيه، عن سعد بن</w:t>
      </w:r>
      <w:r w:rsidR="00154CF3">
        <w:rPr>
          <w:rtl/>
        </w:rPr>
        <w:t xml:space="preserve"> عبد</w:t>
      </w:r>
      <w:r w:rsidRPr="00A23401">
        <w:rPr>
          <w:rtl/>
        </w:rPr>
        <w:t>الله، عن الحسن بن موسى الخشاب، عن</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 xml:space="preserve">4 - عيون أخبار الرضا </w:t>
      </w:r>
      <w:r w:rsidR="00891096" w:rsidRPr="00891096">
        <w:rPr>
          <w:rStyle w:val="libFootnoteAlaemChar"/>
          <w:rtl/>
        </w:rPr>
        <w:t>عليه‌السلام</w:t>
      </w:r>
      <w:r w:rsidRPr="00A23401">
        <w:rPr>
          <w:rtl/>
        </w:rPr>
        <w:t xml:space="preserve"> ج 1 ص 263 ح 22.</w:t>
      </w:r>
      <w:r w:rsidR="009706D1">
        <w:rPr>
          <w:rtl/>
        </w:rPr>
        <w:t xml:space="preserve"> </w:t>
      </w:r>
    </w:p>
    <w:p w:rsidR="00A23401" w:rsidRDefault="009706D1" w:rsidP="00053E80">
      <w:pPr>
        <w:pStyle w:val="libFootnote0"/>
        <w:rPr>
          <w:rtl/>
        </w:rPr>
      </w:pPr>
      <w:r w:rsidRPr="00A23401">
        <w:rPr>
          <w:rtl/>
        </w:rPr>
        <w:t>5</w:t>
      </w:r>
      <w:r>
        <w:rPr>
          <w:rtl/>
        </w:rPr>
        <w:t xml:space="preserve"> -</w:t>
      </w:r>
      <w:r w:rsidR="00A23401" w:rsidRPr="00A23401">
        <w:rPr>
          <w:rtl/>
        </w:rPr>
        <w:t xml:space="preserve"> قصص ال</w:t>
      </w:r>
      <w:r w:rsidR="00053E80">
        <w:rPr>
          <w:rFonts w:hint="cs"/>
          <w:rtl/>
        </w:rPr>
        <w:t>أ</w:t>
      </w:r>
      <w:r w:rsidR="00A23401" w:rsidRPr="00A23401">
        <w:rPr>
          <w:rtl/>
        </w:rPr>
        <w:t>نبياء ص 296.</w:t>
      </w:r>
    </w:p>
    <w:p w:rsidR="00053E80" w:rsidRDefault="00A23401" w:rsidP="00053E80">
      <w:pPr>
        <w:pStyle w:val="libNormal0"/>
        <w:rPr>
          <w:rtl/>
        </w:rPr>
      </w:pPr>
      <w:r>
        <w:rPr>
          <w:rtl/>
        </w:rPr>
        <w:br w:type="page"/>
      </w:r>
      <w:r w:rsidRPr="00A23401">
        <w:rPr>
          <w:rtl/>
        </w:rPr>
        <w:lastRenderedPageBreak/>
        <w:t>علي بن حسان، عن عمه</w:t>
      </w:r>
      <w:r w:rsidR="00154CF3">
        <w:rPr>
          <w:rtl/>
        </w:rPr>
        <w:t xml:space="preserve"> عبد</w:t>
      </w:r>
      <w:r w:rsidRPr="00A23401">
        <w:rPr>
          <w:rtl/>
        </w:rPr>
        <w:t>الرحمن، عن ابي</w:t>
      </w:r>
      <w:r w:rsidR="00154CF3">
        <w:rPr>
          <w:rtl/>
        </w:rPr>
        <w:t xml:space="preserve"> عبد</w:t>
      </w:r>
      <w:r w:rsidRPr="00A23401">
        <w:rPr>
          <w:rtl/>
        </w:rPr>
        <w:t xml:space="preserve">الله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كان رسول الله </w:t>
      </w:r>
      <w:r w:rsidR="00891096" w:rsidRPr="00891096">
        <w:rPr>
          <w:rStyle w:val="libAlaemChar"/>
          <w:rtl/>
        </w:rPr>
        <w:t>صلى‌الله‌عليه‌وآله‌</w:t>
      </w:r>
      <w:r w:rsidRPr="00A23401">
        <w:rPr>
          <w:rtl/>
        </w:rPr>
        <w:t xml:space="preserve"> ذات يوم قاعدا، إذ مر به بعير فبرك بين يديه ورغا، فقال عمر: يا رسول الله، ايسجد لك هذا الجمل</w:t>
      </w:r>
      <w:r w:rsidR="00AD7A3D">
        <w:rPr>
          <w:rtl/>
        </w:rPr>
        <w:t>!</w:t>
      </w:r>
      <w:r w:rsidRPr="00A23401">
        <w:rPr>
          <w:rtl/>
        </w:rPr>
        <w:t xml:space="preserve"> فان سجد لك فنحن احق ان نفعل، فقال </w:t>
      </w:r>
      <w:r w:rsidR="00891096" w:rsidRPr="00891096">
        <w:rPr>
          <w:rStyle w:val="libAlaemChar"/>
          <w:rtl/>
        </w:rPr>
        <w:t>صلى‌الله‌عليه‌وآله‌</w:t>
      </w:r>
      <w:r w:rsidRPr="00A23401">
        <w:rPr>
          <w:rtl/>
        </w:rPr>
        <w:t xml:space="preserve">: لا، بل اسجدوا لله، ان هذا الجمل يشكو اربابه، ويزعم انهم انتجوه صغيرا، واعتملوه فلما كبر وصار أعون </w:t>
      </w:r>
      <w:r w:rsidRPr="001003E6">
        <w:rPr>
          <w:rStyle w:val="libFootnotenumChar"/>
          <w:rtl/>
        </w:rPr>
        <w:t>(1)</w:t>
      </w:r>
      <w:r w:rsidRPr="00A23401">
        <w:rPr>
          <w:rtl/>
        </w:rPr>
        <w:t xml:space="preserve"> كبيرا ضعيفا، ارادوا نحره، ولو امرت احدا ان يسجد لاحد، لامرت المرأة ان تسجد لزوجها</w:t>
      </w:r>
      <w:r w:rsidR="009706D1">
        <w:rPr>
          <w:rtl/>
        </w:rPr>
        <w:t xml:space="preserve"> »</w:t>
      </w:r>
      <w:r w:rsidRPr="00A23401">
        <w:rPr>
          <w:rtl/>
        </w:rPr>
        <w:t xml:space="preserve">، الخبر. </w:t>
      </w:r>
    </w:p>
    <w:p w:rsidR="00A23401" w:rsidRDefault="00A23401" w:rsidP="00053E80">
      <w:pPr>
        <w:pStyle w:val="libNormal"/>
        <w:rPr>
          <w:rtl/>
        </w:rPr>
      </w:pPr>
      <w:r w:rsidRPr="00A23401">
        <w:rPr>
          <w:rtl/>
        </w:rPr>
        <w:t xml:space="preserve">المفيد في الاختصاص: عن الخشاب، مثله </w:t>
      </w:r>
      <w:r w:rsidRPr="001003E6">
        <w:rPr>
          <w:rStyle w:val="libFootnotenumChar"/>
          <w:rtl/>
        </w:rPr>
        <w:t>(2)</w:t>
      </w:r>
      <w:r w:rsidRPr="00A23401">
        <w:rPr>
          <w:rtl/>
        </w:rPr>
        <w:t xml:space="preserve">. </w:t>
      </w:r>
    </w:p>
    <w:p w:rsidR="00053E80" w:rsidRDefault="00A23401" w:rsidP="001003E6">
      <w:pPr>
        <w:pStyle w:val="libNormal"/>
        <w:rPr>
          <w:rtl/>
        </w:rPr>
      </w:pPr>
      <w:r w:rsidRPr="00A23401">
        <w:rPr>
          <w:rtl/>
        </w:rPr>
        <w:t>5219</w:t>
      </w:r>
      <w:r>
        <w:rPr>
          <w:rtl/>
        </w:rPr>
        <w:t xml:space="preserve"> / </w:t>
      </w:r>
      <w:r w:rsidRPr="00A23401">
        <w:rPr>
          <w:rtl/>
        </w:rPr>
        <w:t>6</w:t>
      </w:r>
      <w:r>
        <w:rPr>
          <w:rtl/>
        </w:rPr>
        <w:t xml:space="preserve"> -</w:t>
      </w:r>
      <w:r w:rsidRPr="00A23401">
        <w:rPr>
          <w:rtl/>
        </w:rPr>
        <w:t xml:space="preserve"> الشيخ الطوسي في مصباح المتهجد: روى لنا جماعة، عن ابي</w:t>
      </w:r>
      <w:r w:rsidR="00154CF3">
        <w:rPr>
          <w:rtl/>
        </w:rPr>
        <w:t xml:space="preserve"> عبد</w:t>
      </w:r>
      <w:r w:rsidRPr="00A23401">
        <w:rPr>
          <w:rtl/>
        </w:rPr>
        <w:t xml:space="preserve">الله </w:t>
      </w:r>
      <w:r w:rsidR="0080249F">
        <w:rPr>
          <w:rtl/>
        </w:rPr>
        <w:t>محمّد</w:t>
      </w:r>
      <w:r w:rsidRPr="00A23401">
        <w:rPr>
          <w:rtl/>
        </w:rPr>
        <w:t xml:space="preserve"> بن احمد بن</w:t>
      </w:r>
      <w:r w:rsidR="00154CF3">
        <w:rPr>
          <w:rtl/>
        </w:rPr>
        <w:t xml:space="preserve"> عبد</w:t>
      </w:r>
      <w:r w:rsidRPr="00A23401">
        <w:rPr>
          <w:rtl/>
        </w:rPr>
        <w:t xml:space="preserve">الله بن قضاعة بن صفوان بن مهران الجمال، عن ابيه، عن جده صفوان قال: استأذنت الصادق </w:t>
      </w:r>
      <w:r w:rsidR="00891096" w:rsidRPr="00891096">
        <w:rPr>
          <w:rStyle w:val="libAlaemChar"/>
          <w:rtl/>
        </w:rPr>
        <w:t>عليه‌السلام</w:t>
      </w:r>
      <w:r w:rsidRPr="00A23401">
        <w:rPr>
          <w:rtl/>
        </w:rPr>
        <w:t xml:space="preserve">، لزيارة مولاي الحسين </w:t>
      </w:r>
      <w:r w:rsidR="00891096" w:rsidRPr="00891096">
        <w:rPr>
          <w:rStyle w:val="libAlaemChar"/>
          <w:rtl/>
        </w:rPr>
        <w:t>عليه‌السلام</w:t>
      </w:r>
      <w:r w:rsidRPr="00A23401">
        <w:rPr>
          <w:rtl/>
        </w:rPr>
        <w:t xml:space="preserve">، وسألته ان يعرفني ما اعمل عليه، فقال: </w:t>
      </w:r>
      <w:r w:rsidR="009706D1">
        <w:rPr>
          <w:rtl/>
        </w:rPr>
        <w:t xml:space="preserve">« </w:t>
      </w:r>
      <w:r w:rsidRPr="00A23401">
        <w:rPr>
          <w:rtl/>
        </w:rPr>
        <w:t xml:space="preserve">يا صفوان صم ثلاثة ايام - إلى ان قال </w:t>
      </w:r>
      <w:r w:rsidR="00891096" w:rsidRPr="00891096">
        <w:rPr>
          <w:rStyle w:val="libAlaemChar"/>
          <w:rtl/>
        </w:rPr>
        <w:t>عليه‌السلام</w:t>
      </w:r>
      <w:r w:rsidRPr="00A23401">
        <w:rPr>
          <w:rtl/>
        </w:rPr>
        <w:t xml:space="preserve"> - فإذا فرغت من صلاتك، فقل: </w:t>
      </w:r>
    </w:p>
    <w:p w:rsidR="00A23401" w:rsidRDefault="00A23401" w:rsidP="001003E6">
      <w:pPr>
        <w:pStyle w:val="libNormal"/>
        <w:rPr>
          <w:rtl/>
        </w:rPr>
      </w:pPr>
      <w:r w:rsidRPr="00A23401">
        <w:rPr>
          <w:rtl/>
        </w:rPr>
        <w:t>اللهم اني صليت وركعت وسجدت، لك وحدك لا شريك لك، لان الصلاة والركوع والسجود، لا تكون الا لك، لانك انت الله لا اله الا انت</w:t>
      </w:r>
      <w:r w:rsidR="009706D1">
        <w:rPr>
          <w:rtl/>
        </w:rPr>
        <w:t xml:space="preserve"> »</w:t>
      </w:r>
      <w:r w:rsidRPr="00A23401">
        <w:rPr>
          <w:rtl/>
        </w:rPr>
        <w:t>، الدعاء.</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في نسخة: اعور، منه قده، والعوان: المتوسط بين السنين، وجعل كناية عن المسنة من النساء (مفردات الراغب ص 354) والمراد هنا كبر السن.</w:t>
      </w:r>
      <w:r w:rsidR="009706D1">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الاختصاص ص 296.</w:t>
      </w:r>
      <w:r>
        <w:rPr>
          <w:rtl/>
        </w:rPr>
        <w:t xml:space="preserve"> </w:t>
      </w:r>
    </w:p>
    <w:p w:rsidR="00A23401" w:rsidRDefault="009706D1" w:rsidP="008D2DCB">
      <w:pPr>
        <w:pStyle w:val="libFootnote0"/>
        <w:rPr>
          <w:rtl/>
        </w:rPr>
      </w:pPr>
      <w:r w:rsidRPr="00A23401">
        <w:rPr>
          <w:rtl/>
        </w:rPr>
        <w:t>6</w:t>
      </w:r>
      <w:r>
        <w:rPr>
          <w:rtl/>
        </w:rPr>
        <w:t xml:space="preserve"> -</w:t>
      </w:r>
      <w:r w:rsidR="00A23401" w:rsidRPr="00A23401">
        <w:rPr>
          <w:rtl/>
        </w:rPr>
        <w:t xml:space="preserve"> مصباح المتهجد ص 660، وعنه في البحار ج 101 ص 197 ح 32.</w:t>
      </w:r>
    </w:p>
    <w:p w:rsidR="00A23401" w:rsidRDefault="005F0C92" w:rsidP="001003E6">
      <w:pPr>
        <w:pStyle w:val="libNormal"/>
        <w:rPr>
          <w:rtl/>
        </w:rPr>
      </w:pPr>
      <w:r>
        <w:rPr>
          <w:rtl/>
        </w:rPr>
        <w:br w:type="page"/>
      </w:r>
      <w:r w:rsidR="00A23401" w:rsidRPr="00A23401">
        <w:rPr>
          <w:rtl/>
        </w:rPr>
        <w:lastRenderedPageBreak/>
        <w:t>5220</w:t>
      </w:r>
      <w:r w:rsidR="00A23401">
        <w:rPr>
          <w:rtl/>
        </w:rPr>
        <w:t xml:space="preserve"> / </w:t>
      </w:r>
      <w:r w:rsidR="00A23401" w:rsidRPr="00A23401">
        <w:rPr>
          <w:rtl/>
        </w:rPr>
        <w:t>7</w:t>
      </w:r>
      <w:r w:rsidR="00A23401">
        <w:rPr>
          <w:rtl/>
        </w:rPr>
        <w:t xml:space="preserve"> -</w:t>
      </w:r>
      <w:r w:rsidR="00A23401" w:rsidRPr="00A23401">
        <w:rPr>
          <w:rtl/>
        </w:rPr>
        <w:t xml:space="preserve"> البحار، عن كتاب العلل ل</w:t>
      </w:r>
      <w:r w:rsidR="0080249F">
        <w:rPr>
          <w:rtl/>
        </w:rPr>
        <w:t>محمّد</w:t>
      </w:r>
      <w:r w:rsidR="00A23401" w:rsidRPr="00A23401">
        <w:rPr>
          <w:rtl/>
        </w:rPr>
        <w:t xml:space="preserve"> بن علي بن ابراهيم: قال: والعلة في السجود على </w:t>
      </w:r>
      <w:r w:rsidR="00913347">
        <w:rPr>
          <w:rtl/>
        </w:rPr>
        <w:t>الأرض</w:t>
      </w:r>
      <w:r w:rsidR="00A23401" w:rsidRPr="00A23401">
        <w:rPr>
          <w:rtl/>
        </w:rPr>
        <w:t xml:space="preserve"> بين المساجد، ان السجود على الجبهة لا يجوز الا لله تعالى، ويجوز ان تقف بين يدي مخلوق على رجليك وركبتيك ويديك، ولا يجوز السجود الا لله تعالى، فلهذه العلة، لا يجوزان يسجد على ما يسجد عليه، ويضع عليه هذه المواضع. </w:t>
      </w:r>
    </w:p>
    <w:p w:rsidR="00053E80" w:rsidRDefault="00A23401" w:rsidP="001003E6">
      <w:pPr>
        <w:pStyle w:val="libNormal"/>
        <w:rPr>
          <w:rtl/>
        </w:rPr>
      </w:pPr>
      <w:r w:rsidRPr="00A23401">
        <w:rPr>
          <w:rtl/>
        </w:rPr>
        <w:t>5221</w:t>
      </w:r>
      <w:r>
        <w:rPr>
          <w:rtl/>
        </w:rPr>
        <w:t xml:space="preserve"> / </w:t>
      </w:r>
      <w:r w:rsidRPr="00A23401">
        <w:rPr>
          <w:rtl/>
        </w:rPr>
        <w:t>8</w:t>
      </w:r>
      <w:r>
        <w:rPr>
          <w:rtl/>
        </w:rPr>
        <w:t xml:space="preserve"> -</w:t>
      </w:r>
      <w:r w:rsidRPr="00A23401">
        <w:rPr>
          <w:rtl/>
        </w:rPr>
        <w:t xml:space="preserve"> الحسن بن علي بن شعبة في تحف العقول: عن ابي الحسن الثالث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ان السجود من الملائكة </w:t>
      </w:r>
      <w:r w:rsidRPr="001003E6">
        <w:rPr>
          <w:rStyle w:val="libFootnotenumChar"/>
          <w:rtl/>
        </w:rPr>
        <w:t>(1)</w:t>
      </w:r>
      <w:r w:rsidRPr="00A23401">
        <w:rPr>
          <w:rtl/>
        </w:rPr>
        <w:t xml:space="preserve"> لم يكن لآدم، وانما كان ذلك طاعة لله، ومحبة منهم لآدم </w:t>
      </w:r>
      <w:r w:rsidR="00891096" w:rsidRPr="00891096">
        <w:rPr>
          <w:rStyle w:val="libAlaemChar"/>
          <w:rtl/>
        </w:rPr>
        <w:t>عليه‌السلام</w:t>
      </w:r>
      <w:r w:rsidR="009706D1">
        <w:rPr>
          <w:rtl/>
        </w:rPr>
        <w:t xml:space="preserve"> »</w:t>
      </w:r>
      <w:r w:rsidRPr="00A23401">
        <w:rPr>
          <w:rtl/>
        </w:rPr>
        <w:t xml:space="preserve">. </w:t>
      </w:r>
    </w:p>
    <w:p w:rsidR="001003E6" w:rsidRDefault="00A23401" w:rsidP="001003E6">
      <w:pPr>
        <w:pStyle w:val="libNormal"/>
        <w:rPr>
          <w:rtl/>
        </w:rPr>
      </w:pPr>
      <w:r w:rsidRPr="00A23401">
        <w:rPr>
          <w:rtl/>
        </w:rPr>
        <w:t xml:space="preserve">ويأتي في ابواب مقدمات النكاح، ما يدل على ذلك. </w:t>
      </w:r>
    </w:p>
    <w:p w:rsidR="00A23401" w:rsidRDefault="001003E6" w:rsidP="001003E6">
      <w:pPr>
        <w:pStyle w:val="Heading2Center"/>
        <w:rPr>
          <w:rtl/>
        </w:rPr>
      </w:pPr>
      <w:bookmarkStart w:id="249" w:name="_Toc365212930"/>
      <w:r w:rsidRPr="00A23401">
        <w:rPr>
          <w:rtl/>
        </w:rPr>
        <w:t>22</w:t>
      </w:r>
      <w:r>
        <w:rPr>
          <w:rtl/>
        </w:rPr>
        <w:t xml:space="preserve"> - </w:t>
      </w:r>
      <w:r w:rsidR="00891096" w:rsidRPr="00891096">
        <w:rPr>
          <w:rStyle w:val="libAlaemHeading2Char"/>
          <w:rtl/>
        </w:rPr>
        <w:t>(</w:t>
      </w:r>
      <w:r w:rsidR="00A23401" w:rsidRPr="00A23401">
        <w:rPr>
          <w:rtl/>
        </w:rPr>
        <w:t xml:space="preserve"> باب بطلان الصلاة بترك سجدتين من ركعة واحدة، ولو سهوا، وبزيادتهما كذلك، ووجوب الاعادة بذلك </w:t>
      </w:r>
      <w:r w:rsidR="00891096" w:rsidRPr="00891096">
        <w:rPr>
          <w:rStyle w:val="libAlaemHeading2Char"/>
          <w:rtl/>
        </w:rPr>
        <w:t>)</w:t>
      </w:r>
      <w:bookmarkEnd w:id="249"/>
      <w:r w:rsidR="00A23401" w:rsidRPr="00A23401">
        <w:rPr>
          <w:rtl/>
        </w:rPr>
        <w:t xml:space="preserve"> </w:t>
      </w:r>
    </w:p>
    <w:p w:rsidR="00A23401" w:rsidRDefault="00A23401" w:rsidP="00053E80">
      <w:pPr>
        <w:pStyle w:val="libNormal"/>
        <w:rPr>
          <w:rtl/>
        </w:rPr>
      </w:pPr>
      <w:r w:rsidRPr="00A23401">
        <w:rPr>
          <w:rtl/>
        </w:rPr>
        <w:t>5222</w:t>
      </w:r>
      <w:r>
        <w:rPr>
          <w:rtl/>
        </w:rPr>
        <w:t xml:space="preserve"> / </w:t>
      </w:r>
      <w:r w:rsidRPr="00A23401">
        <w:rPr>
          <w:rtl/>
        </w:rPr>
        <w:t>1</w:t>
      </w:r>
      <w:r>
        <w:rPr>
          <w:rtl/>
        </w:rPr>
        <w:t xml:space="preserve"> -</w:t>
      </w:r>
      <w:r w:rsidRPr="00A23401">
        <w:rPr>
          <w:rtl/>
        </w:rPr>
        <w:t xml:space="preserve"> الصدوق في الهداية: قال أبوجعفر </w:t>
      </w:r>
      <w:r w:rsidR="00891096" w:rsidRPr="00891096">
        <w:rPr>
          <w:rStyle w:val="libAlaemChar"/>
          <w:rtl/>
        </w:rPr>
        <w:t>عليه‌السلام</w:t>
      </w:r>
      <w:r w:rsidRPr="00A23401">
        <w:rPr>
          <w:rtl/>
        </w:rPr>
        <w:t xml:space="preserve">: </w:t>
      </w:r>
      <w:r w:rsidR="009706D1">
        <w:rPr>
          <w:rtl/>
        </w:rPr>
        <w:t xml:space="preserve">« </w:t>
      </w:r>
      <w:r w:rsidRPr="00A23401">
        <w:rPr>
          <w:rtl/>
        </w:rPr>
        <w:t>لا تعاد الصلاة الا من خمس: الطهور، والوقت، والقبلة، والركوع، والسجود</w:t>
      </w:r>
      <w:r w:rsidR="009706D1">
        <w:rPr>
          <w:rtl/>
        </w:rPr>
        <w:t xml:space="preserve"> »</w:t>
      </w:r>
      <w:r w:rsidRPr="00A23401">
        <w:rPr>
          <w:rtl/>
        </w:rPr>
        <w:t xml:space="preserve">. </w:t>
      </w:r>
    </w:p>
    <w:p w:rsidR="00A23401" w:rsidRDefault="00A23401" w:rsidP="001003E6">
      <w:pPr>
        <w:pStyle w:val="libNormal"/>
        <w:rPr>
          <w:rtl/>
        </w:rPr>
      </w:pPr>
      <w:r w:rsidRPr="00A23401">
        <w:rPr>
          <w:rtl/>
        </w:rPr>
        <w:t>5223</w:t>
      </w:r>
      <w:r>
        <w:rPr>
          <w:rtl/>
        </w:rPr>
        <w:t xml:space="preserve"> / </w:t>
      </w:r>
      <w:r w:rsidRPr="00A23401">
        <w:rPr>
          <w:rtl/>
        </w:rPr>
        <w:t>2</w:t>
      </w:r>
      <w:r>
        <w:rPr>
          <w:rtl/>
        </w:rPr>
        <w:t xml:space="preserve"> -</w:t>
      </w:r>
      <w:r w:rsidRPr="00A23401">
        <w:rPr>
          <w:rtl/>
        </w:rPr>
        <w:t xml:space="preserve"> فقه الرضا </w:t>
      </w:r>
      <w:r w:rsidR="00891096" w:rsidRPr="00891096">
        <w:rPr>
          <w:rStyle w:val="libAlaemChar"/>
          <w:rtl/>
        </w:rPr>
        <w:t>عليه‌السلام</w:t>
      </w:r>
      <w:r w:rsidRPr="00A23401">
        <w:rPr>
          <w:rtl/>
        </w:rPr>
        <w:t xml:space="preserve">: </w:t>
      </w:r>
      <w:r w:rsidR="009706D1">
        <w:rPr>
          <w:rtl/>
        </w:rPr>
        <w:t xml:space="preserve">« </w:t>
      </w:r>
      <w:r w:rsidRPr="00A23401">
        <w:rPr>
          <w:rtl/>
        </w:rPr>
        <w:t>اعلم ان الصلاة ثلثها وضوء، وثلثها ركوع، وثلثها سجود</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8D2DCB">
      <w:pPr>
        <w:pStyle w:val="libFootnote0"/>
        <w:rPr>
          <w:rtl/>
        </w:rPr>
      </w:pPr>
      <w:r w:rsidRPr="00A23401">
        <w:rPr>
          <w:rtl/>
        </w:rPr>
        <w:t>7 - البحار ج 85 ص 153 ح 15.</w:t>
      </w:r>
      <w:r w:rsidR="009706D1">
        <w:rPr>
          <w:rtl/>
        </w:rPr>
        <w:t xml:space="preserve"> </w:t>
      </w:r>
    </w:p>
    <w:p w:rsidR="009706D1" w:rsidRDefault="009706D1" w:rsidP="008D2DCB">
      <w:pPr>
        <w:pStyle w:val="libFootnote0"/>
        <w:rPr>
          <w:rtl/>
        </w:rPr>
      </w:pPr>
      <w:r w:rsidRPr="00A23401">
        <w:rPr>
          <w:rtl/>
        </w:rPr>
        <w:t>8</w:t>
      </w:r>
      <w:r>
        <w:rPr>
          <w:rtl/>
        </w:rPr>
        <w:t xml:space="preserve"> -</w:t>
      </w:r>
      <w:r w:rsidR="00A23401" w:rsidRPr="00A23401">
        <w:rPr>
          <w:rtl/>
        </w:rPr>
        <w:t xml:space="preserve"> تحف العقول ص 357.</w:t>
      </w:r>
      <w:r>
        <w:rPr>
          <w:rtl/>
        </w:rPr>
        <w:t xml:space="preserve"> </w:t>
      </w:r>
    </w:p>
    <w:p w:rsidR="00053E80" w:rsidRDefault="009706D1" w:rsidP="00A23401">
      <w:pPr>
        <w:pStyle w:val="libFootnote"/>
        <w:rPr>
          <w:rtl/>
        </w:rPr>
      </w:pPr>
      <w:r w:rsidRPr="00A23401">
        <w:rPr>
          <w:rtl/>
        </w:rPr>
        <w:t>(1</w:t>
      </w:r>
      <w:r>
        <w:rPr>
          <w:rtl/>
        </w:rPr>
        <w:t xml:space="preserve">) </w:t>
      </w:r>
      <w:r w:rsidR="00A23401" w:rsidRPr="00A23401">
        <w:rPr>
          <w:rtl/>
        </w:rPr>
        <w:t xml:space="preserve">في المصدر زيادة: لآدم. </w:t>
      </w:r>
    </w:p>
    <w:p w:rsidR="009706D1" w:rsidRDefault="00A23401" w:rsidP="00053E80">
      <w:pPr>
        <w:pStyle w:val="libFootnoteCenterBold"/>
        <w:rPr>
          <w:rtl/>
        </w:rPr>
      </w:pPr>
      <w:r w:rsidRPr="00A23401">
        <w:rPr>
          <w:rtl/>
        </w:rPr>
        <w:t>الباب - 22</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الهداية ص 38.</w:t>
      </w:r>
      <w:r>
        <w:rPr>
          <w:rtl/>
        </w:rPr>
        <w:t xml:space="preserve"> </w:t>
      </w:r>
    </w:p>
    <w:p w:rsidR="00A23401" w:rsidRDefault="009706D1" w:rsidP="008D2DCB">
      <w:pPr>
        <w:pStyle w:val="libFootnote0"/>
        <w:rPr>
          <w:rtl/>
        </w:rPr>
      </w:pPr>
      <w:r w:rsidRPr="00A23401">
        <w:rPr>
          <w:rtl/>
        </w:rPr>
        <w:t>2</w:t>
      </w:r>
      <w:r>
        <w:rPr>
          <w:rtl/>
        </w:rPr>
        <w:t xml:space="preserve"> -</w:t>
      </w:r>
      <w:r w:rsidR="00A23401" w:rsidRPr="00A23401">
        <w:rPr>
          <w:rtl/>
        </w:rPr>
        <w:t xml:space="preserve"> فقه الرضا </w:t>
      </w:r>
      <w:r w:rsidR="00891096" w:rsidRPr="00891096">
        <w:rPr>
          <w:rStyle w:val="libFootnoteAlaemChar"/>
          <w:rtl/>
        </w:rPr>
        <w:t>عليه‌السلام</w:t>
      </w:r>
      <w:r w:rsidR="00A23401" w:rsidRPr="00A23401">
        <w:rPr>
          <w:rtl/>
        </w:rPr>
        <w:t xml:space="preserve"> ص 8.</w:t>
      </w:r>
    </w:p>
    <w:p w:rsidR="00A23401" w:rsidRDefault="005F0C92" w:rsidP="001003E6">
      <w:pPr>
        <w:pStyle w:val="Heading2Center"/>
        <w:rPr>
          <w:rtl/>
        </w:rPr>
      </w:pPr>
      <w:r>
        <w:rPr>
          <w:rtl/>
        </w:rPr>
        <w:br w:type="page"/>
      </w:r>
      <w:bookmarkStart w:id="250" w:name="_Toc365212931"/>
      <w:r w:rsidR="001003E6" w:rsidRPr="00A23401">
        <w:rPr>
          <w:rtl/>
        </w:rPr>
        <w:lastRenderedPageBreak/>
        <w:t>23</w:t>
      </w:r>
      <w:r w:rsidR="001003E6">
        <w:rPr>
          <w:rtl/>
        </w:rPr>
        <w:t xml:space="preserve"> - </w:t>
      </w:r>
      <w:r w:rsidR="00891096" w:rsidRPr="00891096">
        <w:rPr>
          <w:rStyle w:val="libAlaemHeading2Char"/>
          <w:rtl/>
        </w:rPr>
        <w:t>(</w:t>
      </w:r>
      <w:r w:rsidR="00A23401" w:rsidRPr="00A23401">
        <w:rPr>
          <w:rtl/>
        </w:rPr>
        <w:t xml:space="preserve"> باب نوادر ما يتعلق بابواب السجود </w:t>
      </w:r>
      <w:r w:rsidR="00891096" w:rsidRPr="00891096">
        <w:rPr>
          <w:rStyle w:val="libAlaemHeading2Char"/>
          <w:rtl/>
        </w:rPr>
        <w:t>)</w:t>
      </w:r>
      <w:bookmarkEnd w:id="250"/>
      <w:r w:rsidR="00A23401" w:rsidRPr="00A23401">
        <w:rPr>
          <w:rtl/>
        </w:rPr>
        <w:t xml:space="preserve"> </w:t>
      </w:r>
    </w:p>
    <w:p w:rsidR="00053E80" w:rsidRDefault="00A23401" w:rsidP="00053E80">
      <w:pPr>
        <w:pStyle w:val="libNormal"/>
        <w:rPr>
          <w:rtl/>
        </w:rPr>
      </w:pPr>
      <w:r w:rsidRPr="00A23401">
        <w:rPr>
          <w:rtl/>
        </w:rPr>
        <w:t>5224</w:t>
      </w:r>
      <w:r>
        <w:rPr>
          <w:rtl/>
        </w:rPr>
        <w:t xml:space="preserve"> / </w:t>
      </w:r>
      <w:r w:rsidRPr="00A23401">
        <w:rPr>
          <w:rtl/>
        </w:rPr>
        <w:t>1</w:t>
      </w:r>
      <w:r>
        <w:rPr>
          <w:rtl/>
        </w:rPr>
        <w:t xml:space="preserve"> -</w:t>
      </w:r>
      <w:r w:rsidRPr="00A23401">
        <w:rPr>
          <w:rtl/>
        </w:rPr>
        <w:t xml:space="preserve"> البحار، عن علل </w:t>
      </w:r>
      <w:r w:rsidR="0080249F">
        <w:rPr>
          <w:rtl/>
        </w:rPr>
        <w:t>محمّد</w:t>
      </w:r>
      <w:r w:rsidRPr="00A23401">
        <w:rPr>
          <w:rtl/>
        </w:rPr>
        <w:t xml:space="preserve"> بن علي بن ابراهيم: سئل </w:t>
      </w:r>
      <w:r w:rsidR="0062138B">
        <w:rPr>
          <w:rtl/>
        </w:rPr>
        <w:t>اميرالمؤمنين</w:t>
      </w:r>
      <w:r w:rsidRPr="00A23401">
        <w:rPr>
          <w:rtl/>
        </w:rPr>
        <w:t xml:space="preserve"> </w:t>
      </w:r>
      <w:r w:rsidR="00891096" w:rsidRPr="00891096">
        <w:rPr>
          <w:rStyle w:val="libAlaemChar"/>
          <w:rtl/>
        </w:rPr>
        <w:t>عليه‌السلام</w:t>
      </w:r>
      <w:r w:rsidRPr="00A23401">
        <w:rPr>
          <w:rtl/>
        </w:rPr>
        <w:t xml:space="preserve">، عن معنى السجود، فقال: </w:t>
      </w:r>
      <w:r w:rsidR="009706D1">
        <w:rPr>
          <w:rtl/>
        </w:rPr>
        <w:t xml:space="preserve">« </w:t>
      </w:r>
      <w:r w:rsidRPr="00A23401">
        <w:rPr>
          <w:rtl/>
        </w:rPr>
        <w:t xml:space="preserve">معناه: </w:t>
      </w:r>
      <w:r w:rsidR="00053E80">
        <w:rPr>
          <w:rFonts w:hint="cs"/>
          <w:rtl/>
        </w:rPr>
        <w:t>(</w:t>
      </w:r>
      <w:r w:rsidRPr="00A23401">
        <w:rPr>
          <w:rtl/>
        </w:rPr>
        <w:t>اللهم</w:t>
      </w:r>
      <w:r w:rsidR="00053E80">
        <w:rPr>
          <w:rFonts w:hint="cs"/>
          <w:rtl/>
        </w:rPr>
        <w:t>)</w:t>
      </w:r>
      <w:r w:rsidRPr="00A23401">
        <w:rPr>
          <w:rtl/>
        </w:rPr>
        <w:t xml:space="preserve"> </w:t>
      </w:r>
      <w:r w:rsidRPr="001003E6">
        <w:rPr>
          <w:rStyle w:val="libFootnotenumChar"/>
          <w:rtl/>
        </w:rPr>
        <w:t>(1)</w:t>
      </w:r>
      <w:r w:rsidRPr="00A23401">
        <w:rPr>
          <w:rtl/>
        </w:rPr>
        <w:t xml:space="preserve"> منها خلقتني - يعني من التراب - ورفع رأسك من السجود، معناه: منها اخرجتني والسجدة الثانية: واليها تعيدني: ورفع رأسك من السجدة الثانية: ومنها تخرجني تارة اخرى، ومعنى قوله سبحان ربي الاعلى: فسبحان: انفة لله، وربي خالقي، والاعلى: اي علا وارتفع في سماواته، حتى صار العباد كلهم دونه، و قهرهم بعزته، ومن عنده التدبير، واليه تعرج المعارج</w:t>
      </w:r>
      <w:r w:rsidR="009706D1">
        <w:rPr>
          <w:rtl/>
        </w:rPr>
        <w:t xml:space="preserve"> »</w:t>
      </w:r>
      <w:r w:rsidRPr="00A23401">
        <w:rPr>
          <w:rtl/>
        </w:rPr>
        <w:t xml:space="preserve">. </w:t>
      </w:r>
    </w:p>
    <w:p w:rsidR="00A23401" w:rsidRDefault="00A23401" w:rsidP="00053E80">
      <w:pPr>
        <w:pStyle w:val="libNormal"/>
        <w:rPr>
          <w:rtl/>
        </w:rPr>
      </w:pPr>
      <w:r w:rsidRPr="00A23401">
        <w:rPr>
          <w:rtl/>
        </w:rPr>
        <w:t xml:space="preserve">وقالوا </w:t>
      </w:r>
      <w:r w:rsidR="00891096" w:rsidRPr="00891096">
        <w:rPr>
          <w:rStyle w:val="libAlaemChar"/>
          <w:rtl/>
        </w:rPr>
        <w:t>عليهم‌السلام</w:t>
      </w:r>
      <w:r w:rsidRPr="00A23401">
        <w:rPr>
          <w:rtl/>
        </w:rPr>
        <w:t xml:space="preserve"> أيضا في علة السجود مرتين: </w:t>
      </w:r>
      <w:r w:rsidR="009706D1">
        <w:rPr>
          <w:rtl/>
        </w:rPr>
        <w:t xml:space="preserve">« </w:t>
      </w:r>
      <w:r w:rsidRPr="00A23401">
        <w:rPr>
          <w:rtl/>
        </w:rPr>
        <w:t xml:space="preserve">ان رسول الله </w:t>
      </w:r>
      <w:r w:rsidR="00891096" w:rsidRPr="00891096">
        <w:rPr>
          <w:rStyle w:val="libAlaemChar"/>
          <w:rtl/>
        </w:rPr>
        <w:t>صلى‌الله‌عليه‌وآله‌</w:t>
      </w:r>
      <w:r w:rsidRPr="00A23401">
        <w:rPr>
          <w:rtl/>
        </w:rPr>
        <w:t>، لما اسري به إلى السماء، ورآى عظمة ربه، سجد فلما رفع رأسه رآى من عظمته ما رآى، فسجد ايضا، فصار سجدتين</w:t>
      </w:r>
      <w:r w:rsidR="009706D1">
        <w:rPr>
          <w:rtl/>
        </w:rPr>
        <w:t xml:space="preserve"> »</w:t>
      </w:r>
      <w:r w:rsidRPr="00A23401">
        <w:rPr>
          <w:rtl/>
        </w:rPr>
        <w:t xml:space="preserve">. </w:t>
      </w:r>
    </w:p>
    <w:p w:rsidR="00A23401" w:rsidRDefault="00A23401" w:rsidP="001003E6">
      <w:pPr>
        <w:pStyle w:val="libNormal"/>
        <w:rPr>
          <w:rtl/>
        </w:rPr>
      </w:pPr>
      <w:r w:rsidRPr="00A23401">
        <w:rPr>
          <w:rtl/>
        </w:rPr>
        <w:t>5225</w:t>
      </w:r>
      <w:r>
        <w:rPr>
          <w:rtl/>
        </w:rPr>
        <w:t xml:space="preserve"> / </w:t>
      </w:r>
      <w:r w:rsidRPr="00A23401">
        <w:rPr>
          <w:rtl/>
        </w:rPr>
        <w:t>2</w:t>
      </w:r>
      <w:r>
        <w:rPr>
          <w:rtl/>
        </w:rPr>
        <w:t xml:space="preserve"> -</w:t>
      </w:r>
      <w:r w:rsidRPr="00A23401">
        <w:rPr>
          <w:rtl/>
        </w:rPr>
        <w:t xml:space="preserve"> مصباح الشريعة: قال الصادق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ما خسر </w:t>
      </w:r>
      <w:r w:rsidRPr="001003E6">
        <w:rPr>
          <w:rStyle w:val="libFootnotenumChar"/>
          <w:rtl/>
        </w:rPr>
        <w:t>(1)</w:t>
      </w:r>
      <w:r w:rsidRPr="00A23401">
        <w:rPr>
          <w:rtl/>
        </w:rPr>
        <w:t xml:space="preserve"> والله من اتى بحقيقة السجود، ولو كان في العمر مرة واحدة، وما افلح من خلا بربه في مثل ذلك الحال، شبيها بمخادع لنفسه، غافل لاه عما اعد الله للساجدين، من انس العاجل وراحة الآجل، ولا ب</w:t>
      </w:r>
      <w:r w:rsidR="00053E80">
        <w:rPr>
          <w:rFonts w:hint="cs"/>
          <w:rtl/>
        </w:rPr>
        <w:t>َ</w:t>
      </w:r>
      <w:r w:rsidRPr="00A23401">
        <w:rPr>
          <w:rtl/>
        </w:rPr>
        <w:t>ع</w:t>
      </w:r>
      <w:r w:rsidR="00053E80">
        <w:rPr>
          <w:rFonts w:hint="cs"/>
          <w:rtl/>
        </w:rPr>
        <w:t>ُ</w:t>
      </w:r>
      <w:r w:rsidRPr="00A23401">
        <w:rPr>
          <w:rtl/>
        </w:rPr>
        <w:t>د ابدا</w:t>
      </w:r>
      <w:r w:rsidR="00053E80">
        <w:rPr>
          <w:rFonts w:hint="cs"/>
          <w:rtl/>
        </w:rPr>
        <w:t>ً</w:t>
      </w:r>
      <w:r w:rsidRPr="00A23401">
        <w:rPr>
          <w:rtl/>
        </w:rPr>
        <w:t xml:space="preserve"> من الله، من احسن تقربه في السجود، ولا قرب إليه</w:t>
      </w:r>
    </w:p>
    <w:p w:rsidR="00A23401" w:rsidRDefault="001003E6" w:rsidP="00A23401">
      <w:pPr>
        <w:pStyle w:val="libLine"/>
        <w:rPr>
          <w:rtl/>
        </w:rPr>
      </w:pPr>
      <w:r>
        <w:rPr>
          <w:rtl/>
        </w:rPr>
        <w:t>____________________________</w:t>
      </w:r>
    </w:p>
    <w:p w:rsidR="009706D1" w:rsidRDefault="00A23401" w:rsidP="00053E80">
      <w:pPr>
        <w:pStyle w:val="libFootnoteCenterBold"/>
        <w:rPr>
          <w:rtl/>
        </w:rPr>
      </w:pPr>
      <w:r w:rsidRPr="00A23401">
        <w:rPr>
          <w:rtl/>
        </w:rPr>
        <w:t>الباب - 23</w:t>
      </w:r>
      <w:r w:rsidR="009706D1">
        <w:rPr>
          <w:rtl/>
        </w:rPr>
        <w:t xml:space="preserve"> </w:t>
      </w:r>
    </w:p>
    <w:p w:rsidR="009706D1" w:rsidRDefault="009706D1" w:rsidP="008D2DCB">
      <w:pPr>
        <w:pStyle w:val="libFootnote0"/>
        <w:rPr>
          <w:rtl/>
        </w:rPr>
      </w:pPr>
      <w:r w:rsidRPr="00A23401">
        <w:rPr>
          <w:rtl/>
        </w:rPr>
        <w:t>1</w:t>
      </w:r>
      <w:r>
        <w:rPr>
          <w:rtl/>
        </w:rPr>
        <w:t xml:space="preserve"> -</w:t>
      </w:r>
      <w:r w:rsidR="00A23401" w:rsidRPr="00A23401">
        <w:rPr>
          <w:rtl/>
        </w:rPr>
        <w:t xml:space="preserve"> البحار ج 85 ص 139 ح 24.</w:t>
      </w:r>
      <w:r>
        <w:rPr>
          <w:rtl/>
        </w:rPr>
        <w:t xml:space="preserve"> </w:t>
      </w:r>
    </w:p>
    <w:p w:rsidR="009706D1" w:rsidRDefault="009706D1" w:rsidP="00A23401">
      <w:pPr>
        <w:pStyle w:val="libFootnote"/>
        <w:rPr>
          <w:rtl/>
        </w:rPr>
      </w:pPr>
      <w:r w:rsidRPr="00A23401">
        <w:rPr>
          <w:rtl/>
        </w:rPr>
        <w:t>(1</w:t>
      </w:r>
      <w:r>
        <w:rPr>
          <w:rtl/>
        </w:rPr>
        <w:t xml:space="preserve">) </w:t>
      </w:r>
      <w:r w:rsidR="00A23401" w:rsidRPr="00A23401">
        <w:rPr>
          <w:rtl/>
        </w:rPr>
        <w:t>ليس في البحار.</w:t>
      </w:r>
      <w:r>
        <w:rPr>
          <w:rtl/>
        </w:rPr>
        <w:t xml:space="preserve"> </w:t>
      </w:r>
    </w:p>
    <w:p w:rsidR="009706D1" w:rsidRDefault="009706D1" w:rsidP="008D2DCB">
      <w:pPr>
        <w:pStyle w:val="libFootnote0"/>
        <w:rPr>
          <w:rtl/>
        </w:rPr>
      </w:pPr>
      <w:r w:rsidRPr="00A23401">
        <w:rPr>
          <w:rtl/>
        </w:rPr>
        <w:t>2</w:t>
      </w:r>
      <w:r>
        <w:rPr>
          <w:rtl/>
        </w:rPr>
        <w:t xml:space="preserve"> -</w:t>
      </w:r>
      <w:r w:rsidR="00A23401" w:rsidRPr="00A23401">
        <w:rPr>
          <w:rtl/>
        </w:rPr>
        <w:t xml:space="preserve"> مصباح الشريعة ص 108 باختلاف يسير.</w:t>
      </w:r>
      <w:r>
        <w:rPr>
          <w:rtl/>
        </w:rPr>
        <w:t xml:space="preserve"> </w:t>
      </w:r>
    </w:p>
    <w:p w:rsidR="00A23401" w:rsidRDefault="009706D1" w:rsidP="00A23401">
      <w:pPr>
        <w:pStyle w:val="libFootnote"/>
        <w:rPr>
          <w:rtl/>
        </w:rPr>
      </w:pPr>
      <w:r w:rsidRPr="00A23401">
        <w:rPr>
          <w:rtl/>
        </w:rPr>
        <w:t>(1</w:t>
      </w:r>
      <w:r>
        <w:rPr>
          <w:rtl/>
        </w:rPr>
        <w:t xml:space="preserve">) </w:t>
      </w:r>
      <w:r w:rsidR="00A23401" w:rsidRPr="00A23401">
        <w:rPr>
          <w:rtl/>
        </w:rPr>
        <w:t>في نسخة: خبر، منه قده.</w:t>
      </w:r>
    </w:p>
    <w:p w:rsidR="00053E80" w:rsidRDefault="00A23401" w:rsidP="00053E80">
      <w:pPr>
        <w:pStyle w:val="libNormal"/>
        <w:rPr>
          <w:rtl/>
        </w:rPr>
      </w:pPr>
      <w:r>
        <w:rPr>
          <w:rtl/>
        </w:rPr>
        <w:br w:type="page"/>
      </w:r>
      <w:r w:rsidRPr="00A23401">
        <w:rPr>
          <w:rtl/>
        </w:rPr>
        <w:lastRenderedPageBreak/>
        <w:t>ابدا، من اساء ادبه وضي</w:t>
      </w:r>
      <w:r w:rsidR="00053E80">
        <w:rPr>
          <w:rFonts w:hint="cs"/>
          <w:rtl/>
        </w:rPr>
        <w:t>ّ</w:t>
      </w:r>
      <w:r w:rsidRPr="00A23401">
        <w:rPr>
          <w:rtl/>
        </w:rPr>
        <w:t>ع حرمته، بتعلق قلبه بسواه في حال سجوده فاسجد سجود متواضع ذليل علم انه خلق من تراب يطأه الخلق، وانه رك</w:t>
      </w:r>
      <w:r w:rsidR="00053E80">
        <w:rPr>
          <w:rFonts w:hint="cs"/>
          <w:rtl/>
        </w:rPr>
        <w:t>ّ</w:t>
      </w:r>
      <w:r w:rsidRPr="00A23401">
        <w:rPr>
          <w:rtl/>
        </w:rPr>
        <w:t>ب من نطفة يستقذرها كل احد، وكو</w:t>
      </w:r>
      <w:r w:rsidR="00053E80">
        <w:rPr>
          <w:rFonts w:hint="cs"/>
          <w:rtl/>
        </w:rPr>
        <w:t>ّ</w:t>
      </w:r>
      <w:r w:rsidRPr="00A23401">
        <w:rPr>
          <w:rtl/>
        </w:rPr>
        <w:t xml:space="preserve">ن ولم يكن، وقد جعل الله معنى السجود سبب التقرب إليه بالقلب والسر والروح، فمن قرب منه بعد عن غيره، الا ترى في الظاهر انه لا يستوي حال السجود الا بالتواري عن جميع الاشياء، والاحتجاب عن كل ما تراه العيون، كذلك اراد الله تعالى امر الباطن، فمن كان قلبه متعلقا في صلاته بشئ دون الله، فهو قريب من ذلك الشئ، بعيد عن حقيقة ما اراد الله منه في صلاته، قال الله تعالى </w:t>
      </w:r>
      <w:r w:rsidR="00053E80" w:rsidRPr="00053E80">
        <w:rPr>
          <w:rStyle w:val="libAlaemChar"/>
          <w:rFonts w:hint="cs"/>
          <w:rtl/>
        </w:rPr>
        <w:t>(</w:t>
      </w:r>
      <w:r w:rsidR="00053E80">
        <w:rPr>
          <w:rFonts w:hint="cs"/>
          <w:rtl/>
        </w:rPr>
        <w:t xml:space="preserve"> </w:t>
      </w:r>
      <w:r w:rsidR="00053E80" w:rsidRPr="00053E80">
        <w:rPr>
          <w:rStyle w:val="libAieChar"/>
          <w:rtl/>
        </w:rPr>
        <w:t>مَّا جَعَلَ اللَّـهُ لِرَجُلٍ مِّن قَلْبَيْنِ فِي جَوْفِهِ</w:t>
      </w:r>
      <w:r w:rsidR="00053E80" w:rsidRPr="00053E80">
        <w:rPr>
          <w:rtl/>
        </w:rPr>
        <w:t xml:space="preserve"> </w:t>
      </w:r>
      <w:r w:rsidR="00053E80" w:rsidRPr="00053E80">
        <w:rPr>
          <w:rStyle w:val="libAlaemChar"/>
          <w:rFonts w:hint="cs"/>
          <w:rtl/>
        </w:rPr>
        <w:t>)</w:t>
      </w:r>
      <w:r w:rsidRPr="00A23401">
        <w:rPr>
          <w:rtl/>
        </w:rPr>
        <w:t xml:space="preserve"> </w:t>
      </w:r>
      <w:r w:rsidRPr="001003E6">
        <w:rPr>
          <w:rStyle w:val="libFootnotenumChar"/>
          <w:rtl/>
        </w:rPr>
        <w:t>(2)</w:t>
      </w:r>
      <w:r w:rsidRPr="00A23401">
        <w:rPr>
          <w:rtl/>
        </w:rPr>
        <w:t xml:space="preserve">. </w:t>
      </w:r>
    </w:p>
    <w:p w:rsidR="00A23401" w:rsidRDefault="00A23401" w:rsidP="00053E80">
      <w:pPr>
        <w:pStyle w:val="libNormal"/>
        <w:rPr>
          <w:rtl/>
        </w:rPr>
      </w:pPr>
      <w:r w:rsidRPr="00A23401">
        <w:rPr>
          <w:rtl/>
        </w:rPr>
        <w:t xml:space="preserve">وقال رسول الله </w:t>
      </w:r>
      <w:r w:rsidR="00891096" w:rsidRPr="00891096">
        <w:rPr>
          <w:rStyle w:val="libAlaemChar"/>
          <w:rtl/>
        </w:rPr>
        <w:t>صلى‌الله‌عليه‌وآله‌</w:t>
      </w:r>
      <w:r w:rsidRPr="00A23401">
        <w:rPr>
          <w:rtl/>
        </w:rPr>
        <w:t xml:space="preserve">: قال الله </w:t>
      </w:r>
      <w:r w:rsidR="00154CF3">
        <w:rPr>
          <w:rtl/>
        </w:rPr>
        <w:t>عزّوجلّ</w:t>
      </w:r>
      <w:r w:rsidRPr="00A23401">
        <w:rPr>
          <w:rtl/>
        </w:rPr>
        <w:t xml:space="preserve"> </w:t>
      </w:r>
      <w:r w:rsidR="00053E80">
        <w:rPr>
          <w:rFonts w:hint="cs"/>
          <w:rtl/>
        </w:rPr>
        <w:t>(</w:t>
      </w:r>
      <w:r w:rsidRPr="00A23401">
        <w:rPr>
          <w:rtl/>
        </w:rPr>
        <w:t>لا اطل</w:t>
      </w:r>
      <w:r w:rsidR="00053E80">
        <w:rPr>
          <w:rFonts w:hint="cs"/>
          <w:rtl/>
        </w:rPr>
        <w:t>ّ</w:t>
      </w:r>
      <w:r w:rsidRPr="00A23401">
        <w:rPr>
          <w:rtl/>
        </w:rPr>
        <w:t>ع</w:t>
      </w:r>
      <w:r w:rsidR="00053E80">
        <w:rPr>
          <w:rFonts w:hint="cs"/>
          <w:rtl/>
        </w:rPr>
        <w:t>)</w:t>
      </w:r>
      <w:r w:rsidRPr="00A23401">
        <w:rPr>
          <w:rtl/>
        </w:rPr>
        <w:t xml:space="preserve"> على قلب عبد، فاعلم منه حب الاخلاص لطاعتي لوجهي </w:t>
      </w:r>
      <w:r w:rsidRPr="001003E6">
        <w:rPr>
          <w:rStyle w:val="libFootnotenumChar"/>
          <w:rtl/>
        </w:rPr>
        <w:t>(3)</w:t>
      </w:r>
      <w:r w:rsidRPr="00A23401">
        <w:rPr>
          <w:rtl/>
        </w:rPr>
        <w:t>، وابتغاء مرضاتي، الا توليت تقويمه وسياسته، ومن اشتغل في صلاته بغيري، فهو من المستهزئين بنفسه، ومكتوب اسمه في ديوان الخاسرين</w:t>
      </w:r>
      <w:r w:rsidR="009706D1">
        <w:rPr>
          <w:rtl/>
        </w:rPr>
        <w:t xml:space="preserve"> »</w:t>
      </w:r>
      <w:r w:rsidRPr="00A23401">
        <w:rPr>
          <w:rtl/>
        </w:rPr>
        <w:t xml:space="preserve">. </w:t>
      </w:r>
    </w:p>
    <w:p w:rsidR="00A23401" w:rsidRDefault="00A23401" w:rsidP="001003E6">
      <w:pPr>
        <w:pStyle w:val="libNormal"/>
        <w:rPr>
          <w:rtl/>
        </w:rPr>
      </w:pPr>
      <w:r w:rsidRPr="00A23401">
        <w:rPr>
          <w:rtl/>
        </w:rPr>
        <w:t>5226</w:t>
      </w:r>
      <w:r>
        <w:rPr>
          <w:rtl/>
        </w:rPr>
        <w:t xml:space="preserve"> / </w:t>
      </w:r>
      <w:r w:rsidRPr="00A23401">
        <w:rPr>
          <w:rtl/>
        </w:rPr>
        <w:t>3</w:t>
      </w:r>
      <w:r>
        <w:rPr>
          <w:rtl/>
        </w:rPr>
        <w:t xml:space="preserve"> -</w:t>
      </w:r>
      <w:r w:rsidRPr="00A23401">
        <w:rPr>
          <w:rtl/>
        </w:rPr>
        <w:t xml:space="preserve"> الجعفريات: اخبرنا </w:t>
      </w:r>
      <w:r w:rsidR="0080249F">
        <w:rPr>
          <w:rtl/>
        </w:rPr>
        <w:t>محمّد</w:t>
      </w:r>
      <w:r w:rsidRPr="00A23401">
        <w:rPr>
          <w:rtl/>
        </w:rPr>
        <w:t xml:space="preserve">، حدثني موسى، حدثنا ابي، عن أبيه، عن جده جعفر بن </w:t>
      </w:r>
      <w:r w:rsidR="0080249F">
        <w:rPr>
          <w:rtl/>
        </w:rPr>
        <w:t>محمّد</w:t>
      </w:r>
      <w:r w:rsidRPr="00A23401">
        <w:rPr>
          <w:rtl/>
        </w:rPr>
        <w:t xml:space="preserve">، عن أبيه، عن علي </w:t>
      </w:r>
      <w:r w:rsidR="00891096" w:rsidRPr="00891096">
        <w:rPr>
          <w:rStyle w:val="libAlaemChar"/>
          <w:rtl/>
        </w:rPr>
        <w:t>عليه‌السلام</w:t>
      </w:r>
      <w:r w:rsidRPr="00A23401">
        <w:rPr>
          <w:rtl/>
        </w:rPr>
        <w:t xml:space="preserve">: </w:t>
      </w:r>
      <w:r w:rsidR="009706D1">
        <w:rPr>
          <w:rtl/>
        </w:rPr>
        <w:t xml:space="preserve">« </w:t>
      </w:r>
      <w:r w:rsidRPr="00A23401">
        <w:rPr>
          <w:rtl/>
        </w:rPr>
        <w:t xml:space="preserve">ان رسول الله </w:t>
      </w:r>
      <w:r w:rsidR="00891096" w:rsidRPr="00891096">
        <w:rPr>
          <w:rStyle w:val="libAlaemChar"/>
          <w:rtl/>
        </w:rPr>
        <w:t>صلى‌الله‌عليه‌وآله‌</w:t>
      </w:r>
      <w:r w:rsidRPr="00A23401">
        <w:rPr>
          <w:rtl/>
        </w:rPr>
        <w:t xml:space="preserve">، ابصر رجلا قد دبرت جبهته، فقال له النبي </w:t>
      </w:r>
      <w:r w:rsidR="00891096" w:rsidRPr="00891096">
        <w:rPr>
          <w:rStyle w:val="libAlaemChar"/>
          <w:rtl/>
        </w:rPr>
        <w:t>صلى‌الله‌عليه‌وآله‌</w:t>
      </w:r>
      <w:r w:rsidRPr="00A23401">
        <w:rPr>
          <w:rtl/>
        </w:rPr>
        <w:t xml:space="preserve">: من يغالب عمل الله يغلبه، ومن يهجر الله </w:t>
      </w:r>
      <w:r w:rsidR="00154CF3">
        <w:rPr>
          <w:rtl/>
        </w:rPr>
        <w:t>عزّوجلّ</w:t>
      </w:r>
      <w:r w:rsidRPr="00A23401">
        <w:rPr>
          <w:rtl/>
        </w:rPr>
        <w:t xml:space="preserve"> يشوه به، ومن يخدع الله يخدعه، فهلا تجافيت بجبهتك عن </w:t>
      </w:r>
      <w:r w:rsidR="00913347">
        <w:rPr>
          <w:rtl/>
        </w:rPr>
        <w:t>الأرض</w:t>
      </w:r>
      <w:r w:rsidRPr="00A23401">
        <w:rPr>
          <w:rtl/>
        </w:rPr>
        <w:t>، ولم يبشر وجهك</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A23401">
      <w:pPr>
        <w:pStyle w:val="libFootnote"/>
        <w:rPr>
          <w:rtl/>
        </w:rPr>
      </w:pPr>
      <w:r w:rsidRPr="00A23401">
        <w:rPr>
          <w:rtl/>
        </w:rPr>
        <w:t>(2) الاحزاب 33: 4.</w:t>
      </w:r>
      <w:r w:rsidR="009706D1">
        <w:rPr>
          <w:rtl/>
        </w:rPr>
        <w:t xml:space="preserve"> </w:t>
      </w:r>
    </w:p>
    <w:p w:rsidR="009706D1" w:rsidRDefault="009706D1" w:rsidP="00A23401">
      <w:pPr>
        <w:pStyle w:val="libFootnote"/>
        <w:rPr>
          <w:rtl/>
        </w:rPr>
      </w:pPr>
      <w:r w:rsidRPr="00A23401">
        <w:rPr>
          <w:rtl/>
        </w:rPr>
        <w:t>(3</w:t>
      </w:r>
      <w:r>
        <w:rPr>
          <w:rtl/>
        </w:rPr>
        <w:t xml:space="preserve">) </w:t>
      </w:r>
      <w:r w:rsidR="00A23401" w:rsidRPr="00A23401">
        <w:rPr>
          <w:rtl/>
        </w:rPr>
        <w:t>في نسخة: لطاعة وجهي، منه قده.</w:t>
      </w:r>
      <w:r>
        <w:rPr>
          <w:rtl/>
        </w:rPr>
        <w:t xml:space="preserve"> </w:t>
      </w:r>
    </w:p>
    <w:p w:rsidR="00A23401" w:rsidRDefault="009706D1" w:rsidP="008D2DCB">
      <w:pPr>
        <w:pStyle w:val="libFootnote0"/>
        <w:rPr>
          <w:rtl/>
        </w:rPr>
      </w:pPr>
      <w:r w:rsidRPr="00A23401">
        <w:rPr>
          <w:rtl/>
        </w:rPr>
        <w:t>3</w:t>
      </w:r>
      <w:r>
        <w:rPr>
          <w:rtl/>
        </w:rPr>
        <w:t xml:space="preserve"> -</w:t>
      </w:r>
      <w:r w:rsidR="00A23401" w:rsidRPr="00A23401">
        <w:rPr>
          <w:rtl/>
        </w:rPr>
        <w:t xml:space="preserve"> الجعفريات ص 51.</w:t>
      </w:r>
    </w:p>
    <w:p w:rsidR="00053E80" w:rsidRDefault="00A23401" w:rsidP="001003E6">
      <w:pPr>
        <w:pStyle w:val="libNormal"/>
        <w:rPr>
          <w:rtl/>
        </w:rPr>
      </w:pPr>
      <w:r>
        <w:rPr>
          <w:rtl/>
        </w:rPr>
        <w:br w:type="page"/>
      </w:r>
      <w:r w:rsidRPr="00A23401">
        <w:rPr>
          <w:rtl/>
        </w:rPr>
        <w:lastRenderedPageBreak/>
        <w:t xml:space="preserve">وبهذا الاسناد </w:t>
      </w:r>
      <w:r w:rsidRPr="001003E6">
        <w:rPr>
          <w:rStyle w:val="libFootnotenumChar"/>
          <w:rtl/>
        </w:rPr>
        <w:t>(1)</w:t>
      </w:r>
      <w:r w:rsidRPr="00A23401">
        <w:rPr>
          <w:rtl/>
        </w:rPr>
        <w:t xml:space="preserve">: عن علي بن ابي طالب </w:t>
      </w:r>
      <w:r w:rsidR="00891096" w:rsidRPr="00891096">
        <w:rPr>
          <w:rStyle w:val="libAlaemChar"/>
          <w:rtl/>
        </w:rPr>
        <w:t>عليه‌السلام</w:t>
      </w:r>
      <w:r w:rsidRPr="00A23401">
        <w:rPr>
          <w:rtl/>
        </w:rPr>
        <w:t xml:space="preserve"> قال: </w:t>
      </w:r>
      <w:r w:rsidR="009706D1">
        <w:rPr>
          <w:rtl/>
        </w:rPr>
        <w:t xml:space="preserve">« </w:t>
      </w:r>
      <w:r w:rsidRPr="00A23401">
        <w:rPr>
          <w:rtl/>
        </w:rPr>
        <w:t>إذا رفع العبد رأسه بين السجدتين، قال: لا اله الا الله</w:t>
      </w:r>
      <w:r>
        <w:rPr>
          <w:rtl/>
        </w:rPr>
        <w:t xml:space="preserve"> </w:t>
      </w:r>
      <w:r w:rsidR="00E94947">
        <w:rPr>
          <w:rtl/>
        </w:rPr>
        <w:t xml:space="preserve">[ </w:t>
      </w:r>
      <w:r w:rsidRPr="00A23401">
        <w:rPr>
          <w:rtl/>
        </w:rPr>
        <w:t>ثلاثا</w:t>
      </w:r>
      <w:r w:rsidR="00053E80">
        <w:rPr>
          <w:rFonts w:hint="cs"/>
          <w:rtl/>
        </w:rPr>
        <w:t>ً</w:t>
      </w:r>
      <w:r w:rsidR="00E94947">
        <w:rPr>
          <w:rtl/>
        </w:rPr>
        <w:t xml:space="preserve"> ]</w:t>
      </w:r>
      <w:r>
        <w:rPr>
          <w:rtl/>
        </w:rPr>
        <w:t xml:space="preserve"> </w:t>
      </w:r>
      <w:r w:rsidRPr="001003E6">
        <w:rPr>
          <w:rStyle w:val="libFootnotenumChar"/>
          <w:rtl/>
        </w:rPr>
        <w:t>(2)</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وفي نسخة الشهيد: كان إذا رفع رأسه الخ. </w:t>
      </w:r>
    </w:p>
    <w:p w:rsidR="00A23401" w:rsidRDefault="00A23401" w:rsidP="001003E6">
      <w:pPr>
        <w:pStyle w:val="libNormal"/>
        <w:rPr>
          <w:rtl/>
        </w:rPr>
      </w:pPr>
      <w:r w:rsidRPr="00A23401">
        <w:rPr>
          <w:rtl/>
        </w:rPr>
        <w:t>5227</w:t>
      </w:r>
      <w:r>
        <w:rPr>
          <w:rtl/>
        </w:rPr>
        <w:t xml:space="preserve"> / </w:t>
      </w:r>
      <w:r w:rsidRPr="00A23401">
        <w:rPr>
          <w:rtl/>
        </w:rPr>
        <w:t>4</w:t>
      </w:r>
      <w:r>
        <w:rPr>
          <w:rtl/>
        </w:rPr>
        <w:t xml:space="preserve"> -</w:t>
      </w:r>
      <w:r w:rsidRPr="00A23401">
        <w:rPr>
          <w:rtl/>
        </w:rPr>
        <w:t xml:space="preserve"> العياشي في تفسيره: عن بدر بن خليل الاسدي، عن رجل من اهل الشام، قال: قال </w:t>
      </w:r>
      <w:r w:rsidR="0062138B">
        <w:rPr>
          <w:rtl/>
        </w:rPr>
        <w:t>اميرالمؤمنين</w:t>
      </w:r>
      <w:r w:rsidRPr="00A23401">
        <w:rPr>
          <w:rtl/>
        </w:rPr>
        <w:t xml:space="preserve"> </w:t>
      </w:r>
      <w:r w:rsidR="00891096" w:rsidRPr="00891096">
        <w:rPr>
          <w:rStyle w:val="libAlaemChar"/>
          <w:rtl/>
        </w:rPr>
        <w:t>عليه‌السلام</w:t>
      </w:r>
      <w:r w:rsidRPr="00A23401">
        <w:rPr>
          <w:rtl/>
        </w:rPr>
        <w:t xml:space="preserve">: </w:t>
      </w:r>
      <w:r w:rsidR="009706D1">
        <w:rPr>
          <w:rtl/>
        </w:rPr>
        <w:t xml:space="preserve">« </w:t>
      </w:r>
      <w:r w:rsidRPr="00A23401">
        <w:rPr>
          <w:rtl/>
        </w:rPr>
        <w:t>اول بقعة</w:t>
      </w:r>
      <w:r w:rsidR="00154CF3">
        <w:rPr>
          <w:rtl/>
        </w:rPr>
        <w:t xml:space="preserve"> عبد</w:t>
      </w:r>
      <w:r w:rsidRPr="00A23401">
        <w:rPr>
          <w:rtl/>
        </w:rPr>
        <w:t>الله عليها ظهر الكوفة، لما امر الله الملائكة أن يسجدوا لآدم، سجدوا على ظهر الكوفة</w:t>
      </w:r>
      <w:r w:rsidR="009706D1">
        <w:rPr>
          <w:rtl/>
        </w:rPr>
        <w:t xml:space="preserve"> »</w:t>
      </w:r>
      <w:r w:rsidRPr="00A23401">
        <w:rPr>
          <w:rtl/>
        </w:rPr>
        <w:t xml:space="preserve">. </w:t>
      </w:r>
    </w:p>
    <w:p w:rsidR="00A23401" w:rsidRDefault="00A23401" w:rsidP="001003E6">
      <w:pPr>
        <w:pStyle w:val="libNormal"/>
        <w:rPr>
          <w:rtl/>
        </w:rPr>
      </w:pPr>
      <w:r w:rsidRPr="00A23401">
        <w:rPr>
          <w:rtl/>
        </w:rPr>
        <w:t>5228</w:t>
      </w:r>
      <w:r>
        <w:rPr>
          <w:rtl/>
        </w:rPr>
        <w:t xml:space="preserve"> / </w:t>
      </w:r>
      <w:r w:rsidRPr="00A23401">
        <w:rPr>
          <w:rtl/>
        </w:rPr>
        <w:t>5</w:t>
      </w:r>
      <w:r>
        <w:rPr>
          <w:rtl/>
        </w:rPr>
        <w:t xml:space="preserve"> -</w:t>
      </w:r>
      <w:r w:rsidRPr="00A23401">
        <w:rPr>
          <w:rtl/>
        </w:rPr>
        <w:t xml:space="preserve"> الحسين بن سعيد الاهوازي في كتاب الزهد: عن حماد بن عيسى، عن الحسين بن مختار، رفعه إلى سلمان الفارسي رضي الله عنه، انه قال: لو لا السجود لله، ومجالسة قوم يتلف</w:t>
      </w:r>
      <w:r w:rsidR="00053E80">
        <w:rPr>
          <w:rFonts w:hint="cs"/>
          <w:rtl/>
        </w:rPr>
        <w:t>ّ</w:t>
      </w:r>
      <w:r w:rsidRPr="00A23401">
        <w:rPr>
          <w:rtl/>
        </w:rPr>
        <w:t>ظون طيب الكلام، كما يتلف</w:t>
      </w:r>
      <w:r w:rsidR="00053E80">
        <w:rPr>
          <w:rFonts w:hint="cs"/>
          <w:rtl/>
        </w:rPr>
        <w:t>ّ</w:t>
      </w:r>
      <w:r w:rsidRPr="00A23401">
        <w:rPr>
          <w:rtl/>
        </w:rPr>
        <w:t>ظ طيب التمر، لتمن</w:t>
      </w:r>
      <w:r w:rsidR="00053E80">
        <w:rPr>
          <w:rFonts w:hint="cs"/>
          <w:rtl/>
        </w:rPr>
        <w:t>ّ</w:t>
      </w:r>
      <w:r w:rsidRPr="00A23401">
        <w:rPr>
          <w:rtl/>
        </w:rPr>
        <w:t xml:space="preserve">يت الموت. </w:t>
      </w:r>
    </w:p>
    <w:p w:rsidR="00A23401" w:rsidRDefault="00A23401" w:rsidP="00053E80">
      <w:pPr>
        <w:pStyle w:val="libNormal"/>
        <w:rPr>
          <w:rtl/>
        </w:rPr>
      </w:pPr>
      <w:r w:rsidRPr="00A23401">
        <w:rPr>
          <w:rtl/>
        </w:rPr>
        <w:t>5229</w:t>
      </w:r>
      <w:r>
        <w:rPr>
          <w:rtl/>
        </w:rPr>
        <w:t xml:space="preserve"> / </w:t>
      </w:r>
      <w:r w:rsidRPr="00A23401">
        <w:rPr>
          <w:rtl/>
        </w:rPr>
        <w:t>6</w:t>
      </w:r>
      <w:r>
        <w:rPr>
          <w:rtl/>
        </w:rPr>
        <w:t xml:space="preserve"> -</w:t>
      </w:r>
      <w:r w:rsidRPr="00A23401">
        <w:rPr>
          <w:rtl/>
        </w:rPr>
        <w:t xml:space="preserve"> البحار عن كتاب تفضيل ال</w:t>
      </w:r>
      <w:r w:rsidR="00053E80">
        <w:rPr>
          <w:rFonts w:hint="cs"/>
          <w:rtl/>
        </w:rPr>
        <w:t>أ</w:t>
      </w:r>
      <w:r w:rsidRPr="00A23401">
        <w:rPr>
          <w:rtl/>
        </w:rPr>
        <w:t>ئمة على ال</w:t>
      </w:r>
      <w:r w:rsidR="00053E80">
        <w:rPr>
          <w:rFonts w:hint="cs"/>
          <w:rtl/>
        </w:rPr>
        <w:t>أ</w:t>
      </w:r>
      <w:r w:rsidRPr="00A23401">
        <w:rPr>
          <w:rtl/>
        </w:rPr>
        <w:t xml:space="preserve">نبياء </w:t>
      </w:r>
      <w:r w:rsidR="00891096" w:rsidRPr="00891096">
        <w:rPr>
          <w:rStyle w:val="libAlaemChar"/>
          <w:rtl/>
        </w:rPr>
        <w:t>عليهم‌السلام</w:t>
      </w:r>
      <w:r w:rsidRPr="00A23401">
        <w:rPr>
          <w:rtl/>
        </w:rPr>
        <w:t xml:space="preserve"> للحسن بن سليمان، قال: ذكر السيد حسن بن كبش في كتابه، بإسناده مرفوعا إلى عدة من اصحاب رسول الله </w:t>
      </w:r>
      <w:r w:rsidR="00891096" w:rsidRPr="00891096">
        <w:rPr>
          <w:rStyle w:val="libAlaemChar"/>
          <w:rtl/>
        </w:rPr>
        <w:t>صلى‌الله‌عليه‌وآله‌</w:t>
      </w:r>
      <w:r w:rsidRPr="00A23401">
        <w:rPr>
          <w:rtl/>
        </w:rPr>
        <w:t xml:space="preserve"> منهم: جابر بن</w:t>
      </w:r>
      <w:r w:rsidR="00154CF3">
        <w:rPr>
          <w:rtl/>
        </w:rPr>
        <w:t xml:space="preserve"> عبد</w:t>
      </w:r>
      <w:r w:rsidRPr="00A23401">
        <w:rPr>
          <w:rtl/>
        </w:rPr>
        <w:t xml:space="preserve">الله الانصاري، وابو سعيد الخدري وعبد الصمد بن ابي امية، وعمر بن ابي سلمة وغيرهم، قالوا: لما فتح النبي </w:t>
      </w:r>
      <w:r w:rsidR="00891096" w:rsidRPr="00891096">
        <w:rPr>
          <w:rStyle w:val="libAlaemChar"/>
          <w:rtl/>
        </w:rPr>
        <w:t>صلى‌الله‌عليه‌وآله‌</w:t>
      </w:r>
      <w:r w:rsidRPr="00A23401">
        <w:rPr>
          <w:rtl/>
        </w:rPr>
        <w:t xml:space="preserve"> مكة، وذكر حديثا طويلا، فيه ما وجد من صحيفة شيث وغيره، من صفات نبينا وآله</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نفس المصدر ص 243.</w:t>
      </w:r>
      <w:r w:rsidR="009706D1">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أثبتناه من المصدر.</w:t>
      </w:r>
      <w:r>
        <w:rPr>
          <w:rtl/>
        </w:rPr>
        <w:t xml:space="preserve"> </w:t>
      </w:r>
    </w:p>
    <w:p w:rsidR="009706D1" w:rsidRDefault="009706D1" w:rsidP="008D2DCB">
      <w:pPr>
        <w:pStyle w:val="libFootnote0"/>
        <w:rPr>
          <w:rtl/>
        </w:rPr>
      </w:pPr>
      <w:r w:rsidRPr="00A23401">
        <w:rPr>
          <w:rtl/>
        </w:rPr>
        <w:t>4</w:t>
      </w:r>
      <w:r>
        <w:rPr>
          <w:rtl/>
        </w:rPr>
        <w:t xml:space="preserve"> -</w:t>
      </w:r>
      <w:r w:rsidR="00A23401" w:rsidRPr="00A23401">
        <w:rPr>
          <w:rtl/>
        </w:rPr>
        <w:t xml:space="preserve"> تفسير العياشي ج 1 ص 34 ح 18.</w:t>
      </w:r>
      <w:r>
        <w:rPr>
          <w:rtl/>
        </w:rPr>
        <w:t xml:space="preserve"> </w:t>
      </w:r>
    </w:p>
    <w:p w:rsidR="009706D1" w:rsidRDefault="009706D1" w:rsidP="008D2DCB">
      <w:pPr>
        <w:pStyle w:val="libFootnote0"/>
        <w:rPr>
          <w:rtl/>
        </w:rPr>
      </w:pPr>
      <w:r w:rsidRPr="00A23401">
        <w:rPr>
          <w:rtl/>
        </w:rPr>
        <w:t>5</w:t>
      </w:r>
      <w:r>
        <w:rPr>
          <w:rtl/>
        </w:rPr>
        <w:t xml:space="preserve"> -</w:t>
      </w:r>
      <w:r w:rsidR="00A23401" w:rsidRPr="00A23401">
        <w:rPr>
          <w:rtl/>
        </w:rPr>
        <w:t xml:space="preserve"> الزهد ص 79 ح 212.</w:t>
      </w:r>
      <w:r>
        <w:rPr>
          <w:rtl/>
        </w:rPr>
        <w:t xml:space="preserve"> </w:t>
      </w:r>
    </w:p>
    <w:p w:rsidR="00A23401" w:rsidRDefault="009706D1" w:rsidP="008D2DCB">
      <w:pPr>
        <w:pStyle w:val="libFootnote0"/>
        <w:rPr>
          <w:rtl/>
        </w:rPr>
      </w:pPr>
      <w:r w:rsidRPr="00A23401">
        <w:rPr>
          <w:rtl/>
        </w:rPr>
        <w:t>6</w:t>
      </w:r>
      <w:r>
        <w:rPr>
          <w:rtl/>
        </w:rPr>
        <w:t xml:space="preserve"> -</w:t>
      </w:r>
      <w:r w:rsidR="00A23401" w:rsidRPr="00A23401">
        <w:rPr>
          <w:rtl/>
        </w:rPr>
        <w:t xml:space="preserve"> البحار ج 26 ص 314.</w:t>
      </w:r>
    </w:p>
    <w:p w:rsidR="00A23401" w:rsidRDefault="00A23401" w:rsidP="00053E80">
      <w:pPr>
        <w:pStyle w:val="libNormal0"/>
        <w:rPr>
          <w:rtl/>
        </w:rPr>
      </w:pPr>
      <w:r>
        <w:rPr>
          <w:rtl/>
        </w:rPr>
        <w:br w:type="page"/>
      </w:r>
      <w:r w:rsidR="00891096" w:rsidRPr="00891096">
        <w:rPr>
          <w:rStyle w:val="libAlaemChar"/>
          <w:rtl/>
        </w:rPr>
        <w:lastRenderedPageBreak/>
        <w:t>عليهم‌السلام</w:t>
      </w:r>
      <w:r w:rsidRPr="00A23401">
        <w:rPr>
          <w:rtl/>
        </w:rPr>
        <w:t xml:space="preserve"> فكان مما وجد في صحيفة شيث، بعد كلام طويل ما لفظه: وعند انقضاء مناجاة آدم </w:t>
      </w:r>
      <w:r w:rsidR="00891096" w:rsidRPr="00891096">
        <w:rPr>
          <w:rStyle w:val="libAlaemChar"/>
          <w:rtl/>
        </w:rPr>
        <w:t>عليه‌السلام</w:t>
      </w:r>
      <w:r w:rsidRPr="00A23401">
        <w:rPr>
          <w:rtl/>
        </w:rPr>
        <w:t xml:space="preserve"> ربه، خر ساجدا، فأوحى الله </w:t>
      </w:r>
      <w:r w:rsidR="00154CF3">
        <w:rPr>
          <w:rtl/>
        </w:rPr>
        <w:t>عزّوجلّ</w:t>
      </w:r>
      <w:r w:rsidRPr="00A23401">
        <w:rPr>
          <w:rtl/>
        </w:rPr>
        <w:t xml:space="preserve"> إليه، وهو اعلم به وبقلبه: ما سجودك هذا</w:t>
      </w:r>
      <w:r w:rsidR="00AD7A3D">
        <w:rPr>
          <w:rtl/>
        </w:rPr>
        <w:t>؟</w:t>
      </w:r>
      <w:r w:rsidRPr="00A23401">
        <w:rPr>
          <w:rtl/>
        </w:rPr>
        <w:t xml:space="preserve"> قال: تعبدا لك يا الهي وحدك، وتعظيما لاوليائك هؤلاء الذين كرمت ورفعت، وكانت اول سجدة سجدها مخلوق، فشكر الله </w:t>
      </w:r>
      <w:r w:rsidR="00154CF3">
        <w:rPr>
          <w:rtl/>
        </w:rPr>
        <w:t>عزّوجلّ</w:t>
      </w:r>
      <w:r w:rsidRPr="00A23401">
        <w:rPr>
          <w:rtl/>
        </w:rPr>
        <w:t xml:space="preserve"> ذلك له، فاسجد له ملائكته، واباحه جنته، واوحى إليه: اما اني مخرجهم من صلبك، وجاعلهم في ذريتك، فلما قارف </w:t>
      </w:r>
      <w:r w:rsidRPr="001003E6">
        <w:rPr>
          <w:rStyle w:val="libFootnotenumChar"/>
          <w:rtl/>
        </w:rPr>
        <w:t>(1)</w:t>
      </w:r>
      <w:r w:rsidRPr="00A23401">
        <w:rPr>
          <w:rtl/>
        </w:rPr>
        <w:t xml:space="preserve"> آدم الخطيئة واخرج من الجنة، توسل إلى الله وهو ساجد، ب</w:t>
      </w:r>
      <w:r w:rsidR="0080249F">
        <w:rPr>
          <w:rtl/>
        </w:rPr>
        <w:t>محمّد</w:t>
      </w:r>
      <w:r w:rsidRPr="00A23401">
        <w:rPr>
          <w:rtl/>
        </w:rPr>
        <w:t xml:space="preserve"> وحامته </w:t>
      </w:r>
      <w:r w:rsidRPr="001003E6">
        <w:rPr>
          <w:rStyle w:val="libFootnotenumChar"/>
          <w:rtl/>
        </w:rPr>
        <w:t>(2)</w:t>
      </w:r>
      <w:r w:rsidRPr="00A23401">
        <w:rPr>
          <w:rtl/>
        </w:rPr>
        <w:t xml:space="preserve"> واهل بيته </w:t>
      </w:r>
      <w:r w:rsidR="00891096" w:rsidRPr="00891096">
        <w:rPr>
          <w:rStyle w:val="libAlaemChar"/>
          <w:rtl/>
        </w:rPr>
        <w:t>عليهم‌السلام</w:t>
      </w:r>
      <w:r w:rsidRPr="00A23401">
        <w:rPr>
          <w:rtl/>
        </w:rPr>
        <w:t xml:space="preserve"> هؤلاء، فغفر له خطيئته، وجعله الخليفة في ارضه، الخبر. </w:t>
      </w:r>
    </w:p>
    <w:p w:rsidR="00053E80" w:rsidRDefault="00A23401" w:rsidP="001003E6">
      <w:pPr>
        <w:pStyle w:val="libNormal"/>
        <w:rPr>
          <w:rtl/>
        </w:rPr>
      </w:pPr>
      <w:r w:rsidRPr="00A23401">
        <w:rPr>
          <w:rtl/>
        </w:rPr>
        <w:t>5230</w:t>
      </w:r>
      <w:r>
        <w:rPr>
          <w:rtl/>
        </w:rPr>
        <w:t xml:space="preserve"> / </w:t>
      </w:r>
      <w:r w:rsidRPr="00A23401">
        <w:rPr>
          <w:rtl/>
        </w:rPr>
        <w:t>7</w:t>
      </w:r>
      <w:r>
        <w:rPr>
          <w:rtl/>
        </w:rPr>
        <w:t xml:space="preserve"> -</w:t>
      </w:r>
      <w:r w:rsidRPr="00A23401">
        <w:rPr>
          <w:rtl/>
        </w:rPr>
        <w:t xml:space="preserve"> القطب الراوندي في لب اللباب: عن النبي </w:t>
      </w:r>
      <w:r w:rsidR="00891096" w:rsidRPr="00891096">
        <w:rPr>
          <w:rStyle w:val="libAlaemChar"/>
          <w:rtl/>
        </w:rPr>
        <w:t>صلى‌الله‌عليه‌وآله‌</w:t>
      </w:r>
      <w:r w:rsidRPr="00A23401">
        <w:rPr>
          <w:rtl/>
        </w:rPr>
        <w:t xml:space="preserve"> قال: </w:t>
      </w:r>
      <w:r w:rsidR="009706D1">
        <w:rPr>
          <w:rtl/>
        </w:rPr>
        <w:t xml:space="preserve">« </w:t>
      </w:r>
      <w:r w:rsidRPr="00A23401">
        <w:rPr>
          <w:rtl/>
        </w:rPr>
        <w:t>خلقكم من سبع يعني من العظم والعصب والعروق واللحم والجلد والشعر والروح ورزقكم من سبع يعني من دم الحيض اولا</w:t>
      </w:r>
      <w:r w:rsidR="00053E80">
        <w:rPr>
          <w:rFonts w:hint="cs"/>
          <w:rtl/>
        </w:rPr>
        <w:t>ً</w:t>
      </w:r>
      <w:r w:rsidRPr="00A23401">
        <w:rPr>
          <w:rtl/>
        </w:rPr>
        <w:t xml:space="preserve"> في بطن الام ثم اللبن ثم الماء ثم النبات من </w:t>
      </w:r>
      <w:r w:rsidR="00913347">
        <w:rPr>
          <w:rtl/>
        </w:rPr>
        <w:t>الأرض</w:t>
      </w:r>
      <w:r w:rsidRPr="00A23401">
        <w:rPr>
          <w:rtl/>
        </w:rPr>
        <w:t xml:space="preserve"> ثم الثمار من الشجر ثم اللحوم من الاغنام ثم العسل من النحل فاسجدوا لله على سبعة أعضاء</w:t>
      </w:r>
      <w:r w:rsidR="009706D1">
        <w:rPr>
          <w:rtl/>
        </w:rPr>
        <w:t xml:space="preserve"> »</w:t>
      </w:r>
      <w:r w:rsidRPr="00A23401">
        <w:rPr>
          <w:rtl/>
        </w:rPr>
        <w:t xml:space="preserve">. </w:t>
      </w:r>
    </w:p>
    <w:p w:rsidR="00A23401" w:rsidRDefault="00A23401" w:rsidP="001003E6">
      <w:pPr>
        <w:pStyle w:val="libNormal"/>
        <w:rPr>
          <w:rtl/>
        </w:rPr>
      </w:pPr>
      <w:r w:rsidRPr="00A23401">
        <w:rPr>
          <w:rtl/>
        </w:rPr>
        <w:t xml:space="preserve">وقال </w:t>
      </w:r>
      <w:r w:rsidR="00891096" w:rsidRPr="00891096">
        <w:rPr>
          <w:rStyle w:val="libAlaemChar"/>
          <w:rtl/>
        </w:rPr>
        <w:t>صلى‌الله‌عليه‌وآله‌</w:t>
      </w:r>
      <w:r w:rsidRPr="00A23401">
        <w:rPr>
          <w:rtl/>
        </w:rPr>
        <w:t xml:space="preserve">: </w:t>
      </w:r>
      <w:r w:rsidR="009706D1">
        <w:rPr>
          <w:rtl/>
        </w:rPr>
        <w:t xml:space="preserve">« </w:t>
      </w:r>
      <w:r w:rsidRPr="00A23401">
        <w:rPr>
          <w:rtl/>
        </w:rPr>
        <w:t xml:space="preserve">ان </w:t>
      </w:r>
      <w:r w:rsidR="00913347">
        <w:rPr>
          <w:rtl/>
        </w:rPr>
        <w:t>الأرض</w:t>
      </w:r>
      <w:r w:rsidRPr="00A23401">
        <w:rPr>
          <w:rtl/>
        </w:rPr>
        <w:t xml:space="preserve"> التي يسجد عليها المؤمن، يضئ نورها إلى السماء</w:t>
      </w:r>
      <w:r w:rsidR="009706D1">
        <w:rPr>
          <w:rtl/>
        </w:rPr>
        <w:t xml:space="preserve"> »</w:t>
      </w:r>
      <w:r w:rsidRPr="00A23401">
        <w:rPr>
          <w:rtl/>
        </w:rPr>
        <w:t>.</w:t>
      </w:r>
    </w:p>
    <w:p w:rsidR="00A23401" w:rsidRDefault="001003E6" w:rsidP="00A23401">
      <w:pPr>
        <w:pStyle w:val="libLine"/>
        <w:rPr>
          <w:rtl/>
        </w:rPr>
      </w:pPr>
      <w:r>
        <w:rPr>
          <w:rtl/>
        </w:rPr>
        <w:t>____________________________</w:t>
      </w:r>
    </w:p>
    <w:p w:rsidR="009706D1" w:rsidRDefault="00A23401" w:rsidP="00A23401">
      <w:pPr>
        <w:pStyle w:val="libFootnote"/>
        <w:rPr>
          <w:rtl/>
        </w:rPr>
      </w:pPr>
      <w:r>
        <w:rPr>
          <w:rtl/>
        </w:rPr>
        <w:t xml:space="preserve">(1) </w:t>
      </w:r>
      <w:r w:rsidRPr="00A23401">
        <w:rPr>
          <w:rtl/>
        </w:rPr>
        <w:t>قارف فلان الخطيئة: اي خالطها، وقارف الشئ،، داناه. (لسان العرب - قرف - ج 9 ص 280).</w:t>
      </w:r>
      <w:r w:rsidR="009706D1">
        <w:rPr>
          <w:rtl/>
        </w:rPr>
        <w:t xml:space="preserve"> </w:t>
      </w:r>
    </w:p>
    <w:p w:rsidR="009706D1" w:rsidRDefault="009706D1" w:rsidP="00A23401">
      <w:pPr>
        <w:pStyle w:val="libFootnote"/>
        <w:rPr>
          <w:rtl/>
        </w:rPr>
      </w:pPr>
      <w:r w:rsidRPr="00A23401">
        <w:rPr>
          <w:rtl/>
        </w:rPr>
        <w:t>(2</w:t>
      </w:r>
      <w:r>
        <w:rPr>
          <w:rtl/>
        </w:rPr>
        <w:t xml:space="preserve">) </w:t>
      </w:r>
      <w:r w:rsidR="00A23401" w:rsidRPr="00A23401">
        <w:rPr>
          <w:rtl/>
        </w:rPr>
        <w:t>الحام</w:t>
      </w:r>
      <w:r w:rsidR="00053E80">
        <w:rPr>
          <w:rFonts w:hint="cs"/>
          <w:rtl/>
        </w:rPr>
        <w:t>ّ</w:t>
      </w:r>
      <w:r w:rsidR="00A23401" w:rsidRPr="00A23401">
        <w:rPr>
          <w:rtl/>
        </w:rPr>
        <w:t>ة: خاصة الرجل من أهله وولده. (لسان العرب - حمم - ج 12 ص 153).</w:t>
      </w:r>
      <w:r>
        <w:rPr>
          <w:rtl/>
        </w:rPr>
        <w:t xml:space="preserve"> </w:t>
      </w:r>
    </w:p>
    <w:p w:rsidR="00A23401" w:rsidRDefault="009706D1" w:rsidP="008D2DCB">
      <w:pPr>
        <w:pStyle w:val="libFootnote0"/>
        <w:rPr>
          <w:rtl/>
        </w:rPr>
      </w:pPr>
      <w:r w:rsidRPr="00A23401">
        <w:rPr>
          <w:rtl/>
        </w:rPr>
        <w:t>7</w:t>
      </w:r>
      <w:r>
        <w:rPr>
          <w:rtl/>
        </w:rPr>
        <w:t xml:space="preserve"> -</w:t>
      </w:r>
      <w:r w:rsidR="00A23401" w:rsidRPr="00A23401">
        <w:rPr>
          <w:rtl/>
        </w:rPr>
        <w:t xml:space="preserve"> لب اللباب: مخطوط.</w:t>
      </w:r>
    </w:p>
    <w:p w:rsidR="00A23401" w:rsidRDefault="00A23401" w:rsidP="00654E8F">
      <w:pPr>
        <w:pStyle w:val="libNormal"/>
        <w:rPr>
          <w:rtl/>
        </w:rPr>
      </w:pPr>
      <w:r>
        <w:rPr>
          <w:rtl/>
        </w:rPr>
        <w:br w:type="page"/>
      </w:r>
      <w:r w:rsidRPr="00A23401">
        <w:rPr>
          <w:rtl/>
        </w:rPr>
        <w:lastRenderedPageBreak/>
        <w:t>5231</w:t>
      </w:r>
      <w:r>
        <w:rPr>
          <w:rtl/>
        </w:rPr>
        <w:t xml:space="preserve"> / </w:t>
      </w:r>
      <w:r w:rsidRPr="00A23401">
        <w:rPr>
          <w:rtl/>
        </w:rPr>
        <w:t>8</w:t>
      </w:r>
      <w:r>
        <w:rPr>
          <w:rtl/>
        </w:rPr>
        <w:t xml:space="preserve"> -</w:t>
      </w:r>
      <w:r w:rsidRPr="00A23401">
        <w:rPr>
          <w:rtl/>
        </w:rPr>
        <w:t xml:space="preserve"> مجموعة الشهيد: في مناهي النبي </w:t>
      </w:r>
      <w:r w:rsidR="00891096" w:rsidRPr="00891096">
        <w:rPr>
          <w:rStyle w:val="libAlaemChar"/>
          <w:rtl/>
        </w:rPr>
        <w:t>صلى‌الله‌عليه‌وآله‌</w:t>
      </w:r>
      <w:r w:rsidRPr="00A23401">
        <w:rPr>
          <w:rtl/>
        </w:rPr>
        <w:t xml:space="preserve">: انه نهى ان يكف منه الشعر والثياب، اي يضم ويجمع، فامر بارسال الشعر والثوب، بحيث يسجدان معه. </w:t>
      </w:r>
    </w:p>
    <w:p w:rsidR="00A23401" w:rsidRDefault="00A23401" w:rsidP="00053E80">
      <w:pPr>
        <w:pStyle w:val="libNormal"/>
        <w:rPr>
          <w:rtl/>
        </w:rPr>
      </w:pPr>
      <w:r w:rsidRPr="00A23401">
        <w:rPr>
          <w:rtl/>
        </w:rPr>
        <w:t>5232</w:t>
      </w:r>
      <w:r>
        <w:rPr>
          <w:rtl/>
        </w:rPr>
        <w:t xml:space="preserve"> / </w:t>
      </w:r>
      <w:r w:rsidRPr="00A23401">
        <w:rPr>
          <w:rtl/>
        </w:rPr>
        <w:t>9</w:t>
      </w:r>
      <w:r>
        <w:rPr>
          <w:rtl/>
        </w:rPr>
        <w:t xml:space="preserve"> -</w:t>
      </w:r>
      <w:r w:rsidR="00154CF3">
        <w:rPr>
          <w:rtl/>
        </w:rPr>
        <w:t xml:space="preserve"> عبد</w:t>
      </w:r>
      <w:r w:rsidRPr="00A23401">
        <w:rPr>
          <w:rtl/>
        </w:rPr>
        <w:t xml:space="preserve">الواحد الآمدي في الغرر: عن </w:t>
      </w:r>
      <w:r w:rsidR="005F6FA5">
        <w:rPr>
          <w:rtl/>
        </w:rPr>
        <w:t>أميرالمؤمنين</w:t>
      </w:r>
      <w:r w:rsidRPr="00A23401">
        <w:rPr>
          <w:rtl/>
        </w:rPr>
        <w:t xml:space="preserve"> </w:t>
      </w:r>
      <w:r w:rsidR="00891096" w:rsidRPr="00891096">
        <w:rPr>
          <w:rStyle w:val="libAlaemChar"/>
          <w:rtl/>
        </w:rPr>
        <w:t>عليه‌السلام</w:t>
      </w:r>
      <w:r w:rsidRPr="00A23401">
        <w:rPr>
          <w:rtl/>
        </w:rPr>
        <w:t xml:space="preserve"> قال: </w:t>
      </w:r>
      <w:r w:rsidR="009706D1">
        <w:rPr>
          <w:rtl/>
        </w:rPr>
        <w:t xml:space="preserve">« </w:t>
      </w:r>
      <w:r w:rsidRPr="00A23401">
        <w:rPr>
          <w:rtl/>
        </w:rPr>
        <w:t xml:space="preserve">السجود الجسماني: وضع عتائق الوجوه على </w:t>
      </w:r>
      <w:r w:rsidR="00053E80">
        <w:rPr>
          <w:rFonts w:hint="cs"/>
          <w:rtl/>
        </w:rPr>
        <w:t xml:space="preserve">التراب، واستقبال الارض بالراحتين والركبتين، وأطراف القدمين، مع خشوع القلب وإخلاص النية. </w:t>
      </w:r>
    </w:p>
    <w:p w:rsidR="00053E80" w:rsidRDefault="00053E80" w:rsidP="00053E80">
      <w:pPr>
        <w:pStyle w:val="libNormal"/>
        <w:rPr>
          <w:rtl/>
        </w:rPr>
      </w:pPr>
      <w:r>
        <w:rPr>
          <w:rFonts w:hint="cs"/>
          <w:rtl/>
        </w:rPr>
        <w:t xml:space="preserve">السجود النفساني: فراغ القلب من الفانيات، والإقبال بكنه الهمة على الباقيات، وخلع الكبر والحمية، وقطع العلائق الدنيوية، والتحلي بالأخلاق النبوية ». </w:t>
      </w:r>
    </w:p>
    <w:p w:rsidR="00A23401" w:rsidRDefault="001003E6" w:rsidP="00A23401">
      <w:pPr>
        <w:pStyle w:val="libLine"/>
        <w:rPr>
          <w:rtl/>
        </w:rPr>
      </w:pPr>
      <w:r>
        <w:rPr>
          <w:rtl/>
        </w:rPr>
        <w:t>____________________________</w:t>
      </w:r>
    </w:p>
    <w:p w:rsidR="00A23401" w:rsidRDefault="00053E80" w:rsidP="008D2DCB">
      <w:pPr>
        <w:pStyle w:val="libFootnote0"/>
        <w:rPr>
          <w:rtl/>
        </w:rPr>
      </w:pPr>
      <w:r>
        <w:rPr>
          <w:rFonts w:hint="cs"/>
          <w:rtl/>
        </w:rPr>
        <w:t xml:space="preserve">8 - مجموعة الشهيد: مخطوط. </w:t>
      </w:r>
    </w:p>
    <w:p w:rsidR="00053E80" w:rsidRPr="00053E80" w:rsidRDefault="00053E80" w:rsidP="00053E80">
      <w:pPr>
        <w:pStyle w:val="libFootnote0"/>
        <w:rPr>
          <w:rtl/>
        </w:rPr>
      </w:pPr>
      <w:r>
        <w:rPr>
          <w:rFonts w:hint="cs"/>
          <w:rtl/>
        </w:rPr>
        <w:t>9 - غرر الحكم ودرر الحكم ج 1 ص 107 ح 2234 و 2235.</w:t>
      </w:r>
    </w:p>
    <w:p w:rsidR="005F0C92" w:rsidRDefault="00A23401" w:rsidP="00764F30">
      <w:pPr>
        <w:pStyle w:val="libNormal"/>
        <w:rPr>
          <w:rtl/>
        </w:rPr>
      </w:pPr>
      <w:r>
        <w:rPr>
          <w:rtl/>
        </w:rPr>
        <w:br w:type="page"/>
      </w:r>
    </w:p>
    <w:sdt>
      <w:sdtPr>
        <w:rPr>
          <w:rFonts w:ascii="Traditional Arabic" w:eastAsia="Times New Roman" w:hAnsi="Traditional Arabic" w:cs="Traditional Arabic"/>
          <w:b w:val="0"/>
          <w:bCs w:val="0"/>
          <w:color w:val="000000"/>
          <w:sz w:val="24"/>
          <w:szCs w:val="32"/>
          <w:rtl/>
        </w:rPr>
        <w:id w:val="5894046"/>
        <w:docPartObj>
          <w:docPartGallery w:val="Table of Contents"/>
          <w:docPartUnique/>
        </w:docPartObj>
      </w:sdtPr>
      <w:sdtEndPr>
        <w:rPr>
          <w:rFonts w:ascii="Times New Roman" w:hAnsi="Times New Roman"/>
        </w:rPr>
      </w:sdtEndPr>
      <w:sdtContent>
        <w:p w:rsidR="005F0C92" w:rsidRPr="005F0C92" w:rsidRDefault="005F0C92" w:rsidP="005F0C92">
          <w:pPr>
            <w:pStyle w:val="TOCHeading"/>
            <w:bidi/>
            <w:jc w:val="center"/>
            <w:rPr>
              <w:rFonts w:ascii="Traditional Arabic" w:hAnsi="Traditional Arabic" w:cs="Traditional Arabic"/>
            </w:rPr>
          </w:pPr>
          <w:r w:rsidRPr="005F0C92">
            <w:rPr>
              <w:rFonts w:ascii="Traditional Arabic" w:hAnsi="Traditional Arabic" w:cs="Traditional Arabic"/>
              <w:rtl/>
            </w:rPr>
            <w:t>فهرست الجزء الرابع</w:t>
          </w:r>
        </w:p>
        <w:p w:rsidR="005F0C92" w:rsidRDefault="00446E53" w:rsidP="005F0C92">
          <w:pPr>
            <w:pStyle w:val="TOC1"/>
            <w:rPr>
              <w:rFonts w:asciiTheme="minorHAnsi" w:eastAsiaTheme="minorEastAsia" w:hAnsiTheme="minorHAnsi" w:cstheme="minorBidi"/>
              <w:bCs w:val="0"/>
              <w:noProof/>
              <w:color w:val="auto"/>
              <w:sz w:val="22"/>
              <w:szCs w:val="22"/>
              <w:rtl/>
              <w:lang w:bidi="fa-IR"/>
            </w:rPr>
          </w:pPr>
          <w:r w:rsidRPr="00446E53">
            <w:fldChar w:fldCharType="begin"/>
          </w:r>
          <w:r w:rsidR="005F0C92">
            <w:instrText xml:space="preserve"> TOC \o "1-3" \h \z \u </w:instrText>
          </w:r>
          <w:r w:rsidRPr="00446E53">
            <w:fldChar w:fldCharType="separate"/>
          </w:r>
          <w:hyperlink w:anchor="_Toc365212681" w:history="1">
            <w:r w:rsidR="005F0C92" w:rsidRPr="00806A14">
              <w:rPr>
                <w:rStyle w:val="Hyperlink"/>
                <w:rFonts w:hint="eastAsia"/>
                <w:noProof/>
                <w:rtl/>
              </w:rPr>
              <w:t>أبواب</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يسجد</w:t>
            </w:r>
            <w:r w:rsidR="005F0C92" w:rsidRPr="00806A14">
              <w:rPr>
                <w:rStyle w:val="Hyperlink"/>
                <w:noProof/>
                <w:rtl/>
              </w:rPr>
              <w:t xml:space="preserve"> </w:t>
            </w:r>
            <w:r w:rsidR="005F0C92" w:rsidRPr="00806A14">
              <w:rPr>
                <w:rStyle w:val="Hyperlink"/>
                <w:rFonts w:hint="eastAsia"/>
                <w:noProof/>
                <w:rtl/>
              </w:rPr>
              <w:t>عليه</w:t>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682" w:history="1">
            <w:r w:rsidR="005F0C92" w:rsidRPr="00806A14">
              <w:rPr>
                <w:rStyle w:val="Hyperlink"/>
                <w:noProof/>
                <w:rtl/>
              </w:rPr>
              <w:t xml:space="preserve">1 -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أنه</w:t>
            </w:r>
            <w:r w:rsidR="005F0C92" w:rsidRPr="00806A14">
              <w:rPr>
                <w:rStyle w:val="Hyperlink"/>
                <w:noProof/>
                <w:rtl/>
              </w:rPr>
              <w:t xml:space="preserve"> </w:t>
            </w:r>
            <w:r w:rsidR="005F0C92" w:rsidRPr="00806A14">
              <w:rPr>
                <w:rStyle w:val="Hyperlink"/>
                <w:rFonts w:hint="eastAsia"/>
                <w:noProof/>
                <w:rtl/>
              </w:rPr>
              <w:t>لا</w:t>
            </w:r>
            <w:r w:rsidR="005F0C92" w:rsidRPr="00806A14">
              <w:rPr>
                <w:rStyle w:val="Hyperlink"/>
                <w:noProof/>
                <w:rtl/>
              </w:rPr>
              <w:t xml:space="preserve"> </w:t>
            </w:r>
            <w:r w:rsidR="005F0C92" w:rsidRPr="00806A14">
              <w:rPr>
                <w:rStyle w:val="Hyperlink"/>
                <w:rFonts w:hint="eastAsia"/>
                <w:noProof/>
                <w:rtl/>
              </w:rPr>
              <w:t>يجوز</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بالجبهة</w:t>
            </w:r>
            <w:r w:rsidR="005F0C92" w:rsidRPr="00806A14">
              <w:rPr>
                <w:rStyle w:val="Hyperlink"/>
                <w:noProof/>
                <w:rtl/>
              </w:rPr>
              <w:t xml:space="preserve"> </w:t>
            </w:r>
            <w:r w:rsidR="005F0C92" w:rsidRPr="00806A14">
              <w:rPr>
                <w:rStyle w:val="Hyperlink"/>
                <w:rFonts w:hint="eastAsia"/>
                <w:noProof/>
                <w:rtl/>
              </w:rPr>
              <w:t>إلّا</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الأرض،</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أنبتت،</w:t>
            </w:r>
            <w:r w:rsidR="005F0C92" w:rsidRPr="00806A14">
              <w:rPr>
                <w:rStyle w:val="Hyperlink"/>
                <w:noProof/>
                <w:rtl/>
              </w:rPr>
              <w:t xml:space="preserve"> </w:t>
            </w:r>
            <w:r w:rsidR="005F0C92" w:rsidRPr="00806A14">
              <w:rPr>
                <w:rStyle w:val="Hyperlink"/>
                <w:rFonts w:hint="eastAsia"/>
                <w:noProof/>
                <w:rtl/>
              </w:rPr>
              <w:t>غير</w:t>
            </w:r>
            <w:r w:rsidR="005F0C92" w:rsidRPr="00806A14">
              <w:rPr>
                <w:rStyle w:val="Hyperlink"/>
                <w:noProof/>
                <w:rtl/>
              </w:rPr>
              <w:t xml:space="preserve"> </w:t>
            </w:r>
            <w:r w:rsidR="005F0C92" w:rsidRPr="00806A14">
              <w:rPr>
                <w:rStyle w:val="Hyperlink"/>
                <w:rFonts w:hint="eastAsia"/>
                <w:noProof/>
                <w:rtl/>
              </w:rPr>
              <w:t>مأكول،</w:t>
            </w:r>
            <w:r w:rsidR="005F0C92" w:rsidRPr="00806A14">
              <w:rPr>
                <w:rStyle w:val="Hyperlink"/>
                <w:noProof/>
                <w:rtl/>
              </w:rPr>
              <w:t xml:space="preserve"> </w:t>
            </w:r>
            <w:r w:rsidR="005F0C92" w:rsidRPr="00806A14">
              <w:rPr>
                <w:rStyle w:val="Hyperlink"/>
                <w:rFonts w:hint="eastAsia"/>
                <w:noProof/>
                <w:rtl/>
              </w:rPr>
              <w:t>ولا</w:t>
            </w:r>
            <w:r w:rsidR="005F0C92" w:rsidRPr="00806A14">
              <w:rPr>
                <w:rStyle w:val="Hyperlink"/>
                <w:noProof/>
                <w:rtl/>
              </w:rPr>
              <w:t xml:space="preserve"> </w:t>
            </w:r>
            <w:r w:rsidR="005F0C92" w:rsidRPr="00806A14">
              <w:rPr>
                <w:rStyle w:val="Hyperlink"/>
                <w:rFonts w:hint="eastAsia"/>
                <w:noProof/>
                <w:rtl/>
              </w:rPr>
              <w:t>ملبوس،</w:t>
            </w:r>
            <w:r w:rsidR="005F0C92" w:rsidRPr="00806A14">
              <w:rPr>
                <w:rStyle w:val="Hyperlink"/>
                <w:noProof/>
                <w:rtl/>
              </w:rPr>
              <w:t xml:space="preserve"> </w:t>
            </w:r>
            <w:r w:rsidR="005F0C92" w:rsidRPr="00806A14">
              <w:rPr>
                <w:rStyle w:val="Hyperlink"/>
                <w:rFonts w:hint="eastAsia"/>
                <w:noProof/>
                <w:rtl/>
              </w:rPr>
              <w:t>ويشترط</w:t>
            </w:r>
            <w:r w:rsidR="005F0C92" w:rsidRPr="00806A14">
              <w:rPr>
                <w:rStyle w:val="Hyperlink"/>
                <w:noProof/>
                <w:rtl/>
              </w:rPr>
              <w:t xml:space="preserve"> </w:t>
            </w:r>
            <w:r w:rsidR="005F0C92" w:rsidRPr="00806A14">
              <w:rPr>
                <w:rStyle w:val="Hyperlink"/>
                <w:rFonts w:hint="eastAsia"/>
                <w:noProof/>
                <w:rtl/>
              </w:rPr>
              <w:t>طهارته،</w:t>
            </w:r>
            <w:r w:rsidR="005F0C92" w:rsidRPr="00806A14">
              <w:rPr>
                <w:rStyle w:val="Hyperlink"/>
                <w:noProof/>
                <w:rtl/>
              </w:rPr>
              <w:t xml:space="preserve"> </w:t>
            </w:r>
            <w:r w:rsidR="005F0C92" w:rsidRPr="00806A14">
              <w:rPr>
                <w:rStyle w:val="Hyperlink"/>
                <w:rFonts w:hint="eastAsia"/>
                <w:noProof/>
                <w:rtl/>
              </w:rPr>
              <w:t>وكونه</w:t>
            </w:r>
            <w:r w:rsidR="005F0C92" w:rsidRPr="00806A14">
              <w:rPr>
                <w:rStyle w:val="Hyperlink"/>
                <w:noProof/>
                <w:rtl/>
              </w:rPr>
              <w:t xml:space="preserve"> </w:t>
            </w:r>
            <w:r w:rsidR="005F0C92" w:rsidRPr="00806A14">
              <w:rPr>
                <w:rStyle w:val="Hyperlink"/>
                <w:rFonts w:hint="eastAsia"/>
                <w:noProof/>
                <w:rtl/>
              </w:rPr>
              <w:t>غير</w:t>
            </w:r>
            <w:r w:rsidR="005F0C92" w:rsidRPr="00806A14">
              <w:rPr>
                <w:rStyle w:val="Hyperlink"/>
                <w:noProof/>
                <w:rtl/>
              </w:rPr>
              <w:t xml:space="preserve"> </w:t>
            </w:r>
            <w:r w:rsidR="005F0C92" w:rsidRPr="00806A14">
              <w:rPr>
                <w:rStyle w:val="Hyperlink"/>
                <w:rFonts w:hint="eastAsia"/>
                <w:noProof/>
                <w:rtl/>
              </w:rPr>
              <w:t>مغصوب</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Toc365212682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5</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683" w:history="1">
            <w:r w:rsidR="005F0C92" w:rsidRPr="00806A14">
              <w:rPr>
                <w:rStyle w:val="Hyperlink"/>
                <w:noProof/>
                <w:rtl/>
              </w:rPr>
              <w:t xml:space="preserve">2 -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عدم</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اختياراً،</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القطن،</w:t>
            </w:r>
            <w:r w:rsidR="005F0C92" w:rsidRPr="00806A14">
              <w:rPr>
                <w:rStyle w:val="Hyperlink"/>
                <w:noProof/>
                <w:rtl/>
              </w:rPr>
              <w:t xml:space="preserve"> </w:t>
            </w:r>
            <w:r w:rsidR="005F0C92" w:rsidRPr="00806A14">
              <w:rPr>
                <w:rStyle w:val="Hyperlink"/>
                <w:rFonts w:hint="eastAsia"/>
                <w:noProof/>
                <w:rtl/>
              </w:rPr>
              <w:t>والكتان،</w:t>
            </w:r>
            <w:r w:rsidR="005F0C92" w:rsidRPr="00806A14">
              <w:rPr>
                <w:rStyle w:val="Hyperlink"/>
                <w:noProof/>
                <w:rtl/>
              </w:rPr>
              <w:t xml:space="preserve"> </w:t>
            </w:r>
            <w:r w:rsidR="005F0C92" w:rsidRPr="00806A14">
              <w:rPr>
                <w:rStyle w:val="Hyperlink"/>
                <w:rFonts w:hint="eastAsia"/>
                <w:noProof/>
                <w:rtl/>
              </w:rPr>
              <w:t>والشعر،</w:t>
            </w:r>
            <w:r w:rsidR="005F0C92" w:rsidRPr="00806A14">
              <w:rPr>
                <w:rStyle w:val="Hyperlink"/>
                <w:noProof/>
                <w:rtl/>
              </w:rPr>
              <w:t xml:space="preserve"> </w:t>
            </w:r>
            <w:r w:rsidR="005F0C92" w:rsidRPr="00806A14">
              <w:rPr>
                <w:rStyle w:val="Hyperlink"/>
                <w:rFonts w:hint="eastAsia"/>
                <w:noProof/>
                <w:rtl/>
              </w:rPr>
              <w:t>والصوف،</w:t>
            </w:r>
            <w:r w:rsidR="005F0C92" w:rsidRPr="00806A14">
              <w:rPr>
                <w:rStyle w:val="Hyperlink"/>
                <w:noProof/>
                <w:rtl/>
              </w:rPr>
              <w:t xml:space="preserve"> </w:t>
            </w:r>
            <w:r w:rsidR="005F0C92" w:rsidRPr="00806A14">
              <w:rPr>
                <w:rStyle w:val="Hyperlink"/>
                <w:rFonts w:hint="eastAsia"/>
                <w:noProof/>
                <w:rtl/>
              </w:rPr>
              <w:t>وكلّ</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يلبس،</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يؤكل</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Toc365212683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6</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684" w:history="1">
            <w:r w:rsidR="005F0C92" w:rsidRPr="00806A14">
              <w:rPr>
                <w:rStyle w:val="Hyperlink"/>
                <w:noProof/>
                <w:rtl/>
              </w:rPr>
              <w:t xml:space="preserve">3 -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الملابس،</w:t>
            </w:r>
            <w:r w:rsidR="005F0C92" w:rsidRPr="00806A14">
              <w:rPr>
                <w:rStyle w:val="Hyperlink"/>
                <w:noProof/>
                <w:rtl/>
              </w:rPr>
              <w:t xml:space="preserve"> </w:t>
            </w:r>
            <w:r w:rsidR="005F0C92" w:rsidRPr="00806A14">
              <w:rPr>
                <w:rStyle w:val="Hyperlink"/>
                <w:rFonts w:hint="eastAsia"/>
                <w:noProof/>
                <w:rtl/>
              </w:rPr>
              <w:t>وعلى</w:t>
            </w:r>
            <w:r w:rsidR="005F0C92" w:rsidRPr="00806A14">
              <w:rPr>
                <w:rStyle w:val="Hyperlink"/>
                <w:noProof/>
                <w:rtl/>
              </w:rPr>
              <w:t xml:space="preserve"> </w:t>
            </w:r>
            <w:r w:rsidR="005F0C92" w:rsidRPr="00806A14">
              <w:rPr>
                <w:rStyle w:val="Hyperlink"/>
                <w:rFonts w:hint="eastAsia"/>
                <w:noProof/>
                <w:rtl/>
              </w:rPr>
              <w:t>ظهر</w:t>
            </w:r>
            <w:r w:rsidR="005F0C92" w:rsidRPr="00806A14">
              <w:rPr>
                <w:rStyle w:val="Hyperlink"/>
                <w:noProof/>
                <w:rtl/>
              </w:rPr>
              <w:t xml:space="preserve"> </w:t>
            </w:r>
            <w:r w:rsidR="005F0C92" w:rsidRPr="00806A14">
              <w:rPr>
                <w:rStyle w:val="Hyperlink"/>
                <w:rFonts w:hint="eastAsia"/>
                <w:noProof/>
                <w:rtl/>
              </w:rPr>
              <w:t>الكف،</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حال</w:t>
            </w:r>
            <w:r w:rsidR="005F0C92" w:rsidRPr="00806A14">
              <w:rPr>
                <w:rStyle w:val="Hyperlink"/>
                <w:noProof/>
                <w:rtl/>
              </w:rPr>
              <w:t xml:space="preserve"> </w:t>
            </w:r>
            <w:r w:rsidR="005F0C92" w:rsidRPr="00806A14">
              <w:rPr>
                <w:rStyle w:val="Hyperlink"/>
                <w:rFonts w:hint="eastAsia"/>
                <w:noProof/>
                <w:rtl/>
              </w:rPr>
              <w:t>الضرورة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Toc365212684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7</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685" w:history="1">
            <w:r w:rsidR="005F0C92" w:rsidRPr="00806A14">
              <w:rPr>
                <w:rStyle w:val="Hyperlink"/>
                <w:noProof/>
                <w:rtl/>
              </w:rPr>
              <w:t xml:space="preserve">4 -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بغير</w:t>
            </w:r>
            <w:r w:rsidR="005F0C92" w:rsidRPr="00806A14">
              <w:rPr>
                <w:rStyle w:val="Hyperlink"/>
                <w:noProof/>
                <w:rtl/>
              </w:rPr>
              <w:t xml:space="preserve"> </w:t>
            </w:r>
            <w:r w:rsidR="005F0C92" w:rsidRPr="00806A14">
              <w:rPr>
                <w:rStyle w:val="Hyperlink"/>
                <w:rFonts w:hint="eastAsia"/>
                <w:noProof/>
                <w:rtl/>
              </w:rPr>
              <w:t>الجبهة</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شاء،</w:t>
            </w:r>
            <w:r w:rsidR="005F0C92" w:rsidRPr="00806A14">
              <w:rPr>
                <w:rStyle w:val="Hyperlink"/>
                <w:noProof/>
                <w:rtl/>
              </w:rPr>
              <w:t xml:space="preserve"> </w:t>
            </w:r>
            <w:r w:rsidR="005F0C92" w:rsidRPr="00806A14">
              <w:rPr>
                <w:rStyle w:val="Hyperlink"/>
                <w:rFonts w:hint="eastAsia"/>
                <w:noProof/>
                <w:rtl/>
              </w:rPr>
              <w:t>واستحباب</w:t>
            </w:r>
            <w:r w:rsidR="005F0C92" w:rsidRPr="00806A14">
              <w:rPr>
                <w:rStyle w:val="Hyperlink"/>
                <w:noProof/>
                <w:rtl/>
              </w:rPr>
              <w:t xml:space="preserve"> </w:t>
            </w:r>
            <w:r w:rsidR="005F0C92" w:rsidRPr="00806A14">
              <w:rPr>
                <w:rStyle w:val="Hyperlink"/>
                <w:rFonts w:hint="eastAsia"/>
                <w:noProof/>
                <w:rtl/>
              </w:rPr>
              <w:t>الافضاء</w:t>
            </w:r>
            <w:r w:rsidR="005F0C92" w:rsidRPr="00806A14">
              <w:rPr>
                <w:rStyle w:val="Hyperlink"/>
                <w:noProof/>
                <w:rtl/>
              </w:rPr>
              <w:t xml:space="preserve"> </w:t>
            </w:r>
            <w:r w:rsidR="005F0C92" w:rsidRPr="00806A14">
              <w:rPr>
                <w:rStyle w:val="Hyperlink"/>
                <w:rFonts w:hint="eastAsia"/>
                <w:noProof/>
                <w:rtl/>
              </w:rPr>
              <w:t>باليدين</w:t>
            </w:r>
            <w:r w:rsidR="005F0C92" w:rsidRPr="00806A14">
              <w:rPr>
                <w:rStyle w:val="Hyperlink"/>
                <w:noProof/>
                <w:rtl/>
              </w:rPr>
              <w:t xml:space="preserve"> </w:t>
            </w:r>
            <w:r w:rsidR="005F0C92" w:rsidRPr="00806A14">
              <w:rPr>
                <w:rStyle w:val="Hyperlink"/>
                <w:rFonts w:hint="eastAsia"/>
                <w:noProof/>
                <w:rtl/>
              </w:rPr>
              <w:t>إلى</w:t>
            </w:r>
            <w:r w:rsidR="005F0C92" w:rsidRPr="00806A14">
              <w:rPr>
                <w:rStyle w:val="Hyperlink"/>
                <w:noProof/>
                <w:rtl/>
              </w:rPr>
              <w:t xml:space="preserve"> </w:t>
            </w:r>
            <w:r w:rsidR="005F0C92" w:rsidRPr="00806A14">
              <w:rPr>
                <w:rStyle w:val="Hyperlink"/>
                <w:rFonts w:hint="eastAsia"/>
                <w:noProof/>
                <w:rtl/>
              </w:rPr>
              <w:t>الأرض</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Toc365212685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8</w:t>
            </w:r>
            <w:r>
              <w:rPr>
                <w:rStyle w:val="Hyperlink"/>
                <w:noProof/>
                <w:rtl/>
              </w:rPr>
              <w:fldChar w:fldCharType="end"/>
            </w:r>
          </w:hyperlink>
        </w:p>
        <w:p w:rsidR="005F0C92" w:rsidRDefault="00446E53" w:rsidP="005F0C92">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686" w:history="1">
            <w:r w:rsidR="005F0C92" w:rsidRPr="00806A14">
              <w:rPr>
                <w:rStyle w:val="Hyperlink"/>
                <w:noProof/>
                <w:rtl/>
              </w:rPr>
              <w:t xml:space="preserve">5 -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عدم</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القير،</w:t>
            </w:r>
            <w:r w:rsidR="005F0C92" w:rsidRPr="00806A14">
              <w:rPr>
                <w:rStyle w:val="Hyperlink"/>
                <w:noProof/>
                <w:rtl/>
              </w:rPr>
              <w:t xml:space="preserve"> </w:t>
            </w:r>
            <w:r w:rsidR="005F0C92" w:rsidRPr="00806A14">
              <w:rPr>
                <w:rStyle w:val="Hyperlink"/>
                <w:rFonts w:hint="eastAsia"/>
                <w:noProof/>
                <w:rtl/>
              </w:rPr>
              <w:t>والقفر،</w:t>
            </w:r>
            <w:r w:rsidR="005F0C92" w:rsidRPr="00806A14">
              <w:rPr>
                <w:rStyle w:val="Hyperlink"/>
                <w:noProof/>
                <w:rtl/>
              </w:rPr>
              <w:t xml:space="preserve"> </w:t>
            </w:r>
            <w:r w:rsidR="005F0C92" w:rsidRPr="00806A14">
              <w:rPr>
                <w:rStyle w:val="Hyperlink"/>
                <w:rFonts w:hint="eastAsia"/>
                <w:noProof/>
                <w:rtl/>
              </w:rPr>
              <w:t>والساروج،</w:t>
            </w:r>
            <w:r w:rsidR="005F0C92" w:rsidRPr="00806A14">
              <w:rPr>
                <w:rStyle w:val="Hyperlink"/>
                <w:noProof/>
                <w:rtl/>
              </w:rPr>
              <w:t xml:space="preserve"> </w:t>
            </w:r>
            <w:r w:rsidR="005F0C92" w:rsidRPr="00806A14">
              <w:rPr>
                <w:rStyle w:val="Hyperlink"/>
                <w:rFonts w:hint="eastAsia"/>
                <w:noProof/>
                <w:rtl/>
              </w:rPr>
              <w:t>إلّا</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الضرورة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Toc365212686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8</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687" w:history="1">
            <w:r w:rsidR="005F0C92" w:rsidRPr="00806A14">
              <w:rPr>
                <w:rStyle w:val="Hyperlink"/>
                <w:noProof/>
                <w:rtl/>
              </w:rPr>
              <w:t xml:space="preserve">6 -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الخمرة</w:t>
            </w:r>
            <w:r w:rsidR="005F0C92" w:rsidRPr="00806A14">
              <w:rPr>
                <w:rStyle w:val="Hyperlink"/>
                <w:noProof/>
                <w:rtl/>
              </w:rPr>
              <w:t xml:space="preserve"> </w:t>
            </w:r>
            <w:r w:rsidR="005F0C92" w:rsidRPr="00806A14">
              <w:rPr>
                <w:rStyle w:val="Hyperlink"/>
                <w:rFonts w:hint="eastAsia"/>
                <w:noProof/>
                <w:rtl/>
              </w:rPr>
              <w:t>واتخاذها،</w:t>
            </w:r>
            <w:r w:rsidR="005F0C92" w:rsidRPr="00806A14">
              <w:rPr>
                <w:rStyle w:val="Hyperlink"/>
                <w:noProof/>
                <w:rtl/>
              </w:rPr>
              <w:t xml:space="preserve"> </w:t>
            </w:r>
            <w:r w:rsidR="005F0C92" w:rsidRPr="00806A14">
              <w:rPr>
                <w:rStyle w:val="Hyperlink"/>
                <w:rFonts w:hint="eastAsia"/>
                <w:noProof/>
                <w:rtl/>
              </w:rPr>
              <w:t>وجواز</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الخمرة</w:t>
            </w:r>
            <w:r w:rsidR="005F0C92" w:rsidRPr="00806A14">
              <w:rPr>
                <w:rStyle w:val="Hyperlink"/>
                <w:noProof/>
                <w:rtl/>
              </w:rPr>
              <w:t xml:space="preserve"> </w:t>
            </w:r>
            <w:r w:rsidR="005F0C92" w:rsidRPr="00806A14">
              <w:rPr>
                <w:rStyle w:val="Hyperlink"/>
                <w:rFonts w:hint="eastAsia"/>
                <w:noProof/>
                <w:rtl/>
              </w:rPr>
              <w:t>المعمولة</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سعف</w:t>
            </w:r>
            <w:r w:rsidR="005F0C92" w:rsidRPr="00806A14">
              <w:rPr>
                <w:rStyle w:val="Hyperlink"/>
                <w:noProof/>
                <w:rtl/>
              </w:rPr>
              <w:t xml:space="preserve"> </w:t>
            </w:r>
            <w:r w:rsidR="005F0C92" w:rsidRPr="00806A14">
              <w:rPr>
                <w:rStyle w:val="Hyperlink"/>
                <w:rFonts w:hint="eastAsia"/>
                <w:noProof/>
                <w:rtl/>
              </w:rPr>
              <w:t>النخل</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Toc365212687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9</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688" w:history="1">
            <w:r w:rsidR="005F0C92" w:rsidRPr="00806A14">
              <w:rPr>
                <w:rStyle w:val="Hyperlink"/>
                <w:noProof/>
                <w:rtl/>
              </w:rPr>
              <w:t xml:space="preserve">7 -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عدم</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المعادن</w:t>
            </w:r>
            <w:r w:rsidR="005F0C92" w:rsidRPr="00806A14">
              <w:rPr>
                <w:rStyle w:val="Hyperlink"/>
                <w:noProof/>
                <w:rtl/>
              </w:rPr>
              <w:t xml:space="preserve"> </w:t>
            </w:r>
            <w:r w:rsidR="005F0C92" w:rsidRPr="00806A14">
              <w:rPr>
                <w:rStyle w:val="Hyperlink"/>
                <w:rFonts w:hint="eastAsia"/>
                <w:noProof/>
                <w:rtl/>
              </w:rPr>
              <w:t>كالذهب،</w:t>
            </w:r>
            <w:r w:rsidR="005F0C92" w:rsidRPr="00806A14">
              <w:rPr>
                <w:rStyle w:val="Hyperlink"/>
                <w:noProof/>
                <w:rtl/>
              </w:rPr>
              <w:t xml:space="preserve"> </w:t>
            </w:r>
            <w:r w:rsidR="005F0C92" w:rsidRPr="00806A14">
              <w:rPr>
                <w:rStyle w:val="Hyperlink"/>
                <w:rFonts w:hint="eastAsia"/>
                <w:noProof/>
                <w:rtl/>
              </w:rPr>
              <w:t>والفضة،</w:t>
            </w:r>
            <w:r w:rsidR="005F0C92" w:rsidRPr="00806A14">
              <w:rPr>
                <w:rStyle w:val="Hyperlink"/>
                <w:noProof/>
                <w:rtl/>
              </w:rPr>
              <w:t xml:space="preserve"> </w:t>
            </w:r>
            <w:r w:rsidR="005F0C92" w:rsidRPr="00806A14">
              <w:rPr>
                <w:rStyle w:val="Hyperlink"/>
                <w:rFonts w:hint="eastAsia"/>
                <w:noProof/>
                <w:rtl/>
              </w:rPr>
              <w:t>والزجاج،</w:t>
            </w:r>
            <w:r w:rsidR="005F0C92" w:rsidRPr="00806A14">
              <w:rPr>
                <w:rStyle w:val="Hyperlink"/>
                <w:noProof/>
                <w:rtl/>
              </w:rPr>
              <w:t xml:space="preserve"> </w:t>
            </w:r>
            <w:r w:rsidR="005F0C92" w:rsidRPr="00806A14">
              <w:rPr>
                <w:rStyle w:val="Hyperlink"/>
                <w:rFonts w:hint="eastAsia"/>
                <w:noProof/>
                <w:rtl/>
              </w:rPr>
              <w:t>والملح،</w:t>
            </w:r>
            <w:r w:rsidR="005F0C92" w:rsidRPr="00806A14">
              <w:rPr>
                <w:rStyle w:val="Hyperlink"/>
                <w:noProof/>
                <w:rtl/>
              </w:rPr>
              <w:t xml:space="preserve"> </w:t>
            </w:r>
            <w:r w:rsidR="005F0C92" w:rsidRPr="00806A14">
              <w:rPr>
                <w:rStyle w:val="Hyperlink"/>
                <w:rFonts w:hint="eastAsia"/>
                <w:noProof/>
                <w:rtl/>
              </w:rPr>
              <w:t>وغيرها</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Toc365212688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10</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689" w:history="1">
            <w:r w:rsidR="005F0C92" w:rsidRPr="00806A14">
              <w:rPr>
                <w:rStyle w:val="Hyperlink"/>
                <w:noProof/>
                <w:rtl/>
              </w:rPr>
              <w:t xml:space="preserve">8 -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عدم</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العمامة،</w:t>
            </w:r>
            <w:r w:rsidR="005F0C92" w:rsidRPr="00806A14">
              <w:rPr>
                <w:rStyle w:val="Hyperlink"/>
                <w:noProof/>
                <w:rtl/>
              </w:rPr>
              <w:t xml:space="preserve"> </w:t>
            </w:r>
            <w:r w:rsidR="005F0C92" w:rsidRPr="00806A14">
              <w:rPr>
                <w:rStyle w:val="Hyperlink"/>
                <w:rFonts w:hint="eastAsia"/>
                <w:noProof/>
                <w:rtl/>
              </w:rPr>
              <w:t>والقلنسوة،</w:t>
            </w:r>
            <w:r w:rsidR="005F0C92" w:rsidRPr="00806A14">
              <w:rPr>
                <w:rStyle w:val="Hyperlink"/>
                <w:noProof/>
                <w:rtl/>
              </w:rPr>
              <w:t xml:space="preserve"> </w:t>
            </w:r>
            <w:r w:rsidR="005F0C92" w:rsidRPr="00806A14">
              <w:rPr>
                <w:rStyle w:val="Hyperlink"/>
                <w:rFonts w:hint="eastAsia"/>
                <w:noProof/>
                <w:rtl/>
              </w:rPr>
              <w:t>والشعر،</w:t>
            </w:r>
            <w:r w:rsidR="005F0C92" w:rsidRPr="00806A14">
              <w:rPr>
                <w:rStyle w:val="Hyperlink"/>
                <w:noProof/>
                <w:rtl/>
              </w:rPr>
              <w:t xml:space="preserve"> </w:t>
            </w:r>
            <w:r w:rsidR="005F0C92" w:rsidRPr="00806A14">
              <w:rPr>
                <w:rStyle w:val="Hyperlink"/>
                <w:rFonts w:hint="eastAsia"/>
                <w:noProof/>
                <w:rtl/>
              </w:rPr>
              <w:t>والكمّين،</w:t>
            </w:r>
            <w:r w:rsidR="005F0C92" w:rsidRPr="00806A14">
              <w:rPr>
                <w:rStyle w:val="Hyperlink"/>
                <w:noProof/>
                <w:rtl/>
              </w:rPr>
              <w:t xml:space="preserve"> </w:t>
            </w:r>
            <w:r w:rsidR="005F0C92" w:rsidRPr="00806A14">
              <w:rPr>
                <w:rStyle w:val="Hyperlink"/>
                <w:rFonts w:hint="eastAsia"/>
                <w:noProof/>
                <w:rtl/>
              </w:rPr>
              <w:t>وانه</w:t>
            </w:r>
            <w:r w:rsidR="005F0C92" w:rsidRPr="00806A14">
              <w:rPr>
                <w:rStyle w:val="Hyperlink"/>
                <w:noProof/>
                <w:rtl/>
              </w:rPr>
              <w:t xml:space="preserve"> </w:t>
            </w:r>
            <w:r w:rsidR="005F0C92" w:rsidRPr="00806A14">
              <w:rPr>
                <w:rStyle w:val="Hyperlink"/>
                <w:rFonts w:hint="eastAsia"/>
                <w:noProof/>
                <w:rtl/>
              </w:rPr>
              <w:t>يجزي</w:t>
            </w:r>
            <w:r w:rsidR="005F0C92" w:rsidRPr="00806A14">
              <w:rPr>
                <w:rStyle w:val="Hyperlink"/>
                <w:noProof/>
                <w:rtl/>
              </w:rPr>
              <w:t xml:space="preserve"> </w:t>
            </w:r>
            <w:r w:rsidR="005F0C92" w:rsidRPr="00806A14">
              <w:rPr>
                <w:rStyle w:val="Hyperlink"/>
                <w:rFonts w:hint="eastAsia"/>
                <w:noProof/>
                <w:rtl/>
              </w:rPr>
              <w:t>مسمّى</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بالجبهة،</w:t>
            </w:r>
            <w:r w:rsidR="005F0C92" w:rsidRPr="00806A14">
              <w:rPr>
                <w:rStyle w:val="Hyperlink"/>
                <w:noProof/>
                <w:rtl/>
              </w:rPr>
              <w:t xml:space="preserve"> </w:t>
            </w:r>
            <w:r w:rsidR="005F0C92" w:rsidRPr="00806A14">
              <w:rPr>
                <w:rStyle w:val="Hyperlink"/>
                <w:rFonts w:hint="eastAsia"/>
                <w:noProof/>
                <w:rtl/>
              </w:rPr>
              <w:t>ويستحب</w:t>
            </w:r>
            <w:r w:rsidR="005F0C92" w:rsidRPr="00806A14">
              <w:rPr>
                <w:rStyle w:val="Hyperlink"/>
                <w:noProof/>
                <w:rtl/>
              </w:rPr>
              <w:t xml:space="preserve"> </w:t>
            </w:r>
            <w:r w:rsidR="005F0C92" w:rsidRPr="00806A14">
              <w:rPr>
                <w:rStyle w:val="Hyperlink"/>
                <w:rFonts w:hint="eastAsia"/>
                <w:noProof/>
                <w:rtl/>
              </w:rPr>
              <w:t>الاستيعاب</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Toc365212689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11</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690" w:history="1">
            <w:r w:rsidR="005F0C92" w:rsidRPr="00806A14">
              <w:rPr>
                <w:rStyle w:val="Hyperlink"/>
                <w:noProof/>
                <w:rtl/>
              </w:rPr>
              <w:t xml:space="preserve">9 -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تربة</w:t>
            </w:r>
            <w:r w:rsidR="005F0C92" w:rsidRPr="00806A14">
              <w:rPr>
                <w:rStyle w:val="Hyperlink"/>
                <w:noProof/>
                <w:rtl/>
              </w:rPr>
              <w:t xml:space="preserve"> </w:t>
            </w:r>
            <w:r w:rsidR="005F0C92" w:rsidRPr="00806A14">
              <w:rPr>
                <w:rStyle w:val="Hyperlink"/>
                <w:rFonts w:hint="eastAsia"/>
                <w:noProof/>
                <w:rtl/>
              </w:rPr>
              <w:t>الحسين</w:t>
            </w:r>
            <w:r w:rsidR="005F0C92" w:rsidRPr="00806A14">
              <w:rPr>
                <w:rStyle w:val="Hyperlink"/>
                <w:noProof/>
                <w:rtl/>
              </w:rPr>
              <w:t xml:space="preserve"> </w:t>
            </w:r>
            <w:r w:rsidR="005F0C92" w:rsidRPr="00806A14">
              <w:rPr>
                <w:rStyle w:val="Hyperlink"/>
                <w:rFonts w:cs="Rafed Alaem" w:hint="eastAsia"/>
                <w:noProof/>
                <w:rtl/>
              </w:rPr>
              <w:t>عليه‌السلام</w:t>
            </w:r>
            <w:r w:rsidR="005F0C92" w:rsidRPr="00806A14">
              <w:rPr>
                <w:rStyle w:val="Hyperlink"/>
                <w:rFonts w:hint="eastAsia"/>
                <w:noProof/>
                <w:rtl/>
              </w:rPr>
              <w:t>،</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لوح</w:t>
            </w:r>
            <w:r w:rsidR="005F0C92" w:rsidRPr="00806A14">
              <w:rPr>
                <w:rStyle w:val="Hyperlink"/>
                <w:noProof/>
                <w:rtl/>
              </w:rPr>
              <w:t xml:space="preserve"> </w:t>
            </w:r>
            <w:r w:rsidR="005F0C92" w:rsidRPr="00806A14">
              <w:rPr>
                <w:rStyle w:val="Hyperlink"/>
                <w:rFonts w:hint="eastAsia"/>
                <w:noProof/>
                <w:rtl/>
              </w:rPr>
              <w:t>منها،</w:t>
            </w:r>
            <w:r w:rsidR="005F0C92" w:rsidRPr="00806A14">
              <w:rPr>
                <w:rStyle w:val="Hyperlink"/>
                <w:noProof/>
                <w:rtl/>
              </w:rPr>
              <w:t xml:space="preserve"> </w:t>
            </w:r>
            <w:r w:rsidR="005F0C92" w:rsidRPr="00806A14">
              <w:rPr>
                <w:rStyle w:val="Hyperlink"/>
                <w:rFonts w:hint="eastAsia"/>
                <w:noProof/>
                <w:rtl/>
              </w:rPr>
              <w:t>واتخاذ</w:t>
            </w:r>
            <w:r w:rsidR="005F0C92" w:rsidRPr="00806A14">
              <w:rPr>
                <w:rStyle w:val="Hyperlink"/>
                <w:noProof/>
                <w:rtl/>
              </w:rPr>
              <w:t xml:space="preserve"> </w:t>
            </w:r>
            <w:r w:rsidR="005F0C92" w:rsidRPr="00806A14">
              <w:rPr>
                <w:rStyle w:val="Hyperlink"/>
                <w:rFonts w:hint="eastAsia"/>
                <w:noProof/>
                <w:rtl/>
              </w:rPr>
              <w:t>السبحة</w:t>
            </w:r>
            <w:r w:rsidR="005F0C92" w:rsidRPr="00806A14">
              <w:rPr>
                <w:rStyle w:val="Hyperlink"/>
                <w:noProof/>
                <w:rtl/>
              </w:rPr>
              <w:t xml:space="preserve"> </w:t>
            </w:r>
            <w:r w:rsidR="005F0C92" w:rsidRPr="00806A14">
              <w:rPr>
                <w:rStyle w:val="Hyperlink"/>
                <w:rFonts w:hint="eastAsia"/>
                <w:noProof/>
                <w:rtl/>
              </w:rPr>
              <w:t>منها،</w:t>
            </w:r>
            <w:r w:rsidR="005F0C92" w:rsidRPr="00806A14">
              <w:rPr>
                <w:rStyle w:val="Hyperlink"/>
                <w:noProof/>
                <w:rtl/>
              </w:rPr>
              <w:t xml:space="preserve"> </w:t>
            </w:r>
            <w:r w:rsidR="005F0C92" w:rsidRPr="00806A14">
              <w:rPr>
                <w:rStyle w:val="Hyperlink"/>
                <w:rFonts w:hint="eastAsia"/>
                <w:noProof/>
                <w:rtl/>
              </w:rPr>
              <w:t>واستصحابها،</w:t>
            </w:r>
            <w:r w:rsidR="005F0C92" w:rsidRPr="00806A14">
              <w:rPr>
                <w:rStyle w:val="Hyperlink"/>
                <w:noProof/>
                <w:rtl/>
              </w:rPr>
              <w:t xml:space="preserve"> </w:t>
            </w:r>
            <w:r w:rsidR="005F0C92" w:rsidRPr="00806A14">
              <w:rPr>
                <w:rStyle w:val="Hyperlink"/>
                <w:rFonts w:hint="eastAsia"/>
                <w:noProof/>
                <w:rtl/>
              </w:rPr>
              <w:t>وادارتها</w:t>
            </w:r>
            <w:r w:rsidR="005F0C92" w:rsidRPr="00806A14">
              <w:rPr>
                <w:rStyle w:val="Hyperlink"/>
                <w:noProof/>
                <w:rtl/>
              </w:rPr>
              <w:t xml:space="preserve"> </w:t>
            </w:r>
            <w:r w:rsidR="005F0C92" w:rsidRPr="00806A14">
              <w:rPr>
                <w:rStyle w:val="Hyperlink"/>
                <w:rFonts w:hint="eastAsia"/>
                <w:noProof/>
                <w:rtl/>
              </w:rPr>
              <w:t>حتى</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الصلاة</w:t>
            </w:r>
            <w:r w:rsidR="005F0C92" w:rsidRPr="00806A14">
              <w:rPr>
                <w:rStyle w:val="Hyperlink"/>
                <w:noProof/>
                <w:rtl/>
              </w:rPr>
              <w:t xml:space="preserve"> </w:t>
            </w:r>
            <w:r w:rsidR="005F0C92" w:rsidRPr="00806A14">
              <w:rPr>
                <w:rStyle w:val="Hyperlink"/>
                <w:rFonts w:hint="eastAsia"/>
                <w:noProof/>
                <w:rtl/>
              </w:rPr>
              <w:t>الفريضة</w:t>
            </w:r>
            <w:r w:rsidR="005F0C92" w:rsidRPr="00806A14">
              <w:rPr>
                <w:rStyle w:val="Hyperlink"/>
                <w:noProof/>
                <w:rtl/>
              </w:rPr>
              <w:t xml:space="preserve"> </w:t>
            </w:r>
            <w:r w:rsidR="005F0C92" w:rsidRPr="00806A14">
              <w:rPr>
                <w:rStyle w:val="Hyperlink"/>
                <w:rFonts w:hint="eastAsia"/>
                <w:noProof/>
                <w:rtl/>
              </w:rPr>
              <w:t>والنافلة</w:t>
            </w:r>
            <w:r w:rsidR="005F0C92" w:rsidRPr="00806A14">
              <w:rPr>
                <w:rStyle w:val="Hyperlink"/>
                <w:noProof/>
                <w:rtl/>
              </w:rPr>
              <w:t xml:space="preserve"> </w:t>
            </w:r>
            <w:r w:rsidR="005F0C92" w:rsidRPr="00806A14">
              <w:rPr>
                <w:rStyle w:val="Hyperlink"/>
                <w:rFonts w:hint="eastAsia"/>
                <w:noProof/>
                <w:rtl/>
              </w:rPr>
              <w:t>مع</w:t>
            </w:r>
            <w:r w:rsidR="005F0C92" w:rsidRPr="00806A14">
              <w:rPr>
                <w:rStyle w:val="Hyperlink"/>
                <w:noProof/>
                <w:rtl/>
              </w:rPr>
              <w:t xml:space="preserve"> </w:t>
            </w:r>
            <w:r w:rsidR="005F0C92" w:rsidRPr="00806A14">
              <w:rPr>
                <w:rStyle w:val="Hyperlink"/>
                <w:rFonts w:hint="eastAsia"/>
                <w:noProof/>
                <w:rtl/>
              </w:rPr>
              <w:t>خوف</w:t>
            </w:r>
            <w:r w:rsidR="005F0C92" w:rsidRPr="00806A14">
              <w:rPr>
                <w:rStyle w:val="Hyperlink"/>
                <w:noProof/>
                <w:rtl/>
              </w:rPr>
              <w:t xml:space="preserve"> </w:t>
            </w:r>
            <w:r w:rsidR="005F0C92" w:rsidRPr="00806A14">
              <w:rPr>
                <w:rStyle w:val="Hyperlink"/>
                <w:rFonts w:hint="eastAsia"/>
                <w:noProof/>
                <w:rtl/>
              </w:rPr>
              <w:t>السهو،</w:t>
            </w:r>
            <w:r w:rsidR="005F0C92" w:rsidRPr="00806A14">
              <w:rPr>
                <w:rStyle w:val="Hyperlink"/>
                <w:noProof/>
                <w:rtl/>
              </w:rPr>
              <w:t xml:space="preserve"> </w:t>
            </w:r>
            <w:r w:rsidR="005F0C92" w:rsidRPr="00806A14">
              <w:rPr>
                <w:rStyle w:val="Hyperlink"/>
                <w:rFonts w:hint="eastAsia"/>
                <w:noProof/>
                <w:rtl/>
              </w:rPr>
              <w:t>وجواز</w:t>
            </w:r>
            <w:r w:rsidR="005F0C92" w:rsidRPr="00806A14">
              <w:rPr>
                <w:rStyle w:val="Hyperlink"/>
                <w:noProof/>
                <w:rtl/>
              </w:rPr>
              <w:t xml:space="preserve"> </w:t>
            </w:r>
            <w:r w:rsidR="005F0C92" w:rsidRPr="00806A14">
              <w:rPr>
                <w:rStyle w:val="Hyperlink"/>
                <w:rFonts w:hint="eastAsia"/>
                <w:noProof/>
                <w:rtl/>
              </w:rPr>
              <w:t>التسبيح</w:t>
            </w:r>
            <w:r w:rsidR="005F0C92" w:rsidRPr="00806A14">
              <w:rPr>
                <w:rStyle w:val="Hyperlink"/>
                <w:noProof/>
                <w:rtl/>
              </w:rPr>
              <w:t xml:space="preserve"> </w:t>
            </w:r>
            <w:r w:rsidR="005F0C92" w:rsidRPr="00806A14">
              <w:rPr>
                <w:rStyle w:val="Hyperlink"/>
                <w:rFonts w:hint="eastAsia"/>
                <w:noProof/>
                <w:rtl/>
              </w:rPr>
              <w:t>بها</w:t>
            </w:r>
            <w:r w:rsidR="005F0C92" w:rsidRPr="00806A14">
              <w:rPr>
                <w:rStyle w:val="Hyperlink"/>
                <w:noProof/>
                <w:rtl/>
              </w:rPr>
              <w:t xml:space="preserve"> </w:t>
            </w:r>
            <w:r w:rsidR="005F0C92" w:rsidRPr="00806A14">
              <w:rPr>
                <w:rStyle w:val="Hyperlink"/>
                <w:rFonts w:hint="eastAsia"/>
                <w:noProof/>
                <w:rtl/>
              </w:rPr>
              <w:t>باليسار</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Toc365212690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12</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691" w:history="1">
            <w:r w:rsidR="005F0C92" w:rsidRPr="00806A14">
              <w:rPr>
                <w:rStyle w:val="Hyperlink"/>
                <w:noProof/>
                <w:rtl/>
              </w:rPr>
              <w:t xml:space="preserve">10 -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الأرض،</w:t>
            </w:r>
            <w:r w:rsidR="005F0C92" w:rsidRPr="00806A14">
              <w:rPr>
                <w:rStyle w:val="Hyperlink"/>
                <w:noProof/>
                <w:rtl/>
              </w:rPr>
              <w:t xml:space="preserve"> </w:t>
            </w:r>
            <w:r w:rsidR="005F0C92" w:rsidRPr="00806A14">
              <w:rPr>
                <w:rStyle w:val="Hyperlink"/>
                <w:rFonts w:hint="eastAsia"/>
                <w:noProof/>
                <w:rtl/>
              </w:rPr>
              <w:t>واختيارها</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غيرها</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Toc365212691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14</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692" w:history="1">
            <w:r w:rsidR="005F0C92" w:rsidRPr="00806A14">
              <w:rPr>
                <w:rStyle w:val="Hyperlink"/>
                <w:noProof/>
                <w:rtl/>
              </w:rPr>
              <w:t xml:space="preserve">11 -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نوادر</w:t>
            </w:r>
            <w:r w:rsidR="005F0C92" w:rsidRPr="00806A14">
              <w:rPr>
                <w:rStyle w:val="Hyperlink"/>
                <w:noProof/>
                <w:rtl/>
              </w:rPr>
              <w:t xml:space="preserve"> </w:t>
            </w:r>
            <w:r w:rsidR="005F0C92" w:rsidRPr="00806A14">
              <w:rPr>
                <w:rStyle w:val="Hyperlink"/>
                <w:rFonts w:hint="eastAsia"/>
                <w:noProof/>
                <w:rtl/>
              </w:rPr>
              <w:t>أبواب</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يسجد</w:t>
            </w:r>
            <w:r w:rsidR="005F0C92" w:rsidRPr="00806A14">
              <w:rPr>
                <w:rStyle w:val="Hyperlink"/>
                <w:noProof/>
                <w:rtl/>
              </w:rPr>
              <w:t xml:space="preserve"> </w:t>
            </w:r>
            <w:r w:rsidR="005F0C92" w:rsidRPr="00806A14">
              <w:rPr>
                <w:rStyle w:val="Hyperlink"/>
                <w:rFonts w:hint="eastAsia"/>
                <w:noProof/>
                <w:rtl/>
              </w:rPr>
              <w:t>عليه</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Toc365212692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14</w:t>
            </w:r>
            <w:r>
              <w:rPr>
                <w:rStyle w:val="Hyperlink"/>
                <w:noProof/>
                <w:rtl/>
              </w:rPr>
              <w:fldChar w:fldCharType="end"/>
            </w:r>
          </w:hyperlink>
        </w:p>
        <w:p w:rsidR="005F0C92" w:rsidRDefault="00446E53" w:rsidP="005F0C92">
          <w:pPr>
            <w:pStyle w:val="TOC1"/>
            <w:rPr>
              <w:rFonts w:asciiTheme="minorHAnsi" w:eastAsiaTheme="minorEastAsia" w:hAnsiTheme="minorHAnsi" w:cstheme="minorBidi"/>
              <w:bCs w:val="0"/>
              <w:noProof/>
              <w:color w:val="auto"/>
              <w:sz w:val="22"/>
              <w:szCs w:val="22"/>
              <w:rtl/>
              <w:lang w:bidi="fa-IR"/>
            </w:rPr>
          </w:pPr>
          <w:hyperlink w:anchor="_Toc365212693" w:history="1">
            <w:r w:rsidR="005F0C92" w:rsidRPr="00806A14">
              <w:rPr>
                <w:rStyle w:val="Hyperlink"/>
                <w:rFonts w:hint="eastAsia"/>
                <w:noProof/>
                <w:rtl/>
              </w:rPr>
              <w:t>أبواب</w:t>
            </w:r>
            <w:r w:rsidR="005F0C92" w:rsidRPr="00806A14">
              <w:rPr>
                <w:rStyle w:val="Hyperlink"/>
                <w:noProof/>
                <w:rtl/>
              </w:rPr>
              <w:t xml:space="preserve"> </w:t>
            </w:r>
            <w:r w:rsidR="005F0C92" w:rsidRPr="00806A14">
              <w:rPr>
                <w:rStyle w:val="Hyperlink"/>
                <w:rFonts w:hint="eastAsia"/>
                <w:noProof/>
                <w:rtl/>
              </w:rPr>
              <w:t>الأذان</w:t>
            </w:r>
            <w:r w:rsidR="005F0C92" w:rsidRPr="00806A14">
              <w:rPr>
                <w:rStyle w:val="Hyperlink"/>
                <w:noProof/>
                <w:rtl/>
              </w:rPr>
              <w:t xml:space="preserve"> </w:t>
            </w:r>
            <w:r w:rsidR="005F0C92" w:rsidRPr="00806A14">
              <w:rPr>
                <w:rStyle w:val="Hyperlink"/>
                <w:rFonts w:hint="eastAsia"/>
                <w:noProof/>
                <w:rtl/>
              </w:rPr>
              <w:t>والإقامة</w:t>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694" w:history="1">
            <w:r w:rsidR="005F0C92" w:rsidRPr="00806A14">
              <w:rPr>
                <w:rStyle w:val="Hyperlink"/>
                <w:noProof/>
                <w:rtl/>
              </w:rPr>
              <w:t xml:space="preserve">1 -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استحبابهما</w:t>
            </w:r>
            <w:r w:rsidR="005F0C92" w:rsidRPr="00806A14">
              <w:rPr>
                <w:rStyle w:val="Hyperlink"/>
                <w:noProof/>
                <w:rtl/>
              </w:rPr>
              <w:t xml:space="preserve"> </w:t>
            </w:r>
            <w:r w:rsidR="005F0C92" w:rsidRPr="00806A14">
              <w:rPr>
                <w:rStyle w:val="Hyperlink"/>
                <w:rFonts w:hint="eastAsia"/>
                <w:noProof/>
                <w:rtl/>
              </w:rPr>
              <w:t>للصلوات</w:t>
            </w:r>
            <w:r w:rsidR="005F0C92" w:rsidRPr="00806A14">
              <w:rPr>
                <w:rStyle w:val="Hyperlink"/>
                <w:noProof/>
                <w:rtl/>
              </w:rPr>
              <w:t xml:space="preserve"> </w:t>
            </w:r>
            <w:r w:rsidR="005F0C92" w:rsidRPr="00806A14">
              <w:rPr>
                <w:rStyle w:val="Hyperlink"/>
                <w:rFonts w:hint="eastAsia"/>
                <w:noProof/>
                <w:rtl/>
              </w:rPr>
              <w:t>الخمس</w:t>
            </w:r>
            <w:r w:rsidR="005F0C92" w:rsidRPr="00806A14">
              <w:rPr>
                <w:rStyle w:val="Hyperlink"/>
                <w:noProof/>
                <w:rtl/>
              </w:rPr>
              <w:t xml:space="preserve"> </w:t>
            </w:r>
            <w:r w:rsidR="005F0C92" w:rsidRPr="00806A14">
              <w:rPr>
                <w:rStyle w:val="Hyperlink"/>
                <w:rFonts w:hint="eastAsia"/>
                <w:noProof/>
                <w:rtl/>
              </w:rPr>
              <w:t>الخاصّة،</w:t>
            </w:r>
            <w:r w:rsidR="005F0C92" w:rsidRPr="00806A14">
              <w:rPr>
                <w:rStyle w:val="Hyperlink"/>
                <w:noProof/>
                <w:rtl/>
              </w:rPr>
              <w:t xml:space="preserve"> </w:t>
            </w:r>
            <w:r w:rsidR="005F0C92" w:rsidRPr="00806A14">
              <w:rPr>
                <w:rStyle w:val="Hyperlink"/>
                <w:rFonts w:hint="eastAsia"/>
                <w:noProof/>
                <w:rtl/>
              </w:rPr>
              <w:t>اداء</w:t>
            </w:r>
            <w:r w:rsidR="005F0C92" w:rsidRPr="00806A14">
              <w:rPr>
                <w:rStyle w:val="Hyperlink"/>
                <w:noProof/>
                <w:rtl/>
              </w:rPr>
              <w:t xml:space="preserve"> </w:t>
            </w:r>
            <w:r w:rsidR="005F0C92" w:rsidRPr="00806A14">
              <w:rPr>
                <w:rStyle w:val="Hyperlink"/>
                <w:rFonts w:hint="eastAsia"/>
                <w:noProof/>
                <w:rtl/>
              </w:rPr>
              <w:t>وقضاء،</w:t>
            </w:r>
            <w:r w:rsidR="005F0C92" w:rsidRPr="00806A14">
              <w:rPr>
                <w:rStyle w:val="Hyperlink"/>
                <w:noProof/>
                <w:rtl/>
              </w:rPr>
              <w:t xml:space="preserve"> </w:t>
            </w:r>
            <w:r w:rsidR="005F0C92" w:rsidRPr="00806A14">
              <w:rPr>
                <w:rStyle w:val="Hyperlink"/>
                <w:rFonts w:hint="eastAsia"/>
                <w:noProof/>
                <w:rtl/>
              </w:rPr>
              <w:t>جماعة</w:t>
            </w:r>
            <w:r w:rsidR="005F0C92" w:rsidRPr="00806A14">
              <w:rPr>
                <w:rStyle w:val="Hyperlink"/>
                <w:noProof/>
                <w:rtl/>
              </w:rPr>
              <w:t xml:space="preserve"> </w:t>
            </w:r>
            <w:r w:rsidR="005F0C92" w:rsidRPr="00806A14">
              <w:rPr>
                <w:rStyle w:val="Hyperlink"/>
                <w:rFonts w:hint="eastAsia"/>
                <w:noProof/>
                <w:rtl/>
              </w:rPr>
              <w:t>وفرادى،</w:t>
            </w:r>
            <w:r w:rsidR="005F0C92" w:rsidRPr="00806A14">
              <w:rPr>
                <w:rStyle w:val="Hyperlink"/>
                <w:noProof/>
                <w:rtl/>
              </w:rPr>
              <w:t xml:space="preserve"> </w:t>
            </w:r>
            <w:r w:rsidR="005F0C92" w:rsidRPr="00806A14">
              <w:rPr>
                <w:rStyle w:val="Hyperlink"/>
                <w:rFonts w:hint="eastAsia"/>
                <w:noProof/>
                <w:rtl/>
              </w:rPr>
              <w:t>دون</w:t>
            </w:r>
            <w:r w:rsidR="005F0C92" w:rsidRPr="00806A14">
              <w:rPr>
                <w:rStyle w:val="Hyperlink"/>
                <w:noProof/>
                <w:rtl/>
              </w:rPr>
              <w:t xml:space="preserve"> </w:t>
            </w:r>
            <w:r w:rsidR="005F0C92" w:rsidRPr="00806A14">
              <w:rPr>
                <w:rStyle w:val="Hyperlink"/>
                <w:rFonts w:hint="eastAsia"/>
                <w:noProof/>
                <w:rtl/>
              </w:rPr>
              <w:t>النوافل،</w:t>
            </w:r>
            <w:r w:rsidR="005F0C92" w:rsidRPr="00806A14">
              <w:rPr>
                <w:rStyle w:val="Hyperlink"/>
                <w:noProof/>
                <w:rtl/>
              </w:rPr>
              <w:t xml:space="preserve"> </w:t>
            </w:r>
            <w:r w:rsidR="005F0C92" w:rsidRPr="00806A14">
              <w:rPr>
                <w:rStyle w:val="Hyperlink"/>
                <w:rFonts w:hint="eastAsia"/>
                <w:noProof/>
                <w:rtl/>
              </w:rPr>
              <w:t>وبقيّة</w:t>
            </w:r>
            <w:r w:rsidR="005F0C92" w:rsidRPr="00806A14">
              <w:rPr>
                <w:rStyle w:val="Hyperlink"/>
                <w:noProof/>
                <w:rtl/>
              </w:rPr>
              <w:t xml:space="preserve"> </w:t>
            </w:r>
            <w:r w:rsidR="005F0C92" w:rsidRPr="00806A14">
              <w:rPr>
                <w:rStyle w:val="Hyperlink"/>
                <w:rFonts w:hint="eastAsia"/>
                <w:noProof/>
                <w:rtl/>
              </w:rPr>
              <w:t>الفرائض</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Toc365212694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17</w:t>
            </w:r>
            <w:r>
              <w:rPr>
                <w:rStyle w:val="Hyperlink"/>
                <w:noProof/>
                <w:rtl/>
              </w:rPr>
              <w:fldChar w:fldCharType="end"/>
            </w:r>
          </w:hyperlink>
        </w:p>
        <w:p w:rsidR="004A5D66" w:rsidRDefault="004A5D66">
          <w:pPr>
            <w:bidi w:val="0"/>
            <w:ind w:firstLine="0"/>
            <w:jc w:val="left"/>
          </w:pPr>
          <w:r>
            <w:br w:type="page"/>
          </w:r>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695" w:history="1">
            <w:r w:rsidR="005F0C92" w:rsidRPr="00806A14">
              <w:rPr>
                <w:rStyle w:val="Hyperlink"/>
                <w:noProof/>
                <w:rtl/>
              </w:rPr>
              <w:t xml:space="preserve">2 -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تولّي</w:t>
            </w:r>
            <w:r w:rsidR="005F0C92" w:rsidRPr="00806A14">
              <w:rPr>
                <w:rStyle w:val="Hyperlink"/>
                <w:noProof/>
                <w:rtl/>
              </w:rPr>
              <w:t xml:space="preserve"> </w:t>
            </w:r>
            <w:r w:rsidR="005F0C92" w:rsidRPr="00806A14">
              <w:rPr>
                <w:rStyle w:val="Hyperlink"/>
                <w:rFonts w:hint="eastAsia"/>
                <w:noProof/>
                <w:rtl/>
              </w:rPr>
              <w:t>أذان</w:t>
            </w:r>
            <w:r w:rsidR="005F0C92" w:rsidRPr="00806A14">
              <w:rPr>
                <w:rStyle w:val="Hyperlink"/>
                <w:noProof/>
                <w:rtl/>
              </w:rPr>
              <w:t xml:space="preserve"> </w:t>
            </w:r>
            <w:r w:rsidR="005F0C92" w:rsidRPr="00806A14">
              <w:rPr>
                <w:rStyle w:val="Hyperlink"/>
                <w:rFonts w:hint="eastAsia"/>
                <w:noProof/>
                <w:rtl/>
              </w:rPr>
              <w:t>الأعلام،</w:t>
            </w:r>
            <w:r w:rsidR="005F0C92" w:rsidRPr="00806A14">
              <w:rPr>
                <w:rStyle w:val="Hyperlink"/>
                <w:noProof/>
                <w:rtl/>
              </w:rPr>
              <w:t xml:space="preserve"> </w:t>
            </w:r>
            <w:r w:rsidR="005F0C92" w:rsidRPr="00806A14">
              <w:rPr>
                <w:rStyle w:val="Hyperlink"/>
                <w:rFonts w:hint="eastAsia"/>
                <w:noProof/>
                <w:rtl/>
              </w:rPr>
              <w:t>والمداومة</w:t>
            </w:r>
            <w:r w:rsidR="005F0C92" w:rsidRPr="00806A14">
              <w:rPr>
                <w:rStyle w:val="Hyperlink"/>
                <w:noProof/>
                <w:rtl/>
              </w:rPr>
              <w:t xml:space="preserve"> </w:t>
            </w:r>
            <w:r w:rsidR="005F0C92" w:rsidRPr="00806A14">
              <w:rPr>
                <w:rStyle w:val="Hyperlink"/>
                <w:rFonts w:hint="eastAsia"/>
                <w:noProof/>
                <w:rtl/>
              </w:rPr>
              <w:t>عليه،</w:t>
            </w:r>
            <w:r w:rsidR="005F0C92" w:rsidRPr="00806A14">
              <w:rPr>
                <w:rStyle w:val="Hyperlink"/>
                <w:noProof/>
                <w:rtl/>
              </w:rPr>
              <w:t xml:space="preserve"> </w:t>
            </w:r>
            <w:r w:rsidR="005F0C92" w:rsidRPr="00806A14">
              <w:rPr>
                <w:rStyle w:val="Hyperlink"/>
                <w:rFonts w:hint="eastAsia"/>
                <w:noProof/>
                <w:rtl/>
              </w:rPr>
              <w:t>ورفع</w:t>
            </w:r>
            <w:r w:rsidR="005F0C92" w:rsidRPr="00806A14">
              <w:rPr>
                <w:rStyle w:val="Hyperlink"/>
                <w:noProof/>
                <w:rtl/>
              </w:rPr>
              <w:t xml:space="preserve"> </w:t>
            </w:r>
            <w:r w:rsidR="005F0C92" w:rsidRPr="00806A14">
              <w:rPr>
                <w:rStyle w:val="Hyperlink"/>
                <w:rFonts w:hint="eastAsia"/>
                <w:noProof/>
                <w:rtl/>
              </w:rPr>
              <w:t>الصوت</w:t>
            </w:r>
            <w:r w:rsidR="005F0C92" w:rsidRPr="00806A14">
              <w:rPr>
                <w:rStyle w:val="Hyperlink"/>
                <w:noProof/>
                <w:rtl/>
              </w:rPr>
              <w:t xml:space="preserve"> </w:t>
            </w:r>
            <w:r w:rsidR="005F0C92" w:rsidRPr="00806A14">
              <w:rPr>
                <w:rStyle w:val="Hyperlink"/>
                <w:rFonts w:hint="eastAsia"/>
                <w:noProof/>
                <w:rtl/>
              </w:rPr>
              <w:t>به،</w:t>
            </w:r>
            <w:r w:rsidR="005F0C92" w:rsidRPr="00806A14">
              <w:rPr>
                <w:rStyle w:val="Hyperlink"/>
                <w:noProof/>
                <w:rtl/>
              </w:rPr>
              <w:t xml:space="preserve"> </w:t>
            </w:r>
            <w:r w:rsidR="005F0C92" w:rsidRPr="00806A14">
              <w:rPr>
                <w:rStyle w:val="Hyperlink"/>
                <w:rFonts w:hint="eastAsia"/>
                <w:noProof/>
                <w:rtl/>
              </w:rPr>
              <w:t>واكرام</w:t>
            </w:r>
            <w:r w:rsidR="005F0C92" w:rsidRPr="00806A14">
              <w:rPr>
                <w:rStyle w:val="Hyperlink"/>
                <w:noProof/>
                <w:rtl/>
              </w:rPr>
              <w:t xml:space="preserve"> </w:t>
            </w:r>
            <w:r w:rsidR="005F0C92" w:rsidRPr="00806A14">
              <w:rPr>
                <w:rStyle w:val="Hyperlink"/>
                <w:rFonts w:hint="eastAsia"/>
                <w:noProof/>
                <w:rtl/>
              </w:rPr>
              <w:t>المؤذّنين،</w:t>
            </w:r>
            <w:r w:rsidR="005F0C92" w:rsidRPr="00806A14">
              <w:rPr>
                <w:rStyle w:val="Hyperlink"/>
                <w:noProof/>
                <w:rtl/>
              </w:rPr>
              <w:t xml:space="preserve"> </w:t>
            </w:r>
            <w:r w:rsidR="005F0C92" w:rsidRPr="00806A14">
              <w:rPr>
                <w:rStyle w:val="Hyperlink"/>
                <w:rFonts w:hint="eastAsia"/>
                <w:noProof/>
                <w:rtl/>
              </w:rPr>
              <w:t>وحسن</w:t>
            </w:r>
            <w:r w:rsidR="005F0C92" w:rsidRPr="00806A14">
              <w:rPr>
                <w:rStyle w:val="Hyperlink"/>
                <w:noProof/>
                <w:rtl/>
              </w:rPr>
              <w:t xml:space="preserve"> </w:t>
            </w:r>
            <w:r w:rsidR="005F0C92" w:rsidRPr="00806A14">
              <w:rPr>
                <w:rStyle w:val="Hyperlink"/>
                <w:rFonts w:hint="eastAsia"/>
                <w:noProof/>
                <w:rtl/>
              </w:rPr>
              <w:t>الظنّ</w:t>
            </w:r>
            <w:r w:rsidR="005F0C92" w:rsidRPr="00806A14">
              <w:rPr>
                <w:rStyle w:val="Hyperlink"/>
                <w:noProof/>
                <w:rtl/>
              </w:rPr>
              <w:t xml:space="preserve"> </w:t>
            </w:r>
            <w:r w:rsidR="005F0C92" w:rsidRPr="00806A14">
              <w:rPr>
                <w:rStyle w:val="Hyperlink"/>
                <w:rFonts w:hint="eastAsia"/>
                <w:noProof/>
                <w:rtl/>
              </w:rPr>
              <w:t>بهم</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Toc365212695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19</w:t>
            </w:r>
            <w:r>
              <w:rPr>
                <w:rStyle w:val="Hyperlink"/>
                <w:noProof/>
                <w:rtl/>
              </w:rPr>
              <w:fldChar w:fldCharType="end"/>
            </w:r>
          </w:hyperlink>
        </w:p>
        <w:p w:rsidR="005B30A5" w:rsidRDefault="00446E53">
          <w:pPr>
            <w:pStyle w:val="TOC2"/>
            <w:tabs>
              <w:tab w:val="right" w:leader="dot" w:pos="7361"/>
            </w:tabs>
          </w:pPr>
          <w:hyperlink w:anchor="_Toc365212696" w:history="1">
            <w:r w:rsidR="005F0C92" w:rsidRPr="00806A14">
              <w:rPr>
                <w:rStyle w:val="Hyperlink"/>
                <w:noProof/>
                <w:rtl/>
              </w:rPr>
              <w:t xml:space="preserve">3 -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التعويل</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دخول</w:t>
            </w:r>
            <w:r w:rsidR="005F0C92" w:rsidRPr="00806A14">
              <w:rPr>
                <w:rStyle w:val="Hyperlink"/>
                <w:noProof/>
                <w:rtl/>
              </w:rPr>
              <w:t xml:space="preserve"> </w:t>
            </w:r>
            <w:r w:rsidR="005F0C92" w:rsidRPr="00806A14">
              <w:rPr>
                <w:rStyle w:val="Hyperlink"/>
                <w:rFonts w:hint="eastAsia"/>
                <w:noProof/>
                <w:rtl/>
              </w:rPr>
              <w:t>الوقت،</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أذان</w:t>
            </w:r>
            <w:r w:rsidR="005F0C92" w:rsidRPr="00806A14">
              <w:rPr>
                <w:rStyle w:val="Hyperlink"/>
                <w:noProof/>
                <w:rtl/>
              </w:rPr>
              <w:t xml:space="preserve"> </w:t>
            </w:r>
            <w:r w:rsidR="005F0C92" w:rsidRPr="00806A14">
              <w:rPr>
                <w:rStyle w:val="Hyperlink"/>
                <w:rFonts w:hint="eastAsia"/>
                <w:noProof/>
                <w:rtl/>
              </w:rPr>
              <w:t>الثقة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Toc365212696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23</w:t>
            </w:r>
            <w:r>
              <w:rPr>
                <w:rStyle w:val="Hyperlink"/>
                <w:noProof/>
                <w:rtl/>
              </w:rPr>
              <w:fldChar w:fldCharType="end"/>
            </w:r>
          </w:hyperlink>
        </w:p>
        <w:p w:rsidR="005F0C92" w:rsidRDefault="004A5D66" w:rsidP="004A5D66">
          <w:pPr>
            <w:ind w:firstLine="0"/>
            <w:rPr>
              <w:rFonts w:asciiTheme="minorHAnsi" w:eastAsiaTheme="minorEastAsia" w:hAnsiTheme="minorHAnsi" w:cstheme="minorBidi"/>
              <w:noProof/>
              <w:color w:val="auto"/>
              <w:sz w:val="22"/>
              <w:szCs w:val="22"/>
              <w:rtl/>
              <w:lang w:bidi="fa-IR"/>
            </w:rPr>
          </w:pPr>
          <w:r>
            <w:t xml:space="preserve">    </w:t>
          </w:r>
          <w:hyperlink w:anchor="_Toc365212697" w:history="1">
            <w:r w:rsidR="005F0C92" w:rsidRPr="00806A14">
              <w:rPr>
                <w:rStyle w:val="Hyperlink"/>
                <w:noProof/>
                <w:rtl/>
              </w:rPr>
              <w:t xml:space="preserve">4 -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الأذان</w:t>
            </w:r>
            <w:r w:rsidR="005F0C92" w:rsidRPr="00806A14">
              <w:rPr>
                <w:rStyle w:val="Hyperlink"/>
                <w:noProof/>
                <w:rtl/>
              </w:rPr>
              <w:t xml:space="preserve"> </w:t>
            </w:r>
            <w:r w:rsidR="005F0C92" w:rsidRPr="00806A14">
              <w:rPr>
                <w:rStyle w:val="Hyperlink"/>
                <w:rFonts w:hint="eastAsia"/>
                <w:noProof/>
                <w:rtl/>
              </w:rPr>
              <w:t>والاقامة</w:t>
            </w:r>
            <w:r w:rsidR="005F0C92" w:rsidRPr="00806A14">
              <w:rPr>
                <w:rStyle w:val="Hyperlink"/>
                <w:noProof/>
                <w:rtl/>
              </w:rPr>
              <w:t xml:space="preserve"> </w:t>
            </w:r>
            <w:r w:rsidR="005F0C92" w:rsidRPr="00806A14">
              <w:rPr>
                <w:rStyle w:val="Hyperlink"/>
                <w:rFonts w:hint="eastAsia"/>
                <w:noProof/>
                <w:rtl/>
              </w:rPr>
              <w:t>لكلّ</w:t>
            </w:r>
            <w:r w:rsidR="005F0C92" w:rsidRPr="00806A14">
              <w:rPr>
                <w:rStyle w:val="Hyperlink"/>
                <w:noProof/>
                <w:rtl/>
              </w:rPr>
              <w:t xml:space="preserve"> </w:t>
            </w:r>
            <w:r w:rsidR="005F0C92" w:rsidRPr="00806A14">
              <w:rPr>
                <w:rStyle w:val="Hyperlink"/>
                <w:rFonts w:hint="eastAsia"/>
                <w:noProof/>
                <w:rtl/>
              </w:rPr>
              <w:t>صلاة</w:t>
            </w:r>
            <w:r w:rsidR="005F0C92" w:rsidRPr="00806A14">
              <w:rPr>
                <w:rStyle w:val="Hyperlink"/>
                <w:noProof/>
                <w:rtl/>
              </w:rPr>
              <w:t xml:space="preserve"> </w:t>
            </w:r>
            <w:r w:rsidR="005F0C92" w:rsidRPr="00806A14">
              <w:rPr>
                <w:rStyle w:val="Hyperlink"/>
                <w:rFonts w:hint="eastAsia"/>
                <w:noProof/>
                <w:rtl/>
              </w:rPr>
              <w:t>فريضة</w:t>
            </w:r>
            <w:r w:rsidR="005F0C92" w:rsidRPr="00806A14">
              <w:rPr>
                <w:rStyle w:val="Hyperlink"/>
                <w:noProof/>
                <w:rtl/>
              </w:rPr>
              <w:t>.</w:t>
            </w:r>
            <w:r w:rsidR="002225F5">
              <w:rPr>
                <w:rFonts w:hint="cs"/>
                <w:noProof/>
                <w:webHidden/>
                <w:rtl/>
              </w:rPr>
              <w:t>.....................</w:t>
            </w:r>
            <w:r w:rsidR="005F0C92">
              <w:rPr>
                <w:noProof/>
                <w:webHidden/>
                <w:rtl/>
              </w:rPr>
              <w:tab/>
            </w:r>
            <w:r w:rsidR="00446E53">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Toc365212697 \h</w:instrText>
            </w:r>
            <w:r w:rsidR="005F0C92">
              <w:rPr>
                <w:noProof/>
                <w:webHidden/>
                <w:rtl/>
              </w:rPr>
              <w:instrText xml:space="preserve"> </w:instrText>
            </w:r>
            <w:r w:rsidR="00446E53">
              <w:rPr>
                <w:rStyle w:val="Hyperlink"/>
                <w:noProof/>
                <w:rtl/>
              </w:rPr>
            </w:r>
            <w:r w:rsidR="00446E53">
              <w:rPr>
                <w:rStyle w:val="Hyperlink"/>
                <w:noProof/>
                <w:rtl/>
              </w:rPr>
              <w:fldChar w:fldCharType="separate"/>
            </w:r>
            <w:r w:rsidR="00AB4805">
              <w:rPr>
                <w:noProof/>
                <w:webHidden/>
                <w:rtl/>
              </w:rPr>
              <w:t>24</w:t>
            </w:r>
            <w:r w:rsidR="00446E53">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698" w:history="1">
            <w:r w:rsidR="005F0C92" w:rsidRPr="00806A14">
              <w:rPr>
                <w:rStyle w:val="Hyperlink"/>
                <w:noProof/>
                <w:rtl/>
              </w:rPr>
              <w:t xml:space="preserve">5 -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تأكد</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الأذان</w:t>
            </w:r>
            <w:r w:rsidR="005F0C92" w:rsidRPr="00806A14">
              <w:rPr>
                <w:rStyle w:val="Hyperlink"/>
                <w:noProof/>
                <w:rtl/>
              </w:rPr>
              <w:t xml:space="preserve"> </w:t>
            </w:r>
            <w:r w:rsidR="005F0C92" w:rsidRPr="00806A14">
              <w:rPr>
                <w:rStyle w:val="Hyperlink"/>
                <w:rFonts w:hint="eastAsia"/>
                <w:noProof/>
                <w:rtl/>
              </w:rPr>
              <w:t>والاقامة،</w:t>
            </w:r>
            <w:r w:rsidR="005F0C92" w:rsidRPr="00806A14">
              <w:rPr>
                <w:rStyle w:val="Hyperlink"/>
                <w:noProof/>
                <w:rtl/>
              </w:rPr>
              <w:t xml:space="preserve"> </w:t>
            </w:r>
            <w:r w:rsidR="005F0C92" w:rsidRPr="00806A14">
              <w:rPr>
                <w:rStyle w:val="Hyperlink"/>
                <w:rFonts w:hint="eastAsia"/>
                <w:noProof/>
                <w:rtl/>
              </w:rPr>
              <w:t>للمغرب</w:t>
            </w:r>
            <w:r w:rsidR="005F0C92" w:rsidRPr="00806A14">
              <w:rPr>
                <w:rStyle w:val="Hyperlink"/>
                <w:noProof/>
                <w:rtl/>
              </w:rPr>
              <w:t xml:space="preserve"> </w:t>
            </w:r>
            <w:r w:rsidR="005F0C92" w:rsidRPr="00806A14">
              <w:rPr>
                <w:rStyle w:val="Hyperlink"/>
                <w:rFonts w:hint="eastAsia"/>
                <w:noProof/>
                <w:rtl/>
              </w:rPr>
              <w:t>والصبح</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Toc365212698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24</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699" w:history="1">
            <w:r w:rsidR="005F0C92" w:rsidRPr="00806A14">
              <w:rPr>
                <w:rStyle w:val="Hyperlink"/>
                <w:noProof/>
                <w:rtl/>
              </w:rPr>
              <w:t xml:space="preserve">6 -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تأكّد</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الأذان</w:t>
            </w:r>
            <w:r w:rsidR="005F0C92" w:rsidRPr="00806A14">
              <w:rPr>
                <w:rStyle w:val="Hyperlink"/>
                <w:noProof/>
                <w:rtl/>
              </w:rPr>
              <w:t xml:space="preserve"> </w:t>
            </w:r>
            <w:r w:rsidR="005F0C92" w:rsidRPr="00806A14">
              <w:rPr>
                <w:rStyle w:val="Hyperlink"/>
                <w:rFonts w:hint="eastAsia"/>
                <w:noProof/>
                <w:rtl/>
              </w:rPr>
              <w:t>والاقامة،</w:t>
            </w:r>
            <w:r w:rsidR="005F0C92" w:rsidRPr="00806A14">
              <w:rPr>
                <w:rStyle w:val="Hyperlink"/>
                <w:noProof/>
                <w:rtl/>
              </w:rPr>
              <w:t xml:space="preserve"> </w:t>
            </w:r>
            <w:r w:rsidR="005F0C92" w:rsidRPr="00806A14">
              <w:rPr>
                <w:rStyle w:val="Hyperlink"/>
                <w:rFonts w:hint="eastAsia"/>
                <w:noProof/>
                <w:rtl/>
              </w:rPr>
              <w:t>لصلاة</w:t>
            </w:r>
            <w:r w:rsidR="005F0C92" w:rsidRPr="00806A14">
              <w:rPr>
                <w:rStyle w:val="Hyperlink"/>
                <w:noProof/>
                <w:rtl/>
              </w:rPr>
              <w:t xml:space="preserve"> </w:t>
            </w:r>
            <w:r w:rsidR="005F0C92" w:rsidRPr="00806A14">
              <w:rPr>
                <w:rStyle w:val="Hyperlink"/>
                <w:rFonts w:hint="eastAsia"/>
                <w:noProof/>
                <w:rtl/>
              </w:rPr>
              <w:t>الجماعة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Toc365212699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25</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00" w:history="1">
            <w:r w:rsidR="005F0C92" w:rsidRPr="00806A14">
              <w:rPr>
                <w:rStyle w:val="Hyperlink"/>
                <w:noProof/>
                <w:rtl/>
              </w:rPr>
              <w:t xml:space="preserve">7 -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عدم</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الأذان</w:t>
            </w:r>
            <w:r w:rsidR="005F0C92" w:rsidRPr="00806A14">
              <w:rPr>
                <w:rStyle w:val="Hyperlink"/>
                <w:noProof/>
                <w:rtl/>
              </w:rPr>
              <w:t xml:space="preserve"> </w:t>
            </w:r>
            <w:r w:rsidR="005F0C92" w:rsidRPr="00806A14">
              <w:rPr>
                <w:rStyle w:val="Hyperlink"/>
                <w:rFonts w:hint="eastAsia"/>
                <w:noProof/>
                <w:rtl/>
              </w:rPr>
              <w:t>قبل</w:t>
            </w:r>
            <w:r w:rsidR="005F0C92" w:rsidRPr="00806A14">
              <w:rPr>
                <w:rStyle w:val="Hyperlink"/>
                <w:noProof/>
                <w:rtl/>
              </w:rPr>
              <w:t xml:space="preserve"> </w:t>
            </w:r>
            <w:r w:rsidR="005F0C92" w:rsidRPr="00806A14">
              <w:rPr>
                <w:rStyle w:val="Hyperlink"/>
                <w:rFonts w:hint="eastAsia"/>
                <w:noProof/>
                <w:rtl/>
              </w:rPr>
              <w:t>دخول</w:t>
            </w:r>
            <w:r w:rsidR="005F0C92" w:rsidRPr="00806A14">
              <w:rPr>
                <w:rStyle w:val="Hyperlink"/>
                <w:noProof/>
                <w:rtl/>
              </w:rPr>
              <w:t xml:space="preserve"> </w:t>
            </w:r>
            <w:r w:rsidR="005F0C92" w:rsidRPr="00806A14">
              <w:rPr>
                <w:rStyle w:val="Hyperlink"/>
                <w:rFonts w:hint="eastAsia"/>
                <w:noProof/>
                <w:rtl/>
              </w:rPr>
              <w:t>الوقت،</w:t>
            </w:r>
            <w:r w:rsidR="005F0C92" w:rsidRPr="00806A14">
              <w:rPr>
                <w:rStyle w:val="Hyperlink"/>
                <w:noProof/>
                <w:rtl/>
              </w:rPr>
              <w:t xml:space="preserve"> </w:t>
            </w:r>
            <w:r w:rsidR="005F0C92" w:rsidRPr="00806A14">
              <w:rPr>
                <w:rStyle w:val="Hyperlink"/>
                <w:rFonts w:hint="eastAsia"/>
                <w:noProof/>
                <w:rtl/>
              </w:rPr>
              <w:t>إلّا</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الصبح</w:t>
            </w:r>
            <w:r w:rsidR="005F0C92" w:rsidRPr="00806A14">
              <w:rPr>
                <w:rStyle w:val="Hyperlink"/>
                <w:noProof/>
                <w:rtl/>
              </w:rPr>
              <w:t xml:space="preserve"> </w:t>
            </w:r>
            <w:r w:rsidR="005F0C92" w:rsidRPr="00806A14">
              <w:rPr>
                <w:rStyle w:val="Hyperlink"/>
                <w:rFonts w:hint="eastAsia"/>
                <w:noProof/>
                <w:rtl/>
              </w:rPr>
              <w:t>فيقدّم</w:t>
            </w:r>
            <w:r w:rsidR="005F0C92" w:rsidRPr="00806A14">
              <w:rPr>
                <w:rStyle w:val="Hyperlink"/>
                <w:noProof/>
                <w:rtl/>
              </w:rPr>
              <w:t xml:space="preserve"> </w:t>
            </w:r>
            <w:r w:rsidR="005F0C92" w:rsidRPr="00806A14">
              <w:rPr>
                <w:rStyle w:val="Hyperlink"/>
                <w:rFonts w:hint="eastAsia"/>
                <w:noProof/>
                <w:rtl/>
              </w:rPr>
              <w:t>قليلاً،</w:t>
            </w:r>
            <w:r w:rsidR="005F0C92" w:rsidRPr="00806A14">
              <w:rPr>
                <w:rStyle w:val="Hyperlink"/>
                <w:noProof/>
                <w:rtl/>
              </w:rPr>
              <w:t xml:space="preserve"> </w:t>
            </w:r>
            <w:r w:rsidR="005F0C92" w:rsidRPr="00806A14">
              <w:rPr>
                <w:rStyle w:val="Hyperlink"/>
                <w:rFonts w:hint="eastAsia"/>
                <w:noProof/>
                <w:rtl/>
              </w:rPr>
              <w:t>ويعاد</w:t>
            </w:r>
            <w:r w:rsidR="005F0C92" w:rsidRPr="00806A14">
              <w:rPr>
                <w:rStyle w:val="Hyperlink"/>
                <w:noProof/>
                <w:rtl/>
              </w:rPr>
              <w:t xml:space="preserve"> </w:t>
            </w:r>
            <w:r w:rsidR="005F0C92" w:rsidRPr="00806A14">
              <w:rPr>
                <w:rStyle w:val="Hyperlink"/>
                <w:rFonts w:hint="eastAsia"/>
                <w:noProof/>
                <w:rtl/>
              </w:rPr>
              <w:t>بعده،</w:t>
            </w:r>
            <w:r w:rsidR="005F0C92" w:rsidRPr="00806A14">
              <w:rPr>
                <w:rStyle w:val="Hyperlink"/>
                <w:noProof/>
                <w:rtl/>
              </w:rPr>
              <w:t xml:space="preserve"> </w:t>
            </w:r>
            <w:r w:rsidR="005F0C92" w:rsidRPr="00806A14">
              <w:rPr>
                <w:rStyle w:val="Hyperlink"/>
                <w:rFonts w:hint="eastAsia"/>
                <w:noProof/>
                <w:rtl/>
              </w:rPr>
              <w:t>وان</w:t>
            </w:r>
            <w:r w:rsidR="005F0C92" w:rsidRPr="00806A14">
              <w:rPr>
                <w:rStyle w:val="Hyperlink"/>
                <w:noProof/>
                <w:rtl/>
              </w:rPr>
              <w:t xml:space="preserve"> </w:t>
            </w:r>
            <w:r w:rsidR="005F0C92" w:rsidRPr="00806A14">
              <w:rPr>
                <w:rStyle w:val="Hyperlink"/>
                <w:rFonts w:hint="eastAsia"/>
                <w:noProof/>
                <w:rtl/>
              </w:rPr>
              <w:t>تغاير</w:t>
            </w:r>
            <w:r w:rsidR="005F0C92" w:rsidRPr="00806A14">
              <w:rPr>
                <w:rStyle w:val="Hyperlink"/>
                <w:noProof/>
                <w:rtl/>
              </w:rPr>
              <w:t xml:space="preserve"> </w:t>
            </w:r>
            <w:r w:rsidR="005F0C92" w:rsidRPr="00806A14">
              <w:rPr>
                <w:rStyle w:val="Hyperlink"/>
                <w:rFonts w:hint="eastAsia"/>
                <w:noProof/>
                <w:rtl/>
              </w:rPr>
              <w:t>المؤذّنان</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Toc365212700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25</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01" w:history="1">
            <w:r w:rsidR="005F0C92" w:rsidRPr="00806A14">
              <w:rPr>
                <w:rStyle w:val="Hyperlink"/>
                <w:noProof/>
                <w:rtl/>
              </w:rPr>
              <w:t xml:space="preserve">8 -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الأذان</w:t>
            </w:r>
            <w:r w:rsidR="005F0C92" w:rsidRPr="00806A14">
              <w:rPr>
                <w:rStyle w:val="Hyperlink"/>
                <w:noProof/>
                <w:rtl/>
              </w:rPr>
              <w:t xml:space="preserve"> </w:t>
            </w:r>
            <w:r w:rsidR="005F0C92" w:rsidRPr="00806A14">
              <w:rPr>
                <w:rStyle w:val="Hyperlink"/>
                <w:rFonts w:hint="eastAsia"/>
                <w:noProof/>
                <w:rtl/>
              </w:rPr>
              <w:t>جنباً،</w:t>
            </w:r>
            <w:r w:rsidR="005F0C92" w:rsidRPr="00806A14">
              <w:rPr>
                <w:rStyle w:val="Hyperlink"/>
                <w:noProof/>
                <w:rtl/>
              </w:rPr>
              <w:t xml:space="preserve"> </w:t>
            </w:r>
            <w:r w:rsidR="005F0C92" w:rsidRPr="00806A14">
              <w:rPr>
                <w:rStyle w:val="Hyperlink"/>
                <w:rFonts w:hint="eastAsia"/>
                <w:noProof/>
                <w:rtl/>
              </w:rPr>
              <w:t>وعلى</w:t>
            </w:r>
            <w:r w:rsidR="005F0C92" w:rsidRPr="00806A14">
              <w:rPr>
                <w:rStyle w:val="Hyperlink"/>
                <w:noProof/>
                <w:rtl/>
              </w:rPr>
              <w:t xml:space="preserve"> </w:t>
            </w:r>
            <w:r w:rsidR="005F0C92" w:rsidRPr="00806A14">
              <w:rPr>
                <w:rStyle w:val="Hyperlink"/>
                <w:rFonts w:hint="eastAsia"/>
                <w:noProof/>
                <w:rtl/>
              </w:rPr>
              <w:t>غير</w:t>
            </w:r>
            <w:r w:rsidR="005F0C92" w:rsidRPr="00806A14">
              <w:rPr>
                <w:rStyle w:val="Hyperlink"/>
                <w:noProof/>
                <w:rtl/>
              </w:rPr>
              <w:t xml:space="preserve"> </w:t>
            </w:r>
            <w:r w:rsidR="005F0C92" w:rsidRPr="00806A14">
              <w:rPr>
                <w:rStyle w:val="Hyperlink"/>
                <w:rFonts w:hint="eastAsia"/>
                <w:noProof/>
                <w:rtl/>
              </w:rPr>
              <w:t>وضوء،</w:t>
            </w:r>
            <w:r w:rsidR="005F0C92" w:rsidRPr="00806A14">
              <w:rPr>
                <w:rStyle w:val="Hyperlink"/>
                <w:noProof/>
                <w:rtl/>
              </w:rPr>
              <w:t xml:space="preserve"> </w:t>
            </w:r>
            <w:r w:rsidR="005F0C92" w:rsidRPr="00806A14">
              <w:rPr>
                <w:rStyle w:val="Hyperlink"/>
                <w:rFonts w:hint="eastAsia"/>
                <w:noProof/>
                <w:rtl/>
              </w:rPr>
              <w:t>واستحباب</w:t>
            </w:r>
            <w:r w:rsidR="005F0C92" w:rsidRPr="00806A14">
              <w:rPr>
                <w:rStyle w:val="Hyperlink"/>
                <w:noProof/>
                <w:rtl/>
              </w:rPr>
              <w:t xml:space="preserve"> </w:t>
            </w:r>
            <w:r w:rsidR="005F0C92" w:rsidRPr="00806A14">
              <w:rPr>
                <w:rStyle w:val="Hyperlink"/>
                <w:rFonts w:hint="eastAsia"/>
                <w:noProof/>
                <w:rtl/>
              </w:rPr>
              <w:t>الطهارة</w:t>
            </w:r>
            <w:r w:rsidR="005F0C92" w:rsidRPr="00806A14">
              <w:rPr>
                <w:rStyle w:val="Hyperlink"/>
                <w:noProof/>
                <w:rtl/>
              </w:rPr>
              <w:t xml:space="preserve"> </w:t>
            </w:r>
            <w:r w:rsidR="005F0C92" w:rsidRPr="00806A14">
              <w:rPr>
                <w:rStyle w:val="Hyperlink"/>
                <w:rFonts w:hint="eastAsia"/>
                <w:noProof/>
                <w:rtl/>
              </w:rPr>
              <w:t>فيه،</w:t>
            </w:r>
            <w:r w:rsidR="005F0C92" w:rsidRPr="00806A14">
              <w:rPr>
                <w:rStyle w:val="Hyperlink"/>
                <w:noProof/>
                <w:rtl/>
              </w:rPr>
              <w:t xml:space="preserve"> </w:t>
            </w:r>
            <w:r w:rsidR="005F0C92" w:rsidRPr="00806A14">
              <w:rPr>
                <w:rStyle w:val="Hyperlink"/>
                <w:rFonts w:hint="eastAsia"/>
                <w:noProof/>
                <w:rtl/>
              </w:rPr>
              <w:t>وتأكد</w:t>
            </w:r>
            <w:r w:rsidR="005F0C92" w:rsidRPr="00806A14">
              <w:rPr>
                <w:rStyle w:val="Hyperlink"/>
                <w:noProof/>
                <w:rtl/>
              </w:rPr>
              <w:t xml:space="preserve"> </w:t>
            </w:r>
            <w:r w:rsidR="005F0C92" w:rsidRPr="00806A14">
              <w:rPr>
                <w:rStyle w:val="Hyperlink"/>
                <w:rFonts w:hint="eastAsia"/>
                <w:noProof/>
                <w:rtl/>
              </w:rPr>
              <w:t>الاستحباب</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الاقامة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Toc365212701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26</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02" w:history="1">
            <w:r w:rsidR="005F0C92" w:rsidRPr="00806A14">
              <w:rPr>
                <w:rStyle w:val="Hyperlink"/>
                <w:noProof/>
                <w:rtl/>
              </w:rPr>
              <w:t xml:space="preserve">9 -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الكلام</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الأذان،</w:t>
            </w:r>
            <w:r w:rsidR="005F0C92" w:rsidRPr="00806A14">
              <w:rPr>
                <w:rStyle w:val="Hyperlink"/>
                <w:noProof/>
                <w:rtl/>
              </w:rPr>
              <w:t xml:space="preserve"> </w:t>
            </w:r>
            <w:r w:rsidR="005F0C92" w:rsidRPr="00806A14">
              <w:rPr>
                <w:rStyle w:val="Hyperlink"/>
                <w:rFonts w:hint="eastAsia"/>
                <w:noProof/>
                <w:rtl/>
              </w:rPr>
              <w:t>وكراهته</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الاقامة</w:t>
            </w:r>
            <w:r w:rsidR="005F0C92" w:rsidRPr="00806A14">
              <w:rPr>
                <w:rStyle w:val="Hyperlink"/>
                <w:noProof/>
                <w:rtl/>
              </w:rPr>
              <w:t xml:space="preserve"> </w:t>
            </w:r>
            <w:r w:rsidR="005F0C92" w:rsidRPr="00806A14">
              <w:rPr>
                <w:rStyle w:val="Hyperlink"/>
                <w:rFonts w:hint="eastAsia"/>
                <w:noProof/>
                <w:rtl/>
              </w:rPr>
              <w:t>وبعدها،</w:t>
            </w:r>
            <w:r w:rsidR="005F0C92" w:rsidRPr="00806A14">
              <w:rPr>
                <w:rStyle w:val="Hyperlink"/>
                <w:noProof/>
                <w:rtl/>
              </w:rPr>
              <w:t xml:space="preserve"> </w:t>
            </w:r>
            <w:r w:rsidR="005F0C92" w:rsidRPr="00806A14">
              <w:rPr>
                <w:rStyle w:val="Hyperlink"/>
                <w:rFonts w:hint="eastAsia"/>
                <w:noProof/>
                <w:rtl/>
              </w:rPr>
              <w:t>إلّا</w:t>
            </w:r>
            <w:r w:rsidR="005F0C92" w:rsidRPr="00806A14">
              <w:rPr>
                <w:rStyle w:val="Hyperlink"/>
                <w:noProof/>
                <w:rtl/>
              </w:rPr>
              <w:t xml:space="preserve"> </w:t>
            </w:r>
            <w:r w:rsidR="005F0C92" w:rsidRPr="00806A14">
              <w:rPr>
                <w:rStyle w:val="Hyperlink"/>
                <w:rFonts w:hint="eastAsia"/>
                <w:noProof/>
                <w:rtl/>
              </w:rPr>
              <w:t>فيما</w:t>
            </w:r>
            <w:r w:rsidR="005F0C92" w:rsidRPr="00806A14">
              <w:rPr>
                <w:rStyle w:val="Hyperlink"/>
                <w:noProof/>
                <w:rtl/>
              </w:rPr>
              <w:t xml:space="preserve"> </w:t>
            </w:r>
            <w:r w:rsidR="005F0C92" w:rsidRPr="00806A14">
              <w:rPr>
                <w:rStyle w:val="Hyperlink"/>
                <w:rFonts w:hint="eastAsia"/>
                <w:noProof/>
                <w:rtl/>
              </w:rPr>
              <w:t>يتعلّق</w:t>
            </w:r>
            <w:r w:rsidR="005F0C92" w:rsidRPr="00806A14">
              <w:rPr>
                <w:rStyle w:val="Hyperlink"/>
                <w:noProof/>
                <w:rtl/>
              </w:rPr>
              <w:t xml:space="preserve"> </w:t>
            </w:r>
            <w:r w:rsidR="005F0C92" w:rsidRPr="00806A14">
              <w:rPr>
                <w:rStyle w:val="Hyperlink"/>
                <w:rFonts w:hint="eastAsia"/>
                <w:noProof/>
                <w:rtl/>
              </w:rPr>
              <w:t>بالصلاة،</w:t>
            </w:r>
            <w:r w:rsidR="005F0C92" w:rsidRPr="00806A14">
              <w:rPr>
                <w:rStyle w:val="Hyperlink"/>
                <w:noProof/>
                <w:rtl/>
              </w:rPr>
              <w:t xml:space="preserve"> </w:t>
            </w:r>
            <w:r w:rsidR="005F0C92" w:rsidRPr="00806A14">
              <w:rPr>
                <w:rStyle w:val="Hyperlink"/>
                <w:rFonts w:hint="eastAsia"/>
                <w:noProof/>
                <w:rtl/>
              </w:rPr>
              <w:t>وبينهما</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صلاة</w:t>
            </w:r>
            <w:r w:rsidR="005F0C92" w:rsidRPr="00806A14">
              <w:rPr>
                <w:rStyle w:val="Hyperlink"/>
                <w:noProof/>
                <w:rtl/>
              </w:rPr>
              <w:t xml:space="preserve"> </w:t>
            </w:r>
            <w:r w:rsidR="005F0C92" w:rsidRPr="00806A14">
              <w:rPr>
                <w:rStyle w:val="Hyperlink"/>
                <w:rFonts w:hint="eastAsia"/>
                <w:noProof/>
                <w:rtl/>
              </w:rPr>
              <w:t>الغداة،</w:t>
            </w:r>
            <w:r w:rsidR="005F0C92" w:rsidRPr="00806A14">
              <w:rPr>
                <w:rStyle w:val="Hyperlink"/>
                <w:noProof/>
                <w:rtl/>
              </w:rPr>
              <w:t xml:space="preserve"> </w:t>
            </w:r>
            <w:r w:rsidR="005F0C92" w:rsidRPr="00806A14">
              <w:rPr>
                <w:rStyle w:val="Hyperlink"/>
                <w:rFonts w:hint="eastAsia"/>
                <w:noProof/>
                <w:rtl/>
              </w:rPr>
              <w:t>واستحباب</w:t>
            </w:r>
            <w:r w:rsidR="005F0C92" w:rsidRPr="00806A14">
              <w:rPr>
                <w:rStyle w:val="Hyperlink"/>
                <w:noProof/>
                <w:rtl/>
              </w:rPr>
              <w:t xml:space="preserve"> </w:t>
            </w:r>
            <w:r w:rsidR="005F0C92" w:rsidRPr="00806A14">
              <w:rPr>
                <w:rStyle w:val="Hyperlink"/>
                <w:rFonts w:hint="eastAsia"/>
                <w:noProof/>
                <w:rtl/>
              </w:rPr>
              <w:t>اعادة</w:t>
            </w:r>
            <w:r w:rsidR="005F0C92" w:rsidRPr="00806A14">
              <w:rPr>
                <w:rStyle w:val="Hyperlink"/>
                <w:noProof/>
                <w:rtl/>
              </w:rPr>
              <w:t xml:space="preserve"> </w:t>
            </w:r>
            <w:r w:rsidR="005F0C92" w:rsidRPr="00806A14">
              <w:rPr>
                <w:rStyle w:val="Hyperlink"/>
                <w:rFonts w:hint="eastAsia"/>
                <w:noProof/>
                <w:rtl/>
              </w:rPr>
              <w:t>الاقامة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Toc365212702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27</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03" w:history="1">
            <w:r w:rsidR="005F0C92" w:rsidRPr="00806A14">
              <w:rPr>
                <w:rStyle w:val="Hyperlink"/>
                <w:noProof/>
                <w:rtl/>
              </w:rPr>
              <w:t xml:space="preserve">10 -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الفصل</w:t>
            </w:r>
            <w:r w:rsidR="005F0C92" w:rsidRPr="00806A14">
              <w:rPr>
                <w:rStyle w:val="Hyperlink"/>
                <w:noProof/>
                <w:rtl/>
              </w:rPr>
              <w:t xml:space="preserve"> </w:t>
            </w:r>
            <w:r w:rsidR="005F0C92" w:rsidRPr="00806A14">
              <w:rPr>
                <w:rStyle w:val="Hyperlink"/>
                <w:rFonts w:hint="eastAsia"/>
                <w:noProof/>
                <w:rtl/>
              </w:rPr>
              <w:t>بين</w:t>
            </w:r>
            <w:r w:rsidR="005F0C92" w:rsidRPr="00806A14">
              <w:rPr>
                <w:rStyle w:val="Hyperlink"/>
                <w:noProof/>
                <w:rtl/>
              </w:rPr>
              <w:t xml:space="preserve"> </w:t>
            </w:r>
            <w:r w:rsidR="005F0C92" w:rsidRPr="00806A14">
              <w:rPr>
                <w:rStyle w:val="Hyperlink"/>
                <w:rFonts w:hint="eastAsia"/>
                <w:noProof/>
                <w:rtl/>
              </w:rPr>
              <w:t>الأذان</w:t>
            </w:r>
            <w:r w:rsidR="005F0C92" w:rsidRPr="00806A14">
              <w:rPr>
                <w:rStyle w:val="Hyperlink"/>
                <w:noProof/>
                <w:rtl/>
              </w:rPr>
              <w:t xml:space="preserve"> </w:t>
            </w:r>
            <w:r w:rsidR="005F0C92" w:rsidRPr="00806A14">
              <w:rPr>
                <w:rStyle w:val="Hyperlink"/>
                <w:rFonts w:hint="eastAsia"/>
                <w:noProof/>
                <w:rtl/>
              </w:rPr>
              <w:t>والاقامة،</w:t>
            </w:r>
            <w:r w:rsidR="005F0C92" w:rsidRPr="00806A14">
              <w:rPr>
                <w:rStyle w:val="Hyperlink"/>
                <w:noProof/>
                <w:rtl/>
              </w:rPr>
              <w:t xml:space="preserve"> </w:t>
            </w:r>
            <w:r w:rsidR="005F0C92" w:rsidRPr="00806A14">
              <w:rPr>
                <w:rStyle w:val="Hyperlink"/>
                <w:rFonts w:hint="eastAsia"/>
                <w:noProof/>
                <w:rtl/>
              </w:rPr>
              <w:t>بجلسة،</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كلام،</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تسبيح،</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ركعتين،</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نفس</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Toc365212703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30</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04" w:history="1">
            <w:r w:rsidR="005F0C92" w:rsidRPr="00806A14">
              <w:rPr>
                <w:rStyle w:val="Hyperlink"/>
                <w:noProof/>
                <w:rtl/>
              </w:rPr>
              <w:t xml:space="preserve">11 -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الدعاء</w:t>
            </w:r>
            <w:r w:rsidR="005F0C92" w:rsidRPr="00806A14">
              <w:rPr>
                <w:rStyle w:val="Hyperlink"/>
                <w:noProof/>
                <w:rtl/>
              </w:rPr>
              <w:t xml:space="preserve"> </w:t>
            </w:r>
            <w:r w:rsidR="005F0C92" w:rsidRPr="00806A14">
              <w:rPr>
                <w:rStyle w:val="Hyperlink"/>
                <w:rFonts w:hint="eastAsia"/>
                <w:noProof/>
                <w:rtl/>
              </w:rPr>
              <w:t>بين</w:t>
            </w:r>
            <w:r w:rsidR="005F0C92" w:rsidRPr="00806A14">
              <w:rPr>
                <w:rStyle w:val="Hyperlink"/>
                <w:noProof/>
                <w:rtl/>
              </w:rPr>
              <w:t xml:space="preserve"> </w:t>
            </w:r>
            <w:r w:rsidR="005F0C92" w:rsidRPr="00806A14">
              <w:rPr>
                <w:rStyle w:val="Hyperlink"/>
                <w:rFonts w:hint="eastAsia"/>
                <w:noProof/>
                <w:rtl/>
              </w:rPr>
              <w:t>الأذان</w:t>
            </w:r>
            <w:r w:rsidR="005F0C92" w:rsidRPr="00806A14">
              <w:rPr>
                <w:rStyle w:val="Hyperlink"/>
                <w:noProof/>
                <w:rtl/>
              </w:rPr>
              <w:t xml:space="preserve"> </w:t>
            </w:r>
            <w:r w:rsidR="005F0C92" w:rsidRPr="00806A14">
              <w:rPr>
                <w:rStyle w:val="Hyperlink"/>
                <w:rFonts w:hint="eastAsia"/>
                <w:noProof/>
                <w:rtl/>
              </w:rPr>
              <w:t>والاقامة،</w:t>
            </w:r>
            <w:r w:rsidR="005F0C92" w:rsidRPr="00806A14">
              <w:rPr>
                <w:rStyle w:val="Hyperlink"/>
                <w:noProof/>
                <w:rtl/>
              </w:rPr>
              <w:t xml:space="preserve"> </w:t>
            </w:r>
            <w:r w:rsidR="005F0C92" w:rsidRPr="00806A14">
              <w:rPr>
                <w:rStyle w:val="Hyperlink"/>
                <w:rFonts w:hint="eastAsia"/>
                <w:noProof/>
                <w:rtl/>
              </w:rPr>
              <w:t>بالمأثور،</w:t>
            </w:r>
            <w:r w:rsidR="005F0C92" w:rsidRPr="00806A14">
              <w:rPr>
                <w:rStyle w:val="Hyperlink"/>
                <w:noProof/>
                <w:rtl/>
              </w:rPr>
              <w:t xml:space="preserve"> </w:t>
            </w:r>
            <w:r w:rsidR="005F0C92" w:rsidRPr="00806A14">
              <w:rPr>
                <w:rStyle w:val="Hyperlink"/>
                <w:rFonts w:hint="eastAsia"/>
                <w:noProof/>
                <w:rtl/>
              </w:rPr>
              <w:t>وغيره</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Toc365212704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31</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05" w:history="1">
            <w:r w:rsidR="005F0C92" w:rsidRPr="00806A14">
              <w:rPr>
                <w:rStyle w:val="Hyperlink"/>
                <w:noProof/>
                <w:rtl/>
              </w:rPr>
              <w:t xml:space="preserve">12 -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كون</w:t>
            </w:r>
            <w:r w:rsidR="005F0C92" w:rsidRPr="00806A14">
              <w:rPr>
                <w:rStyle w:val="Hyperlink"/>
                <w:noProof/>
                <w:rtl/>
              </w:rPr>
              <w:t xml:space="preserve"> </w:t>
            </w:r>
            <w:r w:rsidR="005F0C92" w:rsidRPr="00806A14">
              <w:rPr>
                <w:rStyle w:val="Hyperlink"/>
                <w:rFonts w:hint="eastAsia"/>
                <w:noProof/>
                <w:rtl/>
              </w:rPr>
              <w:t>المؤذّن</w:t>
            </w:r>
            <w:r w:rsidR="005F0C92" w:rsidRPr="00806A14">
              <w:rPr>
                <w:rStyle w:val="Hyperlink"/>
                <w:noProof/>
                <w:rtl/>
              </w:rPr>
              <w:t xml:space="preserve"> </w:t>
            </w:r>
            <w:r w:rsidR="005F0C92" w:rsidRPr="00806A14">
              <w:rPr>
                <w:rStyle w:val="Hyperlink"/>
                <w:rFonts w:hint="eastAsia"/>
                <w:noProof/>
                <w:rtl/>
              </w:rPr>
              <w:t>قائماً،</w:t>
            </w:r>
            <w:r w:rsidR="005F0C92" w:rsidRPr="00806A14">
              <w:rPr>
                <w:rStyle w:val="Hyperlink"/>
                <w:noProof/>
                <w:rtl/>
              </w:rPr>
              <w:t xml:space="preserve"> </w:t>
            </w:r>
            <w:r w:rsidR="005F0C92" w:rsidRPr="00806A14">
              <w:rPr>
                <w:rStyle w:val="Hyperlink"/>
                <w:rFonts w:hint="eastAsia"/>
                <w:noProof/>
                <w:rtl/>
              </w:rPr>
              <w:t>وجواز</w:t>
            </w:r>
            <w:r w:rsidR="005F0C92" w:rsidRPr="00806A14">
              <w:rPr>
                <w:rStyle w:val="Hyperlink"/>
                <w:noProof/>
                <w:rtl/>
              </w:rPr>
              <w:t xml:space="preserve"> </w:t>
            </w:r>
            <w:r w:rsidR="005F0C92" w:rsidRPr="00806A14">
              <w:rPr>
                <w:rStyle w:val="Hyperlink"/>
                <w:rFonts w:hint="eastAsia"/>
                <w:noProof/>
                <w:rtl/>
              </w:rPr>
              <w:t>الأذان</w:t>
            </w:r>
            <w:r w:rsidR="005F0C92" w:rsidRPr="00806A14">
              <w:rPr>
                <w:rStyle w:val="Hyperlink"/>
                <w:noProof/>
                <w:rtl/>
              </w:rPr>
              <w:t xml:space="preserve"> </w:t>
            </w:r>
            <w:r w:rsidR="005F0C92" w:rsidRPr="00806A14">
              <w:rPr>
                <w:rStyle w:val="Hyperlink"/>
                <w:rFonts w:hint="eastAsia"/>
                <w:noProof/>
                <w:rtl/>
              </w:rPr>
              <w:t>راكباً،</w:t>
            </w:r>
            <w:r w:rsidR="005F0C92" w:rsidRPr="00806A14">
              <w:rPr>
                <w:rStyle w:val="Hyperlink"/>
                <w:noProof/>
                <w:rtl/>
              </w:rPr>
              <w:t xml:space="preserve"> </w:t>
            </w:r>
            <w:r w:rsidR="005F0C92" w:rsidRPr="00806A14">
              <w:rPr>
                <w:rStyle w:val="Hyperlink"/>
                <w:rFonts w:hint="eastAsia"/>
                <w:noProof/>
                <w:rtl/>
              </w:rPr>
              <w:t>وماشياً،</w:t>
            </w:r>
            <w:r w:rsidR="005F0C92" w:rsidRPr="00806A14">
              <w:rPr>
                <w:rStyle w:val="Hyperlink"/>
                <w:noProof/>
                <w:rtl/>
              </w:rPr>
              <w:t xml:space="preserve"> </w:t>
            </w:r>
            <w:r w:rsidR="005F0C92" w:rsidRPr="00806A14">
              <w:rPr>
                <w:rStyle w:val="Hyperlink"/>
                <w:rFonts w:hint="eastAsia"/>
                <w:noProof/>
                <w:rtl/>
              </w:rPr>
              <w:t>وجالساً،</w:t>
            </w:r>
            <w:r w:rsidR="005F0C92" w:rsidRPr="00806A14">
              <w:rPr>
                <w:rStyle w:val="Hyperlink"/>
                <w:noProof/>
                <w:rtl/>
              </w:rPr>
              <w:t xml:space="preserve"> </w:t>
            </w:r>
            <w:r w:rsidR="005F0C92" w:rsidRPr="00806A14">
              <w:rPr>
                <w:rStyle w:val="Hyperlink"/>
                <w:rFonts w:hint="eastAsia"/>
                <w:noProof/>
                <w:rtl/>
              </w:rPr>
              <w:t>وكراهة</w:t>
            </w:r>
            <w:r w:rsidR="005F0C92" w:rsidRPr="00806A14">
              <w:rPr>
                <w:rStyle w:val="Hyperlink"/>
                <w:noProof/>
                <w:rtl/>
              </w:rPr>
              <w:t xml:space="preserve"> </w:t>
            </w:r>
            <w:r w:rsidR="005F0C92" w:rsidRPr="00806A14">
              <w:rPr>
                <w:rStyle w:val="Hyperlink"/>
                <w:rFonts w:hint="eastAsia"/>
                <w:noProof/>
                <w:rtl/>
              </w:rPr>
              <w:t>ذلك</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الاقامة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Toc365212705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33</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06" w:history="1">
            <w:r w:rsidR="005F0C92" w:rsidRPr="00806A14">
              <w:rPr>
                <w:rStyle w:val="Hyperlink"/>
                <w:noProof/>
                <w:rtl/>
              </w:rPr>
              <w:t xml:space="preserve">13 -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الأذان</w:t>
            </w:r>
            <w:r w:rsidR="005F0C92" w:rsidRPr="00806A14">
              <w:rPr>
                <w:rStyle w:val="Hyperlink"/>
                <w:noProof/>
                <w:rtl/>
              </w:rPr>
              <w:t xml:space="preserve"> </w:t>
            </w:r>
            <w:r w:rsidR="005F0C92" w:rsidRPr="00806A14">
              <w:rPr>
                <w:rStyle w:val="Hyperlink"/>
                <w:rFonts w:hint="eastAsia"/>
                <w:noProof/>
                <w:rtl/>
              </w:rPr>
              <w:t>والإقامة</w:t>
            </w:r>
            <w:r w:rsidR="005F0C92" w:rsidRPr="00806A14">
              <w:rPr>
                <w:rStyle w:val="Hyperlink"/>
                <w:noProof/>
                <w:rtl/>
              </w:rPr>
              <w:t xml:space="preserve"> </w:t>
            </w:r>
            <w:r w:rsidR="005F0C92" w:rsidRPr="00806A14">
              <w:rPr>
                <w:rStyle w:val="Hyperlink"/>
                <w:rFonts w:hint="eastAsia"/>
                <w:noProof/>
                <w:rtl/>
              </w:rPr>
              <w:t>للمرأة،</w:t>
            </w:r>
            <w:r w:rsidR="005F0C92" w:rsidRPr="00806A14">
              <w:rPr>
                <w:rStyle w:val="Hyperlink"/>
                <w:noProof/>
                <w:rtl/>
              </w:rPr>
              <w:t xml:space="preserve"> </w:t>
            </w:r>
            <w:r w:rsidR="005F0C92" w:rsidRPr="00806A14">
              <w:rPr>
                <w:rStyle w:val="Hyperlink"/>
                <w:rFonts w:hint="eastAsia"/>
                <w:noProof/>
                <w:rtl/>
              </w:rPr>
              <w:t>وعدم</w:t>
            </w:r>
            <w:r w:rsidR="005F0C92" w:rsidRPr="00806A14">
              <w:rPr>
                <w:rStyle w:val="Hyperlink"/>
                <w:noProof/>
                <w:rtl/>
              </w:rPr>
              <w:t xml:space="preserve"> </w:t>
            </w:r>
            <w:r w:rsidR="005F0C92" w:rsidRPr="00806A14">
              <w:rPr>
                <w:rStyle w:val="Hyperlink"/>
                <w:rFonts w:hint="eastAsia"/>
                <w:noProof/>
                <w:rtl/>
              </w:rPr>
              <w:t>تأكد</w:t>
            </w:r>
            <w:r w:rsidR="005F0C92" w:rsidRPr="00806A14">
              <w:rPr>
                <w:rStyle w:val="Hyperlink"/>
                <w:noProof/>
                <w:rtl/>
              </w:rPr>
              <w:t xml:space="preserve"> </w:t>
            </w:r>
            <w:r w:rsidR="005F0C92" w:rsidRPr="00806A14">
              <w:rPr>
                <w:rStyle w:val="Hyperlink"/>
                <w:rFonts w:hint="eastAsia"/>
                <w:noProof/>
                <w:rtl/>
              </w:rPr>
              <w:t>الاستحباب</w:t>
            </w:r>
            <w:r w:rsidR="005F0C92" w:rsidRPr="00806A14">
              <w:rPr>
                <w:rStyle w:val="Hyperlink"/>
                <w:noProof/>
                <w:rtl/>
              </w:rPr>
              <w:t xml:space="preserve"> </w:t>
            </w:r>
            <w:r w:rsidR="005F0C92" w:rsidRPr="00806A14">
              <w:rPr>
                <w:rStyle w:val="Hyperlink"/>
                <w:rFonts w:hint="eastAsia"/>
                <w:noProof/>
                <w:rtl/>
              </w:rPr>
              <w:t>لها،</w:t>
            </w:r>
            <w:r w:rsidR="005F0C92" w:rsidRPr="00806A14">
              <w:rPr>
                <w:rStyle w:val="Hyperlink"/>
                <w:noProof/>
                <w:rtl/>
              </w:rPr>
              <w:t xml:space="preserve"> </w:t>
            </w:r>
            <w:r w:rsidR="005F0C92" w:rsidRPr="00806A14">
              <w:rPr>
                <w:rStyle w:val="Hyperlink"/>
                <w:rFonts w:hint="eastAsia"/>
                <w:noProof/>
                <w:rtl/>
              </w:rPr>
              <w:t>وجواز</w:t>
            </w:r>
            <w:r w:rsidR="005F0C92" w:rsidRPr="00806A14">
              <w:rPr>
                <w:rStyle w:val="Hyperlink"/>
                <w:noProof/>
                <w:rtl/>
              </w:rPr>
              <w:t xml:space="preserve"> </w:t>
            </w:r>
            <w:r w:rsidR="005F0C92" w:rsidRPr="00806A14">
              <w:rPr>
                <w:rStyle w:val="Hyperlink"/>
                <w:rFonts w:hint="eastAsia"/>
                <w:noProof/>
                <w:rtl/>
              </w:rPr>
              <w:t>اقتصارها</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التكبير،</w:t>
            </w:r>
            <w:r w:rsidR="005F0C92" w:rsidRPr="00806A14">
              <w:rPr>
                <w:rStyle w:val="Hyperlink"/>
                <w:noProof/>
                <w:rtl/>
              </w:rPr>
              <w:t xml:space="preserve"> </w:t>
            </w:r>
            <w:r w:rsidR="005F0C92" w:rsidRPr="00806A14">
              <w:rPr>
                <w:rStyle w:val="Hyperlink"/>
                <w:rFonts w:hint="eastAsia"/>
                <w:noProof/>
                <w:rtl/>
              </w:rPr>
              <w:t>والشهادتين</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Toc365212706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34</w:t>
            </w:r>
            <w:r>
              <w:rPr>
                <w:rStyle w:val="Hyperlink"/>
                <w:noProof/>
                <w:rtl/>
              </w:rPr>
              <w:fldChar w:fldCharType="end"/>
            </w:r>
          </w:hyperlink>
        </w:p>
        <w:p w:rsidR="00C56E9B" w:rsidRDefault="00C56E9B">
          <w:pPr>
            <w:bidi w:val="0"/>
            <w:ind w:firstLine="0"/>
            <w:jc w:val="left"/>
          </w:pPr>
          <w:r>
            <w:br w:type="page"/>
          </w:r>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07" w:history="1">
            <w:r w:rsidR="005F0C92" w:rsidRPr="00806A14">
              <w:rPr>
                <w:rStyle w:val="Hyperlink"/>
                <w:noProof/>
                <w:rtl/>
              </w:rPr>
              <w:t xml:space="preserve">14 -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جزم</w:t>
            </w:r>
            <w:r w:rsidR="005F0C92" w:rsidRPr="00806A14">
              <w:rPr>
                <w:rStyle w:val="Hyperlink"/>
                <w:noProof/>
                <w:rtl/>
              </w:rPr>
              <w:t xml:space="preserve"> </w:t>
            </w:r>
            <w:r w:rsidR="005F0C92" w:rsidRPr="00806A14">
              <w:rPr>
                <w:rStyle w:val="Hyperlink"/>
                <w:rFonts w:hint="eastAsia"/>
                <w:noProof/>
                <w:rtl/>
              </w:rPr>
              <w:t>التكبير</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الأذان</w:t>
            </w:r>
            <w:r w:rsidR="005F0C92" w:rsidRPr="00806A14">
              <w:rPr>
                <w:rStyle w:val="Hyperlink"/>
                <w:noProof/>
                <w:rtl/>
              </w:rPr>
              <w:t xml:space="preserve"> </w:t>
            </w:r>
            <w:r w:rsidR="005F0C92" w:rsidRPr="00806A14">
              <w:rPr>
                <w:rStyle w:val="Hyperlink"/>
                <w:rFonts w:hint="eastAsia"/>
                <w:noProof/>
                <w:rtl/>
              </w:rPr>
              <w:t>والاقامة،</w:t>
            </w:r>
            <w:r w:rsidR="005F0C92" w:rsidRPr="00806A14">
              <w:rPr>
                <w:rStyle w:val="Hyperlink"/>
                <w:noProof/>
                <w:rtl/>
              </w:rPr>
              <w:t xml:space="preserve"> </w:t>
            </w:r>
            <w:r w:rsidR="005F0C92" w:rsidRPr="00806A14">
              <w:rPr>
                <w:rStyle w:val="Hyperlink"/>
                <w:rFonts w:hint="eastAsia"/>
                <w:noProof/>
                <w:rtl/>
              </w:rPr>
              <w:t>والافصاح</w:t>
            </w:r>
            <w:r w:rsidR="005F0C92" w:rsidRPr="00806A14">
              <w:rPr>
                <w:rStyle w:val="Hyperlink"/>
                <w:noProof/>
                <w:rtl/>
              </w:rPr>
              <w:t xml:space="preserve"> </w:t>
            </w:r>
            <w:r w:rsidR="005F0C92" w:rsidRPr="00806A14">
              <w:rPr>
                <w:rStyle w:val="Hyperlink"/>
                <w:rFonts w:hint="eastAsia"/>
                <w:noProof/>
                <w:rtl/>
              </w:rPr>
              <w:t>بالألف</w:t>
            </w:r>
            <w:r w:rsidR="005F0C92" w:rsidRPr="00806A14">
              <w:rPr>
                <w:rStyle w:val="Hyperlink"/>
                <w:noProof/>
                <w:rtl/>
              </w:rPr>
              <w:t xml:space="preserve"> </w:t>
            </w:r>
            <w:r w:rsidR="005F0C92" w:rsidRPr="00806A14">
              <w:rPr>
                <w:rStyle w:val="Hyperlink"/>
                <w:rFonts w:hint="eastAsia"/>
                <w:noProof/>
                <w:rtl/>
              </w:rPr>
              <w:t>والهاء،</w:t>
            </w:r>
            <w:r w:rsidR="005F0C92" w:rsidRPr="00806A14">
              <w:rPr>
                <w:rStyle w:val="Hyperlink"/>
                <w:noProof/>
                <w:rtl/>
              </w:rPr>
              <w:t xml:space="preserve"> </w:t>
            </w:r>
            <w:r w:rsidR="005F0C92" w:rsidRPr="00806A14">
              <w:rPr>
                <w:rStyle w:val="Hyperlink"/>
                <w:rFonts w:hint="eastAsia"/>
                <w:noProof/>
                <w:rtl/>
              </w:rPr>
              <w:t>والوقوف</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فصولهما،</w:t>
            </w:r>
            <w:r w:rsidR="005F0C92" w:rsidRPr="00806A14">
              <w:rPr>
                <w:rStyle w:val="Hyperlink"/>
                <w:noProof/>
                <w:rtl/>
              </w:rPr>
              <w:t xml:space="preserve"> </w:t>
            </w:r>
            <w:r w:rsidR="005F0C92" w:rsidRPr="00806A14">
              <w:rPr>
                <w:rStyle w:val="Hyperlink"/>
                <w:rFonts w:hint="eastAsia"/>
                <w:noProof/>
                <w:rtl/>
              </w:rPr>
              <w:t>وجزم</w:t>
            </w:r>
            <w:r w:rsidR="005F0C92" w:rsidRPr="00806A14">
              <w:rPr>
                <w:rStyle w:val="Hyperlink"/>
                <w:noProof/>
                <w:rtl/>
              </w:rPr>
              <w:t xml:space="preserve"> </w:t>
            </w:r>
            <w:r w:rsidR="005F0C92" w:rsidRPr="00806A14">
              <w:rPr>
                <w:rStyle w:val="Hyperlink"/>
                <w:rFonts w:hint="eastAsia"/>
                <w:noProof/>
                <w:rtl/>
              </w:rPr>
              <w:t>أواخرها،</w:t>
            </w:r>
            <w:r w:rsidR="005F0C92" w:rsidRPr="00806A14">
              <w:rPr>
                <w:rStyle w:val="Hyperlink"/>
                <w:noProof/>
                <w:rtl/>
              </w:rPr>
              <w:t xml:space="preserve"> </w:t>
            </w:r>
            <w:r w:rsidR="005F0C92" w:rsidRPr="00806A14">
              <w:rPr>
                <w:rStyle w:val="Hyperlink"/>
                <w:rFonts w:hint="eastAsia"/>
                <w:noProof/>
                <w:rtl/>
              </w:rPr>
              <w:t>وأنه</w:t>
            </w:r>
            <w:r w:rsidR="005F0C92" w:rsidRPr="00806A14">
              <w:rPr>
                <w:rStyle w:val="Hyperlink"/>
                <w:noProof/>
                <w:rtl/>
              </w:rPr>
              <w:t xml:space="preserve"> </w:t>
            </w:r>
            <w:r w:rsidR="005F0C92" w:rsidRPr="00806A14">
              <w:rPr>
                <w:rStyle w:val="Hyperlink"/>
                <w:rFonts w:hint="eastAsia"/>
                <w:noProof/>
                <w:rtl/>
              </w:rPr>
              <w:t>لا</w:t>
            </w:r>
            <w:r w:rsidR="005F0C92" w:rsidRPr="00806A14">
              <w:rPr>
                <w:rStyle w:val="Hyperlink"/>
                <w:noProof/>
                <w:rtl/>
              </w:rPr>
              <w:t xml:space="preserve"> </w:t>
            </w:r>
            <w:r w:rsidR="005F0C92" w:rsidRPr="00806A14">
              <w:rPr>
                <w:rStyle w:val="Hyperlink"/>
                <w:rFonts w:hint="eastAsia"/>
                <w:noProof/>
                <w:rtl/>
              </w:rPr>
              <w:t>يجزئ</w:t>
            </w:r>
            <w:r w:rsidR="005F0C92" w:rsidRPr="00806A14">
              <w:rPr>
                <w:rStyle w:val="Hyperlink"/>
                <w:noProof/>
                <w:rtl/>
              </w:rPr>
              <w:t xml:space="preserve"> </w:t>
            </w:r>
            <w:r w:rsidR="005F0C92" w:rsidRPr="00806A14">
              <w:rPr>
                <w:rStyle w:val="Hyperlink"/>
                <w:rFonts w:hint="eastAsia"/>
                <w:noProof/>
                <w:rtl/>
              </w:rPr>
              <w:t>إلّا</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اسمع</w:t>
            </w:r>
            <w:r w:rsidR="005F0C92" w:rsidRPr="00806A14">
              <w:rPr>
                <w:rStyle w:val="Hyperlink"/>
                <w:noProof/>
                <w:rtl/>
              </w:rPr>
              <w:t xml:space="preserve"> </w:t>
            </w:r>
            <w:r w:rsidR="005F0C92" w:rsidRPr="00806A14">
              <w:rPr>
                <w:rStyle w:val="Hyperlink"/>
                <w:rFonts w:hint="eastAsia"/>
                <w:noProof/>
                <w:rtl/>
              </w:rPr>
              <w:t>نفسه</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Toc365212707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35</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08" w:history="1">
            <w:r w:rsidR="005F0C92" w:rsidRPr="00806A14">
              <w:rPr>
                <w:rStyle w:val="Hyperlink"/>
                <w:noProof/>
                <w:rtl/>
              </w:rPr>
              <w:t xml:space="preserve">15 -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قيام</w:t>
            </w:r>
            <w:r w:rsidR="005F0C92" w:rsidRPr="00806A14">
              <w:rPr>
                <w:rStyle w:val="Hyperlink"/>
                <w:noProof/>
                <w:rtl/>
              </w:rPr>
              <w:t xml:space="preserve"> </w:t>
            </w:r>
            <w:r w:rsidR="005F0C92" w:rsidRPr="00806A14">
              <w:rPr>
                <w:rStyle w:val="Hyperlink"/>
                <w:rFonts w:hint="eastAsia"/>
                <w:noProof/>
                <w:rtl/>
              </w:rPr>
              <w:t>المؤذن</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مرتفع،</w:t>
            </w:r>
            <w:r w:rsidR="005F0C92" w:rsidRPr="00806A14">
              <w:rPr>
                <w:rStyle w:val="Hyperlink"/>
                <w:noProof/>
                <w:rtl/>
              </w:rPr>
              <w:t xml:space="preserve"> </w:t>
            </w:r>
            <w:r w:rsidR="005F0C92" w:rsidRPr="00806A14">
              <w:rPr>
                <w:rStyle w:val="Hyperlink"/>
                <w:rFonts w:hint="eastAsia"/>
                <w:noProof/>
                <w:rtl/>
              </w:rPr>
              <w:t>وكونه</w:t>
            </w:r>
            <w:r w:rsidR="005F0C92" w:rsidRPr="00806A14">
              <w:rPr>
                <w:rStyle w:val="Hyperlink"/>
                <w:noProof/>
                <w:rtl/>
              </w:rPr>
              <w:t xml:space="preserve"> </w:t>
            </w:r>
            <w:r w:rsidR="005F0C92" w:rsidRPr="00806A14">
              <w:rPr>
                <w:rStyle w:val="Hyperlink"/>
                <w:rFonts w:hint="eastAsia"/>
                <w:noProof/>
                <w:rtl/>
              </w:rPr>
              <w:t>عدلاً</w:t>
            </w:r>
            <w:r w:rsidR="005F0C92" w:rsidRPr="00806A14">
              <w:rPr>
                <w:rStyle w:val="Hyperlink"/>
                <w:noProof/>
                <w:rtl/>
              </w:rPr>
              <w:t xml:space="preserve"> </w:t>
            </w:r>
            <w:r w:rsidR="005F0C92" w:rsidRPr="00806A14">
              <w:rPr>
                <w:rStyle w:val="Hyperlink"/>
                <w:rFonts w:hint="eastAsia"/>
                <w:noProof/>
                <w:rtl/>
              </w:rPr>
              <w:t>صيّتاً،</w:t>
            </w:r>
            <w:r w:rsidR="005F0C92" w:rsidRPr="00806A14">
              <w:rPr>
                <w:rStyle w:val="Hyperlink"/>
                <w:noProof/>
                <w:rtl/>
              </w:rPr>
              <w:t xml:space="preserve"> </w:t>
            </w:r>
            <w:r w:rsidR="005F0C92" w:rsidRPr="00806A14">
              <w:rPr>
                <w:rStyle w:val="Hyperlink"/>
                <w:rFonts w:hint="eastAsia"/>
                <w:noProof/>
                <w:rtl/>
              </w:rPr>
              <w:t>رافعاً</w:t>
            </w:r>
            <w:r w:rsidR="005F0C92" w:rsidRPr="00806A14">
              <w:rPr>
                <w:rStyle w:val="Hyperlink"/>
                <w:noProof/>
                <w:rtl/>
              </w:rPr>
              <w:t xml:space="preserve"> </w:t>
            </w:r>
            <w:r w:rsidR="005F0C92" w:rsidRPr="00806A14">
              <w:rPr>
                <w:rStyle w:val="Hyperlink"/>
                <w:rFonts w:hint="eastAsia"/>
                <w:noProof/>
                <w:rtl/>
              </w:rPr>
              <w:t>صوته</w:t>
            </w:r>
            <w:r w:rsidR="005F0C92" w:rsidRPr="00806A14">
              <w:rPr>
                <w:rStyle w:val="Hyperlink"/>
                <w:noProof/>
                <w:rtl/>
              </w:rPr>
              <w:t xml:space="preserve"> </w:t>
            </w:r>
            <w:r w:rsidR="005F0C92" w:rsidRPr="00806A14">
              <w:rPr>
                <w:rStyle w:val="Hyperlink"/>
                <w:rFonts w:hint="eastAsia"/>
                <w:noProof/>
                <w:rtl/>
              </w:rPr>
              <w:t>بالأذان،</w:t>
            </w:r>
            <w:r w:rsidR="005F0C92" w:rsidRPr="00806A14">
              <w:rPr>
                <w:rStyle w:val="Hyperlink"/>
                <w:noProof/>
                <w:rtl/>
              </w:rPr>
              <w:t xml:space="preserve"> </w:t>
            </w:r>
            <w:r w:rsidR="005F0C92" w:rsidRPr="00806A14">
              <w:rPr>
                <w:rStyle w:val="Hyperlink"/>
                <w:rFonts w:hint="eastAsia"/>
                <w:noProof/>
                <w:rtl/>
              </w:rPr>
              <w:t>ودون</w:t>
            </w:r>
            <w:r w:rsidR="005F0C92" w:rsidRPr="00806A14">
              <w:rPr>
                <w:rStyle w:val="Hyperlink"/>
                <w:noProof/>
                <w:rtl/>
              </w:rPr>
              <w:t xml:space="preserve"> </w:t>
            </w:r>
            <w:r w:rsidR="005F0C92" w:rsidRPr="00806A14">
              <w:rPr>
                <w:rStyle w:val="Hyperlink"/>
                <w:rFonts w:hint="eastAsia"/>
                <w:noProof/>
                <w:rtl/>
              </w:rPr>
              <w:t>ذلك</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الاقامة،</w:t>
            </w:r>
            <w:r w:rsidR="005F0C92" w:rsidRPr="00806A14">
              <w:rPr>
                <w:rStyle w:val="Hyperlink"/>
                <w:noProof/>
                <w:rtl/>
              </w:rPr>
              <w:t xml:space="preserve"> </w:t>
            </w:r>
            <w:r w:rsidR="005F0C92" w:rsidRPr="00806A14">
              <w:rPr>
                <w:rStyle w:val="Hyperlink"/>
                <w:rFonts w:hint="eastAsia"/>
                <w:noProof/>
                <w:rtl/>
              </w:rPr>
              <w:t>وحكم</w:t>
            </w:r>
            <w:r w:rsidR="005F0C92" w:rsidRPr="00806A14">
              <w:rPr>
                <w:rStyle w:val="Hyperlink"/>
                <w:noProof/>
                <w:rtl/>
              </w:rPr>
              <w:t xml:space="preserve"> </w:t>
            </w:r>
            <w:r w:rsidR="005F0C92" w:rsidRPr="00806A14">
              <w:rPr>
                <w:rStyle w:val="Hyperlink"/>
                <w:rFonts w:hint="eastAsia"/>
                <w:noProof/>
                <w:rtl/>
              </w:rPr>
              <w:t>الأذان</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المنارة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Toc365212708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36</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09" w:history="1">
            <w:r w:rsidR="005F0C92" w:rsidRPr="00806A14">
              <w:rPr>
                <w:rStyle w:val="Hyperlink"/>
                <w:noProof/>
                <w:rtl/>
              </w:rPr>
              <w:t xml:space="preserve">16 -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وضع</w:t>
            </w:r>
            <w:r w:rsidR="005F0C92" w:rsidRPr="00806A14">
              <w:rPr>
                <w:rStyle w:val="Hyperlink"/>
                <w:noProof/>
                <w:rtl/>
              </w:rPr>
              <w:t xml:space="preserve"> </w:t>
            </w:r>
            <w:r w:rsidR="005F0C92" w:rsidRPr="00806A14">
              <w:rPr>
                <w:rStyle w:val="Hyperlink"/>
                <w:rFonts w:hint="eastAsia"/>
                <w:noProof/>
                <w:rtl/>
              </w:rPr>
              <w:t>المؤذن</w:t>
            </w:r>
            <w:r w:rsidR="005F0C92" w:rsidRPr="00806A14">
              <w:rPr>
                <w:rStyle w:val="Hyperlink"/>
                <w:noProof/>
                <w:rtl/>
              </w:rPr>
              <w:t xml:space="preserve"> </w:t>
            </w:r>
            <w:r w:rsidR="005F0C92" w:rsidRPr="00806A14">
              <w:rPr>
                <w:rStyle w:val="Hyperlink"/>
                <w:rFonts w:hint="eastAsia"/>
                <w:noProof/>
                <w:rtl/>
              </w:rPr>
              <w:t>اصبعيه</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اذنيه</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Toc365212709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38</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10" w:history="1">
            <w:r w:rsidR="005F0C92" w:rsidRPr="00806A14">
              <w:rPr>
                <w:rStyle w:val="Hyperlink"/>
                <w:noProof/>
                <w:rtl/>
              </w:rPr>
              <w:t xml:space="preserve">17 -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رفع</w:t>
            </w:r>
            <w:r w:rsidR="005F0C92" w:rsidRPr="00806A14">
              <w:rPr>
                <w:rStyle w:val="Hyperlink"/>
                <w:noProof/>
                <w:rtl/>
              </w:rPr>
              <w:t xml:space="preserve"> </w:t>
            </w:r>
            <w:r w:rsidR="005F0C92" w:rsidRPr="00806A14">
              <w:rPr>
                <w:rStyle w:val="Hyperlink"/>
                <w:rFonts w:hint="eastAsia"/>
                <w:noProof/>
                <w:rtl/>
              </w:rPr>
              <w:t>الصوت،</w:t>
            </w:r>
            <w:r w:rsidR="005F0C92" w:rsidRPr="00806A14">
              <w:rPr>
                <w:rStyle w:val="Hyperlink"/>
                <w:noProof/>
                <w:rtl/>
              </w:rPr>
              <w:t xml:space="preserve"> </w:t>
            </w:r>
            <w:r w:rsidR="005F0C92" w:rsidRPr="00806A14">
              <w:rPr>
                <w:rStyle w:val="Hyperlink"/>
                <w:rFonts w:hint="eastAsia"/>
                <w:noProof/>
                <w:rtl/>
              </w:rPr>
              <w:t>بالأذان</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المنزل</w:t>
            </w:r>
            <w:r w:rsidR="005F0C92" w:rsidRPr="00806A14">
              <w:rPr>
                <w:rStyle w:val="Hyperlink"/>
                <w:noProof/>
                <w:rtl/>
              </w:rPr>
              <w:t xml:space="preserve"> </w:t>
            </w:r>
            <w:r w:rsidR="005F0C92" w:rsidRPr="00806A14">
              <w:rPr>
                <w:rStyle w:val="Hyperlink"/>
                <w:rFonts w:hint="eastAsia"/>
                <w:noProof/>
                <w:rtl/>
              </w:rPr>
              <w:t>خصوصاً</w:t>
            </w:r>
            <w:r w:rsidR="005F0C92" w:rsidRPr="00806A14">
              <w:rPr>
                <w:rStyle w:val="Hyperlink"/>
                <w:noProof/>
                <w:rtl/>
              </w:rPr>
              <w:t xml:space="preserve"> </w:t>
            </w:r>
            <w:r w:rsidR="005F0C92" w:rsidRPr="00806A14">
              <w:rPr>
                <w:rStyle w:val="Hyperlink"/>
                <w:rFonts w:hint="eastAsia"/>
                <w:noProof/>
                <w:rtl/>
              </w:rPr>
              <w:t>عند</w:t>
            </w:r>
            <w:r w:rsidR="005F0C92" w:rsidRPr="00806A14">
              <w:rPr>
                <w:rStyle w:val="Hyperlink"/>
                <w:noProof/>
                <w:rtl/>
              </w:rPr>
              <w:t xml:space="preserve"> </w:t>
            </w:r>
            <w:r w:rsidR="005F0C92" w:rsidRPr="00806A14">
              <w:rPr>
                <w:rStyle w:val="Hyperlink"/>
                <w:rFonts w:hint="eastAsia"/>
                <w:noProof/>
                <w:rtl/>
              </w:rPr>
              <w:t>السقم،</w:t>
            </w:r>
            <w:r w:rsidR="005F0C92" w:rsidRPr="00806A14">
              <w:rPr>
                <w:rStyle w:val="Hyperlink"/>
                <w:noProof/>
                <w:rtl/>
              </w:rPr>
              <w:t xml:space="preserve"> </w:t>
            </w:r>
            <w:r w:rsidR="005F0C92" w:rsidRPr="00806A14">
              <w:rPr>
                <w:rStyle w:val="Hyperlink"/>
                <w:rFonts w:hint="eastAsia"/>
                <w:noProof/>
                <w:rtl/>
              </w:rPr>
              <w:t>وقلّة</w:t>
            </w:r>
            <w:r w:rsidR="005F0C92" w:rsidRPr="00806A14">
              <w:rPr>
                <w:rStyle w:val="Hyperlink"/>
                <w:noProof/>
                <w:rtl/>
              </w:rPr>
              <w:t xml:space="preserve"> </w:t>
            </w:r>
            <w:r w:rsidR="005F0C92" w:rsidRPr="00806A14">
              <w:rPr>
                <w:rStyle w:val="Hyperlink"/>
                <w:rFonts w:hint="eastAsia"/>
                <w:noProof/>
                <w:rtl/>
              </w:rPr>
              <w:t>الولد</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Toc365212710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39</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11" w:history="1">
            <w:r w:rsidR="005F0C92" w:rsidRPr="00806A14">
              <w:rPr>
                <w:rStyle w:val="Hyperlink"/>
                <w:noProof/>
                <w:rtl/>
              </w:rPr>
              <w:t xml:space="preserve">18 -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كيفية</w:t>
            </w:r>
            <w:r w:rsidR="005F0C92" w:rsidRPr="00806A14">
              <w:rPr>
                <w:rStyle w:val="Hyperlink"/>
                <w:noProof/>
                <w:rtl/>
              </w:rPr>
              <w:t xml:space="preserve"> </w:t>
            </w:r>
            <w:r w:rsidR="005F0C92" w:rsidRPr="00806A14">
              <w:rPr>
                <w:rStyle w:val="Hyperlink"/>
                <w:rFonts w:hint="eastAsia"/>
                <w:noProof/>
                <w:rtl/>
              </w:rPr>
              <w:t>الأذان</w:t>
            </w:r>
            <w:r w:rsidR="005F0C92" w:rsidRPr="00806A14">
              <w:rPr>
                <w:rStyle w:val="Hyperlink"/>
                <w:noProof/>
                <w:rtl/>
              </w:rPr>
              <w:t xml:space="preserve"> </w:t>
            </w:r>
            <w:r w:rsidR="005F0C92" w:rsidRPr="00806A14">
              <w:rPr>
                <w:rStyle w:val="Hyperlink"/>
                <w:rFonts w:hint="eastAsia"/>
                <w:noProof/>
                <w:rtl/>
              </w:rPr>
              <w:t>والاقامة،</w:t>
            </w:r>
            <w:r w:rsidR="005F0C92" w:rsidRPr="00806A14">
              <w:rPr>
                <w:rStyle w:val="Hyperlink"/>
                <w:noProof/>
                <w:rtl/>
              </w:rPr>
              <w:t xml:space="preserve"> </w:t>
            </w:r>
            <w:r w:rsidR="005F0C92" w:rsidRPr="00806A14">
              <w:rPr>
                <w:rStyle w:val="Hyperlink"/>
                <w:rFonts w:hint="eastAsia"/>
                <w:noProof/>
                <w:rtl/>
              </w:rPr>
              <w:t>وعدد</w:t>
            </w:r>
            <w:r w:rsidR="005F0C92" w:rsidRPr="00806A14">
              <w:rPr>
                <w:rStyle w:val="Hyperlink"/>
                <w:noProof/>
                <w:rtl/>
              </w:rPr>
              <w:t xml:space="preserve"> </w:t>
            </w:r>
            <w:r w:rsidR="005F0C92" w:rsidRPr="00806A14">
              <w:rPr>
                <w:rStyle w:val="Hyperlink"/>
                <w:rFonts w:hint="eastAsia"/>
                <w:noProof/>
                <w:rtl/>
              </w:rPr>
              <w:t>فصولهما،</w:t>
            </w:r>
            <w:r w:rsidR="005F0C92" w:rsidRPr="00806A14">
              <w:rPr>
                <w:rStyle w:val="Hyperlink"/>
                <w:noProof/>
                <w:rtl/>
              </w:rPr>
              <w:t xml:space="preserve"> </w:t>
            </w:r>
            <w:r w:rsidR="005F0C92" w:rsidRPr="00806A14">
              <w:rPr>
                <w:rStyle w:val="Hyperlink"/>
                <w:rFonts w:hint="eastAsia"/>
                <w:noProof/>
                <w:rtl/>
              </w:rPr>
              <w:t>وجملة</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احكامهما</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Toc365212711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40</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12" w:history="1">
            <w:r w:rsidR="005F0C92" w:rsidRPr="00806A14">
              <w:rPr>
                <w:rStyle w:val="Hyperlink"/>
                <w:noProof/>
                <w:rtl/>
              </w:rPr>
              <w:t xml:space="preserve">19 -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عدم</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التثويب</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الأذان</w:t>
            </w:r>
            <w:r w:rsidR="005F0C92" w:rsidRPr="00806A14">
              <w:rPr>
                <w:rStyle w:val="Hyperlink"/>
                <w:noProof/>
                <w:rtl/>
              </w:rPr>
              <w:t xml:space="preserve"> </w:t>
            </w:r>
            <w:r w:rsidR="005F0C92" w:rsidRPr="00806A14">
              <w:rPr>
                <w:rStyle w:val="Hyperlink"/>
                <w:rFonts w:hint="eastAsia"/>
                <w:noProof/>
                <w:rtl/>
              </w:rPr>
              <w:t>والاقامة،</w:t>
            </w:r>
            <w:r w:rsidR="005F0C92" w:rsidRPr="00806A14">
              <w:rPr>
                <w:rStyle w:val="Hyperlink"/>
                <w:noProof/>
                <w:rtl/>
              </w:rPr>
              <w:t xml:space="preserve"> </w:t>
            </w:r>
            <w:r w:rsidR="005F0C92" w:rsidRPr="00806A14">
              <w:rPr>
                <w:rStyle w:val="Hyperlink"/>
                <w:rFonts w:hint="eastAsia"/>
                <w:noProof/>
                <w:rtl/>
              </w:rPr>
              <w:t>وهو</w:t>
            </w:r>
            <w:r w:rsidR="005F0C92" w:rsidRPr="00806A14">
              <w:rPr>
                <w:rStyle w:val="Hyperlink"/>
                <w:noProof/>
                <w:rtl/>
              </w:rPr>
              <w:t xml:space="preserve"> </w:t>
            </w:r>
            <w:r w:rsidR="005F0C92" w:rsidRPr="00806A14">
              <w:rPr>
                <w:rStyle w:val="Hyperlink"/>
                <w:rFonts w:hint="eastAsia"/>
                <w:noProof/>
                <w:rtl/>
              </w:rPr>
              <w:t>قول</w:t>
            </w:r>
            <w:r w:rsidR="005F0C92" w:rsidRPr="00806A14">
              <w:rPr>
                <w:rStyle w:val="Hyperlink"/>
                <w:noProof/>
                <w:rtl/>
              </w:rPr>
              <w:t xml:space="preserve">: </w:t>
            </w:r>
            <w:r w:rsidR="005F0C92" w:rsidRPr="00806A14">
              <w:rPr>
                <w:rStyle w:val="Hyperlink"/>
                <w:rFonts w:hint="eastAsia"/>
                <w:noProof/>
                <w:rtl/>
              </w:rPr>
              <w:t>الصلاة</w:t>
            </w:r>
            <w:r w:rsidR="005F0C92" w:rsidRPr="00806A14">
              <w:rPr>
                <w:rStyle w:val="Hyperlink"/>
                <w:noProof/>
                <w:rtl/>
              </w:rPr>
              <w:t xml:space="preserve"> </w:t>
            </w:r>
            <w:r w:rsidR="005F0C92" w:rsidRPr="00806A14">
              <w:rPr>
                <w:rStyle w:val="Hyperlink"/>
                <w:rFonts w:hint="eastAsia"/>
                <w:noProof/>
                <w:rtl/>
              </w:rPr>
              <w:t>خير</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النوم</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Toc365212712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44</w:t>
            </w:r>
            <w:r>
              <w:rPr>
                <w:rStyle w:val="Hyperlink"/>
                <w:noProof/>
                <w:rtl/>
              </w:rPr>
              <w:fldChar w:fldCharType="end"/>
            </w:r>
          </w:hyperlink>
        </w:p>
        <w:p w:rsidR="005B30A5" w:rsidRDefault="00446E53">
          <w:pPr>
            <w:pStyle w:val="TOC2"/>
            <w:tabs>
              <w:tab w:val="right" w:leader="dot" w:pos="7361"/>
            </w:tabs>
          </w:pPr>
          <w:hyperlink w:anchor="_Toc365212713" w:history="1">
            <w:r w:rsidR="005F0C92" w:rsidRPr="00806A14">
              <w:rPr>
                <w:rStyle w:val="Hyperlink"/>
                <w:noProof/>
                <w:rtl/>
              </w:rPr>
              <w:t xml:space="preserve">20 -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كراهة</w:t>
            </w:r>
            <w:r w:rsidR="005F0C92" w:rsidRPr="00806A14">
              <w:rPr>
                <w:rStyle w:val="Hyperlink"/>
                <w:noProof/>
                <w:rtl/>
              </w:rPr>
              <w:t xml:space="preserve"> </w:t>
            </w:r>
            <w:r w:rsidR="005F0C92" w:rsidRPr="00806A14">
              <w:rPr>
                <w:rStyle w:val="Hyperlink"/>
                <w:rFonts w:hint="eastAsia"/>
                <w:noProof/>
                <w:rtl/>
              </w:rPr>
              <w:t>الزيادة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تكرار</w:t>
            </w:r>
            <w:r w:rsidR="005F0C92" w:rsidRPr="00806A14">
              <w:rPr>
                <w:rStyle w:val="Hyperlink"/>
                <w:noProof/>
                <w:rtl/>
              </w:rPr>
              <w:t xml:space="preserve"> </w:t>
            </w:r>
            <w:r w:rsidR="005F0C92" w:rsidRPr="00806A14">
              <w:rPr>
                <w:rStyle w:val="Hyperlink"/>
                <w:rFonts w:hint="eastAsia"/>
                <w:noProof/>
                <w:rtl/>
              </w:rPr>
              <w:t>الفصول،</w:t>
            </w:r>
            <w:r w:rsidR="005F0C92" w:rsidRPr="00806A14">
              <w:rPr>
                <w:rStyle w:val="Hyperlink"/>
                <w:noProof/>
                <w:rtl/>
              </w:rPr>
              <w:t xml:space="preserve"> </w:t>
            </w:r>
            <w:r w:rsidR="005F0C92" w:rsidRPr="00806A14">
              <w:rPr>
                <w:rStyle w:val="Hyperlink"/>
                <w:rFonts w:hint="eastAsia"/>
                <w:noProof/>
                <w:rtl/>
              </w:rPr>
              <w:t>إلّا</w:t>
            </w:r>
            <w:r w:rsidR="005F0C92" w:rsidRPr="00806A14">
              <w:rPr>
                <w:rStyle w:val="Hyperlink"/>
                <w:noProof/>
                <w:rtl/>
              </w:rPr>
              <w:t xml:space="preserve"> </w:t>
            </w:r>
            <w:r w:rsidR="005F0C92" w:rsidRPr="00806A14">
              <w:rPr>
                <w:rStyle w:val="Hyperlink"/>
                <w:rFonts w:hint="eastAsia"/>
                <w:noProof/>
                <w:rtl/>
              </w:rPr>
              <w:t>للإشعار</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Toc365212713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45</w:t>
            </w:r>
            <w:r>
              <w:rPr>
                <w:rStyle w:val="Hyperlink"/>
                <w:noProof/>
                <w:rtl/>
              </w:rPr>
              <w:fldChar w:fldCharType="end"/>
            </w:r>
          </w:hyperlink>
        </w:p>
        <w:p w:rsidR="005F0C92" w:rsidRDefault="005B30A5" w:rsidP="00C56E9B">
          <w:pPr>
            <w:rPr>
              <w:rFonts w:asciiTheme="minorHAnsi" w:eastAsiaTheme="minorEastAsia" w:hAnsiTheme="minorHAnsi" w:cstheme="minorBidi"/>
              <w:noProof/>
              <w:color w:val="auto"/>
              <w:sz w:val="22"/>
              <w:szCs w:val="22"/>
              <w:rtl/>
              <w:lang w:bidi="fa-IR"/>
            </w:rPr>
          </w:pPr>
          <w:r>
            <w:br w:type="page"/>
          </w:r>
          <w:hyperlink w:anchor="_Toc365212714" w:history="1">
            <w:r w:rsidR="005F0C92" w:rsidRPr="00806A14">
              <w:rPr>
                <w:rStyle w:val="Hyperlink"/>
                <w:noProof/>
                <w:rtl/>
              </w:rPr>
              <w:t xml:space="preserve">21 -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الترتيل</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الأذان،</w:t>
            </w:r>
            <w:r w:rsidR="005F0C92" w:rsidRPr="00806A14">
              <w:rPr>
                <w:rStyle w:val="Hyperlink"/>
                <w:noProof/>
                <w:rtl/>
              </w:rPr>
              <w:t xml:space="preserve"> </w:t>
            </w:r>
            <w:r w:rsidR="005F0C92" w:rsidRPr="00806A14">
              <w:rPr>
                <w:rStyle w:val="Hyperlink"/>
                <w:rFonts w:hint="eastAsia"/>
                <w:noProof/>
                <w:rtl/>
              </w:rPr>
              <w:t>والحدر</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الاقامة</w:t>
            </w:r>
            <w:r w:rsidR="005F0C92">
              <w:rPr>
                <w:noProof/>
                <w:webHidden/>
                <w:rtl/>
              </w:rPr>
              <w:tab/>
            </w:r>
            <w:r w:rsidR="00446E53">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Toc365212714 \h</w:instrText>
            </w:r>
            <w:r w:rsidR="005F0C92">
              <w:rPr>
                <w:noProof/>
                <w:webHidden/>
                <w:rtl/>
              </w:rPr>
              <w:instrText xml:space="preserve"> </w:instrText>
            </w:r>
            <w:r w:rsidR="00446E53">
              <w:rPr>
                <w:rStyle w:val="Hyperlink"/>
                <w:noProof/>
                <w:rtl/>
              </w:rPr>
            </w:r>
            <w:r w:rsidR="00446E53">
              <w:rPr>
                <w:rStyle w:val="Hyperlink"/>
                <w:noProof/>
                <w:rtl/>
              </w:rPr>
              <w:fldChar w:fldCharType="separate"/>
            </w:r>
            <w:r w:rsidR="00AB4805">
              <w:rPr>
                <w:noProof/>
                <w:webHidden/>
                <w:rtl/>
              </w:rPr>
              <w:t>45</w:t>
            </w:r>
            <w:r w:rsidR="00446E53">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15" w:history="1">
            <w:r w:rsidR="005F0C92" w:rsidRPr="00806A14">
              <w:rPr>
                <w:rStyle w:val="Hyperlink"/>
                <w:noProof/>
                <w:rtl/>
              </w:rPr>
              <w:t xml:space="preserve">22 -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سقوط</w:t>
            </w:r>
            <w:r w:rsidR="005F0C92" w:rsidRPr="00806A14">
              <w:rPr>
                <w:rStyle w:val="Hyperlink"/>
                <w:noProof/>
                <w:rtl/>
              </w:rPr>
              <w:t xml:space="preserve"> </w:t>
            </w:r>
            <w:r w:rsidR="005F0C92" w:rsidRPr="00806A14">
              <w:rPr>
                <w:rStyle w:val="Hyperlink"/>
                <w:rFonts w:hint="eastAsia"/>
                <w:noProof/>
                <w:rtl/>
              </w:rPr>
              <w:t>الأذان</w:t>
            </w:r>
            <w:r w:rsidR="005F0C92" w:rsidRPr="00806A14">
              <w:rPr>
                <w:rStyle w:val="Hyperlink"/>
                <w:noProof/>
                <w:rtl/>
              </w:rPr>
              <w:t xml:space="preserve"> </w:t>
            </w:r>
            <w:r w:rsidR="005F0C92" w:rsidRPr="00806A14">
              <w:rPr>
                <w:rStyle w:val="Hyperlink"/>
                <w:rFonts w:hint="eastAsia"/>
                <w:noProof/>
                <w:rtl/>
              </w:rPr>
              <w:t>والاقامة،</w:t>
            </w:r>
            <w:r w:rsidR="005F0C92" w:rsidRPr="00806A14">
              <w:rPr>
                <w:rStyle w:val="Hyperlink"/>
                <w:noProof/>
                <w:rtl/>
              </w:rPr>
              <w:t xml:space="preserve"> </w:t>
            </w:r>
            <w:r w:rsidR="005F0C92" w:rsidRPr="00806A14">
              <w:rPr>
                <w:rStyle w:val="Hyperlink"/>
                <w:rFonts w:hint="eastAsia"/>
                <w:noProof/>
                <w:rtl/>
              </w:rPr>
              <w:t>عمّن</w:t>
            </w:r>
            <w:r w:rsidR="005F0C92" w:rsidRPr="00806A14">
              <w:rPr>
                <w:rStyle w:val="Hyperlink"/>
                <w:noProof/>
                <w:rtl/>
              </w:rPr>
              <w:t xml:space="preserve"> </w:t>
            </w:r>
            <w:r w:rsidR="005F0C92" w:rsidRPr="00806A14">
              <w:rPr>
                <w:rStyle w:val="Hyperlink"/>
                <w:rFonts w:hint="eastAsia"/>
                <w:noProof/>
                <w:rtl/>
              </w:rPr>
              <w:t>ادرك</w:t>
            </w:r>
            <w:r w:rsidR="005F0C92" w:rsidRPr="00806A14">
              <w:rPr>
                <w:rStyle w:val="Hyperlink"/>
                <w:noProof/>
                <w:rtl/>
              </w:rPr>
              <w:t xml:space="preserve"> </w:t>
            </w:r>
            <w:r w:rsidR="005F0C92" w:rsidRPr="00806A14">
              <w:rPr>
                <w:rStyle w:val="Hyperlink"/>
                <w:rFonts w:hint="eastAsia"/>
                <w:noProof/>
                <w:rtl/>
              </w:rPr>
              <w:t>الجماعة</w:t>
            </w:r>
            <w:r w:rsidR="005F0C92" w:rsidRPr="00806A14">
              <w:rPr>
                <w:rStyle w:val="Hyperlink"/>
                <w:noProof/>
                <w:rtl/>
              </w:rPr>
              <w:t xml:space="preserve"> </w:t>
            </w:r>
            <w:r w:rsidR="005F0C92" w:rsidRPr="00806A14">
              <w:rPr>
                <w:rStyle w:val="Hyperlink"/>
                <w:rFonts w:hint="eastAsia"/>
                <w:noProof/>
                <w:rtl/>
              </w:rPr>
              <w:t>بعد</w:t>
            </w:r>
            <w:r w:rsidR="005F0C92" w:rsidRPr="00806A14">
              <w:rPr>
                <w:rStyle w:val="Hyperlink"/>
                <w:noProof/>
                <w:rtl/>
              </w:rPr>
              <w:t xml:space="preserve"> </w:t>
            </w:r>
            <w:r w:rsidR="005F0C92" w:rsidRPr="00806A14">
              <w:rPr>
                <w:rStyle w:val="Hyperlink"/>
                <w:rFonts w:hint="eastAsia"/>
                <w:noProof/>
                <w:rtl/>
              </w:rPr>
              <w:t>التسليم،</w:t>
            </w:r>
            <w:r w:rsidR="005F0C92" w:rsidRPr="00806A14">
              <w:rPr>
                <w:rStyle w:val="Hyperlink"/>
                <w:noProof/>
                <w:rtl/>
              </w:rPr>
              <w:t xml:space="preserve"> </w:t>
            </w:r>
            <w:r w:rsidR="005F0C92" w:rsidRPr="00806A14">
              <w:rPr>
                <w:rStyle w:val="Hyperlink"/>
                <w:rFonts w:hint="eastAsia"/>
                <w:noProof/>
                <w:rtl/>
              </w:rPr>
              <w:t>قبل</w:t>
            </w:r>
            <w:r w:rsidR="005F0C92" w:rsidRPr="00806A14">
              <w:rPr>
                <w:rStyle w:val="Hyperlink"/>
                <w:noProof/>
                <w:rtl/>
              </w:rPr>
              <w:t xml:space="preserve"> </w:t>
            </w:r>
            <w:r w:rsidR="005F0C92" w:rsidRPr="00806A14">
              <w:rPr>
                <w:rStyle w:val="Hyperlink"/>
                <w:rFonts w:hint="eastAsia"/>
                <w:noProof/>
                <w:rtl/>
              </w:rPr>
              <w:t>أن</w:t>
            </w:r>
            <w:r w:rsidR="005F0C92" w:rsidRPr="00806A14">
              <w:rPr>
                <w:rStyle w:val="Hyperlink"/>
                <w:noProof/>
                <w:rtl/>
              </w:rPr>
              <w:t xml:space="preserve"> </w:t>
            </w:r>
            <w:r w:rsidR="005F0C92" w:rsidRPr="00806A14">
              <w:rPr>
                <w:rStyle w:val="Hyperlink"/>
                <w:rFonts w:hint="eastAsia"/>
                <w:noProof/>
                <w:rtl/>
              </w:rPr>
              <w:t>يتفرقوا</w:t>
            </w:r>
            <w:r w:rsidR="005F0C92" w:rsidRPr="00806A14">
              <w:rPr>
                <w:rStyle w:val="Hyperlink"/>
                <w:noProof/>
                <w:rtl/>
              </w:rPr>
              <w:t xml:space="preserve"> </w:t>
            </w:r>
            <w:r w:rsidR="005F0C92" w:rsidRPr="00806A14">
              <w:rPr>
                <w:rStyle w:val="Hyperlink"/>
                <w:rFonts w:hint="eastAsia"/>
                <w:noProof/>
                <w:rtl/>
              </w:rPr>
              <w:t>لا</w:t>
            </w:r>
            <w:r w:rsidR="005F0C92" w:rsidRPr="00806A14">
              <w:rPr>
                <w:rStyle w:val="Hyperlink"/>
                <w:noProof/>
                <w:rtl/>
              </w:rPr>
              <w:t xml:space="preserve"> </w:t>
            </w:r>
            <w:r w:rsidR="005F0C92" w:rsidRPr="00806A14">
              <w:rPr>
                <w:rStyle w:val="Hyperlink"/>
                <w:rFonts w:hint="eastAsia"/>
                <w:noProof/>
                <w:rtl/>
              </w:rPr>
              <w:t>بعده،</w:t>
            </w:r>
            <w:r w:rsidR="005F0C92" w:rsidRPr="00806A14">
              <w:rPr>
                <w:rStyle w:val="Hyperlink"/>
                <w:noProof/>
                <w:rtl/>
              </w:rPr>
              <w:t xml:space="preserve"> </w:t>
            </w:r>
            <w:r w:rsidR="005F0C92" w:rsidRPr="00806A14">
              <w:rPr>
                <w:rStyle w:val="Hyperlink"/>
                <w:rFonts w:hint="eastAsia"/>
                <w:noProof/>
                <w:rtl/>
              </w:rPr>
              <w:t>وإن</w:t>
            </w:r>
            <w:r w:rsidR="005F0C92" w:rsidRPr="00806A14">
              <w:rPr>
                <w:rStyle w:val="Hyperlink"/>
                <w:noProof/>
                <w:rtl/>
              </w:rPr>
              <w:t xml:space="preserve"> </w:t>
            </w:r>
            <w:r w:rsidR="005F0C92" w:rsidRPr="00806A14">
              <w:rPr>
                <w:rStyle w:val="Hyperlink"/>
                <w:rFonts w:hint="eastAsia"/>
                <w:noProof/>
                <w:rtl/>
              </w:rPr>
              <w:t>كانا</w:t>
            </w:r>
            <w:r w:rsidR="005F0C92" w:rsidRPr="00806A14">
              <w:rPr>
                <w:rStyle w:val="Hyperlink"/>
                <w:noProof/>
                <w:rtl/>
              </w:rPr>
              <w:t xml:space="preserve"> </w:t>
            </w:r>
            <w:r w:rsidR="005F0C92" w:rsidRPr="00806A14">
              <w:rPr>
                <w:rStyle w:val="Hyperlink"/>
                <w:rFonts w:hint="eastAsia"/>
                <w:noProof/>
                <w:rtl/>
              </w:rPr>
              <w:t>اثنين</w:t>
            </w:r>
            <w:r w:rsidR="005F0C92" w:rsidRPr="00806A14">
              <w:rPr>
                <w:rStyle w:val="Hyperlink"/>
                <w:noProof/>
                <w:rtl/>
              </w:rPr>
              <w:t xml:space="preserve"> </w:t>
            </w:r>
            <w:r w:rsidR="005F0C92" w:rsidRPr="00806A14">
              <w:rPr>
                <w:rStyle w:val="Hyperlink"/>
                <w:rFonts w:hint="eastAsia"/>
                <w:noProof/>
                <w:rtl/>
              </w:rPr>
              <w:t>فصاعداً،</w:t>
            </w:r>
            <w:r w:rsidR="005F0C92" w:rsidRPr="00806A14">
              <w:rPr>
                <w:rStyle w:val="Hyperlink"/>
                <w:noProof/>
                <w:rtl/>
              </w:rPr>
              <w:t xml:space="preserve"> </w:t>
            </w:r>
            <w:r w:rsidR="005F0C92" w:rsidRPr="00806A14">
              <w:rPr>
                <w:rStyle w:val="Hyperlink"/>
                <w:rFonts w:hint="eastAsia"/>
                <w:noProof/>
                <w:rtl/>
              </w:rPr>
              <w:t>جاز</w:t>
            </w:r>
            <w:r w:rsidR="005F0C92" w:rsidRPr="00806A14">
              <w:rPr>
                <w:rStyle w:val="Hyperlink"/>
                <w:noProof/>
                <w:rtl/>
              </w:rPr>
              <w:t xml:space="preserve"> </w:t>
            </w:r>
            <w:r w:rsidR="005F0C92" w:rsidRPr="00806A14">
              <w:rPr>
                <w:rStyle w:val="Hyperlink"/>
                <w:rFonts w:hint="eastAsia"/>
                <w:noProof/>
                <w:rtl/>
              </w:rPr>
              <w:t>أن</w:t>
            </w:r>
            <w:r w:rsidR="005F0C92" w:rsidRPr="00806A14">
              <w:rPr>
                <w:rStyle w:val="Hyperlink"/>
                <w:noProof/>
                <w:rtl/>
              </w:rPr>
              <w:t xml:space="preserve"> </w:t>
            </w:r>
            <w:r w:rsidR="005F0C92" w:rsidRPr="00806A14">
              <w:rPr>
                <w:rStyle w:val="Hyperlink"/>
                <w:rFonts w:hint="eastAsia"/>
                <w:noProof/>
                <w:rtl/>
              </w:rPr>
              <w:t>يصلّوا</w:t>
            </w:r>
            <w:r w:rsidR="005F0C92" w:rsidRPr="00806A14">
              <w:rPr>
                <w:rStyle w:val="Hyperlink"/>
                <w:noProof/>
                <w:rtl/>
              </w:rPr>
              <w:t xml:space="preserve"> </w:t>
            </w:r>
            <w:r w:rsidR="005F0C92" w:rsidRPr="00806A14">
              <w:rPr>
                <w:rStyle w:val="Hyperlink"/>
                <w:rFonts w:hint="eastAsia"/>
                <w:noProof/>
                <w:rtl/>
              </w:rPr>
              <w:t>جماعة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Toc365212715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46</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16" w:history="1">
            <w:r w:rsidR="005F0C92" w:rsidRPr="00806A14">
              <w:rPr>
                <w:rStyle w:val="Hyperlink"/>
                <w:noProof/>
                <w:rtl/>
              </w:rPr>
              <w:t xml:space="preserve">23 -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عدم</w:t>
            </w:r>
            <w:r w:rsidR="005F0C92" w:rsidRPr="00806A14">
              <w:rPr>
                <w:rStyle w:val="Hyperlink"/>
                <w:noProof/>
                <w:rtl/>
              </w:rPr>
              <w:t xml:space="preserve"> </w:t>
            </w:r>
            <w:r w:rsidR="005F0C92" w:rsidRPr="00806A14">
              <w:rPr>
                <w:rStyle w:val="Hyperlink"/>
                <w:rFonts w:hint="eastAsia"/>
                <w:noProof/>
                <w:rtl/>
              </w:rPr>
              <w:t>وجوب</w:t>
            </w:r>
            <w:r w:rsidR="005F0C92" w:rsidRPr="00806A14">
              <w:rPr>
                <w:rStyle w:val="Hyperlink"/>
                <w:noProof/>
                <w:rtl/>
              </w:rPr>
              <w:t xml:space="preserve"> </w:t>
            </w:r>
            <w:r w:rsidR="005F0C92" w:rsidRPr="00806A14">
              <w:rPr>
                <w:rStyle w:val="Hyperlink"/>
                <w:rFonts w:hint="eastAsia"/>
                <w:noProof/>
                <w:rtl/>
              </w:rPr>
              <w:t>الاعادة</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نسي</w:t>
            </w:r>
            <w:r w:rsidR="005F0C92" w:rsidRPr="00806A14">
              <w:rPr>
                <w:rStyle w:val="Hyperlink"/>
                <w:noProof/>
                <w:rtl/>
              </w:rPr>
              <w:t xml:space="preserve"> </w:t>
            </w:r>
            <w:r w:rsidR="005F0C92" w:rsidRPr="00806A14">
              <w:rPr>
                <w:rStyle w:val="Hyperlink"/>
                <w:rFonts w:hint="eastAsia"/>
                <w:noProof/>
                <w:rtl/>
              </w:rPr>
              <w:t>الأذان</w:t>
            </w:r>
            <w:r w:rsidR="005F0C92" w:rsidRPr="00806A14">
              <w:rPr>
                <w:rStyle w:val="Hyperlink"/>
                <w:noProof/>
                <w:rtl/>
              </w:rPr>
              <w:t xml:space="preserve"> </w:t>
            </w:r>
            <w:r w:rsidR="005F0C92" w:rsidRPr="00806A14">
              <w:rPr>
                <w:rStyle w:val="Hyperlink"/>
                <w:rFonts w:hint="eastAsia"/>
                <w:noProof/>
                <w:rtl/>
              </w:rPr>
              <w:t>والاقامة</w:t>
            </w:r>
            <w:r w:rsidR="005F0C92" w:rsidRPr="00806A14">
              <w:rPr>
                <w:rStyle w:val="Hyperlink"/>
                <w:noProof/>
                <w:rtl/>
              </w:rPr>
              <w:t xml:space="preserve"> </w:t>
            </w:r>
            <w:r w:rsidR="005F0C92" w:rsidRPr="00806A14">
              <w:rPr>
                <w:rStyle w:val="Hyperlink"/>
                <w:rFonts w:hint="eastAsia"/>
                <w:noProof/>
                <w:rtl/>
              </w:rPr>
              <w:t>حتى</w:t>
            </w:r>
            <w:r w:rsidR="005F0C92" w:rsidRPr="00806A14">
              <w:rPr>
                <w:rStyle w:val="Hyperlink"/>
                <w:noProof/>
                <w:rtl/>
              </w:rPr>
              <w:t xml:space="preserve"> </w:t>
            </w:r>
            <w:r w:rsidR="005F0C92" w:rsidRPr="00806A14">
              <w:rPr>
                <w:rStyle w:val="Hyperlink"/>
                <w:rFonts w:hint="eastAsia"/>
                <w:noProof/>
                <w:rtl/>
              </w:rPr>
              <w:t>صلى</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Toc365212716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47</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17" w:history="1">
            <w:r w:rsidR="005F0C92" w:rsidRPr="00806A14">
              <w:rPr>
                <w:rStyle w:val="Hyperlink"/>
                <w:noProof/>
                <w:rtl/>
              </w:rPr>
              <w:t xml:space="preserve">24 -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رجوع</w:t>
            </w:r>
            <w:r w:rsidR="005F0C92" w:rsidRPr="00806A14">
              <w:rPr>
                <w:rStyle w:val="Hyperlink"/>
                <w:noProof/>
                <w:rtl/>
              </w:rPr>
              <w:t xml:space="preserve"> </w:t>
            </w:r>
            <w:r w:rsidR="005F0C92" w:rsidRPr="00806A14">
              <w:rPr>
                <w:rStyle w:val="Hyperlink"/>
                <w:rFonts w:hint="eastAsia"/>
                <w:noProof/>
                <w:rtl/>
              </w:rPr>
              <w:t>المنفرد</w:t>
            </w:r>
            <w:r w:rsidR="005F0C92" w:rsidRPr="00806A14">
              <w:rPr>
                <w:rStyle w:val="Hyperlink"/>
                <w:noProof/>
                <w:rtl/>
              </w:rPr>
              <w:t xml:space="preserve"> </w:t>
            </w:r>
            <w:r w:rsidR="005F0C92" w:rsidRPr="00806A14">
              <w:rPr>
                <w:rStyle w:val="Hyperlink"/>
                <w:rFonts w:hint="eastAsia"/>
                <w:noProof/>
                <w:rtl/>
              </w:rPr>
              <w:t>إلى</w:t>
            </w:r>
            <w:r w:rsidR="005F0C92" w:rsidRPr="00806A14">
              <w:rPr>
                <w:rStyle w:val="Hyperlink"/>
                <w:noProof/>
                <w:rtl/>
              </w:rPr>
              <w:t xml:space="preserve"> </w:t>
            </w:r>
            <w:r w:rsidR="005F0C92" w:rsidRPr="00806A14">
              <w:rPr>
                <w:rStyle w:val="Hyperlink"/>
                <w:rFonts w:hint="eastAsia"/>
                <w:noProof/>
                <w:rtl/>
              </w:rPr>
              <w:t>الأذان،</w:t>
            </w:r>
            <w:r w:rsidR="005F0C92" w:rsidRPr="00806A14">
              <w:rPr>
                <w:rStyle w:val="Hyperlink"/>
                <w:noProof/>
                <w:rtl/>
              </w:rPr>
              <w:t xml:space="preserve"> </w:t>
            </w:r>
            <w:r w:rsidR="005F0C92" w:rsidRPr="00806A14">
              <w:rPr>
                <w:rStyle w:val="Hyperlink"/>
                <w:rFonts w:hint="eastAsia"/>
                <w:noProof/>
                <w:rtl/>
              </w:rPr>
              <w:t>ان</w:t>
            </w:r>
            <w:r w:rsidR="005F0C92" w:rsidRPr="00806A14">
              <w:rPr>
                <w:rStyle w:val="Hyperlink"/>
                <w:noProof/>
                <w:rtl/>
              </w:rPr>
              <w:t xml:space="preserve"> </w:t>
            </w:r>
            <w:r w:rsidR="005F0C92" w:rsidRPr="00806A14">
              <w:rPr>
                <w:rStyle w:val="Hyperlink"/>
                <w:rFonts w:hint="eastAsia"/>
                <w:noProof/>
                <w:rtl/>
              </w:rPr>
              <w:t>نسيه</w:t>
            </w:r>
            <w:r w:rsidR="005F0C92" w:rsidRPr="00806A14">
              <w:rPr>
                <w:rStyle w:val="Hyperlink"/>
                <w:noProof/>
                <w:rtl/>
              </w:rPr>
              <w:t xml:space="preserve"> </w:t>
            </w:r>
            <w:r w:rsidR="005F0C92" w:rsidRPr="00806A14">
              <w:rPr>
                <w:rStyle w:val="Hyperlink"/>
                <w:rFonts w:hint="eastAsia"/>
                <w:noProof/>
                <w:rtl/>
              </w:rPr>
              <w:t>وذكر</w:t>
            </w:r>
            <w:r w:rsidR="005F0C92" w:rsidRPr="00806A14">
              <w:rPr>
                <w:rStyle w:val="Hyperlink"/>
                <w:noProof/>
                <w:rtl/>
              </w:rPr>
              <w:t xml:space="preserve"> </w:t>
            </w:r>
            <w:r w:rsidR="005F0C92" w:rsidRPr="00806A14">
              <w:rPr>
                <w:rStyle w:val="Hyperlink"/>
                <w:rFonts w:hint="eastAsia"/>
                <w:noProof/>
                <w:rtl/>
              </w:rPr>
              <w:t>قبل</w:t>
            </w:r>
            <w:r w:rsidR="005F0C92" w:rsidRPr="00806A14">
              <w:rPr>
                <w:rStyle w:val="Hyperlink"/>
                <w:noProof/>
                <w:rtl/>
              </w:rPr>
              <w:t xml:space="preserve"> </w:t>
            </w:r>
            <w:r w:rsidR="005F0C92" w:rsidRPr="00806A14">
              <w:rPr>
                <w:rStyle w:val="Hyperlink"/>
                <w:rFonts w:hint="eastAsia"/>
                <w:noProof/>
                <w:rtl/>
              </w:rPr>
              <w:t>الركوع</w:t>
            </w:r>
            <w:r w:rsidR="005F0C92" w:rsidRPr="00806A14">
              <w:rPr>
                <w:rStyle w:val="Hyperlink"/>
                <w:noProof/>
                <w:rtl/>
              </w:rPr>
              <w:t xml:space="preserve"> </w:t>
            </w:r>
            <w:r w:rsidR="005F0C92" w:rsidRPr="00806A14">
              <w:rPr>
                <w:rStyle w:val="Hyperlink"/>
                <w:rFonts w:hint="eastAsia"/>
                <w:noProof/>
                <w:rtl/>
              </w:rPr>
              <w:t>لا</w:t>
            </w:r>
            <w:r w:rsidR="005F0C92" w:rsidRPr="00806A14">
              <w:rPr>
                <w:rStyle w:val="Hyperlink"/>
                <w:noProof/>
                <w:rtl/>
              </w:rPr>
              <w:t xml:space="preserve"> </w:t>
            </w:r>
            <w:r w:rsidR="005F0C92" w:rsidRPr="00806A14">
              <w:rPr>
                <w:rStyle w:val="Hyperlink"/>
                <w:rFonts w:hint="eastAsia"/>
                <w:noProof/>
                <w:rtl/>
              </w:rPr>
              <w:t>بعده،</w:t>
            </w:r>
            <w:r w:rsidR="005F0C92" w:rsidRPr="00806A14">
              <w:rPr>
                <w:rStyle w:val="Hyperlink"/>
                <w:noProof/>
                <w:rtl/>
              </w:rPr>
              <w:t xml:space="preserve"> </w:t>
            </w:r>
            <w:r w:rsidR="005F0C92" w:rsidRPr="00806A14">
              <w:rPr>
                <w:rStyle w:val="Hyperlink"/>
                <w:rFonts w:hint="eastAsia"/>
                <w:noProof/>
                <w:rtl/>
              </w:rPr>
              <w:t>وكذا</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نسي</w:t>
            </w:r>
            <w:r w:rsidR="005F0C92" w:rsidRPr="00806A14">
              <w:rPr>
                <w:rStyle w:val="Hyperlink"/>
                <w:noProof/>
                <w:rtl/>
              </w:rPr>
              <w:t xml:space="preserve"> </w:t>
            </w:r>
            <w:r w:rsidR="005F0C92" w:rsidRPr="00806A14">
              <w:rPr>
                <w:rStyle w:val="Hyperlink"/>
                <w:rFonts w:hint="eastAsia"/>
                <w:noProof/>
                <w:rtl/>
              </w:rPr>
              <w:t>الاقامة</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نسيهما،</w:t>
            </w:r>
            <w:r w:rsidR="005F0C92" w:rsidRPr="00806A14">
              <w:rPr>
                <w:rStyle w:val="Hyperlink"/>
                <w:noProof/>
                <w:rtl/>
              </w:rPr>
              <w:t xml:space="preserve"> </w:t>
            </w:r>
            <w:r w:rsidR="005F0C92" w:rsidRPr="00806A14">
              <w:rPr>
                <w:rStyle w:val="Hyperlink"/>
                <w:rFonts w:hint="eastAsia"/>
                <w:noProof/>
                <w:rtl/>
              </w:rPr>
              <w:t>وعدم</w:t>
            </w:r>
            <w:r w:rsidR="005F0C92" w:rsidRPr="00806A14">
              <w:rPr>
                <w:rStyle w:val="Hyperlink"/>
                <w:noProof/>
                <w:rtl/>
              </w:rPr>
              <w:t xml:space="preserve"> </w:t>
            </w:r>
            <w:r w:rsidR="005F0C92" w:rsidRPr="00806A14">
              <w:rPr>
                <w:rStyle w:val="Hyperlink"/>
                <w:rFonts w:hint="eastAsia"/>
                <w:noProof/>
                <w:rtl/>
              </w:rPr>
              <w:t>وجوب</w:t>
            </w:r>
            <w:r w:rsidR="005F0C92" w:rsidRPr="00806A14">
              <w:rPr>
                <w:rStyle w:val="Hyperlink"/>
                <w:noProof/>
                <w:rtl/>
              </w:rPr>
              <w:t xml:space="preserve"> </w:t>
            </w:r>
            <w:r w:rsidR="005F0C92" w:rsidRPr="00806A14">
              <w:rPr>
                <w:rStyle w:val="Hyperlink"/>
                <w:rFonts w:hint="eastAsia"/>
                <w:noProof/>
                <w:rtl/>
              </w:rPr>
              <w:t>الرجوع</w:t>
            </w:r>
            <w:r w:rsidR="005F0C92" w:rsidRPr="00806A14">
              <w:rPr>
                <w:rStyle w:val="Hyperlink"/>
                <w:noProof/>
                <w:rtl/>
              </w:rPr>
              <w:t xml:space="preserve"> </w:t>
            </w:r>
            <w:r w:rsidR="005F0C92" w:rsidRPr="00806A14">
              <w:rPr>
                <w:rStyle w:val="Hyperlink"/>
                <w:rFonts w:hint="eastAsia"/>
                <w:noProof/>
                <w:rtl/>
              </w:rPr>
              <w:t>مطلقاً</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Toc365212717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47</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18" w:history="1">
            <w:r w:rsidR="005F0C92" w:rsidRPr="00806A14">
              <w:rPr>
                <w:rStyle w:val="Hyperlink"/>
                <w:noProof/>
                <w:rtl/>
              </w:rPr>
              <w:t xml:space="preserve">25 -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مغايرة</w:t>
            </w:r>
            <w:r w:rsidR="005F0C92" w:rsidRPr="00806A14">
              <w:rPr>
                <w:rStyle w:val="Hyperlink"/>
                <w:noProof/>
                <w:rtl/>
              </w:rPr>
              <w:t xml:space="preserve"> </w:t>
            </w:r>
            <w:r w:rsidR="005F0C92" w:rsidRPr="00806A14">
              <w:rPr>
                <w:rStyle w:val="Hyperlink"/>
                <w:rFonts w:hint="eastAsia"/>
                <w:noProof/>
                <w:rtl/>
              </w:rPr>
              <w:t>المؤذن</w:t>
            </w:r>
            <w:r w:rsidR="005F0C92" w:rsidRPr="00806A14">
              <w:rPr>
                <w:rStyle w:val="Hyperlink"/>
                <w:noProof/>
                <w:rtl/>
              </w:rPr>
              <w:t xml:space="preserve"> </w:t>
            </w:r>
            <w:r w:rsidR="005F0C92" w:rsidRPr="00806A14">
              <w:rPr>
                <w:rStyle w:val="Hyperlink"/>
                <w:rFonts w:hint="eastAsia"/>
                <w:noProof/>
                <w:rtl/>
              </w:rPr>
              <w:t>للمقيم،</w:t>
            </w:r>
            <w:r w:rsidR="005F0C92" w:rsidRPr="00806A14">
              <w:rPr>
                <w:rStyle w:val="Hyperlink"/>
                <w:noProof/>
                <w:rtl/>
              </w:rPr>
              <w:t xml:space="preserve"> </w:t>
            </w:r>
            <w:r w:rsidR="005F0C92" w:rsidRPr="00806A14">
              <w:rPr>
                <w:rStyle w:val="Hyperlink"/>
                <w:rFonts w:hint="eastAsia"/>
                <w:noProof/>
                <w:rtl/>
              </w:rPr>
              <w:t>ومغايرتهما،</w:t>
            </w:r>
            <w:r w:rsidR="005F0C92" w:rsidRPr="00806A14">
              <w:rPr>
                <w:rStyle w:val="Hyperlink"/>
                <w:noProof/>
                <w:rtl/>
              </w:rPr>
              <w:t xml:space="preserve"> </w:t>
            </w:r>
            <w:r w:rsidR="005F0C92" w:rsidRPr="00806A14">
              <w:rPr>
                <w:rStyle w:val="Hyperlink"/>
                <w:rFonts w:hint="eastAsia"/>
                <w:noProof/>
                <w:rtl/>
              </w:rPr>
              <w:t>للامام،</w:t>
            </w:r>
            <w:r w:rsidR="005F0C92" w:rsidRPr="00806A14">
              <w:rPr>
                <w:rStyle w:val="Hyperlink"/>
                <w:noProof/>
                <w:rtl/>
              </w:rPr>
              <w:t xml:space="preserve"> </w:t>
            </w:r>
            <w:r w:rsidR="005F0C92" w:rsidRPr="00806A14">
              <w:rPr>
                <w:rStyle w:val="Hyperlink"/>
                <w:rFonts w:hint="eastAsia"/>
                <w:noProof/>
                <w:rtl/>
              </w:rPr>
              <w:t>واستحباب</w:t>
            </w:r>
            <w:r w:rsidR="005F0C92" w:rsidRPr="00806A14">
              <w:rPr>
                <w:rStyle w:val="Hyperlink"/>
                <w:noProof/>
                <w:rtl/>
              </w:rPr>
              <w:t xml:space="preserve"> </w:t>
            </w:r>
            <w:r w:rsidR="005F0C92" w:rsidRPr="00806A14">
              <w:rPr>
                <w:rStyle w:val="Hyperlink"/>
                <w:rFonts w:hint="eastAsia"/>
                <w:noProof/>
                <w:rtl/>
              </w:rPr>
              <w:t>الجلوس</w:t>
            </w:r>
            <w:r w:rsidR="005F0C92" w:rsidRPr="00806A14">
              <w:rPr>
                <w:rStyle w:val="Hyperlink"/>
                <w:noProof/>
                <w:rtl/>
              </w:rPr>
              <w:t xml:space="preserve"> </w:t>
            </w:r>
            <w:r w:rsidR="005F0C92" w:rsidRPr="00806A14">
              <w:rPr>
                <w:rStyle w:val="Hyperlink"/>
                <w:rFonts w:hint="eastAsia"/>
                <w:noProof/>
                <w:rtl/>
              </w:rPr>
              <w:t>حتى</w:t>
            </w:r>
            <w:r w:rsidR="005F0C92" w:rsidRPr="00806A14">
              <w:rPr>
                <w:rStyle w:val="Hyperlink"/>
                <w:noProof/>
                <w:rtl/>
              </w:rPr>
              <w:t xml:space="preserve"> </w:t>
            </w:r>
            <w:r w:rsidR="005F0C92" w:rsidRPr="00806A14">
              <w:rPr>
                <w:rStyle w:val="Hyperlink"/>
                <w:rFonts w:hint="eastAsia"/>
                <w:noProof/>
                <w:rtl/>
              </w:rPr>
              <w:t>تقام</w:t>
            </w:r>
            <w:r w:rsidR="005F0C92" w:rsidRPr="00806A14">
              <w:rPr>
                <w:rStyle w:val="Hyperlink"/>
                <w:noProof/>
                <w:rtl/>
              </w:rPr>
              <w:t xml:space="preserve"> </w:t>
            </w:r>
            <w:r w:rsidR="005F0C92" w:rsidRPr="00806A14">
              <w:rPr>
                <w:rStyle w:val="Hyperlink"/>
                <w:rFonts w:hint="eastAsia"/>
                <w:noProof/>
                <w:rtl/>
              </w:rPr>
              <w:t>الصلاة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Toc365212718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48</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19" w:history="1">
            <w:r w:rsidR="005F0C92" w:rsidRPr="00806A14">
              <w:rPr>
                <w:rStyle w:val="Hyperlink"/>
                <w:noProof/>
                <w:rtl/>
              </w:rPr>
              <w:t xml:space="preserve">26 -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أذان</w:t>
            </w:r>
            <w:r w:rsidR="005F0C92" w:rsidRPr="00806A14">
              <w:rPr>
                <w:rStyle w:val="Hyperlink"/>
                <w:noProof/>
                <w:rtl/>
              </w:rPr>
              <w:t xml:space="preserve"> </w:t>
            </w:r>
            <w:r w:rsidR="005F0C92" w:rsidRPr="00806A14">
              <w:rPr>
                <w:rStyle w:val="Hyperlink"/>
                <w:rFonts w:hint="eastAsia"/>
                <w:noProof/>
                <w:rtl/>
              </w:rPr>
              <w:t>غير</w:t>
            </w:r>
            <w:r w:rsidR="005F0C92" w:rsidRPr="00806A14">
              <w:rPr>
                <w:rStyle w:val="Hyperlink"/>
                <w:noProof/>
                <w:rtl/>
              </w:rPr>
              <w:t xml:space="preserve"> </w:t>
            </w:r>
            <w:r w:rsidR="005F0C92" w:rsidRPr="00806A14">
              <w:rPr>
                <w:rStyle w:val="Hyperlink"/>
                <w:rFonts w:hint="eastAsia"/>
                <w:noProof/>
                <w:rtl/>
              </w:rPr>
              <w:t>البالغ</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Toc365212719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49</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20" w:history="1">
            <w:r w:rsidR="005F0C92" w:rsidRPr="00806A14">
              <w:rPr>
                <w:rStyle w:val="Hyperlink"/>
                <w:noProof/>
                <w:rtl/>
              </w:rPr>
              <w:t xml:space="preserve">27 -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أنّ</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صلّى</w:t>
            </w:r>
            <w:r w:rsidR="005F0C92" w:rsidRPr="00806A14">
              <w:rPr>
                <w:rStyle w:val="Hyperlink"/>
                <w:noProof/>
                <w:rtl/>
              </w:rPr>
              <w:t xml:space="preserve"> </w:t>
            </w:r>
            <w:r w:rsidR="005F0C92" w:rsidRPr="00806A14">
              <w:rPr>
                <w:rStyle w:val="Hyperlink"/>
                <w:rFonts w:hint="eastAsia"/>
                <w:noProof/>
                <w:rtl/>
              </w:rPr>
              <w:t>خلف</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لا</w:t>
            </w:r>
            <w:r w:rsidR="005F0C92" w:rsidRPr="00806A14">
              <w:rPr>
                <w:rStyle w:val="Hyperlink"/>
                <w:noProof/>
                <w:rtl/>
              </w:rPr>
              <w:t xml:space="preserve"> </w:t>
            </w:r>
            <w:r w:rsidR="005F0C92" w:rsidRPr="00806A14">
              <w:rPr>
                <w:rStyle w:val="Hyperlink"/>
                <w:rFonts w:hint="eastAsia"/>
                <w:noProof/>
                <w:rtl/>
              </w:rPr>
              <w:t>يقتدى</w:t>
            </w:r>
            <w:r w:rsidR="005F0C92" w:rsidRPr="00806A14">
              <w:rPr>
                <w:rStyle w:val="Hyperlink"/>
                <w:noProof/>
                <w:rtl/>
              </w:rPr>
              <w:t xml:space="preserve"> </w:t>
            </w:r>
            <w:r w:rsidR="005F0C92" w:rsidRPr="00806A14">
              <w:rPr>
                <w:rStyle w:val="Hyperlink"/>
                <w:rFonts w:hint="eastAsia"/>
                <w:noProof/>
                <w:rtl/>
              </w:rPr>
              <w:t>به</w:t>
            </w:r>
            <w:r w:rsidR="005F0C92" w:rsidRPr="00806A14">
              <w:rPr>
                <w:rStyle w:val="Hyperlink"/>
                <w:noProof/>
                <w:rtl/>
              </w:rPr>
              <w:t xml:space="preserve"> </w:t>
            </w:r>
            <w:r w:rsidR="005F0C92" w:rsidRPr="00806A14">
              <w:rPr>
                <w:rStyle w:val="Hyperlink"/>
                <w:rFonts w:hint="eastAsia"/>
                <w:noProof/>
                <w:rtl/>
              </w:rPr>
              <w:t>يستحب</w:t>
            </w:r>
            <w:r w:rsidR="005F0C92" w:rsidRPr="00806A14">
              <w:rPr>
                <w:rStyle w:val="Hyperlink"/>
                <w:noProof/>
                <w:rtl/>
              </w:rPr>
              <w:t xml:space="preserve"> </w:t>
            </w:r>
            <w:r w:rsidR="005F0C92" w:rsidRPr="00806A14">
              <w:rPr>
                <w:rStyle w:val="Hyperlink"/>
                <w:rFonts w:hint="eastAsia"/>
                <w:noProof/>
                <w:rtl/>
              </w:rPr>
              <w:t>أن</w:t>
            </w:r>
            <w:r w:rsidR="005F0C92" w:rsidRPr="00806A14">
              <w:rPr>
                <w:rStyle w:val="Hyperlink"/>
                <w:noProof/>
                <w:rtl/>
              </w:rPr>
              <w:t xml:space="preserve"> </w:t>
            </w:r>
            <w:r w:rsidR="005F0C92" w:rsidRPr="00806A14">
              <w:rPr>
                <w:rStyle w:val="Hyperlink"/>
                <w:rFonts w:hint="eastAsia"/>
                <w:noProof/>
                <w:rtl/>
              </w:rPr>
              <w:t>يؤذن</w:t>
            </w:r>
            <w:r w:rsidR="005F0C92" w:rsidRPr="00806A14">
              <w:rPr>
                <w:rStyle w:val="Hyperlink"/>
                <w:noProof/>
                <w:rtl/>
              </w:rPr>
              <w:t xml:space="preserve"> </w:t>
            </w:r>
            <w:r w:rsidR="005F0C92" w:rsidRPr="00806A14">
              <w:rPr>
                <w:rStyle w:val="Hyperlink"/>
                <w:rFonts w:hint="eastAsia"/>
                <w:noProof/>
                <w:rtl/>
              </w:rPr>
              <w:t>لنفسه،</w:t>
            </w:r>
            <w:r w:rsidR="005F0C92" w:rsidRPr="00806A14">
              <w:rPr>
                <w:rStyle w:val="Hyperlink"/>
                <w:noProof/>
                <w:rtl/>
              </w:rPr>
              <w:t xml:space="preserve"> </w:t>
            </w:r>
            <w:r w:rsidR="005F0C92" w:rsidRPr="00806A14">
              <w:rPr>
                <w:rStyle w:val="Hyperlink"/>
                <w:rFonts w:hint="eastAsia"/>
                <w:noProof/>
                <w:rtl/>
              </w:rPr>
              <w:t>ويقيم،</w:t>
            </w:r>
            <w:r w:rsidR="005F0C92" w:rsidRPr="00806A14">
              <w:rPr>
                <w:rStyle w:val="Hyperlink"/>
                <w:noProof/>
                <w:rtl/>
              </w:rPr>
              <w:t xml:space="preserve"> </w:t>
            </w:r>
            <w:r w:rsidR="005F0C92" w:rsidRPr="00806A14">
              <w:rPr>
                <w:rStyle w:val="Hyperlink"/>
                <w:rFonts w:hint="eastAsia"/>
                <w:noProof/>
                <w:rtl/>
              </w:rPr>
              <w:t>وكذا</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سمع</w:t>
            </w:r>
            <w:r w:rsidR="005F0C92" w:rsidRPr="00806A14">
              <w:rPr>
                <w:rStyle w:val="Hyperlink"/>
                <w:noProof/>
                <w:rtl/>
              </w:rPr>
              <w:t xml:space="preserve"> </w:t>
            </w:r>
            <w:r w:rsidR="005F0C92" w:rsidRPr="00806A14">
              <w:rPr>
                <w:rStyle w:val="Hyperlink"/>
                <w:rFonts w:hint="eastAsia"/>
                <w:noProof/>
                <w:rtl/>
              </w:rPr>
              <w:t>أذان</w:t>
            </w:r>
            <w:r w:rsidR="005F0C92" w:rsidRPr="00806A14">
              <w:rPr>
                <w:rStyle w:val="Hyperlink"/>
                <w:noProof/>
                <w:rtl/>
              </w:rPr>
              <w:t xml:space="preserve"> </w:t>
            </w:r>
            <w:r w:rsidR="005F0C92" w:rsidRPr="00806A14">
              <w:rPr>
                <w:rStyle w:val="Hyperlink"/>
                <w:rFonts w:hint="eastAsia"/>
                <w:noProof/>
                <w:rtl/>
              </w:rPr>
              <w:t>غير</w:t>
            </w:r>
            <w:r w:rsidR="005F0C92" w:rsidRPr="00806A14">
              <w:rPr>
                <w:rStyle w:val="Hyperlink"/>
                <w:noProof/>
                <w:rtl/>
              </w:rPr>
              <w:t xml:space="preserve"> </w:t>
            </w:r>
            <w:r w:rsidR="005F0C92" w:rsidRPr="00806A14">
              <w:rPr>
                <w:rStyle w:val="Hyperlink"/>
                <w:rFonts w:hint="eastAsia"/>
                <w:noProof/>
                <w:rtl/>
              </w:rPr>
              <w:t>العارف،</w:t>
            </w:r>
            <w:r w:rsidR="005F0C92" w:rsidRPr="00806A14">
              <w:rPr>
                <w:rStyle w:val="Hyperlink"/>
                <w:noProof/>
                <w:rtl/>
              </w:rPr>
              <w:t xml:space="preserve"> </w:t>
            </w:r>
            <w:r w:rsidR="005F0C92" w:rsidRPr="00806A14">
              <w:rPr>
                <w:rStyle w:val="Hyperlink"/>
                <w:rFonts w:hint="eastAsia"/>
                <w:noProof/>
                <w:rtl/>
              </w:rPr>
              <w:t>فإن</w:t>
            </w:r>
            <w:r w:rsidR="005F0C92" w:rsidRPr="00806A14">
              <w:rPr>
                <w:rStyle w:val="Hyperlink"/>
                <w:noProof/>
                <w:rtl/>
              </w:rPr>
              <w:t xml:space="preserve"> </w:t>
            </w:r>
            <w:r w:rsidR="005F0C92" w:rsidRPr="00806A14">
              <w:rPr>
                <w:rStyle w:val="Hyperlink"/>
                <w:rFonts w:hint="eastAsia"/>
                <w:noProof/>
                <w:rtl/>
              </w:rPr>
              <w:t>خشي</w:t>
            </w:r>
            <w:r w:rsidR="005F0C92" w:rsidRPr="00806A14">
              <w:rPr>
                <w:rStyle w:val="Hyperlink"/>
                <w:noProof/>
                <w:rtl/>
              </w:rPr>
              <w:t xml:space="preserve"> </w:t>
            </w:r>
            <w:r w:rsidR="005F0C92" w:rsidRPr="00806A14">
              <w:rPr>
                <w:rStyle w:val="Hyperlink"/>
                <w:rFonts w:hint="eastAsia"/>
                <w:noProof/>
                <w:rtl/>
              </w:rPr>
              <w:t>فوت</w:t>
            </w:r>
            <w:r w:rsidR="005F0C92" w:rsidRPr="00806A14">
              <w:rPr>
                <w:rStyle w:val="Hyperlink"/>
                <w:noProof/>
                <w:rtl/>
              </w:rPr>
              <w:t xml:space="preserve"> </w:t>
            </w:r>
            <w:r w:rsidR="005F0C92" w:rsidRPr="00806A14">
              <w:rPr>
                <w:rStyle w:val="Hyperlink"/>
                <w:rFonts w:hint="eastAsia"/>
                <w:noProof/>
                <w:rtl/>
              </w:rPr>
              <w:t>الركعة</w:t>
            </w:r>
            <w:r w:rsidR="005F0C92" w:rsidRPr="00806A14">
              <w:rPr>
                <w:rStyle w:val="Hyperlink"/>
                <w:noProof/>
                <w:rtl/>
              </w:rPr>
              <w:t xml:space="preserve"> </w:t>
            </w:r>
            <w:r w:rsidR="005F0C92" w:rsidRPr="00806A14">
              <w:rPr>
                <w:rStyle w:val="Hyperlink"/>
                <w:rFonts w:hint="eastAsia"/>
                <w:noProof/>
                <w:rtl/>
              </w:rPr>
              <w:t>اقتصر</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تكبيرتين</w:t>
            </w:r>
            <w:r w:rsidR="005F0C92" w:rsidRPr="00806A14">
              <w:rPr>
                <w:rStyle w:val="Hyperlink"/>
                <w:noProof/>
                <w:rtl/>
              </w:rPr>
              <w:t xml:space="preserve"> </w:t>
            </w:r>
            <w:r w:rsidR="005F0C92" w:rsidRPr="00806A14">
              <w:rPr>
                <w:rStyle w:val="Hyperlink"/>
                <w:rFonts w:hint="eastAsia"/>
                <w:noProof/>
                <w:rtl/>
              </w:rPr>
              <w:t>وتهليلة</w:t>
            </w:r>
            <w:r w:rsidR="005F0C92" w:rsidRPr="00806A14">
              <w:rPr>
                <w:rStyle w:val="Hyperlink"/>
                <w:noProof/>
                <w:rtl/>
              </w:rPr>
              <w:t xml:space="preserve"> </w:t>
            </w:r>
            <w:r w:rsidR="005F0C92" w:rsidRPr="00806A14">
              <w:rPr>
                <w:rStyle w:val="Hyperlink"/>
                <w:rFonts w:hint="eastAsia"/>
                <w:noProof/>
                <w:rtl/>
              </w:rPr>
              <w:t>بعد</w:t>
            </w:r>
            <w:r w:rsidR="005F0C92" w:rsidRPr="00806A14">
              <w:rPr>
                <w:rStyle w:val="Hyperlink"/>
                <w:noProof/>
                <w:rtl/>
              </w:rPr>
              <w:t xml:space="preserve"> </w:t>
            </w:r>
            <w:r w:rsidR="005F0C92" w:rsidRPr="00806A14">
              <w:rPr>
                <w:rStyle w:val="Hyperlink"/>
                <w:rFonts w:hint="eastAsia"/>
                <w:noProof/>
                <w:rtl/>
              </w:rPr>
              <w:t>قوله</w:t>
            </w:r>
            <w:r w:rsidR="005F0C92" w:rsidRPr="00806A14">
              <w:rPr>
                <w:rStyle w:val="Hyperlink"/>
                <w:noProof/>
                <w:rtl/>
              </w:rPr>
              <w:t xml:space="preserve">: </w:t>
            </w:r>
            <w:r w:rsidR="005F0C92" w:rsidRPr="00806A14">
              <w:rPr>
                <w:rStyle w:val="Hyperlink"/>
                <w:rFonts w:hint="eastAsia"/>
                <w:noProof/>
                <w:rtl/>
              </w:rPr>
              <w:t>قد</w:t>
            </w:r>
            <w:r w:rsidR="005F0C92" w:rsidRPr="00806A14">
              <w:rPr>
                <w:rStyle w:val="Hyperlink"/>
                <w:noProof/>
                <w:rtl/>
              </w:rPr>
              <w:t xml:space="preserve"> </w:t>
            </w:r>
            <w:r w:rsidR="005F0C92" w:rsidRPr="00806A14">
              <w:rPr>
                <w:rStyle w:val="Hyperlink"/>
                <w:rFonts w:hint="eastAsia"/>
                <w:noProof/>
                <w:rtl/>
              </w:rPr>
              <w:t>قامت</w:t>
            </w:r>
            <w:r w:rsidR="005F0C92" w:rsidRPr="00806A14">
              <w:rPr>
                <w:rStyle w:val="Hyperlink"/>
                <w:noProof/>
                <w:rtl/>
              </w:rPr>
              <w:t xml:space="preserve"> </w:t>
            </w:r>
            <w:r w:rsidR="005F0C92" w:rsidRPr="00806A14">
              <w:rPr>
                <w:rStyle w:val="Hyperlink"/>
                <w:rFonts w:hint="eastAsia"/>
                <w:noProof/>
                <w:rtl/>
              </w:rPr>
              <w:t>الصلاة</w:t>
            </w:r>
            <w:r w:rsidR="005F0C92" w:rsidRPr="00806A14">
              <w:rPr>
                <w:rStyle w:val="Hyperlink"/>
                <w:noProof/>
                <w:rtl/>
              </w:rPr>
              <w:t xml:space="preserve"> </w:t>
            </w:r>
            <w:r w:rsidR="005F0C92" w:rsidRPr="00806A14">
              <w:rPr>
                <w:rStyle w:val="Hyperlink"/>
                <w:rFonts w:hint="eastAsia"/>
                <w:noProof/>
                <w:rtl/>
              </w:rPr>
              <w:t>مرتين</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Toc365212720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49</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21" w:history="1">
            <w:r w:rsidR="005F0C92" w:rsidRPr="00806A14">
              <w:rPr>
                <w:rStyle w:val="Hyperlink"/>
                <w:noProof/>
                <w:rtl/>
              </w:rPr>
              <w:t xml:space="preserve">28 -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الجمع</w:t>
            </w:r>
            <w:r w:rsidR="005F0C92" w:rsidRPr="00806A14">
              <w:rPr>
                <w:rStyle w:val="Hyperlink"/>
                <w:noProof/>
                <w:rtl/>
              </w:rPr>
              <w:t xml:space="preserve"> </w:t>
            </w:r>
            <w:r w:rsidR="005F0C92" w:rsidRPr="00806A14">
              <w:rPr>
                <w:rStyle w:val="Hyperlink"/>
                <w:rFonts w:hint="eastAsia"/>
                <w:noProof/>
                <w:rtl/>
              </w:rPr>
              <w:t>بين</w:t>
            </w:r>
            <w:r w:rsidR="005F0C92" w:rsidRPr="00806A14">
              <w:rPr>
                <w:rStyle w:val="Hyperlink"/>
                <w:noProof/>
                <w:rtl/>
              </w:rPr>
              <w:t xml:space="preserve"> </w:t>
            </w:r>
            <w:r w:rsidR="005F0C92" w:rsidRPr="00806A14">
              <w:rPr>
                <w:rStyle w:val="Hyperlink"/>
                <w:rFonts w:hint="eastAsia"/>
                <w:noProof/>
                <w:rtl/>
              </w:rPr>
              <w:t>ظهري</w:t>
            </w:r>
            <w:r w:rsidR="005F0C92" w:rsidRPr="00806A14">
              <w:rPr>
                <w:rStyle w:val="Hyperlink"/>
                <w:noProof/>
                <w:rtl/>
              </w:rPr>
              <w:t xml:space="preserve"> </w:t>
            </w:r>
            <w:r w:rsidR="005F0C92" w:rsidRPr="00806A14">
              <w:rPr>
                <w:rStyle w:val="Hyperlink"/>
                <w:rFonts w:hint="eastAsia"/>
                <w:noProof/>
                <w:rtl/>
              </w:rPr>
              <w:t>عرفة،</w:t>
            </w:r>
            <w:r w:rsidR="005F0C92" w:rsidRPr="00806A14">
              <w:rPr>
                <w:rStyle w:val="Hyperlink"/>
                <w:noProof/>
                <w:rtl/>
              </w:rPr>
              <w:t xml:space="preserve"> </w:t>
            </w:r>
            <w:r w:rsidR="005F0C92" w:rsidRPr="00806A14">
              <w:rPr>
                <w:rStyle w:val="Hyperlink"/>
                <w:rFonts w:hint="eastAsia"/>
                <w:noProof/>
                <w:rtl/>
              </w:rPr>
              <w:t>وظهري</w:t>
            </w:r>
            <w:r w:rsidR="005F0C92" w:rsidRPr="00806A14">
              <w:rPr>
                <w:rStyle w:val="Hyperlink"/>
                <w:noProof/>
                <w:rtl/>
              </w:rPr>
              <w:t xml:space="preserve"> </w:t>
            </w:r>
            <w:r w:rsidR="005F0C92" w:rsidRPr="00806A14">
              <w:rPr>
                <w:rStyle w:val="Hyperlink"/>
                <w:rFonts w:hint="eastAsia"/>
                <w:noProof/>
                <w:rtl/>
              </w:rPr>
              <w:t>الجمعة،</w:t>
            </w:r>
            <w:r w:rsidR="005F0C92" w:rsidRPr="00806A14">
              <w:rPr>
                <w:rStyle w:val="Hyperlink"/>
                <w:noProof/>
                <w:rtl/>
              </w:rPr>
              <w:t xml:space="preserve"> </w:t>
            </w:r>
            <w:r w:rsidR="005F0C92" w:rsidRPr="00806A14">
              <w:rPr>
                <w:rStyle w:val="Hyperlink"/>
                <w:rFonts w:hint="eastAsia"/>
                <w:noProof/>
                <w:rtl/>
              </w:rPr>
              <w:t>وعشاءَي</w:t>
            </w:r>
            <w:r w:rsidR="005F0C92" w:rsidRPr="00806A14">
              <w:rPr>
                <w:rStyle w:val="Hyperlink"/>
                <w:noProof/>
                <w:rtl/>
              </w:rPr>
              <w:t xml:space="preserve"> </w:t>
            </w:r>
            <w:r w:rsidR="005F0C92" w:rsidRPr="00806A14">
              <w:rPr>
                <w:rStyle w:val="Hyperlink"/>
                <w:rFonts w:hint="eastAsia"/>
                <w:noProof/>
                <w:rtl/>
              </w:rPr>
              <w:t>المزدلفة،</w:t>
            </w:r>
            <w:r w:rsidR="005F0C92" w:rsidRPr="00806A14">
              <w:rPr>
                <w:rStyle w:val="Hyperlink"/>
                <w:noProof/>
                <w:rtl/>
              </w:rPr>
              <w:t xml:space="preserve"> </w:t>
            </w:r>
            <w:r w:rsidR="005F0C92" w:rsidRPr="00806A14">
              <w:rPr>
                <w:rStyle w:val="Hyperlink"/>
                <w:rFonts w:hint="eastAsia"/>
                <w:noProof/>
                <w:rtl/>
              </w:rPr>
              <w:t>بأذان</w:t>
            </w:r>
            <w:r w:rsidR="005F0C92" w:rsidRPr="00806A14">
              <w:rPr>
                <w:rStyle w:val="Hyperlink"/>
                <w:noProof/>
                <w:rtl/>
              </w:rPr>
              <w:t xml:space="preserve"> </w:t>
            </w:r>
            <w:r w:rsidR="005F0C92" w:rsidRPr="00806A14">
              <w:rPr>
                <w:rStyle w:val="Hyperlink"/>
                <w:rFonts w:hint="eastAsia"/>
                <w:noProof/>
                <w:rtl/>
              </w:rPr>
              <w:t>واحد</w:t>
            </w:r>
            <w:r w:rsidR="005F0C92" w:rsidRPr="00806A14">
              <w:rPr>
                <w:rStyle w:val="Hyperlink"/>
                <w:noProof/>
                <w:rtl/>
              </w:rPr>
              <w:t xml:space="preserve"> </w:t>
            </w:r>
            <w:r w:rsidR="005F0C92" w:rsidRPr="00806A14">
              <w:rPr>
                <w:rStyle w:val="Hyperlink"/>
                <w:rFonts w:hint="eastAsia"/>
                <w:noProof/>
                <w:rtl/>
              </w:rPr>
              <w:t>وإقامتين،</w:t>
            </w:r>
            <w:r w:rsidR="005F0C92" w:rsidRPr="00806A14">
              <w:rPr>
                <w:rStyle w:val="Hyperlink"/>
                <w:noProof/>
                <w:rtl/>
              </w:rPr>
              <w:t xml:space="preserve"> </w:t>
            </w:r>
            <w:r w:rsidR="005F0C92" w:rsidRPr="00806A14">
              <w:rPr>
                <w:rStyle w:val="Hyperlink"/>
                <w:rFonts w:hint="eastAsia"/>
                <w:noProof/>
                <w:rtl/>
              </w:rPr>
              <w:t>وجواز</w:t>
            </w:r>
            <w:r w:rsidR="005F0C92" w:rsidRPr="00806A14">
              <w:rPr>
                <w:rStyle w:val="Hyperlink"/>
                <w:noProof/>
                <w:rtl/>
              </w:rPr>
              <w:t xml:space="preserve"> </w:t>
            </w:r>
            <w:r w:rsidR="005F0C92" w:rsidRPr="00806A14">
              <w:rPr>
                <w:rStyle w:val="Hyperlink"/>
                <w:rFonts w:hint="eastAsia"/>
                <w:noProof/>
                <w:rtl/>
              </w:rPr>
              <w:t>ذلك</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كلّ</w:t>
            </w:r>
            <w:r w:rsidR="005F0C92" w:rsidRPr="00806A14">
              <w:rPr>
                <w:rStyle w:val="Hyperlink"/>
                <w:noProof/>
                <w:rtl/>
              </w:rPr>
              <w:t xml:space="preserve"> </w:t>
            </w:r>
            <w:r w:rsidR="005F0C92" w:rsidRPr="00806A14">
              <w:rPr>
                <w:rStyle w:val="Hyperlink"/>
                <w:rFonts w:hint="eastAsia"/>
                <w:noProof/>
                <w:rtl/>
              </w:rPr>
              <w:t>فريضتين</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Toc365212721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50</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22" w:history="1">
            <w:r w:rsidR="005F0C92" w:rsidRPr="00806A14">
              <w:rPr>
                <w:rStyle w:val="Hyperlink"/>
                <w:noProof/>
                <w:rtl/>
              </w:rPr>
              <w:t xml:space="preserve">29 -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أراد</w:t>
            </w:r>
            <w:r w:rsidR="005F0C92" w:rsidRPr="00806A14">
              <w:rPr>
                <w:rStyle w:val="Hyperlink"/>
                <w:noProof/>
                <w:rtl/>
              </w:rPr>
              <w:t xml:space="preserve"> </w:t>
            </w:r>
            <w:r w:rsidR="005F0C92" w:rsidRPr="00806A14">
              <w:rPr>
                <w:rStyle w:val="Hyperlink"/>
                <w:rFonts w:hint="eastAsia"/>
                <w:noProof/>
                <w:rtl/>
              </w:rPr>
              <w:t>قضاء</w:t>
            </w:r>
            <w:r w:rsidR="005F0C92" w:rsidRPr="00806A14">
              <w:rPr>
                <w:rStyle w:val="Hyperlink"/>
                <w:noProof/>
                <w:rtl/>
              </w:rPr>
              <w:t xml:space="preserve"> </w:t>
            </w:r>
            <w:r w:rsidR="005F0C92" w:rsidRPr="00806A14">
              <w:rPr>
                <w:rStyle w:val="Hyperlink"/>
                <w:rFonts w:hint="eastAsia"/>
                <w:noProof/>
                <w:rtl/>
              </w:rPr>
              <w:t>صلوات،</w:t>
            </w:r>
            <w:r w:rsidR="005F0C92" w:rsidRPr="00806A14">
              <w:rPr>
                <w:rStyle w:val="Hyperlink"/>
                <w:noProof/>
                <w:rtl/>
              </w:rPr>
              <w:t xml:space="preserve"> </w:t>
            </w:r>
            <w:r w:rsidR="005F0C92" w:rsidRPr="00806A14">
              <w:rPr>
                <w:rStyle w:val="Hyperlink"/>
                <w:rFonts w:hint="eastAsia"/>
                <w:noProof/>
                <w:rtl/>
              </w:rPr>
              <w:t>استحب</w:t>
            </w:r>
            <w:r w:rsidR="005F0C92" w:rsidRPr="00806A14">
              <w:rPr>
                <w:rStyle w:val="Hyperlink"/>
                <w:noProof/>
                <w:rtl/>
              </w:rPr>
              <w:t xml:space="preserve"> </w:t>
            </w:r>
            <w:r w:rsidR="005F0C92" w:rsidRPr="00806A14">
              <w:rPr>
                <w:rStyle w:val="Hyperlink"/>
                <w:rFonts w:hint="eastAsia"/>
                <w:noProof/>
                <w:rtl/>
              </w:rPr>
              <w:t>له</w:t>
            </w:r>
            <w:r w:rsidR="005F0C92" w:rsidRPr="00806A14">
              <w:rPr>
                <w:rStyle w:val="Hyperlink"/>
                <w:noProof/>
                <w:rtl/>
              </w:rPr>
              <w:t xml:space="preserve"> </w:t>
            </w:r>
            <w:r w:rsidR="005F0C92" w:rsidRPr="00806A14">
              <w:rPr>
                <w:rStyle w:val="Hyperlink"/>
                <w:rFonts w:hint="eastAsia"/>
                <w:noProof/>
                <w:rtl/>
              </w:rPr>
              <w:t>أن</w:t>
            </w:r>
            <w:r w:rsidR="005F0C92" w:rsidRPr="00806A14">
              <w:rPr>
                <w:rStyle w:val="Hyperlink"/>
                <w:noProof/>
                <w:rtl/>
              </w:rPr>
              <w:t xml:space="preserve"> </w:t>
            </w:r>
            <w:r w:rsidR="005F0C92" w:rsidRPr="00806A14">
              <w:rPr>
                <w:rStyle w:val="Hyperlink"/>
                <w:rFonts w:hint="eastAsia"/>
                <w:noProof/>
                <w:rtl/>
              </w:rPr>
              <w:t>يؤذن</w:t>
            </w:r>
            <w:r w:rsidR="005F0C92" w:rsidRPr="00806A14">
              <w:rPr>
                <w:rStyle w:val="Hyperlink"/>
                <w:noProof/>
                <w:rtl/>
              </w:rPr>
              <w:t xml:space="preserve"> </w:t>
            </w:r>
            <w:r w:rsidR="005F0C92" w:rsidRPr="00806A14">
              <w:rPr>
                <w:rStyle w:val="Hyperlink"/>
                <w:rFonts w:hint="eastAsia"/>
                <w:noProof/>
                <w:rtl/>
              </w:rPr>
              <w:t>للأولى</w:t>
            </w:r>
            <w:r w:rsidR="005F0C92" w:rsidRPr="00806A14">
              <w:rPr>
                <w:rStyle w:val="Hyperlink"/>
                <w:noProof/>
                <w:rtl/>
              </w:rPr>
              <w:t xml:space="preserve"> </w:t>
            </w:r>
            <w:r w:rsidR="005F0C92" w:rsidRPr="00806A14">
              <w:rPr>
                <w:rStyle w:val="Hyperlink"/>
                <w:rFonts w:hint="eastAsia"/>
                <w:noProof/>
                <w:rtl/>
              </w:rPr>
              <w:t>ويقيم،</w:t>
            </w:r>
            <w:r w:rsidR="005F0C92" w:rsidRPr="00806A14">
              <w:rPr>
                <w:rStyle w:val="Hyperlink"/>
                <w:noProof/>
                <w:rtl/>
              </w:rPr>
              <w:t xml:space="preserve"> </w:t>
            </w:r>
            <w:r w:rsidR="005F0C92" w:rsidRPr="00806A14">
              <w:rPr>
                <w:rStyle w:val="Hyperlink"/>
                <w:rFonts w:hint="eastAsia"/>
                <w:noProof/>
                <w:rtl/>
              </w:rPr>
              <w:t>واجزأه</w:t>
            </w:r>
            <w:r w:rsidR="005F0C92" w:rsidRPr="00806A14">
              <w:rPr>
                <w:rStyle w:val="Hyperlink"/>
                <w:noProof/>
                <w:rtl/>
              </w:rPr>
              <w:t xml:space="preserve"> </w:t>
            </w:r>
            <w:r w:rsidR="005F0C92" w:rsidRPr="00806A14">
              <w:rPr>
                <w:rStyle w:val="Hyperlink"/>
                <w:rFonts w:hint="eastAsia"/>
                <w:noProof/>
                <w:rtl/>
              </w:rPr>
              <w:t>لكلّ</w:t>
            </w:r>
            <w:r w:rsidR="005F0C92" w:rsidRPr="00806A14">
              <w:rPr>
                <w:rStyle w:val="Hyperlink"/>
                <w:noProof/>
                <w:rtl/>
              </w:rPr>
              <w:t xml:space="preserve"> </w:t>
            </w:r>
            <w:r w:rsidR="005F0C92" w:rsidRPr="00806A14">
              <w:rPr>
                <w:rStyle w:val="Hyperlink"/>
                <w:rFonts w:hint="eastAsia"/>
                <w:noProof/>
                <w:rtl/>
              </w:rPr>
              <w:t>واحدة</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البواقي</w:t>
            </w:r>
            <w:r w:rsidR="005F0C92" w:rsidRPr="00806A14">
              <w:rPr>
                <w:rStyle w:val="Hyperlink"/>
                <w:noProof/>
                <w:rtl/>
              </w:rPr>
              <w:t xml:space="preserve"> </w:t>
            </w:r>
            <w:r w:rsidR="005F0C92" w:rsidRPr="00806A14">
              <w:rPr>
                <w:rStyle w:val="Hyperlink"/>
                <w:rFonts w:hint="eastAsia"/>
                <w:noProof/>
                <w:rtl/>
              </w:rPr>
              <w:t>اقامة،</w:t>
            </w:r>
            <w:r w:rsidR="005F0C92" w:rsidRPr="00806A14">
              <w:rPr>
                <w:rStyle w:val="Hyperlink"/>
                <w:noProof/>
                <w:rtl/>
              </w:rPr>
              <w:t xml:space="preserve"> </w:t>
            </w:r>
            <w:r w:rsidR="005F0C92" w:rsidRPr="00806A14">
              <w:rPr>
                <w:rStyle w:val="Hyperlink"/>
                <w:rFonts w:hint="eastAsia"/>
                <w:noProof/>
                <w:rtl/>
              </w:rPr>
              <w:t>واستحباب</w:t>
            </w:r>
            <w:r w:rsidR="005F0C92" w:rsidRPr="00806A14">
              <w:rPr>
                <w:rStyle w:val="Hyperlink"/>
                <w:noProof/>
                <w:rtl/>
              </w:rPr>
              <w:t xml:space="preserve"> </w:t>
            </w:r>
            <w:r w:rsidR="005F0C92" w:rsidRPr="00806A14">
              <w:rPr>
                <w:rStyle w:val="Hyperlink"/>
                <w:rFonts w:hint="eastAsia"/>
                <w:noProof/>
                <w:rtl/>
              </w:rPr>
              <w:t>الاقامة</w:t>
            </w:r>
            <w:r w:rsidR="005F0C92" w:rsidRPr="00806A14">
              <w:rPr>
                <w:rStyle w:val="Hyperlink"/>
                <w:noProof/>
                <w:rtl/>
              </w:rPr>
              <w:t xml:space="preserve"> </w:t>
            </w:r>
            <w:r w:rsidR="005F0C92" w:rsidRPr="00806A14">
              <w:rPr>
                <w:rStyle w:val="Hyperlink"/>
                <w:rFonts w:hint="eastAsia"/>
                <w:noProof/>
                <w:rtl/>
              </w:rPr>
              <w:t>للاعادة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Toc365212722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51</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23" w:history="1">
            <w:r w:rsidR="005F0C92" w:rsidRPr="00806A14">
              <w:rPr>
                <w:rStyle w:val="Hyperlink"/>
                <w:noProof/>
                <w:rtl/>
              </w:rPr>
              <w:t xml:space="preserve">30 -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عدم</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أخذ</w:t>
            </w:r>
            <w:r w:rsidR="005F0C92" w:rsidRPr="00806A14">
              <w:rPr>
                <w:rStyle w:val="Hyperlink"/>
                <w:noProof/>
                <w:rtl/>
              </w:rPr>
              <w:t xml:space="preserve"> </w:t>
            </w:r>
            <w:r w:rsidR="005F0C92" w:rsidRPr="00806A14">
              <w:rPr>
                <w:rStyle w:val="Hyperlink"/>
                <w:rFonts w:hint="eastAsia"/>
                <w:noProof/>
                <w:rtl/>
              </w:rPr>
              <w:t>الاجرة</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الأذان</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Toc365212723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51</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24" w:history="1">
            <w:r w:rsidR="005F0C92" w:rsidRPr="00806A14">
              <w:rPr>
                <w:rStyle w:val="Hyperlink"/>
                <w:noProof/>
                <w:rtl/>
              </w:rPr>
              <w:t xml:space="preserve">31 -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الفصل</w:t>
            </w:r>
            <w:r w:rsidR="005F0C92" w:rsidRPr="00806A14">
              <w:rPr>
                <w:rStyle w:val="Hyperlink"/>
                <w:noProof/>
                <w:rtl/>
              </w:rPr>
              <w:t xml:space="preserve"> </w:t>
            </w:r>
            <w:r w:rsidR="005F0C92" w:rsidRPr="00806A14">
              <w:rPr>
                <w:rStyle w:val="Hyperlink"/>
                <w:rFonts w:hint="eastAsia"/>
                <w:noProof/>
                <w:rtl/>
              </w:rPr>
              <w:t>بين</w:t>
            </w:r>
            <w:r w:rsidR="005F0C92" w:rsidRPr="00806A14">
              <w:rPr>
                <w:rStyle w:val="Hyperlink"/>
                <w:noProof/>
                <w:rtl/>
              </w:rPr>
              <w:t xml:space="preserve"> </w:t>
            </w:r>
            <w:r w:rsidR="005F0C92" w:rsidRPr="00806A14">
              <w:rPr>
                <w:rStyle w:val="Hyperlink"/>
                <w:rFonts w:hint="eastAsia"/>
                <w:noProof/>
                <w:rtl/>
              </w:rPr>
              <w:t>الأذان</w:t>
            </w:r>
            <w:r w:rsidR="005F0C92" w:rsidRPr="00806A14">
              <w:rPr>
                <w:rStyle w:val="Hyperlink"/>
                <w:noProof/>
                <w:rtl/>
              </w:rPr>
              <w:t xml:space="preserve"> </w:t>
            </w:r>
            <w:r w:rsidR="005F0C92" w:rsidRPr="00806A14">
              <w:rPr>
                <w:rStyle w:val="Hyperlink"/>
                <w:rFonts w:hint="eastAsia"/>
                <w:noProof/>
                <w:rtl/>
              </w:rPr>
              <w:t>والاقامة</w:t>
            </w:r>
            <w:r w:rsidR="005F0C92" w:rsidRPr="00806A14">
              <w:rPr>
                <w:rStyle w:val="Hyperlink"/>
                <w:noProof/>
                <w:rtl/>
              </w:rPr>
              <w:t xml:space="preserve"> </w:t>
            </w:r>
            <w:r w:rsidR="005F0C92" w:rsidRPr="00806A14">
              <w:rPr>
                <w:rStyle w:val="Hyperlink"/>
                <w:rFonts w:hint="eastAsia"/>
                <w:noProof/>
                <w:rtl/>
              </w:rPr>
              <w:t>بركعتي</w:t>
            </w:r>
            <w:r w:rsidR="005F0C92" w:rsidRPr="00806A14">
              <w:rPr>
                <w:rStyle w:val="Hyperlink"/>
                <w:noProof/>
                <w:rtl/>
              </w:rPr>
              <w:t xml:space="preserve"> </w:t>
            </w:r>
            <w:r w:rsidR="005F0C92" w:rsidRPr="00806A14">
              <w:rPr>
                <w:rStyle w:val="Hyperlink"/>
                <w:rFonts w:hint="eastAsia"/>
                <w:noProof/>
                <w:rtl/>
              </w:rPr>
              <w:t>الفجر،</w:t>
            </w:r>
            <w:r w:rsidR="005F0C92" w:rsidRPr="00806A14">
              <w:rPr>
                <w:rStyle w:val="Hyperlink"/>
                <w:noProof/>
                <w:rtl/>
              </w:rPr>
              <w:t xml:space="preserve"> </w:t>
            </w:r>
            <w:r w:rsidR="005F0C92" w:rsidRPr="00806A14">
              <w:rPr>
                <w:rStyle w:val="Hyperlink"/>
                <w:rFonts w:hint="eastAsia"/>
                <w:noProof/>
                <w:rtl/>
              </w:rPr>
              <w:t>وفي</w:t>
            </w:r>
            <w:r w:rsidR="005F0C92" w:rsidRPr="00806A14">
              <w:rPr>
                <w:rStyle w:val="Hyperlink"/>
                <w:noProof/>
                <w:rtl/>
              </w:rPr>
              <w:t xml:space="preserve"> </w:t>
            </w:r>
            <w:r w:rsidR="005F0C92" w:rsidRPr="00806A14">
              <w:rPr>
                <w:rStyle w:val="Hyperlink"/>
                <w:rFonts w:hint="eastAsia"/>
                <w:noProof/>
                <w:rtl/>
              </w:rPr>
              <w:t>الظهرين</w:t>
            </w:r>
            <w:r w:rsidR="005F0C92" w:rsidRPr="00806A14">
              <w:rPr>
                <w:rStyle w:val="Hyperlink"/>
                <w:noProof/>
                <w:rtl/>
              </w:rPr>
              <w:t xml:space="preserve"> </w:t>
            </w:r>
            <w:r w:rsidR="005F0C92" w:rsidRPr="00806A14">
              <w:rPr>
                <w:rStyle w:val="Hyperlink"/>
                <w:rFonts w:hint="eastAsia"/>
                <w:noProof/>
                <w:rtl/>
              </w:rPr>
              <w:t>بركعتين</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نافلتهما</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Toc365212724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52</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25" w:history="1">
            <w:r w:rsidR="005F0C92" w:rsidRPr="00806A14">
              <w:rPr>
                <w:rStyle w:val="Hyperlink"/>
                <w:noProof/>
                <w:rtl/>
              </w:rPr>
              <w:t xml:space="preserve">32 -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القيام</w:t>
            </w:r>
            <w:r w:rsidR="005F0C92" w:rsidRPr="00806A14">
              <w:rPr>
                <w:rStyle w:val="Hyperlink"/>
                <w:noProof/>
                <w:rtl/>
              </w:rPr>
              <w:t xml:space="preserve"> </w:t>
            </w:r>
            <w:r w:rsidR="005F0C92" w:rsidRPr="00806A14">
              <w:rPr>
                <w:rStyle w:val="Hyperlink"/>
                <w:rFonts w:hint="eastAsia"/>
                <w:noProof/>
                <w:rtl/>
              </w:rPr>
              <w:t>إلى</w:t>
            </w:r>
            <w:r w:rsidR="005F0C92" w:rsidRPr="00806A14">
              <w:rPr>
                <w:rStyle w:val="Hyperlink"/>
                <w:noProof/>
                <w:rtl/>
              </w:rPr>
              <w:t xml:space="preserve"> </w:t>
            </w:r>
            <w:r w:rsidR="005F0C92" w:rsidRPr="00806A14">
              <w:rPr>
                <w:rStyle w:val="Hyperlink"/>
                <w:rFonts w:hint="eastAsia"/>
                <w:noProof/>
                <w:rtl/>
              </w:rPr>
              <w:t>الصلاة</w:t>
            </w:r>
            <w:r w:rsidR="005F0C92" w:rsidRPr="00806A14">
              <w:rPr>
                <w:rStyle w:val="Hyperlink"/>
                <w:noProof/>
                <w:rtl/>
              </w:rPr>
              <w:t xml:space="preserve"> </w:t>
            </w:r>
            <w:r w:rsidR="005F0C92" w:rsidRPr="00806A14">
              <w:rPr>
                <w:rStyle w:val="Hyperlink"/>
                <w:rFonts w:hint="eastAsia"/>
                <w:noProof/>
                <w:rtl/>
              </w:rPr>
              <w:t>عند</w:t>
            </w:r>
            <w:r w:rsidR="005F0C92" w:rsidRPr="00806A14">
              <w:rPr>
                <w:rStyle w:val="Hyperlink"/>
                <w:noProof/>
                <w:rtl/>
              </w:rPr>
              <w:t xml:space="preserve"> </w:t>
            </w:r>
            <w:r w:rsidR="005F0C92" w:rsidRPr="00806A14">
              <w:rPr>
                <w:rStyle w:val="Hyperlink"/>
                <w:rFonts w:hint="eastAsia"/>
                <w:noProof/>
                <w:rtl/>
              </w:rPr>
              <w:t>قول</w:t>
            </w:r>
            <w:r w:rsidR="005F0C92" w:rsidRPr="00806A14">
              <w:rPr>
                <w:rStyle w:val="Hyperlink"/>
                <w:noProof/>
                <w:rtl/>
              </w:rPr>
              <w:t xml:space="preserve"> </w:t>
            </w:r>
            <w:r w:rsidR="005F0C92" w:rsidRPr="00806A14">
              <w:rPr>
                <w:rStyle w:val="Hyperlink"/>
                <w:rFonts w:hint="eastAsia"/>
                <w:noProof/>
                <w:rtl/>
              </w:rPr>
              <w:t>المؤذن</w:t>
            </w:r>
            <w:r w:rsidR="005F0C92" w:rsidRPr="00806A14">
              <w:rPr>
                <w:rStyle w:val="Hyperlink"/>
                <w:noProof/>
                <w:rtl/>
              </w:rPr>
              <w:t xml:space="preserve"> </w:t>
            </w:r>
            <w:r w:rsidR="005F0C92" w:rsidRPr="00806A14">
              <w:rPr>
                <w:rStyle w:val="Hyperlink"/>
                <w:rFonts w:hint="eastAsia"/>
                <w:noProof/>
                <w:rtl/>
              </w:rPr>
              <w:t>قد</w:t>
            </w:r>
            <w:r w:rsidR="005F0C92" w:rsidRPr="00806A14">
              <w:rPr>
                <w:rStyle w:val="Hyperlink"/>
                <w:noProof/>
                <w:rtl/>
              </w:rPr>
              <w:t xml:space="preserve"> </w:t>
            </w:r>
            <w:r w:rsidR="005F0C92" w:rsidRPr="00806A14">
              <w:rPr>
                <w:rStyle w:val="Hyperlink"/>
                <w:rFonts w:hint="eastAsia"/>
                <w:noProof/>
                <w:rtl/>
              </w:rPr>
              <w:t>قامت</w:t>
            </w:r>
            <w:r w:rsidR="005F0C92" w:rsidRPr="00806A14">
              <w:rPr>
                <w:rStyle w:val="Hyperlink"/>
                <w:noProof/>
                <w:rtl/>
              </w:rPr>
              <w:t xml:space="preserve"> </w:t>
            </w:r>
            <w:r w:rsidR="005F0C92" w:rsidRPr="00806A14">
              <w:rPr>
                <w:rStyle w:val="Hyperlink"/>
                <w:rFonts w:hint="eastAsia"/>
                <w:noProof/>
                <w:rtl/>
              </w:rPr>
              <w:t>الصلاة،</w:t>
            </w:r>
            <w:r w:rsidR="005F0C92" w:rsidRPr="00806A14">
              <w:rPr>
                <w:rStyle w:val="Hyperlink"/>
                <w:noProof/>
                <w:rtl/>
              </w:rPr>
              <w:t xml:space="preserve"> </w:t>
            </w:r>
            <w:r w:rsidR="005F0C92" w:rsidRPr="00806A14">
              <w:rPr>
                <w:rStyle w:val="Hyperlink"/>
                <w:rFonts w:hint="eastAsia"/>
                <w:noProof/>
                <w:rtl/>
              </w:rPr>
              <w:t>وعدم</w:t>
            </w:r>
            <w:r w:rsidR="005F0C92" w:rsidRPr="00806A14">
              <w:rPr>
                <w:rStyle w:val="Hyperlink"/>
                <w:noProof/>
                <w:rtl/>
              </w:rPr>
              <w:t xml:space="preserve"> </w:t>
            </w:r>
            <w:r w:rsidR="005F0C92" w:rsidRPr="00806A14">
              <w:rPr>
                <w:rStyle w:val="Hyperlink"/>
                <w:rFonts w:hint="eastAsia"/>
                <w:noProof/>
                <w:rtl/>
              </w:rPr>
              <w:t>انتظار</w:t>
            </w:r>
            <w:r w:rsidR="005F0C92" w:rsidRPr="00806A14">
              <w:rPr>
                <w:rStyle w:val="Hyperlink"/>
                <w:noProof/>
                <w:rtl/>
              </w:rPr>
              <w:t xml:space="preserve"> </w:t>
            </w:r>
            <w:r w:rsidR="005F0C92" w:rsidRPr="00806A14">
              <w:rPr>
                <w:rStyle w:val="Hyperlink"/>
                <w:rFonts w:hint="eastAsia"/>
                <w:noProof/>
                <w:rtl/>
              </w:rPr>
              <w:t>الإمام</w:t>
            </w:r>
            <w:r w:rsidR="005F0C92" w:rsidRPr="00806A14">
              <w:rPr>
                <w:rStyle w:val="Hyperlink"/>
                <w:noProof/>
                <w:rtl/>
              </w:rPr>
              <w:t xml:space="preserve"> </w:t>
            </w:r>
            <w:r w:rsidR="005F0C92" w:rsidRPr="00806A14">
              <w:rPr>
                <w:rStyle w:val="Hyperlink"/>
                <w:rFonts w:hint="eastAsia"/>
                <w:noProof/>
                <w:rtl/>
              </w:rPr>
              <w:t>بعد</w:t>
            </w:r>
            <w:r w:rsidR="005F0C92" w:rsidRPr="00806A14">
              <w:rPr>
                <w:rStyle w:val="Hyperlink"/>
                <w:noProof/>
                <w:rtl/>
              </w:rPr>
              <w:t xml:space="preserve"> </w:t>
            </w:r>
            <w:r w:rsidR="005F0C92" w:rsidRPr="00806A14">
              <w:rPr>
                <w:rStyle w:val="Hyperlink"/>
                <w:rFonts w:hint="eastAsia"/>
                <w:noProof/>
                <w:rtl/>
              </w:rPr>
              <w:t>الاقامة،</w:t>
            </w:r>
            <w:r w:rsidR="005F0C92" w:rsidRPr="00806A14">
              <w:rPr>
                <w:rStyle w:val="Hyperlink"/>
                <w:noProof/>
                <w:rtl/>
              </w:rPr>
              <w:t xml:space="preserve"> </w:t>
            </w:r>
            <w:r w:rsidR="005F0C92" w:rsidRPr="00806A14">
              <w:rPr>
                <w:rStyle w:val="Hyperlink"/>
                <w:rFonts w:hint="eastAsia"/>
                <w:noProof/>
                <w:rtl/>
              </w:rPr>
              <w:t>وتقديم</w:t>
            </w:r>
            <w:r w:rsidR="005F0C92" w:rsidRPr="00806A14">
              <w:rPr>
                <w:rStyle w:val="Hyperlink"/>
                <w:noProof/>
                <w:rtl/>
              </w:rPr>
              <w:t xml:space="preserve"> </w:t>
            </w:r>
            <w:r w:rsidR="005F0C92" w:rsidRPr="00806A14">
              <w:rPr>
                <w:rStyle w:val="Hyperlink"/>
                <w:rFonts w:hint="eastAsia"/>
                <w:noProof/>
                <w:rtl/>
              </w:rPr>
              <w:t>غيره</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Toc365212725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53</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26" w:history="1">
            <w:r w:rsidR="005F0C92" w:rsidRPr="00806A14">
              <w:rPr>
                <w:rStyle w:val="Hyperlink"/>
                <w:noProof/>
                <w:rtl/>
              </w:rPr>
              <w:t xml:space="preserve">33 -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الدعاء،</w:t>
            </w:r>
            <w:r w:rsidR="005F0C92" w:rsidRPr="00806A14">
              <w:rPr>
                <w:rStyle w:val="Hyperlink"/>
                <w:noProof/>
                <w:rtl/>
              </w:rPr>
              <w:t xml:space="preserve"> </w:t>
            </w:r>
            <w:r w:rsidR="005F0C92" w:rsidRPr="00806A14">
              <w:rPr>
                <w:rStyle w:val="Hyperlink"/>
                <w:rFonts w:hint="eastAsia"/>
                <w:noProof/>
                <w:rtl/>
              </w:rPr>
              <w:t>عند</w:t>
            </w:r>
            <w:r w:rsidR="005F0C92" w:rsidRPr="00806A14">
              <w:rPr>
                <w:rStyle w:val="Hyperlink"/>
                <w:noProof/>
                <w:rtl/>
              </w:rPr>
              <w:t xml:space="preserve"> </w:t>
            </w:r>
            <w:r w:rsidR="005F0C92" w:rsidRPr="00806A14">
              <w:rPr>
                <w:rStyle w:val="Hyperlink"/>
                <w:rFonts w:hint="eastAsia"/>
                <w:noProof/>
                <w:rtl/>
              </w:rPr>
              <w:t>سماع</w:t>
            </w:r>
            <w:r w:rsidR="005F0C92" w:rsidRPr="00806A14">
              <w:rPr>
                <w:rStyle w:val="Hyperlink"/>
                <w:noProof/>
                <w:rtl/>
              </w:rPr>
              <w:t xml:space="preserve"> </w:t>
            </w:r>
            <w:r w:rsidR="005F0C92" w:rsidRPr="00806A14">
              <w:rPr>
                <w:rStyle w:val="Hyperlink"/>
                <w:rFonts w:hint="eastAsia"/>
                <w:noProof/>
                <w:rtl/>
              </w:rPr>
              <w:t>اذان</w:t>
            </w:r>
            <w:r w:rsidR="005F0C92" w:rsidRPr="00806A14">
              <w:rPr>
                <w:rStyle w:val="Hyperlink"/>
                <w:noProof/>
                <w:rtl/>
              </w:rPr>
              <w:t xml:space="preserve"> </w:t>
            </w:r>
            <w:r w:rsidR="005F0C92" w:rsidRPr="00806A14">
              <w:rPr>
                <w:rStyle w:val="Hyperlink"/>
                <w:rFonts w:hint="eastAsia"/>
                <w:noProof/>
                <w:rtl/>
              </w:rPr>
              <w:t>الصبح</w:t>
            </w:r>
            <w:r w:rsidR="005F0C92" w:rsidRPr="00806A14">
              <w:rPr>
                <w:rStyle w:val="Hyperlink"/>
                <w:noProof/>
                <w:rtl/>
              </w:rPr>
              <w:t xml:space="preserve"> </w:t>
            </w:r>
            <w:r w:rsidR="005F0C92" w:rsidRPr="00806A14">
              <w:rPr>
                <w:rStyle w:val="Hyperlink"/>
                <w:rFonts w:hint="eastAsia"/>
                <w:noProof/>
                <w:rtl/>
              </w:rPr>
              <w:t>والمغرب،</w:t>
            </w:r>
            <w:r w:rsidR="005F0C92" w:rsidRPr="00806A14">
              <w:rPr>
                <w:rStyle w:val="Hyperlink"/>
                <w:noProof/>
                <w:rtl/>
              </w:rPr>
              <w:t xml:space="preserve"> </w:t>
            </w:r>
            <w:r w:rsidR="005F0C92" w:rsidRPr="00806A14">
              <w:rPr>
                <w:rStyle w:val="Hyperlink"/>
                <w:rFonts w:hint="eastAsia"/>
                <w:noProof/>
                <w:rtl/>
              </w:rPr>
              <w:t>بالمأثور</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Toc365212726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53</w:t>
            </w:r>
            <w:r>
              <w:rPr>
                <w:rStyle w:val="Hyperlink"/>
                <w:noProof/>
                <w:rtl/>
              </w:rPr>
              <w:fldChar w:fldCharType="end"/>
            </w:r>
          </w:hyperlink>
        </w:p>
        <w:p w:rsidR="00A505A3" w:rsidRDefault="00446E53">
          <w:pPr>
            <w:pStyle w:val="TOC2"/>
            <w:tabs>
              <w:tab w:val="right" w:leader="dot" w:pos="7361"/>
            </w:tabs>
          </w:pPr>
          <w:hyperlink w:anchor="_Toc365212727" w:history="1">
            <w:r w:rsidR="005F0C92" w:rsidRPr="00806A14">
              <w:rPr>
                <w:rStyle w:val="Hyperlink"/>
                <w:noProof/>
                <w:rtl/>
              </w:rPr>
              <w:t xml:space="preserve">34 -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حكاية</w:t>
            </w:r>
            <w:r w:rsidR="005F0C92" w:rsidRPr="00806A14">
              <w:rPr>
                <w:rStyle w:val="Hyperlink"/>
                <w:noProof/>
                <w:rtl/>
              </w:rPr>
              <w:t xml:space="preserve"> </w:t>
            </w:r>
            <w:r w:rsidR="005F0C92" w:rsidRPr="00806A14">
              <w:rPr>
                <w:rStyle w:val="Hyperlink"/>
                <w:rFonts w:hint="eastAsia"/>
                <w:noProof/>
                <w:rtl/>
              </w:rPr>
              <w:t>الأذان</w:t>
            </w:r>
            <w:r w:rsidR="005F0C92" w:rsidRPr="00806A14">
              <w:rPr>
                <w:rStyle w:val="Hyperlink"/>
                <w:noProof/>
                <w:rtl/>
              </w:rPr>
              <w:t xml:space="preserve"> </w:t>
            </w:r>
            <w:r w:rsidR="005F0C92" w:rsidRPr="00806A14">
              <w:rPr>
                <w:rStyle w:val="Hyperlink"/>
                <w:rFonts w:hint="eastAsia"/>
                <w:noProof/>
                <w:rtl/>
              </w:rPr>
              <w:t>عند</w:t>
            </w:r>
            <w:r w:rsidR="005F0C92" w:rsidRPr="00806A14">
              <w:rPr>
                <w:rStyle w:val="Hyperlink"/>
                <w:noProof/>
                <w:rtl/>
              </w:rPr>
              <w:t xml:space="preserve"> </w:t>
            </w:r>
            <w:r w:rsidR="005F0C92" w:rsidRPr="00806A14">
              <w:rPr>
                <w:rStyle w:val="Hyperlink"/>
                <w:rFonts w:hint="eastAsia"/>
                <w:noProof/>
                <w:rtl/>
              </w:rPr>
              <w:t>سماعه</w:t>
            </w:r>
            <w:r w:rsidR="005F0C92" w:rsidRPr="00806A14">
              <w:rPr>
                <w:rStyle w:val="Hyperlink"/>
                <w:noProof/>
                <w:rtl/>
              </w:rPr>
              <w:t xml:space="preserve"> </w:t>
            </w:r>
            <w:r w:rsidR="005F0C92" w:rsidRPr="00806A14">
              <w:rPr>
                <w:rStyle w:val="Hyperlink"/>
                <w:rFonts w:hint="eastAsia"/>
                <w:noProof/>
                <w:rtl/>
              </w:rPr>
              <w:t>كما</w:t>
            </w:r>
            <w:r w:rsidR="005F0C92" w:rsidRPr="00806A14">
              <w:rPr>
                <w:rStyle w:val="Hyperlink"/>
                <w:noProof/>
                <w:rtl/>
              </w:rPr>
              <w:t xml:space="preserve"> </w:t>
            </w:r>
            <w:r w:rsidR="005F0C92" w:rsidRPr="00806A14">
              <w:rPr>
                <w:rStyle w:val="Hyperlink"/>
                <w:rFonts w:hint="eastAsia"/>
                <w:noProof/>
                <w:rtl/>
              </w:rPr>
              <w:t>يقول</w:t>
            </w:r>
            <w:r w:rsidR="005F0C92" w:rsidRPr="00806A14">
              <w:rPr>
                <w:rStyle w:val="Hyperlink"/>
                <w:noProof/>
                <w:rtl/>
              </w:rPr>
              <w:t xml:space="preserve"> </w:t>
            </w:r>
            <w:r w:rsidR="005F0C92" w:rsidRPr="00806A14">
              <w:rPr>
                <w:rStyle w:val="Hyperlink"/>
                <w:rFonts w:hint="eastAsia"/>
                <w:noProof/>
                <w:rtl/>
              </w:rPr>
              <w:t>المؤذن،</w:t>
            </w:r>
            <w:r w:rsidR="005F0C92" w:rsidRPr="00806A14">
              <w:rPr>
                <w:rStyle w:val="Hyperlink"/>
                <w:noProof/>
                <w:rtl/>
              </w:rPr>
              <w:t xml:space="preserve"> </w:t>
            </w:r>
            <w:r w:rsidR="005F0C92" w:rsidRPr="00806A14">
              <w:rPr>
                <w:rStyle w:val="Hyperlink"/>
                <w:rFonts w:hint="eastAsia"/>
                <w:noProof/>
                <w:rtl/>
              </w:rPr>
              <w:t>ولو</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الخلاء،</w:t>
            </w:r>
            <w:r w:rsidR="005F0C92" w:rsidRPr="00806A14">
              <w:rPr>
                <w:rStyle w:val="Hyperlink"/>
                <w:noProof/>
                <w:rtl/>
              </w:rPr>
              <w:t xml:space="preserve"> </w:t>
            </w:r>
            <w:r w:rsidR="005F0C92" w:rsidRPr="00806A14">
              <w:rPr>
                <w:rStyle w:val="Hyperlink"/>
                <w:rFonts w:hint="eastAsia"/>
                <w:noProof/>
                <w:rtl/>
              </w:rPr>
              <w:t>وما</w:t>
            </w:r>
            <w:r w:rsidR="005F0C92" w:rsidRPr="00806A14">
              <w:rPr>
                <w:rStyle w:val="Hyperlink"/>
                <w:noProof/>
                <w:rtl/>
              </w:rPr>
              <w:t xml:space="preserve"> </w:t>
            </w:r>
            <w:r w:rsidR="005F0C92" w:rsidRPr="00806A14">
              <w:rPr>
                <w:rStyle w:val="Hyperlink"/>
                <w:rFonts w:hint="eastAsia"/>
                <w:noProof/>
                <w:rtl/>
              </w:rPr>
              <w:t>يقال</w:t>
            </w:r>
            <w:r w:rsidR="005F0C92" w:rsidRPr="00806A14">
              <w:rPr>
                <w:rStyle w:val="Hyperlink"/>
                <w:noProof/>
                <w:rtl/>
              </w:rPr>
              <w:t xml:space="preserve"> </w:t>
            </w:r>
            <w:r w:rsidR="005F0C92" w:rsidRPr="00806A14">
              <w:rPr>
                <w:rStyle w:val="Hyperlink"/>
                <w:rFonts w:hint="eastAsia"/>
                <w:noProof/>
                <w:rtl/>
              </w:rPr>
              <w:t>بعد</w:t>
            </w:r>
            <w:r w:rsidR="005F0C92" w:rsidRPr="00806A14">
              <w:rPr>
                <w:rStyle w:val="Hyperlink"/>
                <w:noProof/>
                <w:rtl/>
              </w:rPr>
              <w:t xml:space="preserve"> </w:t>
            </w:r>
            <w:r w:rsidR="005F0C92" w:rsidRPr="00806A14">
              <w:rPr>
                <w:rStyle w:val="Hyperlink"/>
                <w:rFonts w:hint="eastAsia"/>
                <w:noProof/>
                <w:rtl/>
              </w:rPr>
              <w:t>الشهادتين</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Toc365212727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55</w:t>
            </w:r>
            <w:r>
              <w:rPr>
                <w:rStyle w:val="Hyperlink"/>
                <w:noProof/>
                <w:rtl/>
              </w:rPr>
              <w:fldChar w:fldCharType="end"/>
            </w:r>
          </w:hyperlink>
        </w:p>
        <w:p w:rsidR="00A505A3" w:rsidRDefault="00A505A3" w:rsidP="00A505A3">
          <w:r>
            <w:br w:type="page"/>
          </w:r>
        </w:p>
        <w:p w:rsidR="005F0C92" w:rsidRDefault="005F0C92">
          <w:pPr>
            <w:pStyle w:val="TOC2"/>
            <w:tabs>
              <w:tab w:val="right" w:leader="dot" w:pos="7361"/>
            </w:tabs>
            <w:rPr>
              <w:rFonts w:asciiTheme="minorHAnsi" w:eastAsiaTheme="minorEastAsia" w:hAnsiTheme="minorHAnsi" w:cstheme="minorBidi"/>
              <w:noProof/>
              <w:color w:val="auto"/>
              <w:sz w:val="22"/>
              <w:szCs w:val="22"/>
              <w:rtl/>
              <w:lang w:bidi="fa-IR"/>
            </w:rPr>
          </w:pPr>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28" w:history="1">
            <w:r w:rsidR="005F0C92" w:rsidRPr="00806A14">
              <w:rPr>
                <w:rStyle w:val="Hyperlink"/>
                <w:noProof/>
                <w:rtl/>
              </w:rPr>
              <w:t xml:space="preserve">35 -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الأذان</w:t>
            </w:r>
            <w:r w:rsidR="005F0C92" w:rsidRPr="00806A14">
              <w:rPr>
                <w:rStyle w:val="Hyperlink"/>
                <w:noProof/>
                <w:rtl/>
              </w:rPr>
              <w:t xml:space="preserve"> </w:t>
            </w:r>
            <w:r w:rsidR="005F0C92" w:rsidRPr="00806A14">
              <w:rPr>
                <w:rStyle w:val="Hyperlink"/>
                <w:rFonts w:hint="eastAsia"/>
                <w:noProof/>
                <w:rtl/>
              </w:rPr>
              <w:t>عند</w:t>
            </w:r>
            <w:r w:rsidR="005F0C92" w:rsidRPr="00806A14">
              <w:rPr>
                <w:rStyle w:val="Hyperlink"/>
                <w:noProof/>
                <w:rtl/>
              </w:rPr>
              <w:t xml:space="preserve"> </w:t>
            </w:r>
            <w:r w:rsidR="005F0C92" w:rsidRPr="00806A14">
              <w:rPr>
                <w:rStyle w:val="Hyperlink"/>
                <w:rFonts w:hint="eastAsia"/>
                <w:noProof/>
                <w:rtl/>
              </w:rPr>
              <w:t>تغول</w:t>
            </w:r>
            <w:r w:rsidR="005F0C92" w:rsidRPr="00806A14">
              <w:rPr>
                <w:rStyle w:val="Hyperlink"/>
                <w:noProof/>
                <w:rtl/>
              </w:rPr>
              <w:t xml:space="preserve"> </w:t>
            </w:r>
            <w:r w:rsidR="005F0C92" w:rsidRPr="00806A14">
              <w:rPr>
                <w:rStyle w:val="Hyperlink"/>
                <w:rFonts w:hint="eastAsia"/>
                <w:noProof/>
                <w:rtl/>
              </w:rPr>
              <w:t>الغول،</w:t>
            </w:r>
            <w:r w:rsidR="005F0C92" w:rsidRPr="00806A14">
              <w:rPr>
                <w:rStyle w:val="Hyperlink"/>
                <w:noProof/>
                <w:rtl/>
              </w:rPr>
              <w:t xml:space="preserve"> </w:t>
            </w:r>
            <w:r w:rsidR="005F0C92" w:rsidRPr="00806A14">
              <w:rPr>
                <w:rStyle w:val="Hyperlink"/>
                <w:rFonts w:hint="eastAsia"/>
                <w:noProof/>
                <w:rtl/>
              </w:rPr>
              <w:t>وفي</w:t>
            </w:r>
            <w:r w:rsidR="005F0C92" w:rsidRPr="00806A14">
              <w:rPr>
                <w:rStyle w:val="Hyperlink"/>
                <w:noProof/>
                <w:rtl/>
              </w:rPr>
              <w:t xml:space="preserve"> </w:t>
            </w:r>
            <w:r w:rsidR="005F0C92" w:rsidRPr="00806A14">
              <w:rPr>
                <w:rStyle w:val="Hyperlink"/>
                <w:rFonts w:hint="eastAsia"/>
                <w:noProof/>
                <w:rtl/>
              </w:rPr>
              <w:t>اذان</w:t>
            </w:r>
            <w:r w:rsidR="005F0C92" w:rsidRPr="00806A14">
              <w:rPr>
                <w:rStyle w:val="Hyperlink"/>
                <w:noProof/>
                <w:rtl/>
              </w:rPr>
              <w:t xml:space="preserve"> </w:t>
            </w:r>
            <w:r w:rsidR="005F0C92" w:rsidRPr="00806A14">
              <w:rPr>
                <w:rStyle w:val="Hyperlink"/>
                <w:rFonts w:hint="eastAsia"/>
                <w:noProof/>
                <w:rtl/>
              </w:rPr>
              <w:t>المولود،</w:t>
            </w:r>
            <w:r w:rsidR="005F0C92" w:rsidRPr="00806A14">
              <w:rPr>
                <w:rStyle w:val="Hyperlink"/>
                <w:noProof/>
                <w:rtl/>
              </w:rPr>
              <w:t xml:space="preserve"> </w:t>
            </w:r>
            <w:r w:rsidR="005F0C92" w:rsidRPr="00806A14">
              <w:rPr>
                <w:rStyle w:val="Hyperlink"/>
                <w:rFonts w:hint="eastAsia"/>
                <w:noProof/>
                <w:rtl/>
              </w:rPr>
              <w:t>وفي</w:t>
            </w:r>
            <w:r w:rsidR="005F0C92" w:rsidRPr="00806A14">
              <w:rPr>
                <w:rStyle w:val="Hyperlink"/>
                <w:noProof/>
                <w:rtl/>
              </w:rPr>
              <w:t xml:space="preserve"> </w:t>
            </w:r>
            <w:r w:rsidR="005F0C92" w:rsidRPr="00806A14">
              <w:rPr>
                <w:rStyle w:val="Hyperlink"/>
                <w:rFonts w:hint="eastAsia"/>
                <w:noProof/>
                <w:rtl/>
              </w:rPr>
              <w:t>اذن</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ساء</w:t>
            </w:r>
            <w:r w:rsidR="005F0C92" w:rsidRPr="00806A14">
              <w:rPr>
                <w:rStyle w:val="Hyperlink"/>
                <w:noProof/>
                <w:rtl/>
              </w:rPr>
              <w:t xml:space="preserve"> </w:t>
            </w:r>
            <w:r w:rsidR="005F0C92" w:rsidRPr="00806A14">
              <w:rPr>
                <w:rStyle w:val="Hyperlink"/>
                <w:rFonts w:hint="eastAsia"/>
                <w:noProof/>
                <w:rtl/>
              </w:rPr>
              <w:t>خلقه</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Toc365212728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62</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29" w:history="1">
            <w:r w:rsidR="005F0C92" w:rsidRPr="00806A14">
              <w:rPr>
                <w:rStyle w:val="Hyperlink"/>
                <w:noProof/>
                <w:rtl/>
              </w:rPr>
              <w:t xml:space="preserve">36 -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الأذان</w:t>
            </w:r>
            <w:r w:rsidR="005F0C92" w:rsidRPr="00806A14">
              <w:rPr>
                <w:rStyle w:val="Hyperlink"/>
                <w:noProof/>
                <w:rtl/>
              </w:rPr>
              <w:t xml:space="preserve"> </w:t>
            </w:r>
            <w:r w:rsidR="005F0C92" w:rsidRPr="00806A14">
              <w:rPr>
                <w:rStyle w:val="Hyperlink"/>
                <w:rFonts w:hint="eastAsia"/>
                <w:noProof/>
                <w:rtl/>
              </w:rPr>
              <w:t>إلى</w:t>
            </w:r>
            <w:r w:rsidR="005F0C92" w:rsidRPr="00806A14">
              <w:rPr>
                <w:rStyle w:val="Hyperlink"/>
                <w:noProof/>
                <w:rtl/>
              </w:rPr>
              <w:t xml:space="preserve"> </w:t>
            </w:r>
            <w:r w:rsidR="005F0C92" w:rsidRPr="00806A14">
              <w:rPr>
                <w:rStyle w:val="Hyperlink"/>
                <w:rFonts w:hint="eastAsia"/>
                <w:noProof/>
                <w:rtl/>
              </w:rPr>
              <w:t>غير</w:t>
            </w:r>
            <w:r w:rsidR="005F0C92" w:rsidRPr="00806A14">
              <w:rPr>
                <w:rStyle w:val="Hyperlink"/>
                <w:noProof/>
                <w:rtl/>
              </w:rPr>
              <w:t xml:space="preserve"> </w:t>
            </w:r>
            <w:r w:rsidR="005F0C92" w:rsidRPr="00806A14">
              <w:rPr>
                <w:rStyle w:val="Hyperlink"/>
                <w:rFonts w:hint="eastAsia"/>
                <w:noProof/>
                <w:rtl/>
              </w:rPr>
              <w:t>القبلة،</w:t>
            </w:r>
            <w:r w:rsidR="005F0C92" w:rsidRPr="00806A14">
              <w:rPr>
                <w:rStyle w:val="Hyperlink"/>
                <w:noProof/>
                <w:rtl/>
              </w:rPr>
              <w:t xml:space="preserve"> </w:t>
            </w:r>
            <w:r w:rsidR="005F0C92" w:rsidRPr="00806A14">
              <w:rPr>
                <w:rStyle w:val="Hyperlink"/>
                <w:rFonts w:hint="eastAsia"/>
                <w:noProof/>
                <w:rtl/>
              </w:rPr>
              <w:t>واستحباب</w:t>
            </w:r>
            <w:r w:rsidR="005F0C92" w:rsidRPr="00806A14">
              <w:rPr>
                <w:rStyle w:val="Hyperlink"/>
                <w:noProof/>
                <w:rtl/>
              </w:rPr>
              <w:t xml:space="preserve"> </w:t>
            </w:r>
            <w:r w:rsidR="005F0C92" w:rsidRPr="00806A14">
              <w:rPr>
                <w:rStyle w:val="Hyperlink"/>
                <w:rFonts w:hint="eastAsia"/>
                <w:noProof/>
                <w:rtl/>
              </w:rPr>
              <w:t>استقبالها،</w:t>
            </w:r>
            <w:r w:rsidR="005F0C92" w:rsidRPr="00806A14">
              <w:rPr>
                <w:rStyle w:val="Hyperlink"/>
                <w:noProof/>
                <w:rtl/>
              </w:rPr>
              <w:t xml:space="preserve"> </w:t>
            </w:r>
            <w:r w:rsidR="005F0C92" w:rsidRPr="00806A14">
              <w:rPr>
                <w:rStyle w:val="Hyperlink"/>
                <w:rFonts w:hint="eastAsia"/>
                <w:noProof/>
                <w:rtl/>
              </w:rPr>
              <w:t>خصوصاً</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التشهد،</w:t>
            </w:r>
            <w:r w:rsidR="005F0C92" w:rsidRPr="00806A14">
              <w:rPr>
                <w:rStyle w:val="Hyperlink"/>
                <w:noProof/>
                <w:rtl/>
              </w:rPr>
              <w:t xml:space="preserve"> </w:t>
            </w:r>
            <w:r w:rsidR="005F0C92" w:rsidRPr="00806A14">
              <w:rPr>
                <w:rStyle w:val="Hyperlink"/>
                <w:rFonts w:hint="eastAsia"/>
                <w:noProof/>
                <w:rtl/>
              </w:rPr>
              <w:t>وكراهة</w:t>
            </w:r>
            <w:r w:rsidR="005F0C92" w:rsidRPr="00806A14">
              <w:rPr>
                <w:rStyle w:val="Hyperlink"/>
                <w:noProof/>
                <w:rtl/>
              </w:rPr>
              <w:t xml:space="preserve"> </w:t>
            </w:r>
            <w:r w:rsidR="005F0C92" w:rsidRPr="00806A14">
              <w:rPr>
                <w:rStyle w:val="Hyperlink"/>
                <w:rFonts w:hint="eastAsia"/>
                <w:noProof/>
                <w:rtl/>
              </w:rPr>
              <w:t>الخروج</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المسجد،</w:t>
            </w:r>
            <w:r w:rsidR="005F0C92" w:rsidRPr="00806A14">
              <w:rPr>
                <w:rStyle w:val="Hyperlink"/>
                <w:noProof/>
                <w:rtl/>
              </w:rPr>
              <w:t xml:space="preserve"> </w:t>
            </w:r>
            <w:r w:rsidR="005F0C92" w:rsidRPr="00806A14">
              <w:rPr>
                <w:rStyle w:val="Hyperlink"/>
                <w:rFonts w:hint="eastAsia"/>
                <w:noProof/>
                <w:rtl/>
              </w:rPr>
              <w:t>عند</w:t>
            </w:r>
            <w:r w:rsidR="005F0C92" w:rsidRPr="00806A14">
              <w:rPr>
                <w:rStyle w:val="Hyperlink"/>
                <w:noProof/>
                <w:rtl/>
              </w:rPr>
              <w:t xml:space="preserve"> </w:t>
            </w:r>
            <w:r w:rsidR="005F0C92" w:rsidRPr="00806A14">
              <w:rPr>
                <w:rStyle w:val="Hyperlink"/>
                <w:rFonts w:hint="eastAsia"/>
                <w:noProof/>
                <w:rtl/>
              </w:rPr>
              <w:t>سماع</w:t>
            </w:r>
            <w:r w:rsidR="005F0C92" w:rsidRPr="00806A14">
              <w:rPr>
                <w:rStyle w:val="Hyperlink"/>
                <w:noProof/>
                <w:rtl/>
              </w:rPr>
              <w:t xml:space="preserve"> </w:t>
            </w:r>
            <w:r w:rsidR="005F0C92" w:rsidRPr="00806A14">
              <w:rPr>
                <w:rStyle w:val="Hyperlink"/>
                <w:rFonts w:hint="eastAsia"/>
                <w:noProof/>
                <w:rtl/>
              </w:rPr>
              <w:t>الأذان</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Toc365212729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65</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30" w:history="1">
            <w:r w:rsidR="005F0C92" w:rsidRPr="00806A14">
              <w:rPr>
                <w:rStyle w:val="Hyperlink"/>
                <w:noProof/>
                <w:rtl/>
              </w:rPr>
              <w:t xml:space="preserve">37 -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نوادر</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يتعلق</w:t>
            </w:r>
            <w:r w:rsidR="005F0C92" w:rsidRPr="00806A14">
              <w:rPr>
                <w:rStyle w:val="Hyperlink"/>
                <w:noProof/>
                <w:rtl/>
              </w:rPr>
              <w:t xml:space="preserve"> </w:t>
            </w:r>
            <w:r w:rsidR="005F0C92" w:rsidRPr="00806A14">
              <w:rPr>
                <w:rStyle w:val="Hyperlink"/>
                <w:rFonts w:hint="eastAsia"/>
                <w:noProof/>
                <w:rtl/>
              </w:rPr>
              <w:t>بأبواب</w:t>
            </w:r>
            <w:r w:rsidR="005F0C92" w:rsidRPr="00806A14">
              <w:rPr>
                <w:rStyle w:val="Hyperlink"/>
                <w:noProof/>
                <w:rtl/>
              </w:rPr>
              <w:t xml:space="preserve"> </w:t>
            </w:r>
            <w:r w:rsidR="005F0C92" w:rsidRPr="00806A14">
              <w:rPr>
                <w:rStyle w:val="Hyperlink"/>
                <w:rFonts w:hint="eastAsia"/>
                <w:noProof/>
                <w:rtl/>
              </w:rPr>
              <w:t>الأذان</w:t>
            </w:r>
            <w:r w:rsidR="005F0C92" w:rsidRPr="00806A14">
              <w:rPr>
                <w:rStyle w:val="Hyperlink"/>
                <w:noProof/>
                <w:rtl/>
              </w:rPr>
              <w:t xml:space="preserve"> </w:t>
            </w:r>
            <w:r w:rsidR="005F0C92" w:rsidRPr="00806A14">
              <w:rPr>
                <w:rStyle w:val="Hyperlink"/>
                <w:rFonts w:hint="eastAsia"/>
                <w:noProof/>
                <w:rtl/>
              </w:rPr>
              <w:t>والاقامة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Toc365212730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65</w:t>
            </w:r>
            <w:r>
              <w:rPr>
                <w:rStyle w:val="Hyperlink"/>
                <w:noProof/>
                <w:rtl/>
              </w:rPr>
              <w:fldChar w:fldCharType="end"/>
            </w:r>
          </w:hyperlink>
        </w:p>
        <w:p w:rsidR="005F0C92" w:rsidRDefault="00446E53" w:rsidP="005F0C92">
          <w:pPr>
            <w:pStyle w:val="TOC1"/>
            <w:rPr>
              <w:rFonts w:asciiTheme="minorHAnsi" w:eastAsiaTheme="minorEastAsia" w:hAnsiTheme="minorHAnsi" w:cstheme="minorBidi"/>
              <w:bCs w:val="0"/>
              <w:noProof/>
              <w:color w:val="auto"/>
              <w:sz w:val="22"/>
              <w:szCs w:val="22"/>
              <w:rtl/>
              <w:lang w:bidi="fa-IR"/>
            </w:rPr>
          </w:pPr>
          <w:hyperlink w:anchor="_Toc365212731" w:history="1">
            <w:r w:rsidR="005F0C92" w:rsidRPr="00806A14">
              <w:rPr>
                <w:rStyle w:val="Hyperlink"/>
                <w:rFonts w:hint="eastAsia"/>
                <w:noProof/>
                <w:rtl/>
              </w:rPr>
              <w:t>أبواب</w:t>
            </w:r>
            <w:r w:rsidR="005F0C92" w:rsidRPr="00806A14">
              <w:rPr>
                <w:rStyle w:val="Hyperlink"/>
                <w:noProof/>
                <w:rtl/>
              </w:rPr>
              <w:t xml:space="preserve"> </w:t>
            </w:r>
            <w:r w:rsidR="005F0C92" w:rsidRPr="00806A14">
              <w:rPr>
                <w:rStyle w:val="Hyperlink"/>
                <w:rFonts w:hint="eastAsia"/>
                <w:noProof/>
                <w:rtl/>
              </w:rPr>
              <w:t>أفعال</w:t>
            </w:r>
            <w:r w:rsidR="005F0C92" w:rsidRPr="00806A14">
              <w:rPr>
                <w:rStyle w:val="Hyperlink"/>
                <w:noProof/>
                <w:rtl/>
              </w:rPr>
              <w:t xml:space="preserve"> </w:t>
            </w:r>
            <w:r w:rsidR="005F0C92" w:rsidRPr="00806A14">
              <w:rPr>
                <w:rStyle w:val="Hyperlink"/>
                <w:rFonts w:hint="eastAsia"/>
                <w:noProof/>
                <w:rtl/>
              </w:rPr>
              <w:t>الصلاة</w:t>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32" w:history="1">
            <w:r w:rsidR="005F0C92" w:rsidRPr="00806A14">
              <w:rPr>
                <w:rStyle w:val="Hyperlink"/>
                <w:noProof/>
                <w:rtl/>
              </w:rPr>
              <w:t xml:space="preserve">1 -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كيفيّتها،</w:t>
            </w:r>
            <w:r w:rsidR="005F0C92" w:rsidRPr="00806A14">
              <w:rPr>
                <w:rStyle w:val="Hyperlink"/>
                <w:noProof/>
                <w:rtl/>
              </w:rPr>
              <w:t xml:space="preserve"> </w:t>
            </w:r>
            <w:r w:rsidR="005F0C92" w:rsidRPr="00806A14">
              <w:rPr>
                <w:rStyle w:val="Hyperlink"/>
                <w:rFonts w:hint="eastAsia"/>
                <w:noProof/>
                <w:rtl/>
              </w:rPr>
              <w:t>وجملة</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احكامها،</w:t>
            </w:r>
            <w:r w:rsidR="005F0C92" w:rsidRPr="00806A14">
              <w:rPr>
                <w:rStyle w:val="Hyperlink"/>
                <w:noProof/>
                <w:rtl/>
              </w:rPr>
              <w:t xml:space="preserve"> </w:t>
            </w:r>
            <w:r w:rsidR="005F0C92" w:rsidRPr="00806A14">
              <w:rPr>
                <w:rStyle w:val="Hyperlink"/>
                <w:rFonts w:hint="eastAsia"/>
                <w:noProof/>
                <w:rtl/>
              </w:rPr>
              <w:t>وآدابها</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Toc365212732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83</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33" w:history="1">
            <w:r w:rsidR="005F0C92" w:rsidRPr="00806A14">
              <w:rPr>
                <w:rStyle w:val="Hyperlink"/>
                <w:noProof/>
                <w:rtl/>
              </w:rPr>
              <w:t xml:space="preserve">2 -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تأكّد</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الخشوع</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الصلاة،</w:t>
            </w:r>
            <w:r w:rsidR="005F0C92" w:rsidRPr="00806A14">
              <w:rPr>
                <w:rStyle w:val="Hyperlink"/>
                <w:noProof/>
                <w:rtl/>
              </w:rPr>
              <w:t xml:space="preserve"> </w:t>
            </w:r>
            <w:r w:rsidR="005F0C92" w:rsidRPr="00806A14">
              <w:rPr>
                <w:rStyle w:val="Hyperlink"/>
                <w:rFonts w:hint="eastAsia"/>
                <w:noProof/>
                <w:rtl/>
              </w:rPr>
              <w:t>واستحضار</w:t>
            </w:r>
            <w:r w:rsidR="005F0C92" w:rsidRPr="00806A14">
              <w:rPr>
                <w:rStyle w:val="Hyperlink"/>
                <w:noProof/>
                <w:rtl/>
              </w:rPr>
              <w:t xml:space="preserve"> </w:t>
            </w:r>
            <w:r w:rsidR="005F0C92" w:rsidRPr="00806A14">
              <w:rPr>
                <w:rStyle w:val="Hyperlink"/>
                <w:rFonts w:hint="eastAsia"/>
                <w:noProof/>
                <w:rtl/>
              </w:rPr>
              <w:t>عظمة</w:t>
            </w:r>
            <w:r w:rsidR="005F0C92" w:rsidRPr="00806A14">
              <w:rPr>
                <w:rStyle w:val="Hyperlink"/>
                <w:noProof/>
                <w:rtl/>
              </w:rPr>
              <w:t xml:space="preserve"> </w:t>
            </w:r>
            <w:r w:rsidR="005F0C92" w:rsidRPr="00806A14">
              <w:rPr>
                <w:rStyle w:val="Hyperlink"/>
                <w:rFonts w:hint="eastAsia"/>
                <w:noProof/>
                <w:rtl/>
              </w:rPr>
              <w:t>الله،</w:t>
            </w:r>
            <w:r w:rsidR="005F0C92" w:rsidRPr="00806A14">
              <w:rPr>
                <w:rStyle w:val="Hyperlink"/>
                <w:noProof/>
                <w:rtl/>
              </w:rPr>
              <w:t xml:space="preserve"> </w:t>
            </w:r>
            <w:r w:rsidR="005F0C92" w:rsidRPr="00806A14">
              <w:rPr>
                <w:rStyle w:val="Hyperlink"/>
                <w:rFonts w:hint="eastAsia"/>
                <w:noProof/>
                <w:rtl/>
              </w:rPr>
              <w:t>واستشعار</w:t>
            </w:r>
            <w:r w:rsidR="005F0C92" w:rsidRPr="00806A14">
              <w:rPr>
                <w:rStyle w:val="Hyperlink"/>
                <w:noProof/>
                <w:rtl/>
              </w:rPr>
              <w:t xml:space="preserve"> </w:t>
            </w:r>
            <w:r w:rsidR="005F0C92" w:rsidRPr="00806A14">
              <w:rPr>
                <w:rStyle w:val="Hyperlink"/>
                <w:rFonts w:hint="eastAsia"/>
                <w:noProof/>
                <w:rtl/>
              </w:rPr>
              <w:t>هيبته،</w:t>
            </w:r>
            <w:r w:rsidR="005F0C92" w:rsidRPr="00806A14">
              <w:rPr>
                <w:rStyle w:val="Hyperlink"/>
                <w:noProof/>
                <w:rtl/>
              </w:rPr>
              <w:t xml:space="preserve"> </w:t>
            </w:r>
            <w:r w:rsidR="005F0C92" w:rsidRPr="00806A14">
              <w:rPr>
                <w:rStyle w:val="Hyperlink"/>
                <w:rFonts w:hint="eastAsia"/>
                <w:noProof/>
                <w:rtl/>
              </w:rPr>
              <w:t>وأن</w:t>
            </w:r>
            <w:r w:rsidR="005F0C92" w:rsidRPr="00806A14">
              <w:rPr>
                <w:rStyle w:val="Hyperlink"/>
                <w:noProof/>
                <w:rtl/>
              </w:rPr>
              <w:t xml:space="preserve"> </w:t>
            </w:r>
            <w:r w:rsidR="005F0C92" w:rsidRPr="00806A14">
              <w:rPr>
                <w:rStyle w:val="Hyperlink"/>
                <w:rFonts w:hint="eastAsia"/>
                <w:noProof/>
                <w:rtl/>
              </w:rPr>
              <w:t>يصلّي</w:t>
            </w:r>
            <w:r w:rsidR="005F0C92" w:rsidRPr="00806A14">
              <w:rPr>
                <w:rStyle w:val="Hyperlink"/>
                <w:noProof/>
                <w:rtl/>
              </w:rPr>
              <w:t xml:space="preserve"> </w:t>
            </w:r>
            <w:r w:rsidR="005F0C92" w:rsidRPr="00806A14">
              <w:rPr>
                <w:rStyle w:val="Hyperlink"/>
                <w:rFonts w:hint="eastAsia"/>
                <w:noProof/>
                <w:rtl/>
              </w:rPr>
              <w:t>صلاة</w:t>
            </w:r>
            <w:r w:rsidR="005F0C92" w:rsidRPr="00806A14">
              <w:rPr>
                <w:rStyle w:val="Hyperlink"/>
                <w:noProof/>
                <w:rtl/>
              </w:rPr>
              <w:t xml:space="preserve"> </w:t>
            </w:r>
            <w:r w:rsidR="005F0C92" w:rsidRPr="00806A14">
              <w:rPr>
                <w:rStyle w:val="Hyperlink"/>
                <w:rFonts w:hint="eastAsia"/>
                <w:noProof/>
                <w:rtl/>
              </w:rPr>
              <w:t>مودّع</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Toc365212733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91</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34" w:history="1">
            <w:r w:rsidR="005F0C92" w:rsidRPr="00806A14">
              <w:rPr>
                <w:rStyle w:val="Hyperlink"/>
                <w:noProof/>
                <w:rtl/>
              </w:rPr>
              <w:t xml:space="preserve">3 -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تأكّد</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الاقبال</w:t>
            </w:r>
            <w:r w:rsidR="005F0C92" w:rsidRPr="00806A14">
              <w:rPr>
                <w:rStyle w:val="Hyperlink"/>
                <w:noProof/>
                <w:rtl/>
              </w:rPr>
              <w:t xml:space="preserve"> </w:t>
            </w:r>
            <w:r w:rsidR="005F0C92" w:rsidRPr="00806A14">
              <w:rPr>
                <w:rStyle w:val="Hyperlink"/>
                <w:rFonts w:hint="eastAsia"/>
                <w:noProof/>
                <w:rtl/>
              </w:rPr>
              <w:t>بالقلب</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الصلاة،</w:t>
            </w:r>
            <w:r w:rsidR="005F0C92" w:rsidRPr="00806A14">
              <w:rPr>
                <w:rStyle w:val="Hyperlink"/>
                <w:noProof/>
                <w:rtl/>
              </w:rPr>
              <w:t xml:space="preserve"> </w:t>
            </w:r>
            <w:r w:rsidR="005F0C92" w:rsidRPr="00806A14">
              <w:rPr>
                <w:rStyle w:val="Hyperlink"/>
                <w:rFonts w:hint="eastAsia"/>
                <w:noProof/>
                <w:rtl/>
              </w:rPr>
              <w:t>وتدبّر</w:t>
            </w:r>
            <w:r w:rsidR="005F0C92" w:rsidRPr="00806A14">
              <w:rPr>
                <w:rStyle w:val="Hyperlink"/>
                <w:noProof/>
                <w:rtl/>
              </w:rPr>
              <w:t xml:space="preserve"> </w:t>
            </w:r>
            <w:r w:rsidR="005F0C92" w:rsidRPr="00806A14">
              <w:rPr>
                <w:rStyle w:val="Hyperlink"/>
                <w:rFonts w:hint="eastAsia"/>
                <w:noProof/>
                <w:rtl/>
              </w:rPr>
              <w:t>معاني</w:t>
            </w:r>
            <w:r w:rsidR="005F0C92" w:rsidRPr="00806A14">
              <w:rPr>
                <w:rStyle w:val="Hyperlink"/>
                <w:noProof/>
                <w:rtl/>
              </w:rPr>
              <w:t xml:space="preserve"> </w:t>
            </w:r>
            <w:r w:rsidR="005F0C92" w:rsidRPr="00806A14">
              <w:rPr>
                <w:rStyle w:val="Hyperlink"/>
                <w:rFonts w:hint="eastAsia"/>
                <w:noProof/>
                <w:rtl/>
              </w:rPr>
              <w:t>القراءة</w:t>
            </w:r>
            <w:r w:rsidR="005F0C92" w:rsidRPr="00806A14">
              <w:rPr>
                <w:rStyle w:val="Hyperlink"/>
                <w:noProof/>
                <w:rtl/>
              </w:rPr>
              <w:t xml:space="preserve"> </w:t>
            </w:r>
            <w:r w:rsidR="005F0C92" w:rsidRPr="00806A14">
              <w:rPr>
                <w:rStyle w:val="Hyperlink"/>
                <w:rFonts w:hint="eastAsia"/>
                <w:noProof/>
                <w:rtl/>
              </w:rPr>
              <w:t>والاذكار</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Toc365212734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105</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35" w:history="1">
            <w:r w:rsidR="005F0C92" w:rsidRPr="00806A14">
              <w:rPr>
                <w:rStyle w:val="Hyperlink"/>
                <w:noProof/>
                <w:rtl/>
              </w:rPr>
              <w:t xml:space="preserve">4 -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كراهة</w:t>
            </w:r>
            <w:r w:rsidR="005F0C92" w:rsidRPr="00806A14">
              <w:rPr>
                <w:rStyle w:val="Hyperlink"/>
                <w:noProof/>
                <w:rtl/>
              </w:rPr>
              <w:t xml:space="preserve"> </w:t>
            </w:r>
            <w:r w:rsidR="005F0C92" w:rsidRPr="00806A14">
              <w:rPr>
                <w:rStyle w:val="Hyperlink"/>
                <w:rFonts w:hint="eastAsia"/>
                <w:noProof/>
                <w:rtl/>
              </w:rPr>
              <w:t>تخفيف</w:t>
            </w:r>
            <w:r w:rsidR="005F0C92" w:rsidRPr="00806A14">
              <w:rPr>
                <w:rStyle w:val="Hyperlink"/>
                <w:noProof/>
                <w:rtl/>
              </w:rPr>
              <w:t xml:space="preserve"> </w:t>
            </w:r>
            <w:r w:rsidR="005F0C92" w:rsidRPr="00806A14">
              <w:rPr>
                <w:rStyle w:val="Hyperlink"/>
                <w:rFonts w:hint="eastAsia"/>
                <w:noProof/>
                <w:rtl/>
              </w:rPr>
              <w:t>الصلاة،</w:t>
            </w:r>
            <w:r w:rsidR="005F0C92" w:rsidRPr="00806A14">
              <w:rPr>
                <w:rStyle w:val="Hyperlink"/>
                <w:noProof/>
                <w:rtl/>
              </w:rPr>
              <w:t xml:space="preserve"> </w:t>
            </w:r>
            <w:r w:rsidR="005F0C92" w:rsidRPr="00806A14">
              <w:rPr>
                <w:rStyle w:val="Hyperlink"/>
                <w:rFonts w:hint="eastAsia"/>
                <w:noProof/>
                <w:rtl/>
              </w:rPr>
              <w:t>واستحباب</w:t>
            </w:r>
            <w:r w:rsidR="005F0C92" w:rsidRPr="00806A14">
              <w:rPr>
                <w:rStyle w:val="Hyperlink"/>
                <w:noProof/>
                <w:rtl/>
              </w:rPr>
              <w:t xml:space="preserve"> </w:t>
            </w:r>
            <w:r w:rsidR="005F0C92" w:rsidRPr="00806A14">
              <w:rPr>
                <w:rStyle w:val="Hyperlink"/>
                <w:rFonts w:hint="eastAsia"/>
                <w:noProof/>
                <w:rtl/>
              </w:rPr>
              <w:t>الاطالة،</w:t>
            </w:r>
            <w:r w:rsidR="005F0C92" w:rsidRPr="00806A14">
              <w:rPr>
                <w:rStyle w:val="Hyperlink"/>
                <w:noProof/>
                <w:rtl/>
              </w:rPr>
              <w:t xml:space="preserve"> </w:t>
            </w:r>
            <w:r w:rsidR="005F0C92" w:rsidRPr="00806A14">
              <w:rPr>
                <w:rStyle w:val="Hyperlink"/>
                <w:rFonts w:hint="eastAsia"/>
                <w:noProof/>
                <w:rtl/>
              </w:rPr>
              <w:t>لمن</w:t>
            </w:r>
            <w:r w:rsidR="005F0C92" w:rsidRPr="00806A14">
              <w:rPr>
                <w:rStyle w:val="Hyperlink"/>
                <w:noProof/>
                <w:rtl/>
              </w:rPr>
              <w:t xml:space="preserve"> </w:t>
            </w:r>
            <w:r w:rsidR="005F0C92" w:rsidRPr="00806A14">
              <w:rPr>
                <w:rStyle w:val="Hyperlink"/>
                <w:rFonts w:hint="eastAsia"/>
                <w:noProof/>
                <w:rtl/>
              </w:rPr>
              <w:t>حدثت</w:t>
            </w:r>
            <w:r w:rsidR="005F0C92" w:rsidRPr="00806A14">
              <w:rPr>
                <w:rStyle w:val="Hyperlink"/>
                <w:noProof/>
                <w:rtl/>
              </w:rPr>
              <w:t xml:space="preserve"> </w:t>
            </w:r>
            <w:r w:rsidR="005F0C92" w:rsidRPr="00806A14">
              <w:rPr>
                <w:rStyle w:val="Hyperlink"/>
                <w:rFonts w:hint="eastAsia"/>
                <w:noProof/>
                <w:rtl/>
              </w:rPr>
              <w:t>نفسه</w:t>
            </w:r>
            <w:r w:rsidR="005F0C92" w:rsidRPr="00806A14">
              <w:rPr>
                <w:rStyle w:val="Hyperlink"/>
                <w:noProof/>
                <w:rtl/>
              </w:rPr>
              <w:t xml:space="preserve"> </w:t>
            </w:r>
            <w:r w:rsidR="005F0C92" w:rsidRPr="00806A14">
              <w:rPr>
                <w:rStyle w:val="Hyperlink"/>
                <w:rFonts w:hint="eastAsia"/>
                <w:noProof/>
                <w:rtl/>
              </w:rPr>
              <w:t>أنه</w:t>
            </w:r>
            <w:r w:rsidR="005F0C92" w:rsidRPr="00806A14">
              <w:rPr>
                <w:rStyle w:val="Hyperlink"/>
                <w:noProof/>
                <w:rtl/>
              </w:rPr>
              <w:t xml:space="preserve"> </w:t>
            </w:r>
            <w:r w:rsidR="005F0C92" w:rsidRPr="00806A14">
              <w:rPr>
                <w:rStyle w:val="Hyperlink"/>
                <w:rFonts w:hint="eastAsia"/>
                <w:noProof/>
                <w:rtl/>
              </w:rPr>
              <w:t>مرائي</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Toc365212735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109</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36" w:history="1">
            <w:r w:rsidR="005F0C92" w:rsidRPr="00806A14">
              <w:rPr>
                <w:rStyle w:val="Hyperlink"/>
                <w:noProof/>
                <w:rtl/>
              </w:rPr>
              <w:t xml:space="preserve">5 -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نوادر</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يتعلق</w:t>
            </w:r>
            <w:r w:rsidR="005F0C92" w:rsidRPr="00806A14">
              <w:rPr>
                <w:rStyle w:val="Hyperlink"/>
                <w:noProof/>
                <w:rtl/>
              </w:rPr>
              <w:t xml:space="preserve"> </w:t>
            </w:r>
            <w:r w:rsidR="005F0C92" w:rsidRPr="00806A14">
              <w:rPr>
                <w:rStyle w:val="Hyperlink"/>
                <w:rFonts w:hint="eastAsia"/>
                <w:noProof/>
                <w:rtl/>
              </w:rPr>
              <w:t>بأبواب</w:t>
            </w:r>
            <w:r w:rsidR="005F0C92" w:rsidRPr="00806A14">
              <w:rPr>
                <w:rStyle w:val="Hyperlink"/>
                <w:noProof/>
                <w:rtl/>
              </w:rPr>
              <w:t xml:space="preserve"> </w:t>
            </w:r>
            <w:r w:rsidR="005F0C92" w:rsidRPr="00806A14">
              <w:rPr>
                <w:rStyle w:val="Hyperlink"/>
                <w:rFonts w:hint="eastAsia"/>
                <w:noProof/>
                <w:rtl/>
              </w:rPr>
              <w:t>أفعال</w:t>
            </w:r>
            <w:r w:rsidR="005F0C92" w:rsidRPr="00806A14">
              <w:rPr>
                <w:rStyle w:val="Hyperlink"/>
                <w:noProof/>
                <w:rtl/>
              </w:rPr>
              <w:t xml:space="preserve"> </w:t>
            </w:r>
            <w:r w:rsidR="005F0C92" w:rsidRPr="00806A14">
              <w:rPr>
                <w:rStyle w:val="Hyperlink"/>
                <w:rFonts w:hint="eastAsia"/>
                <w:noProof/>
                <w:rtl/>
              </w:rPr>
              <w:t>الصلاة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Toc365212736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110</w:t>
            </w:r>
            <w:r>
              <w:rPr>
                <w:rStyle w:val="Hyperlink"/>
                <w:noProof/>
                <w:rtl/>
              </w:rPr>
              <w:fldChar w:fldCharType="end"/>
            </w:r>
          </w:hyperlink>
        </w:p>
        <w:p w:rsidR="00C56E9B" w:rsidRDefault="00C56E9B">
          <w:pPr>
            <w:bidi w:val="0"/>
            <w:ind w:firstLine="0"/>
            <w:jc w:val="left"/>
            <w:rPr>
              <w:bCs/>
            </w:rPr>
          </w:pPr>
          <w:r>
            <w:br w:type="page"/>
          </w:r>
        </w:p>
        <w:p w:rsidR="005F0C92" w:rsidRDefault="00446E53" w:rsidP="005F0C92">
          <w:pPr>
            <w:pStyle w:val="TOC1"/>
            <w:rPr>
              <w:rFonts w:asciiTheme="minorHAnsi" w:eastAsiaTheme="minorEastAsia" w:hAnsiTheme="minorHAnsi" w:cstheme="minorBidi"/>
              <w:bCs w:val="0"/>
              <w:noProof/>
              <w:color w:val="auto"/>
              <w:sz w:val="22"/>
              <w:szCs w:val="22"/>
              <w:rtl/>
              <w:lang w:bidi="fa-IR"/>
            </w:rPr>
          </w:pPr>
          <w:hyperlink w:anchor="_Toc365212737" w:history="1">
            <w:r w:rsidR="005F0C92" w:rsidRPr="00806A14">
              <w:rPr>
                <w:rStyle w:val="Hyperlink"/>
                <w:rFonts w:hint="eastAsia"/>
                <w:noProof/>
                <w:rtl/>
              </w:rPr>
              <w:t>أبواب</w:t>
            </w:r>
            <w:r w:rsidR="005F0C92" w:rsidRPr="00806A14">
              <w:rPr>
                <w:rStyle w:val="Hyperlink"/>
                <w:noProof/>
                <w:rtl/>
              </w:rPr>
              <w:t xml:space="preserve"> </w:t>
            </w:r>
            <w:r w:rsidR="005F0C92" w:rsidRPr="00806A14">
              <w:rPr>
                <w:rStyle w:val="Hyperlink"/>
                <w:rFonts w:hint="eastAsia"/>
                <w:noProof/>
                <w:rtl/>
              </w:rPr>
              <w:t>القيام</w:t>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38" w:history="1">
            <w:r w:rsidR="005F0C92" w:rsidRPr="00806A14">
              <w:rPr>
                <w:rStyle w:val="Hyperlink"/>
                <w:noProof/>
                <w:rtl/>
              </w:rPr>
              <w:t xml:space="preserve">1 -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وجوبه</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الفريضة</w:t>
            </w:r>
            <w:r w:rsidR="005F0C92" w:rsidRPr="00806A14">
              <w:rPr>
                <w:rStyle w:val="Hyperlink"/>
                <w:noProof/>
                <w:rtl/>
              </w:rPr>
              <w:t xml:space="preserve"> </w:t>
            </w:r>
            <w:r w:rsidR="005F0C92" w:rsidRPr="00806A14">
              <w:rPr>
                <w:rStyle w:val="Hyperlink"/>
                <w:rFonts w:hint="eastAsia"/>
                <w:noProof/>
                <w:rtl/>
              </w:rPr>
              <w:t>مع</w:t>
            </w:r>
            <w:r w:rsidR="005F0C92" w:rsidRPr="00806A14">
              <w:rPr>
                <w:rStyle w:val="Hyperlink"/>
                <w:noProof/>
                <w:rtl/>
              </w:rPr>
              <w:t xml:space="preserve"> </w:t>
            </w:r>
            <w:r w:rsidR="005F0C92" w:rsidRPr="00806A14">
              <w:rPr>
                <w:rStyle w:val="Hyperlink"/>
                <w:rFonts w:hint="eastAsia"/>
                <w:noProof/>
                <w:rtl/>
              </w:rPr>
              <w:t>القدرة</w:t>
            </w:r>
            <w:r w:rsidR="005F0C92" w:rsidRPr="00806A14">
              <w:rPr>
                <w:rStyle w:val="Hyperlink"/>
                <w:noProof/>
                <w:rtl/>
              </w:rPr>
              <w:t xml:space="preserve"> </w:t>
            </w:r>
            <w:r w:rsidR="005F0C92" w:rsidRPr="00806A14">
              <w:rPr>
                <w:rStyle w:val="Hyperlink"/>
                <w:rFonts w:hint="eastAsia"/>
                <w:noProof/>
                <w:rtl/>
              </w:rPr>
              <w:t>فإن</w:t>
            </w:r>
            <w:r w:rsidR="005F0C92" w:rsidRPr="00806A14">
              <w:rPr>
                <w:rStyle w:val="Hyperlink"/>
                <w:noProof/>
                <w:rtl/>
              </w:rPr>
              <w:t xml:space="preserve"> </w:t>
            </w:r>
            <w:r w:rsidR="005F0C92" w:rsidRPr="00806A14">
              <w:rPr>
                <w:rStyle w:val="Hyperlink"/>
                <w:rFonts w:hint="eastAsia"/>
                <w:noProof/>
                <w:rtl/>
              </w:rPr>
              <w:t>عجز</w:t>
            </w:r>
            <w:r w:rsidR="005F0C92" w:rsidRPr="00806A14">
              <w:rPr>
                <w:rStyle w:val="Hyperlink"/>
                <w:noProof/>
                <w:rtl/>
              </w:rPr>
              <w:t xml:space="preserve"> </w:t>
            </w:r>
            <w:r w:rsidR="005F0C92" w:rsidRPr="00806A14">
              <w:rPr>
                <w:rStyle w:val="Hyperlink"/>
                <w:rFonts w:hint="eastAsia"/>
                <w:noProof/>
                <w:rtl/>
              </w:rPr>
              <w:t>صلّى</w:t>
            </w:r>
            <w:r w:rsidR="005F0C92" w:rsidRPr="00806A14">
              <w:rPr>
                <w:rStyle w:val="Hyperlink"/>
                <w:noProof/>
                <w:rtl/>
              </w:rPr>
              <w:t xml:space="preserve"> </w:t>
            </w:r>
            <w:r w:rsidR="005F0C92" w:rsidRPr="00806A14">
              <w:rPr>
                <w:rStyle w:val="Hyperlink"/>
                <w:rFonts w:hint="eastAsia"/>
                <w:noProof/>
                <w:rtl/>
              </w:rPr>
              <w:t>جالساً،</w:t>
            </w:r>
            <w:r w:rsidR="005F0C92" w:rsidRPr="00806A14">
              <w:rPr>
                <w:rStyle w:val="Hyperlink"/>
                <w:noProof/>
                <w:rtl/>
              </w:rPr>
              <w:t xml:space="preserve"> </w:t>
            </w:r>
            <w:r w:rsidR="005F0C92" w:rsidRPr="00806A14">
              <w:rPr>
                <w:rStyle w:val="Hyperlink"/>
                <w:rFonts w:hint="eastAsia"/>
                <w:noProof/>
                <w:rtl/>
              </w:rPr>
              <w:t>ثم</w:t>
            </w:r>
            <w:r w:rsidR="005F0C92" w:rsidRPr="00806A14">
              <w:rPr>
                <w:rStyle w:val="Hyperlink"/>
                <w:noProof/>
                <w:rtl/>
              </w:rPr>
              <w:t xml:space="preserve"> </w:t>
            </w:r>
            <w:r w:rsidR="005F0C92" w:rsidRPr="00806A14">
              <w:rPr>
                <w:rStyle w:val="Hyperlink"/>
                <w:rFonts w:hint="eastAsia"/>
                <w:noProof/>
                <w:rtl/>
              </w:rPr>
              <w:t>مضطجعاً</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الأيمن،</w:t>
            </w:r>
            <w:r w:rsidR="005F0C92" w:rsidRPr="00806A14">
              <w:rPr>
                <w:rStyle w:val="Hyperlink"/>
                <w:noProof/>
                <w:rtl/>
              </w:rPr>
              <w:t xml:space="preserve"> </w:t>
            </w:r>
            <w:r w:rsidR="005F0C92" w:rsidRPr="00806A14">
              <w:rPr>
                <w:rStyle w:val="Hyperlink"/>
                <w:rFonts w:hint="eastAsia"/>
                <w:noProof/>
                <w:rtl/>
              </w:rPr>
              <w:t>ثم</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الأيسر،</w:t>
            </w:r>
            <w:r w:rsidR="005F0C92" w:rsidRPr="00806A14">
              <w:rPr>
                <w:rStyle w:val="Hyperlink"/>
                <w:noProof/>
                <w:rtl/>
              </w:rPr>
              <w:t xml:space="preserve"> </w:t>
            </w:r>
            <w:r w:rsidR="005F0C92" w:rsidRPr="00806A14">
              <w:rPr>
                <w:rStyle w:val="Hyperlink"/>
                <w:rFonts w:hint="eastAsia"/>
                <w:noProof/>
                <w:rtl/>
              </w:rPr>
              <w:t>ثم</w:t>
            </w:r>
            <w:r w:rsidR="005F0C92" w:rsidRPr="00806A14">
              <w:rPr>
                <w:rStyle w:val="Hyperlink"/>
                <w:noProof/>
                <w:rtl/>
              </w:rPr>
              <w:t xml:space="preserve"> </w:t>
            </w:r>
            <w:r w:rsidR="005F0C92" w:rsidRPr="00806A14">
              <w:rPr>
                <w:rStyle w:val="Hyperlink"/>
                <w:rFonts w:hint="eastAsia"/>
                <w:noProof/>
                <w:rtl/>
              </w:rPr>
              <w:t>مستلقياً</w:t>
            </w:r>
            <w:r w:rsidR="005F0C92" w:rsidRPr="00806A14">
              <w:rPr>
                <w:rStyle w:val="Hyperlink"/>
                <w:noProof/>
                <w:rtl/>
              </w:rPr>
              <w:t xml:space="preserve"> </w:t>
            </w:r>
            <w:r w:rsidR="005F0C92" w:rsidRPr="00806A14">
              <w:rPr>
                <w:rStyle w:val="Hyperlink"/>
                <w:rFonts w:hint="eastAsia"/>
                <w:noProof/>
                <w:rtl/>
              </w:rPr>
              <w:t>موميا</w:t>
            </w:r>
            <w:r w:rsidR="005F0C92" w:rsidRPr="00806A14">
              <w:rPr>
                <w:rStyle w:val="Hyperlink"/>
                <w:noProof/>
                <w:rtl/>
              </w:rPr>
              <w:t xml:space="preserve"> </w:t>
            </w:r>
            <w:r w:rsidR="005F0C92" w:rsidRPr="00806A14">
              <w:rPr>
                <w:rStyle w:val="Hyperlink"/>
                <w:rFonts w:hint="eastAsia"/>
                <w:noProof/>
                <w:rtl/>
              </w:rPr>
              <w:t>ويرفع</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يسجد</w:t>
            </w:r>
            <w:r w:rsidR="005F0C92" w:rsidRPr="00806A14">
              <w:rPr>
                <w:rStyle w:val="Hyperlink"/>
                <w:noProof/>
                <w:rtl/>
              </w:rPr>
              <w:t xml:space="preserve"> </w:t>
            </w:r>
            <w:r w:rsidR="005F0C92" w:rsidRPr="00806A14">
              <w:rPr>
                <w:rStyle w:val="Hyperlink"/>
                <w:rFonts w:hint="eastAsia"/>
                <w:noProof/>
                <w:rtl/>
              </w:rPr>
              <w:t>عليه</w:t>
            </w:r>
            <w:r w:rsidR="005F0C92" w:rsidRPr="00806A14">
              <w:rPr>
                <w:rStyle w:val="Hyperlink"/>
                <w:noProof/>
                <w:rtl/>
              </w:rPr>
              <w:t xml:space="preserve"> </w:t>
            </w:r>
            <w:r w:rsidR="005F0C92" w:rsidRPr="00806A14">
              <w:rPr>
                <w:rStyle w:val="Hyperlink"/>
                <w:rFonts w:hint="eastAsia"/>
                <w:noProof/>
                <w:rtl/>
              </w:rPr>
              <w:t>إن</w:t>
            </w:r>
            <w:r w:rsidR="005F0C92" w:rsidRPr="00806A14">
              <w:rPr>
                <w:rStyle w:val="Hyperlink"/>
                <w:noProof/>
                <w:rtl/>
              </w:rPr>
              <w:t xml:space="preserve"> </w:t>
            </w:r>
            <w:r w:rsidR="005F0C92" w:rsidRPr="00806A14">
              <w:rPr>
                <w:rStyle w:val="Hyperlink"/>
                <w:rFonts w:hint="eastAsia"/>
                <w:noProof/>
                <w:rtl/>
              </w:rPr>
              <w:t>أمكن،</w:t>
            </w:r>
            <w:r w:rsidR="005F0C92" w:rsidRPr="00806A14">
              <w:rPr>
                <w:rStyle w:val="Hyperlink"/>
                <w:noProof/>
                <w:rtl/>
              </w:rPr>
              <w:t xml:space="preserve"> </w:t>
            </w:r>
            <w:r w:rsidR="005F0C92" w:rsidRPr="00806A14">
              <w:rPr>
                <w:rStyle w:val="Hyperlink"/>
                <w:rFonts w:hint="eastAsia"/>
                <w:noProof/>
                <w:rtl/>
              </w:rPr>
              <w:t>وجملة</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أحكام</w:t>
            </w:r>
            <w:r w:rsidR="005F0C92" w:rsidRPr="00806A14">
              <w:rPr>
                <w:rStyle w:val="Hyperlink"/>
                <w:noProof/>
                <w:rtl/>
              </w:rPr>
              <w:t xml:space="preserve"> </w:t>
            </w:r>
            <w:r w:rsidR="005F0C92" w:rsidRPr="00806A14">
              <w:rPr>
                <w:rStyle w:val="Hyperlink"/>
                <w:rFonts w:hint="eastAsia"/>
                <w:noProof/>
                <w:rtl/>
              </w:rPr>
              <w:t>الضرورة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Toc365212738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115</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39" w:history="1">
            <w:r w:rsidR="005F0C92" w:rsidRPr="00806A14">
              <w:rPr>
                <w:rStyle w:val="Hyperlink"/>
                <w:noProof/>
                <w:rtl/>
              </w:rPr>
              <w:t xml:space="preserve">2 -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التوكي</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إحدى</w:t>
            </w:r>
            <w:r w:rsidR="005F0C92" w:rsidRPr="00806A14">
              <w:rPr>
                <w:rStyle w:val="Hyperlink"/>
                <w:noProof/>
                <w:rtl/>
              </w:rPr>
              <w:t xml:space="preserve"> </w:t>
            </w:r>
            <w:r w:rsidR="005F0C92" w:rsidRPr="00806A14">
              <w:rPr>
                <w:rStyle w:val="Hyperlink"/>
                <w:rFonts w:hint="eastAsia"/>
                <w:noProof/>
                <w:rtl/>
              </w:rPr>
              <w:t>الرجلين</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طول</w:t>
            </w:r>
            <w:r w:rsidR="005F0C92" w:rsidRPr="00806A14">
              <w:rPr>
                <w:rStyle w:val="Hyperlink"/>
                <w:noProof/>
                <w:rtl/>
              </w:rPr>
              <w:t xml:space="preserve"> </w:t>
            </w:r>
            <w:r w:rsidR="005F0C92" w:rsidRPr="00806A14">
              <w:rPr>
                <w:rStyle w:val="Hyperlink"/>
                <w:rFonts w:hint="eastAsia"/>
                <w:noProof/>
                <w:rtl/>
              </w:rPr>
              <w:t>القيام،</w:t>
            </w:r>
            <w:r w:rsidR="005F0C92" w:rsidRPr="00806A14">
              <w:rPr>
                <w:rStyle w:val="Hyperlink"/>
                <w:noProof/>
                <w:rtl/>
              </w:rPr>
              <w:t xml:space="preserve"> </w:t>
            </w:r>
            <w:r w:rsidR="005F0C92" w:rsidRPr="00806A14">
              <w:rPr>
                <w:rStyle w:val="Hyperlink"/>
                <w:rFonts w:hint="eastAsia"/>
                <w:noProof/>
                <w:rtl/>
              </w:rPr>
              <w:t>وحكم</w:t>
            </w:r>
            <w:r w:rsidR="005F0C92" w:rsidRPr="00806A14">
              <w:rPr>
                <w:rStyle w:val="Hyperlink"/>
                <w:noProof/>
                <w:rtl/>
              </w:rPr>
              <w:t xml:space="preserve"> </w:t>
            </w:r>
            <w:r w:rsidR="005F0C92" w:rsidRPr="00806A14">
              <w:rPr>
                <w:rStyle w:val="Hyperlink"/>
                <w:rFonts w:hint="eastAsia"/>
                <w:noProof/>
                <w:rtl/>
              </w:rPr>
              <w:t>القيام</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أصابعهما،</w:t>
            </w:r>
            <w:r w:rsidR="005F0C92" w:rsidRPr="00806A14">
              <w:rPr>
                <w:rStyle w:val="Hyperlink"/>
                <w:noProof/>
                <w:rtl/>
              </w:rPr>
              <w:t xml:space="preserve"> </w:t>
            </w:r>
            <w:r w:rsidR="005F0C92" w:rsidRPr="00806A14">
              <w:rPr>
                <w:rStyle w:val="Hyperlink"/>
                <w:rFonts w:hint="eastAsia"/>
                <w:noProof/>
                <w:rtl/>
              </w:rPr>
              <w:t>وعلى</w:t>
            </w:r>
            <w:r w:rsidR="005F0C92" w:rsidRPr="00806A14">
              <w:rPr>
                <w:rStyle w:val="Hyperlink"/>
                <w:noProof/>
                <w:rtl/>
              </w:rPr>
              <w:t xml:space="preserve"> </w:t>
            </w:r>
            <w:r w:rsidR="005F0C92" w:rsidRPr="00806A14">
              <w:rPr>
                <w:rStyle w:val="Hyperlink"/>
                <w:rFonts w:hint="eastAsia"/>
                <w:noProof/>
                <w:rtl/>
              </w:rPr>
              <w:t>رجل</w:t>
            </w:r>
            <w:r w:rsidR="005F0C92" w:rsidRPr="00806A14">
              <w:rPr>
                <w:rStyle w:val="Hyperlink"/>
                <w:noProof/>
                <w:rtl/>
              </w:rPr>
              <w:t xml:space="preserve"> </w:t>
            </w:r>
            <w:r w:rsidR="005F0C92" w:rsidRPr="00806A14">
              <w:rPr>
                <w:rStyle w:val="Hyperlink"/>
                <w:rFonts w:hint="eastAsia"/>
                <w:noProof/>
                <w:rtl/>
              </w:rPr>
              <w:t>واحدة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Toc365212739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118</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40" w:history="1">
            <w:r w:rsidR="005F0C92" w:rsidRPr="00806A14">
              <w:rPr>
                <w:rStyle w:val="Hyperlink"/>
                <w:noProof/>
                <w:rtl/>
              </w:rPr>
              <w:t xml:space="preserve">3 -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احتساب</w:t>
            </w:r>
            <w:r w:rsidR="005F0C92" w:rsidRPr="00806A14">
              <w:rPr>
                <w:rStyle w:val="Hyperlink"/>
                <w:noProof/>
                <w:rtl/>
              </w:rPr>
              <w:t xml:space="preserve"> </w:t>
            </w:r>
            <w:r w:rsidR="005F0C92" w:rsidRPr="00806A14">
              <w:rPr>
                <w:rStyle w:val="Hyperlink"/>
                <w:rFonts w:hint="eastAsia"/>
                <w:noProof/>
                <w:rtl/>
              </w:rPr>
              <w:t>الركعة</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جلوس</w:t>
            </w:r>
            <w:r w:rsidR="005F0C92" w:rsidRPr="00806A14">
              <w:rPr>
                <w:rStyle w:val="Hyperlink"/>
                <w:noProof/>
                <w:rtl/>
              </w:rPr>
              <w:t xml:space="preserve"> </w:t>
            </w:r>
            <w:r w:rsidR="005F0C92" w:rsidRPr="00806A14">
              <w:rPr>
                <w:rStyle w:val="Hyperlink"/>
                <w:rFonts w:hint="eastAsia"/>
                <w:noProof/>
                <w:rtl/>
              </w:rPr>
              <w:t>بركعة</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قيام،</w:t>
            </w:r>
            <w:r w:rsidR="005F0C92" w:rsidRPr="00806A14">
              <w:rPr>
                <w:rStyle w:val="Hyperlink"/>
                <w:noProof/>
                <w:rtl/>
              </w:rPr>
              <w:t xml:space="preserve"> </w:t>
            </w:r>
            <w:r w:rsidR="005F0C92" w:rsidRPr="00806A14">
              <w:rPr>
                <w:rStyle w:val="Hyperlink"/>
                <w:rFonts w:hint="eastAsia"/>
                <w:noProof/>
                <w:rtl/>
              </w:rPr>
              <w:t>واستحباب</w:t>
            </w:r>
            <w:r w:rsidR="005F0C92" w:rsidRPr="00806A14">
              <w:rPr>
                <w:rStyle w:val="Hyperlink"/>
                <w:noProof/>
                <w:rtl/>
              </w:rPr>
              <w:t xml:space="preserve"> </w:t>
            </w:r>
            <w:r w:rsidR="005F0C92" w:rsidRPr="00806A14">
              <w:rPr>
                <w:rStyle w:val="Hyperlink"/>
                <w:rFonts w:hint="eastAsia"/>
                <w:noProof/>
                <w:rtl/>
              </w:rPr>
              <w:t>احتساب</w:t>
            </w:r>
            <w:r w:rsidR="005F0C92" w:rsidRPr="00806A14">
              <w:rPr>
                <w:rStyle w:val="Hyperlink"/>
                <w:noProof/>
                <w:rtl/>
              </w:rPr>
              <w:t xml:space="preserve"> </w:t>
            </w:r>
            <w:r w:rsidR="005F0C92" w:rsidRPr="00806A14">
              <w:rPr>
                <w:rStyle w:val="Hyperlink"/>
                <w:rFonts w:hint="eastAsia"/>
                <w:noProof/>
                <w:rtl/>
              </w:rPr>
              <w:t>ركعتين</w:t>
            </w:r>
            <w:r w:rsidR="005F0C92" w:rsidRPr="00806A14">
              <w:rPr>
                <w:rStyle w:val="Hyperlink"/>
                <w:noProof/>
                <w:rtl/>
              </w:rPr>
              <w:t xml:space="preserve"> </w:t>
            </w:r>
            <w:r w:rsidR="005F0C92" w:rsidRPr="00806A14">
              <w:rPr>
                <w:rStyle w:val="Hyperlink"/>
                <w:rFonts w:hint="eastAsia"/>
                <w:noProof/>
                <w:rtl/>
              </w:rPr>
              <w:t>بركعة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النوافل،</w:t>
            </w:r>
            <w:r w:rsidR="005F0C92" w:rsidRPr="00806A14">
              <w:rPr>
                <w:rStyle w:val="Hyperlink"/>
                <w:noProof/>
                <w:rtl/>
              </w:rPr>
              <w:t xml:space="preserve"> </w:t>
            </w:r>
            <w:r w:rsidR="005F0C92" w:rsidRPr="00806A14">
              <w:rPr>
                <w:rStyle w:val="Hyperlink"/>
                <w:rFonts w:hint="eastAsia"/>
                <w:noProof/>
                <w:rtl/>
              </w:rPr>
              <w:t>لمن</w:t>
            </w:r>
            <w:r w:rsidR="005F0C92" w:rsidRPr="00806A14">
              <w:rPr>
                <w:rStyle w:val="Hyperlink"/>
                <w:noProof/>
                <w:rtl/>
              </w:rPr>
              <w:t xml:space="preserve"> </w:t>
            </w:r>
            <w:r w:rsidR="005F0C92" w:rsidRPr="00806A14">
              <w:rPr>
                <w:rStyle w:val="Hyperlink"/>
                <w:rFonts w:hint="eastAsia"/>
                <w:noProof/>
                <w:rtl/>
              </w:rPr>
              <w:t>قدر</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القيام</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Toc365212740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119</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41" w:history="1">
            <w:r w:rsidR="005F0C92" w:rsidRPr="00806A14">
              <w:rPr>
                <w:rStyle w:val="Hyperlink"/>
                <w:noProof/>
                <w:rtl/>
              </w:rPr>
              <w:t xml:space="preserve">4 -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حدّ</w:t>
            </w:r>
            <w:r w:rsidR="005F0C92" w:rsidRPr="00806A14">
              <w:rPr>
                <w:rStyle w:val="Hyperlink"/>
                <w:noProof/>
                <w:rtl/>
              </w:rPr>
              <w:t xml:space="preserve"> </w:t>
            </w:r>
            <w:r w:rsidR="005F0C92" w:rsidRPr="00806A14">
              <w:rPr>
                <w:rStyle w:val="Hyperlink"/>
                <w:rFonts w:hint="eastAsia"/>
                <w:noProof/>
                <w:rtl/>
              </w:rPr>
              <w:t>العجز</w:t>
            </w:r>
            <w:r w:rsidR="005F0C92" w:rsidRPr="00806A14">
              <w:rPr>
                <w:rStyle w:val="Hyperlink"/>
                <w:noProof/>
                <w:rtl/>
              </w:rPr>
              <w:t xml:space="preserve"> </w:t>
            </w:r>
            <w:r w:rsidR="005F0C92" w:rsidRPr="00806A14">
              <w:rPr>
                <w:rStyle w:val="Hyperlink"/>
                <w:rFonts w:hint="eastAsia"/>
                <w:noProof/>
                <w:rtl/>
              </w:rPr>
              <w:t>عن</w:t>
            </w:r>
            <w:r w:rsidR="005F0C92" w:rsidRPr="00806A14">
              <w:rPr>
                <w:rStyle w:val="Hyperlink"/>
                <w:noProof/>
                <w:rtl/>
              </w:rPr>
              <w:t xml:space="preserve"> </w:t>
            </w:r>
            <w:r w:rsidR="005F0C92" w:rsidRPr="00806A14">
              <w:rPr>
                <w:rStyle w:val="Hyperlink"/>
                <w:rFonts w:hint="eastAsia"/>
                <w:noProof/>
                <w:rtl/>
              </w:rPr>
              <w:t>القيام،</w:t>
            </w:r>
            <w:r w:rsidR="005F0C92" w:rsidRPr="00806A14">
              <w:rPr>
                <w:rStyle w:val="Hyperlink"/>
                <w:noProof/>
                <w:rtl/>
              </w:rPr>
              <w:t xml:space="preserve"> </w:t>
            </w:r>
            <w:r w:rsidR="005F0C92" w:rsidRPr="00806A14">
              <w:rPr>
                <w:rStyle w:val="Hyperlink"/>
                <w:rFonts w:hint="eastAsia"/>
                <w:noProof/>
                <w:rtl/>
              </w:rPr>
              <w:t>وسقوطه</w:t>
            </w:r>
            <w:r w:rsidR="005F0C92" w:rsidRPr="00806A14">
              <w:rPr>
                <w:rStyle w:val="Hyperlink"/>
                <w:noProof/>
                <w:rtl/>
              </w:rPr>
              <w:t xml:space="preserve"> </w:t>
            </w:r>
            <w:r w:rsidR="005F0C92" w:rsidRPr="00806A14">
              <w:rPr>
                <w:rStyle w:val="Hyperlink"/>
                <w:rFonts w:hint="eastAsia"/>
                <w:noProof/>
                <w:rtl/>
              </w:rPr>
              <w:t>مع</w:t>
            </w:r>
            <w:r w:rsidR="005F0C92" w:rsidRPr="00806A14">
              <w:rPr>
                <w:rStyle w:val="Hyperlink"/>
                <w:noProof/>
                <w:rtl/>
              </w:rPr>
              <w:t xml:space="preserve"> </w:t>
            </w:r>
            <w:r w:rsidR="005F0C92" w:rsidRPr="00806A14">
              <w:rPr>
                <w:rStyle w:val="Hyperlink"/>
                <w:rFonts w:hint="eastAsia"/>
                <w:noProof/>
                <w:rtl/>
              </w:rPr>
              <w:t>تجدد</w:t>
            </w:r>
            <w:r w:rsidR="005F0C92" w:rsidRPr="00806A14">
              <w:rPr>
                <w:rStyle w:val="Hyperlink"/>
                <w:noProof/>
                <w:rtl/>
              </w:rPr>
              <w:t xml:space="preserve"> </w:t>
            </w:r>
            <w:r w:rsidR="005F0C92" w:rsidRPr="00806A14">
              <w:rPr>
                <w:rStyle w:val="Hyperlink"/>
                <w:rFonts w:hint="eastAsia"/>
                <w:noProof/>
                <w:rtl/>
              </w:rPr>
              <w:t>العجز،</w:t>
            </w:r>
            <w:r w:rsidR="005F0C92" w:rsidRPr="00806A14">
              <w:rPr>
                <w:rStyle w:val="Hyperlink"/>
                <w:noProof/>
                <w:rtl/>
              </w:rPr>
              <w:t xml:space="preserve"> </w:t>
            </w:r>
            <w:r w:rsidR="005F0C92" w:rsidRPr="00806A14">
              <w:rPr>
                <w:rStyle w:val="Hyperlink"/>
                <w:rFonts w:hint="eastAsia"/>
                <w:noProof/>
                <w:rtl/>
              </w:rPr>
              <w:t>ووجوبه</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الفريضة،</w:t>
            </w:r>
            <w:r w:rsidR="005F0C92" w:rsidRPr="00806A14">
              <w:rPr>
                <w:rStyle w:val="Hyperlink"/>
                <w:noProof/>
                <w:rtl/>
              </w:rPr>
              <w:t xml:space="preserve"> </w:t>
            </w:r>
            <w:r w:rsidR="005F0C92" w:rsidRPr="00806A14">
              <w:rPr>
                <w:rStyle w:val="Hyperlink"/>
                <w:rFonts w:hint="eastAsia"/>
                <w:noProof/>
                <w:rtl/>
              </w:rPr>
              <w:t>مع</w:t>
            </w:r>
            <w:r w:rsidR="005F0C92" w:rsidRPr="00806A14">
              <w:rPr>
                <w:rStyle w:val="Hyperlink"/>
                <w:noProof/>
                <w:rtl/>
              </w:rPr>
              <w:t xml:space="preserve"> </w:t>
            </w:r>
            <w:r w:rsidR="005F0C92" w:rsidRPr="00806A14">
              <w:rPr>
                <w:rStyle w:val="Hyperlink"/>
                <w:rFonts w:hint="eastAsia"/>
                <w:noProof/>
                <w:rtl/>
              </w:rPr>
              <w:t>تجدد</w:t>
            </w:r>
            <w:r w:rsidR="005F0C92" w:rsidRPr="00806A14">
              <w:rPr>
                <w:rStyle w:val="Hyperlink"/>
                <w:noProof/>
                <w:rtl/>
              </w:rPr>
              <w:t xml:space="preserve"> </w:t>
            </w:r>
            <w:r w:rsidR="005F0C92" w:rsidRPr="00806A14">
              <w:rPr>
                <w:rStyle w:val="Hyperlink"/>
                <w:rFonts w:hint="eastAsia"/>
                <w:noProof/>
                <w:rtl/>
              </w:rPr>
              <w:t>القدرة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Toc365212741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119</w:t>
            </w:r>
            <w:r>
              <w:rPr>
                <w:rStyle w:val="Hyperlink"/>
                <w:noProof/>
                <w:rtl/>
              </w:rPr>
              <w:fldChar w:fldCharType="end"/>
            </w:r>
          </w:hyperlink>
        </w:p>
        <w:p w:rsidR="00D253B0"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42" w:history="1">
            <w:r w:rsidR="005F0C92" w:rsidRPr="00806A14">
              <w:rPr>
                <w:rStyle w:val="Hyperlink"/>
                <w:noProof/>
                <w:rtl/>
              </w:rPr>
              <w:t xml:space="preserve">5 -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وجوب</w:t>
            </w:r>
            <w:r w:rsidR="005F0C92" w:rsidRPr="00806A14">
              <w:rPr>
                <w:rStyle w:val="Hyperlink"/>
                <w:noProof/>
                <w:rtl/>
              </w:rPr>
              <w:t xml:space="preserve"> </w:t>
            </w:r>
            <w:r w:rsidR="005F0C92" w:rsidRPr="00806A14">
              <w:rPr>
                <w:rStyle w:val="Hyperlink"/>
                <w:rFonts w:hint="eastAsia"/>
                <w:noProof/>
                <w:rtl/>
              </w:rPr>
              <w:t>الصلاة</w:t>
            </w:r>
            <w:r w:rsidR="005F0C92" w:rsidRPr="00806A14">
              <w:rPr>
                <w:rStyle w:val="Hyperlink"/>
                <w:noProof/>
                <w:rtl/>
              </w:rPr>
              <w:t xml:space="preserve"> </w:t>
            </w:r>
            <w:r w:rsidR="005F0C92" w:rsidRPr="00806A14">
              <w:rPr>
                <w:rStyle w:val="Hyperlink"/>
                <w:rFonts w:hint="eastAsia"/>
                <w:noProof/>
                <w:rtl/>
              </w:rPr>
              <w:t>بالايماء</w:t>
            </w:r>
            <w:r w:rsidR="005F0C92" w:rsidRPr="00806A14">
              <w:rPr>
                <w:rStyle w:val="Hyperlink"/>
                <w:noProof/>
                <w:rtl/>
              </w:rPr>
              <w:t xml:space="preserve"> </w:t>
            </w:r>
            <w:r w:rsidR="005F0C92" w:rsidRPr="00806A14">
              <w:rPr>
                <w:rStyle w:val="Hyperlink"/>
                <w:rFonts w:hint="eastAsia"/>
                <w:noProof/>
                <w:rtl/>
              </w:rPr>
              <w:t>مع</w:t>
            </w:r>
            <w:r w:rsidR="005F0C92" w:rsidRPr="00806A14">
              <w:rPr>
                <w:rStyle w:val="Hyperlink"/>
                <w:noProof/>
                <w:rtl/>
              </w:rPr>
              <w:t xml:space="preserve"> </w:t>
            </w:r>
            <w:r w:rsidR="005F0C92" w:rsidRPr="00806A14">
              <w:rPr>
                <w:rStyle w:val="Hyperlink"/>
                <w:rFonts w:hint="eastAsia"/>
                <w:noProof/>
                <w:rtl/>
              </w:rPr>
              <w:t>الرعاف</w:t>
            </w:r>
            <w:r w:rsidR="005F0C92" w:rsidRPr="00806A14">
              <w:rPr>
                <w:rStyle w:val="Hyperlink"/>
                <w:noProof/>
                <w:rtl/>
              </w:rPr>
              <w:t xml:space="preserve"> </w:t>
            </w:r>
            <w:r w:rsidR="005F0C92" w:rsidRPr="00806A14">
              <w:rPr>
                <w:rStyle w:val="Hyperlink"/>
                <w:rFonts w:hint="eastAsia"/>
                <w:noProof/>
                <w:rtl/>
              </w:rPr>
              <w:t>المستوعب</w:t>
            </w:r>
            <w:r w:rsidR="005F0C92" w:rsidRPr="00806A14">
              <w:rPr>
                <w:rStyle w:val="Hyperlink"/>
                <w:noProof/>
                <w:rtl/>
              </w:rPr>
              <w:t xml:space="preserve"> </w:t>
            </w:r>
            <w:r w:rsidR="005F0C92" w:rsidRPr="00806A14">
              <w:rPr>
                <w:rStyle w:val="Hyperlink"/>
                <w:rFonts w:hint="eastAsia"/>
                <w:noProof/>
                <w:rtl/>
              </w:rPr>
              <w:t>للوقت،</w:t>
            </w:r>
            <w:r w:rsidR="005F0C92" w:rsidRPr="00806A14">
              <w:rPr>
                <w:rStyle w:val="Hyperlink"/>
                <w:noProof/>
                <w:rtl/>
              </w:rPr>
              <w:t xml:space="preserve"> </w:t>
            </w:r>
            <w:r w:rsidR="005F0C92" w:rsidRPr="00806A14">
              <w:rPr>
                <w:rStyle w:val="Hyperlink"/>
                <w:rFonts w:hint="eastAsia"/>
                <w:noProof/>
                <w:rtl/>
              </w:rPr>
              <w:t>وكذا</w:t>
            </w:r>
            <w:r w:rsidR="005F0C92" w:rsidRPr="00806A14">
              <w:rPr>
                <w:rStyle w:val="Hyperlink"/>
                <w:noProof/>
                <w:rtl/>
              </w:rPr>
              <w:t xml:space="preserve"> </w:t>
            </w:r>
            <w:r w:rsidR="005F0C92" w:rsidRPr="00806A14">
              <w:rPr>
                <w:rStyle w:val="Hyperlink"/>
                <w:rFonts w:hint="eastAsia"/>
                <w:noProof/>
                <w:rtl/>
              </w:rPr>
              <w:t>القئ</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Toc365212742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120</w:t>
            </w:r>
            <w:r>
              <w:rPr>
                <w:rStyle w:val="Hyperlink"/>
                <w:noProof/>
                <w:rtl/>
              </w:rPr>
              <w:fldChar w:fldCharType="end"/>
            </w:r>
          </w:hyperlink>
        </w:p>
        <w:p w:rsidR="00D253B0" w:rsidRDefault="00D253B0" w:rsidP="00D253B0">
          <w:pPr>
            <w:rPr>
              <w:rFonts w:eastAsiaTheme="minorEastAsia"/>
              <w:noProof/>
              <w:rtl/>
              <w:lang w:bidi="fa-IR"/>
            </w:rPr>
          </w:pPr>
          <w:r>
            <w:rPr>
              <w:rFonts w:eastAsiaTheme="minorEastAsia"/>
              <w:noProof/>
              <w:rtl/>
              <w:lang w:bidi="fa-IR"/>
            </w:rPr>
            <w:br w:type="page"/>
          </w:r>
        </w:p>
        <w:p w:rsidR="005F0C92" w:rsidRDefault="005F0C92">
          <w:pPr>
            <w:pStyle w:val="TOC2"/>
            <w:tabs>
              <w:tab w:val="right" w:leader="dot" w:pos="7361"/>
            </w:tabs>
            <w:rPr>
              <w:rFonts w:asciiTheme="minorHAnsi" w:eastAsiaTheme="minorEastAsia" w:hAnsiTheme="minorHAnsi" w:cstheme="minorBidi"/>
              <w:noProof/>
              <w:color w:val="auto"/>
              <w:sz w:val="22"/>
              <w:szCs w:val="22"/>
              <w:rtl/>
              <w:lang w:bidi="fa-IR"/>
            </w:rPr>
          </w:pPr>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43" w:history="1">
            <w:r w:rsidR="005F0C92" w:rsidRPr="00806A14">
              <w:rPr>
                <w:rStyle w:val="Hyperlink"/>
                <w:noProof/>
                <w:rtl/>
              </w:rPr>
              <w:t xml:space="preserve">6 -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الاستناد</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حال</w:t>
            </w:r>
            <w:r w:rsidR="005F0C92" w:rsidRPr="00806A14">
              <w:rPr>
                <w:rStyle w:val="Hyperlink"/>
                <w:noProof/>
                <w:rtl/>
              </w:rPr>
              <w:t xml:space="preserve"> </w:t>
            </w:r>
            <w:r w:rsidR="005F0C92" w:rsidRPr="00806A14">
              <w:rPr>
                <w:rStyle w:val="Hyperlink"/>
                <w:rFonts w:hint="eastAsia"/>
                <w:noProof/>
                <w:rtl/>
              </w:rPr>
              <w:t>القيام</w:t>
            </w:r>
            <w:r w:rsidR="005F0C92" w:rsidRPr="00806A14">
              <w:rPr>
                <w:rStyle w:val="Hyperlink"/>
                <w:noProof/>
                <w:rtl/>
              </w:rPr>
              <w:t xml:space="preserve"> </w:t>
            </w:r>
            <w:r w:rsidR="005F0C92" w:rsidRPr="00806A14">
              <w:rPr>
                <w:rStyle w:val="Hyperlink"/>
                <w:rFonts w:hint="eastAsia"/>
                <w:noProof/>
                <w:rtl/>
              </w:rPr>
              <w:t>إلى</w:t>
            </w:r>
            <w:r w:rsidR="005F0C92" w:rsidRPr="00806A14">
              <w:rPr>
                <w:rStyle w:val="Hyperlink"/>
                <w:noProof/>
                <w:rtl/>
              </w:rPr>
              <w:t xml:space="preserve"> </w:t>
            </w:r>
            <w:r w:rsidR="005F0C92" w:rsidRPr="00806A14">
              <w:rPr>
                <w:rStyle w:val="Hyperlink"/>
                <w:rFonts w:hint="eastAsia"/>
                <w:noProof/>
                <w:rtl/>
              </w:rPr>
              <w:t>حايط</w:t>
            </w:r>
            <w:r w:rsidR="005F0C92" w:rsidRPr="00806A14">
              <w:rPr>
                <w:rStyle w:val="Hyperlink"/>
                <w:noProof/>
                <w:rtl/>
              </w:rPr>
              <w:t xml:space="preserve"> </w:t>
            </w:r>
            <w:r w:rsidR="005F0C92" w:rsidRPr="00806A14">
              <w:rPr>
                <w:rStyle w:val="Hyperlink"/>
                <w:rFonts w:hint="eastAsia"/>
                <w:noProof/>
                <w:rtl/>
              </w:rPr>
              <w:t>ونحوه،</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غير</w:t>
            </w:r>
            <w:r w:rsidR="005F0C92" w:rsidRPr="00806A14">
              <w:rPr>
                <w:rStyle w:val="Hyperlink"/>
                <w:noProof/>
                <w:rtl/>
              </w:rPr>
              <w:t xml:space="preserve"> </w:t>
            </w:r>
            <w:r w:rsidR="005F0C92" w:rsidRPr="00806A14">
              <w:rPr>
                <w:rStyle w:val="Hyperlink"/>
                <w:rFonts w:hint="eastAsia"/>
                <w:noProof/>
                <w:rtl/>
              </w:rPr>
              <w:t>اعتماد</w:t>
            </w:r>
            <w:r w:rsidR="005F0C92" w:rsidRPr="00806A14">
              <w:rPr>
                <w:rStyle w:val="Hyperlink"/>
                <w:noProof/>
                <w:rtl/>
              </w:rPr>
              <w:t xml:space="preserve"> </w:t>
            </w:r>
            <w:r w:rsidR="005F0C92" w:rsidRPr="00806A14">
              <w:rPr>
                <w:rStyle w:val="Hyperlink"/>
                <w:rFonts w:hint="eastAsia"/>
                <w:noProof/>
                <w:rtl/>
              </w:rPr>
              <w:t>اختياراً</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كراهية،</w:t>
            </w:r>
            <w:r w:rsidR="005F0C92" w:rsidRPr="00806A14">
              <w:rPr>
                <w:rStyle w:val="Hyperlink"/>
                <w:noProof/>
                <w:rtl/>
              </w:rPr>
              <w:t xml:space="preserve"> </w:t>
            </w:r>
            <w:r w:rsidR="005F0C92" w:rsidRPr="00806A14">
              <w:rPr>
                <w:rStyle w:val="Hyperlink"/>
                <w:rFonts w:hint="eastAsia"/>
                <w:noProof/>
                <w:rtl/>
              </w:rPr>
              <w:t>وجواز</w:t>
            </w:r>
            <w:r w:rsidR="005F0C92" w:rsidRPr="00806A14">
              <w:rPr>
                <w:rStyle w:val="Hyperlink"/>
                <w:noProof/>
                <w:rtl/>
              </w:rPr>
              <w:t xml:space="preserve"> </w:t>
            </w:r>
            <w:r w:rsidR="005F0C92" w:rsidRPr="00806A14">
              <w:rPr>
                <w:rStyle w:val="Hyperlink"/>
                <w:rFonts w:hint="eastAsia"/>
                <w:noProof/>
                <w:rtl/>
              </w:rPr>
              <w:t>الأستعانة</w:t>
            </w:r>
            <w:r w:rsidR="005F0C92" w:rsidRPr="00806A14">
              <w:rPr>
                <w:rStyle w:val="Hyperlink"/>
                <w:noProof/>
                <w:rtl/>
              </w:rPr>
              <w:t xml:space="preserve"> </w:t>
            </w:r>
            <w:r w:rsidR="005F0C92" w:rsidRPr="00806A14">
              <w:rPr>
                <w:rStyle w:val="Hyperlink"/>
                <w:rFonts w:hint="eastAsia"/>
                <w:noProof/>
                <w:rtl/>
              </w:rPr>
              <w:t>بذلك</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القيام،</w:t>
            </w:r>
            <w:r w:rsidR="005F0C92" w:rsidRPr="00806A14">
              <w:rPr>
                <w:rStyle w:val="Hyperlink"/>
                <w:noProof/>
                <w:rtl/>
              </w:rPr>
              <w:t xml:space="preserve"> </w:t>
            </w:r>
            <w:r w:rsidR="005F0C92" w:rsidRPr="00806A14">
              <w:rPr>
                <w:rStyle w:val="Hyperlink"/>
                <w:rFonts w:hint="eastAsia"/>
                <w:noProof/>
                <w:rtl/>
              </w:rPr>
              <w:t>وجواز</w:t>
            </w:r>
            <w:r w:rsidR="005F0C92" w:rsidRPr="00806A14">
              <w:rPr>
                <w:rStyle w:val="Hyperlink"/>
                <w:noProof/>
                <w:rtl/>
              </w:rPr>
              <w:t xml:space="preserve"> </w:t>
            </w:r>
            <w:r w:rsidR="005F0C92" w:rsidRPr="00806A14">
              <w:rPr>
                <w:rStyle w:val="Hyperlink"/>
                <w:rFonts w:hint="eastAsia"/>
                <w:noProof/>
                <w:rtl/>
              </w:rPr>
              <w:t>تقدم</w:t>
            </w:r>
            <w:r w:rsidR="005F0C92" w:rsidRPr="00806A14">
              <w:rPr>
                <w:rStyle w:val="Hyperlink"/>
                <w:noProof/>
                <w:rtl/>
              </w:rPr>
              <w:t xml:space="preserve"> </w:t>
            </w:r>
            <w:r w:rsidR="005F0C92" w:rsidRPr="00806A14">
              <w:rPr>
                <w:rStyle w:val="Hyperlink"/>
                <w:rFonts w:hint="eastAsia"/>
                <w:noProof/>
                <w:rtl/>
              </w:rPr>
              <w:t>المصلّي</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مكانه</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Toc365212743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121</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44" w:history="1">
            <w:r w:rsidR="005F0C92" w:rsidRPr="00806A14">
              <w:rPr>
                <w:rStyle w:val="Hyperlink"/>
                <w:noProof/>
                <w:rtl/>
              </w:rPr>
              <w:t xml:space="preserve">7 -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صلاة</w:t>
            </w:r>
            <w:r w:rsidR="005F0C92" w:rsidRPr="00806A14">
              <w:rPr>
                <w:rStyle w:val="Hyperlink"/>
                <w:noProof/>
                <w:rtl/>
              </w:rPr>
              <w:t xml:space="preserve"> </w:t>
            </w:r>
            <w:r w:rsidR="005F0C92" w:rsidRPr="00806A14">
              <w:rPr>
                <w:rStyle w:val="Hyperlink"/>
                <w:rFonts w:hint="eastAsia"/>
                <w:noProof/>
                <w:rtl/>
              </w:rPr>
              <w:t>الجالس</w:t>
            </w:r>
            <w:r w:rsidR="005F0C92" w:rsidRPr="00806A14">
              <w:rPr>
                <w:rStyle w:val="Hyperlink"/>
                <w:noProof/>
                <w:rtl/>
              </w:rPr>
              <w:t xml:space="preserve"> </w:t>
            </w:r>
            <w:r w:rsidR="005F0C92" w:rsidRPr="00806A14">
              <w:rPr>
                <w:rStyle w:val="Hyperlink"/>
                <w:rFonts w:hint="eastAsia"/>
                <w:noProof/>
                <w:rtl/>
              </w:rPr>
              <w:t>متربعاً،</w:t>
            </w:r>
            <w:r w:rsidR="005F0C92" w:rsidRPr="00806A14">
              <w:rPr>
                <w:rStyle w:val="Hyperlink"/>
                <w:noProof/>
                <w:rtl/>
              </w:rPr>
              <w:t xml:space="preserve"> </w:t>
            </w:r>
            <w:r w:rsidR="005F0C92" w:rsidRPr="00806A14">
              <w:rPr>
                <w:rStyle w:val="Hyperlink"/>
                <w:rFonts w:hint="eastAsia"/>
                <w:noProof/>
                <w:rtl/>
              </w:rPr>
              <w:t>وممدود</w:t>
            </w:r>
            <w:r w:rsidR="005F0C92" w:rsidRPr="00806A14">
              <w:rPr>
                <w:rStyle w:val="Hyperlink"/>
                <w:noProof/>
                <w:rtl/>
              </w:rPr>
              <w:t xml:space="preserve"> </w:t>
            </w:r>
            <w:r w:rsidR="005F0C92" w:rsidRPr="00806A14">
              <w:rPr>
                <w:rStyle w:val="Hyperlink"/>
                <w:rFonts w:hint="eastAsia"/>
                <w:noProof/>
                <w:rtl/>
              </w:rPr>
              <w:t>الرجلين،</w:t>
            </w:r>
            <w:r w:rsidR="005F0C92" w:rsidRPr="00806A14">
              <w:rPr>
                <w:rStyle w:val="Hyperlink"/>
                <w:noProof/>
                <w:rtl/>
              </w:rPr>
              <w:t xml:space="preserve"> </w:t>
            </w:r>
            <w:r w:rsidR="005F0C92" w:rsidRPr="00806A14">
              <w:rPr>
                <w:rStyle w:val="Hyperlink"/>
                <w:rFonts w:hint="eastAsia"/>
                <w:noProof/>
                <w:rtl/>
              </w:rPr>
              <w:t>وكيفما</w:t>
            </w:r>
            <w:r w:rsidR="005F0C92" w:rsidRPr="00806A14">
              <w:rPr>
                <w:rStyle w:val="Hyperlink"/>
                <w:noProof/>
                <w:rtl/>
              </w:rPr>
              <w:t xml:space="preserve"> </w:t>
            </w:r>
            <w:r w:rsidR="005F0C92" w:rsidRPr="00806A14">
              <w:rPr>
                <w:rStyle w:val="Hyperlink"/>
                <w:rFonts w:hint="eastAsia"/>
                <w:noProof/>
                <w:rtl/>
              </w:rPr>
              <w:t>امكنه،</w:t>
            </w:r>
            <w:r w:rsidR="005F0C92" w:rsidRPr="00806A14">
              <w:rPr>
                <w:rStyle w:val="Hyperlink"/>
                <w:noProof/>
                <w:rtl/>
              </w:rPr>
              <w:t xml:space="preserve"> </w:t>
            </w:r>
            <w:r w:rsidR="005F0C92" w:rsidRPr="00806A14">
              <w:rPr>
                <w:rStyle w:val="Hyperlink"/>
                <w:rFonts w:hint="eastAsia"/>
                <w:noProof/>
                <w:rtl/>
              </w:rPr>
              <w:t>واستحباب</w:t>
            </w:r>
            <w:r w:rsidR="005F0C92" w:rsidRPr="00806A14">
              <w:rPr>
                <w:rStyle w:val="Hyperlink"/>
                <w:noProof/>
                <w:rtl/>
              </w:rPr>
              <w:t xml:space="preserve"> </w:t>
            </w:r>
            <w:r w:rsidR="005F0C92" w:rsidRPr="00806A14">
              <w:rPr>
                <w:rStyle w:val="Hyperlink"/>
                <w:rFonts w:hint="eastAsia"/>
                <w:noProof/>
                <w:rtl/>
              </w:rPr>
              <w:t>تربّعه</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القراءة،</w:t>
            </w:r>
            <w:r w:rsidR="005F0C92" w:rsidRPr="00806A14">
              <w:rPr>
                <w:rStyle w:val="Hyperlink"/>
                <w:noProof/>
                <w:rtl/>
              </w:rPr>
              <w:t xml:space="preserve"> </w:t>
            </w:r>
            <w:r w:rsidR="005F0C92" w:rsidRPr="00806A14">
              <w:rPr>
                <w:rStyle w:val="Hyperlink"/>
                <w:rFonts w:hint="eastAsia"/>
                <w:noProof/>
                <w:rtl/>
              </w:rPr>
              <w:t>وثني</w:t>
            </w:r>
            <w:r w:rsidR="005F0C92" w:rsidRPr="00806A14">
              <w:rPr>
                <w:rStyle w:val="Hyperlink"/>
                <w:noProof/>
                <w:rtl/>
              </w:rPr>
              <w:t xml:space="preserve"> </w:t>
            </w:r>
            <w:r w:rsidR="005F0C92" w:rsidRPr="00806A14">
              <w:rPr>
                <w:rStyle w:val="Hyperlink"/>
                <w:rFonts w:hint="eastAsia"/>
                <w:noProof/>
                <w:rtl/>
              </w:rPr>
              <w:t>رجليه</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الركوع</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Toc365212744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121</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45" w:history="1">
            <w:r w:rsidR="005F0C92" w:rsidRPr="00806A14">
              <w:rPr>
                <w:rStyle w:val="Hyperlink"/>
                <w:noProof/>
                <w:rtl/>
              </w:rPr>
              <w:t xml:space="preserve">8 -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الصلاة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السفينة،</w:t>
            </w:r>
            <w:r w:rsidR="005F0C92" w:rsidRPr="00806A14">
              <w:rPr>
                <w:rStyle w:val="Hyperlink"/>
                <w:noProof/>
                <w:rtl/>
              </w:rPr>
              <w:t xml:space="preserve"> </w:t>
            </w:r>
            <w:r w:rsidR="005F0C92" w:rsidRPr="00806A14">
              <w:rPr>
                <w:rStyle w:val="Hyperlink"/>
                <w:rFonts w:hint="eastAsia"/>
                <w:noProof/>
                <w:rtl/>
              </w:rPr>
              <w:t>ووجوب</w:t>
            </w:r>
            <w:r w:rsidR="005F0C92" w:rsidRPr="00806A14">
              <w:rPr>
                <w:rStyle w:val="Hyperlink"/>
                <w:noProof/>
                <w:rtl/>
              </w:rPr>
              <w:t xml:space="preserve"> </w:t>
            </w:r>
            <w:r w:rsidR="005F0C92" w:rsidRPr="00806A14">
              <w:rPr>
                <w:rStyle w:val="Hyperlink"/>
                <w:rFonts w:hint="eastAsia"/>
                <w:noProof/>
                <w:rtl/>
              </w:rPr>
              <w:t>القيام</w:t>
            </w:r>
            <w:r w:rsidR="005F0C92" w:rsidRPr="00806A14">
              <w:rPr>
                <w:rStyle w:val="Hyperlink"/>
                <w:noProof/>
                <w:rtl/>
              </w:rPr>
              <w:t xml:space="preserve"> </w:t>
            </w:r>
            <w:r w:rsidR="005F0C92" w:rsidRPr="00806A14">
              <w:rPr>
                <w:rStyle w:val="Hyperlink"/>
                <w:rFonts w:hint="eastAsia"/>
                <w:noProof/>
                <w:rtl/>
              </w:rPr>
              <w:t>مع</w:t>
            </w:r>
            <w:r w:rsidR="005F0C92" w:rsidRPr="00806A14">
              <w:rPr>
                <w:rStyle w:val="Hyperlink"/>
                <w:noProof/>
                <w:rtl/>
              </w:rPr>
              <w:t xml:space="preserve"> </w:t>
            </w:r>
            <w:r w:rsidR="005F0C92" w:rsidRPr="00806A14">
              <w:rPr>
                <w:rStyle w:val="Hyperlink"/>
                <w:rFonts w:hint="eastAsia"/>
                <w:noProof/>
                <w:rtl/>
              </w:rPr>
              <w:t>الامكان،</w:t>
            </w:r>
            <w:r w:rsidR="005F0C92" w:rsidRPr="00806A14">
              <w:rPr>
                <w:rStyle w:val="Hyperlink"/>
                <w:noProof/>
                <w:rtl/>
              </w:rPr>
              <w:t xml:space="preserve"> </w:t>
            </w:r>
            <w:r w:rsidR="005F0C92" w:rsidRPr="00806A14">
              <w:rPr>
                <w:rStyle w:val="Hyperlink"/>
                <w:rFonts w:hint="eastAsia"/>
                <w:noProof/>
                <w:rtl/>
              </w:rPr>
              <w:t>وسقوطه</w:t>
            </w:r>
            <w:r w:rsidR="005F0C92" w:rsidRPr="00806A14">
              <w:rPr>
                <w:rStyle w:val="Hyperlink"/>
                <w:noProof/>
                <w:rtl/>
              </w:rPr>
              <w:t xml:space="preserve"> </w:t>
            </w:r>
            <w:r w:rsidR="005F0C92" w:rsidRPr="00806A14">
              <w:rPr>
                <w:rStyle w:val="Hyperlink"/>
                <w:rFonts w:hint="eastAsia"/>
                <w:noProof/>
                <w:rtl/>
              </w:rPr>
              <w:t>مع</w:t>
            </w:r>
            <w:r w:rsidR="005F0C92" w:rsidRPr="00806A14">
              <w:rPr>
                <w:rStyle w:val="Hyperlink"/>
                <w:noProof/>
                <w:rtl/>
              </w:rPr>
              <w:t xml:space="preserve"> </w:t>
            </w:r>
            <w:r w:rsidR="005F0C92" w:rsidRPr="00806A14">
              <w:rPr>
                <w:rStyle w:val="Hyperlink"/>
                <w:rFonts w:hint="eastAsia"/>
                <w:noProof/>
                <w:rtl/>
              </w:rPr>
              <w:t>التعذر،</w:t>
            </w:r>
            <w:r w:rsidR="005F0C92" w:rsidRPr="00806A14">
              <w:rPr>
                <w:rStyle w:val="Hyperlink"/>
                <w:noProof/>
                <w:rtl/>
              </w:rPr>
              <w:t xml:space="preserve"> </w:t>
            </w:r>
            <w:r w:rsidR="005F0C92" w:rsidRPr="00806A14">
              <w:rPr>
                <w:rStyle w:val="Hyperlink"/>
                <w:rFonts w:hint="eastAsia"/>
                <w:noProof/>
                <w:rtl/>
              </w:rPr>
              <w:t>واجزاء</w:t>
            </w:r>
            <w:r w:rsidR="005F0C92" w:rsidRPr="00806A14">
              <w:rPr>
                <w:rStyle w:val="Hyperlink"/>
                <w:noProof/>
                <w:rtl/>
              </w:rPr>
              <w:t xml:space="preserve"> </w:t>
            </w:r>
            <w:r w:rsidR="005F0C92" w:rsidRPr="00806A14">
              <w:rPr>
                <w:rStyle w:val="Hyperlink"/>
                <w:rFonts w:hint="eastAsia"/>
                <w:noProof/>
                <w:rtl/>
              </w:rPr>
              <w:t>الايماء</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الضرورة،</w:t>
            </w:r>
            <w:r w:rsidR="005F0C92" w:rsidRPr="00806A14">
              <w:rPr>
                <w:rStyle w:val="Hyperlink"/>
                <w:noProof/>
                <w:rtl/>
              </w:rPr>
              <w:t xml:space="preserve"> </w:t>
            </w:r>
            <w:r w:rsidR="005F0C92" w:rsidRPr="00806A14">
              <w:rPr>
                <w:rStyle w:val="Hyperlink"/>
                <w:rFonts w:hint="eastAsia"/>
                <w:noProof/>
                <w:rtl/>
              </w:rPr>
              <w:t>وكذا</w:t>
            </w:r>
            <w:r w:rsidR="005F0C92" w:rsidRPr="00806A14">
              <w:rPr>
                <w:rStyle w:val="Hyperlink"/>
                <w:noProof/>
                <w:rtl/>
              </w:rPr>
              <w:t xml:space="preserve"> </w:t>
            </w:r>
            <w:r w:rsidR="005F0C92" w:rsidRPr="00806A14">
              <w:rPr>
                <w:rStyle w:val="Hyperlink"/>
                <w:rFonts w:hint="eastAsia"/>
                <w:noProof/>
                <w:rtl/>
              </w:rPr>
              <w:t>الصلاة</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الدابة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Toc365212745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121</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46" w:history="1">
            <w:r w:rsidR="005F0C92" w:rsidRPr="00806A14">
              <w:rPr>
                <w:rStyle w:val="Hyperlink"/>
                <w:noProof/>
                <w:rtl/>
              </w:rPr>
              <w:t xml:space="preserve">9 -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الدعاء</w:t>
            </w:r>
            <w:r w:rsidR="005F0C92" w:rsidRPr="00806A14">
              <w:rPr>
                <w:rStyle w:val="Hyperlink"/>
                <w:noProof/>
                <w:rtl/>
              </w:rPr>
              <w:t xml:space="preserve"> </w:t>
            </w:r>
            <w:r w:rsidR="005F0C92" w:rsidRPr="00806A14">
              <w:rPr>
                <w:rStyle w:val="Hyperlink"/>
                <w:rFonts w:hint="eastAsia"/>
                <w:noProof/>
                <w:rtl/>
              </w:rPr>
              <w:t>بالمأثور،</w:t>
            </w:r>
            <w:r w:rsidR="005F0C92" w:rsidRPr="00806A14">
              <w:rPr>
                <w:rStyle w:val="Hyperlink"/>
                <w:noProof/>
                <w:rtl/>
              </w:rPr>
              <w:t xml:space="preserve"> </w:t>
            </w:r>
            <w:r w:rsidR="005F0C92" w:rsidRPr="00806A14">
              <w:rPr>
                <w:rStyle w:val="Hyperlink"/>
                <w:rFonts w:hint="eastAsia"/>
                <w:noProof/>
                <w:rtl/>
              </w:rPr>
              <w:t>عند</w:t>
            </w:r>
            <w:r w:rsidR="005F0C92" w:rsidRPr="00806A14">
              <w:rPr>
                <w:rStyle w:val="Hyperlink"/>
                <w:noProof/>
                <w:rtl/>
              </w:rPr>
              <w:t xml:space="preserve"> </w:t>
            </w:r>
            <w:r w:rsidR="005F0C92" w:rsidRPr="00806A14">
              <w:rPr>
                <w:rStyle w:val="Hyperlink"/>
                <w:rFonts w:hint="eastAsia"/>
                <w:noProof/>
                <w:rtl/>
              </w:rPr>
              <w:t>القيام</w:t>
            </w:r>
            <w:r w:rsidR="005F0C92" w:rsidRPr="00806A14">
              <w:rPr>
                <w:rStyle w:val="Hyperlink"/>
                <w:noProof/>
                <w:rtl/>
              </w:rPr>
              <w:t xml:space="preserve"> </w:t>
            </w:r>
            <w:r w:rsidR="005F0C92" w:rsidRPr="00806A14">
              <w:rPr>
                <w:rStyle w:val="Hyperlink"/>
                <w:rFonts w:hint="eastAsia"/>
                <w:noProof/>
                <w:rtl/>
              </w:rPr>
              <w:t>إلى</w:t>
            </w:r>
            <w:r w:rsidR="005F0C92" w:rsidRPr="00806A14">
              <w:rPr>
                <w:rStyle w:val="Hyperlink"/>
                <w:noProof/>
                <w:rtl/>
              </w:rPr>
              <w:t xml:space="preserve"> </w:t>
            </w:r>
            <w:r w:rsidR="005F0C92" w:rsidRPr="00806A14">
              <w:rPr>
                <w:rStyle w:val="Hyperlink"/>
                <w:rFonts w:hint="eastAsia"/>
                <w:noProof/>
                <w:rtl/>
              </w:rPr>
              <w:t>الصلاة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Toc365212746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123</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47" w:history="1">
            <w:r w:rsidR="005F0C92" w:rsidRPr="00806A14">
              <w:rPr>
                <w:rStyle w:val="Hyperlink"/>
                <w:noProof/>
                <w:rtl/>
              </w:rPr>
              <w:t xml:space="preserve">10 -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النظر</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حال</w:t>
            </w:r>
            <w:r w:rsidR="005F0C92" w:rsidRPr="00806A14">
              <w:rPr>
                <w:rStyle w:val="Hyperlink"/>
                <w:noProof/>
                <w:rtl/>
              </w:rPr>
              <w:t xml:space="preserve"> </w:t>
            </w:r>
            <w:r w:rsidR="005F0C92" w:rsidRPr="00806A14">
              <w:rPr>
                <w:rStyle w:val="Hyperlink"/>
                <w:rFonts w:hint="eastAsia"/>
                <w:noProof/>
                <w:rtl/>
              </w:rPr>
              <w:t>القيام</w:t>
            </w:r>
            <w:r w:rsidR="005F0C92" w:rsidRPr="00806A14">
              <w:rPr>
                <w:rStyle w:val="Hyperlink"/>
                <w:noProof/>
                <w:rtl/>
              </w:rPr>
              <w:t xml:space="preserve"> </w:t>
            </w:r>
            <w:r w:rsidR="005F0C92" w:rsidRPr="00806A14">
              <w:rPr>
                <w:rStyle w:val="Hyperlink"/>
                <w:rFonts w:hint="eastAsia"/>
                <w:noProof/>
                <w:rtl/>
              </w:rPr>
              <w:t>إلى</w:t>
            </w:r>
            <w:r w:rsidR="005F0C92" w:rsidRPr="00806A14">
              <w:rPr>
                <w:rStyle w:val="Hyperlink"/>
                <w:noProof/>
                <w:rtl/>
              </w:rPr>
              <w:t xml:space="preserve"> </w:t>
            </w:r>
            <w:r w:rsidR="005F0C92" w:rsidRPr="00806A14">
              <w:rPr>
                <w:rStyle w:val="Hyperlink"/>
                <w:rFonts w:hint="eastAsia"/>
                <w:noProof/>
                <w:rtl/>
              </w:rPr>
              <w:t>موضع</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وكراهة</w:t>
            </w:r>
            <w:r w:rsidR="005F0C92" w:rsidRPr="00806A14">
              <w:rPr>
                <w:rStyle w:val="Hyperlink"/>
                <w:noProof/>
                <w:rtl/>
              </w:rPr>
              <w:t xml:space="preserve"> </w:t>
            </w:r>
            <w:r w:rsidR="005F0C92" w:rsidRPr="00806A14">
              <w:rPr>
                <w:rStyle w:val="Hyperlink"/>
                <w:rFonts w:hint="eastAsia"/>
                <w:noProof/>
                <w:rtl/>
              </w:rPr>
              <w:t>رفع</w:t>
            </w:r>
            <w:r w:rsidR="005F0C92" w:rsidRPr="00806A14">
              <w:rPr>
                <w:rStyle w:val="Hyperlink"/>
                <w:noProof/>
                <w:rtl/>
              </w:rPr>
              <w:t xml:space="preserve"> </w:t>
            </w:r>
            <w:r w:rsidR="005F0C92" w:rsidRPr="00806A14">
              <w:rPr>
                <w:rStyle w:val="Hyperlink"/>
                <w:rFonts w:hint="eastAsia"/>
                <w:noProof/>
                <w:rtl/>
              </w:rPr>
              <w:t>الطرف</w:t>
            </w:r>
            <w:r w:rsidR="005F0C92" w:rsidRPr="00806A14">
              <w:rPr>
                <w:rStyle w:val="Hyperlink"/>
                <w:noProof/>
                <w:rtl/>
              </w:rPr>
              <w:t xml:space="preserve"> </w:t>
            </w:r>
            <w:r w:rsidR="005F0C92" w:rsidRPr="00806A14">
              <w:rPr>
                <w:rStyle w:val="Hyperlink"/>
                <w:rFonts w:hint="eastAsia"/>
                <w:noProof/>
                <w:rtl/>
              </w:rPr>
              <w:t>نحو</w:t>
            </w:r>
            <w:r w:rsidR="005F0C92" w:rsidRPr="00806A14">
              <w:rPr>
                <w:rStyle w:val="Hyperlink"/>
                <w:noProof/>
                <w:rtl/>
              </w:rPr>
              <w:t xml:space="preserve"> </w:t>
            </w:r>
            <w:r w:rsidR="005F0C92" w:rsidRPr="00806A14">
              <w:rPr>
                <w:rStyle w:val="Hyperlink"/>
                <w:rFonts w:hint="eastAsia"/>
                <w:noProof/>
                <w:rtl/>
              </w:rPr>
              <w:t>السماء،</w:t>
            </w:r>
            <w:r w:rsidR="005F0C92" w:rsidRPr="00806A14">
              <w:rPr>
                <w:rStyle w:val="Hyperlink"/>
                <w:noProof/>
                <w:rtl/>
              </w:rPr>
              <w:t xml:space="preserve"> </w:t>
            </w:r>
            <w:r w:rsidR="005F0C92" w:rsidRPr="00806A14">
              <w:rPr>
                <w:rStyle w:val="Hyperlink"/>
                <w:rFonts w:hint="eastAsia"/>
                <w:noProof/>
                <w:rtl/>
              </w:rPr>
              <w:t>وإلى</w:t>
            </w:r>
            <w:r w:rsidR="005F0C92" w:rsidRPr="00806A14">
              <w:rPr>
                <w:rStyle w:val="Hyperlink"/>
                <w:noProof/>
                <w:rtl/>
              </w:rPr>
              <w:t xml:space="preserve"> </w:t>
            </w:r>
            <w:r w:rsidR="005F0C92" w:rsidRPr="00806A14">
              <w:rPr>
                <w:rStyle w:val="Hyperlink"/>
                <w:rFonts w:hint="eastAsia"/>
                <w:noProof/>
                <w:rtl/>
              </w:rPr>
              <w:t>اليمين</w:t>
            </w:r>
            <w:r w:rsidR="005F0C92" w:rsidRPr="00806A14">
              <w:rPr>
                <w:rStyle w:val="Hyperlink"/>
                <w:noProof/>
                <w:rtl/>
              </w:rPr>
              <w:t xml:space="preserve"> </w:t>
            </w:r>
            <w:r w:rsidR="005F0C92" w:rsidRPr="00806A14">
              <w:rPr>
                <w:rStyle w:val="Hyperlink"/>
                <w:rFonts w:hint="eastAsia"/>
                <w:noProof/>
                <w:rtl/>
              </w:rPr>
              <w:t>والشمال</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Toc365212747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125</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48" w:history="1">
            <w:r w:rsidR="005F0C92" w:rsidRPr="00806A14">
              <w:rPr>
                <w:rStyle w:val="Hyperlink"/>
                <w:noProof/>
                <w:rtl/>
              </w:rPr>
              <w:t xml:space="preserve">11 -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ارسال</w:t>
            </w:r>
            <w:r w:rsidR="005F0C92" w:rsidRPr="00806A14">
              <w:rPr>
                <w:rStyle w:val="Hyperlink"/>
                <w:noProof/>
                <w:rtl/>
              </w:rPr>
              <w:t xml:space="preserve"> </w:t>
            </w:r>
            <w:r w:rsidR="005F0C92" w:rsidRPr="00806A14">
              <w:rPr>
                <w:rStyle w:val="Hyperlink"/>
                <w:rFonts w:hint="eastAsia"/>
                <w:noProof/>
                <w:rtl/>
              </w:rPr>
              <w:t>اليدين</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الفخذين</w:t>
            </w:r>
            <w:r w:rsidR="005F0C92" w:rsidRPr="00806A14">
              <w:rPr>
                <w:rStyle w:val="Hyperlink"/>
                <w:noProof/>
                <w:rtl/>
              </w:rPr>
              <w:t xml:space="preserve"> </w:t>
            </w:r>
            <w:r w:rsidR="005F0C92" w:rsidRPr="00806A14">
              <w:rPr>
                <w:rStyle w:val="Hyperlink"/>
                <w:rFonts w:hint="eastAsia"/>
                <w:noProof/>
                <w:rtl/>
              </w:rPr>
              <w:t>قبالة</w:t>
            </w:r>
            <w:r w:rsidR="005F0C92" w:rsidRPr="00806A14">
              <w:rPr>
                <w:rStyle w:val="Hyperlink"/>
                <w:noProof/>
                <w:rtl/>
              </w:rPr>
              <w:t xml:space="preserve"> </w:t>
            </w:r>
            <w:r w:rsidR="005F0C92" w:rsidRPr="00806A14">
              <w:rPr>
                <w:rStyle w:val="Hyperlink"/>
                <w:rFonts w:hint="eastAsia"/>
                <w:noProof/>
                <w:rtl/>
              </w:rPr>
              <w:t>الركبتين،</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حال</w:t>
            </w:r>
            <w:r w:rsidR="005F0C92" w:rsidRPr="00806A14">
              <w:rPr>
                <w:rStyle w:val="Hyperlink"/>
                <w:noProof/>
                <w:rtl/>
              </w:rPr>
              <w:t xml:space="preserve"> </w:t>
            </w:r>
            <w:r w:rsidR="005F0C92" w:rsidRPr="00806A14">
              <w:rPr>
                <w:rStyle w:val="Hyperlink"/>
                <w:rFonts w:hint="eastAsia"/>
                <w:noProof/>
                <w:rtl/>
              </w:rPr>
              <w:t>القيام</w:t>
            </w:r>
            <w:r w:rsidR="005F0C92" w:rsidRPr="00806A14">
              <w:rPr>
                <w:rStyle w:val="Hyperlink"/>
                <w:noProof/>
                <w:rtl/>
              </w:rPr>
              <w:t xml:space="preserve"> </w:t>
            </w:r>
            <w:r w:rsidR="005F0C92" w:rsidRPr="00806A14">
              <w:rPr>
                <w:rStyle w:val="Hyperlink"/>
                <w:rFonts w:hint="eastAsia"/>
                <w:noProof/>
                <w:rtl/>
              </w:rPr>
              <w:t>مضمومتي</w:t>
            </w:r>
            <w:r w:rsidR="005F0C92" w:rsidRPr="00806A14">
              <w:rPr>
                <w:rStyle w:val="Hyperlink"/>
                <w:noProof/>
                <w:rtl/>
              </w:rPr>
              <w:t xml:space="preserve"> </w:t>
            </w:r>
            <w:r w:rsidR="005F0C92" w:rsidRPr="00806A14">
              <w:rPr>
                <w:rStyle w:val="Hyperlink"/>
                <w:rFonts w:hint="eastAsia"/>
                <w:noProof/>
                <w:rtl/>
              </w:rPr>
              <w:t>الاصابع،</w:t>
            </w:r>
            <w:r w:rsidR="005F0C92" w:rsidRPr="00806A14">
              <w:rPr>
                <w:rStyle w:val="Hyperlink"/>
                <w:noProof/>
                <w:rtl/>
              </w:rPr>
              <w:t xml:space="preserve"> </w:t>
            </w:r>
            <w:r w:rsidR="005F0C92" w:rsidRPr="00806A14">
              <w:rPr>
                <w:rStyle w:val="Hyperlink"/>
                <w:rFonts w:hint="eastAsia"/>
                <w:noProof/>
                <w:rtl/>
              </w:rPr>
              <w:t>وسدل</w:t>
            </w:r>
            <w:r w:rsidR="005F0C92" w:rsidRPr="00806A14">
              <w:rPr>
                <w:rStyle w:val="Hyperlink"/>
                <w:noProof/>
                <w:rtl/>
              </w:rPr>
              <w:t xml:space="preserve"> </w:t>
            </w:r>
            <w:r w:rsidR="005F0C92" w:rsidRPr="00806A14">
              <w:rPr>
                <w:rStyle w:val="Hyperlink"/>
                <w:rFonts w:hint="eastAsia"/>
                <w:noProof/>
                <w:rtl/>
              </w:rPr>
              <w:t>المنكبين،</w:t>
            </w:r>
            <w:r w:rsidR="005F0C92" w:rsidRPr="00806A14">
              <w:rPr>
                <w:rStyle w:val="Hyperlink"/>
                <w:noProof/>
                <w:rtl/>
              </w:rPr>
              <w:t xml:space="preserve"> </w:t>
            </w:r>
            <w:r w:rsidR="005F0C92" w:rsidRPr="00806A14">
              <w:rPr>
                <w:rStyle w:val="Hyperlink"/>
                <w:rFonts w:hint="eastAsia"/>
                <w:noProof/>
                <w:rtl/>
              </w:rPr>
              <w:t>وتباعد</w:t>
            </w:r>
            <w:r w:rsidR="005F0C92" w:rsidRPr="00806A14">
              <w:rPr>
                <w:rStyle w:val="Hyperlink"/>
                <w:noProof/>
                <w:rtl/>
              </w:rPr>
              <w:t xml:space="preserve"> </w:t>
            </w:r>
            <w:r w:rsidR="005F0C92" w:rsidRPr="00806A14">
              <w:rPr>
                <w:rStyle w:val="Hyperlink"/>
                <w:rFonts w:hint="eastAsia"/>
                <w:noProof/>
                <w:rtl/>
              </w:rPr>
              <w:t>القدمين</w:t>
            </w:r>
            <w:r w:rsidR="005F0C92" w:rsidRPr="00806A14">
              <w:rPr>
                <w:rStyle w:val="Hyperlink"/>
                <w:noProof/>
                <w:rtl/>
              </w:rPr>
              <w:t xml:space="preserve"> </w:t>
            </w:r>
            <w:r w:rsidR="005F0C92" w:rsidRPr="00806A14">
              <w:rPr>
                <w:rStyle w:val="Hyperlink"/>
                <w:rFonts w:hint="eastAsia"/>
                <w:noProof/>
                <w:rtl/>
              </w:rPr>
              <w:t>بمقدار</w:t>
            </w:r>
            <w:r w:rsidR="005F0C92" w:rsidRPr="00806A14">
              <w:rPr>
                <w:rStyle w:val="Hyperlink"/>
                <w:noProof/>
                <w:rtl/>
              </w:rPr>
              <w:t xml:space="preserve"> </w:t>
            </w:r>
            <w:r w:rsidR="005F0C92" w:rsidRPr="00806A14">
              <w:rPr>
                <w:rStyle w:val="Hyperlink"/>
                <w:rFonts w:hint="eastAsia"/>
                <w:noProof/>
                <w:rtl/>
              </w:rPr>
              <w:t>ثلاث</w:t>
            </w:r>
            <w:r w:rsidR="005F0C92" w:rsidRPr="00806A14">
              <w:rPr>
                <w:rStyle w:val="Hyperlink"/>
                <w:noProof/>
                <w:rtl/>
              </w:rPr>
              <w:t xml:space="preserve"> </w:t>
            </w:r>
            <w:r w:rsidR="005F0C92" w:rsidRPr="00806A14">
              <w:rPr>
                <w:rStyle w:val="Hyperlink"/>
                <w:rFonts w:hint="eastAsia"/>
                <w:noProof/>
                <w:rtl/>
              </w:rPr>
              <w:t>اصابع</w:t>
            </w:r>
            <w:r w:rsidR="005F0C92" w:rsidRPr="00806A14">
              <w:rPr>
                <w:rStyle w:val="Hyperlink"/>
                <w:noProof/>
                <w:rtl/>
              </w:rPr>
              <w:t xml:space="preserve"> </w:t>
            </w:r>
            <w:r w:rsidR="005F0C92" w:rsidRPr="00806A14">
              <w:rPr>
                <w:rStyle w:val="Hyperlink"/>
                <w:rFonts w:hint="eastAsia"/>
                <w:noProof/>
                <w:rtl/>
              </w:rPr>
              <w:t>مفرجات</w:t>
            </w:r>
            <w:r w:rsidR="005F0C92" w:rsidRPr="00806A14">
              <w:rPr>
                <w:rStyle w:val="Hyperlink"/>
                <w:noProof/>
                <w:rtl/>
              </w:rPr>
              <w:t xml:space="preserve"> </w:t>
            </w:r>
            <w:r w:rsidR="005F0C92" w:rsidRPr="00806A14">
              <w:rPr>
                <w:rStyle w:val="Hyperlink"/>
                <w:rFonts w:hint="eastAsia"/>
                <w:noProof/>
                <w:rtl/>
              </w:rPr>
              <w:t>إلى</w:t>
            </w:r>
            <w:r w:rsidR="005F0C92" w:rsidRPr="00806A14">
              <w:rPr>
                <w:rStyle w:val="Hyperlink"/>
                <w:noProof/>
                <w:rtl/>
              </w:rPr>
              <w:t xml:space="preserve"> </w:t>
            </w:r>
            <w:r w:rsidR="005F0C92" w:rsidRPr="00806A14">
              <w:rPr>
                <w:rStyle w:val="Hyperlink"/>
                <w:rFonts w:hint="eastAsia"/>
                <w:noProof/>
                <w:rtl/>
              </w:rPr>
              <w:t>شبر،</w:t>
            </w:r>
            <w:r w:rsidR="005F0C92" w:rsidRPr="00806A14">
              <w:rPr>
                <w:rStyle w:val="Hyperlink"/>
                <w:noProof/>
                <w:rtl/>
              </w:rPr>
              <w:t xml:space="preserve"> </w:t>
            </w:r>
            <w:r w:rsidR="005F0C92" w:rsidRPr="00806A14">
              <w:rPr>
                <w:rStyle w:val="Hyperlink"/>
                <w:rFonts w:hint="eastAsia"/>
                <w:noProof/>
                <w:rtl/>
              </w:rPr>
              <w:t>واستقبال</w:t>
            </w:r>
            <w:r w:rsidR="005F0C92" w:rsidRPr="00806A14">
              <w:rPr>
                <w:rStyle w:val="Hyperlink"/>
                <w:noProof/>
                <w:rtl/>
              </w:rPr>
              <w:t xml:space="preserve"> </w:t>
            </w:r>
            <w:r w:rsidR="005F0C92" w:rsidRPr="00806A14">
              <w:rPr>
                <w:rStyle w:val="Hyperlink"/>
                <w:rFonts w:hint="eastAsia"/>
                <w:noProof/>
                <w:rtl/>
              </w:rPr>
              <w:t>القبلة</w:t>
            </w:r>
            <w:r w:rsidR="005F0C92" w:rsidRPr="00806A14">
              <w:rPr>
                <w:rStyle w:val="Hyperlink"/>
                <w:noProof/>
                <w:rtl/>
              </w:rPr>
              <w:t xml:space="preserve"> </w:t>
            </w:r>
            <w:r w:rsidR="005F0C92" w:rsidRPr="00806A14">
              <w:rPr>
                <w:rStyle w:val="Hyperlink"/>
                <w:rFonts w:hint="eastAsia"/>
                <w:noProof/>
                <w:rtl/>
              </w:rPr>
              <w:t>باصابع</w:t>
            </w:r>
            <w:r w:rsidR="005F0C92" w:rsidRPr="00806A14">
              <w:rPr>
                <w:rStyle w:val="Hyperlink"/>
                <w:noProof/>
                <w:rtl/>
              </w:rPr>
              <w:t xml:space="preserve"> </w:t>
            </w:r>
            <w:r w:rsidR="005F0C92" w:rsidRPr="00806A14">
              <w:rPr>
                <w:rStyle w:val="Hyperlink"/>
                <w:rFonts w:hint="eastAsia"/>
                <w:noProof/>
                <w:rtl/>
              </w:rPr>
              <w:t>الرجلين،</w:t>
            </w:r>
            <w:r w:rsidR="005F0C92" w:rsidRPr="00806A14">
              <w:rPr>
                <w:rStyle w:val="Hyperlink"/>
                <w:noProof/>
                <w:rtl/>
              </w:rPr>
              <w:t xml:space="preserve"> </w:t>
            </w:r>
            <w:r w:rsidR="005F0C92" w:rsidRPr="00806A14">
              <w:rPr>
                <w:rStyle w:val="Hyperlink"/>
                <w:rFonts w:hint="eastAsia"/>
                <w:noProof/>
                <w:rtl/>
              </w:rPr>
              <w:t>وعدم</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وضع</w:t>
            </w:r>
            <w:r w:rsidR="005F0C92" w:rsidRPr="00806A14">
              <w:rPr>
                <w:rStyle w:val="Hyperlink"/>
                <w:noProof/>
                <w:rtl/>
              </w:rPr>
              <w:t xml:space="preserve"> </w:t>
            </w:r>
            <w:r w:rsidR="005F0C92" w:rsidRPr="00806A14">
              <w:rPr>
                <w:rStyle w:val="Hyperlink"/>
                <w:rFonts w:hint="eastAsia"/>
                <w:noProof/>
                <w:rtl/>
              </w:rPr>
              <w:t>احدى</w:t>
            </w:r>
            <w:r w:rsidR="005F0C92" w:rsidRPr="00806A14">
              <w:rPr>
                <w:rStyle w:val="Hyperlink"/>
                <w:noProof/>
                <w:rtl/>
              </w:rPr>
              <w:t xml:space="preserve"> </w:t>
            </w:r>
            <w:r w:rsidR="005F0C92" w:rsidRPr="00806A14">
              <w:rPr>
                <w:rStyle w:val="Hyperlink"/>
                <w:rFonts w:hint="eastAsia"/>
                <w:noProof/>
                <w:rtl/>
              </w:rPr>
              <w:t>اليدين</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الأخرى</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Toc365212748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128</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49" w:history="1">
            <w:r w:rsidR="005F0C92" w:rsidRPr="00806A14">
              <w:rPr>
                <w:rStyle w:val="Hyperlink"/>
                <w:noProof/>
                <w:rtl/>
              </w:rPr>
              <w:t xml:space="preserve">12 -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نوادر</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يتعلّق</w:t>
            </w:r>
            <w:r w:rsidR="005F0C92" w:rsidRPr="00806A14">
              <w:rPr>
                <w:rStyle w:val="Hyperlink"/>
                <w:noProof/>
                <w:rtl/>
              </w:rPr>
              <w:t xml:space="preserve"> </w:t>
            </w:r>
            <w:r w:rsidR="005F0C92" w:rsidRPr="00806A14">
              <w:rPr>
                <w:rStyle w:val="Hyperlink"/>
                <w:rFonts w:hint="eastAsia"/>
                <w:noProof/>
                <w:rtl/>
              </w:rPr>
              <w:t>بأبواب</w:t>
            </w:r>
            <w:r w:rsidR="005F0C92" w:rsidRPr="00806A14">
              <w:rPr>
                <w:rStyle w:val="Hyperlink"/>
                <w:noProof/>
                <w:rtl/>
              </w:rPr>
              <w:t xml:space="preserve"> </w:t>
            </w:r>
            <w:r w:rsidR="005F0C92" w:rsidRPr="00806A14">
              <w:rPr>
                <w:rStyle w:val="Hyperlink"/>
                <w:rFonts w:hint="eastAsia"/>
                <w:noProof/>
                <w:rtl/>
              </w:rPr>
              <w:t>القيام</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Toc365212749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129</w:t>
            </w:r>
            <w:r>
              <w:rPr>
                <w:rStyle w:val="Hyperlink"/>
                <w:noProof/>
                <w:rtl/>
              </w:rPr>
              <w:fldChar w:fldCharType="end"/>
            </w:r>
          </w:hyperlink>
        </w:p>
        <w:p w:rsidR="005F0C92" w:rsidRDefault="00446E53" w:rsidP="005F0C92">
          <w:pPr>
            <w:pStyle w:val="TOC1"/>
            <w:rPr>
              <w:rFonts w:asciiTheme="minorHAnsi" w:eastAsiaTheme="minorEastAsia" w:hAnsiTheme="minorHAnsi" w:cstheme="minorBidi"/>
              <w:bCs w:val="0"/>
              <w:noProof/>
              <w:color w:val="auto"/>
              <w:sz w:val="22"/>
              <w:szCs w:val="22"/>
              <w:rtl/>
              <w:lang w:bidi="fa-IR"/>
            </w:rPr>
          </w:pPr>
          <w:hyperlink w:anchor="_Toc365212750" w:history="1">
            <w:r w:rsidR="005F0C92" w:rsidRPr="00806A14">
              <w:rPr>
                <w:rStyle w:val="Hyperlink"/>
                <w:rFonts w:hint="eastAsia"/>
                <w:noProof/>
                <w:rtl/>
              </w:rPr>
              <w:t>أبواب</w:t>
            </w:r>
            <w:r w:rsidR="005F0C92" w:rsidRPr="00806A14">
              <w:rPr>
                <w:rStyle w:val="Hyperlink"/>
                <w:noProof/>
                <w:rtl/>
              </w:rPr>
              <w:t xml:space="preserve"> </w:t>
            </w:r>
            <w:r w:rsidR="005F0C92" w:rsidRPr="00806A14">
              <w:rPr>
                <w:rStyle w:val="Hyperlink"/>
                <w:rFonts w:hint="eastAsia"/>
                <w:noProof/>
                <w:rtl/>
              </w:rPr>
              <w:t>النيّة</w:t>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51" w:history="1">
            <w:r w:rsidR="005F0C92" w:rsidRPr="00806A14">
              <w:rPr>
                <w:rStyle w:val="Hyperlink"/>
                <w:noProof/>
                <w:rtl/>
              </w:rPr>
              <w:t xml:space="preserve">1 -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وجوبها</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الصلاة،</w:t>
            </w:r>
            <w:r w:rsidR="005F0C92" w:rsidRPr="00806A14">
              <w:rPr>
                <w:rStyle w:val="Hyperlink"/>
                <w:noProof/>
                <w:rtl/>
              </w:rPr>
              <w:t xml:space="preserve"> </w:t>
            </w:r>
            <w:r w:rsidR="005F0C92" w:rsidRPr="00806A14">
              <w:rPr>
                <w:rStyle w:val="Hyperlink"/>
                <w:rFonts w:hint="eastAsia"/>
                <w:noProof/>
                <w:rtl/>
              </w:rPr>
              <w:t>وغيرها</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العبادات</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Toc365212751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131</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52" w:history="1">
            <w:r w:rsidR="005F0C92" w:rsidRPr="00806A14">
              <w:rPr>
                <w:rStyle w:val="Hyperlink"/>
                <w:noProof/>
                <w:rtl/>
              </w:rPr>
              <w:t xml:space="preserve">2 -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عدم</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الجمع</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النية</w:t>
            </w:r>
            <w:r w:rsidR="005F0C92" w:rsidRPr="00806A14">
              <w:rPr>
                <w:rStyle w:val="Hyperlink"/>
                <w:noProof/>
                <w:rtl/>
              </w:rPr>
              <w:t xml:space="preserve"> </w:t>
            </w:r>
            <w:r w:rsidR="005F0C92" w:rsidRPr="00806A14">
              <w:rPr>
                <w:rStyle w:val="Hyperlink"/>
                <w:rFonts w:hint="eastAsia"/>
                <w:noProof/>
                <w:rtl/>
              </w:rPr>
              <w:t>بين</w:t>
            </w:r>
            <w:r w:rsidR="005F0C92" w:rsidRPr="00806A14">
              <w:rPr>
                <w:rStyle w:val="Hyperlink"/>
                <w:noProof/>
                <w:rtl/>
              </w:rPr>
              <w:t xml:space="preserve"> </w:t>
            </w:r>
            <w:r w:rsidR="005F0C92" w:rsidRPr="00806A14">
              <w:rPr>
                <w:rStyle w:val="Hyperlink"/>
                <w:rFonts w:hint="eastAsia"/>
                <w:noProof/>
                <w:rtl/>
              </w:rPr>
              <w:t>صلاتين</w:t>
            </w:r>
            <w:r w:rsidR="005F0C92" w:rsidRPr="00806A14">
              <w:rPr>
                <w:rStyle w:val="Hyperlink"/>
                <w:noProof/>
                <w:rtl/>
              </w:rPr>
              <w:t xml:space="preserve"> </w:t>
            </w:r>
            <w:r w:rsidR="005F0C92" w:rsidRPr="00806A14">
              <w:rPr>
                <w:rStyle w:val="Hyperlink"/>
                <w:rFonts w:hint="eastAsia"/>
                <w:noProof/>
                <w:rtl/>
              </w:rPr>
              <w:t>مطلقاً،</w:t>
            </w:r>
            <w:r w:rsidR="005F0C92" w:rsidRPr="00806A14">
              <w:rPr>
                <w:rStyle w:val="Hyperlink"/>
                <w:noProof/>
                <w:rtl/>
              </w:rPr>
              <w:t xml:space="preserve"> </w:t>
            </w:r>
            <w:r w:rsidR="005F0C92" w:rsidRPr="00806A14">
              <w:rPr>
                <w:rStyle w:val="Hyperlink"/>
                <w:rFonts w:hint="eastAsia"/>
                <w:noProof/>
                <w:rtl/>
              </w:rPr>
              <w:t>ولا</w:t>
            </w:r>
            <w:r w:rsidR="005F0C92" w:rsidRPr="00806A14">
              <w:rPr>
                <w:rStyle w:val="Hyperlink"/>
                <w:noProof/>
                <w:rtl/>
              </w:rPr>
              <w:t xml:space="preserve"> </w:t>
            </w:r>
            <w:r w:rsidR="005F0C92" w:rsidRPr="00806A14">
              <w:rPr>
                <w:rStyle w:val="Hyperlink"/>
                <w:rFonts w:hint="eastAsia"/>
                <w:noProof/>
                <w:rtl/>
              </w:rPr>
              <w:t>احتساب</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صلى</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النوافل</w:t>
            </w:r>
            <w:r w:rsidR="005F0C92" w:rsidRPr="00806A14">
              <w:rPr>
                <w:rStyle w:val="Hyperlink"/>
                <w:noProof/>
                <w:rtl/>
              </w:rPr>
              <w:t xml:space="preserve"> </w:t>
            </w:r>
            <w:r w:rsidR="005F0C92" w:rsidRPr="00806A14">
              <w:rPr>
                <w:rStyle w:val="Hyperlink"/>
                <w:rFonts w:hint="eastAsia"/>
                <w:noProof/>
                <w:rtl/>
              </w:rPr>
              <w:t>بنية</w:t>
            </w:r>
            <w:r w:rsidR="005F0C92" w:rsidRPr="00806A14">
              <w:rPr>
                <w:rStyle w:val="Hyperlink"/>
                <w:noProof/>
                <w:rtl/>
              </w:rPr>
              <w:t xml:space="preserve"> </w:t>
            </w:r>
            <w:r w:rsidR="005F0C92" w:rsidRPr="00806A14">
              <w:rPr>
                <w:rStyle w:val="Hyperlink"/>
                <w:rFonts w:hint="eastAsia"/>
                <w:noProof/>
                <w:rtl/>
              </w:rPr>
              <w:t>اخرى،</w:t>
            </w:r>
            <w:r w:rsidR="005F0C92" w:rsidRPr="00806A14">
              <w:rPr>
                <w:rStyle w:val="Hyperlink"/>
                <w:noProof/>
                <w:rtl/>
              </w:rPr>
              <w:t xml:space="preserve"> </w:t>
            </w:r>
            <w:r w:rsidR="005F0C92" w:rsidRPr="00806A14">
              <w:rPr>
                <w:rStyle w:val="Hyperlink"/>
                <w:rFonts w:hint="eastAsia"/>
                <w:noProof/>
                <w:rtl/>
              </w:rPr>
              <w:t>وجواز</w:t>
            </w:r>
            <w:r w:rsidR="005F0C92" w:rsidRPr="00806A14">
              <w:rPr>
                <w:rStyle w:val="Hyperlink"/>
                <w:noProof/>
                <w:rtl/>
              </w:rPr>
              <w:t xml:space="preserve"> </w:t>
            </w:r>
            <w:r w:rsidR="005F0C92" w:rsidRPr="00806A14">
              <w:rPr>
                <w:rStyle w:val="Hyperlink"/>
                <w:rFonts w:hint="eastAsia"/>
                <w:noProof/>
                <w:rtl/>
              </w:rPr>
              <w:t>نقل</w:t>
            </w:r>
            <w:r w:rsidR="005F0C92" w:rsidRPr="00806A14">
              <w:rPr>
                <w:rStyle w:val="Hyperlink"/>
                <w:noProof/>
                <w:rtl/>
              </w:rPr>
              <w:t xml:space="preserve"> </w:t>
            </w:r>
            <w:r w:rsidR="005F0C92" w:rsidRPr="00806A14">
              <w:rPr>
                <w:rStyle w:val="Hyperlink"/>
                <w:rFonts w:hint="eastAsia"/>
                <w:noProof/>
                <w:rtl/>
              </w:rPr>
              <w:t>النية</w:t>
            </w:r>
            <w:r w:rsidR="005F0C92" w:rsidRPr="00806A14">
              <w:rPr>
                <w:rStyle w:val="Hyperlink"/>
                <w:noProof/>
                <w:rtl/>
              </w:rPr>
              <w:t xml:space="preserve"> </w:t>
            </w:r>
            <w:r w:rsidR="005F0C92" w:rsidRPr="00806A14">
              <w:rPr>
                <w:rStyle w:val="Hyperlink"/>
                <w:rFonts w:hint="eastAsia"/>
                <w:noProof/>
                <w:rtl/>
              </w:rPr>
              <w:t>قبل</w:t>
            </w:r>
            <w:r w:rsidR="005F0C92" w:rsidRPr="00806A14">
              <w:rPr>
                <w:rStyle w:val="Hyperlink"/>
                <w:noProof/>
                <w:rtl/>
              </w:rPr>
              <w:t xml:space="preserve"> </w:t>
            </w:r>
            <w:r w:rsidR="005F0C92" w:rsidRPr="00806A14">
              <w:rPr>
                <w:rStyle w:val="Hyperlink"/>
                <w:rFonts w:hint="eastAsia"/>
                <w:noProof/>
                <w:rtl/>
              </w:rPr>
              <w:t>الفراغ،</w:t>
            </w:r>
            <w:r w:rsidR="005F0C92" w:rsidRPr="00806A14">
              <w:rPr>
                <w:rStyle w:val="Hyperlink"/>
                <w:noProof/>
                <w:rtl/>
              </w:rPr>
              <w:t xml:space="preserve"> </w:t>
            </w:r>
            <w:r w:rsidR="005F0C92" w:rsidRPr="00806A14">
              <w:rPr>
                <w:rStyle w:val="Hyperlink"/>
                <w:rFonts w:hint="eastAsia"/>
                <w:noProof/>
                <w:rtl/>
              </w:rPr>
              <w:t>لا</w:t>
            </w:r>
            <w:r w:rsidR="005F0C92" w:rsidRPr="00806A14">
              <w:rPr>
                <w:rStyle w:val="Hyperlink"/>
                <w:noProof/>
                <w:rtl/>
              </w:rPr>
              <w:t xml:space="preserve"> </w:t>
            </w:r>
            <w:r w:rsidR="005F0C92" w:rsidRPr="00806A14">
              <w:rPr>
                <w:rStyle w:val="Hyperlink"/>
                <w:rFonts w:hint="eastAsia"/>
                <w:noProof/>
                <w:rtl/>
              </w:rPr>
              <w:t>بعده،</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مواضع</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Toc365212752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132</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53" w:history="1">
            <w:r w:rsidR="005F0C92" w:rsidRPr="00806A14">
              <w:rPr>
                <w:rStyle w:val="Hyperlink"/>
                <w:noProof/>
                <w:rtl/>
              </w:rPr>
              <w:t xml:space="preserve">3 -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نوادر</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يتعلّق</w:t>
            </w:r>
            <w:r w:rsidR="005F0C92" w:rsidRPr="00806A14">
              <w:rPr>
                <w:rStyle w:val="Hyperlink"/>
                <w:noProof/>
                <w:rtl/>
              </w:rPr>
              <w:t xml:space="preserve"> </w:t>
            </w:r>
            <w:r w:rsidR="005F0C92" w:rsidRPr="00806A14">
              <w:rPr>
                <w:rStyle w:val="Hyperlink"/>
                <w:rFonts w:hint="eastAsia"/>
                <w:noProof/>
                <w:rtl/>
              </w:rPr>
              <w:t>بأبواب</w:t>
            </w:r>
            <w:r w:rsidR="005F0C92" w:rsidRPr="00806A14">
              <w:rPr>
                <w:rStyle w:val="Hyperlink"/>
                <w:noProof/>
                <w:rtl/>
              </w:rPr>
              <w:t xml:space="preserve"> </w:t>
            </w:r>
            <w:r w:rsidR="005F0C92" w:rsidRPr="00806A14">
              <w:rPr>
                <w:rStyle w:val="Hyperlink"/>
                <w:rFonts w:hint="eastAsia"/>
                <w:noProof/>
                <w:rtl/>
              </w:rPr>
              <w:t>النية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Toc365212753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132</w:t>
            </w:r>
            <w:r>
              <w:rPr>
                <w:rStyle w:val="Hyperlink"/>
                <w:noProof/>
                <w:rtl/>
              </w:rPr>
              <w:fldChar w:fldCharType="end"/>
            </w:r>
          </w:hyperlink>
        </w:p>
        <w:p w:rsidR="00C56E9B" w:rsidRDefault="00C56E9B">
          <w:pPr>
            <w:bidi w:val="0"/>
            <w:ind w:firstLine="0"/>
            <w:jc w:val="left"/>
            <w:rPr>
              <w:bCs/>
            </w:rPr>
          </w:pPr>
          <w:r>
            <w:br w:type="page"/>
          </w:r>
        </w:p>
        <w:p w:rsidR="005F0C92" w:rsidRDefault="00446E53" w:rsidP="005F0C92">
          <w:pPr>
            <w:pStyle w:val="TOC1"/>
            <w:rPr>
              <w:rFonts w:asciiTheme="minorHAnsi" w:eastAsiaTheme="minorEastAsia" w:hAnsiTheme="minorHAnsi" w:cstheme="minorBidi"/>
              <w:bCs w:val="0"/>
              <w:noProof/>
              <w:color w:val="auto"/>
              <w:sz w:val="22"/>
              <w:szCs w:val="22"/>
              <w:rtl/>
              <w:lang w:bidi="fa-IR"/>
            </w:rPr>
          </w:pPr>
          <w:hyperlink w:anchor="_Toc365212754" w:history="1">
            <w:r w:rsidR="005F0C92" w:rsidRPr="00806A14">
              <w:rPr>
                <w:rStyle w:val="Hyperlink"/>
                <w:rFonts w:hint="eastAsia"/>
                <w:noProof/>
                <w:rtl/>
              </w:rPr>
              <w:t>أبواب</w:t>
            </w:r>
            <w:r w:rsidR="005F0C92" w:rsidRPr="00806A14">
              <w:rPr>
                <w:rStyle w:val="Hyperlink"/>
                <w:noProof/>
                <w:rtl/>
              </w:rPr>
              <w:t xml:space="preserve"> </w:t>
            </w:r>
            <w:r w:rsidR="005F0C92" w:rsidRPr="00806A14">
              <w:rPr>
                <w:rStyle w:val="Hyperlink"/>
                <w:rFonts w:hint="eastAsia"/>
                <w:noProof/>
                <w:rtl/>
              </w:rPr>
              <w:t>تكبيرة</w:t>
            </w:r>
            <w:r w:rsidR="005F0C92" w:rsidRPr="00806A14">
              <w:rPr>
                <w:rStyle w:val="Hyperlink"/>
                <w:noProof/>
                <w:rtl/>
              </w:rPr>
              <w:t xml:space="preserve"> </w:t>
            </w:r>
            <w:r w:rsidR="005F0C92" w:rsidRPr="00806A14">
              <w:rPr>
                <w:rStyle w:val="Hyperlink"/>
                <w:rFonts w:hint="eastAsia"/>
                <w:noProof/>
                <w:rtl/>
              </w:rPr>
              <w:t>الاحرام</w:t>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55" w:history="1">
            <w:r w:rsidR="005F0C92" w:rsidRPr="00806A14">
              <w:rPr>
                <w:rStyle w:val="Hyperlink"/>
                <w:noProof/>
                <w:rtl/>
              </w:rPr>
              <w:t xml:space="preserve">1 -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وجوبها،</w:t>
            </w:r>
            <w:r w:rsidR="005F0C92" w:rsidRPr="00806A14">
              <w:rPr>
                <w:rStyle w:val="Hyperlink"/>
                <w:noProof/>
                <w:rtl/>
              </w:rPr>
              <w:t xml:space="preserve"> </w:t>
            </w:r>
            <w:r w:rsidR="005F0C92" w:rsidRPr="00806A14">
              <w:rPr>
                <w:rStyle w:val="Hyperlink"/>
                <w:rFonts w:hint="eastAsia"/>
                <w:noProof/>
                <w:rtl/>
              </w:rPr>
              <w:t>وكيفيّتها،</w:t>
            </w:r>
            <w:r w:rsidR="005F0C92" w:rsidRPr="00806A14">
              <w:rPr>
                <w:rStyle w:val="Hyperlink"/>
                <w:noProof/>
                <w:rtl/>
              </w:rPr>
              <w:t xml:space="preserve"> </w:t>
            </w:r>
            <w:r w:rsidR="005F0C92" w:rsidRPr="00806A14">
              <w:rPr>
                <w:rStyle w:val="Hyperlink"/>
                <w:rFonts w:hint="eastAsia"/>
                <w:noProof/>
                <w:rtl/>
              </w:rPr>
              <w:t>وما</w:t>
            </w:r>
            <w:r w:rsidR="005F0C92" w:rsidRPr="00806A14">
              <w:rPr>
                <w:rStyle w:val="Hyperlink"/>
                <w:noProof/>
                <w:rtl/>
              </w:rPr>
              <w:t xml:space="preserve"> </w:t>
            </w:r>
            <w:r w:rsidR="005F0C92" w:rsidRPr="00806A14">
              <w:rPr>
                <w:rStyle w:val="Hyperlink"/>
                <w:rFonts w:hint="eastAsia"/>
                <w:noProof/>
                <w:rtl/>
              </w:rPr>
              <w:t>يجزي</w:t>
            </w:r>
            <w:r w:rsidR="005F0C92" w:rsidRPr="00806A14">
              <w:rPr>
                <w:rStyle w:val="Hyperlink"/>
                <w:noProof/>
                <w:rtl/>
              </w:rPr>
              <w:t xml:space="preserve"> </w:t>
            </w:r>
            <w:r w:rsidR="005F0C92" w:rsidRPr="00806A14">
              <w:rPr>
                <w:rStyle w:val="Hyperlink"/>
                <w:rFonts w:hint="eastAsia"/>
                <w:noProof/>
                <w:rtl/>
              </w:rPr>
              <w:t>الأخرس</w:t>
            </w:r>
            <w:r w:rsidR="005F0C92" w:rsidRPr="00806A14">
              <w:rPr>
                <w:rStyle w:val="Hyperlink"/>
                <w:noProof/>
                <w:rtl/>
              </w:rPr>
              <w:t xml:space="preserve"> </w:t>
            </w:r>
            <w:r w:rsidR="005F0C92" w:rsidRPr="00806A14">
              <w:rPr>
                <w:rStyle w:val="Hyperlink"/>
                <w:rFonts w:hint="eastAsia"/>
                <w:noProof/>
                <w:rtl/>
              </w:rPr>
              <w:t>منها</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Toc365212755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135</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56" w:history="1">
            <w:r w:rsidR="005F0C92" w:rsidRPr="00806A14">
              <w:rPr>
                <w:rStyle w:val="Hyperlink"/>
                <w:noProof/>
                <w:rtl/>
              </w:rPr>
              <w:t xml:space="preserve">2 -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بطلان</w:t>
            </w:r>
            <w:r w:rsidR="005F0C92" w:rsidRPr="00806A14">
              <w:rPr>
                <w:rStyle w:val="Hyperlink"/>
                <w:noProof/>
                <w:rtl/>
              </w:rPr>
              <w:t xml:space="preserve"> </w:t>
            </w:r>
            <w:r w:rsidR="005F0C92" w:rsidRPr="00806A14">
              <w:rPr>
                <w:rStyle w:val="Hyperlink"/>
                <w:rFonts w:hint="eastAsia"/>
                <w:noProof/>
                <w:rtl/>
              </w:rPr>
              <w:t>الصلاة</w:t>
            </w:r>
            <w:r w:rsidR="005F0C92" w:rsidRPr="00806A14">
              <w:rPr>
                <w:rStyle w:val="Hyperlink"/>
                <w:noProof/>
                <w:rtl/>
              </w:rPr>
              <w:t xml:space="preserve"> </w:t>
            </w:r>
            <w:r w:rsidR="005F0C92" w:rsidRPr="00806A14">
              <w:rPr>
                <w:rStyle w:val="Hyperlink"/>
                <w:rFonts w:hint="eastAsia"/>
                <w:noProof/>
                <w:rtl/>
              </w:rPr>
              <w:t>بترك</w:t>
            </w:r>
            <w:r w:rsidR="005F0C92" w:rsidRPr="00806A14">
              <w:rPr>
                <w:rStyle w:val="Hyperlink"/>
                <w:noProof/>
                <w:rtl/>
              </w:rPr>
              <w:t xml:space="preserve"> </w:t>
            </w:r>
            <w:r w:rsidR="005F0C92" w:rsidRPr="00806A14">
              <w:rPr>
                <w:rStyle w:val="Hyperlink"/>
                <w:rFonts w:hint="eastAsia"/>
                <w:noProof/>
                <w:rtl/>
              </w:rPr>
              <w:t>تكبيرة</w:t>
            </w:r>
            <w:r w:rsidR="005F0C92" w:rsidRPr="00806A14">
              <w:rPr>
                <w:rStyle w:val="Hyperlink"/>
                <w:noProof/>
                <w:rtl/>
              </w:rPr>
              <w:t xml:space="preserve"> </w:t>
            </w:r>
            <w:r w:rsidR="005F0C92" w:rsidRPr="00806A14">
              <w:rPr>
                <w:rStyle w:val="Hyperlink"/>
                <w:rFonts w:hint="eastAsia"/>
                <w:noProof/>
                <w:rtl/>
              </w:rPr>
              <w:t>الاحرام،</w:t>
            </w:r>
            <w:r w:rsidR="005F0C92" w:rsidRPr="00806A14">
              <w:rPr>
                <w:rStyle w:val="Hyperlink"/>
                <w:noProof/>
                <w:rtl/>
              </w:rPr>
              <w:t xml:space="preserve"> </w:t>
            </w:r>
            <w:r w:rsidR="005F0C92" w:rsidRPr="00806A14">
              <w:rPr>
                <w:rStyle w:val="Hyperlink"/>
                <w:rFonts w:hint="eastAsia"/>
                <w:noProof/>
                <w:rtl/>
              </w:rPr>
              <w:t>ولو</w:t>
            </w:r>
            <w:r w:rsidR="005F0C92" w:rsidRPr="00806A14">
              <w:rPr>
                <w:rStyle w:val="Hyperlink"/>
                <w:noProof/>
                <w:rtl/>
              </w:rPr>
              <w:t xml:space="preserve"> </w:t>
            </w:r>
            <w:r w:rsidR="005F0C92" w:rsidRPr="00806A14">
              <w:rPr>
                <w:rStyle w:val="Hyperlink"/>
                <w:rFonts w:hint="eastAsia"/>
                <w:noProof/>
                <w:rtl/>
              </w:rPr>
              <w:t>نسياناً،</w:t>
            </w:r>
            <w:r w:rsidR="005F0C92" w:rsidRPr="00806A14">
              <w:rPr>
                <w:rStyle w:val="Hyperlink"/>
                <w:noProof/>
                <w:rtl/>
              </w:rPr>
              <w:t xml:space="preserve"> </w:t>
            </w:r>
            <w:r w:rsidR="005F0C92" w:rsidRPr="00806A14">
              <w:rPr>
                <w:rStyle w:val="Hyperlink"/>
                <w:rFonts w:hint="eastAsia"/>
                <w:noProof/>
                <w:rtl/>
              </w:rPr>
              <w:t>ووجوب</w:t>
            </w:r>
            <w:r w:rsidR="005F0C92" w:rsidRPr="00806A14">
              <w:rPr>
                <w:rStyle w:val="Hyperlink"/>
                <w:noProof/>
                <w:rtl/>
              </w:rPr>
              <w:t xml:space="preserve"> </w:t>
            </w:r>
            <w:r w:rsidR="005F0C92" w:rsidRPr="00806A14">
              <w:rPr>
                <w:rStyle w:val="Hyperlink"/>
                <w:rFonts w:hint="eastAsia"/>
                <w:noProof/>
                <w:rtl/>
              </w:rPr>
              <w:t>الاعادة</w:t>
            </w:r>
            <w:r w:rsidR="005F0C92" w:rsidRPr="00806A14">
              <w:rPr>
                <w:rStyle w:val="Hyperlink"/>
                <w:noProof/>
                <w:rtl/>
              </w:rPr>
              <w:t xml:space="preserve"> </w:t>
            </w:r>
            <w:r w:rsidR="005F0C92" w:rsidRPr="00806A14">
              <w:rPr>
                <w:rStyle w:val="Hyperlink"/>
                <w:rFonts w:hint="eastAsia"/>
                <w:noProof/>
                <w:rtl/>
              </w:rPr>
              <w:t>مع</w:t>
            </w:r>
            <w:r w:rsidR="005F0C92" w:rsidRPr="00806A14">
              <w:rPr>
                <w:rStyle w:val="Hyperlink"/>
                <w:noProof/>
                <w:rtl/>
              </w:rPr>
              <w:t xml:space="preserve"> </w:t>
            </w:r>
            <w:r w:rsidR="005F0C92" w:rsidRPr="00806A14">
              <w:rPr>
                <w:rStyle w:val="Hyperlink"/>
                <w:rFonts w:hint="eastAsia"/>
                <w:noProof/>
                <w:rtl/>
              </w:rPr>
              <w:t>تيقن</w:t>
            </w:r>
            <w:r w:rsidR="005F0C92" w:rsidRPr="00806A14">
              <w:rPr>
                <w:rStyle w:val="Hyperlink"/>
                <w:noProof/>
                <w:rtl/>
              </w:rPr>
              <w:t xml:space="preserve"> </w:t>
            </w:r>
            <w:r w:rsidR="005F0C92" w:rsidRPr="00806A14">
              <w:rPr>
                <w:rStyle w:val="Hyperlink"/>
                <w:rFonts w:hint="eastAsia"/>
                <w:noProof/>
                <w:rtl/>
              </w:rPr>
              <w:t>الترك،</w:t>
            </w:r>
            <w:r w:rsidR="005F0C92" w:rsidRPr="00806A14">
              <w:rPr>
                <w:rStyle w:val="Hyperlink"/>
                <w:noProof/>
                <w:rtl/>
              </w:rPr>
              <w:t xml:space="preserve"> </w:t>
            </w:r>
            <w:r w:rsidR="005F0C92" w:rsidRPr="00806A14">
              <w:rPr>
                <w:rStyle w:val="Hyperlink"/>
                <w:rFonts w:hint="eastAsia"/>
                <w:noProof/>
                <w:rtl/>
              </w:rPr>
              <w:t>لا</w:t>
            </w:r>
            <w:r w:rsidR="005F0C92" w:rsidRPr="00806A14">
              <w:rPr>
                <w:rStyle w:val="Hyperlink"/>
                <w:noProof/>
                <w:rtl/>
              </w:rPr>
              <w:t xml:space="preserve"> </w:t>
            </w:r>
            <w:r w:rsidR="005F0C92" w:rsidRPr="00806A14">
              <w:rPr>
                <w:rStyle w:val="Hyperlink"/>
                <w:rFonts w:hint="eastAsia"/>
                <w:noProof/>
                <w:rtl/>
              </w:rPr>
              <w:t>مع</w:t>
            </w:r>
            <w:r w:rsidR="005F0C92" w:rsidRPr="00806A14">
              <w:rPr>
                <w:rStyle w:val="Hyperlink"/>
                <w:noProof/>
                <w:rtl/>
              </w:rPr>
              <w:t xml:space="preserve"> </w:t>
            </w:r>
            <w:r w:rsidR="005F0C92" w:rsidRPr="00806A14">
              <w:rPr>
                <w:rStyle w:val="Hyperlink"/>
                <w:rFonts w:hint="eastAsia"/>
                <w:noProof/>
                <w:rtl/>
              </w:rPr>
              <w:t>الشك</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Toc365212756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137</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57" w:history="1">
            <w:r w:rsidR="005F0C92" w:rsidRPr="00806A14">
              <w:rPr>
                <w:rStyle w:val="Hyperlink"/>
                <w:noProof/>
                <w:rtl/>
              </w:rPr>
              <w:t xml:space="preserve">3 -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اجزاء</w:t>
            </w:r>
            <w:r w:rsidR="005F0C92" w:rsidRPr="00806A14">
              <w:rPr>
                <w:rStyle w:val="Hyperlink"/>
                <w:noProof/>
                <w:rtl/>
              </w:rPr>
              <w:t xml:space="preserve"> </w:t>
            </w:r>
            <w:r w:rsidR="005F0C92" w:rsidRPr="00806A14">
              <w:rPr>
                <w:rStyle w:val="Hyperlink"/>
                <w:rFonts w:hint="eastAsia"/>
                <w:noProof/>
                <w:rtl/>
              </w:rPr>
              <w:t>تكبيرة</w:t>
            </w:r>
            <w:r w:rsidR="005F0C92" w:rsidRPr="00806A14">
              <w:rPr>
                <w:rStyle w:val="Hyperlink"/>
                <w:noProof/>
                <w:rtl/>
              </w:rPr>
              <w:t xml:space="preserve"> </w:t>
            </w:r>
            <w:r w:rsidR="005F0C92" w:rsidRPr="00806A14">
              <w:rPr>
                <w:rStyle w:val="Hyperlink"/>
                <w:rFonts w:hint="eastAsia"/>
                <w:noProof/>
                <w:rtl/>
              </w:rPr>
              <w:t>واحدة</w:t>
            </w:r>
            <w:r w:rsidR="005F0C92" w:rsidRPr="00806A14">
              <w:rPr>
                <w:rStyle w:val="Hyperlink"/>
                <w:noProof/>
                <w:rtl/>
              </w:rPr>
              <w:t xml:space="preserve"> </w:t>
            </w:r>
            <w:r w:rsidR="005F0C92" w:rsidRPr="00806A14">
              <w:rPr>
                <w:rStyle w:val="Hyperlink"/>
                <w:rFonts w:hint="eastAsia"/>
                <w:noProof/>
                <w:rtl/>
              </w:rPr>
              <w:t>للمأموم،</w:t>
            </w:r>
            <w:r w:rsidR="005F0C92" w:rsidRPr="00806A14">
              <w:rPr>
                <w:rStyle w:val="Hyperlink"/>
                <w:noProof/>
                <w:rtl/>
              </w:rPr>
              <w:t xml:space="preserve"> </w:t>
            </w:r>
            <w:r w:rsidR="005F0C92" w:rsidRPr="00806A14">
              <w:rPr>
                <w:rStyle w:val="Hyperlink"/>
                <w:rFonts w:hint="eastAsia"/>
                <w:noProof/>
                <w:rtl/>
              </w:rPr>
              <w:t>مع</w:t>
            </w:r>
            <w:r w:rsidR="005F0C92" w:rsidRPr="00806A14">
              <w:rPr>
                <w:rStyle w:val="Hyperlink"/>
                <w:noProof/>
                <w:rtl/>
              </w:rPr>
              <w:t xml:space="preserve"> </w:t>
            </w:r>
            <w:r w:rsidR="005F0C92" w:rsidRPr="00806A14">
              <w:rPr>
                <w:rStyle w:val="Hyperlink"/>
                <w:rFonts w:hint="eastAsia"/>
                <w:noProof/>
                <w:rtl/>
              </w:rPr>
              <w:t>الضيق</w:t>
            </w:r>
            <w:r w:rsidR="005F0C92" w:rsidRPr="00806A14">
              <w:rPr>
                <w:rStyle w:val="Hyperlink"/>
                <w:noProof/>
                <w:rtl/>
              </w:rPr>
              <w:t xml:space="preserve"> </w:t>
            </w:r>
            <w:r w:rsidR="005F0C92" w:rsidRPr="00806A14">
              <w:rPr>
                <w:rStyle w:val="Hyperlink"/>
                <w:rFonts w:hint="eastAsia"/>
                <w:noProof/>
                <w:rtl/>
              </w:rPr>
              <w:t>عن</w:t>
            </w:r>
            <w:r w:rsidR="005F0C92" w:rsidRPr="00806A14">
              <w:rPr>
                <w:rStyle w:val="Hyperlink"/>
                <w:noProof/>
                <w:rtl/>
              </w:rPr>
              <w:t xml:space="preserve"> </w:t>
            </w:r>
            <w:r w:rsidR="005F0C92" w:rsidRPr="00806A14">
              <w:rPr>
                <w:rStyle w:val="Hyperlink"/>
                <w:rFonts w:hint="eastAsia"/>
                <w:noProof/>
                <w:rtl/>
              </w:rPr>
              <w:t>تكبيرة</w:t>
            </w:r>
            <w:r w:rsidR="005F0C92" w:rsidRPr="00806A14">
              <w:rPr>
                <w:rStyle w:val="Hyperlink"/>
                <w:noProof/>
                <w:rtl/>
              </w:rPr>
              <w:t xml:space="preserve"> </w:t>
            </w:r>
            <w:r w:rsidR="005F0C92" w:rsidRPr="00806A14">
              <w:rPr>
                <w:rStyle w:val="Hyperlink"/>
                <w:rFonts w:hint="eastAsia"/>
                <w:noProof/>
                <w:rtl/>
              </w:rPr>
              <w:t>الاحرام،</w:t>
            </w:r>
            <w:r w:rsidR="005F0C92" w:rsidRPr="00806A14">
              <w:rPr>
                <w:rStyle w:val="Hyperlink"/>
                <w:noProof/>
                <w:rtl/>
              </w:rPr>
              <w:t xml:space="preserve"> </w:t>
            </w:r>
            <w:r w:rsidR="005F0C92" w:rsidRPr="00806A14">
              <w:rPr>
                <w:rStyle w:val="Hyperlink"/>
                <w:rFonts w:hint="eastAsia"/>
                <w:noProof/>
                <w:rtl/>
              </w:rPr>
              <w:t>وتكبير</w:t>
            </w:r>
            <w:r w:rsidR="005F0C92" w:rsidRPr="00806A14">
              <w:rPr>
                <w:rStyle w:val="Hyperlink"/>
                <w:noProof/>
                <w:rtl/>
              </w:rPr>
              <w:t xml:space="preserve"> </w:t>
            </w:r>
            <w:r w:rsidR="005F0C92" w:rsidRPr="00806A14">
              <w:rPr>
                <w:rStyle w:val="Hyperlink"/>
                <w:rFonts w:hint="eastAsia"/>
                <w:noProof/>
                <w:rtl/>
              </w:rPr>
              <w:t>الركوع</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Toc365212757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138</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58" w:history="1">
            <w:r w:rsidR="005F0C92" w:rsidRPr="00806A14">
              <w:rPr>
                <w:rStyle w:val="Hyperlink"/>
                <w:noProof/>
                <w:rtl/>
              </w:rPr>
              <w:t xml:space="preserve">4 -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أن</w:t>
            </w:r>
            <w:r w:rsidR="005F0C92" w:rsidRPr="00806A14">
              <w:rPr>
                <w:rStyle w:val="Hyperlink"/>
                <w:noProof/>
                <w:rtl/>
              </w:rPr>
              <w:t xml:space="preserve"> </w:t>
            </w:r>
            <w:r w:rsidR="005F0C92" w:rsidRPr="00806A14">
              <w:rPr>
                <w:rStyle w:val="Hyperlink"/>
                <w:rFonts w:hint="eastAsia"/>
                <w:noProof/>
                <w:rtl/>
              </w:rPr>
              <w:t>التكبيرات</w:t>
            </w:r>
            <w:r w:rsidR="005F0C92" w:rsidRPr="00806A14">
              <w:rPr>
                <w:rStyle w:val="Hyperlink"/>
                <w:noProof/>
                <w:rtl/>
              </w:rPr>
              <w:t xml:space="preserve"> </w:t>
            </w:r>
            <w:r w:rsidR="005F0C92" w:rsidRPr="00806A14">
              <w:rPr>
                <w:rStyle w:val="Hyperlink"/>
                <w:rFonts w:hint="eastAsia"/>
                <w:noProof/>
                <w:rtl/>
              </w:rPr>
              <w:t>الواجبة،</w:t>
            </w:r>
            <w:r w:rsidR="005F0C92" w:rsidRPr="00806A14">
              <w:rPr>
                <w:rStyle w:val="Hyperlink"/>
                <w:noProof/>
                <w:rtl/>
              </w:rPr>
              <w:t xml:space="preserve"> </w:t>
            </w:r>
            <w:r w:rsidR="005F0C92" w:rsidRPr="00806A14">
              <w:rPr>
                <w:rStyle w:val="Hyperlink"/>
                <w:rFonts w:hint="eastAsia"/>
                <w:noProof/>
                <w:rtl/>
              </w:rPr>
              <w:t>والمندوبة،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الصلوات</w:t>
            </w:r>
            <w:r w:rsidR="005F0C92" w:rsidRPr="00806A14">
              <w:rPr>
                <w:rStyle w:val="Hyperlink"/>
                <w:noProof/>
                <w:rtl/>
              </w:rPr>
              <w:t xml:space="preserve"> </w:t>
            </w:r>
            <w:r w:rsidR="005F0C92" w:rsidRPr="00806A14">
              <w:rPr>
                <w:rStyle w:val="Hyperlink"/>
                <w:rFonts w:hint="eastAsia"/>
                <w:noProof/>
                <w:rtl/>
              </w:rPr>
              <w:t>الخمس،</w:t>
            </w:r>
            <w:r w:rsidR="005F0C92" w:rsidRPr="00806A14">
              <w:rPr>
                <w:rStyle w:val="Hyperlink"/>
                <w:noProof/>
                <w:rtl/>
              </w:rPr>
              <w:t xml:space="preserve"> </w:t>
            </w:r>
            <w:r w:rsidR="005F0C92" w:rsidRPr="00806A14">
              <w:rPr>
                <w:rStyle w:val="Hyperlink"/>
                <w:rFonts w:hint="eastAsia"/>
                <w:noProof/>
                <w:rtl/>
              </w:rPr>
              <w:t>خمس</w:t>
            </w:r>
            <w:r w:rsidR="005F0C92" w:rsidRPr="00806A14">
              <w:rPr>
                <w:rStyle w:val="Hyperlink"/>
                <w:noProof/>
                <w:rtl/>
              </w:rPr>
              <w:t xml:space="preserve"> </w:t>
            </w:r>
            <w:r w:rsidR="005F0C92" w:rsidRPr="00806A14">
              <w:rPr>
                <w:rStyle w:val="Hyperlink"/>
                <w:rFonts w:hint="eastAsia"/>
                <w:noProof/>
                <w:rtl/>
              </w:rPr>
              <w:t>وتسعون</w:t>
            </w:r>
            <w:r w:rsidR="005F0C92" w:rsidRPr="00806A14">
              <w:rPr>
                <w:rStyle w:val="Hyperlink"/>
                <w:noProof/>
                <w:rtl/>
              </w:rPr>
              <w:t xml:space="preserve"> </w:t>
            </w:r>
            <w:r w:rsidR="005F0C92" w:rsidRPr="00806A14">
              <w:rPr>
                <w:rStyle w:val="Hyperlink"/>
                <w:rFonts w:hint="eastAsia"/>
                <w:noProof/>
                <w:rtl/>
              </w:rPr>
              <w:t>تكبيرة،</w:t>
            </w:r>
            <w:r w:rsidR="005F0C92" w:rsidRPr="00806A14">
              <w:rPr>
                <w:rStyle w:val="Hyperlink"/>
                <w:noProof/>
                <w:rtl/>
              </w:rPr>
              <w:t xml:space="preserve"> </w:t>
            </w:r>
            <w:r w:rsidR="005F0C92" w:rsidRPr="00806A14">
              <w:rPr>
                <w:rStyle w:val="Hyperlink"/>
                <w:rFonts w:hint="eastAsia"/>
                <w:noProof/>
                <w:rtl/>
              </w:rPr>
              <w:t>منها</w:t>
            </w:r>
            <w:r w:rsidR="005F0C92" w:rsidRPr="00806A14">
              <w:rPr>
                <w:rStyle w:val="Hyperlink"/>
                <w:noProof/>
                <w:rtl/>
              </w:rPr>
              <w:t xml:space="preserve"> </w:t>
            </w:r>
            <w:r w:rsidR="005F0C92" w:rsidRPr="00806A14">
              <w:rPr>
                <w:rStyle w:val="Hyperlink"/>
                <w:rFonts w:hint="eastAsia"/>
                <w:noProof/>
                <w:rtl/>
              </w:rPr>
              <w:t>تكبيرات</w:t>
            </w:r>
            <w:r w:rsidR="005F0C92" w:rsidRPr="00806A14">
              <w:rPr>
                <w:rStyle w:val="Hyperlink"/>
                <w:noProof/>
                <w:rtl/>
              </w:rPr>
              <w:t xml:space="preserve"> </w:t>
            </w:r>
            <w:r w:rsidR="005F0C92" w:rsidRPr="00806A14">
              <w:rPr>
                <w:rStyle w:val="Hyperlink"/>
                <w:rFonts w:hint="eastAsia"/>
                <w:noProof/>
                <w:rtl/>
              </w:rPr>
              <w:t>القنوت</w:t>
            </w:r>
            <w:r w:rsidR="005F0C92" w:rsidRPr="00806A14">
              <w:rPr>
                <w:rStyle w:val="Hyperlink"/>
                <w:noProof/>
                <w:rtl/>
              </w:rPr>
              <w:t xml:space="preserve"> </w:t>
            </w:r>
            <w:r w:rsidR="005F0C92" w:rsidRPr="00806A14">
              <w:rPr>
                <w:rStyle w:val="Hyperlink"/>
                <w:rFonts w:hint="eastAsia"/>
                <w:noProof/>
                <w:rtl/>
              </w:rPr>
              <w:t>خمس</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Toc365212758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138</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59" w:history="1">
            <w:r w:rsidR="005F0C92" w:rsidRPr="00806A14">
              <w:rPr>
                <w:rStyle w:val="Hyperlink"/>
                <w:noProof/>
                <w:rtl/>
              </w:rPr>
              <w:t xml:space="preserve">5 -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افتتاح</w:t>
            </w:r>
            <w:r w:rsidR="005F0C92" w:rsidRPr="00806A14">
              <w:rPr>
                <w:rStyle w:val="Hyperlink"/>
                <w:noProof/>
                <w:rtl/>
              </w:rPr>
              <w:t xml:space="preserve"> </w:t>
            </w:r>
            <w:r w:rsidR="005F0C92" w:rsidRPr="00806A14">
              <w:rPr>
                <w:rStyle w:val="Hyperlink"/>
                <w:rFonts w:hint="eastAsia"/>
                <w:noProof/>
                <w:rtl/>
              </w:rPr>
              <w:t>الصلاة</w:t>
            </w:r>
            <w:r w:rsidR="005F0C92" w:rsidRPr="00806A14">
              <w:rPr>
                <w:rStyle w:val="Hyperlink"/>
                <w:noProof/>
                <w:rtl/>
              </w:rPr>
              <w:t xml:space="preserve"> </w:t>
            </w:r>
            <w:r w:rsidR="005F0C92" w:rsidRPr="00806A14">
              <w:rPr>
                <w:rStyle w:val="Hyperlink"/>
                <w:rFonts w:hint="eastAsia"/>
                <w:noProof/>
                <w:rtl/>
              </w:rPr>
              <w:t>بسبع</w:t>
            </w:r>
            <w:r w:rsidR="005F0C92" w:rsidRPr="00806A14">
              <w:rPr>
                <w:rStyle w:val="Hyperlink"/>
                <w:noProof/>
                <w:rtl/>
              </w:rPr>
              <w:t xml:space="preserve"> </w:t>
            </w:r>
            <w:r w:rsidR="005F0C92" w:rsidRPr="00806A14">
              <w:rPr>
                <w:rStyle w:val="Hyperlink"/>
                <w:rFonts w:hint="eastAsia"/>
                <w:noProof/>
                <w:rtl/>
              </w:rPr>
              <w:t>تكبيرات،</w:t>
            </w:r>
            <w:r w:rsidR="005F0C92" w:rsidRPr="00806A14">
              <w:rPr>
                <w:rStyle w:val="Hyperlink"/>
                <w:noProof/>
                <w:rtl/>
              </w:rPr>
              <w:t xml:space="preserve"> </w:t>
            </w:r>
            <w:r w:rsidR="005F0C92" w:rsidRPr="00806A14">
              <w:rPr>
                <w:rStyle w:val="Hyperlink"/>
                <w:rFonts w:hint="eastAsia"/>
                <w:noProof/>
                <w:rtl/>
              </w:rPr>
              <w:t>وجواز</w:t>
            </w:r>
            <w:r w:rsidR="005F0C92" w:rsidRPr="00806A14">
              <w:rPr>
                <w:rStyle w:val="Hyperlink"/>
                <w:noProof/>
                <w:rtl/>
              </w:rPr>
              <w:t xml:space="preserve"> </w:t>
            </w:r>
            <w:r w:rsidR="005F0C92" w:rsidRPr="00806A14">
              <w:rPr>
                <w:rStyle w:val="Hyperlink"/>
                <w:rFonts w:hint="eastAsia"/>
                <w:noProof/>
                <w:rtl/>
              </w:rPr>
              <w:t>ايقاع</w:t>
            </w:r>
            <w:r w:rsidR="005F0C92" w:rsidRPr="00806A14">
              <w:rPr>
                <w:rStyle w:val="Hyperlink"/>
                <w:noProof/>
                <w:rtl/>
              </w:rPr>
              <w:t xml:space="preserve"> </w:t>
            </w:r>
            <w:r w:rsidR="005F0C92" w:rsidRPr="00806A14">
              <w:rPr>
                <w:rStyle w:val="Hyperlink"/>
                <w:rFonts w:hint="eastAsia"/>
                <w:noProof/>
                <w:rtl/>
              </w:rPr>
              <w:t>النية</w:t>
            </w:r>
            <w:r w:rsidR="005F0C92" w:rsidRPr="00806A14">
              <w:rPr>
                <w:rStyle w:val="Hyperlink"/>
                <w:noProof/>
                <w:rtl/>
              </w:rPr>
              <w:t xml:space="preserve"> </w:t>
            </w:r>
            <w:r w:rsidR="005F0C92" w:rsidRPr="00806A14">
              <w:rPr>
                <w:rStyle w:val="Hyperlink"/>
                <w:rFonts w:hint="eastAsia"/>
                <w:noProof/>
                <w:rtl/>
              </w:rPr>
              <w:t>مع</w:t>
            </w:r>
            <w:r w:rsidR="005F0C92" w:rsidRPr="00806A14">
              <w:rPr>
                <w:rStyle w:val="Hyperlink"/>
                <w:noProof/>
                <w:rtl/>
              </w:rPr>
              <w:t xml:space="preserve"> </w:t>
            </w:r>
            <w:r w:rsidR="005F0C92" w:rsidRPr="00806A14">
              <w:rPr>
                <w:rStyle w:val="Hyperlink"/>
                <w:rFonts w:hint="eastAsia"/>
                <w:noProof/>
                <w:rtl/>
              </w:rPr>
              <w:t>أيها</w:t>
            </w:r>
            <w:r w:rsidR="005F0C92" w:rsidRPr="00806A14">
              <w:rPr>
                <w:rStyle w:val="Hyperlink"/>
                <w:noProof/>
                <w:rtl/>
              </w:rPr>
              <w:t xml:space="preserve"> </w:t>
            </w:r>
            <w:r w:rsidR="005F0C92" w:rsidRPr="00806A14">
              <w:rPr>
                <w:rStyle w:val="Hyperlink"/>
                <w:rFonts w:hint="eastAsia"/>
                <w:noProof/>
                <w:rtl/>
              </w:rPr>
              <w:t>شاء،</w:t>
            </w:r>
            <w:r w:rsidR="005F0C92" w:rsidRPr="00806A14">
              <w:rPr>
                <w:rStyle w:val="Hyperlink"/>
                <w:noProof/>
                <w:rtl/>
              </w:rPr>
              <w:t xml:space="preserve"> </w:t>
            </w:r>
            <w:r w:rsidR="005F0C92" w:rsidRPr="00806A14">
              <w:rPr>
                <w:rStyle w:val="Hyperlink"/>
                <w:rFonts w:hint="eastAsia"/>
                <w:noProof/>
                <w:rtl/>
              </w:rPr>
              <w:t>وجعلها</w:t>
            </w:r>
            <w:r w:rsidR="005F0C92" w:rsidRPr="00806A14">
              <w:rPr>
                <w:rStyle w:val="Hyperlink"/>
                <w:noProof/>
                <w:rtl/>
              </w:rPr>
              <w:t xml:space="preserve"> </w:t>
            </w:r>
            <w:r w:rsidR="005F0C92" w:rsidRPr="00806A14">
              <w:rPr>
                <w:rStyle w:val="Hyperlink"/>
                <w:rFonts w:hint="eastAsia"/>
                <w:noProof/>
                <w:rtl/>
              </w:rPr>
              <w:t>تكبيرة</w:t>
            </w:r>
            <w:r w:rsidR="005F0C92" w:rsidRPr="00806A14">
              <w:rPr>
                <w:rStyle w:val="Hyperlink"/>
                <w:noProof/>
                <w:rtl/>
              </w:rPr>
              <w:t xml:space="preserve"> </w:t>
            </w:r>
            <w:r w:rsidR="005F0C92" w:rsidRPr="00806A14">
              <w:rPr>
                <w:rStyle w:val="Hyperlink"/>
                <w:rFonts w:hint="eastAsia"/>
                <w:noProof/>
                <w:rtl/>
              </w:rPr>
              <w:t>الاحرام،</w:t>
            </w:r>
            <w:r w:rsidR="005F0C92" w:rsidRPr="00806A14">
              <w:rPr>
                <w:rStyle w:val="Hyperlink"/>
                <w:noProof/>
                <w:rtl/>
              </w:rPr>
              <w:t xml:space="preserve"> </w:t>
            </w:r>
            <w:r w:rsidR="005F0C92" w:rsidRPr="00806A14">
              <w:rPr>
                <w:rStyle w:val="Hyperlink"/>
                <w:rFonts w:hint="eastAsia"/>
                <w:noProof/>
                <w:rtl/>
              </w:rPr>
              <w:t>وجواز</w:t>
            </w:r>
            <w:r w:rsidR="005F0C92" w:rsidRPr="00806A14">
              <w:rPr>
                <w:rStyle w:val="Hyperlink"/>
                <w:noProof/>
                <w:rtl/>
              </w:rPr>
              <w:t xml:space="preserve"> </w:t>
            </w:r>
            <w:r w:rsidR="005F0C92" w:rsidRPr="00806A14">
              <w:rPr>
                <w:rStyle w:val="Hyperlink"/>
                <w:rFonts w:hint="eastAsia"/>
                <w:noProof/>
                <w:rtl/>
              </w:rPr>
              <w:t>الاقتصار</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خمس،</w:t>
            </w:r>
            <w:r w:rsidR="005F0C92" w:rsidRPr="00806A14">
              <w:rPr>
                <w:rStyle w:val="Hyperlink"/>
                <w:noProof/>
                <w:rtl/>
              </w:rPr>
              <w:t xml:space="preserve"> </w:t>
            </w:r>
            <w:r w:rsidR="005F0C92" w:rsidRPr="00806A14">
              <w:rPr>
                <w:rStyle w:val="Hyperlink"/>
                <w:rFonts w:hint="eastAsia"/>
                <w:noProof/>
                <w:rtl/>
              </w:rPr>
              <w:t>وعلى</w:t>
            </w:r>
            <w:r w:rsidR="005F0C92" w:rsidRPr="00806A14">
              <w:rPr>
                <w:rStyle w:val="Hyperlink"/>
                <w:noProof/>
                <w:rtl/>
              </w:rPr>
              <w:t xml:space="preserve"> </w:t>
            </w:r>
            <w:r w:rsidR="005F0C92" w:rsidRPr="00806A14">
              <w:rPr>
                <w:rStyle w:val="Hyperlink"/>
                <w:rFonts w:hint="eastAsia"/>
                <w:noProof/>
                <w:rtl/>
              </w:rPr>
              <w:t>ثلاث،</w:t>
            </w:r>
            <w:r w:rsidR="005F0C92" w:rsidRPr="00806A14">
              <w:rPr>
                <w:rStyle w:val="Hyperlink"/>
                <w:noProof/>
                <w:rtl/>
              </w:rPr>
              <w:t xml:space="preserve"> </w:t>
            </w:r>
            <w:r w:rsidR="005F0C92" w:rsidRPr="00806A14">
              <w:rPr>
                <w:rStyle w:val="Hyperlink"/>
                <w:rFonts w:hint="eastAsia"/>
                <w:noProof/>
                <w:rtl/>
              </w:rPr>
              <w:t>وعلى</w:t>
            </w:r>
            <w:r w:rsidR="005F0C92" w:rsidRPr="00806A14">
              <w:rPr>
                <w:rStyle w:val="Hyperlink"/>
                <w:noProof/>
                <w:rtl/>
              </w:rPr>
              <w:t xml:space="preserve"> </w:t>
            </w:r>
            <w:r w:rsidR="005F0C92" w:rsidRPr="00806A14">
              <w:rPr>
                <w:rStyle w:val="Hyperlink"/>
                <w:rFonts w:hint="eastAsia"/>
                <w:noProof/>
                <w:rtl/>
              </w:rPr>
              <w:t>واحدة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Toc365212759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139</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60" w:history="1">
            <w:r w:rsidR="005F0C92" w:rsidRPr="00806A14">
              <w:rPr>
                <w:rStyle w:val="Hyperlink"/>
                <w:noProof/>
                <w:rtl/>
              </w:rPr>
              <w:t xml:space="preserve">6 -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تفريق</w:t>
            </w:r>
            <w:r w:rsidR="005F0C92" w:rsidRPr="00806A14">
              <w:rPr>
                <w:rStyle w:val="Hyperlink"/>
                <w:noProof/>
                <w:rtl/>
              </w:rPr>
              <w:t xml:space="preserve"> </w:t>
            </w:r>
            <w:r w:rsidR="005F0C92" w:rsidRPr="00806A14">
              <w:rPr>
                <w:rStyle w:val="Hyperlink"/>
                <w:rFonts w:hint="eastAsia"/>
                <w:noProof/>
                <w:rtl/>
              </w:rPr>
              <w:t>التكبيرات</w:t>
            </w:r>
            <w:r w:rsidR="005F0C92" w:rsidRPr="00806A14">
              <w:rPr>
                <w:rStyle w:val="Hyperlink"/>
                <w:noProof/>
                <w:rtl/>
              </w:rPr>
              <w:t xml:space="preserve"> </w:t>
            </w:r>
            <w:r w:rsidR="005F0C92" w:rsidRPr="00806A14">
              <w:rPr>
                <w:rStyle w:val="Hyperlink"/>
                <w:rFonts w:hint="eastAsia"/>
                <w:noProof/>
                <w:rtl/>
              </w:rPr>
              <w:t>السبع</w:t>
            </w:r>
            <w:r w:rsidR="005F0C92" w:rsidRPr="00806A14">
              <w:rPr>
                <w:rStyle w:val="Hyperlink"/>
                <w:noProof/>
                <w:rtl/>
              </w:rPr>
              <w:t xml:space="preserve">: </w:t>
            </w:r>
            <w:r w:rsidR="005F0C92" w:rsidRPr="00806A14">
              <w:rPr>
                <w:rStyle w:val="Hyperlink"/>
                <w:rFonts w:hint="eastAsia"/>
                <w:noProof/>
                <w:rtl/>
              </w:rPr>
              <w:t>ثلاثا،</w:t>
            </w:r>
            <w:r w:rsidR="005F0C92" w:rsidRPr="00806A14">
              <w:rPr>
                <w:rStyle w:val="Hyperlink"/>
                <w:noProof/>
                <w:rtl/>
              </w:rPr>
              <w:t xml:space="preserve"> </w:t>
            </w:r>
            <w:r w:rsidR="005F0C92" w:rsidRPr="00806A14">
              <w:rPr>
                <w:rStyle w:val="Hyperlink"/>
                <w:rFonts w:hint="eastAsia"/>
                <w:noProof/>
                <w:rtl/>
              </w:rPr>
              <w:t>ثم</w:t>
            </w:r>
            <w:r w:rsidR="005F0C92" w:rsidRPr="00806A14">
              <w:rPr>
                <w:rStyle w:val="Hyperlink"/>
                <w:noProof/>
                <w:rtl/>
              </w:rPr>
              <w:t xml:space="preserve"> </w:t>
            </w:r>
            <w:r w:rsidR="005F0C92" w:rsidRPr="00806A14">
              <w:rPr>
                <w:rStyle w:val="Hyperlink"/>
                <w:rFonts w:hint="eastAsia"/>
                <w:noProof/>
                <w:rtl/>
              </w:rPr>
              <w:t>اثنتين،</w:t>
            </w:r>
            <w:r w:rsidR="005F0C92" w:rsidRPr="00806A14">
              <w:rPr>
                <w:rStyle w:val="Hyperlink"/>
                <w:noProof/>
                <w:rtl/>
              </w:rPr>
              <w:t xml:space="preserve"> </w:t>
            </w:r>
            <w:r w:rsidR="005F0C92" w:rsidRPr="00806A14">
              <w:rPr>
                <w:rStyle w:val="Hyperlink"/>
                <w:rFonts w:hint="eastAsia"/>
                <w:noProof/>
                <w:rtl/>
              </w:rPr>
              <w:t>ثم</w:t>
            </w:r>
            <w:r w:rsidR="005F0C92" w:rsidRPr="00806A14">
              <w:rPr>
                <w:rStyle w:val="Hyperlink"/>
                <w:noProof/>
                <w:rtl/>
              </w:rPr>
              <w:t xml:space="preserve"> </w:t>
            </w:r>
            <w:r w:rsidR="005F0C92" w:rsidRPr="00806A14">
              <w:rPr>
                <w:rStyle w:val="Hyperlink"/>
                <w:rFonts w:hint="eastAsia"/>
                <w:noProof/>
                <w:rtl/>
              </w:rPr>
              <w:t>اثنتين،</w:t>
            </w:r>
            <w:r w:rsidR="005F0C92" w:rsidRPr="00806A14">
              <w:rPr>
                <w:rStyle w:val="Hyperlink"/>
                <w:noProof/>
                <w:rtl/>
              </w:rPr>
              <w:t xml:space="preserve"> </w:t>
            </w:r>
            <w:r w:rsidR="005F0C92" w:rsidRPr="00806A14">
              <w:rPr>
                <w:rStyle w:val="Hyperlink"/>
                <w:rFonts w:hint="eastAsia"/>
                <w:noProof/>
                <w:rtl/>
              </w:rPr>
              <w:t>ورفع</w:t>
            </w:r>
            <w:r w:rsidR="005F0C92" w:rsidRPr="00806A14">
              <w:rPr>
                <w:rStyle w:val="Hyperlink"/>
                <w:noProof/>
                <w:rtl/>
              </w:rPr>
              <w:t xml:space="preserve"> </w:t>
            </w:r>
            <w:r w:rsidR="005F0C92" w:rsidRPr="00806A14">
              <w:rPr>
                <w:rStyle w:val="Hyperlink"/>
                <w:rFonts w:hint="eastAsia"/>
                <w:noProof/>
                <w:rtl/>
              </w:rPr>
              <w:t>اليدين</w:t>
            </w:r>
            <w:r w:rsidR="005F0C92" w:rsidRPr="00806A14">
              <w:rPr>
                <w:rStyle w:val="Hyperlink"/>
                <w:noProof/>
                <w:rtl/>
              </w:rPr>
              <w:t xml:space="preserve"> </w:t>
            </w:r>
            <w:r w:rsidR="005F0C92" w:rsidRPr="00806A14">
              <w:rPr>
                <w:rStyle w:val="Hyperlink"/>
                <w:rFonts w:hint="eastAsia"/>
                <w:noProof/>
                <w:rtl/>
              </w:rPr>
              <w:t>مع</w:t>
            </w:r>
            <w:r w:rsidR="005F0C92" w:rsidRPr="00806A14">
              <w:rPr>
                <w:rStyle w:val="Hyperlink"/>
                <w:noProof/>
                <w:rtl/>
              </w:rPr>
              <w:t xml:space="preserve"> </w:t>
            </w:r>
            <w:r w:rsidR="005F0C92" w:rsidRPr="00806A14">
              <w:rPr>
                <w:rStyle w:val="Hyperlink"/>
                <w:rFonts w:hint="eastAsia"/>
                <w:noProof/>
                <w:rtl/>
              </w:rPr>
              <w:t>كل</w:t>
            </w:r>
            <w:r w:rsidR="005F0C92" w:rsidRPr="00806A14">
              <w:rPr>
                <w:rStyle w:val="Hyperlink"/>
                <w:noProof/>
                <w:rtl/>
              </w:rPr>
              <w:t xml:space="preserve"> </w:t>
            </w:r>
            <w:r w:rsidR="005F0C92" w:rsidRPr="00806A14">
              <w:rPr>
                <w:rStyle w:val="Hyperlink"/>
                <w:rFonts w:hint="eastAsia"/>
                <w:noProof/>
                <w:rtl/>
              </w:rPr>
              <w:t>تكبيرة،</w:t>
            </w:r>
            <w:r w:rsidR="005F0C92" w:rsidRPr="00806A14">
              <w:rPr>
                <w:rStyle w:val="Hyperlink"/>
                <w:noProof/>
                <w:rtl/>
              </w:rPr>
              <w:t xml:space="preserve"> </w:t>
            </w:r>
            <w:r w:rsidR="005F0C92" w:rsidRPr="00806A14">
              <w:rPr>
                <w:rStyle w:val="Hyperlink"/>
                <w:rFonts w:hint="eastAsia"/>
                <w:noProof/>
                <w:rtl/>
              </w:rPr>
              <w:t>والدعاء</w:t>
            </w:r>
            <w:r w:rsidR="005F0C92" w:rsidRPr="00806A14">
              <w:rPr>
                <w:rStyle w:val="Hyperlink"/>
                <w:noProof/>
                <w:rtl/>
              </w:rPr>
              <w:t xml:space="preserve"> </w:t>
            </w:r>
            <w:r w:rsidR="005F0C92" w:rsidRPr="00806A14">
              <w:rPr>
                <w:rStyle w:val="Hyperlink"/>
                <w:rFonts w:hint="eastAsia"/>
                <w:noProof/>
                <w:rtl/>
              </w:rPr>
              <w:t>بالمأثور،</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اثنائها</w:t>
            </w:r>
            <w:r w:rsidR="005F0C92" w:rsidRPr="00806A14">
              <w:rPr>
                <w:rStyle w:val="Hyperlink"/>
                <w:noProof/>
                <w:rtl/>
              </w:rPr>
              <w:t xml:space="preserve"> </w:t>
            </w:r>
            <w:r w:rsidR="005F0C92" w:rsidRPr="00806A14">
              <w:rPr>
                <w:rStyle w:val="Hyperlink"/>
                <w:rFonts w:hint="eastAsia"/>
                <w:noProof/>
                <w:rtl/>
              </w:rPr>
              <w:t>وبعدها،</w:t>
            </w:r>
            <w:r w:rsidR="005F0C92" w:rsidRPr="00806A14">
              <w:rPr>
                <w:rStyle w:val="Hyperlink"/>
                <w:noProof/>
                <w:rtl/>
              </w:rPr>
              <w:t xml:space="preserve"> </w:t>
            </w:r>
            <w:r w:rsidR="005F0C92" w:rsidRPr="00806A14">
              <w:rPr>
                <w:rStyle w:val="Hyperlink"/>
                <w:rFonts w:hint="eastAsia"/>
                <w:noProof/>
                <w:rtl/>
              </w:rPr>
              <w:t>واستعاذة</w:t>
            </w:r>
            <w:r w:rsidR="005F0C92" w:rsidRPr="00806A14">
              <w:rPr>
                <w:rStyle w:val="Hyperlink"/>
                <w:noProof/>
                <w:rtl/>
              </w:rPr>
              <w:t xml:space="preserve"> </w:t>
            </w:r>
            <w:r w:rsidR="005F0C92" w:rsidRPr="00806A14">
              <w:rPr>
                <w:rStyle w:val="Hyperlink"/>
                <w:rFonts w:hint="eastAsia"/>
                <w:noProof/>
                <w:rtl/>
              </w:rPr>
              <w:t>بعد</w:t>
            </w:r>
            <w:r w:rsidR="005F0C92" w:rsidRPr="00806A14">
              <w:rPr>
                <w:rStyle w:val="Hyperlink"/>
                <w:noProof/>
                <w:rtl/>
              </w:rPr>
              <w:t xml:space="preserve"> </w:t>
            </w:r>
            <w:r w:rsidR="005F0C92" w:rsidRPr="00806A14">
              <w:rPr>
                <w:rStyle w:val="Hyperlink"/>
                <w:rFonts w:hint="eastAsia"/>
                <w:noProof/>
                <w:rtl/>
              </w:rPr>
              <w:t>ذلك</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Toc365212760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140</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61" w:history="1">
            <w:r w:rsidR="005F0C92" w:rsidRPr="00806A14">
              <w:rPr>
                <w:rStyle w:val="Hyperlink"/>
                <w:noProof/>
                <w:rtl/>
              </w:rPr>
              <w:t xml:space="preserve">7 -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رفع</w:t>
            </w:r>
            <w:r w:rsidR="005F0C92" w:rsidRPr="00806A14">
              <w:rPr>
                <w:rStyle w:val="Hyperlink"/>
                <w:noProof/>
                <w:rtl/>
              </w:rPr>
              <w:t xml:space="preserve"> </w:t>
            </w:r>
            <w:r w:rsidR="005F0C92" w:rsidRPr="00806A14">
              <w:rPr>
                <w:rStyle w:val="Hyperlink"/>
                <w:rFonts w:hint="eastAsia"/>
                <w:noProof/>
                <w:rtl/>
              </w:rPr>
              <w:t>اليدين،</w:t>
            </w:r>
            <w:r w:rsidR="005F0C92" w:rsidRPr="00806A14">
              <w:rPr>
                <w:rStyle w:val="Hyperlink"/>
                <w:noProof/>
                <w:rtl/>
              </w:rPr>
              <w:t xml:space="preserve"> </w:t>
            </w:r>
            <w:r w:rsidR="005F0C92" w:rsidRPr="00806A14">
              <w:rPr>
                <w:rStyle w:val="Hyperlink"/>
                <w:rFonts w:hint="eastAsia"/>
                <w:noProof/>
                <w:rtl/>
              </w:rPr>
              <w:t>بالتكبير</w:t>
            </w:r>
            <w:r w:rsidR="005F0C92" w:rsidRPr="00806A14">
              <w:rPr>
                <w:rStyle w:val="Hyperlink"/>
                <w:noProof/>
                <w:rtl/>
              </w:rPr>
              <w:t xml:space="preserve"> </w:t>
            </w:r>
            <w:r w:rsidR="005F0C92" w:rsidRPr="00806A14">
              <w:rPr>
                <w:rStyle w:val="Hyperlink"/>
                <w:rFonts w:hint="eastAsia"/>
                <w:noProof/>
                <w:rtl/>
              </w:rPr>
              <w:t>الواجب</w:t>
            </w:r>
            <w:r w:rsidR="005F0C92" w:rsidRPr="00806A14">
              <w:rPr>
                <w:rStyle w:val="Hyperlink"/>
                <w:noProof/>
                <w:rtl/>
              </w:rPr>
              <w:t xml:space="preserve"> </w:t>
            </w:r>
            <w:r w:rsidR="005F0C92" w:rsidRPr="00806A14">
              <w:rPr>
                <w:rStyle w:val="Hyperlink"/>
                <w:rFonts w:hint="eastAsia"/>
                <w:noProof/>
                <w:rtl/>
              </w:rPr>
              <w:t>والمستحب،</w:t>
            </w:r>
            <w:r w:rsidR="005F0C92" w:rsidRPr="00806A14">
              <w:rPr>
                <w:rStyle w:val="Hyperlink"/>
                <w:noProof/>
                <w:rtl/>
              </w:rPr>
              <w:t xml:space="preserve"> </w:t>
            </w:r>
            <w:r w:rsidR="005F0C92" w:rsidRPr="00806A14">
              <w:rPr>
                <w:rStyle w:val="Hyperlink"/>
                <w:rFonts w:hint="eastAsia"/>
                <w:noProof/>
                <w:rtl/>
              </w:rPr>
              <w:t>حيال</w:t>
            </w:r>
            <w:r w:rsidR="005F0C92" w:rsidRPr="00806A14">
              <w:rPr>
                <w:rStyle w:val="Hyperlink"/>
                <w:noProof/>
                <w:rtl/>
              </w:rPr>
              <w:t xml:space="preserve"> </w:t>
            </w:r>
            <w:r w:rsidR="005F0C92" w:rsidRPr="00806A14">
              <w:rPr>
                <w:rStyle w:val="Hyperlink"/>
                <w:rFonts w:hint="eastAsia"/>
                <w:noProof/>
                <w:rtl/>
              </w:rPr>
              <w:t>خديه،</w:t>
            </w:r>
            <w:r w:rsidR="005F0C92" w:rsidRPr="00806A14">
              <w:rPr>
                <w:rStyle w:val="Hyperlink"/>
                <w:noProof/>
                <w:rtl/>
              </w:rPr>
              <w:t xml:space="preserve"> </w:t>
            </w:r>
            <w:r w:rsidR="005F0C92" w:rsidRPr="00806A14">
              <w:rPr>
                <w:rStyle w:val="Hyperlink"/>
                <w:rFonts w:hint="eastAsia"/>
                <w:noProof/>
                <w:rtl/>
              </w:rPr>
              <w:t>إلى</w:t>
            </w:r>
            <w:r w:rsidR="005F0C92" w:rsidRPr="00806A14">
              <w:rPr>
                <w:rStyle w:val="Hyperlink"/>
                <w:noProof/>
                <w:rtl/>
              </w:rPr>
              <w:t xml:space="preserve"> </w:t>
            </w:r>
            <w:r w:rsidR="005F0C92" w:rsidRPr="00806A14">
              <w:rPr>
                <w:rStyle w:val="Hyperlink"/>
                <w:rFonts w:hint="eastAsia"/>
                <w:noProof/>
                <w:rtl/>
              </w:rPr>
              <w:t>أن</w:t>
            </w:r>
            <w:r w:rsidR="005F0C92" w:rsidRPr="00806A14">
              <w:rPr>
                <w:rStyle w:val="Hyperlink"/>
                <w:noProof/>
                <w:rtl/>
              </w:rPr>
              <w:t xml:space="preserve"> </w:t>
            </w:r>
            <w:r w:rsidR="005F0C92" w:rsidRPr="00806A14">
              <w:rPr>
                <w:rStyle w:val="Hyperlink"/>
                <w:rFonts w:hint="eastAsia"/>
                <w:noProof/>
                <w:rtl/>
              </w:rPr>
              <w:t>يحاذي</w:t>
            </w:r>
            <w:r w:rsidR="005F0C92" w:rsidRPr="00806A14">
              <w:rPr>
                <w:rStyle w:val="Hyperlink"/>
                <w:noProof/>
                <w:rtl/>
              </w:rPr>
              <w:t xml:space="preserve"> </w:t>
            </w:r>
            <w:r w:rsidR="005F0C92" w:rsidRPr="00806A14">
              <w:rPr>
                <w:rStyle w:val="Hyperlink"/>
                <w:rFonts w:hint="eastAsia"/>
                <w:noProof/>
                <w:rtl/>
              </w:rPr>
              <w:t>أُذنيه،</w:t>
            </w:r>
            <w:r w:rsidR="005F0C92" w:rsidRPr="00806A14">
              <w:rPr>
                <w:rStyle w:val="Hyperlink"/>
                <w:noProof/>
                <w:rtl/>
              </w:rPr>
              <w:t xml:space="preserve"> </w:t>
            </w:r>
            <w:r w:rsidR="005F0C92" w:rsidRPr="00806A14">
              <w:rPr>
                <w:rStyle w:val="Hyperlink"/>
                <w:rFonts w:hint="eastAsia"/>
                <w:noProof/>
                <w:rtl/>
              </w:rPr>
              <w:t>مستقبل</w:t>
            </w:r>
            <w:r w:rsidR="005F0C92" w:rsidRPr="00806A14">
              <w:rPr>
                <w:rStyle w:val="Hyperlink"/>
                <w:noProof/>
                <w:rtl/>
              </w:rPr>
              <w:t xml:space="preserve"> </w:t>
            </w:r>
            <w:r w:rsidR="005F0C92" w:rsidRPr="00806A14">
              <w:rPr>
                <w:rStyle w:val="Hyperlink"/>
                <w:rFonts w:hint="eastAsia"/>
                <w:noProof/>
                <w:rtl/>
              </w:rPr>
              <w:t>القبلة</w:t>
            </w:r>
            <w:r w:rsidR="005F0C92" w:rsidRPr="00806A14">
              <w:rPr>
                <w:rStyle w:val="Hyperlink"/>
                <w:noProof/>
                <w:rtl/>
              </w:rPr>
              <w:t xml:space="preserve"> </w:t>
            </w:r>
            <w:r w:rsidR="005F0C92" w:rsidRPr="00806A14">
              <w:rPr>
                <w:rStyle w:val="Hyperlink"/>
                <w:rFonts w:hint="eastAsia"/>
                <w:noProof/>
                <w:rtl/>
              </w:rPr>
              <w:t>ببطن</w:t>
            </w:r>
            <w:r w:rsidR="005F0C92" w:rsidRPr="00806A14">
              <w:rPr>
                <w:rStyle w:val="Hyperlink"/>
                <w:noProof/>
                <w:rtl/>
              </w:rPr>
              <w:t xml:space="preserve"> </w:t>
            </w:r>
            <w:r w:rsidR="005F0C92" w:rsidRPr="00806A14">
              <w:rPr>
                <w:rStyle w:val="Hyperlink"/>
                <w:rFonts w:hint="eastAsia"/>
                <w:noProof/>
                <w:rtl/>
              </w:rPr>
              <w:t>كفيه،</w:t>
            </w:r>
            <w:r w:rsidR="005F0C92" w:rsidRPr="00806A14">
              <w:rPr>
                <w:rStyle w:val="Hyperlink"/>
                <w:noProof/>
                <w:rtl/>
              </w:rPr>
              <w:t xml:space="preserve"> </w:t>
            </w:r>
            <w:r w:rsidR="005F0C92" w:rsidRPr="00806A14">
              <w:rPr>
                <w:rStyle w:val="Hyperlink"/>
                <w:rFonts w:hint="eastAsia"/>
                <w:noProof/>
                <w:rtl/>
              </w:rPr>
              <w:t>وتأكد</w:t>
            </w:r>
            <w:r w:rsidR="005F0C92" w:rsidRPr="00806A14">
              <w:rPr>
                <w:rStyle w:val="Hyperlink"/>
                <w:noProof/>
                <w:rtl/>
              </w:rPr>
              <w:t xml:space="preserve"> </w:t>
            </w:r>
            <w:r w:rsidR="005F0C92" w:rsidRPr="00806A14">
              <w:rPr>
                <w:rStyle w:val="Hyperlink"/>
                <w:rFonts w:hint="eastAsia"/>
                <w:noProof/>
                <w:rtl/>
              </w:rPr>
              <w:t>الاستحباب</w:t>
            </w:r>
            <w:r w:rsidR="005F0C92" w:rsidRPr="00806A14">
              <w:rPr>
                <w:rStyle w:val="Hyperlink"/>
                <w:noProof/>
                <w:rtl/>
              </w:rPr>
              <w:t xml:space="preserve"> </w:t>
            </w:r>
            <w:r w:rsidR="005F0C92" w:rsidRPr="00806A14">
              <w:rPr>
                <w:rStyle w:val="Hyperlink"/>
                <w:rFonts w:hint="eastAsia"/>
                <w:noProof/>
                <w:rtl/>
              </w:rPr>
              <w:t>للإمام</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Toc365212761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144</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62" w:history="1">
            <w:r w:rsidR="005F0C92" w:rsidRPr="00806A14">
              <w:rPr>
                <w:rStyle w:val="Hyperlink"/>
                <w:noProof/>
                <w:rtl/>
              </w:rPr>
              <w:t xml:space="preserve">8 -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كراهة</w:t>
            </w:r>
            <w:r w:rsidR="005F0C92" w:rsidRPr="00806A14">
              <w:rPr>
                <w:rStyle w:val="Hyperlink"/>
                <w:noProof/>
                <w:rtl/>
              </w:rPr>
              <w:t xml:space="preserve"> </w:t>
            </w:r>
            <w:r w:rsidR="005F0C92" w:rsidRPr="00806A14">
              <w:rPr>
                <w:rStyle w:val="Hyperlink"/>
                <w:rFonts w:hint="eastAsia"/>
                <w:noProof/>
                <w:rtl/>
              </w:rPr>
              <w:t>الزيادة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رفع</w:t>
            </w:r>
            <w:r w:rsidR="005F0C92" w:rsidRPr="00806A14">
              <w:rPr>
                <w:rStyle w:val="Hyperlink"/>
                <w:noProof/>
                <w:rtl/>
              </w:rPr>
              <w:t xml:space="preserve"> </w:t>
            </w:r>
            <w:r w:rsidR="005F0C92" w:rsidRPr="00806A14">
              <w:rPr>
                <w:rStyle w:val="Hyperlink"/>
                <w:rFonts w:hint="eastAsia"/>
                <w:noProof/>
                <w:rtl/>
              </w:rPr>
              <w:t>اليدين</w:t>
            </w:r>
            <w:r w:rsidR="005F0C92" w:rsidRPr="00806A14">
              <w:rPr>
                <w:rStyle w:val="Hyperlink"/>
                <w:noProof/>
                <w:rtl/>
              </w:rPr>
              <w:t xml:space="preserve"> </w:t>
            </w:r>
            <w:r w:rsidR="005F0C92" w:rsidRPr="00806A14">
              <w:rPr>
                <w:rStyle w:val="Hyperlink"/>
                <w:rFonts w:hint="eastAsia"/>
                <w:noProof/>
                <w:rtl/>
              </w:rPr>
              <w:t>بالتكبير،</w:t>
            </w:r>
            <w:r w:rsidR="005F0C92" w:rsidRPr="00806A14">
              <w:rPr>
                <w:rStyle w:val="Hyperlink"/>
                <w:noProof/>
                <w:rtl/>
              </w:rPr>
              <w:t xml:space="preserve"> </w:t>
            </w:r>
            <w:r w:rsidR="005F0C92" w:rsidRPr="00806A14">
              <w:rPr>
                <w:rStyle w:val="Hyperlink"/>
                <w:rFonts w:hint="eastAsia"/>
                <w:noProof/>
                <w:rtl/>
              </w:rPr>
              <w:t>حتى</w:t>
            </w:r>
            <w:r w:rsidR="005F0C92" w:rsidRPr="00806A14">
              <w:rPr>
                <w:rStyle w:val="Hyperlink"/>
                <w:noProof/>
                <w:rtl/>
              </w:rPr>
              <w:t xml:space="preserve"> </w:t>
            </w:r>
            <w:r w:rsidR="005F0C92" w:rsidRPr="00806A14">
              <w:rPr>
                <w:rStyle w:val="Hyperlink"/>
                <w:rFonts w:hint="eastAsia"/>
                <w:noProof/>
                <w:rtl/>
              </w:rPr>
              <w:t>تجاوز</w:t>
            </w:r>
            <w:r w:rsidR="005F0C92" w:rsidRPr="00806A14">
              <w:rPr>
                <w:rStyle w:val="Hyperlink"/>
                <w:noProof/>
                <w:rtl/>
              </w:rPr>
              <w:t xml:space="preserve"> </w:t>
            </w:r>
            <w:r w:rsidR="005F0C92" w:rsidRPr="00806A14">
              <w:rPr>
                <w:rStyle w:val="Hyperlink"/>
                <w:rFonts w:hint="eastAsia"/>
                <w:noProof/>
                <w:rtl/>
              </w:rPr>
              <w:t>الأُذنين</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Toc365212762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145</w:t>
            </w:r>
            <w:r>
              <w:rPr>
                <w:rStyle w:val="Hyperlink"/>
                <w:noProof/>
                <w:rtl/>
              </w:rPr>
              <w:fldChar w:fldCharType="end"/>
            </w:r>
          </w:hyperlink>
        </w:p>
        <w:p w:rsidR="005F0C92" w:rsidRDefault="00446E53" w:rsidP="005F0C92">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63" w:history="1">
            <w:r w:rsidR="005F0C92" w:rsidRPr="00806A14">
              <w:rPr>
                <w:rStyle w:val="Hyperlink"/>
                <w:noProof/>
                <w:rtl/>
              </w:rPr>
              <w:t xml:space="preserve">9 -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الجهر</w:t>
            </w:r>
            <w:r w:rsidR="005F0C92" w:rsidRPr="00806A14">
              <w:rPr>
                <w:rStyle w:val="Hyperlink"/>
                <w:noProof/>
                <w:rtl/>
              </w:rPr>
              <w:t xml:space="preserve"> </w:t>
            </w:r>
            <w:r w:rsidR="005F0C92" w:rsidRPr="00806A14">
              <w:rPr>
                <w:rStyle w:val="Hyperlink"/>
                <w:rFonts w:hint="eastAsia"/>
                <w:noProof/>
                <w:rtl/>
              </w:rPr>
              <w:t>للامام</w:t>
            </w:r>
            <w:r w:rsidR="005F0C92" w:rsidRPr="00806A14">
              <w:rPr>
                <w:rStyle w:val="Hyperlink"/>
                <w:noProof/>
                <w:rtl/>
              </w:rPr>
              <w:t xml:space="preserve"> </w:t>
            </w:r>
            <w:r w:rsidR="005F0C92" w:rsidRPr="00806A14">
              <w:rPr>
                <w:rStyle w:val="Hyperlink"/>
                <w:rFonts w:hint="eastAsia"/>
                <w:noProof/>
                <w:rtl/>
              </w:rPr>
              <w:t>بتكبيرة</w:t>
            </w:r>
            <w:r w:rsidR="005F0C92" w:rsidRPr="00806A14">
              <w:rPr>
                <w:rStyle w:val="Hyperlink"/>
                <w:noProof/>
                <w:rtl/>
              </w:rPr>
              <w:t xml:space="preserve"> </w:t>
            </w:r>
            <w:r w:rsidR="005F0C92" w:rsidRPr="00806A14">
              <w:rPr>
                <w:rStyle w:val="Hyperlink"/>
                <w:rFonts w:hint="eastAsia"/>
                <w:noProof/>
                <w:rtl/>
              </w:rPr>
              <w:t>الافتتاح،</w:t>
            </w:r>
            <w:r w:rsidR="005F0C92" w:rsidRPr="00806A14">
              <w:rPr>
                <w:rStyle w:val="Hyperlink"/>
                <w:noProof/>
                <w:rtl/>
              </w:rPr>
              <w:t xml:space="preserve"> </w:t>
            </w:r>
            <w:r w:rsidR="005F0C92" w:rsidRPr="00806A14">
              <w:rPr>
                <w:rStyle w:val="Hyperlink"/>
                <w:rFonts w:hint="eastAsia"/>
                <w:noProof/>
                <w:rtl/>
              </w:rPr>
              <w:t>والاخفاء</w:t>
            </w:r>
            <w:r w:rsidR="005F0C92" w:rsidRPr="00806A14">
              <w:rPr>
                <w:rStyle w:val="Hyperlink"/>
                <w:noProof/>
                <w:rtl/>
              </w:rPr>
              <w:t xml:space="preserve"> </w:t>
            </w:r>
            <w:r w:rsidR="005F0C92" w:rsidRPr="00806A14">
              <w:rPr>
                <w:rStyle w:val="Hyperlink"/>
                <w:rFonts w:hint="eastAsia"/>
                <w:noProof/>
                <w:rtl/>
              </w:rPr>
              <w:t>بالست</w:t>
            </w:r>
            <w:r w:rsidR="005F0C92" w:rsidRPr="00806A14">
              <w:rPr>
                <w:rStyle w:val="Hyperlink"/>
                <w:noProof/>
                <w:rtl/>
              </w:rPr>
              <w:t xml:space="preserve"> </w:t>
            </w:r>
            <w:r w:rsidR="005F0C92" w:rsidRPr="00806A14">
              <w:rPr>
                <w:rStyle w:val="Hyperlink"/>
                <w:rFonts w:hint="eastAsia"/>
                <w:noProof/>
                <w:rtl/>
              </w:rPr>
              <w:t>المندوبة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Toc365212763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145</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64" w:history="1">
            <w:r w:rsidR="005F0C92" w:rsidRPr="00806A14">
              <w:rPr>
                <w:rStyle w:val="Hyperlink"/>
                <w:noProof/>
                <w:rtl/>
              </w:rPr>
              <w:t xml:space="preserve">10 -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الدعاء</w:t>
            </w:r>
            <w:r w:rsidR="005F0C92" w:rsidRPr="00806A14">
              <w:rPr>
                <w:rStyle w:val="Hyperlink"/>
                <w:noProof/>
                <w:rtl/>
              </w:rPr>
              <w:t xml:space="preserve"> </w:t>
            </w:r>
            <w:r w:rsidR="005F0C92" w:rsidRPr="00806A14">
              <w:rPr>
                <w:rStyle w:val="Hyperlink"/>
                <w:rFonts w:hint="eastAsia"/>
                <w:noProof/>
                <w:rtl/>
              </w:rPr>
              <w:t>بالمأثور</w:t>
            </w:r>
            <w:r w:rsidR="005F0C92" w:rsidRPr="00806A14">
              <w:rPr>
                <w:rStyle w:val="Hyperlink"/>
                <w:noProof/>
                <w:rtl/>
              </w:rPr>
              <w:t xml:space="preserve"> </w:t>
            </w:r>
            <w:r w:rsidR="005F0C92" w:rsidRPr="00806A14">
              <w:rPr>
                <w:rStyle w:val="Hyperlink"/>
                <w:rFonts w:hint="eastAsia"/>
                <w:noProof/>
                <w:rtl/>
              </w:rPr>
              <w:t>عند</w:t>
            </w:r>
            <w:r w:rsidR="005F0C92" w:rsidRPr="00806A14">
              <w:rPr>
                <w:rStyle w:val="Hyperlink"/>
                <w:noProof/>
                <w:rtl/>
              </w:rPr>
              <w:t xml:space="preserve"> </w:t>
            </w:r>
            <w:r w:rsidR="005F0C92" w:rsidRPr="00806A14">
              <w:rPr>
                <w:rStyle w:val="Hyperlink"/>
                <w:rFonts w:hint="eastAsia"/>
                <w:noProof/>
                <w:rtl/>
              </w:rPr>
              <w:t>القيام</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النوم،</w:t>
            </w:r>
            <w:r w:rsidR="005F0C92" w:rsidRPr="00806A14">
              <w:rPr>
                <w:rStyle w:val="Hyperlink"/>
                <w:noProof/>
                <w:rtl/>
              </w:rPr>
              <w:t xml:space="preserve"> </w:t>
            </w:r>
            <w:r w:rsidR="005F0C92" w:rsidRPr="00806A14">
              <w:rPr>
                <w:rStyle w:val="Hyperlink"/>
                <w:rFonts w:hint="eastAsia"/>
                <w:noProof/>
                <w:rtl/>
              </w:rPr>
              <w:t>وعند</w:t>
            </w:r>
            <w:r w:rsidR="005F0C92" w:rsidRPr="00806A14">
              <w:rPr>
                <w:rStyle w:val="Hyperlink"/>
                <w:noProof/>
                <w:rtl/>
              </w:rPr>
              <w:t xml:space="preserve"> </w:t>
            </w:r>
            <w:r w:rsidR="005F0C92" w:rsidRPr="00806A14">
              <w:rPr>
                <w:rStyle w:val="Hyperlink"/>
                <w:rFonts w:hint="eastAsia"/>
                <w:noProof/>
                <w:rtl/>
              </w:rPr>
              <w:t>سماع</w:t>
            </w:r>
            <w:r w:rsidR="005F0C92" w:rsidRPr="00806A14">
              <w:rPr>
                <w:rStyle w:val="Hyperlink"/>
                <w:noProof/>
                <w:rtl/>
              </w:rPr>
              <w:t xml:space="preserve"> </w:t>
            </w:r>
            <w:r w:rsidR="005F0C92" w:rsidRPr="00806A14">
              <w:rPr>
                <w:rStyle w:val="Hyperlink"/>
                <w:rFonts w:hint="eastAsia"/>
                <w:noProof/>
                <w:rtl/>
              </w:rPr>
              <w:t>صوت</w:t>
            </w:r>
            <w:r w:rsidR="005F0C92" w:rsidRPr="00806A14">
              <w:rPr>
                <w:rStyle w:val="Hyperlink"/>
                <w:noProof/>
                <w:rtl/>
              </w:rPr>
              <w:t xml:space="preserve"> </w:t>
            </w:r>
            <w:r w:rsidR="005F0C92" w:rsidRPr="00806A14">
              <w:rPr>
                <w:rStyle w:val="Hyperlink"/>
                <w:rFonts w:hint="eastAsia"/>
                <w:noProof/>
                <w:rtl/>
              </w:rPr>
              <w:t>الديك،</w:t>
            </w:r>
            <w:r w:rsidR="005F0C92" w:rsidRPr="00806A14">
              <w:rPr>
                <w:rStyle w:val="Hyperlink"/>
                <w:noProof/>
                <w:rtl/>
              </w:rPr>
              <w:t xml:space="preserve"> </w:t>
            </w:r>
            <w:r w:rsidR="005F0C92" w:rsidRPr="00806A14">
              <w:rPr>
                <w:rStyle w:val="Hyperlink"/>
                <w:rFonts w:hint="eastAsia"/>
                <w:noProof/>
                <w:rtl/>
              </w:rPr>
              <w:t>وعند</w:t>
            </w:r>
            <w:r w:rsidR="005F0C92" w:rsidRPr="00806A14">
              <w:rPr>
                <w:rStyle w:val="Hyperlink"/>
                <w:noProof/>
                <w:rtl/>
              </w:rPr>
              <w:t xml:space="preserve"> </w:t>
            </w:r>
            <w:r w:rsidR="005F0C92" w:rsidRPr="00806A14">
              <w:rPr>
                <w:rStyle w:val="Hyperlink"/>
                <w:rFonts w:hint="eastAsia"/>
                <w:noProof/>
                <w:rtl/>
              </w:rPr>
              <w:t>النظر</w:t>
            </w:r>
            <w:r w:rsidR="005F0C92" w:rsidRPr="00806A14">
              <w:rPr>
                <w:rStyle w:val="Hyperlink"/>
                <w:noProof/>
                <w:rtl/>
              </w:rPr>
              <w:t xml:space="preserve"> </w:t>
            </w:r>
            <w:r w:rsidR="005F0C92" w:rsidRPr="00806A14">
              <w:rPr>
                <w:rStyle w:val="Hyperlink"/>
                <w:rFonts w:hint="eastAsia"/>
                <w:noProof/>
                <w:rtl/>
              </w:rPr>
              <w:t>إلى</w:t>
            </w:r>
            <w:r w:rsidR="005F0C92" w:rsidRPr="00806A14">
              <w:rPr>
                <w:rStyle w:val="Hyperlink"/>
                <w:noProof/>
                <w:rtl/>
              </w:rPr>
              <w:t xml:space="preserve"> </w:t>
            </w:r>
            <w:r w:rsidR="005F0C92" w:rsidRPr="00806A14">
              <w:rPr>
                <w:rStyle w:val="Hyperlink"/>
                <w:rFonts w:hint="eastAsia"/>
                <w:noProof/>
                <w:rtl/>
              </w:rPr>
              <w:t>السماء،</w:t>
            </w:r>
            <w:r w:rsidR="005F0C92" w:rsidRPr="00806A14">
              <w:rPr>
                <w:rStyle w:val="Hyperlink"/>
                <w:noProof/>
                <w:rtl/>
              </w:rPr>
              <w:t xml:space="preserve"> </w:t>
            </w:r>
            <w:r w:rsidR="005F0C92" w:rsidRPr="00806A14">
              <w:rPr>
                <w:rStyle w:val="Hyperlink"/>
                <w:rFonts w:hint="eastAsia"/>
                <w:noProof/>
                <w:rtl/>
              </w:rPr>
              <w:t>وعند</w:t>
            </w:r>
            <w:r w:rsidR="005F0C92" w:rsidRPr="00806A14">
              <w:rPr>
                <w:rStyle w:val="Hyperlink"/>
                <w:noProof/>
                <w:rtl/>
              </w:rPr>
              <w:t xml:space="preserve"> </w:t>
            </w:r>
            <w:r w:rsidR="005F0C92" w:rsidRPr="00806A14">
              <w:rPr>
                <w:rStyle w:val="Hyperlink"/>
                <w:rFonts w:hint="eastAsia"/>
                <w:noProof/>
                <w:rtl/>
              </w:rPr>
              <w:t>الوضوء،</w:t>
            </w:r>
            <w:r w:rsidR="005F0C92" w:rsidRPr="00806A14">
              <w:rPr>
                <w:rStyle w:val="Hyperlink"/>
                <w:noProof/>
                <w:rtl/>
              </w:rPr>
              <w:t xml:space="preserve"> </w:t>
            </w:r>
            <w:r w:rsidR="005F0C92" w:rsidRPr="00806A14">
              <w:rPr>
                <w:rStyle w:val="Hyperlink"/>
                <w:rFonts w:hint="eastAsia"/>
                <w:noProof/>
                <w:rtl/>
              </w:rPr>
              <w:t>وعند</w:t>
            </w:r>
            <w:r w:rsidR="005F0C92" w:rsidRPr="00806A14">
              <w:rPr>
                <w:rStyle w:val="Hyperlink"/>
                <w:noProof/>
                <w:rtl/>
              </w:rPr>
              <w:t xml:space="preserve"> </w:t>
            </w:r>
            <w:r w:rsidR="005F0C92" w:rsidRPr="00806A14">
              <w:rPr>
                <w:rStyle w:val="Hyperlink"/>
                <w:rFonts w:hint="eastAsia"/>
                <w:noProof/>
                <w:rtl/>
              </w:rPr>
              <w:t>القيام</w:t>
            </w:r>
            <w:r w:rsidR="005F0C92" w:rsidRPr="00806A14">
              <w:rPr>
                <w:rStyle w:val="Hyperlink"/>
                <w:noProof/>
                <w:rtl/>
              </w:rPr>
              <w:t xml:space="preserve"> </w:t>
            </w:r>
            <w:r w:rsidR="005F0C92" w:rsidRPr="00806A14">
              <w:rPr>
                <w:rStyle w:val="Hyperlink"/>
                <w:rFonts w:hint="eastAsia"/>
                <w:noProof/>
                <w:rtl/>
              </w:rPr>
              <w:t>إلى</w:t>
            </w:r>
            <w:r w:rsidR="005F0C92" w:rsidRPr="00806A14">
              <w:rPr>
                <w:rStyle w:val="Hyperlink"/>
                <w:noProof/>
                <w:rtl/>
              </w:rPr>
              <w:t xml:space="preserve"> </w:t>
            </w:r>
            <w:r w:rsidR="005F0C92" w:rsidRPr="00806A14">
              <w:rPr>
                <w:rStyle w:val="Hyperlink"/>
                <w:rFonts w:hint="eastAsia"/>
                <w:noProof/>
                <w:rtl/>
              </w:rPr>
              <w:t>صلاة</w:t>
            </w:r>
            <w:r w:rsidR="005F0C92" w:rsidRPr="00806A14">
              <w:rPr>
                <w:rStyle w:val="Hyperlink"/>
                <w:noProof/>
                <w:rtl/>
              </w:rPr>
              <w:t xml:space="preserve"> </w:t>
            </w:r>
            <w:r w:rsidR="005F0C92" w:rsidRPr="00806A14">
              <w:rPr>
                <w:rStyle w:val="Hyperlink"/>
                <w:rFonts w:hint="eastAsia"/>
                <w:noProof/>
                <w:rtl/>
              </w:rPr>
              <w:t>الليل</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Toc365212764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146</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65" w:history="1">
            <w:r w:rsidR="005F0C92" w:rsidRPr="00806A14">
              <w:rPr>
                <w:rStyle w:val="Hyperlink"/>
                <w:noProof/>
                <w:rtl/>
              </w:rPr>
              <w:t xml:space="preserve">11 -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نوادر</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يتعلق</w:t>
            </w:r>
            <w:r w:rsidR="005F0C92" w:rsidRPr="00806A14">
              <w:rPr>
                <w:rStyle w:val="Hyperlink"/>
                <w:noProof/>
                <w:rtl/>
              </w:rPr>
              <w:t xml:space="preserve"> </w:t>
            </w:r>
            <w:r w:rsidR="005F0C92" w:rsidRPr="00806A14">
              <w:rPr>
                <w:rStyle w:val="Hyperlink"/>
                <w:rFonts w:hint="eastAsia"/>
                <w:noProof/>
                <w:rtl/>
              </w:rPr>
              <w:t>بتكبيرة</w:t>
            </w:r>
            <w:r w:rsidR="005F0C92" w:rsidRPr="00806A14">
              <w:rPr>
                <w:rStyle w:val="Hyperlink"/>
                <w:noProof/>
                <w:rtl/>
              </w:rPr>
              <w:t xml:space="preserve"> </w:t>
            </w:r>
            <w:r w:rsidR="005F0C92" w:rsidRPr="00806A14">
              <w:rPr>
                <w:rStyle w:val="Hyperlink"/>
                <w:rFonts w:hint="eastAsia"/>
                <w:noProof/>
                <w:rtl/>
              </w:rPr>
              <w:t>الإحرام</w:t>
            </w:r>
            <w:r w:rsidR="005F0C92" w:rsidRPr="00806A14">
              <w:rPr>
                <w:rStyle w:val="Hyperlink"/>
                <w:noProof/>
                <w:rtl/>
              </w:rPr>
              <w:t xml:space="preserve"> </w:t>
            </w:r>
            <w:r w:rsidR="005F0C92" w:rsidRPr="00806A14">
              <w:rPr>
                <w:rStyle w:val="Hyperlink"/>
                <w:rFonts w:hint="eastAsia"/>
                <w:noProof/>
                <w:rtl/>
              </w:rPr>
              <w:t>والافتتاح</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Toc365212765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153</w:t>
            </w:r>
            <w:r>
              <w:rPr>
                <w:rStyle w:val="Hyperlink"/>
                <w:noProof/>
                <w:rtl/>
              </w:rPr>
              <w:fldChar w:fldCharType="end"/>
            </w:r>
          </w:hyperlink>
        </w:p>
        <w:p w:rsidR="00C56E9B" w:rsidRDefault="00C56E9B">
          <w:pPr>
            <w:bidi w:val="0"/>
            <w:ind w:firstLine="0"/>
            <w:jc w:val="left"/>
            <w:rPr>
              <w:bCs/>
            </w:rPr>
          </w:pPr>
          <w:r>
            <w:br w:type="page"/>
          </w:r>
        </w:p>
        <w:p w:rsidR="005F0C92" w:rsidRDefault="00446E53" w:rsidP="005F0C92">
          <w:pPr>
            <w:pStyle w:val="TOC1"/>
            <w:rPr>
              <w:rFonts w:asciiTheme="minorHAnsi" w:eastAsiaTheme="minorEastAsia" w:hAnsiTheme="minorHAnsi" w:cstheme="minorBidi"/>
              <w:bCs w:val="0"/>
              <w:noProof/>
              <w:color w:val="auto"/>
              <w:sz w:val="22"/>
              <w:szCs w:val="22"/>
              <w:rtl/>
              <w:lang w:bidi="fa-IR"/>
            </w:rPr>
          </w:pPr>
          <w:hyperlink w:anchor="_Toc365212766" w:history="1">
            <w:r w:rsidR="005F0C92" w:rsidRPr="00806A14">
              <w:rPr>
                <w:rStyle w:val="Hyperlink"/>
                <w:rFonts w:hint="eastAsia"/>
                <w:noProof/>
                <w:rtl/>
              </w:rPr>
              <w:t>أبواب</w:t>
            </w:r>
            <w:r w:rsidR="005F0C92" w:rsidRPr="00806A14">
              <w:rPr>
                <w:rStyle w:val="Hyperlink"/>
                <w:noProof/>
                <w:rtl/>
              </w:rPr>
              <w:t xml:space="preserve"> </w:t>
            </w:r>
            <w:r w:rsidR="005F0C92" w:rsidRPr="00806A14">
              <w:rPr>
                <w:rStyle w:val="Hyperlink"/>
                <w:rFonts w:hint="eastAsia"/>
                <w:noProof/>
                <w:rtl/>
              </w:rPr>
              <w:t>القراءة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الصلاة</w:t>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67" w:history="1">
            <w:r w:rsidR="005F0C92" w:rsidRPr="00806A14">
              <w:rPr>
                <w:rStyle w:val="Hyperlink"/>
                <w:noProof/>
                <w:rtl/>
              </w:rPr>
              <w:t xml:space="preserve">1 -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وجوب</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الفاتحة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الثنائية،</w:t>
            </w:r>
            <w:r w:rsidR="005F0C92" w:rsidRPr="00806A14">
              <w:rPr>
                <w:rStyle w:val="Hyperlink"/>
                <w:noProof/>
                <w:rtl/>
              </w:rPr>
              <w:t xml:space="preserve"> </w:t>
            </w:r>
            <w:r w:rsidR="005F0C92" w:rsidRPr="00806A14">
              <w:rPr>
                <w:rStyle w:val="Hyperlink"/>
                <w:rFonts w:hint="eastAsia"/>
                <w:noProof/>
                <w:rtl/>
              </w:rPr>
              <w:t>وفي</w:t>
            </w:r>
            <w:r w:rsidR="005F0C92" w:rsidRPr="00806A14">
              <w:rPr>
                <w:rStyle w:val="Hyperlink"/>
                <w:noProof/>
                <w:rtl/>
              </w:rPr>
              <w:t xml:space="preserve"> </w:t>
            </w:r>
            <w:r w:rsidR="005F0C92" w:rsidRPr="00806A14">
              <w:rPr>
                <w:rStyle w:val="Hyperlink"/>
                <w:rFonts w:hint="eastAsia"/>
                <w:noProof/>
                <w:rtl/>
              </w:rPr>
              <w:t>الأوليين</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غيرها</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Toc365212767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157</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68" w:history="1">
            <w:r w:rsidR="005F0C92" w:rsidRPr="00806A14">
              <w:rPr>
                <w:rStyle w:val="Hyperlink"/>
                <w:noProof/>
                <w:rtl/>
              </w:rPr>
              <w:t xml:space="preserve">2 -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ان</w:t>
            </w:r>
            <w:r w:rsidR="005F0C92" w:rsidRPr="00806A14">
              <w:rPr>
                <w:rStyle w:val="Hyperlink"/>
                <w:noProof/>
                <w:rtl/>
              </w:rPr>
              <w:t xml:space="preserve"> </w:t>
            </w:r>
            <w:r w:rsidR="005F0C92" w:rsidRPr="00806A14">
              <w:rPr>
                <w:rStyle w:val="Hyperlink"/>
                <w:rFonts w:hint="eastAsia"/>
                <w:noProof/>
                <w:rtl/>
              </w:rPr>
              <w:t>الفاتحة</w:t>
            </w:r>
            <w:r w:rsidR="005F0C92" w:rsidRPr="00806A14">
              <w:rPr>
                <w:rStyle w:val="Hyperlink"/>
                <w:noProof/>
                <w:rtl/>
              </w:rPr>
              <w:t xml:space="preserve"> </w:t>
            </w:r>
            <w:r w:rsidR="005F0C92" w:rsidRPr="00806A14">
              <w:rPr>
                <w:rStyle w:val="Hyperlink"/>
                <w:rFonts w:hint="eastAsia"/>
                <w:noProof/>
                <w:rtl/>
              </w:rPr>
              <w:t>تجزي</w:t>
            </w:r>
            <w:r w:rsidR="005F0C92" w:rsidRPr="00806A14">
              <w:rPr>
                <w:rStyle w:val="Hyperlink"/>
                <w:noProof/>
                <w:rtl/>
              </w:rPr>
              <w:t xml:space="preserve"> </w:t>
            </w:r>
            <w:r w:rsidR="005F0C92" w:rsidRPr="00806A14">
              <w:rPr>
                <w:rStyle w:val="Hyperlink"/>
                <w:rFonts w:hint="eastAsia"/>
                <w:noProof/>
                <w:rtl/>
              </w:rPr>
              <w:t>وحدها</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الفريضة،</w:t>
            </w:r>
            <w:r w:rsidR="005F0C92" w:rsidRPr="00806A14">
              <w:rPr>
                <w:rStyle w:val="Hyperlink"/>
                <w:noProof/>
                <w:rtl/>
              </w:rPr>
              <w:t xml:space="preserve"> </w:t>
            </w:r>
            <w:r w:rsidR="005F0C92" w:rsidRPr="00806A14">
              <w:rPr>
                <w:rStyle w:val="Hyperlink"/>
                <w:rFonts w:hint="eastAsia"/>
                <w:noProof/>
                <w:rtl/>
              </w:rPr>
              <w:t>مع</w:t>
            </w:r>
            <w:r w:rsidR="005F0C92" w:rsidRPr="00806A14">
              <w:rPr>
                <w:rStyle w:val="Hyperlink"/>
                <w:noProof/>
                <w:rtl/>
              </w:rPr>
              <w:t xml:space="preserve"> </w:t>
            </w:r>
            <w:r w:rsidR="005F0C92" w:rsidRPr="00806A14">
              <w:rPr>
                <w:rStyle w:val="Hyperlink"/>
                <w:rFonts w:hint="eastAsia"/>
                <w:noProof/>
                <w:rtl/>
              </w:rPr>
              <w:t>الضرورة</w:t>
            </w:r>
            <w:r w:rsidR="005F0C92" w:rsidRPr="00806A14">
              <w:rPr>
                <w:rStyle w:val="Hyperlink"/>
                <w:noProof/>
                <w:rtl/>
              </w:rPr>
              <w:t xml:space="preserve"> </w:t>
            </w:r>
            <w:r w:rsidR="005F0C92" w:rsidRPr="00806A14">
              <w:rPr>
                <w:rStyle w:val="Hyperlink"/>
                <w:rFonts w:hint="eastAsia"/>
                <w:noProof/>
                <w:rtl/>
              </w:rPr>
              <w:t>لا</w:t>
            </w:r>
            <w:r w:rsidR="005F0C92" w:rsidRPr="00806A14">
              <w:rPr>
                <w:rStyle w:val="Hyperlink"/>
                <w:noProof/>
                <w:rtl/>
              </w:rPr>
              <w:t xml:space="preserve"> </w:t>
            </w:r>
            <w:r w:rsidR="005F0C92" w:rsidRPr="00806A14">
              <w:rPr>
                <w:rStyle w:val="Hyperlink"/>
                <w:rFonts w:hint="eastAsia"/>
                <w:noProof/>
                <w:rtl/>
              </w:rPr>
              <w:t>مع</w:t>
            </w:r>
            <w:r w:rsidR="005F0C92" w:rsidRPr="00806A14">
              <w:rPr>
                <w:rStyle w:val="Hyperlink"/>
                <w:noProof/>
                <w:rtl/>
              </w:rPr>
              <w:t xml:space="preserve"> </w:t>
            </w:r>
            <w:r w:rsidR="005F0C92" w:rsidRPr="00806A14">
              <w:rPr>
                <w:rStyle w:val="Hyperlink"/>
                <w:rFonts w:hint="eastAsia"/>
                <w:noProof/>
                <w:rtl/>
              </w:rPr>
              <w:t>الاختيار،</w:t>
            </w:r>
            <w:r w:rsidR="005F0C92" w:rsidRPr="00806A14">
              <w:rPr>
                <w:rStyle w:val="Hyperlink"/>
                <w:noProof/>
                <w:rtl/>
              </w:rPr>
              <w:t xml:space="preserve"> </w:t>
            </w:r>
            <w:r w:rsidR="005F0C92" w:rsidRPr="00806A14">
              <w:rPr>
                <w:rStyle w:val="Hyperlink"/>
                <w:rFonts w:hint="eastAsia"/>
                <w:noProof/>
                <w:rtl/>
              </w:rPr>
              <w:t>وتجزي</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النافلة</w:t>
            </w:r>
            <w:r w:rsidR="005F0C92" w:rsidRPr="00806A14">
              <w:rPr>
                <w:rStyle w:val="Hyperlink"/>
                <w:noProof/>
                <w:rtl/>
              </w:rPr>
              <w:t xml:space="preserve"> </w:t>
            </w:r>
            <w:r w:rsidR="005F0C92" w:rsidRPr="00806A14">
              <w:rPr>
                <w:rStyle w:val="Hyperlink"/>
                <w:rFonts w:hint="eastAsia"/>
                <w:noProof/>
                <w:rtl/>
              </w:rPr>
              <w:t>مطلقا</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Toc365212768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159</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69" w:history="1">
            <w:r w:rsidR="005F0C92" w:rsidRPr="00806A14">
              <w:rPr>
                <w:rStyle w:val="Hyperlink"/>
                <w:noProof/>
                <w:rtl/>
              </w:rPr>
              <w:t xml:space="preserve">3 -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وجوب</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سورة</w:t>
            </w:r>
            <w:r w:rsidR="005F0C92" w:rsidRPr="00806A14">
              <w:rPr>
                <w:rStyle w:val="Hyperlink"/>
                <w:noProof/>
                <w:rtl/>
              </w:rPr>
              <w:t xml:space="preserve"> </w:t>
            </w:r>
            <w:r w:rsidR="005F0C92" w:rsidRPr="00806A14">
              <w:rPr>
                <w:rStyle w:val="Hyperlink"/>
                <w:rFonts w:hint="eastAsia"/>
                <w:noProof/>
                <w:rtl/>
              </w:rPr>
              <w:t>بعد</w:t>
            </w:r>
            <w:r w:rsidR="005F0C92" w:rsidRPr="00806A14">
              <w:rPr>
                <w:rStyle w:val="Hyperlink"/>
                <w:noProof/>
                <w:rtl/>
              </w:rPr>
              <w:t xml:space="preserve"> </w:t>
            </w:r>
            <w:r w:rsidR="005F0C92" w:rsidRPr="00806A14">
              <w:rPr>
                <w:rStyle w:val="Hyperlink"/>
                <w:rFonts w:hint="eastAsia"/>
                <w:noProof/>
                <w:rtl/>
              </w:rPr>
              <w:t>الحمد</w:t>
            </w:r>
            <w:r w:rsidR="005F0C92" w:rsidRPr="00806A14">
              <w:rPr>
                <w:rStyle w:val="Hyperlink"/>
                <w:noProof/>
                <w:rtl/>
              </w:rPr>
              <w:t xml:space="preserve"> </w:t>
            </w:r>
            <w:r w:rsidR="005F0C92" w:rsidRPr="00806A14">
              <w:rPr>
                <w:rStyle w:val="Hyperlink"/>
                <w:rFonts w:hint="eastAsia"/>
                <w:noProof/>
                <w:rtl/>
              </w:rPr>
              <w:t>للمختار</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الأوليين</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الفريضة،</w:t>
            </w:r>
            <w:r w:rsidR="005F0C92" w:rsidRPr="00806A14">
              <w:rPr>
                <w:rStyle w:val="Hyperlink"/>
                <w:noProof/>
                <w:rtl/>
              </w:rPr>
              <w:t xml:space="preserve"> </w:t>
            </w:r>
            <w:r w:rsidR="005F0C92" w:rsidRPr="00806A14">
              <w:rPr>
                <w:rStyle w:val="Hyperlink"/>
                <w:rFonts w:hint="eastAsia"/>
                <w:noProof/>
                <w:rtl/>
              </w:rPr>
              <w:t>وعدم</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التبعيض</w:t>
            </w:r>
            <w:r w:rsidR="005F0C92" w:rsidRPr="00806A14">
              <w:rPr>
                <w:rStyle w:val="Hyperlink"/>
                <w:noProof/>
                <w:rtl/>
              </w:rPr>
              <w:t xml:space="preserve"> </w:t>
            </w:r>
            <w:r w:rsidR="005F0C92" w:rsidRPr="00806A14">
              <w:rPr>
                <w:rStyle w:val="Hyperlink"/>
                <w:rFonts w:hint="eastAsia"/>
                <w:noProof/>
                <w:rtl/>
              </w:rPr>
              <w:t>فيها،</w:t>
            </w:r>
            <w:r w:rsidR="005F0C92" w:rsidRPr="00806A14">
              <w:rPr>
                <w:rStyle w:val="Hyperlink"/>
                <w:noProof/>
                <w:rtl/>
              </w:rPr>
              <w:t xml:space="preserve"> </w:t>
            </w:r>
            <w:r w:rsidR="005F0C92" w:rsidRPr="00806A14">
              <w:rPr>
                <w:rStyle w:val="Hyperlink"/>
                <w:rFonts w:hint="eastAsia"/>
                <w:noProof/>
                <w:rtl/>
              </w:rPr>
              <w:t>وجوازه</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النافلة،</w:t>
            </w:r>
            <w:r w:rsidR="005F0C92" w:rsidRPr="00806A14">
              <w:rPr>
                <w:rStyle w:val="Hyperlink"/>
                <w:noProof/>
                <w:rtl/>
              </w:rPr>
              <w:t xml:space="preserve"> </w:t>
            </w:r>
            <w:r w:rsidR="005F0C92" w:rsidRPr="00806A14">
              <w:rPr>
                <w:rStyle w:val="Hyperlink"/>
                <w:rFonts w:hint="eastAsia"/>
                <w:noProof/>
                <w:rtl/>
              </w:rPr>
              <w:t>والتخيير</w:t>
            </w:r>
            <w:r w:rsidR="005F0C92" w:rsidRPr="00806A14">
              <w:rPr>
                <w:rStyle w:val="Hyperlink"/>
                <w:noProof/>
                <w:rtl/>
              </w:rPr>
              <w:t xml:space="preserve"> </w:t>
            </w:r>
            <w:r w:rsidR="005F0C92" w:rsidRPr="00806A14">
              <w:rPr>
                <w:rStyle w:val="Hyperlink"/>
                <w:rFonts w:hint="eastAsia"/>
                <w:noProof/>
                <w:rtl/>
              </w:rPr>
              <w:t>إذا</w:t>
            </w:r>
            <w:r w:rsidR="005F0C92" w:rsidRPr="00806A14">
              <w:rPr>
                <w:rStyle w:val="Hyperlink"/>
                <w:noProof/>
                <w:rtl/>
              </w:rPr>
              <w:t xml:space="preserve"> </w:t>
            </w:r>
            <w:r w:rsidR="005F0C92" w:rsidRPr="00806A14">
              <w:rPr>
                <w:rStyle w:val="Hyperlink"/>
                <w:rFonts w:hint="eastAsia"/>
                <w:noProof/>
                <w:rtl/>
              </w:rPr>
              <w:t>تعارضت</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السورة</w:t>
            </w:r>
            <w:r w:rsidR="005F0C92" w:rsidRPr="00806A14">
              <w:rPr>
                <w:rStyle w:val="Hyperlink"/>
                <w:noProof/>
                <w:rtl/>
              </w:rPr>
              <w:t xml:space="preserve"> </w:t>
            </w:r>
            <w:r w:rsidR="005F0C92" w:rsidRPr="00806A14">
              <w:rPr>
                <w:rStyle w:val="Hyperlink"/>
                <w:rFonts w:hint="eastAsia"/>
                <w:noProof/>
                <w:rtl/>
              </w:rPr>
              <w:t>والقيام</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الأرض</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Toc365212769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159</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70" w:history="1">
            <w:r w:rsidR="005F0C92" w:rsidRPr="00806A14">
              <w:rPr>
                <w:rStyle w:val="Hyperlink"/>
                <w:noProof/>
                <w:rtl/>
              </w:rPr>
              <w:t xml:space="preserve">4 -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انه</w:t>
            </w:r>
            <w:r w:rsidR="005F0C92" w:rsidRPr="00806A14">
              <w:rPr>
                <w:rStyle w:val="Hyperlink"/>
                <w:noProof/>
                <w:rtl/>
              </w:rPr>
              <w:t xml:space="preserve"> </w:t>
            </w:r>
            <w:r w:rsidR="005F0C92" w:rsidRPr="00806A14">
              <w:rPr>
                <w:rStyle w:val="Hyperlink"/>
                <w:rFonts w:hint="eastAsia"/>
                <w:noProof/>
                <w:rtl/>
              </w:rPr>
              <w:t>يجوز</w:t>
            </w:r>
            <w:r w:rsidR="005F0C92" w:rsidRPr="00806A14">
              <w:rPr>
                <w:rStyle w:val="Hyperlink"/>
                <w:noProof/>
                <w:rtl/>
              </w:rPr>
              <w:t xml:space="preserve"> </w:t>
            </w:r>
            <w:r w:rsidR="005F0C92" w:rsidRPr="00806A14">
              <w:rPr>
                <w:rStyle w:val="Hyperlink"/>
                <w:rFonts w:hint="eastAsia"/>
                <w:noProof/>
                <w:rtl/>
              </w:rPr>
              <w:t>أن</w:t>
            </w:r>
            <w:r w:rsidR="005F0C92" w:rsidRPr="00806A14">
              <w:rPr>
                <w:rStyle w:val="Hyperlink"/>
                <w:noProof/>
                <w:rtl/>
              </w:rPr>
              <w:t xml:space="preserve"> </w:t>
            </w:r>
            <w:r w:rsidR="005F0C92" w:rsidRPr="00806A14">
              <w:rPr>
                <w:rStyle w:val="Hyperlink"/>
                <w:rFonts w:hint="eastAsia"/>
                <w:noProof/>
                <w:rtl/>
              </w:rPr>
              <w:t>يقرأ</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الركعة</w:t>
            </w:r>
            <w:r w:rsidR="005F0C92" w:rsidRPr="00806A14">
              <w:rPr>
                <w:rStyle w:val="Hyperlink"/>
                <w:noProof/>
                <w:rtl/>
              </w:rPr>
              <w:t xml:space="preserve"> </w:t>
            </w:r>
            <w:r w:rsidR="005F0C92" w:rsidRPr="00806A14">
              <w:rPr>
                <w:rStyle w:val="Hyperlink"/>
                <w:rFonts w:hint="eastAsia"/>
                <w:noProof/>
                <w:rtl/>
              </w:rPr>
              <w:t>الثانية</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الفريضة</w:t>
            </w:r>
            <w:r w:rsidR="005F0C92" w:rsidRPr="00806A14">
              <w:rPr>
                <w:rStyle w:val="Hyperlink"/>
                <w:noProof/>
                <w:rtl/>
              </w:rPr>
              <w:t xml:space="preserve"> </w:t>
            </w:r>
            <w:r w:rsidR="005F0C92" w:rsidRPr="00806A14">
              <w:rPr>
                <w:rStyle w:val="Hyperlink"/>
                <w:rFonts w:hint="eastAsia"/>
                <w:noProof/>
                <w:rtl/>
              </w:rPr>
              <w:t>والنافلة،</w:t>
            </w:r>
            <w:r w:rsidR="005F0C92" w:rsidRPr="00806A14">
              <w:rPr>
                <w:rStyle w:val="Hyperlink"/>
                <w:noProof/>
                <w:rtl/>
              </w:rPr>
              <w:t xml:space="preserve"> </w:t>
            </w:r>
            <w:r w:rsidR="005F0C92" w:rsidRPr="00806A14">
              <w:rPr>
                <w:rStyle w:val="Hyperlink"/>
                <w:rFonts w:hint="eastAsia"/>
                <w:noProof/>
                <w:rtl/>
              </w:rPr>
              <w:t>السورة</w:t>
            </w:r>
            <w:r w:rsidR="005F0C92" w:rsidRPr="00806A14">
              <w:rPr>
                <w:rStyle w:val="Hyperlink"/>
                <w:noProof/>
                <w:rtl/>
              </w:rPr>
              <w:t xml:space="preserve"> </w:t>
            </w:r>
            <w:r w:rsidR="005F0C92" w:rsidRPr="00806A14">
              <w:rPr>
                <w:rStyle w:val="Hyperlink"/>
                <w:rFonts w:hint="eastAsia"/>
                <w:noProof/>
                <w:rtl/>
              </w:rPr>
              <w:t>التي</w:t>
            </w:r>
            <w:r w:rsidR="005F0C92" w:rsidRPr="00806A14">
              <w:rPr>
                <w:rStyle w:val="Hyperlink"/>
                <w:noProof/>
                <w:rtl/>
              </w:rPr>
              <w:t xml:space="preserve"> </w:t>
            </w:r>
            <w:r w:rsidR="005F0C92" w:rsidRPr="00806A14">
              <w:rPr>
                <w:rStyle w:val="Hyperlink"/>
                <w:rFonts w:hint="eastAsia"/>
                <w:noProof/>
                <w:rtl/>
              </w:rPr>
              <w:t>قرأها</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الركعة</w:t>
            </w:r>
            <w:r w:rsidR="005F0C92" w:rsidRPr="00806A14">
              <w:rPr>
                <w:rStyle w:val="Hyperlink"/>
                <w:noProof/>
                <w:rtl/>
              </w:rPr>
              <w:t xml:space="preserve"> </w:t>
            </w:r>
            <w:r w:rsidR="005F0C92" w:rsidRPr="00806A14">
              <w:rPr>
                <w:rStyle w:val="Hyperlink"/>
                <w:rFonts w:hint="eastAsia"/>
                <w:noProof/>
                <w:rtl/>
              </w:rPr>
              <w:t>الأولى،</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كراهية</w:t>
            </w:r>
            <w:r w:rsidR="005F0C92" w:rsidRPr="00806A14">
              <w:rPr>
                <w:rStyle w:val="Hyperlink"/>
                <w:noProof/>
                <w:rtl/>
              </w:rPr>
              <w:t xml:space="preserve"> </w:t>
            </w:r>
            <w:r w:rsidR="005F0C92" w:rsidRPr="00806A14">
              <w:rPr>
                <w:rStyle w:val="Hyperlink"/>
                <w:rFonts w:hint="eastAsia"/>
                <w:noProof/>
                <w:rtl/>
              </w:rPr>
              <w:t>ان</w:t>
            </w:r>
            <w:r w:rsidR="005F0C92" w:rsidRPr="00806A14">
              <w:rPr>
                <w:rStyle w:val="Hyperlink"/>
                <w:noProof/>
                <w:rtl/>
              </w:rPr>
              <w:t xml:space="preserve"> </w:t>
            </w:r>
            <w:r w:rsidR="005F0C92" w:rsidRPr="00806A14">
              <w:rPr>
                <w:rStyle w:val="Hyperlink"/>
                <w:rFonts w:hint="eastAsia"/>
                <w:noProof/>
                <w:rtl/>
              </w:rPr>
              <w:t>كان</w:t>
            </w:r>
            <w:r w:rsidR="005F0C92" w:rsidRPr="00806A14">
              <w:rPr>
                <w:rStyle w:val="Hyperlink"/>
                <w:noProof/>
                <w:rtl/>
              </w:rPr>
              <w:t xml:space="preserve"> </w:t>
            </w:r>
            <w:r w:rsidR="005F0C92" w:rsidRPr="00806A14">
              <w:rPr>
                <w:rStyle w:val="Hyperlink"/>
                <w:rFonts w:hint="eastAsia"/>
                <w:noProof/>
                <w:rtl/>
              </w:rPr>
              <w:t>يحسن</w:t>
            </w:r>
            <w:r w:rsidR="005F0C92" w:rsidRPr="00806A14">
              <w:rPr>
                <w:rStyle w:val="Hyperlink"/>
                <w:noProof/>
                <w:rtl/>
              </w:rPr>
              <w:t xml:space="preserve"> </w:t>
            </w:r>
            <w:r w:rsidR="005F0C92" w:rsidRPr="00806A14">
              <w:rPr>
                <w:rStyle w:val="Hyperlink"/>
                <w:rFonts w:hint="eastAsia"/>
                <w:noProof/>
                <w:rtl/>
              </w:rPr>
              <w:t>غيرها</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Toc365212770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161</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71" w:history="1">
            <w:r w:rsidR="005F0C92" w:rsidRPr="00806A14">
              <w:rPr>
                <w:rStyle w:val="Hyperlink"/>
                <w:noProof/>
                <w:rtl/>
              </w:rPr>
              <w:t xml:space="preserve">5 -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القراءة</w:t>
            </w:r>
            <w:r w:rsidR="005F0C92" w:rsidRPr="00806A14">
              <w:rPr>
                <w:rStyle w:val="Hyperlink"/>
                <w:noProof/>
                <w:rtl/>
              </w:rPr>
              <w:t xml:space="preserve"> </w:t>
            </w:r>
            <w:r w:rsidR="005F0C92" w:rsidRPr="00806A14">
              <w:rPr>
                <w:rStyle w:val="Hyperlink"/>
                <w:rFonts w:hint="eastAsia"/>
                <w:noProof/>
                <w:rtl/>
              </w:rPr>
              <w:t>بالحمد</w:t>
            </w:r>
            <w:r w:rsidR="005F0C92" w:rsidRPr="00806A14">
              <w:rPr>
                <w:rStyle w:val="Hyperlink"/>
                <w:noProof/>
                <w:rtl/>
              </w:rPr>
              <w:t xml:space="preserve"> </w:t>
            </w:r>
            <w:r w:rsidR="005F0C92" w:rsidRPr="00806A14">
              <w:rPr>
                <w:rStyle w:val="Hyperlink"/>
                <w:rFonts w:hint="eastAsia"/>
                <w:noProof/>
                <w:rtl/>
              </w:rPr>
              <w:t>والتوحيد،</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كل</w:t>
            </w:r>
            <w:r w:rsidR="005F0C92" w:rsidRPr="00806A14">
              <w:rPr>
                <w:rStyle w:val="Hyperlink"/>
                <w:noProof/>
                <w:rtl/>
              </w:rPr>
              <w:t xml:space="preserve"> </w:t>
            </w:r>
            <w:r w:rsidR="005F0C92" w:rsidRPr="00806A14">
              <w:rPr>
                <w:rStyle w:val="Hyperlink"/>
                <w:rFonts w:hint="eastAsia"/>
                <w:noProof/>
                <w:rtl/>
              </w:rPr>
              <w:t>ركعة،</w:t>
            </w:r>
            <w:r w:rsidR="005F0C92" w:rsidRPr="00806A14">
              <w:rPr>
                <w:rStyle w:val="Hyperlink"/>
                <w:noProof/>
                <w:rtl/>
              </w:rPr>
              <w:t xml:space="preserve"> </w:t>
            </w:r>
            <w:r w:rsidR="005F0C92" w:rsidRPr="00806A14">
              <w:rPr>
                <w:rStyle w:val="Hyperlink"/>
                <w:rFonts w:hint="eastAsia"/>
                <w:noProof/>
                <w:rtl/>
              </w:rPr>
              <w:t>بغير</w:t>
            </w:r>
            <w:r w:rsidR="005F0C92" w:rsidRPr="00806A14">
              <w:rPr>
                <w:rStyle w:val="Hyperlink"/>
                <w:noProof/>
                <w:rtl/>
              </w:rPr>
              <w:t xml:space="preserve"> </w:t>
            </w:r>
            <w:r w:rsidR="005F0C92" w:rsidRPr="00806A14">
              <w:rPr>
                <w:rStyle w:val="Hyperlink"/>
                <w:rFonts w:hint="eastAsia"/>
                <w:noProof/>
                <w:rtl/>
              </w:rPr>
              <w:t>كراهة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Toc365212771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161</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72" w:history="1">
            <w:r w:rsidR="005F0C92" w:rsidRPr="00806A14">
              <w:rPr>
                <w:rStyle w:val="Hyperlink"/>
                <w:noProof/>
                <w:rtl/>
              </w:rPr>
              <w:t xml:space="preserve">6 -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عدم</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القرآن</w:t>
            </w:r>
            <w:r w:rsidR="005F0C92" w:rsidRPr="00806A14">
              <w:rPr>
                <w:rStyle w:val="Hyperlink"/>
                <w:noProof/>
                <w:rtl/>
              </w:rPr>
              <w:t xml:space="preserve"> </w:t>
            </w:r>
            <w:r w:rsidR="005F0C92" w:rsidRPr="00806A14">
              <w:rPr>
                <w:rStyle w:val="Hyperlink"/>
                <w:rFonts w:hint="eastAsia"/>
                <w:noProof/>
                <w:rtl/>
              </w:rPr>
              <w:t>بين</w:t>
            </w:r>
            <w:r w:rsidR="005F0C92" w:rsidRPr="00806A14">
              <w:rPr>
                <w:rStyle w:val="Hyperlink"/>
                <w:noProof/>
                <w:rtl/>
              </w:rPr>
              <w:t xml:space="preserve"> </w:t>
            </w:r>
            <w:r w:rsidR="005F0C92" w:rsidRPr="00806A14">
              <w:rPr>
                <w:rStyle w:val="Hyperlink"/>
                <w:rFonts w:hint="eastAsia"/>
                <w:noProof/>
                <w:rtl/>
              </w:rPr>
              <w:t>سورتين،</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ركعة</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الفريضة،</w:t>
            </w:r>
            <w:r w:rsidR="005F0C92" w:rsidRPr="00806A14">
              <w:rPr>
                <w:rStyle w:val="Hyperlink"/>
                <w:noProof/>
                <w:rtl/>
              </w:rPr>
              <w:t xml:space="preserve"> </w:t>
            </w:r>
            <w:r w:rsidR="005F0C92" w:rsidRPr="00806A14">
              <w:rPr>
                <w:rStyle w:val="Hyperlink"/>
                <w:rFonts w:hint="eastAsia"/>
                <w:noProof/>
                <w:rtl/>
              </w:rPr>
              <w:t>وجوازه</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النافلة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Toc365212772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162</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73" w:history="1">
            <w:r w:rsidR="005F0C92" w:rsidRPr="00806A14">
              <w:rPr>
                <w:rStyle w:val="Hyperlink"/>
                <w:noProof/>
                <w:rtl/>
              </w:rPr>
              <w:t xml:space="preserve">7 -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أن</w:t>
            </w:r>
            <w:r w:rsidR="005F0C92" w:rsidRPr="00806A14">
              <w:rPr>
                <w:rStyle w:val="Hyperlink"/>
                <w:noProof/>
                <w:rtl/>
              </w:rPr>
              <w:t xml:space="preserve"> </w:t>
            </w:r>
            <w:r w:rsidR="005F0C92" w:rsidRPr="00806A14">
              <w:rPr>
                <w:rStyle w:val="Hyperlink"/>
                <w:rFonts w:hint="eastAsia"/>
                <w:noProof/>
                <w:rtl/>
              </w:rPr>
              <w:t>الضحى</w:t>
            </w:r>
            <w:r w:rsidR="005F0C92" w:rsidRPr="00806A14">
              <w:rPr>
                <w:rStyle w:val="Hyperlink"/>
                <w:noProof/>
                <w:rtl/>
              </w:rPr>
              <w:t xml:space="preserve"> </w:t>
            </w:r>
            <w:r w:rsidR="005F0C92" w:rsidRPr="00806A14">
              <w:rPr>
                <w:rStyle w:val="Hyperlink"/>
                <w:rFonts w:hint="eastAsia"/>
                <w:noProof/>
                <w:rtl/>
              </w:rPr>
              <w:t>والم</w:t>
            </w:r>
            <w:r w:rsidR="005F0C92" w:rsidRPr="00806A14">
              <w:rPr>
                <w:rStyle w:val="Hyperlink"/>
                <w:noProof/>
                <w:rtl/>
              </w:rPr>
              <w:t xml:space="preserve"> </w:t>
            </w:r>
            <w:r w:rsidR="005F0C92" w:rsidRPr="00806A14">
              <w:rPr>
                <w:rStyle w:val="Hyperlink"/>
                <w:rFonts w:hint="eastAsia"/>
                <w:noProof/>
                <w:rtl/>
              </w:rPr>
              <w:t>نشرح</w:t>
            </w:r>
            <w:r w:rsidR="005F0C92" w:rsidRPr="00806A14">
              <w:rPr>
                <w:rStyle w:val="Hyperlink"/>
                <w:noProof/>
                <w:rtl/>
              </w:rPr>
              <w:t xml:space="preserve"> </w:t>
            </w:r>
            <w:r w:rsidR="005F0C92" w:rsidRPr="00806A14">
              <w:rPr>
                <w:rStyle w:val="Hyperlink"/>
                <w:rFonts w:hint="eastAsia"/>
                <w:noProof/>
                <w:rtl/>
              </w:rPr>
              <w:t>سورة</w:t>
            </w:r>
            <w:r w:rsidR="005F0C92" w:rsidRPr="00806A14">
              <w:rPr>
                <w:rStyle w:val="Hyperlink"/>
                <w:noProof/>
                <w:rtl/>
              </w:rPr>
              <w:t xml:space="preserve"> </w:t>
            </w:r>
            <w:r w:rsidR="005F0C92" w:rsidRPr="00806A14">
              <w:rPr>
                <w:rStyle w:val="Hyperlink"/>
                <w:rFonts w:hint="eastAsia"/>
                <w:noProof/>
                <w:rtl/>
              </w:rPr>
              <w:t>واحدة،</w:t>
            </w:r>
            <w:r w:rsidR="005F0C92" w:rsidRPr="00806A14">
              <w:rPr>
                <w:rStyle w:val="Hyperlink"/>
                <w:noProof/>
                <w:rtl/>
              </w:rPr>
              <w:t xml:space="preserve"> </w:t>
            </w:r>
            <w:r w:rsidR="005F0C92" w:rsidRPr="00806A14">
              <w:rPr>
                <w:rStyle w:val="Hyperlink"/>
                <w:rFonts w:hint="eastAsia"/>
                <w:noProof/>
                <w:rtl/>
              </w:rPr>
              <w:t>وكذا</w:t>
            </w:r>
            <w:r w:rsidR="005F0C92" w:rsidRPr="00806A14">
              <w:rPr>
                <w:rStyle w:val="Hyperlink"/>
                <w:noProof/>
                <w:rtl/>
              </w:rPr>
              <w:t xml:space="preserve"> </w:t>
            </w:r>
            <w:r w:rsidR="005F0C92" w:rsidRPr="00806A14">
              <w:rPr>
                <w:rStyle w:val="Hyperlink"/>
                <w:rFonts w:hint="eastAsia"/>
                <w:noProof/>
                <w:rtl/>
              </w:rPr>
              <w:t>الفيل</w:t>
            </w:r>
            <w:r w:rsidR="005F0C92" w:rsidRPr="00806A14">
              <w:rPr>
                <w:rStyle w:val="Hyperlink"/>
                <w:noProof/>
                <w:rtl/>
              </w:rPr>
              <w:t xml:space="preserve"> </w:t>
            </w:r>
            <w:r w:rsidR="005F0C92" w:rsidRPr="00806A14">
              <w:rPr>
                <w:rStyle w:val="Hyperlink"/>
                <w:rFonts w:hint="eastAsia"/>
                <w:noProof/>
                <w:rtl/>
              </w:rPr>
              <w:t>ولإيلاف،</w:t>
            </w:r>
            <w:r w:rsidR="005F0C92" w:rsidRPr="00806A14">
              <w:rPr>
                <w:rStyle w:val="Hyperlink"/>
                <w:noProof/>
                <w:rtl/>
              </w:rPr>
              <w:t xml:space="preserve"> </w:t>
            </w:r>
            <w:r w:rsidR="005F0C92" w:rsidRPr="00806A14">
              <w:rPr>
                <w:rStyle w:val="Hyperlink"/>
                <w:rFonts w:hint="eastAsia"/>
                <w:noProof/>
                <w:rtl/>
              </w:rPr>
              <w:t>فإذا</w:t>
            </w:r>
            <w:r w:rsidR="005F0C92" w:rsidRPr="00806A14">
              <w:rPr>
                <w:rStyle w:val="Hyperlink"/>
                <w:noProof/>
                <w:rtl/>
              </w:rPr>
              <w:t xml:space="preserve"> </w:t>
            </w:r>
            <w:r w:rsidR="005F0C92" w:rsidRPr="00806A14">
              <w:rPr>
                <w:rStyle w:val="Hyperlink"/>
                <w:rFonts w:hint="eastAsia"/>
                <w:noProof/>
                <w:rtl/>
              </w:rPr>
              <w:t>قرأ</w:t>
            </w:r>
            <w:r w:rsidR="005F0C92" w:rsidRPr="00806A14">
              <w:rPr>
                <w:rStyle w:val="Hyperlink"/>
                <w:noProof/>
                <w:rtl/>
              </w:rPr>
              <w:t xml:space="preserve"> </w:t>
            </w:r>
            <w:r w:rsidR="005F0C92" w:rsidRPr="00806A14">
              <w:rPr>
                <w:rStyle w:val="Hyperlink"/>
                <w:rFonts w:hint="eastAsia"/>
                <w:noProof/>
                <w:rtl/>
              </w:rPr>
              <w:t>إحداهما</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ركعة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الفريضة،</w:t>
            </w:r>
            <w:r w:rsidR="005F0C92" w:rsidRPr="00806A14">
              <w:rPr>
                <w:rStyle w:val="Hyperlink"/>
                <w:noProof/>
                <w:rtl/>
              </w:rPr>
              <w:t xml:space="preserve"> </w:t>
            </w:r>
            <w:r w:rsidR="005F0C92" w:rsidRPr="00806A14">
              <w:rPr>
                <w:rStyle w:val="Hyperlink"/>
                <w:rFonts w:hint="eastAsia"/>
                <w:noProof/>
                <w:rtl/>
              </w:rPr>
              <w:t>قرأ</w:t>
            </w:r>
            <w:r w:rsidR="005F0C92" w:rsidRPr="00806A14">
              <w:rPr>
                <w:rStyle w:val="Hyperlink"/>
                <w:noProof/>
                <w:rtl/>
              </w:rPr>
              <w:t xml:space="preserve"> </w:t>
            </w:r>
            <w:r w:rsidR="005F0C92" w:rsidRPr="00806A14">
              <w:rPr>
                <w:rStyle w:val="Hyperlink"/>
                <w:rFonts w:hint="eastAsia"/>
                <w:noProof/>
                <w:rtl/>
              </w:rPr>
              <w:t>الأُخرى</w:t>
            </w:r>
            <w:r w:rsidR="005F0C92" w:rsidRPr="00806A14">
              <w:rPr>
                <w:rStyle w:val="Hyperlink"/>
                <w:noProof/>
                <w:rtl/>
              </w:rPr>
              <w:t xml:space="preserve"> </w:t>
            </w:r>
            <w:r w:rsidR="005F0C92" w:rsidRPr="00806A14">
              <w:rPr>
                <w:rStyle w:val="Hyperlink"/>
                <w:rFonts w:hint="eastAsia"/>
                <w:noProof/>
                <w:rtl/>
              </w:rPr>
              <w:t>معها</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Toc365212773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163</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74" w:history="1">
            <w:r w:rsidR="005F0C92" w:rsidRPr="00806A14">
              <w:rPr>
                <w:rStyle w:val="Hyperlink"/>
                <w:noProof/>
                <w:rtl/>
              </w:rPr>
              <w:t xml:space="preserve">8 -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أن</w:t>
            </w:r>
            <w:r w:rsidR="005F0C92" w:rsidRPr="00806A14">
              <w:rPr>
                <w:rStyle w:val="Hyperlink"/>
                <w:noProof/>
                <w:rtl/>
              </w:rPr>
              <w:t xml:space="preserve"> </w:t>
            </w:r>
            <w:r w:rsidR="005F0C92" w:rsidRPr="00806A14">
              <w:rPr>
                <w:rStyle w:val="Hyperlink"/>
                <w:rFonts w:hint="eastAsia"/>
                <w:noProof/>
                <w:rtl/>
              </w:rPr>
              <w:t>البسملة</w:t>
            </w:r>
            <w:r w:rsidR="005F0C92" w:rsidRPr="00806A14">
              <w:rPr>
                <w:rStyle w:val="Hyperlink"/>
                <w:noProof/>
                <w:rtl/>
              </w:rPr>
              <w:t xml:space="preserve"> </w:t>
            </w:r>
            <w:r w:rsidR="005F0C92" w:rsidRPr="00806A14">
              <w:rPr>
                <w:rStyle w:val="Hyperlink"/>
                <w:rFonts w:hint="eastAsia"/>
                <w:noProof/>
                <w:rtl/>
              </w:rPr>
              <w:t>آية</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الفاتحة،</w:t>
            </w:r>
            <w:r w:rsidR="005F0C92" w:rsidRPr="00806A14">
              <w:rPr>
                <w:rStyle w:val="Hyperlink"/>
                <w:noProof/>
                <w:rtl/>
              </w:rPr>
              <w:t xml:space="preserve"> </w:t>
            </w:r>
            <w:r w:rsidR="005F0C92" w:rsidRPr="00806A14">
              <w:rPr>
                <w:rStyle w:val="Hyperlink"/>
                <w:rFonts w:hint="eastAsia"/>
                <w:noProof/>
                <w:rtl/>
              </w:rPr>
              <w:t>ومن</w:t>
            </w:r>
            <w:r w:rsidR="005F0C92" w:rsidRPr="00806A14">
              <w:rPr>
                <w:rStyle w:val="Hyperlink"/>
                <w:noProof/>
                <w:rtl/>
              </w:rPr>
              <w:t xml:space="preserve"> </w:t>
            </w:r>
            <w:r w:rsidR="005F0C92" w:rsidRPr="00806A14">
              <w:rPr>
                <w:rStyle w:val="Hyperlink"/>
                <w:rFonts w:hint="eastAsia"/>
                <w:noProof/>
                <w:rtl/>
              </w:rPr>
              <w:t>كل</w:t>
            </w:r>
            <w:r w:rsidR="005F0C92" w:rsidRPr="00806A14">
              <w:rPr>
                <w:rStyle w:val="Hyperlink"/>
                <w:noProof/>
                <w:rtl/>
              </w:rPr>
              <w:t xml:space="preserve"> </w:t>
            </w:r>
            <w:r w:rsidR="005F0C92" w:rsidRPr="00806A14">
              <w:rPr>
                <w:rStyle w:val="Hyperlink"/>
                <w:rFonts w:hint="eastAsia"/>
                <w:noProof/>
                <w:rtl/>
              </w:rPr>
              <w:t>سورة</w:t>
            </w:r>
            <w:r w:rsidR="005F0C92" w:rsidRPr="00806A14">
              <w:rPr>
                <w:rStyle w:val="Hyperlink"/>
                <w:noProof/>
                <w:rtl/>
              </w:rPr>
              <w:t xml:space="preserve"> </w:t>
            </w:r>
            <w:r w:rsidR="005F0C92" w:rsidRPr="00806A14">
              <w:rPr>
                <w:rStyle w:val="Hyperlink"/>
                <w:rFonts w:hint="eastAsia"/>
                <w:noProof/>
                <w:rtl/>
              </w:rPr>
              <w:t>عدا</w:t>
            </w:r>
            <w:r w:rsidR="005F0C92" w:rsidRPr="00806A14">
              <w:rPr>
                <w:rStyle w:val="Hyperlink"/>
                <w:noProof/>
                <w:rtl/>
              </w:rPr>
              <w:t xml:space="preserve"> </w:t>
            </w:r>
            <w:r w:rsidR="005F0C92" w:rsidRPr="00806A14">
              <w:rPr>
                <w:rStyle w:val="Hyperlink"/>
                <w:rFonts w:hint="eastAsia"/>
                <w:noProof/>
                <w:rtl/>
              </w:rPr>
              <w:t>براءة،</w:t>
            </w:r>
            <w:r w:rsidR="005F0C92" w:rsidRPr="00806A14">
              <w:rPr>
                <w:rStyle w:val="Hyperlink"/>
                <w:noProof/>
                <w:rtl/>
              </w:rPr>
              <w:t xml:space="preserve"> </w:t>
            </w:r>
            <w:r w:rsidR="005F0C92" w:rsidRPr="00806A14">
              <w:rPr>
                <w:rStyle w:val="Hyperlink"/>
                <w:rFonts w:hint="eastAsia"/>
                <w:noProof/>
                <w:rtl/>
              </w:rPr>
              <w:t>ووجوب</w:t>
            </w:r>
            <w:r w:rsidR="005F0C92" w:rsidRPr="00806A14">
              <w:rPr>
                <w:rStyle w:val="Hyperlink"/>
                <w:noProof/>
                <w:rtl/>
              </w:rPr>
              <w:t xml:space="preserve"> </w:t>
            </w:r>
            <w:r w:rsidR="005F0C92" w:rsidRPr="00806A14">
              <w:rPr>
                <w:rStyle w:val="Hyperlink"/>
                <w:rFonts w:hint="eastAsia"/>
                <w:noProof/>
                <w:rtl/>
              </w:rPr>
              <w:t>الإتيان</w:t>
            </w:r>
            <w:r w:rsidR="005F0C92" w:rsidRPr="00806A14">
              <w:rPr>
                <w:rStyle w:val="Hyperlink"/>
                <w:noProof/>
                <w:rtl/>
              </w:rPr>
              <w:t xml:space="preserve"> </w:t>
            </w:r>
            <w:r w:rsidR="005F0C92" w:rsidRPr="00806A14">
              <w:rPr>
                <w:rStyle w:val="Hyperlink"/>
                <w:rFonts w:hint="eastAsia"/>
                <w:noProof/>
                <w:rtl/>
              </w:rPr>
              <w:t>بها،</w:t>
            </w:r>
            <w:r w:rsidR="005F0C92" w:rsidRPr="00806A14">
              <w:rPr>
                <w:rStyle w:val="Hyperlink"/>
                <w:noProof/>
                <w:rtl/>
              </w:rPr>
              <w:t xml:space="preserve"> </w:t>
            </w:r>
            <w:r w:rsidR="005F0C92" w:rsidRPr="00806A14">
              <w:rPr>
                <w:rStyle w:val="Hyperlink"/>
                <w:rFonts w:hint="eastAsia"/>
                <w:noProof/>
                <w:rtl/>
              </w:rPr>
              <w:t>وبطلان</w:t>
            </w:r>
            <w:r w:rsidR="005F0C92" w:rsidRPr="00806A14">
              <w:rPr>
                <w:rStyle w:val="Hyperlink"/>
                <w:noProof/>
                <w:rtl/>
              </w:rPr>
              <w:t xml:space="preserve"> </w:t>
            </w:r>
            <w:r w:rsidR="005F0C92" w:rsidRPr="00806A14">
              <w:rPr>
                <w:rStyle w:val="Hyperlink"/>
                <w:rFonts w:hint="eastAsia"/>
                <w:noProof/>
                <w:rtl/>
              </w:rPr>
              <w:t>الصلاة</w:t>
            </w:r>
            <w:r w:rsidR="005F0C92" w:rsidRPr="00806A14">
              <w:rPr>
                <w:rStyle w:val="Hyperlink"/>
                <w:noProof/>
                <w:rtl/>
              </w:rPr>
              <w:t xml:space="preserve"> </w:t>
            </w:r>
            <w:r w:rsidR="005F0C92" w:rsidRPr="00806A14">
              <w:rPr>
                <w:rStyle w:val="Hyperlink"/>
                <w:rFonts w:hint="eastAsia"/>
                <w:noProof/>
                <w:rtl/>
              </w:rPr>
              <w:t>بتعمد</w:t>
            </w:r>
            <w:r w:rsidR="005F0C92" w:rsidRPr="00806A14">
              <w:rPr>
                <w:rStyle w:val="Hyperlink"/>
                <w:noProof/>
                <w:rtl/>
              </w:rPr>
              <w:t xml:space="preserve"> </w:t>
            </w:r>
            <w:r w:rsidR="005F0C92" w:rsidRPr="00806A14">
              <w:rPr>
                <w:rStyle w:val="Hyperlink"/>
                <w:rFonts w:hint="eastAsia"/>
                <w:noProof/>
                <w:rtl/>
              </w:rPr>
              <w:t>تركها،</w:t>
            </w:r>
            <w:r w:rsidR="005F0C92" w:rsidRPr="00806A14">
              <w:rPr>
                <w:rStyle w:val="Hyperlink"/>
                <w:noProof/>
                <w:rtl/>
              </w:rPr>
              <w:t xml:space="preserve"> </w:t>
            </w:r>
            <w:r w:rsidR="005F0C92" w:rsidRPr="00806A14">
              <w:rPr>
                <w:rStyle w:val="Hyperlink"/>
                <w:rFonts w:hint="eastAsia"/>
                <w:noProof/>
                <w:rtl/>
              </w:rPr>
              <w:t>ووجوب</w:t>
            </w:r>
            <w:r w:rsidR="005F0C92" w:rsidRPr="00806A14">
              <w:rPr>
                <w:rStyle w:val="Hyperlink"/>
                <w:noProof/>
                <w:rtl/>
              </w:rPr>
              <w:t xml:space="preserve"> </w:t>
            </w:r>
            <w:r w:rsidR="005F0C92" w:rsidRPr="00806A14">
              <w:rPr>
                <w:rStyle w:val="Hyperlink"/>
                <w:rFonts w:hint="eastAsia"/>
                <w:noProof/>
                <w:rtl/>
              </w:rPr>
              <w:t>إعادتها</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Toc365212774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164</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75" w:history="1">
            <w:r w:rsidR="005F0C92" w:rsidRPr="00806A14">
              <w:rPr>
                <w:rStyle w:val="Hyperlink"/>
                <w:noProof/>
                <w:rtl/>
              </w:rPr>
              <w:t xml:space="preserve">9 -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يستحب</w:t>
            </w:r>
            <w:r w:rsidR="005F0C92" w:rsidRPr="00806A14">
              <w:rPr>
                <w:rStyle w:val="Hyperlink"/>
                <w:noProof/>
                <w:rtl/>
              </w:rPr>
              <w:t xml:space="preserve"> </w:t>
            </w:r>
            <w:r w:rsidR="005F0C92" w:rsidRPr="00806A14">
              <w:rPr>
                <w:rStyle w:val="Hyperlink"/>
                <w:rFonts w:hint="eastAsia"/>
                <w:noProof/>
                <w:rtl/>
              </w:rPr>
              <w:t>أن</w:t>
            </w:r>
            <w:r w:rsidR="005F0C92" w:rsidRPr="00806A14">
              <w:rPr>
                <w:rStyle w:val="Hyperlink"/>
                <w:noProof/>
                <w:rtl/>
              </w:rPr>
              <w:t xml:space="preserve"> </w:t>
            </w:r>
            <w:r w:rsidR="005F0C92" w:rsidRPr="00806A14">
              <w:rPr>
                <w:rStyle w:val="Hyperlink"/>
                <w:rFonts w:hint="eastAsia"/>
                <w:noProof/>
                <w:rtl/>
              </w:rPr>
              <w:t>يقرأ</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نوافل</w:t>
            </w:r>
            <w:r w:rsidR="005F0C92" w:rsidRPr="00806A14">
              <w:rPr>
                <w:rStyle w:val="Hyperlink"/>
                <w:noProof/>
                <w:rtl/>
              </w:rPr>
              <w:t xml:space="preserve"> </w:t>
            </w:r>
            <w:r w:rsidR="005F0C92" w:rsidRPr="00806A14">
              <w:rPr>
                <w:rStyle w:val="Hyperlink"/>
                <w:rFonts w:hint="eastAsia"/>
                <w:noProof/>
                <w:rtl/>
              </w:rPr>
              <w:t>الزوال،</w:t>
            </w:r>
            <w:r w:rsidR="005F0C92" w:rsidRPr="00806A14">
              <w:rPr>
                <w:rStyle w:val="Hyperlink"/>
                <w:noProof/>
                <w:rtl/>
              </w:rPr>
              <w:t xml:space="preserve"> </w:t>
            </w:r>
            <w:r w:rsidR="005F0C92" w:rsidRPr="00806A14">
              <w:rPr>
                <w:rStyle w:val="Hyperlink"/>
                <w:rFonts w:hint="eastAsia"/>
                <w:noProof/>
                <w:rtl/>
              </w:rPr>
              <w:t>وما</w:t>
            </w:r>
            <w:r w:rsidR="005F0C92" w:rsidRPr="00806A14">
              <w:rPr>
                <w:rStyle w:val="Hyperlink"/>
                <w:noProof/>
                <w:rtl/>
              </w:rPr>
              <w:t xml:space="preserve"> </w:t>
            </w:r>
            <w:r w:rsidR="005F0C92" w:rsidRPr="00806A14">
              <w:rPr>
                <w:rStyle w:val="Hyperlink"/>
                <w:rFonts w:hint="eastAsia"/>
                <w:noProof/>
                <w:rtl/>
              </w:rPr>
              <w:t>يقال</w:t>
            </w:r>
            <w:r w:rsidR="005F0C92" w:rsidRPr="00806A14">
              <w:rPr>
                <w:rStyle w:val="Hyperlink"/>
                <w:noProof/>
                <w:rtl/>
              </w:rPr>
              <w:t xml:space="preserve"> </w:t>
            </w:r>
            <w:r w:rsidR="005F0C92" w:rsidRPr="00806A14">
              <w:rPr>
                <w:rStyle w:val="Hyperlink"/>
                <w:rFonts w:hint="eastAsia"/>
                <w:noProof/>
                <w:rtl/>
              </w:rPr>
              <w:t>بعدها</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Toc365212775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169</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76" w:history="1">
            <w:r w:rsidR="005F0C92" w:rsidRPr="00806A14">
              <w:rPr>
                <w:rStyle w:val="Hyperlink"/>
                <w:noProof/>
                <w:rtl/>
              </w:rPr>
              <w:t xml:space="preserve">10 -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يستحب</w:t>
            </w:r>
            <w:r w:rsidR="005F0C92" w:rsidRPr="00806A14">
              <w:rPr>
                <w:rStyle w:val="Hyperlink"/>
                <w:noProof/>
                <w:rtl/>
              </w:rPr>
              <w:t xml:space="preserve"> </w:t>
            </w:r>
            <w:r w:rsidR="005F0C92" w:rsidRPr="00806A14">
              <w:rPr>
                <w:rStyle w:val="Hyperlink"/>
                <w:rFonts w:hint="eastAsia"/>
                <w:noProof/>
                <w:rtl/>
              </w:rPr>
              <w:t>أن</w:t>
            </w:r>
            <w:r w:rsidR="005F0C92" w:rsidRPr="00806A14">
              <w:rPr>
                <w:rStyle w:val="Hyperlink"/>
                <w:noProof/>
                <w:rtl/>
              </w:rPr>
              <w:t xml:space="preserve"> </w:t>
            </w:r>
            <w:r w:rsidR="005F0C92" w:rsidRPr="00806A14">
              <w:rPr>
                <w:rStyle w:val="Hyperlink"/>
                <w:rFonts w:hint="eastAsia"/>
                <w:noProof/>
                <w:rtl/>
              </w:rPr>
              <w:t>يقرأ</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نوافل</w:t>
            </w:r>
            <w:r w:rsidR="005F0C92" w:rsidRPr="00806A14">
              <w:rPr>
                <w:rStyle w:val="Hyperlink"/>
                <w:noProof/>
                <w:rtl/>
              </w:rPr>
              <w:t xml:space="preserve"> </w:t>
            </w:r>
            <w:r w:rsidR="005F0C92" w:rsidRPr="00806A14">
              <w:rPr>
                <w:rStyle w:val="Hyperlink"/>
                <w:rFonts w:hint="eastAsia"/>
                <w:noProof/>
                <w:rtl/>
              </w:rPr>
              <w:t>المغرب</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Toc365212776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171</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77" w:history="1">
            <w:r w:rsidR="005F0C92" w:rsidRPr="00806A14">
              <w:rPr>
                <w:rStyle w:val="Hyperlink"/>
                <w:noProof/>
                <w:rtl/>
              </w:rPr>
              <w:t xml:space="preserve">11 -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القراءة</w:t>
            </w:r>
            <w:r w:rsidR="005F0C92" w:rsidRPr="00806A14">
              <w:rPr>
                <w:rStyle w:val="Hyperlink"/>
                <w:noProof/>
                <w:rtl/>
              </w:rPr>
              <w:t xml:space="preserve"> </w:t>
            </w:r>
            <w:r w:rsidR="005F0C92" w:rsidRPr="00806A14">
              <w:rPr>
                <w:rStyle w:val="Hyperlink"/>
                <w:rFonts w:hint="eastAsia"/>
                <w:noProof/>
                <w:rtl/>
              </w:rPr>
              <w:t>بالتوحيد</w:t>
            </w:r>
            <w:r w:rsidR="005F0C92" w:rsidRPr="00806A14">
              <w:rPr>
                <w:rStyle w:val="Hyperlink"/>
                <w:noProof/>
                <w:rtl/>
              </w:rPr>
              <w:t xml:space="preserve"> </w:t>
            </w:r>
            <w:r w:rsidR="005F0C92" w:rsidRPr="00806A14">
              <w:rPr>
                <w:rStyle w:val="Hyperlink"/>
                <w:rFonts w:hint="eastAsia"/>
                <w:noProof/>
                <w:rtl/>
              </w:rPr>
              <w:t>والجحد</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المواضع</w:t>
            </w:r>
            <w:r w:rsidR="005F0C92" w:rsidRPr="00806A14">
              <w:rPr>
                <w:rStyle w:val="Hyperlink"/>
                <w:noProof/>
                <w:rtl/>
              </w:rPr>
              <w:t xml:space="preserve"> </w:t>
            </w:r>
            <w:r w:rsidR="005F0C92" w:rsidRPr="00806A14">
              <w:rPr>
                <w:rStyle w:val="Hyperlink"/>
                <w:rFonts w:hint="eastAsia"/>
                <w:noProof/>
                <w:rtl/>
              </w:rPr>
              <w:t>المخصوصة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Toc365212777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173</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78" w:history="1">
            <w:r w:rsidR="005F0C92" w:rsidRPr="00806A14">
              <w:rPr>
                <w:rStyle w:val="Hyperlink"/>
                <w:noProof/>
                <w:rtl/>
              </w:rPr>
              <w:t xml:space="preserve">12 -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تأكد</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الجحد</w:t>
            </w:r>
            <w:r w:rsidR="005F0C92" w:rsidRPr="00806A14">
              <w:rPr>
                <w:rStyle w:val="Hyperlink"/>
                <w:noProof/>
                <w:rtl/>
              </w:rPr>
              <w:t xml:space="preserve"> </w:t>
            </w:r>
            <w:r w:rsidR="005F0C92" w:rsidRPr="00806A14">
              <w:rPr>
                <w:rStyle w:val="Hyperlink"/>
                <w:rFonts w:hint="eastAsia"/>
                <w:noProof/>
                <w:rtl/>
              </w:rPr>
              <w:t>ثم</w:t>
            </w:r>
            <w:r w:rsidR="005F0C92" w:rsidRPr="00806A14">
              <w:rPr>
                <w:rStyle w:val="Hyperlink"/>
                <w:noProof/>
                <w:rtl/>
              </w:rPr>
              <w:t xml:space="preserve"> </w:t>
            </w:r>
            <w:r w:rsidR="005F0C92" w:rsidRPr="00806A14">
              <w:rPr>
                <w:rStyle w:val="Hyperlink"/>
                <w:rFonts w:hint="eastAsia"/>
                <w:noProof/>
                <w:rtl/>
              </w:rPr>
              <w:t>التوحيد،</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ركعتي</w:t>
            </w:r>
            <w:r w:rsidR="005F0C92" w:rsidRPr="00806A14">
              <w:rPr>
                <w:rStyle w:val="Hyperlink"/>
                <w:noProof/>
                <w:rtl/>
              </w:rPr>
              <w:t xml:space="preserve"> </w:t>
            </w:r>
            <w:r w:rsidR="005F0C92" w:rsidRPr="00806A14">
              <w:rPr>
                <w:rStyle w:val="Hyperlink"/>
                <w:rFonts w:hint="eastAsia"/>
                <w:noProof/>
                <w:rtl/>
              </w:rPr>
              <w:t>الفجر،</w:t>
            </w:r>
            <w:r w:rsidR="005F0C92" w:rsidRPr="00806A14">
              <w:rPr>
                <w:rStyle w:val="Hyperlink"/>
                <w:noProof/>
                <w:rtl/>
              </w:rPr>
              <w:t xml:space="preserve"> </w:t>
            </w:r>
            <w:r w:rsidR="005F0C92" w:rsidRPr="00806A14">
              <w:rPr>
                <w:rStyle w:val="Hyperlink"/>
                <w:rFonts w:hint="eastAsia"/>
                <w:noProof/>
                <w:rtl/>
              </w:rPr>
              <w:t>وجواز</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أي</w:t>
            </w:r>
            <w:r w:rsidR="005F0C92" w:rsidRPr="00806A14">
              <w:rPr>
                <w:rStyle w:val="Hyperlink"/>
                <w:noProof/>
                <w:rtl/>
              </w:rPr>
              <w:t xml:space="preserve"> </w:t>
            </w:r>
            <w:r w:rsidR="005F0C92" w:rsidRPr="00806A14">
              <w:rPr>
                <w:rStyle w:val="Hyperlink"/>
                <w:rFonts w:hint="eastAsia"/>
                <w:noProof/>
                <w:rtl/>
              </w:rPr>
              <w:t>سورتين</w:t>
            </w:r>
            <w:r w:rsidR="005F0C92" w:rsidRPr="00806A14">
              <w:rPr>
                <w:rStyle w:val="Hyperlink"/>
                <w:noProof/>
                <w:rtl/>
              </w:rPr>
              <w:t xml:space="preserve"> </w:t>
            </w:r>
            <w:r w:rsidR="005F0C92" w:rsidRPr="00806A14">
              <w:rPr>
                <w:rStyle w:val="Hyperlink"/>
                <w:rFonts w:hint="eastAsia"/>
                <w:noProof/>
                <w:rtl/>
              </w:rPr>
              <w:t>شاء</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Toc365212778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174</w:t>
            </w:r>
            <w:r>
              <w:rPr>
                <w:rStyle w:val="Hyperlink"/>
                <w:noProof/>
                <w:rtl/>
              </w:rPr>
              <w:fldChar w:fldCharType="end"/>
            </w:r>
          </w:hyperlink>
        </w:p>
        <w:p w:rsidR="00C56E9B" w:rsidRDefault="00C56E9B">
          <w:pPr>
            <w:bidi w:val="0"/>
            <w:ind w:firstLine="0"/>
            <w:jc w:val="left"/>
          </w:pPr>
          <w:r>
            <w:br w:type="page"/>
          </w:r>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79" w:history="1">
            <w:r w:rsidR="005F0C92" w:rsidRPr="00806A14">
              <w:rPr>
                <w:rStyle w:val="Hyperlink"/>
                <w:noProof/>
                <w:rtl/>
              </w:rPr>
              <w:t xml:space="preserve">13 -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عدم</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التأمين</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آخر</w:t>
            </w:r>
            <w:r w:rsidR="005F0C92" w:rsidRPr="00806A14">
              <w:rPr>
                <w:rStyle w:val="Hyperlink"/>
                <w:noProof/>
                <w:rtl/>
              </w:rPr>
              <w:t xml:space="preserve"> </w:t>
            </w:r>
            <w:r w:rsidR="005F0C92" w:rsidRPr="00806A14">
              <w:rPr>
                <w:rStyle w:val="Hyperlink"/>
                <w:rFonts w:hint="eastAsia"/>
                <w:noProof/>
                <w:rtl/>
              </w:rPr>
              <w:t>الحمد،</w:t>
            </w:r>
            <w:r w:rsidR="005F0C92" w:rsidRPr="00806A14">
              <w:rPr>
                <w:rStyle w:val="Hyperlink"/>
                <w:noProof/>
                <w:rtl/>
              </w:rPr>
              <w:t xml:space="preserve"> </w:t>
            </w:r>
            <w:r w:rsidR="005F0C92" w:rsidRPr="00806A14">
              <w:rPr>
                <w:rStyle w:val="Hyperlink"/>
                <w:rFonts w:hint="eastAsia"/>
                <w:noProof/>
                <w:rtl/>
              </w:rPr>
              <w:t>واستحباب</w:t>
            </w:r>
            <w:r w:rsidR="005F0C92" w:rsidRPr="00806A14">
              <w:rPr>
                <w:rStyle w:val="Hyperlink"/>
                <w:noProof/>
                <w:rtl/>
              </w:rPr>
              <w:t xml:space="preserve"> </w:t>
            </w:r>
            <w:r w:rsidR="005F0C92" w:rsidRPr="00806A14">
              <w:rPr>
                <w:rStyle w:val="Hyperlink"/>
                <w:rFonts w:hint="eastAsia"/>
                <w:noProof/>
                <w:rtl/>
              </w:rPr>
              <w:t>قول</w:t>
            </w:r>
            <w:r w:rsidR="005F0C92" w:rsidRPr="00806A14">
              <w:rPr>
                <w:rStyle w:val="Hyperlink"/>
                <w:noProof/>
                <w:rtl/>
              </w:rPr>
              <w:t xml:space="preserve"> </w:t>
            </w:r>
            <w:r w:rsidR="005F0C92" w:rsidRPr="00806A14">
              <w:rPr>
                <w:rStyle w:val="Hyperlink"/>
                <w:rFonts w:hint="eastAsia"/>
                <w:noProof/>
                <w:rtl/>
              </w:rPr>
              <w:t>المأموم</w:t>
            </w:r>
            <w:r w:rsidR="005F0C92" w:rsidRPr="00806A14">
              <w:rPr>
                <w:rStyle w:val="Hyperlink"/>
                <w:noProof/>
                <w:rtl/>
              </w:rPr>
              <w:t xml:space="preserve"> </w:t>
            </w:r>
            <w:r w:rsidR="005F0C92" w:rsidRPr="00806A14">
              <w:rPr>
                <w:rStyle w:val="Hyperlink"/>
                <w:rFonts w:hint="eastAsia"/>
                <w:noProof/>
                <w:rtl/>
              </w:rPr>
              <w:t>وغيره</w:t>
            </w:r>
            <w:r w:rsidR="005F0C92" w:rsidRPr="00806A14">
              <w:rPr>
                <w:rStyle w:val="Hyperlink"/>
                <w:noProof/>
                <w:rtl/>
              </w:rPr>
              <w:t xml:space="preserve">: </w:t>
            </w:r>
            <w:r w:rsidR="005F0C92" w:rsidRPr="00806A14">
              <w:rPr>
                <w:rStyle w:val="Hyperlink"/>
                <w:rFonts w:hint="eastAsia"/>
                <w:noProof/>
                <w:rtl/>
              </w:rPr>
              <w:t>الحمد</w:t>
            </w:r>
            <w:r w:rsidR="005F0C92" w:rsidRPr="00806A14">
              <w:rPr>
                <w:rStyle w:val="Hyperlink"/>
                <w:noProof/>
                <w:rtl/>
              </w:rPr>
              <w:t xml:space="preserve"> </w:t>
            </w:r>
            <w:r w:rsidR="005F0C92" w:rsidRPr="00806A14">
              <w:rPr>
                <w:rStyle w:val="Hyperlink"/>
                <w:rFonts w:hint="eastAsia"/>
                <w:noProof/>
                <w:rtl/>
              </w:rPr>
              <w:t>لله</w:t>
            </w:r>
            <w:r w:rsidR="005F0C92" w:rsidRPr="00806A14">
              <w:rPr>
                <w:rStyle w:val="Hyperlink"/>
                <w:noProof/>
                <w:rtl/>
              </w:rPr>
              <w:t xml:space="preserve"> </w:t>
            </w:r>
            <w:r w:rsidR="005F0C92" w:rsidRPr="00806A14">
              <w:rPr>
                <w:rStyle w:val="Hyperlink"/>
                <w:rFonts w:hint="eastAsia"/>
                <w:noProof/>
                <w:rtl/>
              </w:rPr>
              <w:t>رب</w:t>
            </w:r>
            <w:r w:rsidR="005F0C92" w:rsidRPr="00806A14">
              <w:rPr>
                <w:rStyle w:val="Hyperlink"/>
                <w:noProof/>
                <w:rtl/>
              </w:rPr>
              <w:t xml:space="preserve"> </w:t>
            </w:r>
            <w:r w:rsidR="005F0C92" w:rsidRPr="00806A14">
              <w:rPr>
                <w:rStyle w:val="Hyperlink"/>
                <w:rFonts w:hint="eastAsia"/>
                <w:noProof/>
                <w:rtl/>
              </w:rPr>
              <w:t>العالمين</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Toc365212779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174</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80" w:history="1">
            <w:r w:rsidR="005F0C92" w:rsidRPr="00806A14">
              <w:rPr>
                <w:rStyle w:val="Hyperlink"/>
                <w:noProof/>
                <w:rtl/>
              </w:rPr>
              <w:t xml:space="preserve">14 -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ترتيل</w:t>
            </w:r>
            <w:r w:rsidR="005F0C92" w:rsidRPr="00806A14">
              <w:rPr>
                <w:rStyle w:val="Hyperlink"/>
                <w:noProof/>
                <w:rtl/>
              </w:rPr>
              <w:t xml:space="preserve"> </w:t>
            </w:r>
            <w:r w:rsidR="005F0C92" w:rsidRPr="00806A14">
              <w:rPr>
                <w:rStyle w:val="Hyperlink"/>
                <w:rFonts w:hint="eastAsia"/>
                <w:noProof/>
                <w:rtl/>
              </w:rPr>
              <w:t>القراءة،</w:t>
            </w:r>
            <w:r w:rsidR="005F0C92" w:rsidRPr="00806A14">
              <w:rPr>
                <w:rStyle w:val="Hyperlink"/>
                <w:noProof/>
                <w:rtl/>
              </w:rPr>
              <w:t xml:space="preserve"> </w:t>
            </w:r>
            <w:r w:rsidR="005F0C92" w:rsidRPr="00806A14">
              <w:rPr>
                <w:rStyle w:val="Hyperlink"/>
                <w:rFonts w:hint="eastAsia"/>
                <w:noProof/>
                <w:rtl/>
              </w:rPr>
              <w:t>وترك</w:t>
            </w:r>
            <w:r w:rsidR="005F0C92" w:rsidRPr="00806A14">
              <w:rPr>
                <w:rStyle w:val="Hyperlink"/>
                <w:noProof/>
                <w:rtl/>
              </w:rPr>
              <w:t xml:space="preserve"> </w:t>
            </w:r>
            <w:r w:rsidR="005F0C92" w:rsidRPr="00806A14">
              <w:rPr>
                <w:rStyle w:val="Hyperlink"/>
                <w:rFonts w:hint="eastAsia"/>
                <w:noProof/>
                <w:rtl/>
              </w:rPr>
              <w:t>العجلة،</w:t>
            </w:r>
            <w:r w:rsidR="005F0C92" w:rsidRPr="00806A14">
              <w:rPr>
                <w:rStyle w:val="Hyperlink"/>
                <w:noProof/>
                <w:rtl/>
              </w:rPr>
              <w:t xml:space="preserve"> </w:t>
            </w:r>
            <w:r w:rsidR="005F0C92" w:rsidRPr="00806A14">
              <w:rPr>
                <w:rStyle w:val="Hyperlink"/>
                <w:rFonts w:hint="eastAsia"/>
                <w:noProof/>
                <w:rtl/>
              </w:rPr>
              <w:t>وسؤال</w:t>
            </w:r>
            <w:r w:rsidR="005F0C92" w:rsidRPr="00806A14">
              <w:rPr>
                <w:rStyle w:val="Hyperlink"/>
                <w:noProof/>
                <w:rtl/>
              </w:rPr>
              <w:t xml:space="preserve"> </w:t>
            </w:r>
            <w:r w:rsidR="005F0C92" w:rsidRPr="00806A14">
              <w:rPr>
                <w:rStyle w:val="Hyperlink"/>
                <w:rFonts w:hint="eastAsia"/>
                <w:noProof/>
                <w:rtl/>
              </w:rPr>
              <w:t>الرحمة،</w:t>
            </w:r>
            <w:r w:rsidR="005F0C92" w:rsidRPr="00806A14">
              <w:rPr>
                <w:rStyle w:val="Hyperlink"/>
                <w:noProof/>
                <w:rtl/>
              </w:rPr>
              <w:t xml:space="preserve"> </w:t>
            </w:r>
            <w:r w:rsidR="005F0C92" w:rsidRPr="00806A14">
              <w:rPr>
                <w:rStyle w:val="Hyperlink"/>
                <w:rFonts w:hint="eastAsia"/>
                <w:noProof/>
                <w:rtl/>
              </w:rPr>
              <w:t>والاستعاذة</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النقمة،</w:t>
            </w:r>
            <w:r w:rsidR="005F0C92" w:rsidRPr="00806A14">
              <w:rPr>
                <w:rStyle w:val="Hyperlink"/>
                <w:noProof/>
                <w:rtl/>
              </w:rPr>
              <w:t xml:space="preserve"> </w:t>
            </w:r>
            <w:r w:rsidR="005F0C92" w:rsidRPr="00806A14">
              <w:rPr>
                <w:rStyle w:val="Hyperlink"/>
                <w:rFonts w:hint="eastAsia"/>
                <w:noProof/>
                <w:rtl/>
              </w:rPr>
              <w:t>عند</w:t>
            </w:r>
            <w:r w:rsidR="005F0C92" w:rsidRPr="00806A14">
              <w:rPr>
                <w:rStyle w:val="Hyperlink"/>
                <w:noProof/>
                <w:rtl/>
              </w:rPr>
              <w:t xml:space="preserve"> </w:t>
            </w:r>
            <w:r w:rsidR="005F0C92" w:rsidRPr="00806A14">
              <w:rPr>
                <w:rStyle w:val="Hyperlink"/>
                <w:rFonts w:hint="eastAsia"/>
                <w:noProof/>
                <w:rtl/>
              </w:rPr>
              <w:t>آية</w:t>
            </w:r>
            <w:r w:rsidR="005F0C92" w:rsidRPr="00806A14">
              <w:rPr>
                <w:rStyle w:val="Hyperlink"/>
                <w:noProof/>
                <w:rtl/>
              </w:rPr>
              <w:t xml:space="preserve"> </w:t>
            </w:r>
            <w:r w:rsidR="005F0C92" w:rsidRPr="00806A14">
              <w:rPr>
                <w:rStyle w:val="Hyperlink"/>
                <w:rFonts w:hint="eastAsia"/>
                <w:noProof/>
                <w:rtl/>
              </w:rPr>
              <w:t>الوعد</w:t>
            </w:r>
            <w:r w:rsidR="005F0C92" w:rsidRPr="00806A14">
              <w:rPr>
                <w:rStyle w:val="Hyperlink"/>
                <w:noProof/>
                <w:rtl/>
              </w:rPr>
              <w:t xml:space="preserve"> </w:t>
            </w:r>
            <w:r w:rsidR="005F0C92" w:rsidRPr="00806A14">
              <w:rPr>
                <w:rStyle w:val="Hyperlink"/>
                <w:rFonts w:hint="eastAsia"/>
                <w:noProof/>
                <w:rtl/>
              </w:rPr>
              <w:t>والوعيد</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Toc365212780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176</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81" w:history="1">
            <w:r w:rsidR="005F0C92" w:rsidRPr="00806A14">
              <w:rPr>
                <w:rStyle w:val="Hyperlink"/>
                <w:noProof/>
                <w:rtl/>
              </w:rPr>
              <w:t xml:space="preserve">15 -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كراهة</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الاخلاص</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نفس</w:t>
            </w:r>
            <w:r w:rsidR="005F0C92" w:rsidRPr="00806A14">
              <w:rPr>
                <w:rStyle w:val="Hyperlink"/>
                <w:noProof/>
                <w:rtl/>
              </w:rPr>
              <w:t xml:space="preserve"> </w:t>
            </w:r>
            <w:r w:rsidR="005F0C92" w:rsidRPr="00806A14">
              <w:rPr>
                <w:rStyle w:val="Hyperlink"/>
                <w:rFonts w:hint="eastAsia"/>
                <w:noProof/>
                <w:rtl/>
              </w:rPr>
              <w:t>واحد</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Toc365212781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178</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82" w:history="1">
            <w:r w:rsidR="005F0C92" w:rsidRPr="00806A14">
              <w:rPr>
                <w:rStyle w:val="Hyperlink"/>
                <w:noProof/>
                <w:rtl/>
              </w:rPr>
              <w:t xml:space="preserve">16 -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يستحب</w:t>
            </w:r>
            <w:r w:rsidR="005F0C92" w:rsidRPr="00806A14">
              <w:rPr>
                <w:rStyle w:val="Hyperlink"/>
                <w:noProof/>
                <w:rtl/>
              </w:rPr>
              <w:t xml:space="preserve"> </w:t>
            </w:r>
            <w:r w:rsidR="005F0C92" w:rsidRPr="00806A14">
              <w:rPr>
                <w:rStyle w:val="Hyperlink"/>
                <w:rFonts w:hint="eastAsia"/>
                <w:noProof/>
                <w:rtl/>
              </w:rPr>
              <w:t>أن</w:t>
            </w:r>
            <w:r w:rsidR="005F0C92" w:rsidRPr="00806A14">
              <w:rPr>
                <w:rStyle w:val="Hyperlink"/>
                <w:noProof/>
                <w:rtl/>
              </w:rPr>
              <w:t xml:space="preserve"> </w:t>
            </w:r>
            <w:r w:rsidR="005F0C92" w:rsidRPr="00806A14">
              <w:rPr>
                <w:rStyle w:val="Hyperlink"/>
                <w:rFonts w:hint="eastAsia"/>
                <w:noProof/>
                <w:rtl/>
              </w:rPr>
              <w:t>يقال</w:t>
            </w:r>
            <w:r w:rsidR="005F0C92" w:rsidRPr="00806A14">
              <w:rPr>
                <w:rStyle w:val="Hyperlink"/>
                <w:noProof/>
                <w:rtl/>
              </w:rPr>
              <w:t xml:space="preserve"> </w:t>
            </w:r>
            <w:r w:rsidR="005F0C92" w:rsidRPr="00806A14">
              <w:rPr>
                <w:rStyle w:val="Hyperlink"/>
                <w:rFonts w:hint="eastAsia"/>
                <w:noProof/>
                <w:rtl/>
              </w:rPr>
              <w:t>بعد</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الاخلاص،</w:t>
            </w:r>
            <w:r w:rsidR="005F0C92" w:rsidRPr="00806A14">
              <w:rPr>
                <w:rStyle w:val="Hyperlink"/>
                <w:noProof/>
                <w:rtl/>
              </w:rPr>
              <w:t xml:space="preserve"> </w:t>
            </w:r>
            <w:r w:rsidR="005F0C92" w:rsidRPr="00806A14">
              <w:rPr>
                <w:rStyle w:val="Hyperlink"/>
                <w:rFonts w:hint="eastAsia"/>
                <w:noProof/>
                <w:rtl/>
              </w:rPr>
              <w:t>وفي</w:t>
            </w:r>
            <w:r w:rsidR="005F0C92" w:rsidRPr="00806A14">
              <w:rPr>
                <w:rStyle w:val="Hyperlink"/>
                <w:noProof/>
                <w:rtl/>
              </w:rPr>
              <w:t xml:space="preserve"> </w:t>
            </w:r>
            <w:r w:rsidR="005F0C92" w:rsidRPr="00806A14">
              <w:rPr>
                <w:rStyle w:val="Hyperlink"/>
                <w:rFonts w:hint="eastAsia"/>
                <w:noProof/>
                <w:rtl/>
              </w:rPr>
              <w:t>مواضع</w:t>
            </w:r>
            <w:r w:rsidR="005F0C92" w:rsidRPr="00806A14">
              <w:rPr>
                <w:rStyle w:val="Hyperlink"/>
                <w:noProof/>
                <w:rtl/>
              </w:rPr>
              <w:t xml:space="preserve"> </w:t>
            </w:r>
            <w:r w:rsidR="005F0C92" w:rsidRPr="00806A14">
              <w:rPr>
                <w:rStyle w:val="Hyperlink"/>
                <w:rFonts w:hint="eastAsia"/>
                <w:noProof/>
                <w:rtl/>
              </w:rPr>
              <w:t>مخصوصة</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القرآن</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Toc365212782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178</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83" w:history="1">
            <w:r w:rsidR="005F0C92" w:rsidRPr="00806A14">
              <w:rPr>
                <w:rStyle w:val="Hyperlink"/>
                <w:noProof/>
                <w:rtl/>
              </w:rPr>
              <w:t xml:space="preserve">17 -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الجهر</w:t>
            </w:r>
            <w:r w:rsidR="005F0C92" w:rsidRPr="00806A14">
              <w:rPr>
                <w:rStyle w:val="Hyperlink"/>
                <w:noProof/>
                <w:rtl/>
              </w:rPr>
              <w:t xml:space="preserve"> </w:t>
            </w:r>
            <w:r w:rsidR="005F0C92" w:rsidRPr="00806A14">
              <w:rPr>
                <w:rStyle w:val="Hyperlink"/>
                <w:rFonts w:hint="eastAsia"/>
                <w:noProof/>
                <w:rtl/>
              </w:rPr>
              <w:t>بالبسملة،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محل</w:t>
            </w:r>
            <w:r w:rsidR="005F0C92" w:rsidRPr="00806A14">
              <w:rPr>
                <w:rStyle w:val="Hyperlink"/>
                <w:noProof/>
                <w:rtl/>
              </w:rPr>
              <w:t xml:space="preserve"> </w:t>
            </w:r>
            <w:r w:rsidR="005F0C92" w:rsidRPr="00806A14">
              <w:rPr>
                <w:rStyle w:val="Hyperlink"/>
                <w:rFonts w:hint="eastAsia"/>
                <w:noProof/>
                <w:rtl/>
              </w:rPr>
              <w:t>الاخفات،</w:t>
            </w:r>
            <w:r w:rsidR="005F0C92" w:rsidRPr="00806A14">
              <w:rPr>
                <w:rStyle w:val="Hyperlink"/>
                <w:noProof/>
                <w:rtl/>
              </w:rPr>
              <w:t xml:space="preserve"> </w:t>
            </w:r>
            <w:r w:rsidR="005F0C92" w:rsidRPr="00806A14">
              <w:rPr>
                <w:rStyle w:val="Hyperlink"/>
                <w:rFonts w:hint="eastAsia"/>
                <w:noProof/>
                <w:rtl/>
              </w:rPr>
              <w:t>وتأكده</w:t>
            </w:r>
            <w:r w:rsidR="005F0C92" w:rsidRPr="00806A14">
              <w:rPr>
                <w:rStyle w:val="Hyperlink"/>
                <w:noProof/>
                <w:rtl/>
              </w:rPr>
              <w:t xml:space="preserve"> </w:t>
            </w:r>
            <w:r w:rsidR="005F0C92" w:rsidRPr="00806A14">
              <w:rPr>
                <w:rStyle w:val="Hyperlink"/>
                <w:rFonts w:hint="eastAsia"/>
                <w:noProof/>
                <w:rtl/>
              </w:rPr>
              <w:t>للإمام</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Toc365212783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183</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84" w:history="1">
            <w:r w:rsidR="005F0C92" w:rsidRPr="00806A14">
              <w:rPr>
                <w:rStyle w:val="Hyperlink"/>
                <w:noProof/>
                <w:rtl/>
              </w:rPr>
              <w:t xml:space="preserve">18 -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الجهر</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نوافل</w:t>
            </w:r>
            <w:r w:rsidR="005F0C92" w:rsidRPr="00806A14">
              <w:rPr>
                <w:rStyle w:val="Hyperlink"/>
                <w:noProof/>
                <w:rtl/>
              </w:rPr>
              <w:t xml:space="preserve"> </w:t>
            </w:r>
            <w:r w:rsidR="005F0C92" w:rsidRPr="00806A14">
              <w:rPr>
                <w:rStyle w:val="Hyperlink"/>
                <w:rFonts w:hint="eastAsia"/>
                <w:noProof/>
                <w:rtl/>
              </w:rPr>
              <w:t>الليل،</w:t>
            </w:r>
            <w:r w:rsidR="005F0C92" w:rsidRPr="00806A14">
              <w:rPr>
                <w:rStyle w:val="Hyperlink"/>
                <w:noProof/>
                <w:rtl/>
              </w:rPr>
              <w:t xml:space="preserve"> </w:t>
            </w:r>
            <w:r w:rsidR="005F0C92" w:rsidRPr="00806A14">
              <w:rPr>
                <w:rStyle w:val="Hyperlink"/>
                <w:rFonts w:hint="eastAsia"/>
                <w:noProof/>
                <w:rtl/>
              </w:rPr>
              <w:t>والاخفات</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نوافل</w:t>
            </w:r>
            <w:r w:rsidR="005F0C92" w:rsidRPr="00806A14">
              <w:rPr>
                <w:rStyle w:val="Hyperlink"/>
                <w:noProof/>
                <w:rtl/>
              </w:rPr>
              <w:t xml:space="preserve"> </w:t>
            </w:r>
            <w:r w:rsidR="005F0C92" w:rsidRPr="00806A14">
              <w:rPr>
                <w:rStyle w:val="Hyperlink"/>
                <w:rFonts w:hint="eastAsia"/>
                <w:noProof/>
                <w:rtl/>
              </w:rPr>
              <w:t>النهار،</w:t>
            </w:r>
            <w:r w:rsidR="005F0C92" w:rsidRPr="00806A14">
              <w:rPr>
                <w:rStyle w:val="Hyperlink"/>
                <w:noProof/>
                <w:rtl/>
              </w:rPr>
              <w:t xml:space="preserve"> </w:t>
            </w:r>
            <w:r w:rsidR="005F0C92" w:rsidRPr="00806A14">
              <w:rPr>
                <w:rStyle w:val="Hyperlink"/>
                <w:rFonts w:hint="eastAsia"/>
                <w:noProof/>
                <w:rtl/>
              </w:rPr>
              <w:t>وجواز</w:t>
            </w:r>
            <w:r w:rsidR="005F0C92" w:rsidRPr="00806A14">
              <w:rPr>
                <w:rStyle w:val="Hyperlink"/>
                <w:noProof/>
                <w:rtl/>
              </w:rPr>
              <w:t xml:space="preserve"> </w:t>
            </w:r>
            <w:r w:rsidR="005F0C92" w:rsidRPr="00806A14">
              <w:rPr>
                <w:rStyle w:val="Hyperlink"/>
                <w:rFonts w:hint="eastAsia"/>
                <w:noProof/>
                <w:rtl/>
              </w:rPr>
              <w:t>العكس</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Toc365212784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190</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85" w:history="1">
            <w:r w:rsidR="005F0C92" w:rsidRPr="00806A14">
              <w:rPr>
                <w:rStyle w:val="Hyperlink"/>
                <w:noProof/>
                <w:rtl/>
              </w:rPr>
              <w:t xml:space="preserve">19 -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القراءة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الفرائض</w:t>
            </w:r>
            <w:r w:rsidR="005F0C92" w:rsidRPr="00806A14">
              <w:rPr>
                <w:rStyle w:val="Hyperlink"/>
                <w:noProof/>
                <w:rtl/>
              </w:rPr>
              <w:t xml:space="preserve"> </w:t>
            </w:r>
            <w:r w:rsidR="005F0C92" w:rsidRPr="00806A14">
              <w:rPr>
                <w:rStyle w:val="Hyperlink"/>
                <w:rFonts w:hint="eastAsia"/>
                <w:noProof/>
                <w:rtl/>
              </w:rPr>
              <w:t>بالقدر</w:t>
            </w:r>
            <w:r w:rsidR="005F0C92" w:rsidRPr="00806A14">
              <w:rPr>
                <w:rStyle w:val="Hyperlink"/>
                <w:noProof/>
                <w:rtl/>
              </w:rPr>
              <w:t xml:space="preserve"> </w:t>
            </w:r>
            <w:r w:rsidR="005F0C92" w:rsidRPr="00806A14">
              <w:rPr>
                <w:rStyle w:val="Hyperlink"/>
                <w:rFonts w:hint="eastAsia"/>
                <w:noProof/>
                <w:rtl/>
              </w:rPr>
              <w:t>والتوحيد،</w:t>
            </w:r>
            <w:r w:rsidR="005F0C92" w:rsidRPr="00806A14">
              <w:rPr>
                <w:rStyle w:val="Hyperlink"/>
                <w:noProof/>
                <w:rtl/>
              </w:rPr>
              <w:t xml:space="preserve"> </w:t>
            </w:r>
            <w:r w:rsidR="005F0C92" w:rsidRPr="00806A14">
              <w:rPr>
                <w:rStyle w:val="Hyperlink"/>
                <w:rFonts w:hint="eastAsia"/>
                <w:noProof/>
                <w:rtl/>
              </w:rPr>
              <w:t>حتى</w:t>
            </w:r>
            <w:r w:rsidR="005F0C92" w:rsidRPr="00806A14">
              <w:rPr>
                <w:rStyle w:val="Hyperlink"/>
                <w:noProof/>
                <w:rtl/>
              </w:rPr>
              <w:t xml:space="preserve"> </w:t>
            </w:r>
            <w:r w:rsidR="005F0C92" w:rsidRPr="00806A14">
              <w:rPr>
                <w:rStyle w:val="Hyperlink"/>
                <w:rFonts w:hint="eastAsia"/>
                <w:noProof/>
                <w:rtl/>
              </w:rPr>
              <w:t>الفجر،</w:t>
            </w:r>
            <w:r w:rsidR="005F0C92" w:rsidRPr="00806A14">
              <w:rPr>
                <w:rStyle w:val="Hyperlink"/>
                <w:noProof/>
                <w:rtl/>
              </w:rPr>
              <w:t xml:space="preserve"> </w:t>
            </w:r>
            <w:r w:rsidR="005F0C92" w:rsidRPr="00806A14">
              <w:rPr>
                <w:rStyle w:val="Hyperlink"/>
                <w:rFonts w:hint="eastAsia"/>
                <w:noProof/>
                <w:rtl/>
              </w:rPr>
              <w:t>واختيارهما</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غيرهما،</w:t>
            </w:r>
            <w:r w:rsidR="005F0C92" w:rsidRPr="00806A14">
              <w:rPr>
                <w:rStyle w:val="Hyperlink"/>
                <w:noProof/>
                <w:rtl/>
              </w:rPr>
              <w:t xml:space="preserve"> </w:t>
            </w:r>
            <w:r w:rsidR="005F0C92" w:rsidRPr="00806A14">
              <w:rPr>
                <w:rStyle w:val="Hyperlink"/>
                <w:rFonts w:hint="eastAsia"/>
                <w:noProof/>
                <w:rtl/>
              </w:rPr>
              <w:t>وكراهة</w:t>
            </w:r>
            <w:r w:rsidR="005F0C92" w:rsidRPr="00806A14">
              <w:rPr>
                <w:rStyle w:val="Hyperlink"/>
                <w:noProof/>
                <w:rtl/>
              </w:rPr>
              <w:t xml:space="preserve"> </w:t>
            </w:r>
            <w:r w:rsidR="005F0C92" w:rsidRPr="00806A14">
              <w:rPr>
                <w:rStyle w:val="Hyperlink"/>
                <w:rFonts w:hint="eastAsia"/>
                <w:noProof/>
                <w:rtl/>
              </w:rPr>
              <w:t>تركهما،</w:t>
            </w:r>
            <w:r w:rsidR="005F0C92" w:rsidRPr="00806A14">
              <w:rPr>
                <w:rStyle w:val="Hyperlink"/>
                <w:noProof/>
                <w:rtl/>
              </w:rPr>
              <w:t xml:space="preserve"> </w:t>
            </w:r>
            <w:r w:rsidR="005F0C92" w:rsidRPr="00806A14">
              <w:rPr>
                <w:rStyle w:val="Hyperlink"/>
                <w:rFonts w:hint="eastAsia"/>
                <w:noProof/>
                <w:rtl/>
              </w:rPr>
              <w:t>والتخيير</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ترتيبهما</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Toc365212785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190</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86" w:history="1">
            <w:r w:rsidR="005F0C92" w:rsidRPr="00806A14">
              <w:rPr>
                <w:rStyle w:val="Hyperlink"/>
                <w:noProof/>
                <w:rtl/>
              </w:rPr>
              <w:t xml:space="preserve">20 -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القراءة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الفرائض،</w:t>
            </w:r>
            <w:r w:rsidR="005F0C92" w:rsidRPr="00806A14">
              <w:rPr>
                <w:rStyle w:val="Hyperlink"/>
                <w:noProof/>
                <w:rtl/>
              </w:rPr>
              <w:t xml:space="preserve"> </w:t>
            </w:r>
            <w:r w:rsidR="005F0C92" w:rsidRPr="00806A14">
              <w:rPr>
                <w:rStyle w:val="Hyperlink"/>
                <w:rFonts w:hint="eastAsia"/>
                <w:noProof/>
                <w:rtl/>
              </w:rPr>
              <w:t>بالجحد</w:t>
            </w:r>
            <w:r w:rsidR="005F0C92" w:rsidRPr="00806A14">
              <w:rPr>
                <w:rStyle w:val="Hyperlink"/>
                <w:noProof/>
                <w:rtl/>
              </w:rPr>
              <w:t xml:space="preserve"> </w:t>
            </w:r>
            <w:r w:rsidR="005F0C92" w:rsidRPr="00806A14">
              <w:rPr>
                <w:rStyle w:val="Hyperlink"/>
                <w:rFonts w:hint="eastAsia"/>
                <w:noProof/>
                <w:rtl/>
              </w:rPr>
              <w:t>والتوحيد،</w:t>
            </w:r>
            <w:r w:rsidR="005F0C92" w:rsidRPr="00806A14">
              <w:rPr>
                <w:rStyle w:val="Hyperlink"/>
                <w:noProof/>
                <w:rtl/>
              </w:rPr>
              <w:t xml:space="preserve"> </w:t>
            </w:r>
            <w:r w:rsidR="005F0C92" w:rsidRPr="00806A14">
              <w:rPr>
                <w:rStyle w:val="Hyperlink"/>
                <w:rFonts w:hint="eastAsia"/>
                <w:noProof/>
                <w:rtl/>
              </w:rPr>
              <w:t>وكراهة</w:t>
            </w:r>
            <w:r w:rsidR="005F0C92" w:rsidRPr="00806A14">
              <w:rPr>
                <w:rStyle w:val="Hyperlink"/>
                <w:noProof/>
                <w:rtl/>
              </w:rPr>
              <w:t xml:space="preserve"> </w:t>
            </w:r>
            <w:r w:rsidR="005F0C92" w:rsidRPr="00806A14">
              <w:rPr>
                <w:rStyle w:val="Hyperlink"/>
                <w:rFonts w:hint="eastAsia"/>
                <w:noProof/>
                <w:rtl/>
              </w:rPr>
              <w:t>ترك</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التوحيد</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الصلاة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Toc365212786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191</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87" w:history="1">
            <w:r w:rsidR="005F0C92" w:rsidRPr="00806A14">
              <w:rPr>
                <w:rStyle w:val="Hyperlink"/>
                <w:noProof/>
                <w:rtl/>
              </w:rPr>
              <w:t xml:space="preserve">21 -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وجوب</w:t>
            </w:r>
            <w:r w:rsidR="005F0C92" w:rsidRPr="00806A14">
              <w:rPr>
                <w:rStyle w:val="Hyperlink"/>
                <w:noProof/>
                <w:rtl/>
              </w:rPr>
              <w:t xml:space="preserve"> </w:t>
            </w:r>
            <w:r w:rsidR="005F0C92" w:rsidRPr="00806A14">
              <w:rPr>
                <w:rStyle w:val="Hyperlink"/>
                <w:rFonts w:hint="eastAsia"/>
                <w:noProof/>
                <w:rtl/>
              </w:rPr>
              <w:t>الجهر</w:t>
            </w:r>
            <w:r w:rsidR="005F0C92" w:rsidRPr="00806A14">
              <w:rPr>
                <w:rStyle w:val="Hyperlink"/>
                <w:noProof/>
                <w:rtl/>
              </w:rPr>
              <w:t xml:space="preserve"> </w:t>
            </w:r>
            <w:r w:rsidR="005F0C92" w:rsidRPr="00806A14">
              <w:rPr>
                <w:rStyle w:val="Hyperlink"/>
                <w:rFonts w:hint="eastAsia"/>
                <w:noProof/>
                <w:rtl/>
              </w:rPr>
              <w:t>بالقراءة</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الرجل</w:t>
            </w:r>
            <w:r w:rsidR="005F0C92" w:rsidRPr="00806A14">
              <w:rPr>
                <w:rStyle w:val="Hyperlink"/>
                <w:noProof/>
                <w:rtl/>
              </w:rPr>
              <w:t xml:space="preserve"> </w:t>
            </w:r>
            <w:r w:rsidR="005F0C92" w:rsidRPr="00806A14">
              <w:rPr>
                <w:rStyle w:val="Hyperlink"/>
                <w:rFonts w:hint="eastAsia"/>
                <w:noProof/>
                <w:rtl/>
              </w:rPr>
              <w:t>خاصة،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الصبح</w:t>
            </w:r>
            <w:r w:rsidR="005F0C92" w:rsidRPr="00806A14">
              <w:rPr>
                <w:rStyle w:val="Hyperlink"/>
                <w:noProof/>
                <w:rtl/>
              </w:rPr>
              <w:t xml:space="preserve"> </w:t>
            </w:r>
            <w:r w:rsidR="005F0C92" w:rsidRPr="00806A14">
              <w:rPr>
                <w:rStyle w:val="Hyperlink"/>
                <w:rFonts w:hint="eastAsia"/>
                <w:noProof/>
                <w:rtl/>
              </w:rPr>
              <w:t>وأوليي</w:t>
            </w:r>
            <w:r w:rsidR="005F0C92" w:rsidRPr="00806A14">
              <w:rPr>
                <w:rStyle w:val="Hyperlink"/>
                <w:noProof/>
                <w:rtl/>
              </w:rPr>
              <w:t xml:space="preserve"> </w:t>
            </w:r>
            <w:r w:rsidR="005F0C92" w:rsidRPr="00806A14">
              <w:rPr>
                <w:rStyle w:val="Hyperlink"/>
                <w:rFonts w:hint="eastAsia"/>
                <w:noProof/>
                <w:rtl/>
              </w:rPr>
              <w:t>العشائين،</w:t>
            </w:r>
            <w:r w:rsidR="005F0C92" w:rsidRPr="00806A14">
              <w:rPr>
                <w:rStyle w:val="Hyperlink"/>
                <w:noProof/>
                <w:rtl/>
              </w:rPr>
              <w:t xml:space="preserve"> </w:t>
            </w:r>
            <w:r w:rsidR="005F0C92" w:rsidRPr="00806A14">
              <w:rPr>
                <w:rStyle w:val="Hyperlink"/>
                <w:rFonts w:hint="eastAsia"/>
                <w:noProof/>
                <w:rtl/>
              </w:rPr>
              <w:t>والاخفات</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البواقي،</w:t>
            </w:r>
            <w:r w:rsidR="005F0C92" w:rsidRPr="00806A14">
              <w:rPr>
                <w:rStyle w:val="Hyperlink"/>
                <w:noProof/>
                <w:rtl/>
              </w:rPr>
              <w:t xml:space="preserve"> </w:t>
            </w:r>
            <w:r w:rsidR="005F0C92" w:rsidRPr="00806A14">
              <w:rPr>
                <w:rStyle w:val="Hyperlink"/>
                <w:rFonts w:hint="eastAsia"/>
                <w:noProof/>
                <w:rtl/>
              </w:rPr>
              <w:t>عدا</w:t>
            </w:r>
            <w:r w:rsidR="005F0C92" w:rsidRPr="00806A14">
              <w:rPr>
                <w:rStyle w:val="Hyperlink"/>
                <w:noProof/>
                <w:rtl/>
              </w:rPr>
              <w:t xml:space="preserve"> </w:t>
            </w:r>
            <w:r w:rsidR="005F0C92" w:rsidRPr="00806A14">
              <w:rPr>
                <w:rStyle w:val="Hyperlink"/>
                <w:rFonts w:hint="eastAsia"/>
                <w:noProof/>
                <w:rtl/>
              </w:rPr>
              <w:t>البسملة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Toc365212787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193</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88" w:history="1">
            <w:r w:rsidR="005F0C92" w:rsidRPr="00806A14">
              <w:rPr>
                <w:rStyle w:val="Hyperlink"/>
                <w:noProof/>
                <w:rtl/>
              </w:rPr>
              <w:t xml:space="preserve">22 -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وجوب</w:t>
            </w:r>
            <w:r w:rsidR="005F0C92" w:rsidRPr="00806A14">
              <w:rPr>
                <w:rStyle w:val="Hyperlink"/>
                <w:noProof/>
                <w:rtl/>
              </w:rPr>
              <w:t xml:space="preserve"> </w:t>
            </w:r>
            <w:r w:rsidR="005F0C92" w:rsidRPr="00806A14">
              <w:rPr>
                <w:rStyle w:val="Hyperlink"/>
                <w:rFonts w:hint="eastAsia"/>
                <w:noProof/>
                <w:rtl/>
              </w:rPr>
              <w:t>الاعادة</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ترك</w:t>
            </w:r>
            <w:r w:rsidR="005F0C92" w:rsidRPr="00806A14">
              <w:rPr>
                <w:rStyle w:val="Hyperlink"/>
                <w:noProof/>
                <w:rtl/>
              </w:rPr>
              <w:t xml:space="preserve"> </w:t>
            </w:r>
            <w:r w:rsidR="005F0C92" w:rsidRPr="00806A14">
              <w:rPr>
                <w:rStyle w:val="Hyperlink"/>
                <w:rFonts w:hint="eastAsia"/>
                <w:noProof/>
                <w:rtl/>
              </w:rPr>
              <w:t>القراءة</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شيئاً</w:t>
            </w:r>
            <w:r w:rsidR="005F0C92" w:rsidRPr="00806A14">
              <w:rPr>
                <w:rStyle w:val="Hyperlink"/>
                <w:noProof/>
                <w:rtl/>
              </w:rPr>
              <w:t xml:space="preserve"> </w:t>
            </w:r>
            <w:r w:rsidR="005F0C92" w:rsidRPr="00806A14">
              <w:rPr>
                <w:rStyle w:val="Hyperlink"/>
                <w:rFonts w:hint="eastAsia"/>
                <w:noProof/>
                <w:rtl/>
              </w:rPr>
              <w:t>منها،</w:t>
            </w:r>
            <w:r w:rsidR="005F0C92" w:rsidRPr="00806A14">
              <w:rPr>
                <w:rStyle w:val="Hyperlink"/>
                <w:noProof/>
                <w:rtl/>
              </w:rPr>
              <w:t xml:space="preserve"> </w:t>
            </w:r>
            <w:r w:rsidR="005F0C92" w:rsidRPr="00806A14">
              <w:rPr>
                <w:rStyle w:val="Hyperlink"/>
                <w:rFonts w:hint="eastAsia"/>
                <w:noProof/>
                <w:rtl/>
              </w:rPr>
              <w:t>متعمداً</w:t>
            </w:r>
            <w:r w:rsidR="005F0C92" w:rsidRPr="00806A14">
              <w:rPr>
                <w:rStyle w:val="Hyperlink"/>
                <w:noProof/>
                <w:rtl/>
              </w:rPr>
              <w:t xml:space="preserve"> </w:t>
            </w:r>
            <w:r w:rsidR="005F0C92" w:rsidRPr="00806A14">
              <w:rPr>
                <w:rStyle w:val="Hyperlink"/>
                <w:rFonts w:hint="eastAsia"/>
                <w:noProof/>
                <w:rtl/>
              </w:rPr>
              <w:t>لا</w:t>
            </w:r>
            <w:r w:rsidR="005F0C92" w:rsidRPr="00806A14">
              <w:rPr>
                <w:rStyle w:val="Hyperlink"/>
                <w:noProof/>
                <w:rtl/>
              </w:rPr>
              <w:t xml:space="preserve"> </w:t>
            </w:r>
            <w:r w:rsidR="005F0C92" w:rsidRPr="00806A14">
              <w:rPr>
                <w:rStyle w:val="Hyperlink"/>
                <w:rFonts w:hint="eastAsia"/>
                <w:noProof/>
                <w:rtl/>
              </w:rPr>
              <w:t>ناسياً</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Toc365212788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195</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89" w:history="1">
            <w:r w:rsidR="005F0C92" w:rsidRPr="00806A14">
              <w:rPr>
                <w:rStyle w:val="Hyperlink"/>
                <w:noProof/>
                <w:rtl/>
              </w:rPr>
              <w:t xml:space="preserve">23 -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أن</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نسي</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الحمد</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السورة،</w:t>
            </w:r>
            <w:r w:rsidR="005F0C92" w:rsidRPr="00806A14">
              <w:rPr>
                <w:rStyle w:val="Hyperlink"/>
                <w:noProof/>
                <w:rtl/>
              </w:rPr>
              <w:t xml:space="preserve"> </w:t>
            </w:r>
            <w:r w:rsidR="005F0C92" w:rsidRPr="00806A14">
              <w:rPr>
                <w:rStyle w:val="Hyperlink"/>
                <w:rFonts w:hint="eastAsia"/>
                <w:noProof/>
                <w:rtl/>
              </w:rPr>
              <w:t>وذكرها</w:t>
            </w:r>
            <w:r w:rsidR="005F0C92" w:rsidRPr="00806A14">
              <w:rPr>
                <w:rStyle w:val="Hyperlink"/>
                <w:noProof/>
                <w:rtl/>
              </w:rPr>
              <w:t xml:space="preserve"> </w:t>
            </w:r>
            <w:r w:rsidR="005F0C92" w:rsidRPr="00806A14">
              <w:rPr>
                <w:rStyle w:val="Hyperlink"/>
                <w:rFonts w:hint="eastAsia"/>
                <w:noProof/>
                <w:rtl/>
              </w:rPr>
              <w:t>قبل</w:t>
            </w:r>
            <w:r w:rsidR="005F0C92" w:rsidRPr="00806A14">
              <w:rPr>
                <w:rStyle w:val="Hyperlink"/>
                <w:noProof/>
                <w:rtl/>
              </w:rPr>
              <w:t xml:space="preserve"> </w:t>
            </w:r>
            <w:r w:rsidR="005F0C92" w:rsidRPr="00806A14">
              <w:rPr>
                <w:rStyle w:val="Hyperlink"/>
                <w:rFonts w:hint="eastAsia"/>
                <w:noProof/>
                <w:rtl/>
              </w:rPr>
              <w:t>الركوع،</w:t>
            </w:r>
            <w:r w:rsidR="005F0C92" w:rsidRPr="00806A14">
              <w:rPr>
                <w:rStyle w:val="Hyperlink"/>
                <w:noProof/>
                <w:rtl/>
              </w:rPr>
              <w:t xml:space="preserve"> </w:t>
            </w:r>
            <w:r w:rsidR="005F0C92" w:rsidRPr="00806A14">
              <w:rPr>
                <w:rStyle w:val="Hyperlink"/>
                <w:rFonts w:hint="eastAsia"/>
                <w:noProof/>
                <w:rtl/>
              </w:rPr>
              <w:t>وجب</w:t>
            </w:r>
            <w:r w:rsidR="005F0C92" w:rsidRPr="00806A14">
              <w:rPr>
                <w:rStyle w:val="Hyperlink"/>
                <w:noProof/>
                <w:rtl/>
              </w:rPr>
              <w:t xml:space="preserve"> </w:t>
            </w:r>
            <w:r w:rsidR="005F0C92" w:rsidRPr="00806A14">
              <w:rPr>
                <w:rStyle w:val="Hyperlink"/>
                <w:rFonts w:hint="eastAsia"/>
                <w:noProof/>
                <w:rtl/>
              </w:rPr>
              <w:t>عليه</w:t>
            </w:r>
            <w:r w:rsidR="005F0C92" w:rsidRPr="00806A14">
              <w:rPr>
                <w:rStyle w:val="Hyperlink"/>
                <w:noProof/>
                <w:rtl/>
              </w:rPr>
              <w:t xml:space="preserve"> </w:t>
            </w:r>
            <w:r w:rsidR="005F0C92" w:rsidRPr="00806A14">
              <w:rPr>
                <w:rStyle w:val="Hyperlink"/>
                <w:rFonts w:hint="eastAsia"/>
                <w:noProof/>
                <w:rtl/>
              </w:rPr>
              <w:t>الاتيان</w:t>
            </w:r>
            <w:r w:rsidR="005F0C92" w:rsidRPr="00806A14">
              <w:rPr>
                <w:rStyle w:val="Hyperlink"/>
                <w:noProof/>
                <w:rtl/>
              </w:rPr>
              <w:t xml:space="preserve"> </w:t>
            </w:r>
            <w:r w:rsidR="005F0C92" w:rsidRPr="00806A14">
              <w:rPr>
                <w:rStyle w:val="Hyperlink"/>
                <w:rFonts w:hint="eastAsia"/>
                <w:noProof/>
                <w:rtl/>
              </w:rPr>
              <w:t>بها،</w:t>
            </w:r>
            <w:r w:rsidR="005F0C92" w:rsidRPr="00806A14">
              <w:rPr>
                <w:rStyle w:val="Hyperlink"/>
                <w:noProof/>
                <w:rtl/>
              </w:rPr>
              <w:t xml:space="preserve"> </w:t>
            </w:r>
            <w:r w:rsidR="005F0C92" w:rsidRPr="00806A14">
              <w:rPr>
                <w:rStyle w:val="Hyperlink"/>
                <w:rFonts w:hint="eastAsia"/>
                <w:noProof/>
                <w:rtl/>
              </w:rPr>
              <w:t>فان</w:t>
            </w:r>
            <w:r w:rsidR="005F0C92" w:rsidRPr="00806A14">
              <w:rPr>
                <w:rStyle w:val="Hyperlink"/>
                <w:noProof/>
                <w:rtl/>
              </w:rPr>
              <w:t xml:space="preserve"> </w:t>
            </w:r>
            <w:r w:rsidR="005F0C92" w:rsidRPr="00806A14">
              <w:rPr>
                <w:rStyle w:val="Hyperlink"/>
                <w:rFonts w:hint="eastAsia"/>
                <w:noProof/>
                <w:rtl/>
              </w:rPr>
              <w:t>ذكرها</w:t>
            </w:r>
            <w:r w:rsidR="005F0C92" w:rsidRPr="00806A14">
              <w:rPr>
                <w:rStyle w:val="Hyperlink"/>
                <w:noProof/>
                <w:rtl/>
              </w:rPr>
              <w:t xml:space="preserve"> </w:t>
            </w:r>
            <w:r w:rsidR="005F0C92" w:rsidRPr="00806A14">
              <w:rPr>
                <w:rStyle w:val="Hyperlink"/>
                <w:rFonts w:hint="eastAsia"/>
                <w:noProof/>
                <w:rtl/>
              </w:rPr>
              <w:t>بعده</w:t>
            </w:r>
            <w:r w:rsidR="005F0C92" w:rsidRPr="00806A14">
              <w:rPr>
                <w:rStyle w:val="Hyperlink"/>
                <w:noProof/>
                <w:rtl/>
              </w:rPr>
              <w:t xml:space="preserve"> </w:t>
            </w:r>
            <w:r w:rsidR="005F0C92" w:rsidRPr="00806A14">
              <w:rPr>
                <w:rStyle w:val="Hyperlink"/>
                <w:rFonts w:hint="eastAsia"/>
                <w:noProof/>
                <w:rtl/>
              </w:rPr>
              <w:t>مضى</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صلاته</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Toc365212789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195</w:t>
            </w:r>
            <w:r>
              <w:rPr>
                <w:rStyle w:val="Hyperlink"/>
                <w:noProof/>
                <w:rtl/>
              </w:rPr>
              <w:fldChar w:fldCharType="end"/>
            </w:r>
          </w:hyperlink>
        </w:p>
        <w:p w:rsidR="00C56E9B" w:rsidRDefault="00C56E9B">
          <w:pPr>
            <w:bidi w:val="0"/>
            <w:ind w:firstLine="0"/>
            <w:jc w:val="left"/>
          </w:pPr>
          <w:r>
            <w:br w:type="page"/>
          </w:r>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90" w:history="1">
            <w:r w:rsidR="005F0C92" w:rsidRPr="00806A14">
              <w:rPr>
                <w:rStyle w:val="Hyperlink"/>
                <w:noProof/>
                <w:rtl/>
              </w:rPr>
              <w:t xml:space="preserve">24 -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عدم</w:t>
            </w:r>
            <w:r w:rsidR="005F0C92" w:rsidRPr="00806A14">
              <w:rPr>
                <w:rStyle w:val="Hyperlink"/>
                <w:noProof/>
                <w:rtl/>
              </w:rPr>
              <w:t xml:space="preserve"> </w:t>
            </w:r>
            <w:r w:rsidR="005F0C92" w:rsidRPr="00806A14">
              <w:rPr>
                <w:rStyle w:val="Hyperlink"/>
                <w:rFonts w:hint="eastAsia"/>
                <w:noProof/>
                <w:rtl/>
              </w:rPr>
              <w:t>وجوب</w:t>
            </w:r>
            <w:r w:rsidR="005F0C92" w:rsidRPr="00806A14">
              <w:rPr>
                <w:rStyle w:val="Hyperlink"/>
                <w:noProof/>
                <w:rtl/>
              </w:rPr>
              <w:t xml:space="preserve"> </w:t>
            </w:r>
            <w:r w:rsidR="005F0C92" w:rsidRPr="00806A14">
              <w:rPr>
                <w:rStyle w:val="Hyperlink"/>
                <w:rFonts w:hint="eastAsia"/>
                <w:noProof/>
                <w:rtl/>
              </w:rPr>
              <w:t>الاعادة</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نسي</w:t>
            </w:r>
            <w:r w:rsidR="005F0C92" w:rsidRPr="00806A14">
              <w:rPr>
                <w:rStyle w:val="Hyperlink"/>
                <w:noProof/>
                <w:rtl/>
              </w:rPr>
              <w:t xml:space="preserve"> </w:t>
            </w:r>
            <w:r w:rsidR="005F0C92" w:rsidRPr="00806A14">
              <w:rPr>
                <w:rStyle w:val="Hyperlink"/>
                <w:rFonts w:hint="eastAsia"/>
                <w:noProof/>
                <w:rtl/>
              </w:rPr>
              <w:t>القراءة،</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شيئاً</w:t>
            </w:r>
            <w:r w:rsidR="005F0C92" w:rsidRPr="00806A14">
              <w:rPr>
                <w:rStyle w:val="Hyperlink"/>
                <w:noProof/>
                <w:rtl/>
              </w:rPr>
              <w:t xml:space="preserve"> </w:t>
            </w:r>
            <w:r w:rsidR="005F0C92" w:rsidRPr="00806A14">
              <w:rPr>
                <w:rStyle w:val="Hyperlink"/>
                <w:rFonts w:hint="eastAsia"/>
                <w:noProof/>
                <w:rtl/>
              </w:rPr>
              <w:t>منها،</w:t>
            </w:r>
            <w:r w:rsidR="005F0C92" w:rsidRPr="00806A14">
              <w:rPr>
                <w:rStyle w:val="Hyperlink"/>
                <w:noProof/>
                <w:rtl/>
              </w:rPr>
              <w:t xml:space="preserve"> </w:t>
            </w:r>
            <w:r w:rsidR="005F0C92" w:rsidRPr="00806A14">
              <w:rPr>
                <w:rStyle w:val="Hyperlink"/>
                <w:rFonts w:hint="eastAsia"/>
                <w:noProof/>
                <w:rtl/>
              </w:rPr>
              <w:t>حتى</w:t>
            </w:r>
            <w:r w:rsidR="005F0C92" w:rsidRPr="00806A14">
              <w:rPr>
                <w:rStyle w:val="Hyperlink"/>
                <w:noProof/>
                <w:rtl/>
              </w:rPr>
              <w:t xml:space="preserve"> </w:t>
            </w:r>
            <w:r w:rsidR="005F0C92" w:rsidRPr="00806A14">
              <w:rPr>
                <w:rStyle w:val="Hyperlink"/>
                <w:rFonts w:hint="eastAsia"/>
                <w:noProof/>
                <w:rtl/>
              </w:rPr>
              <w:t>ركع،</w:t>
            </w:r>
            <w:r w:rsidR="005F0C92" w:rsidRPr="00806A14">
              <w:rPr>
                <w:rStyle w:val="Hyperlink"/>
                <w:noProof/>
                <w:rtl/>
              </w:rPr>
              <w:t xml:space="preserve"> </w:t>
            </w:r>
            <w:r w:rsidR="005F0C92" w:rsidRPr="00806A14">
              <w:rPr>
                <w:rStyle w:val="Hyperlink"/>
                <w:rFonts w:hint="eastAsia"/>
                <w:noProof/>
                <w:rtl/>
              </w:rPr>
              <w:t>وأنه</w:t>
            </w:r>
            <w:r w:rsidR="005F0C92" w:rsidRPr="00806A14">
              <w:rPr>
                <w:rStyle w:val="Hyperlink"/>
                <w:noProof/>
                <w:rtl/>
              </w:rPr>
              <w:t xml:space="preserve"> </w:t>
            </w:r>
            <w:r w:rsidR="005F0C92" w:rsidRPr="00806A14">
              <w:rPr>
                <w:rStyle w:val="Hyperlink"/>
                <w:rFonts w:hint="eastAsia"/>
                <w:noProof/>
                <w:rtl/>
              </w:rPr>
              <w:t>لا</w:t>
            </w:r>
            <w:r w:rsidR="005F0C92" w:rsidRPr="00806A14">
              <w:rPr>
                <w:rStyle w:val="Hyperlink"/>
                <w:noProof/>
                <w:rtl/>
              </w:rPr>
              <w:t xml:space="preserve"> </w:t>
            </w:r>
            <w:r w:rsidR="005F0C92" w:rsidRPr="00806A14">
              <w:rPr>
                <w:rStyle w:val="Hyperlink"/>
                <w:rFonts w:hint="eastAsia"/>
                <w:noProof/>
                <w:rtl/>
              </w:rPr>
              <w:t>يجب</w:t>
            </w:r>
            <w:r w:rsidR="005F0C92" w:rsidRPr="00806A14">
              <w:rPr>
                <w:rStyle w:val="Hyperlink"/>
                <w:noProof/>
                <w:rtl/>
              </w:rPr>
              <w:t xml:space="preserve"> </w:t>
            </w:r>
            <w:r w:rsidR="005F0C92" w:rsidRPr="00806A14">
              <w:rPr>
                <w:rStyle w:val="Hyperlink"/>
                <w:rFonts w:hint="eastAsia"/>
                <w:noProof/>
                <w:rtl/>
              </w:rPr>
              <w:t>قضاء</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نسي،</w:t>
            </w:r>
            <w:r w:rsidR="005F0C92" w:rsidRPr="00806A14">
              <w:rPr>
                <w:rStyle w:val="Hyperlink"/>
                <w:noProof/>
                <w:rtl/>
              </w:rPr>
              <w:t xml:space="preserve"> </w:t>
            </w:r>
            <w:r w:rsidR="005F0C92" w:rsidRPr="00806A14">
              <w:rPr>
                <w:rStyle w:val="Hyperlink"/>
                <w:rFonts w:hint="eastAsia"/>
                <w:noProof/>
                <w:rtl/>
              </w:rPr>
              <w:t>ولا</w:t>
            </w:r>
            <w:r w:rsidR="005F0C92" w:rsidRPr="00806A14">
              <w:rPr>
                <w:rStyle w:val="Hyperlink"/>
                <w:noProof/>
                <w:rtl/>
              </w:rPr>
              <w:t xml:space="preserve"> </w:t>
            </w:r>
            <w:r w:rsidR="005F0C92" w:rsidRPr="00806A14">
              <w:rPr>
                <w:rStyle w:val="Hyperlink"/>
                <w:rFonts w:hint="eastAsia"/>
                <w:noProof/>
                <w:rtl/>
              </w:rPr>
              <w:t>سجدتا</w:t>
            </w:r>
            <w:r w:rsidR="005F0C92" w:rsidRPr="00806A14">
              <w:rPr>
                <w:rStyle w:val="Hyperlink"/>
                <w:noProof/>
                <w:rtl/>
              </w:rPr>
              <w:t xml:space="preserve"> </w:t>
            </w:r>
            <w:r w:rsidR="005F0C92" w:rsidRPr="00806A14">
              <w:rPr>
                <w:rStyle w:val="Hyperlink"/>
                <w:rFonts w:hint="eastAsia"/>
                <w:noProof/>
                <w:rtl/>
              </w:rPr>
              <w:t>السهو،</w:t>
            </w:r>
            <w:r w:rsidR="005F0C92" w:rsidRPr="00806A14">
              <w:rPr>
                <w:rStyle w:val="Hyperlink"/>
                <w:noProof/>
                <w:rtl/>
              </w:rPr>
              <w:t xml:space="preserve"> </w:t>
            </w:r>
            <w:r w:rsidR="005F0C92" w:rsidRPr="00806A14">
              <w:rPr>
                <w:rStyle w:val="Hyperlink"/>
                <w:rFonts w:hint="eastAsia"/>
                <w:noProof/>
                <w:rtl/>
              </w:rPr>
              <w:t>وأن</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قرأ</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غير</w:t>
            </w:r>
            <w:r w:rsidR="005F0C92" w:rsidRPr="00806A14">
              <w:rPr>
                <w:rStyle w:val="Hyperlink"/>
                <w:noProof/>
                <w:rtl/>
              </w:rPr>
              <w:t xml:space="preserve"> </w:t>
            </w:r>
            <w:r w:rsidR="005F0C92" w:rsidRPr="00806A14">
              <w:rPr>
                <w:rStyle w:val="Hyperlink"/>
                <w:rFonts w:hint="eastAsia"/>
                <w:noProof/>
                <w:rtl/>
              </w:rPr>
              <w:t>محل</w:t>
            </w:r>
            <w:r w:rsidR="005F0C92" w:rsidRPr="00806A14">
              <w:rPr>
                <w:rStyle w:val="Hyperlink"/>
                <w:noProof/>
                <w:rtl/>
              </w:rPr>
              <w:t xml:space="preserve"> </w:t>
            </w:r>
            <w:r w:rsidR="005F0C92" w:rsidRPr="00806A14">
              <w:rPr>
                <w:rStyle w:val="Hyperlink"/>
                <w:rFonts w:hint="eastAsia"/>
                <w:noProof/>
                <w:rtl/>
              </w:rPr>
              <w:t>القراءة</w:t>
            </w:r>
            <w:r w:rsidR="005F0C92" w:rsidRPr="00806A14">
              <w:rPr>
                <w:rStyle w:val="Hyperlink"/>
                <w:noProof/>
                <w:rtl/>
              </w:rPr>
              <w:t xml:space="preserve"> </w:t>
            </w:r>
            <w:r w:rsidR="005F0C92" w:rsidRPr="00806A14">
              <w:rPr>
                <w:rStyle w:val="Hyperlink"/>
                <w:rFonts w:hint="eastAsia"/>
                <w:noProof/>
                <w:rtl/>
              </w:rPr>
              <w:t>ناسياً،</w:t>
            </w:r>
            <w:r w:rsidR="005F0C92" w:rsidRPr="00806A14">
              <w:rPr>
                <w:rStyle w:val="Hyperlink"/>
                <w:noProof/>
                <w:rtl/>
              </w:rPr>
              <w:t xml:space="preserve"> </w:t>
            </w:r>
            <w:r w:rsidR="005F0C92" w:rsidRPr="00806A14">
              <w:rPr>
                <w:rStyle w:val="Hyperlink"/>
                <w:rFonts w:hint="eastAsia"/>
                <w:noProof/>
                <w:rtl/>
              </w:rPr>
              <w:t>فلا</w:t>
            </w:r>
            <w:r w:rsidR="005F0C92" w:rsidRPr="00806A14">
              <w:rPr>
                <w:rStyle w:val="Hyperlink"/>
                <w:noProof/>
                <w:rtl/>
              </w:rPr>
              <w:t xml:space="preserve"> </w:t>
            </w:r>
            <w:r w:rsidR="005F0C92" w:rsidRPr="00806A14">
              <w:rPr>
                <w:rStyle w:val="Hyperlink"/>
                <w:rFonts w:hint="eastAsia"/>
                <w:noProof/>
                <w:rtl/>
              </w:rPr>
              <w:t>شئ</w:t>
            </w:r>
            <w:r w:rsidR="005F0C92" w:rsidRPr="00806A14">
              <w:rPr>
                <w:rStyle w:val="Hyperlink"/>
                <w:noProof/>
                <w:rtl/>
              </w:rPr>
              <w:t xml:space="preserve"> </w:t>
            </w:r>
            <w:r w:rsidR="005F0C92" w:rsidRPr="00806A14">
              <w:rPr>
                <w:rStyle w:val="Hyperlink"/>
                <w:rFonts w:hint="eastAsia"/>
                <w:noProof/>
                <w:rtl/>
              </w:rPr>
              <w:t>عليه</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Toc365212790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196</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91" w:history="1">
            <w:r w:rsidR="005F0C92" w:rsidRPr="00806A14">
              <w:rPr>
                <w:rStyle w:val="Hyperlink"/>
                <w:noProof/>
                <w:rtl/>
              </w:rPr>
              <w:t xml:space="preserve">25 -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أن</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نسي</w:t>
            </w:r>
            <w:r w:rsidR="005F0C92" w:rsidRPr="00806A14">
              <w:rPr>
                <w:rStyle w:val="Hyperlink"/>
                <w:noProof/>
                <w:rtl/>
              </w:rPr>
              <w:t xml:space="preserve"> </w:t>
            </w:r>
            <w:r w:rsidR="005F0C92" w:rsidRPr="00806A14">
              <w:rPr>
                <w:rStyle w:val="Hyperlink"/>
                <w:rFonts w:hint="eastAsia"/>
                <w:noProof/>
                <w:rtl/>
              </w:rPr>
              <w:t>القراءة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الأوليين،</w:t>
            </w:r>
            <w:r w:rsidR="005F0C92" w:rsidRPr="00806A14">
              <w:rPr>
                <w:rStyle w:val="Hyperlink"/>
                <w:noProof/>
                <w:rtl/>
              </w:rPr>
              <w:t xml:space="preserve"> </w:t>
            </w:r>
            <w:r w:rsidR="005F0C92" w:rsidRPr="00806A14">
              <w:rPr>
                <w:rStyle w:val="Hyperlink"/>
                <w:rFonts w:hint="eastAsia"/>
                <w:noProof/>
                <w:rtl/>
              </w:rPr>
              <w:t>لم</w:t>
            </w:r>
            <w:r w:rsidR="005F0C92" w:rsidRPr="00806A14">
              <w:rPr>
                <w:rStyle w:val="Hyperlink"/>
                <w:noProof/>
                <w:rtl/>
              </w:rPr>
              <w:t xml:space="preserve"> </w:t>
            </w:r>
            <w:r w:rsidR="005F0C92" w:rsidRPr="00806A14">
              <w:rPr>
                <w:rStyle w:val="Hyperlink"/>
                <w:rFonts w:hint="eastAsia"/>
                <w:noProof/>
                <w:rtl/>
              </w:rPr>
              <w:t>تجب</w:t>
            </w:r>
            <w:r w:rsidR="005F0C92" w:rsidRPr="00806A14">
              <w:rPr>
                <w:rStyle w:val="Hyperlink"/>
                <w:noProof/>
                <w:rtl/>
              </w:rPr>
              <w:t xml:space="preserve"> </w:t>
            </w:r>
            <w:r w:rsidR="005F0C92" w:rsidRPr="00806A14">
              <w:rPr>
                <w:rStyle w:val="Hyperlink"/>
                <w:rFonts w:hint="eastAsia"/>
                <w:noProof/>
                <w:rtl/>
              </w:rPr>
              <w:t>عليه</w:t>
            </w:r>
            <w:r w:rsidR="005F0C92" w:rsidRPr="00806A14">
              <w:rPr>
                <w:rStyle w:val="Hyperlink"/>
                <w:noProof/>
                <w:rtl/>
              </w:rPr>
              <w:t xml:space="preserve"> </w:t>
            </w:r>
            <w:r w:rsidR="005F0C92" w:rsidRPr="00806A14">
              <w:rPr>
                <w:rStyle w:val="Hyperlink"/>
                <w:rFonts w:hint="eastAsia"/>
                <w:noProof/>
                <w:rtl/>
              </w:rPr>
              <w:t>القراءة</w:t>
            </w:r>
            <w:r w:rsidR="005F0C92" w:rsidRPr="00806A14">
              <w:rPr>
                <w:rStyle w:val="Hyperlink"/>
                <w:noProof/>
                <w:rtl/>
              </w:rPr>
              <w:t xml:space="preserve"> </w:t>
            </w:r>
            <w:r w:rsidR="005F0C92" w:rsidRPr="00806A14">
              <w:rPr>
                <w:rStyle w:val="Hyperlink"/>
                <w:rFonts w:hint="eastAsia"/>
                <w:noProof/>
                <w:rtl/>
              </w:rPr>
              <w:t>عينا</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الاخيرتين،</w:t>
            </w:r>
            <w:r w:rsidR="005F0C92" w:rsidRPr="00806A14">
              <w:rPr>
                <w:rStyle w:val="Hyperlink"/>
                <w:noProof/>
                <w:rtl/>
              </w:rPr>
              <w:t xml:space="preserve"> </w:t>
            </w:r>
            <w:r w:rsidR="005F0C92" w:rsidRPr="00806A14">
              <w:rPr>
                <w:rStyle w:val="Hyperlink"/>
                <w:rFonts w:hint="eastAsia"/>
                <w:noProof/>
                <w:rtl/>
              </w:rPr>
              <w:t>ومن</w:t>
            </w:r>
            <w:r w:rsidR="005F0C92" w:rsidRPr="00806A14">
              <w:rPr>
                <w:rStyle w:val="Hyperlink"/>
                <w:noProof/>
                <w:rtl/>
              </w:rPr>
              <w:t xml:space="preserve"> </w:t>
            </w:r>
            <w:r w:rsidR="005F0C92" w:rsidRPr="00806A14">
              <w:rPr>
                <w:rStyle w:val="Hyperlink"/>
                <w:rFonts w:hint="eastAsia"/>
                <w:noProof/>
                <w:rtl/>
              </w:rPr>
              <w:t>نسيها</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الأولى</w:t>
            </w:r>
            <w:r w:rsidR="005F0C92" w:rsidRPr="00806A14">
              <w:rPr>
                <w:rStyle w:val="Hyperlink"/>
                <w:noProof/>
                <w:rtl/>
              </w:rPr>
              <w:t xml:space="preserve"> </w:t>
            </w:r>
            <w:r w:rsidR="005F0C92" w:rsidRPr="00806A14">
              <w:rPr>
                <w:rStyle w:val="Hyperlink"/>
                <w:rFonts w:hint="eastAsia"/>
                <w:noProof/>
                <w:rtl/>
              </w:rPr>
              <w:t>لم</w:t>
            </w:r>
            <w:r w:rsidR="005F0C92" w:rsidRPr="00806A14">
              <w:rPr>
                <w:rStyle w:val="Hyperlink"/>
                <w:noProof/>
                <w:rtl/>
              </w:rPr>
              <w:t xml:space="preserve"> </w:t>
            </w:r>
            <w:r w:rsidR="005F0C92" w:rsidRPr="00806A14">
              <w:rPr>
                <w:rStyle w:val="Hyperlink"/>
                <w:rFonts w:hint="eastAsia"/>
                <w:noProof/>
                <w:rtl/>
              </w:rPr>
              <w:t>يجب</w:t>
            </w:r>
            <w:r w:rsidR="005F0C92" w:rsidRPr="00806A14">
              <w:rPr>
                <w:rStyle w:val="Hyperlink"/>
                <w:noProof/>
                <w:rtl/>
              </w:rPr>
              <w:t xml:space="preserve"> </w:t>
            </w:r>
            <w:r w:rsidR="005F0C92" w:rsidRPr="00806A14">
              <w:rPr>
                <w:rStyle w:val="Hyperlink"/>
                <w:rFonts w:hint="eastAsia"/>
                <w:noProof/>
                <w:rtl/>
              </w:rPr>
              <w:t>عليه</w:t>
            </w:r>
            <w:r w:rsidR="005F0C92" w:rsidRPr="00806A14">
              <w:rPr>
                <w:rStyle w:val="Hyperlink"/>
                <w:noProof/>
                <w:rtl/>
              </w:rPr>
              <w:t xml:space="preserve"> </w:t>
            </w:r>
            <w:r w:rsidR="005F0C92" w:rsidRPr="00806A14">
              <w:rPr>
                <w:rStyle w:val="Hyperlink"/>
                <w:rFonts w:hint="eastAsia"/>
                <w:noProof/>
                <w:rtl/>
              </w:rPr>
              <w:t>قضاؤها</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الثانية،</w:t>
            </w:r>
            <w:r w:rsidR="005F0C92" w:rsidRPr="00806A14">
              <w:rPr>
                <w:rStyle w:val="Hyperlink"/>
                <w:noProof/>
                <w:rtl/>
              </w:rPr>
              <w:t xml:space="preserve"> </w:t>
            </w:r>
            <w:r w:rsidR="005F0C92" w:rsidRPr="00806A14">
              <w:rPr>
                <w:rStyle w:val="Hyperlink"/>
                <w:rFonts w:hint="eastAsia"/>
                <w:noProof/>
                <w:rtl/>
              </w:rPr>
              <w:t>وحكم</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نسي</w:t>
            </w:r>
            <w:r w:rsidR="005F0C92" w:rsidRPr="00806A14">
              <w:rPr>
                <w:rStyle w:val="Hyperlink"/>
                <w:noProof/>
                <w:rtl/>
              </w:rPr>
              <w:t xml:space="preserve"> </w:t>
            </w:r>
            <w:r w:rsidR="005F0C92" w:rsidRPr="00806A14">
              <w:rPr>
                <w:rStyle w:val="Hyperlink"/>
                <w:rFonts w:hint="eastAsia"/>
                <w:noProof/>
                <w:rtl/>
              </w:rPr>
              <w:t>بعض</w:t>
            </w:r>
            <w:r w:rsidR="005F0C92" w:rsidRPr="00806A14">
              <w:rPr>
                <w:rStyle w:val="Hyperlink"/>
                <w:noProof/>
                <w:rtl/>
              </w:rPr>
              <w:t xml:space="preserve"> </w:t>
            </w:r>
            <w:r w:rsidR="005F0C92" w:rsidRPr="00806A14">
              <w:rPr>
                <w:rStyle w:val="Hyperlink"/>
                <w:rFonts w:hint="eastAsia"/>
                <w:noProof/>
                <w:rtl/>
              </w:rPr>
              <w:t>القراءة</w:t>
            </w:r>
            <w:r w:rsidR="005F0C92" w:rsidRPr="00806A14">
              <w:rPr>
                <w:rStyle w:val="Hyperlink"/>
                <w:noProof/>
                <w:rtl/>
              </w:rPr>
              <w:t xml:space="preserve"> </w:t>
            </w:r>
            <w:r w:rsidR="005F0C92" w:rsidRPr="00806A14">
              <w:rPr>
                <w:rStyle w:val="Hyperlink"/>
                <w:rFonts w:hint="eastAsia"/>
                <w:noProof/>
                <w:rtl/>
              </w:rPr>
              <w:t>وذكر</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الركوع</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السجود</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Toc365212791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197</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92" w:history="1">
            <w:r w:rsidR="005F0C92" w:rsidRPr="00806A14">
              <w:rPr>
                <w:rStyle w:val="Hyperlink"/>
                <w:noProof/>
                <w:rtl/>
              </w:rPr>
              <w:t xml:space="preserve">26 -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أن</w:t>
            </w:r>
            <w:r w:rsidR="005F0C92" w:rsidRPr="00806A14">
              <w:rPr>
                <w:rStyle w:val="Hyperlink"/>
                <w:noProof/>
                <w:rtl/>
              </w:rPr>
              <w:t xml:space="preserve"> </w:t>
            </w:r>
            <w:r w:rsidR="005F0C92" w:rsidRPr="00806A14">
              <w:rPr>
                <w:rStyle w:val="Hyperlink"/>
                <w:rFonts w:hint="eastAsia"/>
                <w:noProof/>
                <w:rtl/>
              </w:rPr>
              <w:t>حد</w:t>
            </w:r>
            <w:r w:rsidR="005F0C92" w:rsidRPr="00806A14">
              <w:rPr>
                <w:rStyle w:val="Hyperlink"/>
                <w:noProof/>
                <w:rtl/>
              </w:rPr>
              <w:t xml:space="preserve"> </w:t>
            </w:r>
            <w:r w:rsidR="005F0C92" w:rsidRPr="00806A14">
              <w:rPr>
                <w:rStyle w:val="Hyperlink"/>
                <w:rFonts w:hint="eastAsia"/>
                <w:noProof/>
                <w:rtl/>
              </w:rPr>
              <w:t>الاخفات</w:t>
            </w:r>
            <w:r w:rsidR="005F0C92" w:rsidRPr="00806A14">
              <w:rPr>
                <w:rStyle w:val="Hyperlink"/>
                <w:noProof/>
                <w:rtl/>
              </w:rPr>
              <w:t xml:space="preserve"> </w:t>
            </w:r>
            <w:r w:rsidR="005F0C92" w:rsidRPr="00806A14">
              <w:rPr>
                <w:rStyle w:val="Hyperlink"/>
                <w:rFonts w:hint="eastAsia"/>
                <w:noProof/>
                <w:rtl/>
              </w:rPr>
              <w:t>أن</w:t>
            </w:r>
            <w:r w:rsidR="005F0C92" w:rsidRPr="00806A14">
              <w:rPr>
                <w:rStyle w:val="Hyperlink"/>
                <w:noProof/>
                <w:rtl/>
              </w:rPr>
              <w:t xml:space="preserve"> </w:t>
            </w:r>
            <w:r w:rsidR="005F0C92" w:rsidRPr="00806A14">
              <w:rPr>
                <w:rStyle w:val="Hyperlink"/>
                <w:rFonts w:hint="eastAsia"/>
                <w:noProof/>
                <w:rtl/>
              </w:rPr>
              <w:t>يسمع</w:t>
            </w:r>
            <w:r w:rsidR="005F0C92" w:rsidRPr="00806A14">
              <w:rPr>
                <w:rStyle w:val="Hyperlink"/>
                <w:noProof/>
                <w:rtl/>
              </w:rPr>
              <w:t xml:space="preserve"> </w:t>
            </w:r>
            <w:r w:rsidR="005F0C92" w:rsidRPr="00806A14">
              <w:rPr>
                <w:rStyle w:val="Hyperlink"/>
                <w:rFonts w:hint="eastAsia"/>
                <w:noProof/>
                <w:rtl/>
              </w:rPr>
              <w:t>نفسه،</w:t>
            </w:r>
            <w:r w:rsidR="005F0C92" w:rsidRPr="00806A14">
              <w:rPr>
                <w:rStyle w:val="Hyperlink"/>
                <w:noProof/>
                <w:rtl/>
              </w:rPr>
              <w:t xml:space="preserve"> </w:t>
            </w:r>
            <w:r w:rsidR="005F0C92" w:rsidRPr="00806A14">
              <w:rPr>
                <w:rStyle w:val="Hyperlink"/>
                <w:rFonts w:hint="eastAsia"/>
                <w:noProof/>
                <w:rtl/>
              </w:rPr>
              <w:t>واستحباب</w:t>
            </w:r>
            <w:r w:rsidR="005F0C92" w:rsidRPr="00806A14">
              <w:rPr>
                <w:rStyle w:val="Hyperlink"/>
                <w:noProof/>
                <w:rtl/>
              </w:rPr>
              <w:t xml:space="preserve"> </w:t>
            </w:r>
            <w:r w:rsidR="005F0C92" w:rsidRPr="00806A14">
              <w:rPr>
                <w:rStyle w:val="Hyperlink"/>
                <w:rFonts w:hint="eastAsia"/>
                <w:noProof/>
                <w:rtl/>
              </w:rPr>
              <w:t>اسماع</w:t>
            </w:r>
            <w:r w:rsidR="005F0C92" w:rsidRPr="00806A14">
              <w:rPr>
                <w:rStyle w:val="Hyperlink"/>
                <w:noProof/>
                <w:rtl/>
              </w:rPr>
              <w:t xml:space="preserve"> </w:t>
            </w:r>
            <w:r w:rsidR="005F0C92" w:rsidRPr="00806A14">
              <w:rPr>
                <w:rStyle w:val="Hyperlink"/>
                <w:rFonts w:hint="eastAsia"/>
                <w:noProof/>
                <w:rtl/>
              </w:rPr>
              <w:t>الامام</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خلفه</w:t>
            </w:r>
            <w:r w:rsidR="005F0C92" w:rsidRPr="00806A14">
              <w:rPr>
                <w:rStyle w:val="Hyperlink"/>
                <w:noProof/>
                <w:rtl/>
              </w:rPr>
              <w:t xml:space="preserve"> </w:t>
            </w:r>
            <w:r w:rsidR="005F0C92" w:rsidRPr="00806A14">
              <w:rPr>
                <w:rStyle w:val="Hyperlink"/>
                <w:rFonts w:hint="eastAsia"/>
                <w:noProof/>
                <w:rtl/>
              </w:rPr>
              <w:t>القراءة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الجهرية،</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لم</w:t>
            </w:r>
            <w:r w:rsidR="005F0C92" w:rsidRPr="00806A14">
              <w:rPr>
                <w:rStyle w:val="Hyperlink"/>
                <w:noProof/>
                <w:rtl/>
              </w:rPr>
              <w:t xml:space="preserve"> </w:t>
            </w:r>
            <w:r w:rsidR="005F0C92" w:rsidRPr="00806A14">
              <w:rPr>
                <w:rStyle w:val="Hyperlink"/>
                <w:rFonts w:hint="eastAsia"/>
                <w:noProof/>
                <w:rtl/>
              </w:rPr>
              <w:t>يبلغ</w:t>
            </w:r>
            <w:r w:rsidR="005F0C92" w:rsidRPr="00806A14">
              <w:rPr>
                <w:rStyle w:val="Hyperlink"/>
                <w:noProof/>
                <w:rtl/>
              </w:rPr>
              <w:t xml:space="preserve"> </w:t>
            </w:r>
            <w:r w:rsidR="005F0C92" w:rsidRPr="00806A14">
              <w:rPr>
                <w:rStyle w:val="Hyperlink"/>
                <w:rFonts w:hint="eastAsia"/>
                <w:noProof/>
                <w:rtl/>
              </w:rPr>
              <w:t>العلو،</w:t>
            </w:r>
            <w:r w:rsidR="005F0C92" w:rsidRPr="00806A14">
              <w:rPr>
                <w:rStyle w:val="Hyperlink"/>
                <w:noProof/>
                <w:rtl/>
              </w:rPr>
              <w:t xml:space="preserve"> </w:t>
            </w:r>
            <w:r w:rsidR="005F0C92" w:rsidRPr="00806A14">
              <w:rPr>
                <w:rStyle w:val="Hyperlink"/>
                <w:rFonts w:hint="eastAsia"/>
                <w:noProof/>
                <w:rtl/>
              </w:rPr>
              <w:t>فيكره</w:t>
            </w:r>
            <w:r w:rsidR="005F0C92" w:rsidRPr="00806A14">
              <w:rPr>
                <w:rStyle w:val="Hyperlink"/>
                <w:noProof/>
                <w:rtl/>
              </w:rPr>
              <w:t xml:space="preserve"> </w:t>
            </w:r>
            <w:r w:rsidR="005F0C92" w:rsidRPr="00806A14">
              <w:rPr>
                <w:rStyle w:val="Hyperlink"/>
                <w:rFonts w:hint="eastAsia"/>
                <w:noProof/>
                <w:rtl/>
              </w:rPr>
              <w:t>له</w:t>
            </w:r>
            <w:r w:rsidR="005F0C92" w:rsidRPr="00806A14">
              <w:rPr>
                <w:rStyle w:val="Hyperlink"/>
                <w:noProof/>
                <w:rtl/>
              </w:rPr>
              <w:t xml:space="preserve"> </w:t>
            </w:r>
            <w:r w:rsidR="005F0C92" w:rsidRPr="00806A14">
              <w:rPr>
                <w:rStyle w:val="Hyperlink"/>
                <w:rFonts w:hint="eastAsia"/>
                <w:noProof/>
                <w:rtl/>
              </w:rPr>
              <w:t>ولغيره</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Toc365212792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198</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93" w:history="1">
            <w:r w:rsidR="005F0C92" w:rsidRPr="00806A14">
              <w:rPr>
                <w:rStyle w:val="Hyperlink"/>
                <w:noProof/>
                <w:rtl/>
              </w:rPr>
              <w:t xml:space="preserve">27 -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عدم</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الرجوع</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الصلاة</w:t>
            </w:r>
            <w:r w:rsidR="005F0C92" w:rsidRPr="00806A14">
              <w:rPr>
                <w:rStyle w:val="Hyperlink"/>
                <w:noProof/>
                <w:rtl/>
              </w:rPr>
              <w:t xml:space="preserve"> </w:t>
            </w:r>
            <w:r w:rsidR="005F0C92" w:rsidRPr="00806A14">
              <w:rPr>
                <w:rStyle w:val="Hyperlink"/>
                <w:rFonts w:hint="eastAsia"/>
                <w:noProof/>
                <w:rtl/>
              </w:rPr>
              <w:t>عن</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الجحد</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التوحيد،</w:t>
            </w:r>
            <w:r w:rsidR="005F0C92" w:rsidRPr="00806A14">
              <w:rPr>
                <w:rStyle w:val="Hyperlink"/>
                <w:noProof/>
                <w:rtl/>
              </w:rPr>
              <w:t xml:space="preserve"> </w:t>
            </w:r>
            <w:r w:rsidR="005F0C92" w:rsidRPr="00806A14">
              <w:rPr>
                <w:rStyle w:val="Hyperlink"/>
                <w:rFonts w:hint="eastAsia"/>
                <w:noProof/>
                <w:rtl/>
              </w:rPr>
              <w:t>وإن</w:t>
            </w:r>
            <w:r w:rsidR="005F0C92" w:rsidRPr="00806A14">
              <w:rPr>
                <w:rStyle w:val="Hyperlink"/>
                <w:noProof/>
                <w:rtl/>
              </w:rPr>
              <w:t xml:space="preserve"> </w:t>
            </w:r>
            <w:r w:rsidR="005F0C92" w:rsidRPr="00806A14">
              <w:rPr>
                <w:rStyle w:val="Hyperlink"/>
                <w:rFonts w:hint="eastAsia"/>
                <w:noProof/>
                <w:rtl/>
              </w:rPr>
              <w:t>لم</w:t>
            </w:r>
            <w:r w:rsidR="005F0C92" w:rsidRPr="00806A14">
              <w:rPr>
                <w:rStyle w:val="Hyperlink"/>
                <w:noProof/>
                <w:rtl/>
              </w:rPr>
              <w:t xml:space="preserve"> </w:t>
            </w:r>
            <w:r w:rsidR="005F0C92" w:rsidRPr="00806A14">
              <w:rPr>
                <w:rStyle w:val="Hyperlink"/>
                <w:rFonts w:hint="eastAsia"/>
                <w:noProof/>
                <w:rtl/>
              </w:rPr>
              <w:t>يتجاوز</w:t>
            </w:r>
            <w:r w:rsidR="005F0C92" w:rsidRPr="00806A14">
              <w:rPr>
                <w:rStyle w:val="Hyperlink"/>
                <w:noProof/>
                <w:rtl/>
              </w:rPr>
              <w:t xml:space="preserve"> </w:t>
            </w:r>
            <w:r w:rsidR="005F0C92" w:rsidRPr="00806A14">
              <w:rPr>
                <w:rStyle w:val="Hyperlink"/>
                <w:rFonts w:hint="eastAsia"/>
                <w:noProof/>
                <w:rtl/>
              </w:rPr>
              <w:t>النصف،</w:t>
            </w:r>
            <w:r w:rsidR="005F0C92" w:rsidRPr="00806A14">
              <w:rPr>
                <w:rStyle w:val="Hyperlink"/>
                <w:noProof/>
                <w:rtl/>
              </w:rPr>
              <w:t xml:space="preserve"> </w:t>
            </w:r>
            <w:r w:rsidR="005F0C92" w:rsidRPr="00806A14">
              <w:rPr>
                <w:rStyle w:val="Hyperlink"/>
                <w:rFonts w:hint="eastAsia"/>
                <w:noProof/>
                <w:rtl/>
              </w:rPr>
              <w:t>إلا</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استثني</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Toc365212793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200</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94" w:history="1">
            <w:r w:rsidR="005F0C92" w:rsidRPr="00806A14">
              <w:rPr>
                <w:rStyle w:val="Hyperlink"/>
                <w:noProof/>
                <w:rtl/>
              </w:rPr>
              <w:t xml:space="preserve">28 -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العدول</w:t>
            </w:r>
            <w:r w:rsidR="005F0C92" w:rsidRPr="00806A14">
              <w:rPr>
                <w:rStyle w:val="Hyperlink"/>
                <w:noProof/>
                <w:rtl/>
              </w:rPr>
              <w:t xml:space="preserve"> </w:t>
            </w:r>
            <w:r w:rsidR="005F0C92" w:rsidRPr="00806A14">
              <w:rPr>
                <w:rStyle w:val="Hyperlink"/>
                <w:rFonts w:hint="eastAsia"/>
                <w:noProof/>
                <w:rtl/>
              </w:rPr>
              <w:t>عن</w:t>
            </w:r>
            <w:r w:rsidR="005F0C92" w:rsidRPr="00806A14">
              <w:rPr>
                <w:rStyle w:val="Hyperlink"/>
                <w:noProof/>
                <w:rtl/>
              </w:rPr>
              <w:t xml:space="preserve"> </w:t>
            </w:r>
            <w:r w:rsidR="005F0C92" w:rsidRPr="00806A14">
              <w:rPr>
                <w:rStyle w:val="Hyperlink"/>
                <w:rFonts w:hint="eastAsia"/>
                <w:noProof/>
                <w:rtl/>
              </w:rPr>
              <w:t>سورة</w:t>
            </w:r>
            <w:r w:rsidR="005F0C92" w:rsidRPr="00806A14">
              <w:rPr>
                <w:rStyle w:val="Hyperlink"/>
                <w:noProof/>
                <w:rtl/>
              </w:rPr>
              <w:t xml:space="preserve"> </w:t>
            </w:r>
            <w:r w:rsidR="005F0C92" w:rsidRPr="00806A14">
              <w:rPr>
                <w:rStyle w:val="Hyperlink"/>
                <w:rFonts w:hint="eastAsia"/>
                <w:noProof/>
                <w:rtl/>
              </w:rPr>
              <w:t>إلى</w:t>
            </w:r>
            <w:r w:rsidR="005F0C92" w:rsidRPr="00806A14">
              <w:rPr>
                <w:rStyle w:val="Hyperlink"/>
                <w:noProof/>
                <w:rtl/>
              </w:rPr>
              <w:t xml:space="preserve"> </w:t>
            </w:r>
            <w:r w:rsidR="005F0C92" w:rsidRPr="00806A14">
              <w:rPr>
                <w:rStyle w:val="Hyperlink"/>
                <w:rFonts w:hint="eastAsia"/>
                <w:noProof/>
                <w:rtl/>
              </w:rPr>
              <w:t>غيرها،</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لم</w:t>
            </w:r>
            <w:r w:rsidR="005F0C92" w:rsidRPr="00806A14">
              <w:rPr>
                <w:rStyle w:val="Hyperlink"/>
                <w:noProof/>
                <w:rtl/>
              </w:rPr>
              <w:t xml:space="preserve"> </w:t>
            </w:r>
            <w:r w:rsidR="005F0C92" w:rsidRPr="00806A14">
              <w:rPr>
                <w:rStyle w:val="Hyperlink"/>
                <w:rFonts w:hint="eastAsia"/>
                <w:noProof/>
                <w:rtl/>
              </w:rPr>
              <w:t>يتجاوز</w:t>
            </w:r>
            <w:r w:rsidR="005F0C92" w:rsidRPr="00806A14">
              <w:rPr>
                <w:rStyle w:val="Hyperlink"/>
                <w:noProof/>
                <w:rtl/>
              </w:rPr>
              <w:t xml:space="preserve"> </w:t>
            </w:r>
            <w:r w:rsidR="005F0C92" w:rsidRPr="00806A14">
              <w:rPr>
                <w:rStyle w:val="Hyperlink"/>
                <w:rFonts w:hint="eastAsia"/>
                <w:noProof/>
                <w:rtl/>
              </w:rPr>
              <w:t>النصف،</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غير</w:t>
            </w:r>
            <w:r w:rsidR="005F0C92" w:rsidRPr="00806A14">
              <w:rPr>
                <w:rStyle w:val="Hyperlink"/>
                <w:noProof/>
                <w:rtl/>
              </w:rPr>
              <w:t xml:space="preserve"> </w:t>
            </w:r>
            <w:r w:rsidR="005F0C92" w:rsidRPr="00806A14">
              <w:rPr>
                <w:rStyle w:val="Hyperlink"/>
                <w:rFonts w:hint="eastAsia"/>
                <w:noProof/>
                <w:rtl/>
              </w:rPr>
              <w:t>التوحيد</w:t>
            </w:r>
            <w:r w:rsidR="005F0C92" w:rsidRPr="00806A14">
              <w:rPr>
                <w:rStyle w:val="Hyperlink"/>
                <w:noProof/>
                <w:rtl/>
              </w:rPr>
              <w:t xml:space="preserve"> </w:t>
            </w:r>
            <w:r w:rsidR="005F0C92" w:rsidRPr="00806A14">
              <w:rPr>
                <w:rStyle w:val="Hyperlink"/>
                <w:rFonts w:hint="eastAsia"/>
                <w:noProof/>
                <w:rtl/>
              </w:rPr>
              <w:t>والجحد</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Toc365212794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201</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95" w:history="1">
            <w:r w:rsidR="005F0C92" w:rsidRPr="00806A14">
              <w:rPr>
                <w:rStyle w:val="Hyperlink"/>
                <w:noProof/>
                <w:rtl/>
              </w:rPr>
              <w:t xml:space="preserve">29 -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أن</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قرأ</w:t>
            </w:r>
            <w:r w:rsidR="005F0C92" w:rsidRPr="00806A14">
              <w:rPr>
                <w:rStyle w:val="Hyperlink"/>
                <w:noProof/>
                <w:rtl/>
              </w:rPr>
              <w:t xml:space="preserve"> </w:t>
            </w:r>
            <w:r w:rsidR="005F0C92" w:rsidRPr="00806A14">
              <w:rPr>
                <w:rStyle w:val="Hyperlink"/>
                <w:rFonts w:hint="eastAsia"/>
                <w:noProof/>
                <w:rtl/>
              </w:rPr>
              <w:t>عزيمة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النافلة،</w:t>
            </w:r>
            <w:r w:rsidR="005F0C92" w:rsidRPr="00806A14">
              <w:rPr>
                <w:rStyle w:val="Hyperlink"/>
                <w:noProof/>
                <w:rtl/>
              </w:rPr>
              <w:t xml:space="preserve"> </w:t>
            </w:r>
            <w:r w:rsidR="005F0C92" w:rsidRPr="00806A14">
              <w:rPr>
                <w:rStyle w:val="Hyperlink"/>
                <w:rFonts w:hint="eastAsia"/>
                <w:noProof/>
                <w:rtl/>
              </w:rPr>
              <w:t>وجب</w:t>
            </w:r>
            <w:r w:rsidR="005F0C92" w:rsidRPr="00806A14">
              <w:rPr>
                <w:rStyle w:val="Hyperlink"/>
                <w:noProof/>
                <w:rtl/>
              </w:rPr>
              <w:t xml:space="preserve"> </w:t>
            </w:r>
            <w:r w:rsidR="005F0C92" w:rsidRPr="00806A14">
              <w:rPr>
                <w:rStyle w:val="Hyperlink"/>
                <w:rFonts w:hint="eastAsia"/>
                <w:noProof/>
                <w:rtl/>
              </w:rPr>
              <w:t>أن</w:t>
            </w:r>
            <w:r w:rsidR="005F0C92" w:rsidRPr="00806A14">
              <w:rPr>
                <w:rStyle w:val="Hyperlink"/>
                <w:noProof/>
                <w:rtl/>
              </w:rPr>
              <w:t xml:space="preserve"> </w:t>
            </w:r>
            <w:r w:rsidR="005F0C92" w:rsidRPr="00806A14">
              <w:rPr>
                <w:rStyle w:val="Hyperlink"/>
                <w:rFonts w:hint="eastAsia"/>
                <w:noProof/>
                <w:rtl/>
              </w:rPr>
              <w:t>يسجد،</w:t>
            </w:r>
            <w:r w:rsidR="005F0C92" w:rsidRPr="00806A14">
              <w:rPr>
                <w:rStyle w:val="Hyperlink"/>
                <w:noProof/>
                <w:rtl/>
              </w:rPr>
              <w:t xml:space="preserve"> </w:t>
            </w:r>
            <w:r w:rsidR="005F0C92" w:rsidRPr="00806A14">
              <w:rPr>
                <w:rStyle w:val="Hyperlink"/>
                <w:rFonts w:hint="eastAsia"/>
                <w:noProof/>
                <w:rtl/>
              </w:rPr>
              <w:t>ثم</w:t>
            </w:r>
            <w:r w:rsidR="005F0C92" w:rsidRPr="00806A14">
              <w:rPr>
                <w:rStyle w:val="Hyperlink"/>
                <w:noProof/>
                <w:rtl/>
              </w:rPr>
              <w:t xml:space="preserve"> </w:t>
            </w:r>
            <w:r w:rsidR="005F0C92" w:rsidRPr="00806A14">
              <w:rPr>
                <w:rStyle w:val="Hyperlink"/>
                <w:rFonts w:hint="eastAsia"/>
                <w:noProof/>
                <w:rtl/>
              </w:rPr>
              <w:t>يقوم</w:t>
            </w:r>
            <w:r w:rsidR="005F0C92" w:rsidRPr="00806A14">
              <w:rPr>
                <w:rStyle w:val="Hyperlink"/>
                <w:noProof/>
                <w:rtl/>
              </w:rPr>
              <w:t xml:space="preserve"> </w:t>
            </w:r>
            <w:r w:rsidR="005F0C92" w:rsidRPr="00806A14">
              <w:rPr>
                <w:rStyle w:val="Hyperlink"/>
                <w:rFonts w:hint="eastAsia"/>
                <w:noProof/>
                <w:rtl/>
              </w:rPr>
              <w:t>ويتم</w:t>
            </w:r>
            <w:r w:rsidR="005F0C92" w:rsidRPr="00806A14">
              <w:rPr>
                <w:rStyle w:val="Hyperlink"/>
                <w:noProof/>
                <w:rtl/>
              </w:rPr>
              <w:t xml:space="preserve"> </w:t>
            </w:r>
            <w:r w:rsidR="005F0C92" w:rsidRPr="00806A14">
              <w:rPr>
                <w:rStyle w:val="Hyperlink"/>
                <w:rFonts w:hint="eastAsia"/>
                <w:noProof/>
                <w:rtl/>
              </w:rPr>
              <w:t>السورة</w:t>
            </w:r>
            <w:r w:rsidR="005F0C92" w:rsidRPr="00806A14">
              <w:rPr>
                <w:rStyle w:val="Hyperlink"/>
                <w:noProof/>
                <w:rtl/>
              </w:rPr>
              <w:t xml:space="preserve"> </w:t>
            </w:r>
            <w:r w:rsidR="005F0C92" w:rsidRPr="00806A14">
              <w:rPr>
                <w:rStyle w:val="Hyperlink"/>
                <w:rFonts w:hint="eastAsia"/>
                <w:noProof/>
                <w:rtl/>
              </w:rPr>
              <w:t>ويركع،</w:t>
            </w:r>
            <w:r w:rsidR="005F0C92" w:rsidRPr="00806A14">
              <w:rPr>
                <w:rStyle w:val="Hyperlink"/>
                <w:noProof/>
                <w:rtl/>
              </w:rPr>
              <w:t xml:space="preserve"> </w:t>
            </w:r>
            <w:r w:rsidR="005F0C92" w:rsidRPr="00806A14">
              <w:rPr>
                <w:rStyle w:val="Hyperlink"/>
                <w:rFonts w:hint="eastAsia"/>
                <w:noProof/>
                <w:rtl/>
              </w:rPr>
              <w:t>فإن</w:t>
            </w:r>
            <w:r w:rsidR="005F0C92" w:rsidRPr="00806A14">
              <w:rPr>
                <w:rStyle w:val="Hyperlink"/>
                <w:noProof/>
                <w:rtl/>
              </w:rPr>
              <w:t xml:space="preserve"> </w:t>
            </w:r>
            <w:r w:rsidR="005F0C92" w:rsidRPr="00806A14">
              <w:rPr>
                <w:rStyle w:val="Hyperlink"/>
                <w:rFonts w:hint="eastAsia"/>
                <w:noProof/>
                <w:rtl/>
              </w:rPr>
              <w:t>كان</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آخرها،</w:t>
            </w:r>
            <w:r w:rsidR="005F0C92" w:rsidRPr="00806A14">
              <w:rPr>
                <w:rStyle w:val="Hyperlink"/>
                <w:noProof/>
                <w:rtl/>
              </w:rPr>
              <w:t xml:space="preserve"> </w:t>
            </w:r>
            <w:r w:rsidR="005F0C92" w:rsidRPr="00806A14">
              <w:rPr>
                <w:rStyle w:val="Hyperlink"/>
                <w:rFonts w:hint="eastAsia"/>
                <w:noProof/>
                <w:rtl/>
              </w:rPr>
              <w:t>استحب</w:t>
            </w:r>
            <w:r w:rsidR="005F0C92" w:rsidRPr="00806A14">
              <w:rPr>
                <w:rStyle w:val="Hyperlink"/>
                <w:noProof/>
                <w:rtl/>
              </w:rPr>
              <w:t xml:space="preserve"> </w:t>
            </w:r>
            <w:r w:rsidR="005F0C92" w:rsidRPr="00806A14">
              <w:rPr>
                <w:rStyle w:val="Hyperlink"/>
                <w:rFonts w:hint="eastAsia"/>
                <w:noProof/>
                <w:rtl/>
              </w:rPr>
              <w:t>له</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الحمد</w:t>
            </w:r>
            <w:r w:rsidR="005F0C92" w:rsidRPr="00806A14">
              <w:rPr>
                <w:rStyle w:val="Hyperlink"/>
                <w:noProof/>
                <w:rtl/>
              </w:rPr>
              <w:t xml:space="preserve"> </w:t>
            </w:r>
            <w:r w:rsidR="005F0C92" w:rsidRPr="00806A14">
              <w:rPr>
                <w:rStyle w:val="Hyperlink"/>
                <w:rFonts w:hint="eastAsia"/>
                <w:noProof/>
                <w:rtl/>
              </w:rPr>
              <w:t>بعد</w:t>
            </w:r>
            <w:r w:rsidR="005F0C92" w:rsidRPr="00806A14">
              <w:rPr>
                <w:rStyle w:val="Hyperlink"/>
                <w:noProof/>
                <w:rtl/>
              </w:rPr>
              <w:t xml:space="preserve"> </w:t>
            </w:r>
            <w:r w:rsidR="005F0C92" w:rsidRPr="00806A14">
              <w:rPr>
                <w:rStyle w:val="Hyperlink"/>
                <w:rFonts w:hint="eastAsia"/>
                <w:noProof/>
                <w:rtl/>
              </w:rPr>
              <w:t>القيام</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Toc365212795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201</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96" w:history="1">
            <w:r w:rsidR="005F0C92" w:rsidRPr="00806A14">
              <w:rPr>
                <w:rStyle w:val="Hyperlink"/>
                <w:noProof/>
                <w:rtl/>
              </w:rPr>
              <w:t xml:space="preserve">30 -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عدم</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سورة</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العزائم</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الفريضة،</w:t>
            </w:r>
            <w:r w:rsidR="005F0C92" w:rsidRPr="00806A14">
              <w:rPr>
                <w:rStyle w:val="Hyperlink"/>
                <w:noProof/>
                <w:rtl/>
              </w:rPr>
              <w:t xml:space="preserve"> </w:t>
            </w:r>
            <w:r w:rsidR="005F0C92" w:rsidRPr="00806A14">
              <w:rPr>
                <w:rStyle w:val="Hyperlink"/>
                <w:rFonts w:hint="eastAsia"/>
                <w:noProof/>
                <w:rtl/>
              </w:rPr>
              <w:t>وجوازها</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النافلة،</w:t>
            </w:r>
            <w:r w:rsidR="005F0C92" w:rsidRPr="00806A14">
              <w:rPr>
                <w:rStyle w:val="Hyperlink"/>
                <w:noProof/>
                <w:rtl/>
              </w:rPr>
              <w:t xml:space="preserve"> </w:t>
            </w:r>
            <w:r w:rsidR="005F0C92" w:rsidRPr="00806A14">
              <w:rPr>
                <w:rStyle w:val="Hyperlink"/>
                <w:rFonts w:hint="eastAsia"/>
                <w:noProof/>
                <w:rtl/>
              </w:rPr>
              <w:t>ووجوب</w:t>
            </w:r>
            <w:r w:rsidR="005F0C92" w:rsidRPr="00806A14">
              <w:rPr>
                <w:rStyle w:val="Hyperlink"/>
                <w:noProof/>
                <w:rtl/>
              </w:rPr>
              <w:t xml:space="preserve"> </w:t>
            </w:r>
            <w:r w:rsidR="005F0C92" w:rsidRPr="00806A14">
              <w:rPr>
                <w:rStyle w:val="Hyperlink"/>
                <w:rFonts w:hint="eastAsia"/>
                <w:noProof/>
                <w:rtl/>
              </w:rPr>
              <w:t>العدول</w:t>
            </w:r>
            <w:r w:rsidR="005F0C92" w:rsidRPr="00806A14">
              <w:rPr>
                <w:rStyle w:val="Hyperlink"/>
                <w:noProof/>
                <w:rtl/>
              </w:rPr>
              <w:t xml:space="preserve"> </w:t>
            </w:r>
            <w:r w:rsidR="005F0C92" w:rsidRPr="00806A14">
              <w:rPr>
                <w:rStyle w:val="Hyperlink"/>
                <w:rFonts w:hint="eastAsia"/>
                <w:noProof/>
                <w:rtl/>
              </w:rPr>
              <w:t>عنها</w:t>
            </w:r>
            <w:r w:rsidR="005F0C92" w:rsidRPr="00806A14">
              <w:rPr>
                <w:rStyle w:val="Hyperlink"/>
                <w:noProof/>
                <w:rtl/>
              </w:rPr>
              <w:t xml:space="preserve"> </w:t>
            </w:r>
            <w:r w:rsidR="005F0C92" w:rsidRPr="00806A14">
              <w:rPr>
                <w:rStyle w:val="Hyperlink"/>
                <w:rFonts w:hint="eastAsia"/>
                <w:noProof/>
                <w:rtl/>
              </w:rPr>
              <w:t>لو</w:t>
            </w:r>
            <w:r w:rsidR="005F0C92" w:rsidRPr="00806A14">
              <w:rPr>
                <w:rStyle w:val="Hyperlink"/>
                <w:noProof/>
                <w:rtl/>
              </w:rPr>
              <w:t xml:space="preserve"> </w:t>
            </w:r>
            <w:r w:rsidR="005F0C92" w:rsidRPr="00806A14">
              <w:rPr>
                <w:rStyle w:val="Hyperlink"/>
                <w:rFonts w:hint="eastAsia"/>
                <w:noProof/>
                <w:rtl/>
              </w:rPr>
              <w:t>شرع</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الفريضة</w:t>
            </w:r>
            <w:r w:rsidR="005F0C92" w:rsidRPr="00806A14">
              <w:rPr>
                <w:rStyle w:val="Hyperlink"/>
                <w:noProof/>
                <w:rtl/>
              </w:rPr>
              <w:t xml:space="preserve"> </w:t>
            </w:r>
            <w:r w:rsidR="005F0C92" w:rsidRPr="00806A14">
              <w:rPr>
                <w:rStyle w:val="Hyperlink"/>
                <w:rFonts w:hint="eastAsia"/>
                <w:noProof/>
                <w:rtl/>
              </w:rPr>
              <w:t>ناسياً</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Toc365212796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202</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97" w:history="1">
            <w:r w:rsidR="005F0C92" w:rsidRPr="00806A14">
              <w:rPr>
                <w:rStyle w:val="Hyperlink"/>
                <w:noProof/>
                <w:rtl/>
              </w:rPr>
              <w:t xml:space="preserve">31 -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تخيير</w:t>
            </w:r>
            <w:r w:rsidR="005F0C92" w:rsidRPr="00806A14">
              <w:rPr>
                <w:rStyle w:val="Hyperlink"/>
                <w:noProof/>
                <w:rtl/>
              </w:rPr>
              <w:t xml:space="preserve"> </w:t>
            </w:r>
            <w:r w:rsidR="005F0C92" w:rsidRPr="00806A14">
              <w:rPr>
                <w:rStyle w:val="Hyperlink"/>
                <w:rFonts w:hint="eastAsia"/>
                <w:noProof/>
                <w:rtl/>
              </w:rPr>
              <w:t>المصلي</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الثالثة</w:t>
            </w:r>
            <w:r w:rsidR="005F0C92" w:rsidRPr="00806A14">
              <w:rPr>
                <w:rStyle w:val="Hyperlink"/>
                <w:noProof/>
                <w:rtl/>
              </w:rPr>
              <w:t xml:space="preserve"> </w:t>
            </w:r>
            <w:r w:rsidR="005F0C92" w:rsidRPr="00806A14">
              <w:rPr>
                <w:rStyle w:val="Hyperlink"/>
                <w:rFonts w:hint="eastAsia"/>
                <w:noProof/>
                <w:rtl/>
              </w:rPr>
              <w:t>والرابعة،</w:t>
            </w:r>
            <w:r w:rsidR="005F0C92" w:rsidRPr="00806A14">
              <w:rPr>
                <w:rStyle w:val="Hyperlink"/>
                <w:noProof/>
                <w:rtl/>
              </w:rPr>
              <w:t xml:space="preserve"> </w:t>
            </w:r>
            <w:r w:rsidR="005F0C92" w:rsidRPr="00806A14">
              <w:rPr>
                <w:rStyle w:val="Hyperlink"/>
                <w:rFonts w:hint="eastAsia"/>
                <w:noProof/>
                <w:rtl/>
              </w:rPr>
              <w:t>بين</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الحمد</w:t>
            </w:r>
            <w:r w:rsidR="005F0C92" w:rsidRPr="00806A14">
              <w:rPr>
                <w:rStyle w:val="Hyperlink"/>
                <w:noProof/>
                <w:rtl/>
              </w:rPr>
              <w:t xml:space="preserve"> </w:t>
            </w:r>
            <w:r w:rsidR="005F0C92" w:rsidRPr="00806A14">
              <w:rPr>
                <w:rStyle w:val="Hyperlink"/>
                <w:rFonts w:hint="eastAsia"/>
                <w:noProof/>
                <w:rtl/>
              </w:rPr>
              <w:t>وحدها،</w:t>
            </w:r>
            <w:r w:rsidR="005F0C92" w:rsidRPr="00806A14">
              <w:rPr>
                <w:rStyle w:val="Hyperlink"/>
                <w:noProof/>
                <w:rtl/>
              </w:rPr>
              <w:t xml:space="preserve"> </w:t>
            </w:r>
            <w:r w:rsidR="005F0C92" w:rsidRPr="00806A14">
              <w:rPr>
                <w:rStyle w:val="Hyperlink"/>
                <w:rFonts w:hint="eastAsia"/>
                <w:noProof/>
                <w:rtl/>
              </w:rPr>
              <w:t>وبين</w:t>
            </w:r>
            <w:r w:rsidR="005F0C92" w:rsidRPr="00806A14">
              <w:rPr>
                <w:rStyle w:val="Hyperlink"/>
                <w:noProof/>
                <w:rtl/>
              </w:rPr>
              <w:t xml:space="preserve"> </w:t>
            </w:r>
            <w:r w:rsidR="005F0C92" w:rsidRPr="00806A14">
              <w:rPr>
                <w:rStyle w:val="Hyperlink"/>
                <w:rFonts w:hint="eastAsia"/>
                <w:noProof/>
                <w:rtl/>
              </w:rPr>
              <w:t>التسبيحات</w:t>
            </w:r>
            <w:r w:rsidR="005F0C92" w:rsidRPr="00806A14">
              <w:rPr>
                <w:rStyle w:val="Hyperlink"/>
                <w:noProof/>
                <w:rtl/>
              </w:rPr>
              <w:t xml:space="preserve"> </w:t>
            </w:r>
            <w:r w:rsidR="005F0C92" w:rsidRPr="00806A14">
              <w:rPr>
                <w:rStyle w:val="Hyperlink"/>
                <w:rFonts w:hint="eastAsia"/>
                <w:noProof/>
                <w:rtl/>
              </w:rPr>
              <w:t>الأربع،</w:t>
            </w:r>
            <w:r w:rsidR="005F0C92" w:rsidRPr="00806A14">
              <w:rPr>
                <w:rStyle w:val="Hyperlink"/>
                <w:noProof/>
                <w:rtl/>
              </w:rPr>
              <w:t xml:space="preserve"> </w:t>
            </w:r>
            <w:r w:rsidR="005F0C92" w:rsidRPr="00806A14">
              <w:rPr>
                <w:rStyle w:val="Hyperlink"/>
                <w:rFonts w:hint="eastAsia"/>
                <w:noProof/>
                <w:rtl/>
              </w:rPr>
              <w:t>واستحباب</w:t>
            </w:r>
            <w:r w:rsidR="005F0C92" w:rsidRPr="00806A14">
              <w:rPr>
                <w:rStyle w:val="Hyperlink"/>
                <w:noProof/>
                <w:rtl/>
              </w:rPr>
              <w:t xml:space="preserve"> </w:t>
            </w:r>
            <w:r w:rsidR="005F0C92" w:rsidRPr="00806A14">
              <w:rPr>
                <w:rStyle w:val="Hyperlink"/>
                <w:rFonts w:hint="eastAsia"/>
                <w:noProof/>
                <w:rtl/>
              </w:rPr>
              <w:t>تكرارها</w:t>
            </w:r>
            <w:r w:rsidR="005F0C92" w:rsidRPr="00806A14">
              <w:rPr>
                <w:rStyle w:val="Hyperlink"/>
                <w:noProof/>
                <w:rtl/>
              </w:rPr>
              <w:t xml:space="preserve"> </w:t>
            </w:r>
            <w:r w:rsidR="005F0C92" w:rsidRPr="00806A14">
              <w:rPr>
                <w:rStyle w:val="Hyperlink"/>
                <w:rFonts w:hint="eastAsia"/>
                <w:noProof/>
                <w:rtl/>
              </w:rPr>
              <w:t>ثلاثاً،</w:t>
            </w:r>
            <w:r w:rsidR="005F0C92" w:rsidRPr="00806A14">
              <w:rPr>
                <w:rStyle w:val="Hyperlink"/>
                <w:noProof/>
                <w:rtl/>
              </w:rPr>
              <w:t xml:space="preserve"> </w:t>
            </w:r>
            <w:r w:rsidR="005F0C92" w:rsidRPr="00806A14">
              <w:rPr>
                <w:rStyle w:val="Hyperlink"/>
                <w:rFonts w:hint="eastAsia"/>
                <w:noProof/>
                <w:rtl/>
              </w:rPr>
              <w:t>والاستغفار</w:t>
            </w:r>
            <w:r w:rsidR="005F0C92" w:rsidRPr="00806A14">
              <w:rPr>
                <w:rStyle w:val="Hyperlink"/>
                <w:noProof/>
                <w:rtl/>
              </w:rPr>
              <w:t xml:space="preserve"> </w:t>
            </w:r>
            <w:r w:rsidR="005F0C92" w:rsidRPr="00806A14">
              <w:rPr>
                <w:rStyle w:val="Hyperlink"/>
                <w:rFonts w:hint="eastAsia"/>
                <w:noProof/>
                <w:rtl/>
              </w:rPr>
              <w:t>بعدها</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Toc365212797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202</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98" w:history="1">
            <w:r w:rsidR="005F0C92" w:rsidRPr="00806A14">
              <w:rPr>
                <w:rStyle w:val="Hyperlink"/>
                <w:noProof/>
                <w:rtl/>
              </w:rPr>
              <w:t xml:space="preserve">32 -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التوحيد</w:t>
            </w:r>
            <w:r w:rsidR="005F0C92" w:rsidRPr="00806A14">
              <w:rPr>
                <w:rStyle w:val="Hyperlink"/>
                <w:noProof/>
                <w:rtl/>
              </w:rPr>
              <w:t xml:space="preserve"> </w:t>
            </w:r>
            <w:r w:rsidR="005F0C92" w:rsidRPr="00806A14">
              <w:rPr>
                <w:rStyle w:val="Hyperlink"/>
                <w:rFonts w:hint="eastAsia"/>
                <w:noProof/>
                <w:rtl/>
              </w:rPr>
              <w:t>لمن</w:t>
            </w:r>
            <w:r w:rsidR="005F0C92" w:rsidRPr="00806A14">
              <w:rPr>
                <w:rStyle w:val="Hyperlink"/>
                <w:noProof/>
                <w:rtl/>
              </w:rPr>
              <w:t xml:space="preserve"> </w:t>
            </w:r>
            <w:r w:rsidR="005F0C92" w:rsidRPr="00806A14">
              <w:rPr>
                <w:rStyle w:val="Hyperlink"/>
                <w:rFonts w:hint="eastAsia"/>
                <w:noProof/>
                <w:rtl/>
              </w:rPr>
              <w:t>غلط</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سورة</w:t>
            </w:r>
            <w:r w:rsidR="005F0C92" w:rsidRPr="00806A14">
              <w:rPr>
                <w:rStyle w:val="Hyperlink"/>
                <w:noProof/>
                <w:rtl/>
              </w:rPr>
              <w:t xml:space="preserve"> </w:t>
            </w:r>
            <w:r w:rsidR="005F0C92" w:rsidRPr="00806A14">
              <w:rPr>
                <w:rStyle w:val="Hyperlink"/>
                <w:rFonts w:hint="eastAsia"/>
                <w:noProof/>
                <w:rtl/>
              </w:rPr>
              <w:t>واستحباب</w:t>
            </w:r>
            <w:r w:rsidR="005F0C92" w:rsidRPr="00806A14">
              <w:rPr>
                <w:rStyle w:val="Hyperlink"/>
                <w:noProof/>
                <w:rtl/>
              </w:rPr>
              <w:t xml:space="preserve"> </w:t>
            </w:r>
            <w:r w:rsidR="005F0C92" w:rsidRPr="00806A14">
              <w:rPr>
                <w:rStyle w:val="Hyperlink"/>
                <w:rFonts w:hint="eastAsia"/>
                <w:noProof/>
                <w:rtl/>
              </w:rPr>
              <w:t>تنبيه</w:t>
            </w:r>
            <w:r w:rsidR="005F0C92" w:rsidRPr="00806A14">
              <w:rPr>
                <w:rStyle w:val="Hyperlink"/>
                <w:noProof/>
                <w:rtl/>
              </w:rPr>
              <w:t xml:space="preserve"> </w:t>
            </w:r>
            <w:r w:rsidR="005F0C92" w:rsidRPr="00806A14">
              <w:rPr>
                <w:rStyle w:val="Hyperlink"/>
                <w:rFonts w:hint="eastAsia"/>
                <w:noProof/>
                <w:rtl/>
              </w:rPr>
              <w:t>المأموم</w:t>
            </w:r>
            <w:r w:rsidR="005F0C92" w:rsidRPr="00806A14">
              <w:rPr>
                <w:rStyle w:val="Hyperlink"/>
                <w:noProof/>
                <w:rtl/>
              </w:rPr>
              <w:t xml:space="preserve"> </w:t>
            </w:r>
            <w:r w:rsidR="005F0C92" w:rsidRPr="00806A14">
              <w:rPr>
                <w:rStyle w:val="Hyperlink"/>
                <w:rFonts w:hint="eastAsia"/>
                <w:noProof/>
                <w:rtl/>
              </w:rPr>
              <w:t>الإمام</w:t>
            </w:r>
            <w:r w:rsidR="005F0C92" w:rsidRPr="00806A14">
              <w:rPr>
                <w:rStyle w:val="Hyperlink"/>
                <w:noProof/>
                <w:rtl/>
              </w:rPr>
              <w:t xml:space="preserve"> </w:t>
            </w:r>
            <w:r w:rsidR="005F0C92" w:rsidRPr="00806A14">
              <w:rPr>
                <w:rStyle w:val="Hyperlink"/>
                <w:rFonts w:hint="eastAsia"/>
                <w:noProof/>
                <w:rtl/>
              </w:rPr>
              <w:t>إذا</w:t>
            </w:r>
            <w:r w:rsidR="005F0C92" w:rsidRPr="00806A14">
              <w:rPr>
                <w:rStyle w:val="Hyperlink"/>
                <w:noProof/>
                <w:rtl/>
              </w:rPr>
              <w:t xml:space="preserve"> </w:t>
            </w:r>
            <w:r w:rsidR="005F0C92" w:rsidRPr="00806A14">
              <w:rPr>
                <w:rStyle w:val="Hyperlink"/>
                <w:rFonts w:hint="eastAsia"/>
                <w:noProof/>
                <w:rtl/>
              </w:rPr>
              <w:t>غلط</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Toc365212798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203</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799" w:history="1">
            <w:r w:rsidR="005F0C92" w:rsidRPr="00806A14">
              <w:rPr>
                <w:rStyle w:val="Hyperlink"/>
                <w:noProof/>
                <w:rtl/>
              </w:rPr>
              <w:t xml:space="preserve">33 -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القراءة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نافلة</w:t>
            </w:r>
            <w:r w:rsidR="005F0C92" w:rsidRPr="00806A14">
              <w:rPr>
                <w:rStyle w:val="Hyperlink"/>
                <w:noProof/>
                <w:rtl/>
              </w:rPr>
              <w:t xml:space="preserve"> </w:t>
            </w:r>
            <w:r w:rsidR="005F0C92" w:rsidRPr="00806A14">
              <w:rPr>
                <w:rStyle w:val="Hyperlink"/>
                <w:rFonts w:hint="eastAsia"/>
                <w:noProof/>
                <w:rtl/>
              </w:rPr>
              <w:t>العشاء،</w:t>
            </w:r>
            <w:r w:rsidR="005F0C92" w:rsidRPr="00806A14">
              <w:rPr>
                <w:rStyle w:val="Hyperlink"/>
                <w:noProof/>
                <w:rtl/>
              </w:rPr>
              <w:t xml:space="preserve"> </w:t>
            </w:r>
            <w:r w:rsidR="005F0C92" w:rsidRPr="00806A14">
              <w:rPr>
                <w:rStyle w:val="Hyperlink"/>
                <w:rFonts w:hint="eastAsia"/>
                <w:noProof/>
                <w:rtl/>
              </w:rPr>
              <w:t>بالواقعة</w:t>
            </w:r>
            <w:r w:rsidR="005F0C92" w:rsidRPr="00806A14">
              <w:rPr>
                <w:rStyle w:val="Hyperlink"/>
                <w:noProof/>
                <w:rtl/>
              </w:rPr>
              <w:t xml:space="preserve"> </w:t>
            </w:r>
            <w:r w:rsidR="005F0C92" w:rsidRPr="00806A14">
              <w:rPr>
                <w:rStyle w:val="Hyperlink"/>
                <w:rFonts w:hint="eastAsia"/>
                <w:noProof/>
                <w:rtl/>
              </w:rPr>
              <w:t>والتوحيد،</w:t>
            </w:r>
            <w:r w:rsidR="005F0C92" w:rsidRPr="00806A14">
              <w:rPr>
                <w:rStyle w:val="Hyperlink"/>
                <w:noProof/>
                <w:rtl/>
              </w:rPr>
              <w:t xml:space="preserve"> </w:t>
            </w:r>
            <w:r w:rsidR="005F0C92" w:rsidRPr="00806A14">
              <w:rPr>
                <w:rStyle w:val="Hyperlink"/>
                <w:rFonts w:hint="eastAsia"/>
                <w:noProof/>
                <w:rtl/>
              </w:rPr>
              <w:t>وقراءة</w:t>
            </w:r>
            <w:r w:rsidR="005F0C92" w:rsidRPr="00806A14">
              <w:rPr>
                <w:rStyle w:val="Hyperlink"/>
                <w:noProof/>
                <w:rtl/>
              </w:rPr>
              <w:t xml:space="preserve"> </w:t>
            </w:r>
            <w:r w:rsidR="005F0C92" w:rsidRPr="00806A14">
              <w:rPr>
                <w:rStyle w:val="Hyperlink"/>
                <w:rFonts w:hint="eastAsia"/>
                <w:noProof/>
                <w:rtl/>
              </w:rPr>
              <w:t>الواقعة</w:t>
            </w:r>
            <w:r w:rsidR="005F0C92" w:rsidRPr="00806A14">
              <w:rPr>
                <w:rStyle w:val="Hyperlink"/>
                <w:noProof/>
                <w:rtl/>
              </w:rPr>
              <w:t xml:space="preserve"> </w:t>
            </w:r>
            <w:r w:rsidR="005F0C92" w:rsidRPr="00806A14">
              <w:rPr>
                <w:rStyle w:val="Hyperlink"/>
                <w:rFonts w:hint="eastAsia"/>
                <w:noProof/>
                <w:rtl/>
              </w:rPr>
              <w:t>كل</w:t>
            </w:r>
            <w:r w:rsidR="005F0C92" w:rsidRPr="00806A14">
              <w:rPr>
                <w:rStyle w:val="Hyperlink"/>
                <w:noProof/>
                <w:rtl/>
              </w:rPr>
              <w:t xml:space="preserve"> </w:t>
            </w:r>
            <w:r w:rsidR="005F0C92" w:rsidRPr="00806A14">
              <w:rPr>
                <w:rStyle w:val="Hyperlink"/>
                <w:rFonts w:hint="eastAsia"/>
                <w:noProof/>
                <w:rtl/>
              </w:rPr>
              <w:t>ليلة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Toc365212799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204</w:t>
            </w:r>
            <w:r>
              <w:rPr>
                <w:rStyle w:val="Hyperlink"/>
                <w:noProof/>
                <w:rtl/>
              </w:rPr>
              <w:fldChar w:fldCharType="end"/>
            </w:r>
          </w:hyperlink>
        </w:p>
        <w:p w:rsidR="00264E5B" w:rsidRDefault="00264E5B">
          <w:pPr>
            <w:bidi w:val="0"/>
            <w:ind w:firstLine="0"/>
            <w:jc w:val="left"/>
          </w:pPr>
          <w:r>
            <w:br w:type="page"/>
          </w:r>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00" w:history="1">
            <w:r w:rsidR="005F0C92" w:rsidRPr="00806A14">
              <w:rPr>
                <w:rStyle w:val="Hyperlink"/>
                <w:noProof/>
                <w:rtl/>
              </w:rPr>
              <w:t xml:space="preserve">34 -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المصلي</w:t>
            </w:r>
            <w:r w:rsidR="005F0C92" w:rsidRPr="00806A14">
              <w:rPr>
                <w:rStyle w:val="Hyperlink"/>
                <w:noProof/>
                <w:rtl/>
              </w:rPr>
              <w:t xml:space="preserve"> </w:t>
            </w:r>
            <w:r w:rsidR="005F0C92" w:rsidRPr="00806A14">
              <w:rPr>
                <w:rStyle w:val="Hyperlink"/>
                <w:rFonts w:hint="eastAsia"/>
                <w:noProof/>
                <w:rtl/>
              </w:rPr>
              <w:t>الفاتحة</w:t>
            </w:r>
            <w:r w:rsidR="005F0C92" w:rsidRPr="00806A14">
              <w:rPr>
                <w:rStyle w:val="Hyperlink"/>
                <w:noProof/>
                <w:rtl/>
              </w:rPr>
              <w:t xml:space="preserve"> </w:t>
            </w:r>
            <w:r w:rsidR="005F0C92" w:rsidRPr="00806A14">
              <w:rPr>
                <w:rStyle w:val="Hyperlink"/>
                <w:rFonts w:hint="eastAsia"/>
                <w:noProof/>
                <w:rtl/>
              </w:rPr>
              <w:t>والسورة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نفس</w:t>
            </w:r>
            <w:r w:rsidR="005F0C92" w:rsidRPr="00806A14">
              <w:rPr>
                <w:rStyle w:val="Hyperlink"/>
                <w:noProof/>
                <w:rtl/>
              </w:rPr>
              <w:t xml:space="preserve"> </w:t>
            </w:r>
            <w:r w:rsidR="005F0C92" w:rsidRPr="00806A14">
              <w:rPr>
                <w:rStyle w:val="Hyperlink"/>
                <w:rFonts w:hint="eastAsia"/>
                <w:noProof/>
                <w:rtl/>
              </w:rPr>
              <w:t>واحد</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كراهية،</w:t>
            </w:r>
            <w:r w:rsidR="005F0C92" w:rsidRPr="00806A14">
              <w:rPr>
                <w:rStyle w:val="Hyperlink"/>
                <w:noProof/>
                <w:rtl/>
              </w:rPr>
              <w:t xml:space="preserve"> </w:t>
            </w:r>
            <w:r w:rsidR="005F0C92" w:rsidRPr="00806A14">
              <w:rPr>
                <w:rStyle w:val="Hyperlink"/>
                <w:rFonts w:hint="eastAsia"/>
                <w:noProof/>
                <w:rtl/>
              </w:rPr>
              <w:t>وكذا</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الإخلاص،</w:t>
            </w:r>
            <w:r w:rsidR="005F0C92" w:rsidRPr="00806A14">
              <w:rPr>
                <w:rStyle w:val="Hyperlink"/>
                <w:noProof/>
                <w:rtl/>
              </w:rPr>
              <w:t xml:space="preserve"> </w:t>
            </w:r>
            <w:r w:rsidR="005F0C92" w:rsidRPr="00806A14">
              <w:rPr>
                <w:rStyle w:val="Hyperlink"/>
                <w:rFonts w:hint="eastAsia"/>
                <w:noProof/>
                <w:rtl/>
              </w:rPr>
              <w:t>واستحباب</w:t>
            </w:r>
            <w:r w:rsidR="005F0C92" w:rsidRPr="00806A14">
              <w:rPr>
                <w:rStyle w:val="Hyperlink"/>
                <w:noProof/>
                <w:rtl/>
              </w:rPr>
              <w:t xml:space="preserve"> </w:t>
            </w:r>
            <w:r w:rsidR="005F0C92" w:rsidRPr="00806A14">
              <w:rPr>
                <w:rStyle w:val="Hyperlink"/>
                <w:rFonts w:hint="eastAsia"/>
                <w:noProof/>
                <w:rtl/>
              </w:rPr>
              <w:t>سكتة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آخر</w:t>
            </w:r>
            <w:r w:rsidR="005F0C92" w:rsidRPr="00806A14">
              <w:rPr>
                <w:rStyle w:val="Hyperlink"/>
                <w:noProof/>
                <w:rtl/>
              </w:rPr>
              <w:t xml:space="preserve"> </w:t>
            </w:r>
            <w:r w:rsidR="005F0C92" w:rsidRPr="00806A14">
              <w:rPr>
                <w:rStyle w:val="Hyperlink"/>
                <w:rFonts w:hint="eastAsia"/>
                <w:noProof/>
                <w:rtl/>
              </w:rPr>
              <w:t>كل</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الحمد</w:t>
            </w:r>
            <w:r w:rsidR="005F0C92" w:rsidRPr="00806A14">
              <w:rPr>
                <w:rStyle w:val="Hyperlink"/>
                <w:noProof/>
                <w:rtl/>
              </w:rPr>
              <w:t xml:space="preserve"> </w:t>
            </w:r>
            <w:r w:rsidR="005F0C92" w:rsidRPr="00806A14">
              <w:rPr>
                <w:rStyle w:val="Hyperlink"/>
                <w:rFonts w:hint="eastAsia"/>
                <w:noProof/>
                <w:rtl/>
              </w:rPr>
              <w:t>والسورة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Toc365212800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205</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01" w:history="1">
            <w:r w:rsidR="005F0C92" w:rsidRPr="00806A14">
              <w:rPr>
                <w:rStyle w:val="Hyperlink"/>
                <w:noProof/>
                <w:rtl/>
              </w:rPr>
              <w:t xml:space="preserve">35 -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القراءة</w:t>
            </w:r>
            <w:r w:rsidR="005F0C92" w:rsidRPr="00806A14">
              <w:rPr>
                <w:rStyle w:val="Hyperlink"/>
                <w:noProof/>
                <w:rtl/>
              </w:rPr>
              <w:t xml:space="preserve"> </w:t>
            </w:r>
            <w:r w:rsidR="005F0C92" w:rsidRPr="00806A14">
              <w:rPr>
                <w:rStyle w:val="Hyperlink"/>
                <w:rFonts w:hint="eastAsia"/>
                <w:noProof/>
                <w:rtl/>
              </w:rPr>
              <w:t>بالمعوذتين،</w:t>
            </w:r>
            <w:r w:rsidR="005F0C92" w:rsidRPr="00806A14">
              <w:rPr>
                <w:rStyle w:val="Hyperlink"/>
                <w:noProof/>
                <w:rtl/>
              </w:rPr>
              <w:t xml:space="preserve"> </w:t>
            </w:r>
            <w:r w:rsidR="005F0C92" w:rsidRPr="00806A14">
              <w:rPr>
                <w:rStyle w:val="Hyperlink"/>
                <w:rFonts w:hint="eastAsia"/>
                <w:noProof/>
                <w:rtl/>
              </w:rPr>
              <w:t>بل</w:t>
            </w:r>
            <w:r w:rsidR="005F0C92" w:rsidRPr="00806A14">
              <w:rPr>
                <w:rStyle w:val="Hyperlink"/>
                <w:noProof/>
                <w:rtl/>
              </w:rPr>
              <w:t xml:space="preserve"> </w:t>
            </w:r>
            <w:r w:rsidR="005F0C92" w:rsidRPr="00806A14">
              <w:rPr>
                <w:rStyle w:val="Hyperlink"/>
                <w:rFonts w:hint="eastAsia"/>
                <w:noProof/>
                <w:rtl/>
              </w:rPr>
              <w:t>استحبابهما</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الفرائض،</w:t>
            </w:r>
            <w:r w:rsidR="005F0C92" w:rsidRPr="00806A14">
              <w:rPr>
                <w:rStyle w:val="Hyperlink"/>
                <w:noProof/>
                <w:rtl/>
              </w:rPr>
              <w:t xml:space="preserve"> </w:t>
            </w:r>
            <w:r w:rsidR="005F0C92" w:rsidRPr="00806A14">
              <w:rPr>
                <w:rStyle w:val="Hyperlink"/>
                <w:rFonts w:hint="eastAsia"/>
                <w:noProof/>
                <w:rtl/>
              </w:rPr>
              <w:t>وانهما</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القرآن</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Toc365212801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206</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02" w:history="1">
            <w:r w:rsidR="005F0C92" w:rsidRPr="00806A14">
              <w:rPr>
                <w:rStyle w:val="Hyperlink"/>
                <w:noProof/>
                <w:rtl/>
              </w:rPr>
              <w:t xml:space="preserve">36 -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يستحب</w:t>
            </w:r>
            <w:r w:rsidR="005F0C92" w:rsidRPr="00806A14">
              <w:rPr>
                <w:rStyle w:val="Hyperlink"/>
                <w:noProof/>
                <w:rtl/>
              </w:rPr>
              <w:t xml:space="preserve"> </w:t>
            </w:r>
            <w:r w:rsidR="005F0C92" w:rsidRPr="00806A14">
              <w:rPr>
                <w:rStyle w:val="Hyperlink"/>
                <w:rFonts w:hint="eastAsia"/>
                <w:noProof/>
                <w:rtl/>
              </w:rPr>
              <w:t>القراءة</w:t>
            </w:r>
            <w:r w:rsidR="005F0C92" w:rsidRPr="00806A14">
              <w:rPr>
                <w:rStyle w:val="Hyperlink"/>
                <w:noProof/>
                <w:rtl/>
              </w:rPr>
              <w:t xml:space="preserve"> </w:t>
            </w:r>
            <w:r w:rsidR="005F0C92" w:rsidRPr="00806A14">
              <w:rPr>
                <w:rStyle w:val="Hyperlink"/>
                <w:rFonts w:hint="eastAsia"/>
                <w:noProof/>
                <w:rtl/>
              </w:rPr>
              <w:t>به</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الفرائض،</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السور</w:t>
            </w:r>
            <w:r w:rsidR="005F0C92" w:rsidRPr="00806A14">
              <w:rPr>
                <w:rStyle w:val="Hyperlink"/>
                <w:noProof/>
                <w:rtl/>
              </w:rPr>
              <w:t xml:space="preserve"> </w:t>
            </w:r>
            <w:r w:rsidR="005F0C92" w:rsidRPr="00806A14">
              <w:rPr>
                <w:rStyle w:val="Hyperlink"/>
                <w:rFonts w:hint="eastAsia"/>
                <w:noProof/>
                <w:rtl/>
              </w:rPr>
              <w:t>الطوال،</w:t>
            </w:r>
            <w:r w:rsidR="005F0C92" w:rsidRPr="00806A14">
              <w:rPr>
                <w:rStyle w:val="Hyperlink"/>
                <w:noProof/>
                <w:rtl/>
              </w:rPr>
              <w:t xml:space="preserve"> </w:t>
            </w:r>
            <w:r w:rsidR="005F0C92" w:rsidRPr="00806A14">
              <w:rPr>
                <w:rStyle w:val="Hyperlink"/>
                <w:rFonts w:hint="eastAsia"/>
                <w:noProof/>
                <w:rtl/>
              </w:rPr>
              <w:t>والمتوسطات،</w:t>
            </w:r>
            <w:r w:rsidR="005F0C92" w:rsidRPr="00806A14">
              <w:rPr>
                <w:rStyle w:val="Hyperlink"/>
                <w:noProof/>
                <w:rtl/>
              </w:rPr>
              <w:t xml:space="preserve"> </w:t>
            </w:r>
            <w:r w:rsidR="005F0C92" w:rsidRPr="00806A14">
              <w:rPr>
                <w:rStyle w:val="Hyperlink"/>
                <w:rFonts w:hint="eastAsia"/>
                <w:noProof/>
                <w:rtl/>
              </w:rPr>
              <w:t>والقصار</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Toc365212802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207</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03" w:history="1">
            <w:r w:rsidR="005F0C92" w:rsidRPr="00806A14">
              <w:rPr>
                <w:rStyle w:val="Hyperlink"/>
                <w:noProof/>
                <w:rtl/>
              </w:rPr>
              <w:t xml:space="preserve">37 -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القراءة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الصلاة</w:t>
            </w:r>
            <w:r w:rsidR="005F0C92" w:rsidRPr="00806A14">
              <w:rPr>
                <w:rStyle w:val="Hyperlink"/>
                <w:noProof/>
                <w:rtl/>
              </w:rPr>
              <w:t xml:space="preserve"> </w:t>
            </w:r>
            <w:r w:rsidR="005F0C92" w:rsidRPr="00806A14">
              <w:rPr>
                <w:rStyle w:val="Hyperlink"/>
                <w:rFonts w:hint="eastAsia"/>
                <w:noProof/>
                <w:rtl/>
              </w:rPr>
              <w:t>ليلة</w:t>
            </w:r>
            <w:r w:rsidR="005F0C92" w:rsidRPr="00806A14">
              <w:rPr>
                <w:rStyle w:val="Hyperlink"/>
                <w:noProof/>
                <w:rtl/>
              </w:rPr>
              <w:t xml:space="preserve"> </w:t>
            </w:r>
            <w:r w:rsidR="005F0C92" w:rsidRPr="00806A14">
              <w:rPr>
                <w:rStyle w:val="Hyperlink"/>
                <w:rFonts w:hint="eastAsia"/>
                <w:noProof/>
                <w:rtl/>
              </w:rPr>
              <w:t>الجمعة</w:t>
            </w:r>
            <w:r w:rsidR="005F0C92" w:rsidRPr="00806A14">
              <w:rPr>
                <w:rStyle w:val="Hyperlink"/>
                <w:noProof/>
                <w:rtl/>
              </w:rPr>
              <w:t xml:space="preserve"> </w:t>
            </w:r>
            <w:r w:rsidR="005F0C92" w:rsidRPr="00806A14">
              <w:rPr>
                <w:rStyle w:val="Hyperlink"/>
                <w:rFonts w:hint="eastAsia"/>
                <w:noProof/>
                <w:rtl/>
              </w:rPr>
              <w:t>ويومها،</w:t>
            </w:r>
            <w:r w:rsidR="005F0C92" w:rsidRPr="00806A14">
              <w:rPr>
                <w:rStyle w:val="Hyperlink"/>
                <w:noProof/>
                <w:rtl/>
              </w:rPr>
              <w:t xml:space="preserve"> </w:t>
            </w:r>
            <w:r w:rsidR="005F0C92" w:rsidRPr="00806A14">
              <w:rPr>
                <w:rStyle w:val="Hyperlink"/>
                <w:rFonts w:hint="eastAsia"/>
                <w:noProof/>
                <w:rtl/>
              </w:rPr>
              <w:t>بالجمعة</w:t>
            </w:r>
            <w:r w:rsidR="005F0C92" w:rsidRPr="00806A14">
              <w:rPr>
                <w:rStyle w:val="Hyperlink"/>
                <w:noProof/>
                <w:rtl/>
              </w:rPr>
              <w:t xml:space="preserve"> </w:t>
            </w:r>
            <w:r w:rsidR="005F0C92" w:rsidRPr="00806A14">
              <w:rPr>
                <w:rStyle w:val="Hyperlink"/>
                <w:rFonts w:hint="eastAsia"/>
                <w:noProof/>
                <w:rtl/>
              </w:rPr>
              <w:t>والمنافقين</w:t>
            </w:r>
            <w:r w:rsidR="005F0C92" w:rsidRPr="00806A14">
              <w:rPr>
                <w:rStyle w:val="Hyperlink"/>
                <w:noProof/>
                <w:rtl/>
              </w:rPr>
              <w:t xml:space="preserve"> </w:t>
            </w:r>
            <w:r w:rsidR="005F0C92" w:rsidRPr="00806A14">
              <w:rPr>
                <w:rStyle w:val="Hyperlink"/>
                <w:rFonts w:hint="eastAsia"/>
                <w:noProof/>
                <w:rtl/>
              </w:rPr>
              <w:t>والأعلى</w:t>
            </w:r>
            <w:r w:rsidR="005F0C92" w:rsidRPr="00806A14">
              <w:rPr>
                <w:rStyle w:val="Hyperlink"/>
                <w:noProof/>
                <w:rtl/>
              </w:rPr>
              <w:t xml:space="preserve"> </w:t>
            </w:r>
            <w:r w:rsidR="005F0C92" w:rsidRPr="00806A14">
              <w:rPr>
                <w:rStyle w:val="Hyperlink"/>
                <w:rFonts w:hint="eastAsia"/>
                <w:noProof/>
                <w:rtl/>
              </w:rPr>
              <w:t>والتوحيد</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Toc365212803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207</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04" w:history="1">
            <w:r w:rsidR="005F0C92" w:rsidRPr="00806A14">
              <w:rPr>
                <w:rStyle w:val="Hyperlink"/>
                <w:noProof/>
                <w:rtl/>
              </w:rPr>
              <w:t xml:space="preserve">38 -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هل</w:t>
            </w:r>
            <w:r w:rsidR="005F0C92" w:rsidRPr="00806A14">
              <w:rPr>
                <w:rStyle w:val="Hyperlink"/>
                <w:noProof/>
                <w:rtl/>
              </w:rPr>
              <w:t xml:space="preserve"> </w:t>
            </w:r>
            <w:r w:rsidR="005F0C92" w:rsidRPr="00806A14">
              <w:rPr>
                <w:rStyle w:val="Hyperlink"/>
                <w:rFonts w:hint="eastAsia"/>
                <w:noProof/>
                <w:rtl/>
              </w:rPr>
              <w:t>أتى</w:t>
            </w:r>
            <w:r w:rsidR="005F0C92" w:rsidRPr="00806A14">
              <w:rPr>
                <w:rStyle w:val="Hyperlink"/>
                <w:noProof/>
                <w:rtl/>
              </w:rPr>
              <w:t xml:space="preserve"> </w:t>
            </w:r>
            <w:r w:rsidR="005F0C92" w:rsidRPr="00806A14">
              <w:rPr>
                <w:rStyle w:val="Hyperlink"/>
                <w:rFonts w:hint="eastAsia"/>
                <w:noProof/>
                <w:rtl/>
              </w:rPr>
              <w:t>وهل</w:t>
            </w:r>
            <w:r w:rsidR="005F0C92" w:rsidRPr="00806A14">
              <w:rPr>
                <w:rStyle w:val="Hyperlink"/>
                <w:noProof/>
                <w:rtl/>
              </w:rPr>
              <w:t xml:space="preserve"> </w:t>
            </w:r>
            <w:r w:rsidR="005F0C92" w:rsidRPr="00806A14">
              <w:rPr>
                <w:rStyle w:val="Hyperlink"/>
                <w:rFonts w:hint="eastAsia"/>
                <w:noProof/>
                <w:rtl/>
              </w:rPr>
              <w:t>أتاك،</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يوم</w:t>
            </w:r>
            <w:r w:rsidR="005F0C92" w:rsidRPr="00806A14">
              <w:rPr>
                <w:rStyle w:val="Hyperlink"/>
                <w:noProof/>
                <w:rtl/>
              </w:rPr>
              <w:t xml:space="preserve"> </w:t>
            </w:r>
            <w:r w:rsidR="005F0C92" w:rsidRPr="00806A14">
              <w:rPr>
                <w:rStyle w:val="Hyperlink"/>
                <w:rFonts w:hint="eastAsia"/>
                <w:noProof/>
                <w:rtl/>
              </w:rPr>
              <w:t>الاثنين</w:t>
            </w:r>
            <w:r w:rsidR="005F0C92" w:rsidRPr="00806A14">
              <w:rPr>
                <w:rStyle w:val="Hyperlink"/>
                <w:noProof/>
                <w:rtl/>
              </w:rPr>
              <w:t xml:space="preserve"> </w:t>
            </w:r>
            <w:r w:rsidR="005F0C92" w:rsidRPr="00806A14">
              <w:rPr>
                <w:rStyle w:val="Hyperlink"/>
                <w:rFonts w:hint="eastAsia"/>
                <w:noProof/>
                <w:rtl/>
              </w:rPr>
              <w:t>والخميس</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Toc365212804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209</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05" w:history="1">
            <w:r w:rsidR="005F0C92" w:rsidRPr="00806A14">
              <w:rPr>
                <w:rStyle w:val="Hyperlink"/>
                <w:noProof/>
                <w:rtl/>
              </w:rPr>
              <w:t xml:space="preserve">39 -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اختيار</w:t>
            </w:r>
            <w:r w:rsidR="005F0C92" w:rsidRPr="00806A14">
              <w:rPr>
                <w:rStyle w:val="Hyperlink"/>
                <w:noProof/>
                <w:rtl/>
              </w:rPr>
              <w:t xml:space="preserve"> </w:t>
            </w:r>
            <w:r w:rsidR="005F0C92" w:rsidRPr="00806A14">
              <w:rPr>
                <w:rStyle w:val="Hyperlink"/>
                <w:rFonts w:hint="eastAsia"/>
                <w:noProof/>
                <w:rtl/>
              </w:rPr>
              <w:t>التسبيح</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القراءة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الاخيرتين،</w:t>
            </w:r>
            <w:r w:rsidR="005F0C92" w:rsidRPr="00806A14">
              <w:rPr>
                <w:rStyle w:val="Hyperlink"/>
                <w:noProof/>
                <w:rtl/>
              </w:rPr>
              <w:t xml:space="preserve"> </w:t>
            </w:r>
            <w:r w:rsidR="005F0C92" w:rsidRPr="00806A14">
              <w:rPr>
                <w:rStyle w:val="Hyperlink"/>
                <w:rFonts w:hint="eastAsia"/>
                <w:noProof/>
                <w:rtl/>
              </w:rPr>
              <w:t>اماماً</w:t>
            </w:r>
            <w:r w:rsidR="005F0C92" w:rsidRPr="00806A14">
              <w:rPr>
                <w:rStyle w:val="Hyperlink"/>
                <w:noProof/>
                <w:rtl/>
              </w:rPr>
              <w:t xml:space="preserve"> </w:t>
            </w:r>
            <w:r w:rsidR="005F0C92" w:rsidRPr="00806A14">
              <w:rPr>
                <w:rStyle w:val="Hyperlink"/>
                <w:rFonts w:hint="eastAsia"/>
                <w:noProof/>
                <w:rtl/>
              </w:rPr>
              <w:t>كان</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منفرداً،</w:t>
            </w:r>
            <w:r w:rsidR="005F0C92" w:rsidRPr="00806A14">
              <w:rPr>
                <w:rStyle w:val="Hyperlink"/>
                <w:noProof/>
                <w:rtl/>
              </w:rPr>
              <w:t xml:space="preserve"> </w:t>
            </w:r>
            <w:r w:rsidR="005F0C92" w:rsidRPr="00806A14">
              <w:rPr>
                <w:rStyle w:val="Hyperlink"/>
                <w:rFonts w:hint="eastAsia"/>
                <w:noProof/>
                <w:rtl/>
              </w:rPr>
              <w:t>وان</w:t>
            </w:r>
            <w:r w:rsidR="005F0C92" w:rsidRPr="00806A14">
              <w:rPr>
                <w:rStyle w:val="Hyperlink"/>
                <w:noProof/>
                <w:rtl/>
              </w:rPr>
              <w:t xml:space="preserve"> </w:t>
            </w:r>
            <w:r w:rsidR="005F0C92" w:rsidRPr="00806A14">
              <w:rPr>
                <w:rStyle w:val="Hyperlink"/>
                <w:rFonts w:hint="eastAsia"/>
                <w:noProof/>
                <w:rtl/>
              </w:rPr>
              <w:t>نسي</w:t>
            </w:r>
            <w:r w:rsidR="005F0C92" w:rsidRPr="00806A14">
              <w:rPr>
                <w:rStyle w:val="Hyperlink"/>
                <w:noProof/>
                <w:rtl/>
              </w:rPr>
              <w:t xml:space="preserve"> </w:t>
            </w:r>
            <w:r w:rsidR="005F0C92" w:rsidRPr="00806A14">
              <w:rPr>
                <w:rStyle w:val="Hyperlink"/>
                <w:rFonts w:hint="eastAsia"/>
                <w:noProof/>
                <w:rtl/>
              </w:rPr>
              <w:t>القراءة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الأولتين</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Toc365212805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210</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06" w:history="1">
            <w:r w:rsidR="005F0C92" w:rsidRPr="00806A14">
              <w:rPr>
                <w:rStyle w:val="Hyperlink"/>
                <w:noProof/>
                <w:rtl/>
              </w:rPr>
              <w:t xml:space="preserve">40 -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هل</w:t>
            </w:r>
            <w:r w:rsidR="005F0C92" w:rsidRPr="00806A14">
              <w:rPr>
                <w:rStyle w:val="Hyperlink"/>
                <w:noProof/>
                <w:rtl/>
              </w:rPr>
              <w:t xml:space="preserve"> </w:t>
            </w:r>
            <w:r w:rsidR="005F0C92" w:rsidRPr="00806A14">
              <w:rPr>
                <w:rStyle w:val="Hyperlink"/>
                <w:rFonts w:hint="eastAsia"/>
                <w:noProof/>
                <w:rtl/>
              </w:rPr>
              <w:t>أتى</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الركعة</w:t>
            </w:r>
            <w:r w:rsidR="005F0C92" w:rsidRPr="00806A14">
              <w:rPr>
                <w:rStyle w:val="Hyperlink"/>
                <w:noProof/>
                <w:rtl/>
              </w:rPr>
              <w:t xml:space="preserve"> </w:t>
            </w:r>
            <w:r w:rsidR="005F0C92" w:rsidRPr="00806A14">
              <w:rPr>
                <w:rStyle w:val="Hyperlink"/>
                <w:rFonts w:hint="eastAsia"/>
                <w:noProof/>
                <w:rtl/>
              </w:rPr>
              <w:t>الثامنة</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صلاة</w:t>
            </w:r>
            <w:r w:rsidR="005F0C92" w:rsidRPr="00806A14">
              <w:rPr>
                <w:rStyle w:val="Hyperlink"/>
                <w:noProof/>
                <w:rtl/>
              </w:rPr>
              <w:t xml:space="preserve"> </w:t>
            </w:r>
            <w:r w:rsidR="005F0C92" w:rsidRPr="00806A14">
              <w:rPr>
                <w:rStyle w:val="Hyperlink"/>
                <w:rFonts w:hint="eastAsia"/>
                <w:noProof/>
                <w:rtl/>
              </w:rPr>
              <w:t>الليل</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Toc365212806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211</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07" w:history="1">
            <w:r w:rsidR="005F0C92" w:rsidRPr="00806A14">
              <w:rPr>
                <w:rStyle w:val="Hyperlink"/>
                <w:noProof/>
                <w:rtl/>
              </w:rPr>
              <w:t xml:space="preserve">41 -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الاخلاص</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كل</w:t>
            </w:r>
            <w:r w:rsidR="005F0C92" w:rsidRPr="00806A14">
              <w:rPr>
                <w:rStyle w:val="Hyperlink"/>
                <w:noProof/>
                <w:rtl/>
              </w:rPr>
              <w:t xml:space="preserve"> </w:t>
            </w:r>
            <w:r w:rsidR="005F0C92" w:rsidRPr="00806A14">
              <w:rPr>
                <w:rStyle w:val="Hyperlink"/>
                <w:rFonts w:hint="eastAsia"/>
                <w:noProof/>
                <w:rtl/>
              </w:rPr>
              <w:t>ركعة</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الاولتين،</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صلاة</w:t>
            </w:r>
            <w:r w:rsidR="005F0C92" w:rsidRPr="00806A14">
              <w:rPr>
                <w:rStyle w:val="Hyperlink"/>
                <w:noProof/>
                <w:rtl/>
              </w:rPr>
              <w:t xml:space="preserve"> </w:t>
            </w:r>
            <w:r w:rsidR="005F0C92" w:rsidRPr="00806A14">
              <w:rPr>
                <w:rStyle w:val="Hyperlink"/>
                <w:rFonts w:hint="eastAsia"/>
                <w:noProof/>
                <w:rtl/>
              </w:rPr>
              <w:t>الليل،</w:t>
            </w:r>
            <w:r w:rsidR="005F0C92" w:rsidRPr="00806A14">
              <w:rPr>
                <w:rStyle w:val="Hyperlink"/>
                <w:noProof/>
                <w:rtl/>
              </w:rPr>
              <w:t xml:space="preserve"> </w:t>
            </w:r>
            <w:r w:rsidR="005F0C92" w:rsidRPr="00806A14">
              <w:rPr>
                <w:rStyle w:val="Hyperlink"/>
                <w:rFonts w:hint="eastAsia"/>
                <w:noProof/>
                <w:rtl/>
              </w:rPr>
              <w:t>ثلاثين</w:t>
            </w:r>
            <w:r w:rsidR="005F0C92" w:rsidRPr="00806A14">
              <w:rPr>
                <w:rStyle w:val="Hyperlink"/>
                <w:noProof/>
                <w:rtl/>
              </w:rPr>
              <w:t xml:space="preserve"> </w:t>
            </w:r>
            <w:r w:rsidR="005F0C92" w:rsidRPr="00806A14">
              <w:rPr>
                <w:rStyle w:val="Hyperlink"/>
                <w:rFonts w:hint="eastAsia"/>
                <w:noProof/>
                <w:rtl/>
              </w:rPr>
              <w:t>مرة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Toc365212807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212</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08" w:history="1">
            <w:r w:rsidR="005F0C92" w:rsidRPr="00806A14">
              <w:rPr>
                <w:rStyle w:val="Hyperlink"/>
                <w:noProof/>
                <w:rtl/>
              </w:rPr>
              <w:t xml:space="preserve">42 -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المعوذتين</w:t>
            </w:r>
            <w:r w:rsidR="005F0C92" w:rsidRPr="00806A14">
              <w:rPr>
                <w:rStyle w:val="Hyperlink"/>
                <w:noProof/>
                <w:rtl/>
              </w:rPr>
              <w:t xml:space="preserve"> </w:t>
            </w:r>
            <w:r w:rsidR="005F0C92" w:rsidRPr="00806A14">
              <w:rPr>
                <w:rStyle w:val="Hyperlink"/>
                <w:rFonts w:hint="eastAsia"/>
                <w:noProof/>
                <w:rtl/>
              </w:rPr>
              <w:t>والتوحيد</w:t>
            </w:r>
            <w:r w:rsidR="005F0C92" w:rsidRPr="00806A14">
              <w:rPr>
                <w:rStyle w:val="Hyperlink"/>
                <w:noProof/>
                <w:rtl/>
              </w:rPr>
              <w:t xml:space="preserve"> </w:t>
            </w:r>
            <w:r w:rsidR="005F0C92" w:rsidRPr="00806A14">
              <w:rPr>
                <w:rStyle w:val="Hyperlink"/>
                <w:rFonts w:hint="eastAsia"/>
                <w:noProof/>
                <w:rtl/>
              </w:rPr>
              <w:t>ثلاثا،</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الوتر</w:t>
            </w:r>
            <w:r w:rsidR="005F0C92" w:rsidRPr="00806A14">
              <w:rPr>
                <w:rStyle w:val="Hyperlink"/>
                <w:noProof/>
                <w:rtl/>
              </w:rPr>
              <w:t xml:space="preserve"> </w:t>
            </w:r>
            <w:r w:rsidR="005F0C92" w:rsidRPr="00806A14">
              <w:rPr>
                <w:rStyle w:val="Hyperlink"/>
                <w:rFonts w:hint="eastAsia"/>
                <w:noProof/>
                <w:rtl/>
              </w:rPr>
              <w:t>جميعاً،</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تسع</w:t>
            </w:r>
            <w:r w:rsidR="005F0C92" w:rsidRPr="00806A14">
              <w:rPr>
                <w:rStyle w:val="Hyperlink"/>
                <w:noProof/>
                <w:rtl/>
              </w:rPr>
              <w:t xml:space="preserve"> </w:t>
            </w:r>
            <w:r w:rsidR="005F0C92" w:rsidRPr="00806A14">
              <w:rPr>
                <w:rStyle w:val="Hyperlink"/>
                <w:rFonts w:hint="eastAsia"/>
                <w:noProof/>
                <w:rtl/>
              </w:rPr>
              <w:t>سور</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Toc365212808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212</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09" w:history="1">
            <w:r w:rsidR="005F0C92" w:rsidRPr="00806A14">
              <w:rPr>
                <w:rStyle w:val="Hyperlink"/>
                <w:noProof/>
                <w:rtl/>
              </w:rPr>
              <w:t xml:space="preserve">43 -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الاستعاذة،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أول</w:t>
            </w:r>
            <w:r w:rsidR="005F0C92" w:rsidRPr="00806A14">
              <w:rPr>
                <w:rStyle w:val="Hyperlink"/>
                <w:noProof/>
                <w:rtl/>
              </w:rPr>
              <w:t xml:space="preserve"> </w:t>
            </w:r>
            <w:r w:rsidR="005F0C92" w:rsidRPr="00806A14">
              <w:rPr>
                <w:rStyle w:val="Hyperlink"/>
                <w:rFonts w:hint="eastAsia"/>
                <w:noProof/>
                <w:rtl/>
              </w:rPr>
              <w:t>الصلاة،</w:t>
            </w:r>
            <w:r w:rsidR="005F0C92" w:rsidRPr="00806A14">
              <w:rPr>
                <w:rStyle w:val="Hyperlink"/>
                <w:noProof/>
                <w:rtl/>
              </w:rPr>
              <w:t xml:space="preserve"> </w:t>
            </w:r>
            <w:r w:rsidR="005F0C92" w:rsidRPr="00806A14">
              <w:rPr>
                <w:rStyle w:val="Hyperlink"/>
                <w:rFonts w:hint="eastAsia"/>
                <w:noProof/>
                <w:rtl/>
              </w:rPr>
              <w:t>قبل</w:t>
            </w:r>
            <w:r w:rsidR="005F0C92" w:rsidRPr="00806A14">
              <w:rPr>
                <w:rStyle w:val="Hyperlink"/>
                <w:noProof/>
                <w:rtl/>
              </w:rPr>
              <w:t xml:space="preserve"> </w:t>
            </w:r>
            <w:r w:rsidR="005F0C92" w:rsidRPr="00806A14">
              <w:rPr>
                <w:rStyle w:val="Hyperlink"/>
                <w:rFonts w:hint="eastAsia"/>
                <w:noProof/>
                <w:rtl/>
              </w:rPr>
              <w:t>القراءة،</w:t>
            </w:r>
            <w:r w:rsidR="005F0C92" w:rsidRPr="00806A14">
              <w:rPr>
                <w:rStyle w:val="Hyperlink"/>
                <w:noProof/>
                <w:rtl/>
              </w:rPr>
              <w:t xml:space="preserve"> </w:t>
            </w:r>
            <w:r w:rsidR="005F0C92" w:rsidRPr="00806A14">
              <w:rPr>
                <w:rStyle w:val="Hyperlink"/>
                <w:rFonts w:hint="eastAsia"/>
                <w:noProof/>
                <w:rtl/>
              </w:rPr>
              <w:t>وكيفيتها</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Toc365212809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213</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10" w:history="1">
            <w:r w:rsidR="005F0C92" w:rsidRPr="00806A14">
              <w:rPr>
                <w:rStyle w:val="Hyperlink"/>
                <w:noProof/>
                <w:rtl/>
              </w:rPr>
              <w:t xml:space="preserve">44 -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انه</w:t>
            </w:r>
            <w:r w:rsidR="005F0C92" w:rsidRPr="00806A14">
              <w:rPr>
                <w:rStyle w:val="Hyperlink"/>
                <w:noProof/>
                <w:rtl/>
              </w:rPr>
              <w:t xml:space="preserve"> </w:t>
            </w:r>
            <w:r w:rsidR="005F0C92" w:rsidRPr="00806A14">
              <w:rPr>
                <w:rStyle w:val="Hyperlink"/>
                <w:rFonts w:hint="eastAsia"/>
                <w:noProof/>
                <w:rtl/>
              </w:rPr>
              <w:t>يجزئ</w:t>
            </w:r>
            <w:r w:rsidR="005F0C92" w:rsidRPr="00806A14">
              <w:rPr>
                <w:rStyle w:val="Hyperlink"/>
                <w:noProof/>
                <w:rtl/>
              </w:rPr>
              <w:t xml:space="preserve"> </w:t>
            </w:r>
            <w:r w:rsidR="005F0C92" w:rsidRPr="00806A14">
              <w:rPr>
                <w:rStyle w:val="Hyperlink"/>
                <w:rFonts w:hint="eastAsia"/>
                <w:noProof/>
                <w:rtl/>
              </w:rPr>
              <w:t>الاخرس</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القراءة</w:t>
            </w:r>
            <w:r w:rsidR="005F0C92" w:rsidRPr="00806A14">
              <w:rPr>
                <w:rStyle w:val="Hyperlink"/>
                <w:noProof/>
                <w:rtl/>
              </w:rPr>
              <w:t xml:space="preserve"> </w:t>
            </w:r>
            <w:r w:rsidR="005F0C92" w:rsidRPr="00806A14">
              <w:rPr>
                <w:rStyle w:val="Hyperlink"/>
                <w:rFonts w:hint="eastAsia"/>
                <w:noProof/>
                <w:rtl/>
              </w:rPr>
              <w:t>والتشهد</w:t>
            </w:r>
            <w:r w:rsidR="005F0C92" w:rsidRPr="00806A14">
              <w:rPr>
                <w:rStyle w:val="Hyperlink"/>
                <w:noProof/>
                <w:rtl/>
              </w:rPr>
              <w:t xml:space="preserve"> </w:t>
            </w:r>
            <w:r w:rsidR="005F0C92" w:rsidRPr="00806A14">
              <w:rPr>
                <w:rStyle w:val="Hyperlink"/>
                <w:rFonts w:hint="eastAsia"/>
                <w:noProof/>
                <w:rtl/>
              </w:rPr>
              <w:t>وسائر</w:t>
            </w:r>
            <w:r w:rsidR="005F0C92" w:rsidRPr="00806A14">
              <w:rPr>
                <w:rStyle w:val="Hyperlink"/>
                <w:noProof/>
                <w:rtl/>
              </w:rPr>
              <w:t xml:space="preserve"> </w:t>
            </w:r>
            <w:r w:rsidR="005F0C92" w:rsidRPr="00806A14">
              <w:rPr>
                <w:rStyle w:val="Hyperlink"/>
                <w:rFonts w:hint="eastAsia"/>
                <w:noProof/>
                <w:rtl/>
              </w:rPr>
              <w:t>الأذكار</w:t>
            </w:r>
            <w:r w:rsidR="005F0C92" w:rsidRPr="00806A14">
              <w:rPr>
                <w:rStyle w:val="Hyperlink"/>
                <w:noProof/>
                <w:rtl/>
              </w:rPr>
              <w:t xml:space="preserve"> </w:t>
            </w:r>
            <w:r w:rsidR="005F0C92" w:rsidRPr="00806A14">
              <w:rPr>
                <w:rStyle w:val="Hyperlink"/>
                <w:rFonts w:hint="eastAsia"/>
                <w:noProof/>
                <w:rtl/>
              </w:rPr>
              <w:t>وما</w:t>
            </w:r>
            <w:r w:rsidR="005F0C92" w:rsidRPr="00806A14">
              <w:rPr>
                <w:rStyle w:val="Hyperlink"/>
                <w:noProof/>
                <w:rtl/>
              </w:rPr>
              <w:t xml:space="preserve"> </w:t>
            </w:r>
            <w:r w:rsidR="005F0C92" w:rsidRPr="00806A14">
              <w:rPr>
                <w:rStyle w:val="Hyperlink"/>
                <w:rFonts w:hint="eastAsia"/>
                <w:noProof/>
                <w:rtl/>
              </w:rPr>
              <w:t>اشبهها،</w:t>
            </w:r>
            <w:r w:rsidR="005F0C92" w:rsidRPr="00806A14">
              <w:rPr>
                <w:rStyle w:val="Hyperlink"/>
                <w:noProof/>
                <w:rtl/>
              </w:rPr>
              <w:t xml:space="preserve"> </w:t>
            </w:r>
            <w:r w:rsidR="005F0C92" w:rsidRPr="00806A14">
              <w:rPr>
                <w:rStyle w:val="Hyperlink"/>
                <w:rFonts w:hint="eastAsia"/>
                <w:noProof/>
                <w:rtl/>
              </w:rPr>
              <w:t>ان</w:t>
            </w:r>
            <w:r w:rsidR="005F0C92" w:rsidRPr="00806A14">
              <w:rPr>
                <w:rStyle w:val="Hyperlink"/>
                <w:noProof/>
                <w:rtl/>
              </w:rPr>
              <w:t xml:space="preserve"> </w:t>
            </w:r>
            <w:r w:rsidR="005F0C92" w:rsidRPr="00806A14">
              <w:rPr>
                <w:rStyle w:val="Hyperlink"/>
                <w:rFonts w:hint="eastAsia"/>
                <w:noProof/>
                <w:rtl/>
              </w:rPr>
              <w:t>يحرك</w:t>
            </w:r>
            <w:r w:rsidR="005F0C92" w:rsidRPr="00806A14">
              <w:rPr>
                <w:rStyle w:val="Hyperlink"/>
                <w:noProof/>
                <w:rtl/>
              </w:rPr>
              <w:t xml:space="preserve"> </w:t>
            </w:r>
            <w:r w:rsidR="005F0C92" w:rsidRPr="00806A14">
              <w:rPr>
                <w:rStyle w:val="Hyperlink"/>
                <w:rFonts w:hint="eastAsia"/>
                <w:noProof/>
                <w:rtl/>
              </w:rPr>
              <w:t>لسانه،</w:t>
            </w:r>
            <w:r w:rsidR="005F0C92" w:rsidRPr="00806A14">
              <w:rPr>
                <w:rStyle w:val="Hyperlink"/>
                <w:noProof/>
                <w:rtl/>
              </w:rPr>
              <w:t xml:space="preserve"> </w:t>
            </w:r>
            <w:r w:rsidR="005F0C92" w:rsidRPr="00806A14">
              <w:rPr>
                <w:rStyle w:val="Hyperlink"/>
                <w:rFonts w:hint="eastAsia"/>
                <w:noProof/>
                <w:rtl/>
              </w:rPr>
              <w:t>ويعقد</w:t>
            </w:r>
            <w:r w:rsidR="005F0C92" w:rsidRPr="00806A14">
              <w:rPr>
                <w:rStyle w:val="Hyperlink"/>
                <w:noProof/>
                <w:rtl/>
              </w:rPr>
              <w:t xml:space="preserve"> </w:t>
            </w:r>
            <w:r w:rsidR="005F0C92" w:rsidRPr="00806A14">
              <w:rPr>
                <w:rStyle w:val="Hyperlink"/>
                <w:rFonts w:hint="eastAsia"/>
                <w:noProof/>
                <w:rtl/>
              </w:rPr>
              <w:t>قلبه،</w:t>
            </w:r>
            <w:r w:rsidR="005F0C92" w:rsidRPr="00806A14">
              <w:rPr>
                <w:rStyle w:val="Hyperlink"/>
                <w:noProof/>
                <w:rtl/>
              </w:rPr>
              <w:t xml:space="preserve"> </w:t>
            </w:r>
            <w:r w:rsidR="005F0C92" w:rsidRPr="00806A14">
              <w:rPr>
                <w:rStyle w:val="Hyperlink"/>
                <w:rFonts w:hint="eastAsia"/>
                <w:noProof/>
                <w:rtl/>
              </w:rPr>
              <w:t>ويشير</w:t>
            </w:r>
            <w:r w:rsidR="005F0C92" w:rsidRPr="00806A14">
              <w:rPr>
                <w:rStyle w:val="Hyperlink"/>
                <w:noProof/>
                <w:rtl/>
              </w:rPr>
              <w:t xml:space="preserve"> </w:t>
            </w:r>
            <w:r w:rsidR="005F0C92" w:rsidRPr="00806A14">
              <w:rPr>
                <w:rStyle w:val="Hyperlink"/>
                <w:rFonts w:hint="eastAsia"/>
                <w:noProof/>
                <w:rtl/>
              </w:rPr>
              <w:t>باصبعه</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Toc365212810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214</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11" w:history="1">
            <w:r w:rsidR="005F0C92" w:rsidRPr="00806A14">
              <w:rPr>
                <w:rStyle w:val="Hyperlink"/>
                <w:noProof/>
                <w:rtl/>
              </w:rPr>
              <w:t xml:space="preserve">45 -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التوحيد</w:t>
            </w:r>
            <w:r w:rsidR="005F0C92" w:rsidRPr="00806A14">
              <w:rPr>
                <w:rStyle w:val="Hyperlink"/>
                <w:noProof/>
                <w:rtl/>
              </w:rPr>
              <w:t xml:space="preserve"> </w:t>
            </w:r>
            <w:r w:rsidR="005F0C92" w:rsidRPr="00806A14">
              <w:rPr>
                <w:rStyle w:val="Hyperlink"/>
                <w:rFonts w:hint="eastAsia"/>
                <w:noProof/>
                <w:rtl/>
              </w:rPr>
              <w:t>والقدر</w:t>
            </w:r>
            <w:r w:rsidR="005F0C92" w:rsidRPr="00806A14">
              <w:rPr>
                <w:rStyle w:val="Hyperlink"/>
                <w:noProof/>
                <w:rtl/>
              </w:rPr>
              <w:t xml:space="preserve"> </w:t>
            </w:r>
            <w:r w:rsidR="005F0C92" w:rsidRPr="00806A14">
              <w:rPr>
                <w:rStyle w:val="Hyperlink"/>
                <w:rFonts w:hint="eastAsia"/>
                <w:noProof/>
                <w:rtl/>
              </w:rPr>
              <w:t>وآية</w:t>
            </w:r>
            <w:r w:rsidR="005F0C92" w:rsidRPr="00806A14">
              <w:rPr>
                <w:rStyle w:val="Hyperlink"/>
                <w:noProof/>
                <w:rtl/>
              </w:rPr>
              <w:t xml:space="preserve"> </w:t>
            </w:r>
            <w:r w:rsidR="005F0C92" w:rsidRPr="00806A14">
              <w:rPr>
                <w:rStyle w:val="Hyperlink"/>
                <w:rFonts w:hint="eastAsia"/>
                <w:noProof/>
                <w:rtl/>
              </w:rPr>
              <w:t>الكرسي،</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كل</w:t>
            </w:r>
            <w:r w:rsidR="005F0C92" w:rsidRPr="00806A14">
              <w:rPr>
                <w:rStyle w:val="Hyperlink"/>
                <w:noProof/>
                <w:rtl/>
              </w:rPr>
              <w:t xml:space="preserve"> </w:t>
            </w:r>
            <w:r w:rsidR="005F0C92" w:rsidRPr="00806A14">
              <w:rPr>
                <w:rStyle w:val="Hyperlink"/>
                <w:rFonts w:hint="eastAsia"/>
                <w:noProof/>
                <w:rtl/>
              </w:rPr>
              <w:t>ركعة</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التطوع</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Toc365212811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214</w:t>
            </w:r>
            <w:r>
              <w:rPr>
                <w:rStyle w:val="Hyperlink"/>
                <w:noProof/>
                <w:rtl/>
              </w:rPr>
              <w:fldChar w:fldCharType="end"/>
            </w:r>
          </w:hyperlink>
        </w:p>
        <w:p w:rsidR="00264E5B" w:rsidRDefault="00264E5B">
          <w:pPr>
            <w:bidi w:val="0"/>
            <w:ind w:firstLine="0"/>
            <w:jc w:val="left"/>
          </w:pPr>
          <w:r>
            <w:br w:type="page"/>
          </w:r>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12" w:history="1">
            <w:r w:rsidR="005F0C92" w:rsidRPr="00806A14">
              <w:rPr>
                <w:rStyle w:val="Hyperlink"/>
                <w:noProof/>
                <w:rtl/>
              </w:rPr>
              <w:t xml:space="preserve">46 -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يستحب</w:t>
            </w:r>
            <w:r w:rsidR="005F0C92" w:rsidRPr="00806A14">
              <w:rPr>
                <w:rStyle w:val="Hyperlink"/>
                <w:noProof/>
                <w:rtl/>
              </w:rPr>
              <w:t xml:space="preserve"> </w:t>
            </w:r>
            <w:r w:rsidR="005F0C92" w:rsidRPr="00806A14">
              <w:rPr>
                <w:rStyle w:val="Hyperlink"/>
                <w:rFonts w:hint="eastAsia"/>
                <w:noProof/>
                <w:rtl/>
              </w:rPr>
              <w:t>ان</w:t>
            </w:r>
            <w:r w:rsidR="005F0C92" w:rsidRPr="00806A14">
              <w:rPr>
                <w:rStyle w:val="Hyperlink"/>
                <w:noProof/>
                <w:rtl/>
              </w:rPr>
              <w:t xml:space="preserve"> </w:t>
            </w:r>
            <w:r w:rsidR="005F0C92" w:rsidRPr="00806A14">
              <w:rPr>
                <w:rStyle w:val="Hyperlink"/>
                <w:rFonts w:hint="eastAsia"/>
                <w:noProof/>
                <w:rtl/>
              </w:rPr>
              <w:t>يقرأ</w:t>
            </w:r>
            <w:r w:rsidR="005F0C92" w:rsidRPr="00806A14">
              <w:rPr>
                <w:rStyle w:val="Hyperlink"/>
                <w:noProof/>
                <w:rtl/>
              </w:rPr>
              <w:t xml:space="preserve"> </w:t>
            </w:r>
            <w:r w:rsidR="005F0C92" w:rsidRPr="00806A14">
              <w:rPr>
                <w:rStyle w:val="Hyperlink"/>
                <w:rFonts w:hint="eastAsia"/>
                <w:noProof/>
                <w:rtl/>
              </w:rPr>
              <w:t>به</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صلاة</w:t>
            </w:r>
            <w:r w:rsidR="005F0C92" w:rsidRPr="00806A14">
              <w:rPr>
                <w:rStyle w:val="Hyperlink"/>
                <w:noProof/>
                <w:rtl/>
              </w:rPr>
              <w:t xml:space="preserve"> </w:t>
            </w:r>
            <w:r w:rsidR="005F0C92" w:rsidRPr="00806A14">
              <w:rPr>
                <w:rStyle w:val="Hyperlink"/>
                <w:rFonts w:hint="eastAsia"/>
                <w:noProof/>
                <w:rtl/>
              </w:rPr>
              <w:t>الليل،</w:t>
            </w:r>
            <w:r w:rsidR="005F0C92" w:rsidRPr="00806A14">
              <w:rPr>
                <w:rStyle w:val="Hyperlink"/>
                <w:noProof/>
                <w:rtl/>
              </w:rPr>
              <w:t xml:space="preserve"> </w:t>
            </w:r>
            <w:r w:rsidR="005F0C92" w:rsidRPr="00806A14">
              <w:rPr>
                <w:rStyle w:val="Hyperlink"/>
                <w:rFonts w:hint="eastAsia"/>
                <w:noProof/>
                <w:rtl/>
              </w:rPr>
              <w:t>ليلة</w:t>
            </w:r>
            <w:r w:rsidR="005F0C92" w:rsidRPr="00806A14">
              <w:rPr>
                <w:rStyle w:val="Hyperlink"/>
                <w:noProof/>
                <w:rtl/>
              </w:rPr>
              <w:t xml:space="preserve"> </w:t>
            </w:r>
            <w:r w:rsidR="005F0C92" w:rsidRPr="00806A14">
              <w:rPr>
                <w:rStyle w:val="Hyperlink"/>
                <w:rFonts w:hint="eastAsia"/>
                <w:noProof/>
                <w:rtl/>
              </w:rPr>
              <w:t>الجمعة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Toc365212812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215</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13" w:history="1">
            <w:r w:rsidR="005F0C92" w:rsidRPr="00806A14">
              <w:rPr>
                <w:rStyle w:val="Hyperlink"/>
                <w:noProof/>
                <w:rtl/>
              </w:rPr>
              <w:t xml:space="preserve">47 -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الدخان،</w:t>
            </w:r>
            <w:r w:rsidR="005F0C92" w:rsidRPr="00806A14">
              <w:rPr>
                <w:rStyle w:val="Hyperlink"/>
                <w:noProof/>
                <w:rtl/>
              </w:rPr>
              <w:t xml:space="preserve"> </w:t>
            </w:r>
            <w:r w:rsidR="005F0C92" w:rsidRPr="00806A14">
              <w:rPr>
                <w:rStyle w:val="Hyperlink"/>
                <w:rFonts w:hint="eastAsia"/>
                <w:noProof/>
                <w:rtl/>
              </w:rPr>
              <w:t>وق،</w:t>
            </w:r>
            <w:r w:rsidR="005F0C92" w:rsidRPr="00806A14">
              <w:rPr>
                <w:rStyle w:val="Hyperlink"/>
                <w:noProof/>
                <w:rtl/>
              </w:rPr>
              <w:t xml:space="preserve"> </w:t>
            </w:r>
            <w:r w:rsidR="005F0C92" w:rsidRPr="00806A14">
              <w:rPr>
                <w:rStyle w:val="Hyperlink"/>
                <w:rFonts w:hint="eastAsia"/>
                <w:noProof/>
                <w:rtl/>
              </w:rPr>
              <w:t>والممتحنة،</w:t>
            </w:r>
            <w:r w:rsidR="005F0C92" w:rsidRPr="00806A14">
              <w:rPr>
                <w:rStyle w:val="Hyperlink"/>
                <w:noProof/>
                <w:rtl/>
              </w:rPr>
              <w:t xml:space="preserve"> </w:t>
            </w:r>
            <w:r w:rsidR="005F0C92" w:rsidRPr="00806A14">
              <w:rPr>
                <w:rStyle w:val="Hyperlink"/>
                <w:rFonts w:hint="eastAsia"/>
                <w:noProof/>
                <w:rtl/>
              </w:rPr>
              <w:t>والصف،</w:t>
            </w:r>
            <w:r w:rsidR="005F0C92" w:rsidRPr="00806A14">
              <w:rPr>
                <w:rStyle w:val="Hyperlink"/>
                <w:noProof/>
                <w:rtl/>
              </w:rPr>
              <w:t xml:space="preserve"> </w:t>
            </w:r>
            <w:r w:rsidR="005F0C92" w:rsidRPr="00806A14">
              <w:rPr>
                <w:rStyle w:val="Hyperlink"/>
                <w:rFonts w:hint="eastAsia"/>
                <w:noProof/>
                <w:rtl/>
              </w:rPr>
              <w:t>ون،</w:t>
            </w:r>
            <w:r w:rsidR="005F0C92" w:rsidRPr="00806A14">
              <w:rPr>
                <w:rStyle w:val="Hyperlink"/>
                <w:noProof/>
                <w:rtl/>
              </w:rPr>
              <w:t xml:space="preserve"> </w:t>
            </w:r>
            <w:r w:rsidR="005F0C92" w:rsidRPr="00806A14">
              <w:rPr>
                <w:rStyle w:val="Hyperlink"/>
                <w:rFonts w:hint="eastAsia"/>
                <w:noProof/>
                <w:rtl/>
              </w:rPr>
              <w:t>والحاقة،</w:t>
            </w:r>
            <w:r w:rsidR="005F0C92" w:rsidRPr="00806A14">
              <w:rPr>
                <w:rStyle w:val="Hyperlink"/>
                <w:noProof/>
                <w:rtl/>
              </w:rPr>
              <w:t xml:space="preserve"> </w:t>
            </w:r>
            <w:r w:rsidR="005F0C92" w:rsidRPr="00806A14">
              <w:rPr>
                <w:rStyle w:val="Hyperlink"/>
                <w:rFonts w:hint="eastAsia"/>
                <w:noProof/>
                <w:rtl/>
              </w:rPr>
              <w:t>ونوح،</w:t>
            </w:r>
            <w:r w:rsidR="005F0C92" w:rsidRPr="00806A14">
              <w:rPr>
                <w:rStyle w:val="Hyperlink"/>
                <w:noProof/>
                <w:rtl/>
              </w:rPr>
              <w:t xml:space="preserve"> </w:t>
            </w:r>
            <w:r w:rsidR="005F0C92" w:rsidRPr="00806A14">
              <w:rPr>
                <w:rStyle w:val="Hyperlink"/>
                <w:rFonts w:hint="eastAsia"/>
                <w:noProof/>
                <w:rtl/>
              </w:rPr>
              <w:t>والمزمل،</w:t>
            </w:r>
            <w:r w:rsidR="005F0C92" w:rsidRPr="00806A14">
              <w:rPr>
                <w:rStyle w:val="Hyperlink"/>
                <w:noProof/>
                <w:rtl/>
              </w:rPr>
              <w:t xml:space="preserve"> </w:t>
            </w:r>
            <w:r w:rsidR="005F0C92" w:rsidRPr="00806A14">
              <w:rPr>
                <w:rStyle w:val="Hyperlink"/>
                <w:rFonts w:hint="eastAsia"/>
                <w:noProof/>
                <w:rtl/>
              </w:rPr>
              <w:t>والانفطار،</w:t>
            </w:r>
            <w:r w:rsidR="005F0C92" w:rsidRPr="00806A14">
              <w:rPr>
                <w:rStyle w:val="Hyperlink"/>
                <w:noProof/>
                <w:rtl/>
              </w:rPr>
              <w:t xml:space="preserve"> </w:t>
            </w:r>
            <w:r w:rsidR="005F0C92" w:rsidRPr="00806A14">
              <w:rPr>
                <w:rStyle w:val="Hyperlink"/>
                <w:rFonts w:hint="eastAsia"/>
                <w:noProof/>
                <w:rtl/>
              </w:rPr>
              <w:t>والانشقاق،</w:t>
            </w:r>
            <w:r w:rsidR="005F0C92" w:rsidRPr="00806A14">
              <w:rPr>
                <w:rStyle w:val="Hyperlink"/>
                <w:noProof/>
                <w:rtl/>
              </w:rPr>
              <w:t xml:space="preserve"> </w:t>
            </w:r>
            <w:r w:rsidR="005F0C92" w:rsidRPr="00806A14">
              <w:rPr>
                <w:rStyle w:val="Hyperlink"/>
                <w:rFonts w:hint="eastAsia"/>
                <w:noProof/>
                <w:rtl/>
              </w:rPr>
              <w:t>والأعلى،</w:t>
            </w:r>
            <w:r w:rsidR="005F0C92" w:rsidRPr="00806A14">
              <w:rPr>
                <w:rStyle w:val="Hyperlink"/>
                <w:noProof/>
                <w:rtl/>
              </w:rPr>
              <w:t xml:space="preserve"> </w:t>
            </w:r>
            <w:r w:rsidR="005F0C92" w:rsidRPr="00806A14">
              <w:rPr>
                <w:rStyle w:val="Hyperlink"/>
                <w:rFonts w:hint="eastAsia"/>
                <w:noProof/>
                <w:rtl/>
              </w:rPr>
              <w:t>والغاشية،</w:t>
            </w:r>
            <w:r w:rsidR="005F0C92" w:rsidRPr="00806A14">
              <w:rPr>
                <w:rStyle w:val="Hyperlink"/>
                <w:noProof/>
                <w:rtl/>
              </w:rPr>
              <w:t xml:space="preserve"> </w:t>
            </w:r>
            <w:r w:rsidR="005F0C92" w:rsidRPr="00806A14">
              <w:rPr>
                <w:rStyle w:val="Hyperlink"/>
                <w:rFonts w:hint="eastAsia"/>
                <w:noProof/>
                <w:rtl/>
              </w:rPr>
              <w:t>والفجر،</w:t>
            </w:r>
            <w:r w:rsidR="005F0C92" w:rsidRPr="00806A14">
              <w:rPr>
                <w:rStyle w:val="Hyperlink"/>
                <w:noProof/>
                <w:rtl/>
              </w:rPr>
              <w:t xml:space="preserve"> </w:t>
            </w:r>
            <w:r w:rsidR="005F0C92" w:rsidRPr="00806A14">
              <w:rPr>
                <w:rStyle w:val="Hyperlink"/>
                <w:rFonts w:hint="eastAsia"/>
                <w:noProof/>
                <w:rtl/>
              </w:rPr>
              <w:t>والتين،</w:t>
            </w:r>
            <w:r w:rsidR="005F0C92" w:rsidRPr="00806A14">
              <w:rPr>
                <w:rStyle w:val="Hyperlink"/>
                <w:noProof/>
                <w:rtl/>
              </w:rPr>
              <w:t xml:space="preserve"> </w:t>
            </w:r>
            <w:r w:rsidR="005F0C92" w:rsidRPr="00806A14">
              <w:rPr>
                <w:rStyle w:val="Hyperlink"/>
                <w:rFonts w:hint="eastAsia"/>
                <w:noProof/>
                <w:rtl/>
              </w:rPr>
              <w:t>والتكاثر،</w:t>
            </w:r>
            <w:r w:rsidR="005F0C92" w:rsidRPr="00806A14">
              <w:rPr>
                <w:rStyle w:val="Hyperlink"/>
                <w:noProof/>
                <w:rtl/>
              </w:rPr>
              <w:t xml:space="preserve"> </w:t>
            </w:r>
            <w:r w:rsidR="005F0C92" w:rsidRPr="00806A14">
              <w:rPr>
                <w:rStyle w:val="Hyperlink"/>
                <w:rFonts w:hint="eastAsia"/>
                <w:noProof/>
                <w:rtl/>
              </w:rPr>
              <w:t>وأرأيت،</w:t>
            </w:r>
            <w:r w:rsidR="005F0C92" w:rsidRPr="00806A14">
              <w:rPr>
                <w:rStyle w:val="Hyperlink"/>
                <w:noProof/>
                <w:rtl/>
              </w:rPr>
              <w:t xml:space="preserve"> </w:t>
            </w:r>
            <w:r w:rsidR="005F0C92" w:rsidRPr="00806A14">
              <w:rPr>
                <w:rStyle w:val="Hyperlink"/>
                <w:rFonts w:hint="eastAsia"/>
                <w:noProof/>
                <w:rtl/>
              </w:rPr>
              <w:t>والنصر،</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الفرائض</w:t>
            </w:r>
            <w:r w:rsidR="005F0C92" w:rsidRPr="00806A14">
              <w:rPr>
                <w:rStyle w:val="Hyperlink"/>
                <w:noProof/>
                <w:rtl/>
              </w:rPr>
              <w:t xml:space="preserve"> </w:t>
            </w:r>
            <w:r w:rsidR="005F0C92" w:rsidRPr="00806A14">
              <w:rPr>
                <w:rStyle w:val="Hyperlink"/>
                <w:rFonts w:hint="eastAsia"/>
                <w:noProof/>
                <w:rtl/>
              </w:rPr>
              <w:t>والنوافل</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Toc365212813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216</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14" w:history="1">
            <w:r w:rsidR="005F0C92" w:rsidRPr="00806A14">
              <w:rPr>
                <w:rStyle w:val="Hyperlink"/>
                <w:noProof/>
                <w:rtl/>
              </w:rPr>
              <w:t xml:space="preserve">48 -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الحواميم</w:t>
            </w:r>
            <w:r w:rsidR="005F0C92" w:rsidRPr="00806A14">
              <w:rPr>
                <w:rStyle w:val="Hyperlink"/>
                <w:noProof/>
                <w:rtl/>
              </w:rPr>
              <w:t xml:space="preserve"> </w:t>
            </w:r>
            <w:r w:rsidR="005F0C92" w:rsidRPr="00806A14">
              <w:rPr>
                <w:rStyle w:val="Hyperlink"/>
                <w:rFonts w:hint="eastAsia"/>
                <w:noProof/>
                <w:rtl/>
              </w:rPr>
              <w:t>والرحمن</w:t>
            </w:r>
            <w:r w:rsidR="005F0C92" w:rsidRPr="00806A14">
              <w:rPr>
                <w:rStyle w:val="Hyperlink"/>
                <w:noProof/>
                <w:rtl/>
              </w:rPr>
              <w:t xml:space="preserve"> </w:t>
            </w:r>
            <w:r w:rsidR="005F0C92" w:rsidRPr="00806A14">
              <w:rPr>
                <w:rStyle w:val="Hyperlink"/>
                <w:rFonts w:hint="eastAsia"/>
                <w:noProof/>
                <w:rtl/>
              </w:rPr>
              <w:t>والزلزلة،</w:t>
            </w:r>
            <w:r w:rsidR="005F0C92" w:rsidRPr="00806A14">
              <w:rPr>
                <w:rStyle w:val="Hyperlink"/>
                <w:noProof/>
                <w:rtl/>
              </w:rPr>
              <w:t xml:space="preserve"> </w:t>
            </w:r>
            <w:r w:rsidR="005F0C92" w:rsidRPr="00806A14">
              <w:rPr>
                <w:rStyle w:val="Hyperlink"/>
                <w:rFonts w:hint="eastAsia"/>
                <w:noProof/>
                <w:rtl/>
              </w:rPr>
              <w:t>والعصر</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النوافل</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Toc365212814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218</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15" w:history="1">
            <w:r w:rsidR="005F0C92" w:rsidRPr="00806A14">
              <w:rPr>
                <w:rStyle w:val="Hyperlink"/>
                <w:noProof/>
                <w:rtl/>
              </w:rPr>
              <w:t xml:space="preserve">49 -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الحديد،</w:t>
            </w:r>
            <w:r w:rsidR="005F0C92" w:rsidRPr="00806A14">
              <w:rPr>
                <w:rStyle w:val="Hyperlink"/>
                <w:noProof/>
                <w:rtl/>
              </w:rPr>
              <w:t xml:space="preserve"> </w:t>
            </w:r>
            <w:r w:rsidR="005F0C92" w:rsidRPr="00806A14">
              <w:rPr>
                <w:rStyle w:val="Hyperlink"/>
                <w:rFonts w:hint="eastAsia"/>
                <w:noProof/>
                <w:rtl/>
              </w:rPr>
              <w:t>والمجادلة،</w:t>
            </w:r>
            <w:r w:rsidR="005F0C92" w:rsidRPr="00806A14">
              <w:rPr>
                <w:rStyle w:val="Hyperlink"/>
                <w:noProof/>
                <w:rtl/>
              </w:rPr>
              <w:t xml:space="preserve"> </w:t>
            </w:r>
            <w:r w:rsidR="005F0C92" w:rsidRPr="00806A14">
              <w:rPr>
                <w:rStyle w:val="Hyperlink"/>
                <w:rFonts w:hint="eastAsia"/>
                <w:noProof/>
                <w:rtl/>
              </w:rPr>
              <w:t>والتغابن،</w:t>
            </w:r>
            <w:r w:rsidR="005F0C92" w:rsidRPr="00806A14">
              <w:rPr>
                <w:rStyle w:val="Hyperlink"/>
                <w:noProof/>
                <w:rtl/>
              </w:rPr>
              <w:t xml:space="preserve"> </w:t>
            </w:r>
            <w:r w:rsidR="005F0C92" w:rsidRPr="00806A14">
              <w:rPr>
                <w:rStyle w:val="Hyperlink"/>
                <w:rFonts w:hint="eastAsia"/>
                <w:noProof/>
                <w:rtl/>
              </w:rPr>
              <w:t>والطلاق،</w:t>
            </w:r>
            <w:r w:rsidR="005F0C92" w:rsidRPr="00806A14">
              <w:rPr>
                <w:rStyle w:val="Hyperlink"/>
                <w:noProof/>
                <w:rtl/>
              </w:rPr>
              <w:t xml:space="preserve"> </w:t>
            </w:r>
            <w:r w:rsidR="005F0C92" w:rsidRPr="00806A14">
              <w:rPr>
                <w:rStyle w:val="Hyperlink"/>
                <w:rFonts w:hint="eastAsia"/>
                <w:noProof/>
                <w:rtl/>
              </w:rPr>
              <w:t>والتحريم،</w:t>
            </w:r>
            <w:r w:rsidR="005F0C92" w:rsidRPr="00806A14">
              <w:rPr>
                <w:rStyle w:val="Hyperlink"/>
                <w:noProof/>
                <w:rtl/>
              </w:rPr>
              <w:t xml:space="preserve"> </w:t>
            </w:r>
            <w:r w:rsidR="005F0C92" w:rsidRPr="00806A14">
              <w:rPr>
                <w:rStyle w:val="Hyperlink"/>
                <w:rFonts w:hint="eastAsia"/>
                <w:noProof/>
                <w:rtl/>
              </w:rPr>
              <w:t>والمدثر،</w:t>
            </w:r>
            <w:r w:rsidR="005F0C92" w:rsidRPr="00806A14">
              <w:rPr>
                <w:rStyle w:val="Hyperlink"/>
                <w:noProof/>
                <w:rtl/>
              </w:rPr>
              <w:t xml:space="preserve"> </w:t>
            </w:r>
            <w:r w:rsidR="005F0C92" w:rsidRPr="00806A14">
              <w:rPr>
                <w:rStyle w:val="Hyperlink"/>
                <w:rFonts w:hint="eastAsia"/>
                <w:noProof/>
                <w:rtl/>
              </w:rPr>
              <w:t>والمطففين،</w:t>
            </w:r>
            <w:r w:rsidR="005F0C92" w:rsidRPr="00806A14">
              <w:rPr>
                <w:rStyle w:val="Hyperlink"/>
                <w:noProof/>
                <w:rtl/>
              </w:rPr>
              <w:t xml:space="preserve"> </w:t>
            </w:r>
            <w:r w:rsidR="005F0C92" w:rsidRPr="00806A14">
              <w:rPr>
                <w:rStyle w:val="Hyperlink"/>
                <w:rFonts w:hint="eastAsia"/>
                <w:noProof/>
                <w:rtl/>
              </w:rPr>
              <w:t>والبروج،</w:t>
            </w:r>
            <w:r w:rsidR="005F0C92" w:rsidRPr="00806A14">
              <w:rPr>
                <w:rStyle w:val="Hyperlink"/>
                <w:noProof/>
                <w:rtl/>
              </w:rPr>
              <w:t xml:space="preserve"> </w:t>
            </w:r>
            <w:r w:rsidR="005F0C92" w:rsidRPr="00806A14">
              <w:rPr>
                <w:rStyle w:val="Hyperlink"/>
                <w:rFonts w:hint="eastAsia"/>
                <w:noProof/>
                <w:rtl/>
              </w:rPr>
              <w:t>والبلد،</w:t>
            </w:r>
            <w:r w:rsidR="005F0C92" w:rsidRPr="00806A14">
              <w:rPr>
                <w:rStyle w:val="Hyperlink"/>
                <w:noProof/>
                <w:rtl/>
              </w:rPr>
              <w:t xml:space="preserve"> </w:t>
            </w:r>
            <w:r w:rsidR="005F0C92" w:rsidRPr="00806A14">
              <w:rPr>
                <w:rStyle w:val="Hyperlink"/>
                <w:rFonts w:hint="eastAsia"/>
                <w:noProof/>
                <w:rtl/>
              </w:rPr>
              <w:t>والقدر،</w:t>
            </w:r>
            <w:r w:rsidR="005F0C92" w:rsidRPr="00806A14">
              <w:rPr>
                <w:rStyle w:val="Hyperlink"/>
                <w:noProof/>
                <w:rtl/>
              </w:rPr>
              <w:t xml:space="preserve"> </w:t>
            </w:r>
            <w:r w:rsidR="005F0C92" w:rsidRPr="00806A14">
              <w:rPr>
                <w:rStyle w:val="Hyperlink"/>
                <w:rFonts w:hint="eastAsia"/>
                <w:noProof/>
                <w:rtl/>
              </w:rPr>
              <w:t>والهمزة،</w:t>
            </w:r>
            <w:r w:rsidR="005F0C92" w:rsidRPr="00806A14">
              <w:rPr>
                <w:rStyle w:val="Hyperlink"/>
                <w:noProof/>
                <w:rtl/>
              </w:rPr>
              <w:t xml:space="preserve"> </w:t>
            </w:r>
            <w:r w:rsidR="005F0C92" w:rsidRPr="00806A14">
              <w:rPr>
                <w:rStyle w:val="Hyperlink"/>
                <w:rFonts w:hint="eastAsia"/>
                <w:noProof/>
                <w:rtl/>
              </w:rPr>
              <w:t>والجحد،</w:t>
            </w:r>
            <w:r w:rsidR="005F0C92" w:rsidRPr="00806A14">
              <w:rPr>
                <w:rStyle w:val="Hyperlink"/>
                <w:noProof/>
                <w:rtl/>
              </w:rPr>
              <w:t xml:space="preserve"> </w:t>
            </w:r>
            <w:r w:rsidR="005F0C92" w:rsidRPr="00806A14">
              <w:rPr>
                <w:rStyle w:val="Hyperlink"/>
                <w:rFonts w:hint="eastAsia"/>
                <w:noProof/>
                <w:rtl/>
              </w:rPr>
              <w:t>والتوحيد،</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الفرائض</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Toc365212815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219</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16" w:history="1">
            <w:r w:rsidR="005F0C92" w:rsidRPr="00806A14">
              <w:rPr>
                <w:rStyle w:val="Hyperlink"/>
                <w:noProof/>
                <w:rtl/>
              </w:rPr>
              <w:t xml:space="preserve">50 -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تكرار</w:t>
            </w:r>
            <w:r w:rsidR="005F0C92" w:rsidRPr="00806A14">
              <w:rPr>
                <w:rStyle w:val="Hyperlink"/>
                <w:noProof/>
                <w:rtl/>
              </w:rPr>
              <w:t xml:space="preserve"> </w:t>
            </w:r>
            <w:r w:rsidR="005F0C92" w:rsidRPr="00806A14">
              <w:rPr>
                <w:rStyle w:val="Hyperlink"/>
                <w:rFonts w:hint="eastAsia"/>
                <w:noProof/>
                <w:rtl/>
              </w:rPr>
              <w:t>الآية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الصلاة</w:t>
            </w:r>
            <w:r w:rsidR="005F0C92" w:rsidRPr="00806A14">
              <w:rPr>
                <w:rStyle w:val="Hyperlink"/>
                <w:noProof/>
                <w:rtl/>
              </w:rPr>
              <w:t xml:space="preserve"> </w:t>
            </w:r>
            <w:r w:rsidR="005F0C92" w:rsidRPr="00806A14">
              <w:rPr>
                <w:rStyle w:val="Hyperlink"/>
                <w:rFonts w:hint="eastAsia"/>
                <w:noProof/>
                <w:rtl/>
              </w:rPr>
              <w:t>الفريضة</w:t>
            </w:r>
            <w:r w:rsidR="005F0C92" w:rsidRPr="00806A14">
              <w:rPr>
                <w:rStyle w:val="Hyperlink"/>
                <w:noProof/>
                <w:rtl/>
              </w:rPr>
              <w:t xml:space="preserve"> </w:t>
            </w:r>
            <w:r w:rsidR="005F0C92" w:rsidRPr="00806A14">
              <w:rPr>
                <w:rStyle w:val="Hyperlink"/>
                <w:rFonts w:hint="eastAsia"/>
                <w:noProof/>
                <w:rtl/>
              </w:rPr>
              <w:t>وغيرها،</w:t>
            </w:r>
            <w:r w:rsidR="005F0C92" w:rsidRPr="00806A14">
              <w:rPr>
                <w:rStyle w:val="Hyperlink"/>
                <w:noProof/>
                <w:rtl/>
              </w:rPr>
              <w:t xml:space="preserve"> </w:t>
            </w:r>
            <w:r w:rsidR="005F0C92" w:rsidRPr="00806A14">
              <w:rPr>
                <w:rStyle w:val="Hyperlink"/>
                <w:rFonts w:hint="eastAsia"/>
                <w:noProof/>
                <w:rtl/>
              </w:rPr>
              <w:t>والبكاء</w:t>
            </w:r>
            <w:r w:rsidR="005F0C92" w:rsidRPr="00806A14">
              <w:rPr>
                <w:rStyle w:val="Hyperlink"/>
                <w:noProof/>
                <w:rtl/>
              </w:rPr>
              <w:t xml:space="preserve"> </w:t>
            </w:r>
            <w:r w:rsidR="005F0C92" w:rsidRPr="00806A14">
              <w:rPr>
                <w:rStyle w:val="Hyperlink"/>
                <w:rFonts w:hint="eastAsia"/>
                <w:noProof/>
                <w:rtl/>
              </w:rPr>
              <w:t>فيها،</w:t>
            </w:r>
            <w:r w:rsidR="005F0C92" w:rsidRPr="00806A14">
              <w:rPr>
                <w:rStyle w:val="Hyperlink"/>
                <w:noProof/>
                <w:rtl/>
              </w:rPr>
              <w:t xml:space="preserve"> </w:t>
            </w:r>
            <w:r w:rsidR="005F0C92" w:rsidRPr="00806A14">
              <w:rPr>
                <w:rStyle w:val="Hyperlink"/>
                <w:rFonts w:hint="eastAsia"/>
                <w:noProof/>
                <w:rtl/>
              </w:rPr>
              <w:t>واعادة</w:t>
            </w:r>
            <w:r w:rsidR="005F0C92" w:rsidRPr="00806A14">
              <w:rPr>
                <w:rStyle w:val="Hyperlink"/>
                <w:noProof/>
                <w:rtl/>
              </w:rPr>
              <w:t xml:space="preserve"> </w:t>
            </w:r>
            <w:r w:rsidR="005F0C92" w:rsidRPr="00806A14">
              <w:rPr>
                <w:rStyle w:val="Hyperlink"/>
                <w:rFonts w:hint="eastAsia"/>
                <w:noProof/>
                <w:rtl/>
              </w:rPr>
              <w:t>السورة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النافلة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Toc365212816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220</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17" w:history="1">
            <w:r w:rsidR="005F0C92" w:rsidRPr="00806A14">
              <w:rPr>
                <w:rStyle w:val="Hyperlink"/>
                <w:noProof/>
                <w:rtl/>
              </w:rPr>
              <w:t xml:space="preserve">51 -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عدم</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العدول</w:t>
            </w:r>
            <w:r w:rsidR="005F0C92" w:rsidRPr="00806A14">
              <w:rPr>
                <w:rStyle w:val="Hyperlink"/>
                <w:noProof/>
                <w:rtl/>
              </w:rPr>
              <w:t xml:space="preserve"> </w:t>
            </w:r>
            <w:r w:rsidR="005F0C92" w:rsidRPr="00806A14">
              <w:rPr>
                <w:rStyle w:val="Hyperlink"/>
                <w:rFonts w:hint="eastAsia"/>
                <w:noProof/>
                <w:rtl/>
              </w:rPr>
              <w:t>عن</w:t>
            </w:r>
            <w:r w:rsidR="005F0C92" w:rsidRPr="00806A14">
              <w:rPr>
                <w:rStyle w:val="Hyperlink"/>
                <w:noProof/>
                <w:rtl/>
              </w:rPr>
              <w:t xml:space="preserve"> </w:t>
            </w:r>
            <w:r w:rsidR="005F0C92" w:rsidRPr="00806A14">
              <w:rPr>
                <w:rStyle w:val="Hyperlink"/>
                <w:rFonts w:hint="eastAsia"/>
                <w:noProof/>
                <w:rtl/>
              </w:rPr>
              <w:t>الجحد</w:t>
            </w:r>
            <w:r w:rsidR="005F0C92" w:rsidRPr="00806A14">
              <w:rPr>
                <w:rStyle w:val="Hyperlink"/>
                <w:noProof/>
                <w:rtl/>
              </w:rPr>
              <w:t xml:space="preserve"> </w:t>
            </w:r>
            <w:r w:rsidR="005F0C92" w:rsidRPr="00806A14">
              <w:rPr>
                <w:rStyle w:val="Hyperlink"/>
                <w:rFonts w:hint="eastAsia"/>
                <w:noProof/>
                <w:rtl/>
              </w:rPr>
              <w:t>والتوحيد</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الصلاة</w:t>
            </w:r>
            <w:r w:rsidR="005F0C92" w:rsidRPr="00806A14">
              <w:rPr>
                <w:rStyle w:val="Hyperlink"/>
                <w:noProof/>
                <w:rtl/>
              </w:rPr>
              <w:t xml:space="preserve"> </w:t>
            </w:r>
            <w:r w:rsidR="005F0C92" w:rsidRPr="00806A14">
              <w:rPr>
                <w:rStyle w:val="Hyperlink"/>
                <w:rFonts w:hint="eastAsia"/>
                <w:noProof/>
                <w:rtl/>
              </w:rPr>
              <w:t>بعد</w:t>
            </w:r>
            <w:r w:rsidR="005F0C92" w:rsidRPr="00806A14">
              <w:rPr>
                <w:rStyle w:val="Hyperlink"/>
                <w:noProof/>
                <w:rtl/>
              </w:rPr>
              <w:t xml:space="preserve"> </w:t>
            </w:r>
            <w:r w:rsidR="005F0C92" w:rsidRPr="00806A14">
              <w:rPr>
                <w:rStyle w:val="Hyperlink"/>
                <w:rFonts w:hint="eastAsia"/>
                <w:noProof/>
                <w:rtl/>
              </w:rPr>
              <w:t>الشروع،</w:t>
            </w:r>
            <w:r w:rsidR="005F0C92" w:rsidRPr="00806A14">
              <w:rPr>
                <w:rStyle w:val="Hyperlink"/>
                <w:noProof/>
                <w:rtl/>
              </w:rPr>
              <w:t xml:space="preserve"> </w:t>
            </w:r>
            <w:r w:rsidR="005F0C92" w:rsidRPr="00806A14">
              <w:rPr>
                <w:rStyle w:val="Hyperlink"/>
                <w:rFonts w:hint="eastAsia"/>
                <w:noProof/>
                <w:rtl/>
              </w:rPr>
              <w:t>إلا</w:t>
            </w:r>
            <w:r w:rsidR="005F0C92" w:rsidRPr="00806A14">
              <w:rPr>
                <w:rStyle w:val="Hyperlink"/>
                <w:noProof/>
                <w:rtl/>
              </w:rPr>
              <w:t xml:space="preserve"> </w:t>
            </w:r>
            <w:r w:rsidR="005F0C92" w:rsidRPr="00806A14">
              <w:rPr>
                <w:rStyle w:val="Hyperlink"/>
                <w:rFonts w:hint="eastAsia"/>
                <w:noProof/>
                <w:rtl/>
              </w:rPr>
              <w:t>إلى</w:t>
            </w:r>
            <w:r w:rsidR="005F0C92" w:rsidRPr="00806A14">
              <w:rPr>
                <w:rStyle w:val="Hyperlink"/>
                <w:noProof/>
                <w:rtl/>
              </w:rPr>
              <w:t xml:space="preserve"> </w:t>
            </w:r>
            <w:r w:rsidR="005F0C92" w:rsidRPr="00806A14">
              <w:rPr>
                <w:rStyle w:val="Hyperlink"/>
                <w:rFonts w:hint="eastAsia"/>
                <w:noProof/>
                <w:rtl/>
              </w:rPr>
              <w:t>الجمعة</w:t>
            </w:r>
            <w:r w:rsidR="005F0C92" w:rsidRPr="00806A14">
              <w:rPr>
                <w:rStyle w:val="Hyperlink"/>
                <w:noProof/>
                <w:rtl/>
              </w:rPr>
              <w:t xml:space="preserve"> </w:t>
            </w:r>
            <w:r w:rsidR="005F0C92" w:rsidRPr="00806A14">
              <w:rPr>
                <w:rStyle w:val="Hyperlink"/>
                <w:rFonts w:hint="eastAsia"/>
                <w:noProof/>
                <w:rtl/>
              </w:rPr>
              <w:t>والمنافقين</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محلهما،</w:t>
            </w:r>
            <w:r w:rsidR="005F0C92" w:rsidRPr="00806A14">
              <w:rPr>
                <w:rStyle w:val="Hyperlink"/>
                <w:noProof/>
                <w:rtl/>
              </w:rPr>
              <w:t xml:space="preserve"> </w:t>
            </w:r>
            <w:r w:rsidR="005F0C92" w:rsidRPr="00806A14">
              <w:rPr>
                <w:rStyle w:val="Hyperlink"/>
                <w:rFonts w:hint="eastAsia"/>
                <w:noProof/>
                <w:rtl/>
              </w:rPr>
              <w:t>قبل</w:t>
            </w:r>
            <w:r w:rsidR="005F0C92" w:rsidRPr="00806A14">
              <w:rPr>
                <w:rStyle w:val="Hyperlink"/>
                <w:noProof/>
                <w:rtl/>
              </w:rPr>
              <w:t xml:space="preserve"> </w:t>
            </w:r>
            <w:r w:rsidR="005F0C92" w:rsidRPr="00806A14">
              <w:rPr>
                <w:rStyle w:val="Hyperlink"/>
                <w:rFonts w:hint="eastAsia"/>
                <w:noProof/>
                <w:rtl/>
              </w:rPr>
              <w:t>تجاوز</w:t>
            </w:r>
            <w:r w:rsidR="005F0C92" w:rsidRPr="00806A14">
              <w:rPr>
                <w:rStyle w:val="Hyperlink"/>
                <w:noProof/>
                <w:rtl/>
              </w:rPr>
              <w:t xml:space="preserve"> </w:t>
            </w:r>
            <w:r w:rsidR="005F0C92" w:rsidRPr="00806A14">
              <w:rPr>
                <w:rStyle w:val="Hyperlink"/>
                <w:rFonts w:hint="eastAsia"/>
                <w:noProof/>
                <w:rtl/>
              </w:rPr>
              <w:t>النصف</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Toc365212817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221</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18" w:history="1">
            <w:r w:rsidR="005F0C92" w:rsidRPr="00806A14">
              <w:rPr>
                <w:rStyle w:val="Hyperlink"/>
                <w:noProof/>
                <w:rtl/>
              </w:rPr>
              <w:t xml:space="preserve">52 -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تأكد</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الجمعة</w:t>
            </w:r>
            <w:r w:rsidR="005F0C92" w:rsidRPr="00806A14">
              <w:rPr>
                <w:rStyle w:val="Hyperlink"/>
                <w:noProof/>
                <w:rtl/>
              </w:rPr>
              <w:t xml:space="preserve"> </w:t>
            </w:r>
            <w:r w:rsidR="005F0C92" w:rsidRPr="00806A14">
              <w:rPr>
                <w:rStyle w:val="Hyperlink"/>
                <w:rFonts w:hint="eastAsia"/>
                <w:noProof/>
                <w:rtl/>
              </w:rPr>
              <w:t>والمنافقين،</w:t>
            </w:r>
            <w:r w:rsidR="005F0C92" w:rsidRPr="00806A14">
              <w:rPr>
                <w:rStyle w:val="Hyperlink"/>
                <w:noProof/>
                <w:rtl/>
              </w:rPr>
              <w:t xml:space="preserve"> </w:t>
            </w:r>
            <w:r w:rsidR="005F0C92" w:rsidRPr="00806A14">
              <w:rPr>
                <w:rStyle w:val="Hyperlink"/>
                <w:rFonts w:hint="eastAsia"/>
                <w:noProof/>
                <w:rtl/>
              </w:rPr>
              <w:t>يوم</w:t>
            </w:r>
            <w:r w:rsidR="005F0C92" w:rsidRPr="00806A14">
              <w:rPr>
                <w:rStyle w:val="Hyperlink"/>
                <w:noProof/>
                <w:rtl/>
              </w:rPr>
              <w:t xml:space="preserve"> </w:t>
            </w:r>
            <w:r w:rsidR="005F0C92" w:rsidRPr="00806A14">
              <w:rPr>
                <w:rStyle w:val="Hyperlink"/>
                <w:rFonts w:hint="eastAsia"/>
                <w:noProof/>
                <w:rtl/>
              </w:rPr>
              <w:t>الجمعة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الظهرين</w:t>
            </w:r>
            <w:r w:rsidR="005F0C92" w:rsidRPr="00806A14">
              <w:rPr>
                <w:rStyle w:val="Hyperlink"/>
                <w:noProof/>
                <w:rtl/>
              </w:rPr>
              <w:t xml:space="preserve"> </w:t>
            </w:r>
            <w:r w:rsidR="005F0C92" w:rsidRPr="00806A14">
              <w:rPr>
                <w:rStyle w:val="Hyperlink"/>
                <w:rFonts w:hint="eastAsia"/>
                <w:noProof/>
                <w:rtl/>
              </w:rPr>
              <w:t>والجمعة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Toc365212818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222</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19" w:history="1">
            <w:r w:rsidR="005F0C92" w:rsidRPr="00806A14">
              <w:rPr>
                <w:rStyle w:val="Hyperlink"/>
                <w:noProof/>
                <w:rtl/>
              </w:rPr>
              <w:t xml:space="preserve">53 -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عدم</w:t>
            </w:r>
            <w:r w:rsidR="005F0C92" w:rsidRPr="00806A14">
              <w:rPr>
                <w:rStyle w:val="Hyperlink"/>
                <w:noProof/>
                <w:rtl/>
              </w:rPr>
              <w:t xml:space="preserve"> </w:t>
            </w:r>
            <w:r w:rsidR="005F0C92" w:rsidRPr="00806A14">
              <w:rPr>
                <w:rStyle w:val="Hyperlink"/>
                <w:rFonts w:hint="eastAsia"/>
                <w:noProof/>
                <w:rtl/>
              </w:rPr>
              <w:t>وجوب</w:t>
            </w:r>
            <w:r w:rsidR="005F0C92" w:rsidRPr="00806A14">
              <w:rPr>
                <w:rStyle w:val="Hyperlink"/>
                <w:noProof/>
                <w:rtl/>
              </w:rPr>
              <w:t xml:space="preserve"> </w:t>
            </w:r>
            <w:r w:rsidR="005F0C92" w:rsidRPr="00806A14">
              <w:rPr>
                <w:rStyle w:val="Hyperlink"/>
                <w:rFonts w:hint="eastAsia"/>
                <w:noProof/>
                <w:rtl/>
              </w:rPr>
              <w:t>سورة</w:t>
            </w:r>
            <w:r w:rsidR="005F0C92" w:rsidRPr="00806A14">
              <w:rPr>
                <w:rStyle w:val="Hyperlink"/>
                <w:noProof/>
                <w:rtl/>
              </w:rPr>
              <w:t xml:space="preserve"> </w:t>
            </w:r>
            <w:r w:rsidR="005F0C92" w:rsidRPr="00806A14">
              <w:rPr>
                <w:rStyle w:val="Hyperlink"/>
                <w:rFonts w:hint="eastAsia"/>
                <w:noProof/>
                <w:rtl/>
              </w:rPr>
              <w:t>الجمعة</w:t>
            </w:r>
            <w:r w:rsidR="005F0C92" w:rsidRPr="00806A14">
              <w:rPr>
                <w:rStyle w:val="Hyperlink"/>
                <w:noProof/>
                <w:rtl/>
              </w:rPr>
              <w:t xml:space="preserve"> </w:t>
            </w:r>
            <w:r w:rsidR="005F0C92" w:rsidRPr="00806A14">
              <w:rPr>
                <w:rStyle w:val="Hyperlink"/>
                <w:rFonts w:hint="eastAsia"/>
                <w:noProof/>
                <w:rtl/>
              </w:rPr>
              <w:t>والمنافقين</w:t>
            </w:r>
            <w:r w:rsidR="005F0C92" w:rsidRPr="00806A14">
              <w:rPr>
                <w:rStyle w:val="Hyperlink"/>
                <w:noProof/>
                <w:rtl/>
              </w:rPr>
              <w:t xml:space="preserve"> </w:t>
            </w:r>
            <w:r w:rsidR="005F0C92" w:rsidRPr="00806A14">
              <w:rPr>
                <w:rStyle w:val="Hyperlink"/>
                <w:rFonts w:hint="eastAsia"/>
                <w:noProof/>
                <w:rtl/>
              </w:rPr>
              <w:t>عينا</w:t>
            </w:r>
            <w:r w:rsidR="005F0C92" w:rsidRPr="00806A14">
              <w:rPr>
                <w:rStyle w:val="Hyperlink"/>
                <w:noProof/>
                <w:rtl/>
              </w:rPr>
              <w:t xml:space="preserve"> </w:t>
            </w:r>
            <w:r w:rsidR="005F0C92" w:rsidRPr="00806A14">
              <w:rPr>
                <w:rStyle w:val="Hyperlink"/>
                <w:rFonts w:hint="eastAsia"/>
                <w:noProof/>
                <w:rtl/>
              </w:rPr>
              <w:t>يوم</w:t>
            </w:r>
            <w:r w:rsidR="005F0C92" w:rsidRPr="00806A14">
              <w:rPr>
                <w:rStyle w:val="Hyperlink"/>
                <w:noProof/>
                <w:rtl/>
              </w:rPr>
              <w:t xml:space="preserve"> </w:t>
            </w:r>
            <w:r w:rsidR="005F0C92" w:rsidRPr="00806A14">
              <w:rPr>
                <w:rStyle w:val="Hyperlink"/>
                <w:rFonts w:hint="eastAsia"/>
                <w:noProof/>
                <w:rtl/>
              </w:rPr>
              <w:t>الجمعة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Toc365212819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223</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20" w:history="1">
            <w:r w:rsidR="005F0C92" w:rsidRPr="00806A14">
              <w:rPr>
                <w:rStyle w:val="Hyperlink"/>
                <w:noProof/>
                <w:rtl/>
              </w:rPr>
              <w:t xml:space="preserve">54 -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اعادة</w:t>
            </w:r>
            <w:r w:rsidR="005F0C92" w:rsidRPr="00806A14">
              <w:rPr>
                <w:rStyle w:val="Hyperlink"/>
                <w:noProof/>
                <w:rtl/>
              </w:rPr>
              <w:t xml:space="preserve"> </w:t>
            </w:r>
            <w:r w:rsidR="005F0C92" w:rsidRPr="00806A14">
              <w:rPr>
                <w:rStyle w:val="Hyperlink"/>
                <w:rFonts w:hint="eastAsia"/>
                <w:noProof/>
                <w:rtl/>
              </w:rPr>
              <w:t>الجمعة</w:t>
            </w:r>
            <w:r w:rsidR="005F0C92" w:rsidRPr="00806A14">
              <w:rPr>
                <w:rStyle w:val="Hyperlink"/>
                <w:noProof/>
                <w:rtl/>
              </w:rPr>
              <w:t xml:space="preserve"> </w:t>
            </w:r>
            <w:r w:rsidR="005F0C92" w:rsidRPr="00806A14">
              <w:rPr>
                <w:rStyle w:val="Hyperlink"/>
                <w:rFonts w:hint="eastAsia"/>
                <w:noProof/>
                <w:rtl/>
              </w:rPr>
              <w:t>والظهر،</w:t>
            </w:r>
            <w:r w:rsidR="005F0C92" w:rsidRPr="00806A14">
              <w:rPr>
                <w:rStyle w:val="Hyperlink"/>
                <w:noProof/>
                <w:rtl/>
              </w:rPr>
              <w:t xml:space="preserve"> </w:t>
            </w:r>
            <w:r w:rsidR="005F0C92" w:rsidRPr="00806A14">
              <w:rPr>
                <w:rStyle w:val="Hyperlink"/>
                <w:rFonts w:hint="eastAsia"/>
                <w:noProof/>
                <w:rtl/>
              </w:rPr>
              <w:t>إذا</w:t>
            </w:r>
            <w:r w:rsidR="005F0C92" w:rsidRPr="00806A14">
              <w:rPr>
                <w:rStyle w:val="Hyperlink"/>
                <w:noProof/>
                <w:rtl/>
              </w:rPr>
              <w:t xml:space="preserve"> </w:t>
            </w:r>
            <w:r w:rsidR="005F0C92" w:rsidRPr="00806A14">
              <w:rPr>
                <w:rStyle w:val="Hyperlink"/>
                <w:rFonts w:hint="eastAsia"/>
                <w:noProof/>
                <w:rtl/>
              </w:rPr>
              <w:t>صلّاهما</w:t>
            </w:r>
            <w:r w:rsidR="005F0C92" w:rsidRPr="00806A14">
              <w:rPr>
                <w:rStyle w:val="Hyperlink"/>
                <w:noProof/>
                <w:rtl/>
              </w:rPr>
              <w:t xml:space="preserve"> </w:t>
            </w:r>
            <w:r w:rsidR="005F0C92" w:rsidRPr="00806A14">
              <w:rPr>
                <w:rStyle w:val="Hyperlink"/>
                <w:rFonts w:hint="eastAsia"/>
                <w:noProof/>
                <w:rtl/>
              </w:rPr>
              <w:t>فقرأ</w:t>
            </w:r>
            <w:r w:rsidR="005F0C92" w:rsidRPr="00806A14">
              <w:rPr>
                <w:rStyle w:val="Hyperlink"/>
                <w:noProof/>
                <w:rtl/>
              </w:rPr>
              <w:t xml:space="preserve"> </w:t>
            </w:r>
            <w:r w:rsidR="005F0C92" w:rsidRPr="00806A14">
              <w:rPr>
                <w:rStyle w:val="Hyperlink"/>
                <w:rFonts w:hint="eastAsia"/>
                <w:noProof/>
                <w:rtl/>
              </w:rPr>
              <w:t>غير</w:t>
            </w:r>
            <w:r w:rsidR="005F0C92" w:rsidRPr="00806A14">
              <w:rPr>
                <w:rStyle w:val="Hyperlink"/>
                <w:noProof/>
                <w:rtl/>
              </w:rPr>
              <w:t xml:space="preserve"> </w:t>
            </w:r>
            <w:r w:rsidR="005F0C92" w:rsidRPr="00806A14">
              <w:rPr>
                <w:rStyle w:val="Hyperlink"/>
                <w:rFonts w:hint="eastAsia"/>
                <w:noProof/>
                <w:rtl/>
              </w:rPr>
              <w:t>الجمعة</w:t>
            </w:r>
            <w:r w:rsidR="005F0C92" w:rsidRPr="00806A14">
              <w:rPr>
                <w:rStyle w:val="Hyperlink"/>
                <w:noProof/>
                <w:rtl/>
              </w:rPr>
              <w:t xml:space="preserve"> </w:t>
            </w:r>
            <w:r w:rsidR="005F0C92" w:rsidRPr="00806A14">
              <w:rPr>
                <w:rStyle w:val="Hyperlink"/>
                <w:rFonts w:hint="eastAsia"/>
                <w:noProof/>
                <w:rtl/>
              </w:rPr>
              <w:t>والمنافقين،</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نقل</w:t>
            </w:r>
            <w:r w:rsidR="005F0C92" w:rsidRPr="00806A14">
              <w:rPr>
                <w:rStyle w:val="Hyperlink"/>
                <w:noProof/>
                <w:rtl/>
              </w:rPr>
              <w:t xml:space="preserve"> </w:t>
            </w:r>
            <w:r w:rsidR="005F0C92" w:rsidRPr="00806A14">
              <w:rPr>
                <w:rStyle w:val="Hyperlink"/>
                <w:rFonts w:hint="eastAsia"/>
                <w:noProof/>
                <w:rtl/>
              </w:rPr>
              <w:t>النية</w:t>
            </w:r>
            <w:r w:rsidR="005F0C92" w:rsidRPr="00806A14">
              <w:rPr>
                <w:rStyle w:val="Hyperlink"/>
                <w:noProof/>
                <w:rtl/>
              </w:rPr>
              <w:t xml:space="preserve"> </w:t>
            </w:r>
            <w:r w:rsidR="005F0C92" w:rsidRPr="00806A14">
              <w:rPr>
                <w:rStyle w:val="Hyperlink"/>
                <w:rFonts w:hint="eastAsia"/>
                <w:noProof/>
                <w:rtl/>
              </w:rPr>
              <w:t>إلى</w:t>
            </w:r>
            <w:r w:rsidR="005F0C92" w:rsidRPr="00806A14">
              <w:rPr>
                <w:rStyle w:val="Hyperlink"/>
                <w:noProof/>
                <w:rtl/>
              </w:rPr>
              <w:t xml:space="preserve"> </w:t>
            </w:r>
            <w:r w:rsidR="005F0C92" w:rsidRPr="00806A14">
              <w:rPr>
                <w:rStyle w:val="Hyperlink"/>
                <w:rFonts w:hint="eastAsia"/>
                <w:noProof/>
                <w:rtl/>
              </w:rPr>
              <w:t>النفل،</w:t>
            </w:r>
            <w:r w:rsidR="005F0C92" w:rsidRPr="00806A14">
              <w:rPr>
                <w:rStyle w:val="Hyperlink"/>
                <w:noProof/>
                <w:rtl/>
              </w:rPr>
              <w:t xml:space="preserve"> </w:t>
            </w:r>
            <w:r w:rsidR="005F0C92" w:rsidRPr="00806A14">
              <w:rPr>
                <w:rStyle w:val="Hyperlink"/>
                <w:rFonts w:hint="eastAsia"/>
                <w:noProof/>
                <w:rtl/>
              </w:rPr>
              <w:t>واستئناف</w:t>
            </w:r>
            <w:r w:rsidR="005F0C92" w:rsidRPr="00806A14">
              <w:rPr>
                <w:rStyle w:val="Hyperlink"/>
                <w:noProof/>
                <w:rtl/>
              </w:rPr>
              <w:t xml:space="preserve"> </w:t>
            </w:r>
            <w:r w:rsidR="005F0C92" w:rsidRPr="00806A14">
              <w:rPr>
                <w:rStyle w:val="Hyperlink"/>
                <w:rFonts w:hint="eastAsia"/>
                <w:noProof/>
                <w:rtl/>
              </w:rPr>
              <w:t>الفرض</w:t>
            </w:r>
            <w:r w:rsidR="005F0C92" w:rsidRPr="00806A14">
              <w:rPr>
                <w:rStyle w:val="Hyperlink"/>
                <w:noProof/>
                <w:rtl/>
              </w:rPr>
              <w:t xml:space="preserve"> </w:t>
            </w:r>
            <w:r w:rsidR="005F0C92" w:rsidRPr="00806A14">
              <w:rPr>
                <w:rStyle w:val="Hyperlink"/>
                <w:rFonts w:hint="eastAsia"/>
                <w:noProof/>
                <w:rtl/>
              </w:rPr>
              <w:t>بالسورتين،</w:t>
            </w:r>
            <w:r w:rsidR="005F0C92" w:rsidRPr="00806A14">
              <w:rPr>
                <w:rStyle w:val="Hyperlink"/>
                <w:noProof/>
                <w:rtl/>
              </w:rPr>
              <w:t xml:space="preserve"> </w:t>
            </w:r>
            <w:r w:rsidR="005F0C92" w:rsidRPr="00806A14">
              <w:rPr>
                <w:rStyle w:val="Hyperlink"/>
                <w:rFonts w:hint="eastAsia"/>
                <w:noProof/>
                <w:rtl/>
              </w:rPr>
              <w:t>بعد</w:t>
            </w:r>
            <w:r w:rsidR="005F0C92" w:rsidRPr="00806A14">
              <w:rPr>
                <w:rStyle w:val="Hyperlink"/>
                <w:noProof/>
                <w:rtl/>
              </w:rPr>
              <w:t xml:space="preserve"> </w:t>
            </w:r>
            <w:r w:rsidR="005F0C92" w:rsidRPr="00806A14">
              <w:rPr>
                <w:rStyle w:val="Hyperlink"/>
                <w:rFonts w:hint="eastAsia"/>
                <w:noProof/>
                <w:rtl/>
              </w:rPr>
              <w:t>اتمام</w:t>
            </w:r>
            <w:r w:rsidR="005F0C92" w:rsidRPr="00806A14">
              <w:rPr>
                <w:rStyle w:val="Hyperlink"/>
                <w:noProof/>
                <w:rtl/>
              </w:rPr>
              <w:t xml:space="preserve"> </w:t>
            </w:r>
            <w:r w:rsidR="005F0C92" w:rsidRPr="00806A14">
              <w:rPr>
                <w:rStyle w:val="Hyperlink"/>
                <w:rFonts w:hint="eastAsia"/>
                <w:noProof/>
                <w:rtl/>
              </w:rPr>
              <w:t>ركعتين</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Toc365212820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224</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21" w:history="1">
            <w:r w:rsidR="005F0C92" w:rsidRPr="00806A14">
              <w:rPr>
                <w:rStyle w:val="Hyperlink"/>
                <w:noProof/>
                <w:rtl/>
              </w:rPr>
              <w:t xml:space="preserve">55 -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الجهر</w:t>
            </w:r>
            <w:r w:rsidR="005F0C92" w:rsidRPr="00806A14">
              <w:rPr>
                <w:rStyle w:val="Hyperlink"/>
                <w:noProof/>
                <w:rtl/>
              </w:rPr>
              <w:t xml:space="preserve"> </w:t>
            </w:r>
            <w:r w:rsidR="005F0C92" w:rsidRPr="00806A14">
              <w:rPr>
                <w:rStyle w:val="Hyperlink"/>
                <w:rFonts w:hint="eastAsia"/>
                <w:noProof/>
                <w:rtl/>
              </w:rPr>
              <w:t>يوم</w:t>
            </w:r>
            <w:r w:rsidR="005F0C92" w:rsidRPr="00806A14">
              <w:rPr>
                <w:rStyle w:val="Hyperlink"/>
                <w:noProof/>
                <w:rtl/>
              </w:rPr>
              <w:t xml:space="preserve"> </w:t>
            </w:r>
            <w:r w:rsidR="005F0C92" w:rsidRPr="00806A14">
              <w:rPr>
                <w:rStyle w:val="Hyperlink"/>
                <w:rFonts w:hint="eastAsia"/>
                <w:noProof/>
                <w:rtl/>
              </w:rPr>
              <w:t>الجمعة،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الظهر</w:t>
            </w:r>
            <w:r w:rsidR="005F0C92" w:rsidRPr="00806A14">
              <w:rPr>
                <w:rStyle w:val="Hyperlink"/>
                <w:noProof/>
                <w:rtl/>
              </w:rPr>
              <w:t xml:space="preserve"> </w:t>
            </w:r>
            <w:r w:rsidR="005F0C92" w:rsidRPr="00806A14">
              <w:rPr>
                <w:rStyle w:val="Hyperlink"/>
                <w:rFonts w:hint="eastAsia"/>
                <w:noProof/>
                <w:rtl/>
              </w:rPr>
              <w:t>والجمعة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Toc365212821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224</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22" w:history="1">
            <w:r w:rsidR="005F0C92" w:rsidRPr="00806A14">
              <w:rPr>
                <w:rStyle w:val="Hyperlink"/>
                <w:noProof/>
                <w:rtl/>
              </w:rPr>
              <w:t xml:space="preserve">56 -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وجوب</w:t>
            </w:r>
            <w:r w:rsidR="005F0C92" w:rsidRPr="00806A14">
              <w:rPr>
                <w:rStyle w:val="Hyperlink"/>
                <w:noProof/>
                <w:rtl/>
              </w:rPr>
              <w:t xml:space="preserve"> </w:t>
            </w:r>
            <w:r w:rsidR="005F0C92" w:rsidRPr="00806A14">
              <w:rPr>
                <w:rStyle w:val="Hyperlink"/>
                <w:rFonts w:hint="eastAsia"/>
                <w:noProof/>
                <w:rtl/>
              </w:rPr>
              <w:t>القراءة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الصلاة،</w:t>
            </w:r>
            <w:r w:rsidR="005F0C92" w:rsidRPr="00806A14">
              <w:rPr>
                <w:rStyle w:val="Hyperlink"/>
                <w:noProof/>
                <w:rtl/>
              </w:rPr>
              <w:t xml:space="preserve"> </w:t>
            </w:r>
            <w:r w:rsidR="005F0C92" w:rsidRPr="00806A14">
              <w:rPr>
                <w:rStyle w:val="Hyperlink"/>
                <w:rFonts w:hint="eastAsia"/>
                <w:noProof/>
                <w:rtl/>
              </w:rPr>
              <w:t>بالقراءات</w:t>
            </w:r>
            <w:r w:rsidR="005F0C92" w:rsidRPr="00806A14">
              <w:rPr>
                <w:rStyle w:val="Hyperlink"/>
                <w:noProof/>
                <w:rtl/>
              </w:rPr>
              <w:t xml:space="preserve"> </w:t>
            </w:r>
            <w:r w:rsidR="005F0C92" w:rsidRPr="00806A14">
              <w:rPr>
                <w:rStyle w:val="Hyperlink"/>
                <w:rFonts w:hint="eastAsia"/>
                <w:noProof/>
                <w:rtl/>
              </w:rPr>
              <w:t>السبعة</w:t>
            </w:r>
            <w:r w:rsidR="005F0C92" w:rsidRPr="00806A14">
              <w:rPr>
                <w:rStyle w:val="Hyperlink"/>
                <w:noProof/>
                <w:rtl/>
              </w:rPr>
              <w:t xml:space="preserve"> </w:t>
            </w:r>
            <w:r w:rsidR="005F0C92" w:rsidRPr="00806A14">
              <w:rPr>
                <w:rStyle w:val="Hyperlink"/>
                <w:rFonts w:hint="eastAsia"/>
                <w:noProof/>
                <w:rtl/>
              </w:rPr>
              <w:t>المتواترة،</w:t>
            </w:r>
            <w:r w:rsidR="005F0C92" w:rsidRPr="00806A14">
              <w:rPr>
                <w:rStyle w:val="Hyperlink"/>
                <w:noProof/>
                <w:rtl/>
              </w:rPr>
              <w:t xml:space="preserve"> </w:t>
            </w:r>
            <w:r w:rsidR="005F0C92" w:rsidRPr="00806A14">
              <w:rPr>
                <w:rStyle w:val="Hyperlink"/>
                <w:rFonts w:hint="eastAsia"/>
                <w:noProof/>
                <w:rtl/>
              </w:rPr>
              <w:t>دون</w:t>
            </w:r>
            <w:r w:rsidR="005F0C92" w:rsidRPr="00806A14">
              <w:rPr>
                <w:rStyle w:val="Hyperlink"/>
                <w:noProof/>
                <w:rtl/>
              </w:rPr>
              <w:t xml:space="preserve"> </w:t>
            </w:r>
            <w:r w:rsidR="005F0C92" w:rsidRPr="00806A14">
              <w:rPr>
                <w:rStyle w:val="Hyperlink"/>
                <w:rFonts w:hint="eastAsia"/>
                <w:noProof/>
                <w:rtl/>
              </w:rPr>
              <w:t>الشواذ</w:t>
            </w:r>
            <w:r w:rsidR="005F0C92" w:rsidRPr="00806A14">
              <w:rPr>
                <w:rStyle w:val="Hyperlink"/>
                <w:noProof/>
                <w:rtl/>
              </w:rPr>
              <w:t xml:space="preserve"> </w:t>
            </w:r>
            <w:r w:rsidR="005F0C92" w:rsidRPr="00806A14">
              <w:rPr>
                <w:rStyle w:val="Hyperlink"/>
                <w:rFonts w:hint="eastAsia"/>
                <w:noProof/>
                <w:rtl/>
              </w:rPr>
              <w:t>والمروية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Toc365212822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225</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23" w:history="1">
            <w:r w:rsidR="005F0C92" w:rsidRPr="00806A14">
              <w:rPr>
                <w:rStyle w:val="Hyperlink"/>
                <w:noProof/>
                <w:rtl/>
              </w:rPr>
              <w:t xml:space="preserve">57 -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نوادر</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يتعلق</w:t>
            </w:r>
            <w:r w:rsidR="005F0C92" w:rsidRPr="00806A14">
              <w:rPr>
                <w:rStyle w:val="Hyperlink"/>
                <w:noProof/>
                <w:rtl/>
              </w:rPr>
              <w:t xml:space="preserve"> </w:t>
            </w:r>
            <w:r w:rsidR="005F0C92" w:rsidRPr="00806A14">
              <w:rPr>
                <w:rStyle w:val="Hyperlink"/>
                <w:rFonts w:hint="eastAsia"/>
                <w:noProof/>
                <w:rtl/>
              </w:rPr>
              <w:t>بابواب</w:t>
            </w:r>
            <w:r w:rsidR="005F0C92" w:rsidRPr="00806A14">
              <w:rPr>
                <w:rStyle w:val="Hyperlink"/>
                <w:noProof/>
                <w:rtl/>
              </w:rPr>
              <w:t xml:space="preserve"> </w:t>
            </w:r>
            <w:r w:rsidR="005F0C92" w:rsidRPr="00806A14">
              <w:rPr>
                <w:rStyle w:val="Hyperlink"/>
                <w:rFonts w:hint="eastAsia"/>
                <w:noProof/>
                <w:rtl/>
              </w:rPr>
              <w:t>القراءة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الصلاة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Toc365212823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227</w:t>
            </w:r>
            <w:r>
              <w:rPr>
                <w:rStyle w:val="Hyperlink"/>
                <w:noProof/>
                <w:rtl/>
              </w:rPr>
              <w:fldChar w:fldCharType="end"/>
            </w:r>
          </w:hyperlink>
        </w:p>
        <w:p w:rsidR="00264E5B" w:rsidRDefault="00264E5B">
          <w:pPr>
            <w:bidi w:val="0"/>
            <w:ind w:firstLine="0"/>
            <w:jc w:val="left"/>
            <w:rPr>
              <w:bCs/>
            </w:rPr>
          </w:pPr>
          <w:r>
            <w:br w:type="page"/>
          </w:r>
        </w:p>
        <w:p w:rsidR="005F0C92" w:rsidRDefault="00446E53" w:rsidP="005F0C92">
          <w:pPr>
            <w:pStyle w:val="TOC1"/>
            <w:rPr>
              <w:rFonts w:asciiTheme="minorHAnsi" w:eastAsiaTheme="minorEastAsia" w:hAnsiTheme="minorHAnsi" w:cstheme="minorBidi"/>
              <w:bCs w:val="0"/>
              <w:noProof/>
              <w:color w:val="auto"/>
              <w:sz w:val="22"/>
              <w:szCs w:val="22"/>
              <w:rtl/>
              <w:lang w:bidi="fa-IR"/>
            </w:rPr>
          </w:pPr>
          <w:hyperlink w:anchor="_Toc365212824" w:history="1">
            <w:r w:rsidR="005F0C92" w:rsidRPr="00806A14">
              <w:rPr>
                <w:rStyle w:val="Hyperlink"/>
                <w:rFonts w:hint="eastAsia"/>
                <w:noProof/>
                <w:rtl/>
              </w:rPr>
              <w:t>أبواب</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القرآن</w:t>
            </w:r>
            <w:r w:rsidR="005F0C92" w:rsidRPr="00806A14">
              <w:rPr>
                <w:rStyle w:val="Hyperlink"/>
                <w:noProof/>
                <w:rtl/>
              </w:rPr>
              <w:t xml:space="preserve"> </w:t>
            </w:r>
            <w:r w:rsidR="005F0C92" w:rsidRPr="00806A14">
              <w:rPr>
                <w:rStyle w:val="Hyperlink"/>
                <w:rFonts w:hint="eastAsia"/>
                <w:noProof/>
                <w:rtl/>
              </w:rPr>
              <w:t>ولو</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غير</w:t>
            </w:r>
            <w:r w:rsidR="005F0C92" w:rsidRPr="00806A14">
              <w:rPr>
                <w:rStyle w:val="Hyperlink"/>
                <w:noProof/>
                <w:rtl/>
              </w:rPr>
              <w:t xml:space="preserve"> </w:t>
            </w:r>
            <w:r w:rsidR="005F0C92" w:rsidRPr="00806A14">
              <w:rPr>
                <w:rStyle w:val="Hyperlink"/>
                <w:rFonts w:hint="eastAsia"/>
                <w:noProof/>
                <w:rtl/>
              </w:rPr>
              <w:t>الصلاة</w:t>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25" w:history="1">
            <w:r w:rsidR="005F0C92" w:rsidRPr="00806A14">
              <w:rPr>
                <w:rStyle w:val="Hyperlink"/>
                <w:noProof/>
                <w:rtl/>
              </w:rPr>
              <w:t xml:space="preserve">1 -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وجوب</w:t>
            </w:r>
            <w:r w:rsidR="005F0C92" w:rsidRPr="00806A14">
              <w:rPr>
                <w:rStyle w:val="Hyperlink"/>
                <w:noProof/>
                <w:rtl/>
              </w:rPr>
              <w:t xml:space="preserve"> </w:t>
            </w:r>
            <w:r w:rsidR="005F0C92" w:rsidRPr="00806A14">
              <w:rPr>
                <w:rStyle w:val="Hyperlink"/>
                <w:rFonts w:hint="eastAsia"/>
                <w:noProof/>
                <w:rtl/>
              </w:rPr>
              <w:t>تعلم</w:t>
            </w:r>
            <w:r w:rsidR="005F0C92" w:rsidRPr="00806A14">
              <w:rPr>
                <w:rStyle w:val="Hyperlink"/>
                <w:noProof/>
                <w:rtl/>
              </w:rPr>
              <w:t xml:space="preserve"> </w:t>
            </w:r>
            <w:r w:rsidR="005F0C92" w:rsidRPr="00806A14">
              <w:rPr>
                <w:rStyle w:val="Hyperlink"/>
                <w:rFonts w:hint="eastAsia"/>
                <w:noProof/>
                <w:rtl/>
              </w:rPr>
              <w:t>القرآن</w:t>
            </w:r>
            <w:r w:rsidR="005F0C92" w:rsidRPr="00806A14">
              <w:rPr>
                <w:rStyle w:val="Hyperlink"/>
                <w:noProof/>
                <w:rtl/>
              </w:rPr>
              <w:t xml:space="preserve"> </w:t>
            </w:r>
            <w:r w:rsidR="005F0C92" w:rsidRPr="00806A14">
              <w:rPr>
                <w:rStyle w:val="Hyperlink"/>
                <w:rFonts w:hint="eastAsia"/>
                <w:noProof/>
                <w:rtl/>
              </w:rPr>
              <w:t>وتعليمه</w:t>
            </w:r>
            <w:r w:rsidR="005F0C92" w:rsidRPr="00806A14">
              <w:rPr>
                <w:rStyle w:val="Hyperlink"/>
                <w:noProof/>
                <w:rtl/>
              </w:rPr>
              <w:t xml:space="preserve"> </w:t>
            </w:r>
            <w:r w:rsidR="005F0C92" w:rsidRPr="00806A14">
              <w:rPr>
                <w:rStyle w:val="Hyperlink"/>
                <w:rFonts w:hint="eastAsia"/>
                <w:noProof/>
                <w:rtl/>
              </w:rPr>
              <w:t>كفاية،</w:t>
            </w:r>
            <w:r w:rsidR="005F0C92" w:rsidRPr="00806A14">
              <w:rPr>
                <w:rStyle w:val="Hyperlink"/>
                <w:noProof/>
                <w:rtl/>
              </w:rPr>
              <w:t xml:space="preserve"> </w:t>
            </w:r>
            <w:r w:rsidR="005F0C92" w:rsidRPr="00806A14">
              <w:rPr>
                <w:rStyle w:val="Hyperlink"/>
                <w:rFonts w:hint="eastAsia"/>
                <w:noProof/>
                <w:rtl/>
              </w:rPr>
              <w:t>واستحبابه</w:t>
            </w:r>
            <w:r w:rsidR="005F0C92" w:rsidRPr="00806A14">
              <w:rPr>
                <w:rStyle w:val="Hyperlink"/>
                <w:noProof/>
                <w:rtl/>
              </w:rPr>
              <w:t xml:space="preserve"> </w:t>
            </w:r>
            <w:r w:rsidR="005F0C92" w:rsidRPr="00806A14">
              <w:rPr>
                <w:rStyle w:val="Hyperlink"/>
                <w:rFonts w:hint="eastAsia"/>
                <w:noProof/>
                <w:rtl/>
              </w:rPr>
              <w:t>عينا</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Toc365212825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231</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26" w:history="1">
            <w:r w:rsidR="005F0C92" w:rsidRPr="00806A14">
              <w:rPr>
                <w:rStyle w:val="Hyperlink"/>
                <w:noProof/>
                <w:rtl/>
              </w:rPr>
              <w:t xml:space="preserve">2 -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وجوب</w:t>
            </w:r>
            <w:r w:rsidR="005F0C92" w:rsidRPr="00806A14">
              <w:rPr>
                <w:rStyle w:val="Hyperlink"/>
                <w:noProof/>
                <w:rtl/>
              </w:rPr>
              <w:t xml:space="preserve"> </w:t>
            </w:r>
            <w:r w:rsidR="005F0C92" w:rsidRPr="00806A14">
              <w:rPr>
                <w:rStyle w:val="Hyperlink"/>
                <w:rFonts w:hint="eastAsia"/>
                <w:noProof/>
                <w:rtl/>
              </w:rPr>
              <w:t>اكرام</w:t>
            </w:r>
            <w:r w:rsidR="005F0C92" w:rsidRPr="00806A14">
              <w:rPr>
                <w:rStyle w:val="Hyperlink"/>
                <w:noProof/>
                <w:rtl/>
              </w:rPr>
              <w:t xml:space="preserve"> </w:t>
            </w:r>
            <w:r w:rsidR="005F0C92" w:rsidRPr="00806A14">
              <w:rPr>
                <w:rStyle w:val="Hyperlink"/>
                <w:rFonts w:hint="eastAsia"/>
                <w:noProof/>
                <w:rtl/>
              </w:rPr>
              <w:t>القرآن،</w:t>
            </w:r>
            <w:r w:rsidR="005F0C92" w:rsidRPr="00806A14">
              <w:rPr>
                <w:rStyle w:val="Hyperlink"/>
                <w:noProof/>
                <w:rtl/>
              </w:rPr>
              <w:t xml:space="preserve"> </w:t>
            </w:r>
            <w:r w:rsidR="005F0C92" w:rsidRPr="00806A14">
              <w:rPr>
                <w:rStyle w:val="Hyperlink"/>
                <w:rFonts w:hint="eastAsia"/>
                <w:noProof/>
                <w:rtl/>
              </w:rPr>
              <w:t>وتحريم</w:t>
            </w:r>
            <w:r w:rsidR="005F0C92" w:rsidRPr="00806A14">
              <w:rPr>
                <w:rStyle w:val="Hyperlink"/>
                <w:noProof/>
                <w:rtl/>
              </w:rPr>
              <w:t xml:space="preserve"> </w:t>
            </w:r>
            <w:r w:rsidR="005F0C92" w:rsidRPr="00806A14">
              <w:rPr>
                <w:rStyle w:val="Hyperlink"/>
                <w:rFonts w:hint="eastAsia"/>
                <w:noProof/>
                <w:rtl/>
              </w:rPr>
              <w:t>اهانته</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Toc365212826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235</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27" w:history="1">
            <w:r w:rsidR="005F0C92" w:rsidRPr="00806A14">
              <w:rPr>
                <w:rStyle w:val="Hyperlink"/>
                <w:noProof/>
                <w:rtl/>
              </w:rPr>
              <w:t xml:space="preserve">3 -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التفكر</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معاني</w:t>
            </w:r>
            <w:r w:rsidR="005F0C92" w:rsidRPr="00806A14">
              <w:rPr>
                <w:rStyle w:val="Hyperlink"/>
                <w:noProof/>
                <w:rtl/>
              </w:rPr>
              <w:t xml:space="preserve"> </w:t>
            </w:r>
            <w:r w:rsidR="005F0C92" w:rsidRPr="00806A14">
              <w:rPr>
                <w:rStyle w:val="Hyperlink"/>
                <w:rFonts w:hint="eastAsia"/>
                <w:noProof/>
                <w:rtl/>
              </w:rPr>
              <w:t>القرآن،</w:t>
            </w:r>
            <w:r w:rsidR="005F0C92" w:rsidRPr="00806A14">
              <w:rPr>
                <w:rStyle w:val="Hyperlink"/>
                <w:noProof/>
                <w:rtl/>
              </w:rPr>
              <w:t xml:space="preserve"> </w:t>
            </w:r>
            <w:r w:rsidR="005F0C92" w:rsidRPr="00806A14">
              <w:rPr>
                <w:rStyle w:val="Hyperlink"/>
                <w:rFonts w:hint="eastAsia"/>
                <w:noProof/>
                <w:rtl/>
              </w:rPr>
              <w:t>وامثاله،</w:t>
            </w:r>
            <w:r w:rsidR="005F0C92" w:rsidRPr="00806A14">
              <w:rPr>
                <w:rStyle w:val="Hyperlink"/>
                <w:noProof/>
                <w:rtl/>
              </w:rPr>
              <w:t xml:space="preserve"> </w:t>
            </w:r>
            <w:r w:rsidR="005F0C92" w:rsidRPr="00806A14">
              <w:rPr>
                <w:rStyle w:val="Hyperlink"/>
                <w:rFonts w:hint="eastAsia"/>
                <w:noProof/>
                <w:rtl/>
              </w:rPr>
              <w:t>ووعده،</w:t>
            </w:r>
            <w:r w:rsidR="005F0C92" w:rsidRPr="00806A14">
              <w:rPr>
                <w:rStyle w:val="Hyperlink"/>
                <w:noProof/>
                <w:rtl/>
              </w:rPr>
              <w:t xml:space="preserve"> </w:t>
            </w:r>
            <w:r w:rsidR="005F0C92" w:rsidRPr="00806A14">
              <w:rPr>
                <w:rStyle w:val="Hyperlink"/>
                <w:rFonts w:hint="eastAsia"/>
                <w:noProof/>
                <w:rtl/>
              </w:rPr>
              <w:t>ووعيده،</w:t>
            </w:r>
            <w:r w:rsidR="005F0C92" w:rsidRPr="00806A14">
              <w:rPr>
                <w:rStyle w:val="Hyperlink"/>
                <w:noProof/>
                <w:rtl/>
              </w:rPr>
              <w:t xml:space="preserve"> </w:t>
            </w:r>
            <w:r w:rsidR="005F0C92" w:rsidRPr="00806A14">
              <w:rPr>
                <w:rStyle w:val="Hyperlink"/>
                <w:rFonts w:hint="eastAsia"/>
                <w:noProof/>
                <w:rtl/>
              </w:rPr>
              <w:t>وما</w:t>
            </w:r>
            <w:r w:rsidR="005F0C92" w:rsidRPr="00806A14">
              <w:rPr>
                <w:rStyle w:val="Hyperlink"/>
                <w:noProof/>
                <w:rtl/>
              </w:rPr>
              <w:t xml:space="preserve"> </w:t>
            </w:r>
            <w:r w:rsidR="005F0C92" w:rsidRPr="00806A14">
              <w:rPr>
                <w:rStyle w:val="Hyperlink"/>
                <w:rFonts w:hint="eastAsia"/>
                <w:noProof/>
                <w:rtl/>
              </w:rPr>
              <w:t>يقتضي</w:t>
            </w:r>
            <w:r w:rsidR="005F0C92" w:rsidRPr="00806A14">
              <w:rPr>
                <w:rStyle w:val="Hyperlink"/>
                <w:noProof/>
                <w:rtl/>
              </w:rPr>
              <w:t xml:space="preserve"> </w:t>
            </w:r>
            <w:r w:rsidR="005F0C92" w:rsidRPr="00806A14">
              <w:rPr>
                <w:rStyle w:val="Hyperlink"/>
                <w:rFonts w:hint="eastAsia"/>
                <w:noProof/>
                <w:rtl/>
              </w:rPr>
              <w:t>الاعتبار</w:t>
            </w:r>
            <w:r w:rsidR="005F0C92" w:rsidRPr="00806A14">
              <w:rPr>
                <w:rStyle w:val="Hyperlink"/>
                <w:noProof/>
                <w:rtl/>
              </w:rPr>
              <w:t xml:space="preserve"> </w:t>
            </w:r>
            <w:r w:rsidR="005F0C92" w:rsidRPr="00806A14">
              <w:rPr>
                <w:rStyle w:val="Hyperlink"/>
                <w:rFonts w:hint="eastAsia"/>
                <w:noProof/>
                <w:rtl/>
              </w:rPr>
              <w:t>والتأثر</w:t>
            </w:r>
            <w:r w:rsidR="005F0C92" w:rsidRPr="00806A14">
              <w:rPr>
                <w:rStyle w:val="Hyperlink"/>
                <w:noProof/>
                <w:rtl/>
              </w:rPr>
              <w:t xml:space="preserve"> </w:t>
            </w:r>
            <w:r w:rsidR="005F0C92" w:rsidRPr="00806A14">
              <w:rPr>
                <w:rStyle w:val="Hyperlink"/>
                <w:rFonts w:hint="eastAsia"/>
                <w:noProof/>
                <w:rtl/>
              </w:rPr>
              <w:t>والاتعاظ،</w:t>
            </w:r>
            <w:r w:rsidR="005F0C92" w:rsidRPr="00806A14">
              <w:rPr>
                <w:rStyle w:val="Hyperlink"/>
                <w:noProof/>
                <w:rtl/>
              </w:rPr>
              <w:t xml:space="preserve"> </w:t>
            </w:r>
            <w:r w:rsidR="005F0C92" w:rsidRPr="00806A14">
              <w:rPr>
                <w:rStyle w:val="Hyperlink"/>
                <w:rFonts w:hint="eastAsia"/>
                <w:noProof/>
                <w:rtl/>
              </w:rPr>
              <w:t>وسؤال</w:t>
            </w:r>
            <w:r w:rsidR="005F0C92" w:rsidRPr="00806A14">
              <w:rPr>
                <w:rStyle w:val="Hyperlink"/>
                <w:noProof/>
                <w:rtl/>
              </w:rPr>
              <w:t xml:space="preserve"> </w:t>
            </w:r>
            <w:r w:rsidR="005F0C92" w:rsidRPr="00806A14">
              <w:rPr>
                <w:rStyle w:val="Hyperlink"/>
                <w:rFonts w:hint="eastAsia"/>
                <w:noProof/>
                <w:rtl/>
              </w:rPr>
              <w:t>الجنة،</w:t>
            </w:r>
            <w:r w:rsidR="005F0C92" w:rsidRPr="00806A14">
              <w:rPr>
                <w:rStyle w:val="Hyperlink"/>
                <w:noProof/>
                <w:rtl/>
              </w:rPr>
              <w:t xml:space="preserve"> </w:t>
            </w:r>
            <w:r w:rsidR="005F0C92" w:rsidRPr="00806A14">
              <w:rPr>
                <w:rStyle w:val="Hyperlink"/>
                <w:rFonts w:hint="eastAsia"/>
                <w:noProof/>
                <w:rtl/>
              </w:rPr>
              <w:t>والاستعاذة</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النار،</w:t>
            </w:r>
            <w:r w:rsidR="005F0C92" w:rsidRPr="00806A14">
              <w:rPr>
                <w:rStyle w:val="Hyperlink"/>
                <w:noProof/>
                <w:rtl/>
              </w:rPr>
              <w:t xml:space="preserve"> </w:t>
            </w:r>
            <w:r w:rsidR="005F0C92" w:rsidRPr="00806A14">
              <w:rPr>
                <w:rStyle w:val="Hyperlink"/>
                <w:rFonts w:hint="eastAsia"/>
                <w:noProof/>
                <w:rtl/>
              </w:rPr>
              <w:t>عند</w:t>
            </w:r>
            <w:r w:rsidR="005F0C92" w:rsidRPr="00806A14">
              <w:rPr>
                <w:rStyle w:val="Hyperlink"/>
                <w:noProof/>
                <w:rtl/>
              </w:rPr>
              <w:t xml:space="preserve"> </w:t>
            </w:r>
            <w:r w:rsidR="005F0C92" w:rsidRPr="00806A14">
              <w:rPr>
                <w:rStyle w:val="Hyperlink"/>
                <w:rFonts w:hint="eastAsia"/>
                <w:noProof/>
                <w:rtl/>
              </w:rPr>
              <w:t>آيتيهما</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Toc365212827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237</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28" w:history="1">
            <w:r w:rsidR="005F0C92" w:rsidRPr="00806A14">
              <w:rPr>
                <w:rStyle w:val="Hyperlink"/>
                <w:noProof/>
                <w:rtl/>
              </w:rPr>
              <w:t xml:space="preserve">4 -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تحريم</w:t>
            </w:r>
            <w:r w:rsidR="005F0C92" w:rsidRPr="00806A14">
              <w:rPr>
                <w:rStyle w:val="Hyperlink"/>
                <w:noProof/>
                <w:rtl/>
              </w:rPr>
              <w:t xml:space="preserve"> </w:t>
            </w:r>
            <w:r w:rsidR="005F0C92" w:rsidRPr="00806A14">
              <w:rPr>
                <w:rStyle w:val="Hyperlink"/>
                <w:rFonts w:hint="eastAsia"/>
                <w:noProof/>
                <w:rtl/>
              </w:rPr>
              <w:t>استضعاف</w:t>
            </w:r>
            <w:r w:rsidR="005F0C92" w:rsidRPr="00806A14">
              <w:rPr>
                <w:rStyle w:val="Hyperlink"/>
                <w:noProof/>
                <w:rtl/>
              </w:rPr>
              <w:t xml:space="preserve"> </w:t>
            </w:r>
            <w:r w:rsidR="005F0C92" w:rsidRPr="00806A14">
              <w:rPr>
                <w:rStyle w:val="Hyperlink"/>
                <w:rFonts w:hint="eastAsia"/>
                <w:noProof/>
                <w:rtl/>
              </w:rPr>
              <w:t>اهل</w:t>
            </w:r>
            <w:r w:rsidR="005F0C92" w:rsidRPr="00806A14">
              <w:rPr>
                <w:rStyle w:val="Hyperlink"/>
                <w:noProof/>
                <w:rtl/>
              </w:rPr>
              <w:t xml:space="preserve"> </w:t>
            </w:r>
            <w:r w:rsidR="005F0C92" w:rsidRPr="00806A14">
              <w:rPr>
                <w:rStyle w:val="Hyperlink"/>
                <w:rFonts w:hint="eastAsia"/>
                <w:noProof/>
                <w:rtl/>
              </w:rPr>
              <w:t>القرآن</w:t>
            </w:r>
            <w:r w:rsidR="005F0C92" w:rsidRPr="00806A14">
              <w:rPr>
                <w:rStyle w:val="Hyperlink"/>
                <w:noProof/>
                <w:rtl/>
              </w:rPr>
              <w:t xml:space="preserve"> </w:t>
            </w:r>
            <w:r w:rsidR="005F0C92" w:rsidRPr="00806A14">
              <w:rPr>
                <w:rStyle w:val="Hyperlink"/>
                <w:rFonts w:hint="eastAsia"/>
                <w:noProof/>
                <w:rtl/>
              </w:rPr>
              <w:t>واهانتهم،</w:t>
            </w:r>
            <w:r w:rsidR="005F0C92" w:rsidRPr="00806A14">
              <w:rPr>
                <w:rStyle w:val="Hyperlink"/>
                <w:noProof/>
                <w:rtl/>
              </w:rPr>
              <w:t xml:space="preserve"> </w:t>
            </w:r>
            <w:r w:rsidR="005F0C92" w:rsidRPr="00806A14">
              <w:rPr>
                <w:rStyle w:val="Hyperlink"/>
                <w:rFonts w:hint="eastAsia"/>
                <w:noProof/>
                <w:rtl/>
              </w:rPr>
              <w:t>ووجوب</w:t>
            </w:r>
            <w:r w:rsidR="005F0C92" w:rsidRPr="00806A14">
              <w:rPr>
                <w:rStyle w:val="Hyperlink"/>
                <w:noProof/>
                <w:rtl/>
              </w:rPr>
              <w:t xml:space="preserve"> </w:t>
            </w:r>
            <w:r w:rsidR="005F0C92" w:rsidRPr="00806A14">
              <w:rPr>
                <w:rStyle w:val="Hyperlink"/>
                <w:rFonts w:hint="eastAsia"/>
                <w:noProof/>
                <w:rtl/>
              </w:rPr>
              <w:t>اكرامهم</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Toc365212828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243</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29" w:history="1">
            <w:r w:rsidR="005F0C92" w:rsidRPr="00806A14">
              <w:rPr>
                <w:rStyle w:val="Hyperlink"/>
                <w:noProof/>
                <w:rtl/>
              </w:rPr>
              <w:t xml:space="preserve">5 -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حفظ</w:t>
            </w:r>
            <w:r w:rsidR="005F0C92" w:rsidRPr="00806A14">
              <w:rPr>
                <w:rStyle w:val="Hyperlink"/>
                <w:noProof/>
                <w:rtl/>
              </w:rPr>
              <w:t xml:space="preserve"> </w:t>
            </w:r>
            <w:r w:rsidR="005F0C92" w:rsidRPr="00806A14">
              <w:rPr>
                <w:rStyle w:val="Hyperlink"/>
                <w:rFonts w:hint="eastAsia"/>
                <w:noProof/>
                <w:rtl/>
              </w:rPr>
              <w:t>القرآن،</w:t>
            </w:r>
            <w:r w:rsidR="005F0C92" w:rsidRPr="00806A14">
              <w:rPr>
                <w:rStyle w:val="Hyperlink"/>
                <w:noProof/>
                <w:rtl/>
              </w:rPr>
              <w:t xml:space="preserve"> </w:t>
            </w:r>
            <w:r w:rsidR="005F0C92" w:rsidRPr="00806A14">
              <w:rPr>
                <w:rStyle w:val="Hyperlink"/>
                <w:rFonts w:hint="eastAsia"/>
                <w:noProof/>
                <w:rtl/>
              </w:rPr>
              <w:t>وتحمل</w:t>
            </w:r>
            <w:r w:rsidR="005F0C92" w:rsidRPr="00806A14">
              <w:rPr>
                <w:rStyle w:val="Hyperlink"/>
                <w:noProof/>
                <w:rtl/>
              </w:rPr>
              <w:t xml:space="preserve"> </w:t>
            </w:r>
            <w:r w:rsidR="005F0C92" w:rsidRPr="00806A14">
              <w:rPr>
                <w:rStyle w:val="Hyperlink"/>
                <w:rFonts w:hint="eastAsia"/>
                <w:noProof/>
                <w:rtl/>
              </w:rPr>
              <w:t>المشقة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تعلمه</w:t>
            </w:r>
            <w:r w:rsidR="005F0C92" w:rsidRPr="00806A14">
              <w:rPr>
                <w:rStyle w:val="Hyperlink"/>
                <w:noProof/>
                <w:rtl/>
              </w:rPr>
              <w:t xml:space="preserve"> </w:t>
            </w:r>
            <w:r w:rsidR="005F0C92" w:rsidRPr="00806A14">
              <w:rPr>
                <w:rStyle w:val="Hyperlink"/>
                <w:rFonts w:hint="eastAsia"/>
                <w:noProof/>
                <w:rtl/>
              </w:rPr>
              <w:t>وحفظه</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Toc365212829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245</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30" w:history="1">
            <w:r w:rsidR="005F0C92" w:rsidRPr="00806A14">
              <w:rPr>
                <w:rStyle w:val="Hyperlink"/>
                <w:noProof/>
                <w:rtl/>
              </w:rPr>
              <w:t xml:space="preserve">6 -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تعليم</w:t>
            </w:r>
            <w:r w:rsidR="005F0C92" w:rsidRPr="00806A14">
              <w:rPr>
                <w:rStyle w:val="Hyperlink"/>
                <w:noProof/>
                <w:rtl/>
              </w:rPr>
              <w:t xml:space="preserve"> </w:t>
            </w:r>
            <w:r w:rsidR="005F0C92" w:rsidRPr="00806A14">
              <w:rPr>
                <w:rStyle w:val="Hyperlink"/>
                <w:rFonts w:hint="eastAsia"/>
                <w:noProof/>
                <w:rtl/>
              </w:rPr>
              <w:t>الأولاد</w:t>
            </w:r>
            <w:r w:rsidR="005F0C92" w:rsidRPr="00806A14">
              <w:rPr>
                <w:rStyle w:val="Hyperlink"/>
                <w:noProof/>
                <w:rtl/>
              </w:rPr>
              <w:t xml:space="preserve"> </w:t>
            </w:r>
            <w:r w:rsidR="005F0C92" w:rsidRPr="00806A14">
              <w:rPr>
                <w:rStyle w:val="Hyperlink"/>
                <w:rFonts w:hint="eastAsia"/>
                <w:noProof/>
                <w:rtl/>
              </w:rPr>
              <w:t>القرآن</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Toc365212830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246</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31" w:history="1">
            <w:r w:rsidR="005F0C92" w:rsidRPr="00806A14">
              <w:rPr>
                <w:rStyle w:val="Hyperlink"/>
                <w:noProof/>
                <w:rtl/>
              </w:rPr>
              <w:t xml:space="preserve">7 -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انه</w:t>
            </w:r>
            <w:r w:rsidR="005F0C92" w:rsidRPr="00806A14">
              <w:rPr>
                <w:rStyle w:val="Hyperlink"/>
                <w:noProof/>
                <w:rtl/>
              </w:rPr>
              <w:t xml:space="preserve"> </w:t>
            </w:r>
            <w:r w:rsidR="005F0C92" w:rsidRPr="00806A14">
              <w:rPr>
                <w:rStyle w:val="Hyperlink"/>
                <w:rFonts w:hint="eastAsia"/>
                <w:noProof/>
                <w:rtl/>
              </w:rPr>
              <w:t>يستحب</w:t>
            </w:r>
            <w:r w:rsidR="005F0C92" w:rsidRPr="00806A14">
              <w:rPr>
                <w:rStyle w:val="Hyperlink"/>
                <w:noProof/>
                <w:rtl/>
              </w:rPr>
              <w:t xml:space="preserve"> </w:t>
            </w:r>
            <w:r w:rsidR="005F0C92" w:rsidRPr="00806A14">
              <w:rPr>
                <w:rStyle w:val="Hyperlink"/>
                <w:rFonts w:hint="eastAsia"/>
                <w:noProof/>
                <w:rtl/>
              </w:rPr>
              <w:t>لحامل</w:t>
            </w:r>
            <w:r w:rsidR="005F0C92" w:rsidRPr="00806A14">
              <w:rPr>
                <w:rStyle w:val="Hyperlink"/>
                <w:noProof/>
                <w:rtl/>
              </w:rPr>
              <w:t xml:space="preserve"> </w:t>
            </w:r>
            <w:r w:rsidR="005F0C92" w:rsidRPr="00806A14">
              <w:rPr>
                <w:rStyle w:val="Hyperlink"/>
                <w:rFonts w:hint="eastAsia"/>
                <w:noProof/>
                <w:rtl/>
              </w:rPr>
              <w:t>القرآن،</w:t>
            </w:r>
            <w:r w:rsidR="005F0C92" w:rsidRPr="00806A14">
              <w:rPr>
                <w:rStyle w:val="Hyperlink"/>
                <w:noProof/>
                <w:rtl/>
              </w:rPr>
              <w:t xml:space="preserve"> </w:t>
            </w:r>
            <w:r w:rsidR="005F0C92" w:rsidRPr="00806A14">
              <w:rPr>
                <w:rStyle w:val="Hyperlink"/>
                <w:rFonts w:hint="eastAsia"/>
                <w:noProof/>
                <w:rtl/>
              </w:rPr>
              <w:t>ملازمة</w:t>
            </w:r>
            <w:r w:rsidR="005F0C92" w:rsidRPr="00806A14">
              <w:rPr>
                <w:rStyle w:val="Hyperlink"/>
                <w:noProof/>
                <w:rtl/>
              </w:rPr>
              <w:t xml:space="preserve"> </w:t>
            </w:r>
            <w:r w:rsidR="005F0C92" w:rsidRPr="00806A14">
              <w:rPr>
                <w:rStyle w:val="Hyperlink"/>
                <w:rFonts w:hint="eastAsia"/>
                <w:noProof/>
                <w:rtl/>
              </w:rPr>
              <w:t>الخشوع،</w:t>
            </w:r>
            <w:r w:rsidR="005F0C92" w:rsidRPr="00806A14">
              <w:rPr>
                <w:rStyle w:val="Hyperlink"/>
                <w:noProof/>
                <w:rtl/>
              </w:rPr>
              <w:t xml:space="preserve"> </w:t>
            </w:r>
            <w:r w:rsidR="005F0C92" w:rsidRPr="00806A14">
              <w:rPr>
                <w:rStyle w:val="Hyperlink"/>
                <w:rFonts w:hint="eastAsia"/>
                <w:noProof/>
                <w:rtl/>
              </w:rPr>
              <w:t>والصلاة</w:t>
            </w:r>
            <w:r w:rsidR="005F0C92" w:rsidRPr="00806A14">
              <w:rPr>
                <w:rStyle w:val="Hyperlink"/>
                <w:noProof/>
                <w:rtl/>
              </w:rPr>
              <w:t xml:space="preserve"> </w:t>
            </w:r>
            <w:r w:rsidR="005F0C92" w:rsidRPr="00806A14">
              <w:rPr>
                <w:rStyle w:val="Hyperlink"/>
                <w:rFonts w:hint="eastAsia"/>
                <w:noProof/>
                <w:rtl/>
              </w:rPr>
              <w:t>والصوم،</w:t>
            </w:r>
            <w:r w:rsidR="005F0C92" w:rsidRPr="00806A14">
              <w:rPr>
                <w:rStyle w:val="Hyperlink"/>
                <w:noProof/>
                <w:rtl/>
              </w:rPr>
              <w:t xml:space="preserve"> </w:t>
            </w:r>
            <w:r w:rsidR="005F0C92" w:rsidRPr="00806A14">
              <w:rPr>
                <w:rStyle w:val="Hyperlink"/>
                <w:rFonts w:hint="eastAsia"/>
                <w:noProof/>
                <w:rtl/>
              </w:rPr>
              <w:t>والتواضع،</w:t>
            </w:r>
            <w:r w:rsidR="005F0C92" w:rsidRPr="00806A14">
              <w:rPr>
                <w:rStyle w:val="Hyperlink"/>
                <w:noProof/>
                <w:rtl/>
              </w:rPr>
              <w:t xml:space="preserve"> </w:t>
            </w:r>
            <w:r w:rsidR="005F0C92" w:rsidRPr="00806A14">
              <w:rPr>
                <w:rStyle w:val="Hyperlink"/>
                <w:rFonts w:hint="eastAsia"/>
                <w:noProof/>
                <w:rtl/>
              </w:rPr>
              <w:t>والحلم،</w:t>
            </w:r>
            <w:r w:rsidR="005F0C92" w:rsidRPr="00806A14">
              <w:rPr>
                <w:rStyle w:val="Hyperlink"/>
                <w:noProof/>
                <w:rtl/>
              </w:rPr>
              <w:t xml:space="preserve"> </w:t>
            </w:r>
            <w:r w:rsidR="005F0C92" w:rsidRPr="00806A14">
              <w:rPr>
                <w:rStyle w:val="Hyperlink"/>
                <w:rFonts w:hint="eastAsia"/>
                <w:noProof/>
                <w:rtl/>
              </w:rPr>
              <w:t>والقناعة،</w:t>
            </w:r>
            <w:r w:rsidR="005F0C92" w:rsidRPr="00806A14">
              <w:rPr>
                <w:rStyle w:val="Hyperlink"/>
                <w:noProof/>
                <w:rtl/>
              </w:rPr>
              <w:t xml:space="preserve"> </w:t>
            </w:r>
            <w:r w:rsidR="005F0C92" w:rsidRPr="00806A14">
              <w:rPr>
                <w:rStyle w:val="Hyperlink"/>
                <w:rFonts w:hint="eastAsia"/>
                <w:noProof/>
                <w:rtl/>
              </w:rPr>
              <w:t>والعمل،</w:t>
            </w:r>
            <w:r w:rsidR="005F0C92" w:rsidRPr="00806A14">
              <w:rPr>
                <w:rStyle w:val="Hyperlink"/>
                <w:noProof/>
                <w:rtl/>
              </w:rPr>
              <w:t xml:space="preserve"> </w:t>
            </w:r>
            <w:r w:rsidR="005F0C92" w:rsidRPr="00806A14">
              <w:rPr>
                <w:rStyle w:val="Hyperlink"/>
                <w:rFonts w:hint="eastAsia"/>
                <w:noProof/>
                <w:rtl/>
              </w:rPr>
              <w:t>ويجب</w:t>
            </w:r>
            <w:r w:rsidR="005F0C92" w:rsidRPr="00806A14">
              <w:rPr>
                <w:rStyle w:val="Hyperlink"/>
                <w:noProof/>
                <w:rtl/>
              </w:rPr>
              <w:t xml:space="preserve"> </w:t>
            </w:r>
            <w:r w:rsidR="005F0C92" w:rsidRPr="00806A14">
              <w:rPr>
                <w:rStyle w:val="Hyperlink"/>
                <w:rFonts w:hint="eastAsia"/>
                <w:noProof/>
                <w:rtl/>
              </w:rPr>
              <w:t>عليه</w:t>
            </w:r>
            <w:r w:rsidR="005F0C92" w:rsidRPr="00806A14">
              <w:rPr>
                <w:rStyle w:val="Hyperlink"/>
                <w:noProof/>
                <w:rtl/>
              </w:rPr>
              <w:t xml:space="preserve"> </w:t>
            </w:r>
            <w:r w:rsidR="005F0C92" w:rsidRPr="00806A14">
              <w:rPr>
                <w:rStyle w:val="Hyperlink"/>
                <w:rFonts w:hint="eastAsia"/>
                <w:noProof/>
                <w:rtl/>
              </w:rPr>
              <w:t>الاخلاص،</w:t>
            </w:r>
            <w:r w:rsidR="005F0C92" w:rsidRPr="00806A14">
              <w:rPr>
                <w:rStyle w:val="Hyperlink"/>
                <w:noProof/>
                <w:rtl/>
              </w:rPr>
              <w:t xml:space="preserve"> </w:t>
            </w:r>
            <w:r w:rsidR="005F0C92" w:rsidRPr="00806A14">
              <w:rPr>
                <w:rStyle w:val="Hyperlink"/>
                <w:rFonts w:hint="eastAsia"/>
                <w:noProof/>
                <w:rtl/>
              </w:rPr>
              <w:t>وتعظيم</w:t>
            </w:r>
            <w:r w:rsidR="005F0C92" w:rsidRPr="00806A14">
              <w:rPr>
                <w:rStyle w:val="Hyperlink"/>
                <w:noProof/>
                <w:rtl/>
              </w:rPr>
              <w:t xml:space="preserve"> </w:t>
            </w:r>
            <w:r w:rsidR="005F0C92" w:rsidRPr="00806A14">
              <w:rPr>
                <w:rStyle w:val="Hyperlink"/>
                <w:rFonts w:hint="eastAsia"/>
                <w:noProof/>
                <w:rtl/>
              </w:rPr>
              <w:t>القرآن</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Toc365212831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248</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32" w:history="1">
            <w:r w:rsidR="005F0C92" w:rsidRPr="00806A14">
              <w:rPr>
                <w:rStyle w:val="Hyperlink"/>
                <w:noProof/>
                <w:rtl/>
              </w:rPr>
              <w:t xml:space="preserve">8 -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ان</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دخل</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الإسلام</w:t>
            </w:r>
            <w:r w:rsidR="005F0C92" w:rsidRPr="00806A14">
              <w:rPr>
                <w:rStyle w:val="Hyperlink"/>
                <w:noProof/>
                <w:rtl/>
              </w:rPr>
              <w:t xml:space="preserve"> </w:t>
            </w:r>
            <w:r w:rsidR="005F0C92" w:rsidRPr="00806A14">
              <w:rPr>
                <w:rStyle w:val="Hyperlink"/>
                <w:rFonts w:hint="eastAsia"/>
                <w:noProof/>
                <w:rtl/>
              </w:rPr>
              <w:t>طائعاً،</w:t>
            </w:r>
            <w:r w:rsidR="005F0C92" w:rsidRPr="00806A14">
              <w:rPr>
                <w:rStyle w:val="Hyperlink"/>
                <w:noProof/>
                <w:rtl/>
              </w:rPr>
              <w:t xml:space="preserve"> </w:t>
            </w:r>
            <w:r w:rsidR="005F0C92" w:rsidRPr="00806A14">
              <w:rPr>
                <w:rStyle w:val="Hyperlink"/>
                <w:rFonts w:hint="eastAsia"/>
                <w:noProof/>
                <w:rtl/>
              </w:rPr>
              <w:t>وقرأ</w:t>
            </w:r>
            <w:r w:rsidR="005F0C92" w:rsidRPr="00806A14">
              <w:rPr>
                <w:rStyle w:val="Hyperlink"/>
                <w:noProof/>
                <w:rtl/>
              </w:rPr>
              <w:t xml:space="preserve"> </w:t>
            </w:r>
            <w:r w:rsidR="005F0C92" w:rsidRPr="00806A14">
              <w:rPr>
                <w:rStyle w:val="Hyperlink"/>
                <w:rFonts w:hint="eastAsia"/>
                <w:noProof/>
                <w:rtl/>
              </w:rPr>
              <w:t>القرآن</w:t>
            </w:r>
            <w:r w:rsidR="005F0C92" w:rsidRPr="00806A14">
              <w:rPr>
                <w:rStyle w:val="Hyperlink"/>
                <w:noProof/>
                <w:rtl/>
              </w:rPr>
              <w:t xml:space="preserve"> </w:t>
            </w:r>
            <w:r w:rsidR="005F0C92" w:rsidRPr="00806A14">
              <w:rPr>
                <w:rStyle w:val="Hyperlink"/>
                <w:rFonts w:hint="eastAsia"/>
                <w:noProof/>
                <w:rtl/>
              </w:rPr>
              <w:t>ظاهراً،</w:t>
            </w:r>
            <w:r w:rsidR="005F0C92" w:rsidRPr="00806A14">
              <w:rPr>
                <w:rStyle w:val="Hyperlink"/>
                <w:noProof/>
                <w:rtl/>
              </w:rPr>
              <w:t xml:space="preserve"> </w:t>
            </w:r>
            <w:r w:rsidR="005F0C92" w:rsidRPr="00806A14">
              <w:rPr>
                <w:rStyle w:val="Hyperlink"/>
                <w:rFonts w:hint="eastAsia"/>
                <w:noProof/>
                <w:rtl/>
              </w:rPr>
              <w:t>فله</w:t>
            </w:r>
            <w:r w:rsidR="005F0C92" w:rsidRPr="00806A14">
              <w:rPr>
                <w:rStyle w:val="Hyperlink"/>
                <w:noProof/>
                <w:rtl/>
              </w:rPr>
              <w:t xml:space="preserve"> </w:t>
            </w:r>
            <w:r w:rsidR="005F0C92" w:rsidRPr="00806A14">
              <w:rPr>
                <w:rStyle w:val="Hyperlink"/>
                <w:rFonts w:hint="eastAsia"/>
                <w:noProof/>
                <w:rtl/>
              </w:rPr>
              <w:t>كل</w:t>
            </w:r>
            <w:r w:rsidR="005F0C92" w:rsidRPr="00806A14">
              <w:rPr>
                <w:rStyle w:val="Hyperlink"/>
                <w:noProof/>
                <w:rtl/>
              </w:rPr>
              <w:t xml:space="preserve"> </w:t>
            </w:r>
            <w:r w:rsidR="005F0C92" w:rsidRPr="00806A14">
              <w:rPr>
                <w:rStyle w:val="Hyperlink"/>
                <w:rFonts w:hint="eastAsia"/>
                <w:noProof/>
                <w:rtl/>
              </w:rPr>
              <w:t>سنة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بيت</w:t>
            </w:r>
            <w:r w:rsidR="005F0C92" w:rsidRPr="00806A14">
              <w:rPr>
                <w:rStyle w:val="Hyperlink"/>
                <w:noProof/>
                <w:rtl/>
              </w:rPr>
              <w:t xml:space="preserve"> </w:t>
            </w:r>
            <w:r w:rsidR="005F0C92" w:rsidRPr="00806A14">
              <w:rPr>
                <w:rStyle w:val="Hyperlink"/>
                <w:rFonts w:hint="eastAsia"/>
                <w:noProof/>
                <w:rtl/>
              </w:rPr>
              <w:t>المال</w:t>
            </w:r>
            <w:r w:rsidR="005F0C92" w:rsidRPr="00806A14">
              <w:rPr>
                <w:rStyle w:val="Hyperlink"/>
                <w:noProof/>
                <w:rtl/>
              </w:rPr>
              <w:t xml:space="preserve"> </w:t>
            </w:r>
            <w:r w:rsidR="005F0C92" w:rsidRPr="00806A14">
              <w:rPr>
                <w:rStyle w:val="Hyperlink"/>
                <w:rFonts w:hint="eastAsia"/>
                <w:noProof/>
                <w:rtl/>
              </w:rPr>
              <w:t>مائتا</w:t>
            </w:r>
            <w:r w:rsidR="005F0C92" w:rsidRPr="00806A14">
              <w:rPr>
                <w:rStyle w:val="Hyperlink"/>
                <w:noProof/>
                <w:rtl/>
              </w:rPr>
              <w:t xml:space="preserve"> </w:t>
            </w:r>
            <w:r w:rsidR="005F0C92" w:rsidRPr="00806A14">
              <w:rPr>
                <w:rStyle w:val="Hyperlink"/>
                <w:rFonts w:hint="eastAsia"/>
                <w:noProof/>
                <w:rtl/>
              </w:rPr>
              <w:t>دينار</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Toc365212832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254</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33" w:history="1">
            <w:r w:rsidR="005F0C92" w:rsidRPr="00806A14">
              <w:rPr>
                <w:rStyle w:val="Hyperlink"/>
                <w:noProof/>
                <w:rtl/>
              </w:rPr>
              <w:t xml:space="preserve">9 -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تعليم</w:t>
            </w:r>
            <w:r w:rsidR="005F0C92" w:rsidRPr="00806A14">
              <w:rPr>
                <w:rStyle w:val="Hyperlink"/>
                <w:noProof/>
                <w:rtl/>
              </w:rPr>
              <w:t xml:space="preserve"> </w:t>
            </w:r>
            <w:r w:rsidR="005F0C92" w:rsidRPr="00806A14">
              <w:rPr>
                <w:rStyle w:val="Hyperlink"/>
                <w:rFonts w:hint="eastAsia"/>
                <w:noProof/>
                <w:rtl/>
              </w:rPr>
              <w:t>النساء</w:t>
            </w:r>
            <w:r w:rsidR="005F0C92" w:rsidRPr="00806A14">
              <w:rPr>
                <w:rStyle w:val="Hyperlink"/>
                <w:noProof/>
                <w:rtl/>
              </w:rPr>
              <w:t xml:space="preserve"> </w:t>
            </w:r>
            <w:r w:rsidR="005F0C92" w:rsidRPr="00806A14">
              <w:rPr>
                <w:rStyle w:val="Hyperlink"/>
                <w:rFonts w:hint="eastAsia"/>
                <w:noProof/>
                <w:rtl/>
              </w:rPr>
              <w:t>سورة</w:t>
            </w:r>
            <w:r w:rsidR="005F0C92" w:rsidRPr="00806A14">
              <w:rPr>
                <w:rStyle w:val="Hyperlink"/>
                <w:noProof/>
                <w:rtl/>
              </w:rPr>
              <w:t xml:space="preserve"> </w:t>
            </w:r>
            <w:r w:rsidR="005F0C92" w:rsidRPr="00806A14">
              <w:rPr>
                <w:rStyle w:val="Hyperlink"/>
                <w:rFonts w:hint="eastAsia"/>
                <w:noProof/>
                <w:rtl/>
              </w:rPr>
              <w:t>النور</w:t>
            </w:r>
            <w:r w:rsidR="005F0C92" w:rsidRPr="00806A14">
              <w:rPr>
                <w:rStyle w:val="Hyperlink"/>
                <w:noProof/>
                <w:rtl/>
              </w:rPr>
              <w:t xml:space="preserve"> </w:t>
            </w:r>
            <w:r w:rsidR="005F0C92" w:rsidRPr="00806A14">
              <w:rPr>
                <w:rStyle w:val="Hyperlink"/>
                <w:rFonts w:hint="eastAsia"/>
                <w:noProof/>
                <w:rtl/>
              </w:rPr>
              <w:t>والمغزل،</w:t>
            </w:r>
            <w:r w:rsidR="005F0C92" w:rsidRPr="00806A14">
              <w:rPr>
                <w:rStyle w:val="Hyperlink"/>
                <w:noProof/>
                <w:rtl/>
              </w:rPr>
              <w:t xml:space="preserve"> </w:t>
            </w:r>
            <w:r w:rsidR="005F0C92" w:rsidRPr="00806A14">
              <w:rPr>
                <w:rStyle w:val="Hyperlink"/>
                <w:rFonts w:hint="eastAsia"/>
                <w:noProof/>
                <w:rtl/>
              </w:rPr>
              <w:t>دون</w:t>
            </w:r>
            <w:r w:rsidR="005F0C92" w:rsidRPr="00806A14">
              <w:rPr>
                <w:rStyle w:val="Hyperlink"/>
                <w:noProof/>
                <w:rtl/>
              </w:rPr>
              <w:t xml:space="preserve"> </w:t>
            </w:r>
            <w:r w:rsidR="005F0C92" w:rsidRPr="00806A14">
              <w:rPr>
                <w:rStyle w:val="Hyperlink"/>
                <w:rFonts w:hint="eastAsia"/>
                <w:noProof/>
                <w:rtl/>
              </w:rPr>
              <w:t>سورة</w:t>
            </w:r>
            <w:r w:rsidR="005F0C92" w:rsidRPr="00806A14">
              <w:rPr>
                <w:rStyle w:val="Hyperlink"/>
                <w:noProof/>
                <w:rtl/>
              </w:rPr>
              <w:t xml:space="preserve"> </w:t>
            </w:r>
            <w:r w:rsidR="005F0C92" w:rsidRPr="00806A14">
              <w:rPr>
                <w:rStyle w:val="Hyperlink"/>
                <w:rFonts w:hint="eastAsia"/>
                <w:noProof/>
                <w:rtl/>
              </w:rPr>
              <w:t>يوسف</w:t>
            </w:r>
            <w:r w:rsidR="005F0C92" w:rsidRPr="00806A14">
              <w:rPr>
                <w:rStyle w:val="Hyperlink"/>
                <w:noProof/>
                <w:rtl/>
              </w:rPr>
              <w:t xml:space="preserve"> </w:t>
            </w:r>
            <w:r w:rsidR="005F0C92" w:rsidRPr="00806A14">
              <w:rPr>
                <w:rStyle w:val="Hyperlink"/>
                <w:rFonts w:hint="eastAsia"/>
                <w:noProof/>
                <w:rtl/>
              </w:rPr>
              <w:t>والكتابة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Toc365212833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255</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34" w:history="1">
            <w:r w:rsidR="005F0C92" w:rsidRPr="00806A14">
              <w:rPr>
                <w:rStyle w:val="Hyperlink"/>
                <w:noProof/>
                <w:rtl/>
              </w:rPr>
              <w:t xml:space="preserve">10 -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كثرة</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القرآن،</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الصلاة،</w:t>
            </w:r>
            <w:r w:rsidR="005F0C92" w:rsidRPr="00806A14">
              <w:rPr>
                <w:rStyle w:val="Hyperlink"/>
                <w:noProof/>
                <w:rtl/>
              </w:rPr>
              <w:t xml:space="preserve"> </w:t>
            </w:r>
            <w:r w:rsidR="005F0C92" w:rsidRPr="00806A14">
              <w:rPr>
                <w:rStyle w:val="Hyperlink"/>
                <w:rFonts w:hint="eastAsia"/>
                <w:noProof/>
                <w:rtl/>
              </w:rPr>
              <w:t>وغيرها،</w:t>
            </w:r>
            <w:r w:rsidR="005F0C92" w:rsidRPr="00806A14">
              <w:rPr>
                <w:rStyle w:val="Hyperlink"/>
                <w:noProof/>
                <w:rtl/>
              </w:rPr>
              <w:t xml:space="preserve"> </w:t>
            </w:r>
            <w:r w:rsidR="005F0C92" w:rsidRPr="00806A14">
              <w:rPr>
                <w:rStyle w:val="Hyperlink"/>
                <w:rFonts w:hint="eastAsia"/>
                <w:noProof/>
                <w:rtl/>
              </w:rPr>
              <w:t>وعلى</w:t>
            </w:r>
            <w:r w:rsidR="005F0C92" w:rsidRPr="00806A14">
              <w:rPr>
                <w:rStyle w:val="Hyperlink"/>
                <w:noProof/>
                <w:rtl/>
              </w:rPr>
              <w:t xml:space="preserve"> </w:t>
            </w:r>
            <w:r w:rsidR="005F0C92" w:rsidRPr="00806A14">
              <w:rPr>
                <w:rStyle w:val="Hyperlink"/>
                <w:rFonts w:hint="eastAsia"/>
                <w:noProof/>
                <w:rtl/>
              </w:rPr>
              <w:t>كل</w:t>
            </w:r>
            <w:r w:rsidR="005F0C92" w:rsidRPr="00806A14">
              <w:rPr>
                <w:rStyle w:val="Hyperlink"/>
                <w:noProof/>
                <w:rtl/>
              </w:rPr>
              <w:t xml:space="preserve"> </w:t>
            </w:r>
            <w:r w:rsidR="005F0C92" w:rsidRPr="00806A14">
              <w:rPr>
                <w:rStyle w:val="Hyperlink"/>
                <w:rFonts w:hint="eastAsia"/>
                <w:noProof/>
                <w:rtl/>
              </w:rPr>
              <w:t>حال،</w:t>
            </w:r>
            <w:r w:rsidR="005F0C92" w:rsidRPr="00806A14">
              <w:rPr>
                <w:rStyle w:val="Hyperlink"/>
                <w:noProof/>
                <w:rtl/>
              </w:rPr>
              <w:t xml:space="preserve"> </w:t>
            </w:r>
            <w:r w:rsidR="005F0C92" w:rsidRPr="00806A14">
              <w:rPr>
                <w:rStyle w:val="Hyperlink"/>
                <w:rFonts w:hint="eastAsia"/>
                <w:noProof/>
                <w:rtl/>
              </w:rPr>
              <w:t>وختمه</w:t>
            </w:r>
            <w:r w:rsidR="005F0C92" w:rsidRPr="00806A14">
              <w:rPr>
                <w:rStyle w:val="Hyperlink"/>
                <w:noProof/>
                <w:rtl/>
              </w:rPr>
              <w:t xml:space="preserve"> </w:t>
            </w:r>
            <w:r w:rsidR="005F0C92" w:rsidRPr="00806A14">
              <w:rPr>
                <w:rStyle w:val="Hyperlink"/>
                <w:rFonts w:hint="eastAsia"/>
                <w:noProof/>
                <w:rtl/>
              </w:rPr>
              <w:t>وافتتاحه،</w:t>
            </w:r>
            <w:r w:rsidR="005F0C92" w:rsidRPr="00806A14">
              <w:rPr>
                <w:rStyle w:val="Hyperlink"/>
                <w:noProof/>
                <w:rtl/>
              </w:rPr>
              <w:t xml:space="preserve"> </w:t>
            </w:r>
            <w:r w:rsidR="005F0C92" w:rsidRPr="00806A14">
              <w:rPr>
                <w:rStyle w:val="Hyperlink"/>
                <w:rFonts w:hint="eastAsia"/>
                <w:noProof/>
                <w:rtl/>
              </w:rPr>
              <w:t>واستماع</w:t>
            </w:r>
            <w:r w:rsidR="005F0C92" w:rsidRPr="00806A14">
              <w:rPr>
                <w:rStyle w:val="Hyperlink"/>
                <w:noProof/>
                <w:rtl/>
              </w:rPr>
              <w:t xml:space="preserve"> </w:t>
            </w:r>
            <w:r w:rsidR="005F0C92" w:rsidRPr="00806A14">
              <w:rPr>
                <w:rStyle w:val="Hyperlink"/>
                <w:rFonts w:hint="eastAsia"/>
                <w:noProof/>
                <w:rtl/>
              </w:rPr>
              <w:t>قراءته،</w:t>
            </w:r>
            <w:r w:rsidR="005F0C92" w:rsidRPr="00806A14">
              <w:rPr>
                <w:rStyle w:val="Hyperlink"/>
                <w:noProof/>
                <w:rtl/>
              </w:rPr>
              <w:t xml:space="preserve"> </w:t>
            </w:r>
            <w:r w:rsidR="005F0C92" w:rsidRPr="00806A14">
              <w:rPr>
                <w:rStyle w:val="Hyperlink"/>
                <w:rFonts w:hint="eastAsia"/>
                <w:noProof/>
                <w:rtl/>
              </w:rPr>
              <w:t>واختيارها</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غيرها</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المندوبات</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Toc365212834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256</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35" w:history="1">
            <w:r w:rsidR="005F0C92" w:rsidRPr="00806A14">
              <w:rPr>
                <w:rStyle w:val="Hyperlink"/>
                <w:noProof/>
                <w:rtl/>
              </w:rPr>
              <w:t xml:space="preserve">11 -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انه</w:t>
            </w:r>
            <w:r w:rsidR="005F0C92" w:rsidRPr="00806A14">
              <w:rPr>
                <w:rStyle w:val="Hyperlink"/>
                <w:noProof/>
                <w:rtl/>
              </w:rPr>
              <w:t xml:space="preserve"> </w:t>
            </w:r>
            <w:r w:rsidR="005F0C92" w:rsidRPr="00806A14">
              <w:rPr>
                <w:rStyle w:val="Hyperlink"/>
                <w:rFonts w:hint="eastAsia"/>
                <w:noProof/>
                <w:rtl/>
              </w:rPr>
              <w:t>لا</w:t>
            </w:r>
            <w:r w:rsidR="005F0C92" w:rsidRPr="00806A14">
              <w:rPr>
                <w:rStyle w:val="Hyperlink"/>
                <w:noProof/>
                <w:rtl/>
              </w:rPr>
              <w:t xml:space="preserve"> </w:t>
            </w:r>
            <w:r w:rsidR="005F0C92" w:rsidRPr="00806A14">
              <w:rPr>
                <w:rStyle w:val="Hyperlink"/>
                <w:rFonts w:hint="eastAsia"/>
                <w:noProof/>
                <w:rtl/>
              </w:rPr>
              <w:t>يجوز</w:t>
            </w:r>
            <w:r w:rsidR="005F0C92" w:rsidRPr="00806A14">
              <w:rPr>
                <w:rStyle w:val="Hyperlink"/>
                <w:noProof/>
                <w:rtl/>
              </w:rPr>
              <w:t xml:space="preserve"> </w:t>
            </w:r>
            <w:r w:rsidR="005F0C92" w:rsidRPr="00806A14">
              <w:rPr>
                <w:rStyle w:val="Hyperlink"/>
                <w:rFonts w:hint="eastAsia"/>
                <w:noProof/>
                <w:rtl/>
              </w:rPr>
              <w:t>ترك</w:t>
            </w:r>
            <w:r w:rsidR="005F0C92" w:rsidRPr="00806A14">
              <w:rPr>
                <w:rStyle w:val="Hyperlink"/>
                <w:noProof/>
                <w:rtl/>
              </w:rPr>
              <w:t xml:space="preserve"> </w:t>
            </w:r>
            <w:r w:rsidR="005F0C92" w:rsidRPr="00806A14">
              <w:rPr>
                <w:rStyle w:val="Hyperlink"/>
                <w:rFonts w:hint="eastAsia"/>
                <w:noProof/>
                <w:rtl/>
              </w:rPr>
              <w:t>القرآن</w:t>
            </w:r>
            <w:r w:rsidR="005F0C92" w:rsidRPr="00806A14">
              <w:rPr>
                <w:rStyle w:val="Hyperlink"/>
                <w:noProof/>
                <w:rtl/>
              </w:rPr>
              <w:t xml:space="preserve"> </w:t>
            </w:r>
            <w:r w:rsidR="005F0C92" w:rsidRPr="00806A14">
              <w:rPr>
                <w:rStyle w:val="Hyperlink"/>
                <w:rFonts w:hint="eastAsia"/>
                <w:noProof/>
                <w:rtl/>
              </w:rPr>
              <w:t>تركاً</w:t>
            </w:r>
            <w:r w:rsidR="005F0C92" w:rsidRPr="00806A14">
              <w:rPr>
                <w:rStyle w:val="Hyperlink"/>
                <w:noProof/>
                <w:rtl/>
              </w:rPr>
              <w:t xml:space="preserve"> </w:t>
            </w:r>
            <w:r w:rsidR="005F0C92" w:rsidRPr="00806A14">
              <w:rPr>
                <w:rStyle w:val="Hyperlink"/>
                <w:rFonts w:hint="eastAsia"/>
                <w:noProof/>
                <w:rtl/>
              </w:rPr>
              <w:t>يؤدي</w:t>
            </w:r>
            <w:r w:rsidR="005F0C92" w:rsidRPr="00806A14">
              <w:rPr>
                <w:rStyle w:val="Hyperlink"/>
                <w:noProof/>
                <w:rtl/>
              </w:rPr>
              <w:t xml:space="preserve"> </w:t>
            </w:r>
            <w:r w:rsidR="005F0C92" w:rsidRPr="00806A14">
              <w:rPr>
                <w:rStyle w:val="Hyperlink"/>
                <w:rFonts w:hint="eastAsia"/>
                <w:noProof/>
                <w:rtl/>
              </w:rPr>
              <w:t>إلى</w:t>
            </w:r>
            <w:r w:rsidR="005F0C92" w:rsidRPr="00806A14">
              <w:rPr>
                <w:rStyle w:val="Hyperlink"/>
                <w:noProof/>
                <w:rtl/>
              </w:rPr>
              <w:t xml:space="preserve"> </w:t>
            </w:r>
            <w:r w:rsidR="005F0C92" w:rsidRPr="00806A14">
              <w:rPr>
                <w:rStyle w:val="Hyperlink"/>
                <w:rFonts w:hint="eastAsia"/>
                <w:noProof/>
                <w:rtl/>
              </w:rPr>
              <w:t>النسيان</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Toc365212835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263</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36" w:history="1">
            <w:r w:rsidR="005F0C92" w:rsidRPr="00806A14">
              <w:rPr>
                <w:rStyle w:val="Hyperlink"/>
                <w:noProof/>
                <w:rtl/>
              </w:rPr>
              <w:t xml:space="preserve">12 -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الاستعاذة</w:t>
            </w:r>
            <w:r w:rsidR="005F0C92" w:rsidRPr="00806A14">
              <w:rPr>
                <w:rStyle w:val="Hyperlink"/>
                <w:noProof/>
                <w:rtl/>
              </w:rPr>
              <w:t xml:space="preserve"> </w:t>
            </w:r>
            <w:r w:rsidR="005F0C92" w:rsidRPr="00806A14">
              <w:rPr>
                <w:rStyle w:val="Hyperlink"/>
                <w:rFonts w:hint="eastAsia"/>
                <w:noProof/>
                <w:rtl/>
              </w:rPr>
              <w:t>عند</w:t>
            </w:r>
            <w:r w:rsidR="005F0C92" w:rsidRPr="00806A14">
              <w:rPr>
                <w:rStyle w:val="Hyperlink"/>
                <w:noProof/>
                <w:rtl/>
              </w:rPr>
              <w:t xml:space="preserve"> </w:t>
            </w:r>
            <w:r w:rsidR="005F0C92" w:rsidRPr="00806A14">
              <w:rPr>
                <w:rStyle w:val="Hyperlink"/>
                <w:rFonts w:hint="eastAsia"/>
                <w:noProof/>
                <w:rtl/>
              </w:rPr>
              <w:t>التلاوة،</w:t>
            </w:r>
            <w:r w:rsidR="005F0C92" w:rsidRPr="00806A14">
              <w:rPr>
                <w:rStyle w:val="Hyperlink"/>
                <w:noProof/>
                <w:rtl/>
              </w:rPr>
              <w:t xml:space="preserve"> </w:t>
            </w:r>
            <w:r w:rsidR="005F0C92" w:rsidRPr="00806A14">
              <w:rPr>
                <w:rStyle w:val="Hyperlink"/>
                <w:rFonts w:hint="eastAsia"/>
                <w:noProof/>
                <w:rtl/>
              </w:rPr>
              <w:t>وكيفيتها</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Toc365212836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263</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37" w:history="1">
            <w:r w:rsidR="005F0C92" w:rsidRPr="00806A14">
              <w:rPr>
                <w:rStyle w:val="Hyperlink"/>
                <w:noProof/>
                <w:rtl/>
              </w:rPr>
              <w:t xml:space="preserve">13 -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تأكد</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تلاوة</w:t>
            </w:r>
            <w:r w:rsidR="005F0C92" w:rsidRPr="00806A14">
              <w:rPr>
                <w:rStyle w:val="Hyperlink"/>
                <w:noProof/>
                <w:rtl/>
              </w:rPr>
              <w:t xml:space="preserve"> </w:t>
            </w:r>
            <w:r w:rsidR="005F0C92" w:rsidRPr="00806A14">
              <w:rPr>
                <w:rStyle w:val="Hyperlink"/>
                <w:rFonts w:hint="eastAsia"/>
                <w:noProof/>
                <w:rtl/>
              </w:rPr>
              <w:t>خمسين</w:t>
            </w:r>
            <w:r w:rsidR="005F0C92" w:rsidRPr="00806A14">
              <w:rPr>
                <w:rStyle w:val="Hyperlink"/>
                <w:noProof/>
                <w:rtl/>
              </w:rPr>
              <w:t xml:space="preserve"> </w:t>
            </w:r>
            <w:r w:rsidR="005F0C92" w:rsidRPr="00806A14">
              <w:rPr>
                <w:rStyle w:val="Hyperlink"/>
                <w:rFonts w:hint="eastAsia"/>
                <w:noProof/>
                <w:rtl/>
              </w:rPr>
              <w:t>آية</w:t>
            </w:r>
            <w:r w:rsidR="005F0C92" w:rsidRPr="00806A14">
              <w:rPr>
                <w:rStyle w:val="Hyperlink"/>
                <w:noProof/>
                <w:rtl/>
              </w:rPr>
              <w:t xml:space="preserve"> </w:t>
            </w:r>
            <w:r w:rsidR="005F0C92" w:rsidRPr="00806A14">
              <w:rPr>
                <w:rStyle w:val="Hyperlink"/>
                <w:rFonts w:hint="eastAsia"/>
                <w:noProof/>
                <w:rtl/>
              </w:rPr>
              <w:t>فصاعداً،</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كل</w:t>
            </w:r>
            <w:r w:rsidR="005F0C92" w:rsidRPr="00806A14">
              <w:rPr>
                <w:rStyle w:val="Hyperlink"/>
                <w:noProof/>
                <w:rtl/>
              </w:rPr>
              <w:t xml:space="preserve"> </w:t>
            </w:r>
            <w:r w:rsidR="005F0C92" w:rsidRPr="00806A14">
              <w:rPr>
                <w:rStyle w:val="Hyperlink"/>
                <w:rFonts w:hint="eastAsia"/>
                <w:noProof/>
                <w:rtl/>
              </w:rPr>
              <w:t>يوم</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Toc365212837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265</w:t>
            </w:r>
            <w:r>
              <w:rPr>
                <w:rStyle w:val="Hyperlink"/>
                <w:noProof/>
                <w:rtl/>
              </w:rPr>
              <w:fldChar w:fldCharType="end"/>
            </w:r>
          </w:hyperlink>
        </w:p>
        <w:p w:rsidR="00264E5B" w:rsidRDefault="00264E5B">
          <w:pPr>
            <w:bidi w:val="0"/>
            <w:ind w:firstLine="0"/>
            <w:jc w:val="left"/>
          </w:pPr>
          <w:r>
            <w:br w:type="page"/>
          </w:r>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38" w:history="1">
            <w:r w:rsidR="005F0C92" w:rsidRPr="00806A14">
              <w:rPr>
                <w:rStyle w:val="Hyperlink"/>
                <w:noProof/>
                <w:rtl/>
              </w:rPr>
              <w:t xml:space="preserve">14 -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القرآن</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المنزل</w:t>
            </w:r>
            <w:r w:rsidR="005F0C92" w:rsidRPr="00806A14">
              <w:rPr>
                <w:rStyle w:val="Hyperlink"/>
                <w:noProof/>
                <w:rtl/>
              </w:rPr>
              <w:t xml:space="preserve"> </w:t>
            </w:r>
            <w:r w:rsidR="005F0C92" w:rsidRPr="00806A14">
              <w:rPr>
                <w:rStyle w:val="Hyperlink"/>
                <w:rFonts w:hint="eastAsia"/>
                <w:noProof/>
                <w:rtl/>
              </w:rPr>
              <w:t>وكراهة</w:t>
            </w:r>
            <w:r w:rsidR="005F0C92" w:rsidRPr="00806A14">
              <w:rPr>
                <w:rStyle w:val="Hyperlink"/>
                <w:noProof/>
                <w:rtl/>
              </w:rPr>
              <w:t xml:space="preserve"> </w:t>
            </w:r>
            <w:r w:rsidR="005F0C92" w:rsidRPr="00806A14">
              <w:rPr>
                <w:rStyle w:val="Hyperlink"/>
                <w:rFonts w:hint="eastAsia"/>
                <w:noProof/>
                <w:rtl/>
              </w:rPr>
              <w:t>تعطيله</w:t>
            </w:r>
            <w:r w:rsidR="005F0C92" w:rsidRPr="00806A14">
              <w:rPr>
                <w:rStyle w:val="Hyperlink"/>
                <w:noProof/>
                <w:rtl/>
              </w:rPr>
              <w:t xml:space="preserve"> </w:t>
            </w:r>
            <w:r w:rsidR="005F0C92" w:rsidRPr="00806A14">
              <w:rPr>
                <w:rStyle w:val="Hyperlink"/>
                <w:rFonts w:hint="eastAsia"/>
                <w:noProof/>
                <w:rtl/>
              </w:rPr>
              <w:t>عن</w:t>
            </w:r>
            <w:r w:rsidR="005F0C92" w:rsidRPr="00806A14">
              <w:rPr>
                <w:rStyle w:val="Hyperlink"/>
                <w:noProof/>
                <w:rtl/>
              </w:rPr>
              <w:t xml:space="preserve"> </w:t>
            </w:r>
            <w:r w:rsidR="005F0C92" w:rsidRPr="00806A14">
              <w:rPr>
                <w:rStyle w:val="Hyperlink"/>
                <w:rFonts w:hint="eastAsia"/>
                <w:noProof/>
                <w:rtl/>
              </w:rPr>
              <w:t>الصلاة</w:t>
            </w:r>
            <w:r w:rsidR="005F0C92" w:rsidRPr="00806A14">
              <w:rPr>
                <w:rStyle w:val="Hyperlink"/>
                <w:noProof/>
                <w:rtl/>
              </w:rPr>
              <w:t xml:space="preserve"> </w:t>
            </w:r>
            <w:r w:rsidR="005F0C92" w:rsidRPr="00806A14">
              <w:rPr>
                <w:rStyle w:val="Hyperlink"/>
                <w:rFonts w:hint="eastAsia"/>
                <w:noProof/>
                <w:rtl/>
              </w:rPr>
              <w:t>والقراءة</w:t>
            </w:r>
            <w:r w:rsidR="005F0C92" w:rsidRPr="00806A14">
              <w:rPr>
                <w:rStyle w:val="Hyperlink"/>
                <w:noProof/>
                <w:rtl/>
              </w:rPr>
              <w:t xml:space="preserve"> </w:t>
            </w:r>
            <w:r w:rsidR="005F0C92" w:rsidRPr="00806A14">
              <w:rPr>
                <w:rStyle w:val="Hyperlink"/>
                <w:rFonts w:hint="eastAsia"/>
                <w:noProof/>
                <w:rtl/>
              </w:rPr>
              <w:t>وذكر</w:t>
            </w:r>
            <w:r w:rsidR="005F0C92" w:rsidRPr="00806A14">
              <w:rPr>
                <w:rStyle w:val="Hyperlink"/>
                <w:noProof/>
                <w:rtl/>
              </w:rPr>
              <w:t xml:space="preserve"> </w:t>
            </w:r>
            <w:r w:rsidR="005F0C92" w:rsidRPr="00806A14">
              <w:rPr>
                <w:rStyle w:val="Hyperlink"/>
                <w:rFonts w:hint="eastAsia"/>
                <w:noProof/>
                <w:rtl/>
              </w:rPr>
              <w:t>الله،</w:t>
            </w:r>
            <w:r w:rsidR="005F0C92" w:rsidRPr="00806A14">
              <w:rPr>
                <w:rStyle w:val="Hyperlink"/>
                <w:noProof/>
                <w:rtl/>
              </w:rPr>
              <w:t xml:space="preserve"> </w:t>
            </w:r>
            <w:r w:rsidR="005F0C92" w:rsidRPr="00806A14">
              <w:rPr>
                <w:rStyle w:val="Hyperlink"/>
                <w:rFonts w:hint="eastAsia"/>
                <w:noProof/>
                <w:rtl/>
              </w:rPr>
              <w:t>و</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القرآن</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المساجد</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Toc365212838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266</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39" w:history="1">
            <w:r w:rsidR="005F0C92" w:rsidRPr="00806A14">
              <w:rPr>
                <w:rStyle w:val="Hyperlink"/>
                <w:noProof/>
                <w:rtl/>
              </w:rPr>
              <w:t xml:space="preserve">15 -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شئ</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القرآن</w:t>
            </w:r>
            <w:r w:rsidR="005F0C92" w:rsidRPr="00806A14">
              <w:rPr>
                <w:rStyle w:val="Hyperlink"/>
                <w:noProof/>
                <w:rtl/>
              </w:rPr>
              <w:t xml:space="preserve"> </w:t>
            </w:r>
            <w:r w:rsidR="005F0C92" w:rsidRPr="00806A14">
              <w:rPr>
                <w:rStyle w:val="Hyperlink"/>
                <w:rFonts w:hint="eastAsia"/>
                <w:noProof/>
                <w:rtl/>
              </w:rPr>
              <w:t>كل</w:t>
            </w:r>
            <w:r w:rsidR="005F0C92" w:rsidRPr="00806A14">
              <w:rPr>
                <w:rStyle w:val="Hyperlink"/>
                <w:noProof/>
                <w:rtl/>
              </w:rPr>
              <w:t xml:space="preserve"> </w:t>
            </w:r>
            <w:r w:rsidR="005F0C92" w:rsidRPr="00806A14">
              <w:rPr>
                <w:rStyle w:val="Hyperlink"/>
                <w:rFonts w:hint="eastAsia"/>
                <w:noProof/>
                <w:rtl/>
              </w:rPr>
              <w:t>ليلة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Toc365212839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266</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40" w:history="1">
            <w:r w:rsidR="005F0C92" w:rsidRPr="00806A14">
              <w:rPr>
                <w:rStyle w:val="Hyperlink"/>
                <w:noProof/>
                <w:rtl/>
              </w:rPr>
              <w:t xml:space="preserve">16 -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ختم</w:t>
            </w:r>
            <w:r w:rsidR="005F0C92" w:rsidRPr="00806A14">
              <w:rPr>
                <w:rStyle w:val="Hyperlink"/>
                <w:noProof/>
                <w:rtl/>
              </w:rPr>
              <w:t xml:space="preserve"> </w:t>
            </w:r>
            <w:r w:rsidR="005F0C92" w:rsidRPr="00806A14">
              <w:rPr>
                <w:rStyle w:val="Hyperlink"/>
                <w:rFonts w:hint="eastAsia"/>
                <w:noProof/>
                <w:rtl/>
              </w:rPr>
              <w:t>القرآن</w:t>
            </w:r>
            <w:r w:rsidR="005F0C92" w:rsidRPr="00806A14">
              <w:rPr>
                <w:rStyle w:val="Hyperlink"/>
                <w:noProof/>
                <w:rtl/>
              </w:rPr>
              <w:t xml:space="preserve"> </w:t>
            </w:r>
            <w:r w:rsidR="005F0C92" w:rsidRPr="00806A14">
              <w:rPr>
                <w:rStyle w:val="Hyperlink"/>
                <w:rFonts w:hint="eastAsia"/>
                <w:noProof/>
                <w:rtl/>
              </w:rPr>
              <w:t>بمكة،</w:t>
            </w:r>
            <w:r w:rsidR="005F0C92" w:rsidRPr="00806A14">
              <w:rPr>
                <w:rStyle w:val="Hyperlink"/>
                <w:noProof/>
                <w:rtl/>
              </w:rPr>
              <w:t xml:space="preserve"> </w:t>
            </w:r>
            <w:r w:rsidR="005F0C92" w:rsidRPr="00806A14">
              <w:rPr>
                <w:rStyle w:val="Hyperlink"/>
                <w:rFonts w:hint="eastAsia"/>
                <w:noProof/>
                <w:rtl/>
              </w:rPr>
              <w:t>والاكثار</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تلاوته</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شهر</w:t>
            </w:r>
            <w:r w:rsidR="005F0C92" w:rsidRPr="00806A14">
              <w:rPr>
                <w:rStyle w:val="Hyperlink"/>
                <w:noProof/>
                <w:rtl/>
              </w:rPr>
              <w:t xml:space="preserve"> </w:t>
            </w:r>
            <w:r w:rsidR="005F0C92" w:rsidRPr="00806A14">
              <w:rPr>
                <w:rStyle w:val="Hyperlink"/>
                <w:rFonts w:hint="eastAsia"/>
                <w:noProof/>
                <w:rtl/>
              </w:rPr>
              <w:t>رمضان</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Toc365212840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267</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41" w:history="1">
            <w:r w:rsidR="005F0C92" w:rsidRPr="00806A14">
              <w:rPr>
                <w:rStyle w:val="Hyperlink"/>
                <w:noProof/>
                <w:rtl/>
              </w:rPr>
              <w:t xml:space="preserve">17 -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القراءة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المصحف،</w:t>
            </w:r>
            <w:r w:rsidR="005F0C92" w:rsidRPr="00806A14">
              <w:rPr>
                <w:rStyle w:val="Hyperlink"/>
                <w:noProof/>
                <w:rtl/>
              </w:rPr>
              <w:t xml:space="preserve"> </w:t>
            </w:r>
            <w:r w:rsidR="005F0C92" w:rsidRPr="00806A14">
              <w:rPr>
                <w:rStyle w:val="Hyperlink"/>
                <w:rFonts w:hint="eastAsia"/>
                <w:noProof/>
                <w:rtl/>
              </w:rPr>
              <w:t>وان</w:t>
            </w:r>
            <w:r w:rsidR="005F0C92" w:rsidRPr="00806A14">
              <w:rPr>
                <w:rStyle w:val="Hyperlink"/>
                <w:noProof/>
                <w:rtl/>
              </w:rPr>
              <w:t xml:space="preserve"> </w:t>
            </w:r>
            <w:r w:rsidR="005F0C92" w:rsidRPr="00806A14">
              <w:rPr>
                <w:rStyle w:val="Hyperlink"/>
                <w:rFonts w:hint="eastAsia"/>
                <w:noProof/>
                <w:rtl/>
              </w:rPr>
              <w:t>كان</w:t>
            </w:r>
            <w:r w:rsidR="005F0C92" w:rsidRPr="00806A14">
              <w:rPr>
                <w:rStyle w:val="Hyperlink"/>
                <w:noProof/>
                <w:rtl/>
              </w:rPr>
              <w:t xml:space="preserve"> </w:t>
            </w:r>
            <w:r w:rsidR="005F0C92" w:rsidRPr="00806A14">
              <w:rPr>
                <w:rStyle w:val="Hyperlink"/>
                <w:rFonts w:hint="eastAsia"/>
                <w:noProof/>
                <w:rtl/>
              </w:rPr>
              <w:t>يحفظ</w:t>
            </w:r>
            <w:r w:rsidR="005F0C92" w:rsidRPr="00806A14">
              <w:rPr>
                <w:rStyle w:val="Hyperlink"/>
                <w:noProof/>
                <w:rtl/>
              </w:rPr>
              <w:t xml:space="preserve"> </w:t>
            </w:r>
            <w:r w:rsidR="005F0C92" w:rsidRPr="00806A14">
              <w:rPr>
                <w:rStyle w:val="Hyperlink"/>
                <w:rFonts w:hint="eastAsia"/>
                <w:noProof/>
                <w:rtl/>
              </w:rPr>
              <w:t>القرآن،</w:t>
            </w:r>
            <w:r w:rsidR="005F0C92" w:rsidRPr="00806A14">
              <w:rPr>
                <w:rStyle w:val="Hyperlink"/>
                <w:noProof/>
                <w:rtl/>
              </w:rPr>
              <w:t xml:space="preserve"> </w:t>
            </w:r>
            <w:r w:rsidR="005F0C92" w:rsidRPr="00806A14">
              <w:rPr>
                <w:rStyle w:val="Hyperlink"/>
                <w:rFonts w:hint="eastAsia"/>
                <w:noProof/>
                <w:rtl/>
              </w:rPr>
              <w:t>واستحباب</w:t>
            </w:r>
            <w:r w:rsidR="005F0C92" w:rsidRPr="00806A14">
              <w:rPr>
                <w:rStyle w:val="Hyperlink"/>
                <w:noProof/>
                <w:rtl/>
              </w:rPr>
              <w:t xml:space="preserve"> </w:t>
            </w:r>
            <w:r w:rsidR="005F0C92" w:rsidRPr="00806A14">
              <w:rPr>
                <w:rStyle w:val="Hyperlink"/>
                <w:rFonts w:hint="eastAsia"/>
                <w:noProof/>
                <w:rtl/>
              </w:rPr>
              <w:t>النظر</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المصحف</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Toc365212841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267</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42" w:history="1">
            <w:r w:rsidR="005F0C92" w:rsidRPr="00806A14">
              <w:rPr>
                <w:rStyle w:val="Hyperlink"/>
                <w:noProof/>
                <w:rtl/>
              </w:rPr>
              <w:t xml:space="preserve">18 -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ترتيل</w:t>
            </w:r>
            <w:r w:rsidR="005F0C92" w:rsidRPr="00806A14">
              <w:rPr>
                <w:rStyle w:val="Hyperlink"/>
                <w:noProof/>
                <w:rtl/>
              </w:rPr>
              <w:t xml:space="preserve"> </w:t>
            </w:r>
            <w:r w:rsidR="005F0C92" w:rsidRPr="00806A14">
              <w:rPr>
                <w:rStyle w:val="Hyperlink"/>
                <w:rFonts w:hint="eastAsia"/>
                <w:noProof/>
                <w:rtl/>
              </w:rPr>
              <w:t>القرآن،</w:t>
            </w:r>
            <w:r w:rsidR="005F0C92" w:rsidRPr="00806A14">
              <w:rPr>
                <w:rStyle w:val="Hyperlink"/>
                <w:noProof/>
                <w:rtl/>
              </w:rPr>
              <w:t xml:space="preserve"> </w:t>
            </w:r>
            <w:r w:rsidR="005F0C92" w:rsidRPr="00806A14">
              <w:rPr>
                <w:rStyle w:val="Hyperlink"/>
                <w:rFonts w:hint="eastAsia"/>
                <w:noProof/>
                <w:rtl/>
              </w:rPr>
              <w:t>وكراهة</w:t>
            </w:r>
            <w:r w:rsidR="005F0C92" w:rsidRPr="00806A14">
              <w:rPr>
                <w:rStyle w:val="Hyperlink"/>
                <w:noProof/>
                <w:rtl/>
              </w:rPr>
              <w:t xml:space="preserve"> </w:t>
            </w:r>
            <w:r w:rsidR="005F0C92" w:rsidRPr="00806A14">
              <w:rPr>
                <w:rStyle w:val="Hyperlink"/>
                <w:rFonts w:hint="eastAsia"/>
                <w:noProof/>
                <w:rtl/>
              </w:rPr>
              <w:t>العجلة</w:t>
            </w:r>
            <w:r w:rsidR="005F0C92" w:rsidRPr="00806A14">
              <w:rPr>
                <w:rStyle w:val="Hyperlink"/>
                <w:noProof/>
                <w:rtl/>
              </w:rPr>
              <w:t xml:space="preserve"> </w:t>
            </w:r>
            <w:r w:rsidR="005F0C92" w:rsidRPr="00806A14">
              <w:rPr>
                <w:rStyle w:val="Hyperlink"/>
                <w:rFonts w:hint="eastAsia"/>
                <w:noProof/>
                <w:rtl/>
              </w:rPr>
              <w:t>فيه</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Toc365212842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269</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43" w:history="1">
            <w:r w:rsidR="005F0C92" w:rsidRPr="00806A14">
              <w:rPr>
                <w:rStyle w:val="Hyperlink"/>
                <w:noProof/>
                <w:rtl/>
              </w:rPr>
              <w:t xml:space="preserve">19 -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القراءة</w:t>
            </w:r>
            <w:r w:rsidR="005F0C92" w:rsidRPr="00806A14">
              <w:rPr>
                <w:rStyle w:val="Hyperlink"/>
                <w:noProof/>
                <w:rtl/>
              </w:rPr>
              <w:t xml:space="preserve"> </w:t>
            </w:r>
            <w:r w:rsidR="005F0C92" w:rsidRPr="00806A14">
              <w:rPr>
                <w:rStyle w:val="Hyperlink"/>
                <w:rFonts w:hint="eastAsia"/>
                <w:noProof/>
                <w:rtl/>
              </w:rPr>
              <w:t>بالحزن،</w:t>
            </w:r>
            <w:r w:rsidR="005F0C92" w:rsidRPr="00806A14">
              <w:rPr>
                <w:rStyle w:val="Hyperlink"/>
                <w:noProof/>
                <w:rtl/>
              </w:rPr>
              <w:t xml:space="preserve"> </w:t>
            </w:r>
            <w:r w:rsidR="005F0C92" w:rsidRPr="00806A14">
              <w:rPr>
                <w:rStyle w:val="Hyperlink"/>
                <w:rFonts w:hint="eastAsia"/>
                <w:noProof/>
                <w:rtl/>
              </w:rPr>
              <w:t>كأنه</w:t>
            </w:r>
            <w:r w:rsidR="005F0C92" w:rsidRPr="00806A14">
              <w:rPr>
                <w:rStyle w:val="Hyperlink"/>
                <w:noProof/>
                <w:rtl/>
              </w:rPr>
              <w:t xml:space="preserve"> </w:t>
            </w:r>
            <w:r w:rsidR="005F0C92" w:rsidRPr="00806A14">
              <w:rPr>
                <w:rStyle w:val="Hyperlink"/>
                <w:rFonts w:hint="eastAsia"/>
                <w:noProof/>
                <w:rtl/>
              </w:rPr>
              <w:t>يخاطب</w:t>
            </w:r>
            <w:r w:rsidR="005F0C92" w:rsidRPr="00806A14">
              <w:rPr>
                <w:rStyle w:val="Hyperlink"/>
                <w:noProof/>
                <w:rtl/>
              </w:rPr>
              <w:t xml:space="preserve"> </w:t>
            </w:r>
            <w:r w:rsidR="005F0C92" w:rsidRPr="00806A14">
              <w:rPr>
                <w:rStyle w:val="Hyperlink"/>
                <w:rFonts w:hint="eastAsia"/>
                <w:noProof/>
                <w:rtl/>
              </w:rPr>
              <w:t>انساناً</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Toc365212843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270</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44" w:history="1">
            <w:r w:rsidR="005F0C92" w:rsidRPr="00806A14">
              <w:rPr>
                <w:rStyle w:val="Hyperlink"/>
                <w:noProof/>
                <w:rtl/>
              </w:rPr>
              <w:t xml:space="preserve">20 -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تحريم</w:t>
            </w:r>
            <w:r w:rsidR="005F0C92" w:rsidRPr="00806A14">
              <w:rPr>
                <w:rStyle w:val="Hyperlink"/>
                <w:noProof/>
                <w:rtl/>
              </w:rPr>
              <w:t xml:space="preserve"> </w:t>
            </w:r>
            <w:r w:rsidR="005F0C92" w:rsidRPr="00806A14">
              <w:rPr>
                <w:rStyle w:val="Hyperlink"/>
                <w:rFonts w:hint="eastAsia"/>
                <w:noProof/>
                <w:rtl/>
              </w:rPr>
              <w:t>الغناء</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القرآن،</w:t>
            </w:r>
            <w:r w:rsidR="005F0C92" w:rsidRPr="00806A14">
              <w:rPr>
                <w:rStyle w:val="Hyperlink"/>
                <w:noProof/>
                <w:rtl/>
              </w:rPr>
              <w:t xml:space="preserve"> </w:t>
            </w:r>
            <w:r w:rsidR="005F0C92" w:rsidRPr="00806A14">
              <w:rPr>
                <w:rStyle w:val="Hyperlink"/>
                <w:rFonts w:hint="eastAsia"/>
                <w:noProof/>
                <w:rtl/>
              </w:rPr>
              <w:t>واستحباب</w:t>
            </w:r>
            <w:r w:rsidR="005F0C92" w:rsidRPr="00806A14">
              <w:rPr>
                <w:rStyle w:val="Hyperlink"/>
                <w:noProof/>
                <w:rtl/>
              </w:rPr>
              <w:t xml:space="preserve"> </w:t>
            </w:r>
            <w:r w:rsidR="005F0C92" w:rsidRPr="00806A14">
              <w:rPr>
                <w:rStyle w:val="Hyperlink"/>
                <w:rFonts w:hint="eastAsia"/>
                <w:noProof/>
                <w:rtl/>
              </w:rPr>
              <w:t>تحسين</w:t>
            </w:r>
            <w:r w:rsidR="005F0C92" w:rsidRPr="00806A14">
              <w:rPr>
                <w:rStyle w:val="Hyperlink"/>
                <w:noProof/>
                <w:rtl/>
              </w:rPr>
              <w:t xml:space="preserve"> </w:t>
            </w:r>
            <w:r w:rsidR="005F0C92" w:rsidRPr="00806A14">
              <w:rPr>
                <w:rStyle w:val="Hyperlink"/>
                <w:rFonts w:hint="eastAsia"/>
                <w:noProof/>
                <w:rtl/>
              </w:rPr>
              <w:t>الصوت</w:t>
            </w:r>
            <w:r w:rsidR="005F0C92" w:rsidRPr="00806A14">
              <w:rPr>
                <w:rStyle w:val="Hyperlink"/>
                <w:noProof/>
                <w:rtl/>
              </w:rPr>
              <w:t xml:space="preserve"> </w:t>
            </w:r>
            <w:r w:rsidR="005F0C92" w:rsidRPr="00806A14">
              <w:rPr>
                <w:rStyle w:val="Hyperlink"/>
                <w:rFonts w:hint="eastAsia"/>
                <w:noProof/>
                <w:rtl/>
              </w:rPr>
              <w:t>به،</w:t>
            </w:r>
            <w:r w:rsidR="005F0C92" w:rsidRPr="00806A14">
              <w:rPr>
                <w:rStyle w:val="Hyperlink"/>
                <w:noProof/>
                <w:rtl/>
              </w:rPr>
              <w:t xml:space="preserve"> </w:t>
            </w:r>
            <w:r w:rsidR="005F0C92" w:rsidRPr="00806A14">
              <w:rPr>
                <w:rStyle w:val="Hyperlink"/>
                <w:rFonts w:hint="eastAsia"/>
                <w:noProof/>
                <w:rtl/>
              </w:rPr>
              <w:t>بما</w:t>
            </w:r>
            <w:r w:rsidR="005F0C92" w:rsidRPr="00806A14">
              <w:rPr>
                <w:rStyle w:val="Hyperlink"/>
                <w:noProof/>
                <w:rtl/>
              </w:rPr>
              <w:t xml:space="preserve"> </w:t>
            </w:r>
            <w:r w:rsidR="005F0C92" w:rsidRPr="00806A14">
              <w:rPr>
                <w:rStyle w:val="Hyperlink"/>
                <w:rFonts w:hint="eastAsia"/>
                <w:noProof/>
                <w:rtl/>
              </w:rPr>
              <w:t>دون</w:t>
            </w:r>
            <w:r w:rsidR="005F0C92" w:rsidRPr="00806A14">
              <w:rPr>
                <w:rStyle w:val="Hyperlink"/>
                <w:noProof/>
                <w:rtl/>
              </w:rPr>
              <w:t xml:space="preserve"> </w:t>
            </w:r>
            <w:r w:rsidR="005F0C92" w:rsidRPr="00806A14">
              <w:rPr>
                <w:rStyle w:val="Hyperlink"/>
                <w:rFonts w:hint="eastAsia"/>
                <w:noProof/>
                <w:rtl/>
              </w:rPr>
              <w:t>الغناء،</w:t>
            </w:r>
            <w:r w:rsidR="005F0C92" w:rsidRPr="00806A14">
              <w:rPr>
                <w:rStyle w:val="Hyperlink"/>
                <w:noProof/>
                <w:rtl/>
              </w:rPr>
              <w:t xml:space="preserve"> </w:t>
            </w:r>
            <w:r w:rsidR="005F0C92" w:rsidRPr="00806A14">
              <w:rPr>
                <w:rStyle w:val="Hyperlink"/>
                <w:rFonts w:hint="eastAsia"/>
                <w:noProof/>
                <w:rtl/>
              </w:rPr>
              <w:t>والتوسط</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رفع</w:t>
            </w:r>
            <w:r w:rsidR="005F0C92" w:rsidRPr="00806A14">
              <w:rPr>
                <w:rStyle w:val="Hyperlink"/>
                <w:noProof/>
                <w:rtl/>
              </w:rPr>
              <w:t xml:space="preserve"> </w:t>
            </w:r>
            <w:r w:rsidR="005F0C92" w:rsidRPr="00806A14">
              <w:rPr>
                <w:rStyle w:val="Hyperlink"/>
                <w:rFonts w:hint="eastAsia"/>
                <w:noProof/>
                <w:rtl/>
              </w:rPr>
              <w:t>الصوت</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Toc365212844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272</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45" w:history="1">
            <w:r w:rsidR="005F0C92" w:rsidRPr="00806A14">
              <w:rPr>
                <w:rStyle w:val="Hyperlink"/>
                <w:noProof/>
                <w:rtl/>
              </w:rPr>
              <w:t xml:space="preserve">21 -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يجب</w:t>
            </w:r>
            <w:r w:rsidR="005F0C92" w:rsidRPr="00806A14">
              <w:rPr>
                <w:rStyle w:val="Hyperlink"/>
                <w:noProof/>
                <w:rtl/>
              </w:rPr>
              <w:t xml:space="preserve"> </w:t>
            </w:r>
            <w:r w:rsidR="005F0C92" w:rsidRPr="00806A14">
              <w:rPr>
                <w:rStyle w:val="Hyperlink"/>
                <w:rFonts w:hint="eastAsia"/>
                <w:noProof/>
                <w:rtl/>
              </w:rPr>
              <w:t>فيه</w:t>
            </w:r>
            <w:r w:rsidR="005F0C92" w:rsidRPr="00806A14">
              <w:rPr>
                <w:rStyle w:val="Hyperlink"/>
                <w:noProof/>
                <w:rtl/>
              </w:rPr>
              <w:t xml:space="preserve"> </w:t>
            </w:r>
            <w:r w:rsidR="005F0C92" w:rsidRPr="00806A14">
              <w:rPr>
                <w:rStyle w:val="Hyperlink"/>
                <w:rFonts w:hint="eastAsia"/>
                <w:noProof/>
                <w:rtl/>
              </w:rPr>
              <w:t>سماع</w:t>
            </w:r>
            <w:r w:rsidR="005F0C92" w:rsidRPr="00806A14">
              <w:rPr>
                <w:rStyle w:val="Hyperlink"/>
                <w:noProof/>
                <w:rtl/>
              </w:rPr>
              <w:t xml:space="preserve"> </w:t>
            </w:r>
            <w:r w:rsidR="005F0C92" w:rsidRPr="00806A14">
              <w:rPr>
                <w:rStyle w:val="Hyperlink"/>
                <w:rFonts w:hint="eastAsia"/>
                <w:noProof/>
                <w:rtl/>
              </w:rPr>
              <w:t>القرآن</w:t>
            </w:r>
            <w:r w:rsidR="005F0C92" w:rsidRPr="00806A14">
              <w:rPr>
                <w:rStyle w:val="Hyperlink"/>
                <w:noProof/>
                <w:rtl/>
              </w:rPr>
              <w:t xml:space="preserve"> </w:t>
            </w:r>
            <w:r w:rsidR="005F0C92" w:rsidRPr="00806A14">
              <w:rPr>
                <w:rStyle w:val="Hyperlink"/>
                <w:rFonts w:hint="eastAsia"/>
                <w:noProof/>
                <w:rtl/>
              </w:rPr>
              <w:t>والانصات</w:t>
            </w:r>
            <w:r w:rsidR="005F0C92" w:rsidRPr="00806A14">
              <w:rPr>
                <w:rStyle w:val="Hyperlink"/>
                <w:noProof/>
                <w:rtl/>
              </w:rPr>
              <w:t xml:space="preserve"> </w:t>
            </w:r>
            <w:r w:rsidR="005F0C92" w:rsidRPr="00806A14">
              <w:rPr>
                <w:rStyle w:val="Hyperlink"/>
                <w:rFonts w:hint="eastAsia"/>
                <w:noProof/>
                <w:rtl/>
              </w:rPr>
              <w:t>له</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Toc365212845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275</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46" w:history="1">
            <w:r w:rsidR="005F0C92" w:rsidRPr="00806A14">
              <w:rPr>
                <w:rStyle w:val="Hyperlink"/>
                <w:noProof/>
                <w:rtl/>
              </w:rPr>
              <w:t xml:space="preserve">22 -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البكاء</w:t>
            </w:r>
            <w:r w:rsidR="005F0C92" w:rsidRPr="00806A14">
              <w:rPr>
                <w:rStyle w:val="Hyperlink"/>
                <w:noProof/>
                <w:rtl/>
              </w:rPr>
              <w:t xml:space="preserve"> </w:t>
            </w:r>
            <w:r w:rsidR="005F0C92" w:rsidRPr="00806A14">
              <w:rPr>
                <w:rStyle w:val="Hyperlink"/>
                <w:rFonts w:hint="eastAsia"/>
                <w:noProof/>
                <w:rtl/>
              </w:rPr>
              <w:t>والتباكي</w:t>
            </w:r>
            <w:r w:rsidR="005F0C92" w:rsidRPr="00806A14">
              <w:rPr>
                <w:rStyle w:val="Hyperlink"/>
                <w:noProof/>
                <w:rtl/>
              </w:rPr>
              <w:t xml:space="preserve"> </w:t>
            </w:r>
            <w:r w:rsidR="005F0C92" w:rsidRPr="00806A14">
              <w:rPr>
                <w:rStyle w:val="Hyperlink"/>
                <w:rFonts w:hint="eastAsia"/>
                <w:noProof/>
                <w:rtl/>
              </w:rPr>
              <w:t>عند</w:t>
            </w:r>
            <w:r w:rsidR="005F0C92" w:rsidRPr="00806A14">
              <w:rPr>
                <w:rStyle w:val="Hyperlink"/>
                <w:noProof/>
                <w:rtl/>
              </w:rPr>
              <w:t xml:space="preserve"> </w:t>
            </w:r>
            <w:r w:rsidR="005F0C92" w:rsidRPr="00806A14">
              <w:rPr>
                <w:rStyle w:val="Hyperlink"/>
                <w:rFonts w:hint="eastAsia"/>
                <w:noProof/>
                <w:rtl/>
              </w:rPr>
              <w:t>سماع</w:t>
            </w:r>
            <w:r w:rsidR="005F0C92" w:rsidRPr="00806A14">
              <w:rPr>
                <w:rStyle w:val="Hyperlink"/>
                <w:noProof/>
                <w:rtl/>
              </w:rPr>
              <w:t xml:space="preserve"> </w:t>
            </w:r>
            <w:r w:rsidR="005F0C92" w:rsidRPr="00806A14">
              <w:rPr>
                <w:rStyle w:val="Hyperlink"/>
                <w:rFonts w:hint="eastAsia"/>
                <w:noProof/>
                <w:rtl/>
              </w:rPr>
              <w:t>القرآن</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Toc365212846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276</w:t>
            </w:r>
            <w:r>
              <w:rPr>
                <w:rStyle w:val="Hyperlink"/>
                <w:noProof/>
                <w:rtl/>
              </w:rPr>
              <w:fldChar w:fldCharType="end"/>
            </w:r>
          </w:hyperlink>
        </w:p>
        <w:p w:rsidR="005F0C92" w:rsidRDefault="00446E53" w:rsidP="005F0C92">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47" w:history="1">
            <w:r w:rsidR="005F0C92" w:rsidRPr="00806A14">
              <w:rPr>
                <w:rStyle w:val="Hyperlink"/>
                <w:noProof/>
                <w:rtl/>
              </w:rPr>
              <w:t xml:space="preserve">23 -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وجوب</w:t>
            </w:r>
            <w:r w:rsidR="005F0C92" w:rsidRPr="00806A14">
              <w:rPr>
                <w:rStyle w:val="Hyperlink"/>
                <w:noProof/>
                <w:rtl/>
              </w:rPr>
              <w:t xml:space="preserve"> </w:t>
            </w:r>
            <w:r w:rsidR="005F0C92" w:rsidRPr="00806A14">
              <w:rPr>
                <w:rStyle w:val="Hyperlink"/>
                <w:rFonts w:hint="eastAsia"/>
                <w:noProof/>
                <w:rtl/>
              </w:rPr>
              <w:t>تعلم</w:t>
            </w:r>
            <w:r w:rsidR="005F0C92" w:rsidRPr="00806A14">
              <w:rPr>
                <w:rStyle w:val="Hyperlink"/>
                <w:noProof/>
                <w:rtl/>
              </w:rPr>
              <w:t xml:space="preserve"> </w:t>
            </w:r>
            <w:r w:rsidR="005F0C92" w:rsidRPr="00806A14">
              <w:rPr>
                <w:rStyle w:val="Hyperlink"/>
                <w:rFonts w:hint="eastAsia"/>
                <w:noProof/>
                <w:rtl/>
              </w:rPr>
              <w:t>اعراب</w:t>
            </w:r>
            <w:r w:rsidR="005F0C92" w:rsidRPr="00806A14">
              <w:rPr>
                <w:rStyle w:val="Hyperlink"/>
                <w:noProof/>
                <w:rtl/>
              </w:rPr>
              <w:t xml:space="preserve"> </w:t>
            </w:r>
            <w:r w:rsidR="005F0C92" w:rsidRPr="00806A14">
              <w:rPr>
                <w:rStyle w:val="Hyperlink"/>
                <w:rFonts w:hint="eastAsia"/>
                <w:noProof/>
                <w:rtl/>
              </w:rPr>
              <w:t>القرآن،</w:t>
            </w:r>
            <w:r w:rsidR="005F0C92" w:rsidRPr="00806A14">
              <w:rPr>
                <w:rStyle w:val="Hyperlink"/>
                <w:noProof/>
                <w:rtl/>
              </w:rPr>
              <w:t xml:space="preserve"> </w:t>
            </w:r>
            <w:r w:rsidR="005F0C92" w:rsidRPr="00806A14">
              <w:rPr>
                <w:rStyle w:val="Hyperlink"/>
                <w:rFonts w:hint="eastAsia"/>
                <w:noProof/>
                <w:rtl/>
              </w:rPr>
              <w:t>وجواز</w:t>
            </w:r>
            <w:r w:rsidR="005F0C92" w:rsidRPr="00806A14">
              <w:rPr>
                <w:rStyle w:val="Hyperlink"/>
                <w:noProof/>
                <w:rtl/>
              </w:rPr>
              <w:t xml:space="preserve"> </w:t>
            </w:r>
            <w:r w:rsidR="005F0C92" w:rsidRPr="00806A14">
              <w:rPr>
                <w:rStyle w:val="Hyperlink"/>
                <w:rFonts w:hint="eastAsia"/>
                <w:noProof/>
                <w:rtl/>
              </w:rPr>
              <w:t>القراءة</w:t>
            </w:r>
            <w:r w:rsidR="005F0C92" w:rsidRPr="00806A14">
              <w:rPr>
                <w:rStyle w:val="Hyperlink"/>
                <w:noProof/>
                <w:rtl/>
              </w:rPr>
              <w:t xml:space="preserve"> </w:t>
            </w:r>
            <w:r w:rsidR="005F0C92" w:rsidRPr="00806A14">
              <w:rPr>
                <w:rStyle w:val="Hyperlink"/>
                <w:rFonts w:hint="eastAsia"/>
                <w:noProof/>
                <w:rtl/>
              </w:rPr>
              <w:t>باللحن</w:t>
            </w:r>
            <w:r w:rsidR="005F0C92" w:rsidRPr="00806A14">
              <w:rPr>
                <w:rStyle w:val="Hyperlink"/>
                <w:noProof/>
                <w:rtl/>
              </w:rPr>
              <w:t xml:space="preserve"> </w:t>
            </w:r>
            <w:r w:rsidR="005F0C92" w:rsidRPr="00806A14">
              <w:rPr>
                <w:rStyle w:val="Hyperlink"/>
                <w:rFonts w:hint="eastAsia"/>
                <w:noProof/>
                <w:rtl/>
              </w:rPr>
              <w:t>مع</w:t>
            </w:r>
            <w:r w:rsidR="005F0C92" w:rsidRPr="00806A14">
              <w:rPr>
                <w:rStyle w:val="Hyperlink"/>
                <w:noProof/>
                <w:rtl/>
              </w:rPr>
              <w:t xml:space="preserve"> </w:t>
            </w:r>
            <w:r w:rsidR="005F0C92" w:rsidRPr="00806A14">
              <w:rPr>
                <w:rStyle w:val="Hyperlink"/>
                <w:rFonts w:hint="eastAsia"/>
                <w:noProof/>
                <w:rtl/>
              </w:rPr>
              <w:t>عدم</w:t>
            </w:r>
            <w:r w:rsidR="005F0C92" w:rsidRPr="00806A14">
              <w:rPr>
                <w:rStyle w:val="Hyperlink"/>
                <w:noProof/>
                <w:rtl/>
              </w:rPr>
              <w:t xml:space="preserve"> </w:t>
            </w:r>
            <w:r w:rsidR="005F0C92" w:rsidRPr="00806A14">
              <w:rPr>
                <w:rStyle w:val="Hyperlink"/>
                <w:rFonts w:hint="eastAsia"/>
                <w:noProof/>
                <w:rtl/>
              </w:rPr>
              <w:t>الامكان</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Toc365212847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278</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48" w:history="1">
            <w:r w:rsidR="005F0C92" w:rsidRPr="00806A14">
              <w:rPr>
                <w:rStyle w:val="Hyperlink"/>
                <w:noProof/>
                <w:rtl/>
              </w:rPr>
              <w:t xml:space="preserve">24 -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الاكثار</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الاخلاص،</w:t>
            </w:r>
            <w:r w:rsidR="005F0C92" w:rsidRPr="00806A14">
              <w:rPr>
                <w:rStyle w:val="Hyperlink"/>
                <w:noProof/>
                <w:rtl/>
              </w:rPr>
              <w:t xml:space="preserve"> </w:t>
            </w:r>
            <w:r w:rsidR="005F0C92" w:rsidRPr="00806A14">
              <w:rPr>
                <w:rStyle w:val="Hyperlink"/>
                <w:rFonts w:hint="eastAsia"/>
                <w:noProof/>
                <w:rtl/>
              </w:rPr>
              <w:t>وتكرارها</w:t>
            </w:r>
            <w:r w:rsidR="005F0C92" w:rsidRPr="00806A14">
              <w:rPr>
                <w:rStyle w:val="Hyperlink"/>
                <w:noProof/>
                <w:rtl/>
              </w:rPr>
              <w:t xml:space="preserve"> </w:t>
            </w:r>
            <w:r w:rsidR="005F0C92" w:rsidRPr="00806A14">
              <w:rPr>
                <w:rStyle w:val="Hyperlink"/>
                <w:rFonts w:hint="eastAsia"/>
                <w:noProof/>
                <w:rtl/>
              </w:rPr>
              <w:t>الف</w:t>
            </w:r>
            <w:r w:rsidR="005F0C92" w:rsidRPr="00806A14">
              <w:rPr>
                <w:rStyle w:val="Hyperlink"/>
                <w:noProof/>
                <w:rtl/>
              </w:rPr>
              <w:t xml:space="preserve"> </w:t>
            </w:r>
            <w:r w:rsidR="005F0C92" w:rsidRPr="00806A14">
              <w:rPr>
                <w:rStyle w:val="Hyperlink"/>
                <w:rFonts w:hint="eastAsia"/>
                <w:noProof/>
                <w:rtl/>
              </w:rPr>
              <w:t>مرة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كل</w:t>
            </w:r>
            <w:r w:rsidR="005F0C92" w:rsidRPr="00806A14">
              <w:rPr>
                <w:rStyle w:val="Hyperlink"/>
                <w:noProof/>
                <w:rtl/>
              </w:rPr>
              <w:t xml:space="preserve"> </w:t>
            </w:r>
            <w:r w:rsidR="005F0C92" w:rsidRPr="00806A14">
              <w:rPr>
                <w:rStyle w:val="Hyperlink"/>
                <w:rFonts w:hint="eastAsia"/>
                <w:noProof/>
                <w:rtl/>
              </w:rPr>
              <w:t>يوم</w:t>
            </w:r>
            <w:r w:rsidR="005F0C92" w:rsidRPr="00806A14">
              <w:rPr>
                <w:rStyle w:val="Hyperlink"/>
                <w:noProof/>
                <w:rtl/>
              </w:rPr>
              <w:t xml:space="preserve"> </w:t>
            </w:r>
            <w:r w:rsidR="005F0C92" w:rsidRPr="00806A14">
              <w:rPr>
                <w:rStyle w:val="Hyperlink"/>
                <w:rFonts w:hint="eastAsia"/>
                <w:noProof/>
                <w:rtl/>
              </w:rPr>
              <w:t>وليلة،</w:t>
            </w:r>
            <w:r w:rsidR="005F0C92" w:rsidRPr="00806A14">
              <w:rPr>
                <w:rStyle w:val="Hyperlink"/>
                <w:noProof/>
                <w:rtl/>
              </w:rPr>
              <w:t xml:space="preserve"> </w:t>
            </w:r>
            <w:r w:rsidR="005F0C92" w:rsidRPr="00806A14">
              <w:rPr>
                <w:rStyle w:val="Hyperlink"/>
                <w:rFonts w:hint="eastAsia"/>
                <w:noProof/>
                <w:rtl/>
              </w:rPr>
              <w:t>وكراهة</w:t>
            </w:r>
            <w:r w:rsidR="005F0C92" w:rsidRPr="00806A14">
              <w:rPr>
                <w:rStyle w:val="Hyperlink"/>
                <w:noProof/>
                <w:rtl/>
              </w:rPr>
              <w:t xml:space="preserve"> </w:t>
            </w:r>
            <w:r w:rsidR="005F0C92" w:rsidRPr="00806A14">
              <w:rPr>
                <w:rStyle w:val="Hyperlink"/>
                <w:rFonts w:hint="eastAsia"/>
                <w:noProof/>
                <w:rtl/>
              </w:rPr>
              <w:t>تركها</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Toc365212848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280</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49" w:history="1">
            <w:r w:rsidR="005F0C92" w:rsidRPr="00806A14">
              <w:rPr>
                <w:rStyle w:val="Hyperlink"/>
                <w:noProof/>
                <w:rtl/>
              </w:rPr>
              <w:t xml:space="preserve">25 -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المسبّحات،</w:t>
            </w:r>
            <w:r w:rsidR="005F0C92" w:rsidRPr="00806A14">
              <w:rPr>
                <w:rStyle w:val="Hyperlink"/>
                <w:noProof/>
                <w:rtl/>
              </w:rPr>
              <w:t xml:space="preserve"> </w:t>
            </w:r>
            <w:r w:rsidR="005F0C92" w:rsidRPr="00806A14">
              <w:rPr>
                <w:rStyle w:val="Hyperlink"/>
                <w:rFonts w:hint="eastAsia"/>
                <w:noProof/>
                <w:rtl/>
              </w:rPr>
              <w:t>عند</w:t>
            </w:r>
            <w:r w:rsidR="005F0C92" w:rsidRPr="00806A14">
              <w:rPr>
                <w:rStyle w:val="Hyperlink"/>
                <w:noProof/>
                <w:rtl/>
              </w:rPr>
              <w:t xml:space="preserve"> </w:t>
            </w:r>
            <w:r w:rsidR="005F0C92" w:rsidRPr="00806A14">
              <w:rPr>
                <w:rStyle w:val="Hyperlink"/>
                <w:rFonts w:hint="eastAsia"/>
                <w:noProof/>
                <w:rtl/>
              </w:rPr>
              <w:t>النوم</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Toc365212849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289</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50" w:history="1">
            <w:r w:rsidR="005F0C92" w:rsidRPr="00806A14">
              <w:rPr>
                <w:rStyle w:val="Hyperlink"/>
                <w:noProof/>
                <w:rtl/>
              </w:rPr>
              <w:t xml:space="preserve">26 -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التوحيد</w:t>
            </w:r>
            <w:r w:rsidR="005F0C92" w:rsidRPr="00806A14">
              <w:rPr>
                <w:rStyle w:val="Hyperlink"/>
                <w:noProof/>
                <w:rtl/>
              </w:rPr>
              <w:t xml:space="preserve"> </w:t>
            </w:r>
            <w:r w:rsidR="005F0C92" w:rsidRPr="00806A14">
              <w:rPr>
                <w:rStyle w:val="Hyperlink"/>
                <w:rFonts w:hint="eastAsia"/>
                <w:noProof/>
                <w:rtl/>
              </w:rPr>
              <w:t>عند</w:t>
            </w:r>
            <w:r w:rsidR="005F0C92" w:rsidRPr="00806A14">
              <w:rPr>
                <w:rStyle w:val="Hyperlink"/>
                <w:noProof/>
                <w:rtl/>
              </w:rPr>
              <w:t xml:space="preserve"> </w:t>
            </w:r>
            <w:r w:rsidR="005F0C92" w:rsidRPr="00806A14">
              <w:rPr>
                <w:rStyle w:val="Hyperlink"/>
                <w:rFonts w:hint="eastAsia"/>
                <w:noProof/>
                <w:rtl/>
              </w:rPr>
              <w:t>النوم</w:t>
            </w:r>
            <w:r w:rsidR="005F0C92" w:rsidRPr="00806A14">
              <w:rPr>
                <w:rStyle w:val="Hyperlink"/>
                <w:noProof/>
                <w:rtl/>
              </w:rPr>
              <w:t xml:space="preserve"> </w:t>
            </w:r>
            <w:r w:rsidR="005F0C92" w:rsidRPr="00806A14">
              <w:rPr>
                <w:rStyle w:val="Hyperlink"/>
                <w:rFonts w:hint="eastAsia"/>
                <w:noProof/>
                <w:rtl/>
              </w:rPr>
              <w:t>مائة</w:t>
            </w:r>
            <w:r w:rsidR="005F0C92" w:rsidRPr="00806A14">
              <w:rPr>
                <w:rStyle w:val="Hyperlink"/>
                <w:noProof/>
                <w:rtl/>
              </w:rPr>
              <w:t xml:space="preserve"> </w:t>
            </w:r>
            <w:r w:rsidR="005F0C92" w:rsidRPr="00806A14">
              <w:rPr>
                <w:rStyle w:val="Hyperlink"/>
                <w:rFonts w:hint="eastAsia"/>
                <w:noProof/>
                <w:rtl/>
              </w:rPr>
              <w:t>مرة،</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خمسين،</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أحد</w:t>
            </w:r>
            <w:r w:rsidR="005F0C92" w:rsidRPr="00806A14">
              <w:rPr>
                <w:rStyle w:val="Hyperlink"/>
                <w:noProof/>
                <w:rtl/>
              </w:rPr>
              <w:t xml:space="preserve"> </w:t>
            </w:r>
            <w:r w:rsidR="005F0C92" w:rsidRPr="00806A14">
              <w:rPr>
                <w:rStyle w:val="Hyperlink"/>
                <w:rFonts w:hint="eastAsia"/>
                <w:noProof/>
                <w:rtl/>
              </w:rPr>
              <w:t>عشر</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Toc365212850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290</w:t>
            </w:r>
            <w:r>
              <w:rPr>
                <w:rStyle w:val="Hyperlink"/>
                <w:noProof/>
                <w:rtl/>
              </w:rPr>
              <w:fldChar w:fldCharType="end"/>
            </w:r>
          </w:hyperlink>
        </w:p>
        <w:p w:rsidR="00264E5B" w:rsidRDefault="00264E5B">
          <w:pPr>
            <w:bidi w:val="0"/>
            <w:ind w:firstLine="0"/>
            <w:jc w:val="left"/>
          </w:pPr>
          <w:r>
            <w:br w:type="page"/>
          </w:r>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51" w:history="1">
            <w:r w:rsidR="005F0C92" w:rsidRPr="00806A14">
              <w:rPr>
                <w:rStyle w:val="Hyperlink"/>
                <w:noProof/>
                <w:rtl/>
              </w:rPr>
              <w:t xml:space="preserve">27 -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المعوذتين</w:t>
            </w:r>
            <w:r w:rsidR="005F0C92" w:rsidRPr="00806A14">
              <w:rPr>
                <w:rStyle w:val="Hyperlink"/>
                <w:noProof/>
                <w:rtl/>
              </w:rPr>
              <w:t xml:space="preserve"> </w:t>
            </w:r>
            <w:r w:rsidR="005F0C92" w:rsidRPr="00806A14">
              <w:rPr>
                <w:rStyle w:val="Hyperlink"/>
                <w:rFonts w:hint="eastAsia"/>
                <w:noProof/>
                <w:rtl/>
              </w:rPr>
              <w:t>ثلاثاً،</w:t>
            </w:r>
            <w:r w:rsidR="005F0C92" w:rsidRPr="00806A14">
              <w:rPr>
                <w:rStyle w:val="Hyperlink"/>
                <w:noProof/>
                <w:rtl/>
              </w:rPr>
              <w:t xml:space="preserve"> </w:t>
            </w:r>
            <w:r w:rsidR="005F0C92" w:rsidRPr="00806A14">
              <w:rPr>
                <w:rStyle w:val="Hyperlink"/>
                <w:rFonts w:hint="eastAsia"/>
                <w:noProof/>
                <w:rtl/>
              </w:rPr>
              <w:t>والجحد،</w:t>
            </w:r>
            <w:r w:rsidR="005F0C92" w:rsidRPr="00806A14">
              <w:rPr>
                <w:rStyle w:val="Hyperlink"/>
                <w:noProof/>
                <w:rtl/>
              </w:rPr>
              <w:t xml:space="preserve"> </w:t>
            </w:r>
            <w:r w:rsidR="005F0C92" w:rsidRPr="00806A14">
              <w:rPr>
                <w:rStyle w:val="Hyperlink"/>
                <w:rFonts w:hint="eastAsia"/>
                <w:noProof/>
                <w:rtl/>
              </w:rPr>
              <w:t>والقدر</w:t>
            </w:r>
            <w:r w:rsidR="005F0C92" w:rsidRPr="00806A14">
              <w:rPr>
                <w:rStyle w:val="Hyperlink"/>
                <w:noProof/>
                <w:rtl/>
              </w:rPr>
              <w:t xml:space="preserve"> </w:t>
            </w:r>
            <w:r w:rsidR="005F0C92" w:rsidRPr="00806A14">
              <w:rPr>
                <w:rStyle w:val="Hyperlink"/>
                <w:rFonts w:hint="eastAsia"/>
                <w:noProof/>
                <w:rtl/>
              </w:rPr>
              <w:t>احدى</w:t>
            </w:r>
            <w:r w:rsidR="005F0C92" w:rsidRPr="00806A14">
              <w:rPr>
                <w:rStyle w:val="Hyperlink"/>
                <w:noProof/>
                <w:rtl/>
              </w:rPr>
              <w:t xml:space="preserve"> </w:t>
            </w:r>
            <w:r w:rsidR="005F0C92" w:rsidRPr="00806A14">
              <w:rPr>
                <w:rStyle w:val="Hyperlink"/>
                <w:rFonts w:hint="eastAsia"/>
                <w:noProof/>
                <w:rtl/>
              </w:rPr>
              <w:t>عشرة</w:t>
            </w:r>
            <w:r w:rsidR="005F0C92" w:rsidRPr="00806A14">
              <w:rPr>
                <w:rStyle w:val="Hyperlink"/>
                <w:noProof/>
                <w:rtl/>
              </w:rPr>
              <w:t xml:space="preserve"> </w:t>
            </w:r>
            <w:r w:rsidR="005F0C92" w:rsidRPr="00806A14">
              <w:rPr>
                <w:rStyle w:val="Hyperlink"/>
                <w:rFonts w:hint="eastAsia"/>
                <w:noProof/>
                <w:rtl/>
              </w:rPr>
              <w:t>مرة،</w:t>
            </w:r>
            <w:r w:rsidR="005F0C92" w:rsidRPr="00806A14">
              <w:rPr>
                <w:rStyle w:val="Hyperlink"/>
                <w:noProof/>
                <w:rtl/>
              </w:rPr>
              <w:t xml:space="preserve"> </w:t>
            </w:r>
            <w:r w:rsidR="005F0C92" w:rsidRPr="00806A14">
              <w:rPr>
                <w:rStyle w:val="Hyperlink"/>
                <w:rFonts w:hint="eastAsia"/>
                <w:noProof/>
                <w:rtl/>
              </w:rPr>
              <w:t>والتكاثر،</w:t>
            </w:r>
            <w:r w:rsidR="005F0C92" w:rsidRPr="00806A14">
              <w:rPr>
                <w:rStyle w:val="Hyperlink"/>
                <w:noProof/>
                <w:rtl/>
              </w:rPr>
              <w:t xml:space="preserve"> </w:t>
            </w:r>
            <w:r w:rsidR="005F0C92" w:rsidRPr="00806A14">
              <w:rPr>
                <w:rStyle w:val="Hyperlink"/>
                <w:rFonts w:hint="eastAsia"/>
                <w:noProof/>
                <w:rtl/>
              </w:rPr>
              <w:t>عند</w:t>
            </w:r>
            <w:r w:rsidR="005F0C92" w:rsidRPr="00806A14">
              <w:rPr>
                <w:rStyle w:val="Hyperlink"/>
                <w:noProof/>
                <w:rtl/>
              </w:rPr>
              <w:t xml:space="preserve"> </w:t>
            </w:r>
            <w:r w:rsidR="005F0C92" w:rsidRPr="00806A14">
              <w:rPr>
                <w:rStyle w:val="Hyperlink"/>
                <w:rFonts w:hint="eastAsia"/>
                <w:noProof/>
                <w:rtl/>
              </w:rPr>
              <w:t>النوم</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Toc365212851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291</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52" w:history="1">
            <w:r w:rsidR="005F0C92" w:rsidRPr="00806A14">
              <w:rPr>
                <w:rStyle w:val="Hyperlink"/>
                <w:noProof/>
                <w:rtl/>
              </w:rPr>
              <w:t xml:space="preserve">28 -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آخر</w:t>
            </w:r>
            <w:r w:rsidR="005F0C92" w:rsidRPr="00806A14">
              <w:rPr>
                <w:rStyle w:val="Hyperlink"/>
                <w:noProof/>
                <w:rtl/>
              </w:rPr>
              <w:t xml:space="preserve"> </w:t>
            </w:r>
            <w:r w:rsidR="005F0C92" w:rsidRPr="00806A14">
              <w:rPr>
                <w:rStyle w:val="Hyperlink"/>
                <w:rFonts w:hint="eastAsia"/>
                <w:noProof/>
                <w:rtl/>
              </w:rPr>
              <w:t>الكهف</w:t>
            </w:r>
            <w:r w:rsidR="005F0C92" w:rsidRPr="00806A14">
              <w:rPr>
                <w:rStyle w:val="Hyperlink"/>
                <w:noProof/>
                <w:rtl/>
              </w:rPr>
              <w:t xml:space="preserve"> </w:t>
            </w:r>
            <w:r w:rsidR="005F0C92" w:rsidRPr="00806A14">
              <w:rPr>
                <w:rStyle w:val="Hyperlink"/>
                <w:rFonts w:hint="eastAsia"/>
                <w:noProof/>
                <w:rtl/>
              </w:rPr>
              <w:t>عند</w:t>
            </w:r>
            <w:r w:rsidR="005F0C92" w:rsidRPr="00806A14">
              <w:rPr>
                <w:rStyle w:val="Hyperlink"/>
                <w:noProof/>
                <w:rtl/>
              </w:rPr>
              <w:t xml:space="preserve"> </w:t>
            </w:r>
            <w:r w:rsidR="005F0C92" w:rsidRPr="00806A14">
              <w:rPr>
                <w:rStyle w:val="Hyperlink"/>
                <w:rFonts w:hint="eastAsia"/>
                <w:noProof/>
                <w:rtl/>
              </w:rPr>
              <w:t>النوم</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Toc365212852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295</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53" w:history="1">
            <w:r w:rsidR="005F0C92" w:rsidRPr="00806A14">
              <w:rPr>
                <w:rStyle w:val="Hyperlink"/>
                <w:noProof/>
                <w:rtl/>
              </w:rPr>
              <w:t xml:space="preserve">29 -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الاكثار</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الانعام</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Toc365212853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296</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54" w:history="1">
            <w:r w:rsidR="005F0C92" w:rsidRPr="00806A14">
              <w:rPr>
                <w:rStyle w:val="Hyperlink"/>
                <w:noProof/>
                <w:rtl/>
              </w:rPr>
              <w:t xml:space="preserve">30 -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تكرار</w:t>
            </w:r>
            <w:r w:rsidR="005F0C92" w:rsidRPr="00806A14">
              <w:rPr>
                <w:rStyle w:val="Hyperlink"/>
                <w:noProof/>
                <w:rtl/>
              </w:rPr>
              <w:t xml:space="preserve"> </w:t>
            </w:r>
            <w:r w:rsidR="005F0C92" w:rsidRPr="00806A14">
              <w:rPr>
                <w:rStyle w:val="Hyperlink"/>
                <w:rFonts w:hint="eastAsia"/>
                <w:noProof/>
                <w:rtl/>
              </w:rPr>
              <w:t>الحمد،</w:t>
            </w:r>
            <w:r w:rsidR="005F0C92" w:rsidRPr="00806A14">
              <w:rPr>
                <w:rStyle w:val="Hyperlink"/>
                <w:noProof/>
                <w:rtl/>
              </w:rPr>
              <w:t xml:space="preserve"> </w:t>
            </w:r>
            <w:r w:rsidR="005F0C92" w:rsidRPr="00806A14">
              <w:rPr>
                <w:rStyle w:val="Hyperlink"/>
                <w:rFonts w:hint="eastAsia"/>
                <w:noProof/>
                <w:rtl/>
              </w:rPr>
              <w:t>وقراءتها</w:t>
            </w:r>
            <w:r w:rsidR="005F0C92" w:rsidRPr="00806A14">
              <w:rPr>
                <w:rStyle w:val="Hyperlink"/>
                <w:noProof/>
                <w:rtl/>
              </w:rPr>
              <w:t xml:space="preserve"> </w:t>
            </w:r>
            <w:r w:rsidR="005F0C92" w:rsidRPr="00806A14">
              <w:rPr>
                <w:rStyle w:val="Hyperlink"/>
                <w:rFonts w:hint="eastAsia"/>
                <w:noProof/>
                <w:rtl/>
              </w:rPr>
              <w:t>سبعين</w:t>
            </w:r>
            <w:r w:rsidR="005F0C92" w:rsidRPr="00806A14">
              <w:rPr>
                <w:rStyle w:val="Hyperlink"/>
                <w:noProof/>
                <w:rtl/>
              </w:rPr>
              <w:t xml:space="preserve"> </w:t>
            </w:r>
            <w:r w:rsidR="005F0C92" w:rsidRPr="00806A14">
              <w:rPr>
                <w:rStyle w:val="Hyperlink"/>
                <w:rFonts w:hint="eastAsia"/>
                <w:noProof/>
                <w:rtl/>
              </w:rPr>
              <w:t>مرة</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الوجع</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Toc365212854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298</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55" w:history="1">
            <w:r w:rsidR="005F0C92" w:rsidRPr="00806A14">
              <w:rPr>
                <w:rStyle w:val="Hyperlink"/>
                <w:noProof/>
                <w:rtl/>
              </w:rPr>
              <w:t xml:space="preserve">31 -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الاستخارة</w:t>
            </w:r>
            <w:r w:rsidR="005F0C92" w:rsidRPr="00806A14">
              <w:rPr>
                <w:rStyle w:val="Hyperlink"/>
                <w:noProof/>
                <w:rtl/>
              </w:rPr>
              <w:t xml:space="preserve"> </w:t>
            </w:r>
            <w:r w:rsidR="005F0C92" w:rsidRPr="00806A14">
              <w:rPr>
                <w:rStyle w:val="Hyperlink"/>
                <w:rFonts w:hint="eastAsia"/>
                <w:noProof/>
                <w:rtl/>
              </w:rPr>
              <w:t>بالقرآن</w:t>
            </w:r>
            <w:r w:rsidR="005F0C92" w:rsidRPr="00806A14">
              <w:rPr>
                <w:rStyle w:val="Hyperlink"/>
                <w:noProof/>
                <w:rtl/>
              </w:rPr>
              <w:t xml:space="preserve"> </w:t>
            </w:r>
            <w:r w:rsidR="005F0C92" w:rsidRPr="00806A14">
              <w:rPr>
                <w:rStyle w:val="Hyperlink"/>
                <w:rFonts w:hint="eastAsia"/>
                <w:noProof/>
                <w:rtl/>
              </w:rPr>
              <w:t>بل</w:t>
            </w:r>
            <w:r w:rsidR="005F0C92" w:rsidRPr="00806A14">
              <w:rPr>
                <w:rStyle w:val="Hyperlink"/>
                <w:noProof/>
                <w:rtl/>
              </w:rPr>
              <w:t xml:space="preserve"> </w:t>
            </w:r>
            <w:r w:rsidR="005F0C92" w:rsidRPr="00806A14">
              <w:rPr>
                <w:rStyle w:val="Hyperlink"/>
                <w:rFonts w:hint="eastAsia"/>
                <w:noProof/>
                <w:rtl/>
              </w:rPr>
              <w:t>استحبابها،</w:t>
            </w:r>
            <w:r w:rsidR="005F0C92" w:rsidRPr="00806A14">
              <w:rPr>
                <w:rStyle w:val="Hyperlink"/>
                <w:noProof/>
                <w:rtl/>
              </w:rPr>
              <w:t xml:space="preserve"> </w:t>
            </w:r>
            <w:r w:rsidR="005F0C92" w:rsidRPr="00806A14">
              <w:rPr>
                <w:rStyle w:val="Hyperlink"/>
                <w:rFonts w:hint="eastAsia"/>
                <w:noProof/>
                <w:rtl/>
              </w:rPr>
              <w:t>وكراهة</w:t>
            </w:r>
            <w:r w:rsidR="005F0C92" w:rsidRPr="00806A14">
              <w:rPr>
                <w:rStyle w:val="Hyperlink"/>
                <w:noProof/>
                <w:rtl/>
              </w:rPr>
              <w:t xml:space="preserve"> </w:t>
            </w:r>
            <w:r w:rsidR="005F0C92" w:rsidRPr="00806A14">
              <w:rPr>
                <w:rStyle w:val="Hyperlink"/>
                <w:rFonts w:hint="eastAsia"/>
                <w:noProof/>
                <w:rtl/>
              </w:rPr>
              <w:t>التفأّل</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Toc365212855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301</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56" w:history="1">
            <w:r w:rsidR="005F0C92" w:rsidRPr="00806A14">
              <w:rPr>
                <w:rStyle w:val="Hyperlink"/>
                <w:noProof/>
                <w:rtl/>
              </w:rPr>
              <w:t xml:space="preserve">32 -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الاكثار</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الملك،</w:t>
            </w:r>
            <w:r w:rsidR="005F0C92" w:rsidRPr="00806A14">
              <w:rPr>
                <w:rStyle w:val="Hyperlink"/>
                <w:noProof/>
                <w:rtl/>
              </w:rPr>
              <w:t xml:space="preserve"> </w:t>
            </w:r>
            <w:r w:rsidR="005F0C92" w:rsidRPr="00806A14">
              <w:rPr>
                <w:rStyle w:val="Hyperlink"/>
                <w:rFonts w:hint="eastAsia"/>
                <w:noProof/>
                <w:rtl/>
              </w:rPr>
              <w:t>كل</w:t>
            </w:r>
            <w:r w:rsidR="005F0C92" w:rsidRPr="00806A14">
              <w:rPr>
                <w:rStyle w:val="Hyperlink"/>
                <w:noProof/>
                <w:rtl/>
              </w:rPr>
              <w:t xml:space="preserve"> </w:t>
            </w:r>
            <w:r w:rsidR="005F0C92" w:rsidRPr="00806A14">
              <w:rPr>
                <w:rStyle w:val="Hyperlink"/>
                <w:rFonts w:hint="eastAsia"/>
                <w:noProof/>
                <w:rtl/>
              </w:rPr>
              <w:t>يوم</w:t>
            </w:r>
            <w:r w:rsidR="005F0C92" w:rsidRPr="00806A14">
              <w:rPr>
                <w:rStyle w:val="Hyperlink"/>
                <w:noProof/>
                <w:rtl/>
              </w:rPr>
              <w:t xml:space="preserve"> </w:t>
            </w:r>
            <w:r w:rsidR="005F0C92" w:rsidRPr="00806A14">
              <w:rPr>
                <w:rStyle w:val="Hyperlink"/>
                <w:rFonts w:hint="eastAsia"/>
                <w:noProof/>
                <w:rtl/>
              </w:rPr>
              <w:t>وليلة،</w:t>
            </w:r>
            <w:r w:rsidR="005F0C92" w:rsidRPr="00806A14">
              <w:rPr>
                <w:rStyle w:val="Hyperlink"/>
                <w:noProof/>
                <w:rtl/>
              </w:rPr>
              <w:t xml:space="preserve"> </w:t>
            </w:r>
            <w:r w:rsidR="005F0C92" w:rsidRPr="00806A14">
              <w:rPr>
                <w:rStyle w:val="Hyperlink"/>
                <w:rFonts w:hint="eastAsia"/>
                <w:noProof/>
                <w:rtl/>
              </w:rPr>
              <w:t>وحفظها</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Toc365212856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305</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57" w:history="1">
            <w:r w:rsidR="005F0C92" w:rsidRPr="00806A14">
              <w:rPr>
                <w:rStyle w:val="Hyperlink"/>
                <w:noProof/>
                <w:rtl/>
              </w:rPr>
              <w:t xml:space="preserve">33 -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كتابة</w:t>
            </w:r>
            <w:r w:rsidR="005F0C92" w:rsidRPr="00806A14">
              <w:rPr>
                <w:rStyle w:val="Hyperlink"/>
                <w:noProof/>
                <w:rtl/>
              </w:rPr>
              <w:t xml:space="preserve"> </w:t>
            </w:r>
            <w:r w:rsidR="005F0C92" w:rsidRPr="00806A14">
              <w:rPr>
                <w:rStyle w:val="Hyperlink"/>
                <w:rFonts w:hint="eastAsia"/>
                <w:noProof/>
                <w:rtl/>
              </w:rPr>
              <w:t>القرآن،</w:t>
            </w:r>
            <w:r w:rsidR="005F0C92" w:rsidRPr="00806A14">
              <w:rPr>
                <w:rStyle w:val="Hyperlink"/>
                <w:noProof/>
                <w:rtl/>
              </w:rPr>
              <w:t xml:space="preserve"> </w:t>
            </w:r>
            <w:r w:rsidR="005F0C92" w:rsidRPr="00806A14">
              <w:rPr>
                <w:rStyle w:val="Hyperlink"/>
                <w:rFonts w:hint="eastAsia"/>
                <w:noProof/>
                <w:rtl/>
              </w:rPr>
              <w:t>ثم</w:t>
            </w:r>
            <w:r w:rsidR="005F0C92" w:rsidRPr="00806A14">
              <w:rPr>
                <w:rStyle w:val="Hyperlink"/>
                <w:noProof/>
                <w:rtl/>
              </w:rPr>
              <w:t xml:space="preserve"> </w:t>
            </w:r>
            <w:r w:rsidR="005F0C92" w:rsidRPr="00806A14">
              <w:rPr>
                <w:rStyle w:val="Hyperlink"/>
                <w:rFonts w:hint="eastAsia"/>
                <w:noProof/>
                <w:rtl/>
              </w:rPr>
              <w:t>غسله</w:t>
            </w:r>
            <w:r w:rsidR="005F0C92" w:rsidRPr="00806A14">
              <w:rPr>
                <w:rStyle w:val="Hyperlink"/>
                <w:noProof/>
                <w:rtl/>
              </w:rPr>
              <w:t xml:space="preserve"> </w:t>
            </w:r>
            <w:r w:rsidR="005F0C92" w:rsidRPr="00806A14">
              <w:rPr>
                <w:rStyle w:val="Hyperlink"/>
                <w:rFonts w:hint="eastAsia"/>
                <w:noProof/>
                <w:rtl/>
              </w:rPr>
              <w:t>وشرب</w:t>
            </w:r>
            <w:r w:rsidR="005F0C92" w:rsidRPr="00806A14">
              <w:rPr>
                <w:rStyle w:val="Hyperlink"/>
                <w:noProof/>
                <w:rtl/>
              </w:rPr>
              <w:t xml:space="preserve"> </w:t>
            </w:r>
            <w:r w:rsidR="005F0C92" w:rsidRPr="00806A14">
              <w:rPr>
                <w:rStyle w:val="Hyperlink"/>
                <w:rFonts w:hint="eastAsia"/>
                <w:noProof/>
                <w:rtl/>
              </w:rPr>
              <w:t>مائه</w:t>
            </w:r>
            <w:r w:rsidR="005F0C92" w:rsidRPr="00806A14">
              <w:rPr>
                <w:rStyle w:val="Hyperlink"/>
                <w:noProof/>
                <w:rtl/>
              </w:rPr>
              <w:t xml:space="preserve"> </w:t>
            </w:r>
            <w:r w:rsidR="005F0C92" w:rsidRPr="00806A14">
              <w:rPr>
                <w:rStyle w:val="Hyperlink"/>
                <w:rFonts w:hint="eastAsia"/>
                <w:noProof/>
                <w:rtl/>
              </w:rPr>
              <w:t>للشفاء،</w:t>
            </w:r>
            <w:r w:rsidR="005F0C92" w:rsidRPr="00806A14">
              <w:rPr>
                <w:rStyle w:val="Hyperlink"/>
                <w:noProof/>
                <w:rtl/>
              </w:rPr>
              <w:t xml:space="preserve"> </w:t>
            </w:r>
            <w:r w:rsidR="005F0C92" w:rsidRPr="00806A14">
              <w:rPr>
                <w:rStyle w:val="Hyperlink"/>
                <w:rFonts w:hint="eastAsia"/>
                <w:noProof/>
                <w:rtl/>
              </w:rPr>
              <w:t>وكراهة</w:t>
            </w:r>
            <w:r w:rsidR="005F0C92" w:rsidRPr="00806A14">
              <w:rPr>
                <w:rStyle w:val="Hyperlink"/>
                <w:noProof/>
                <w:rtl/>
              </w:rPr>
              <w:t xml:space="preserve"> </w:t>
            </w:r>
            <w:r w:rsidR="005F0C92" w:rsidRPr="00806A14">
              <w:rPr>
                <w:rStyle w:val="Hyperlink"/>
                <w:rFonts w:hint="eastAsia"/>
                <w:noProof/>
                <w:rtl/>
              </w:rPr>
              <w:t>محوه</w:t>
            </w:r>
            <w:r w:rsidR="005F0C92" w:rsidRPr="00806A14">
              <w:rPr>
                <w:rStyle w:val="Hyperlink"/>
                <w:noProof/>
                <w:rtl/>
              </w:rPr>
              <w:t xml:space="preserve"> </w:t>
            </w:r>
            <w:r w:rsidR="005F0C92" w:rsidRPr="00806A14">
              <w:rPr>
                <w:rStyle w:val="Hyperlink"/>
                <w:rFonts w:hint="eastAsia"/>
                <w:noProof/>
                <w:rtl/>
              </w:rPr>
              <w:t>بالبزاق،</w:t>
            </w:r>
            <w:r w:rsidR="005F0C92" w:rsidRPr="00806A14">
              <w:rPr>
                <w:rStyle w:val="Hyperlink"/>
                <w:noProof/>
                <w:rtl/>
              </w:rPr>
              <w:t xml:space="preserve"> </w:t>
            </w:r>
            <w:r w:rsidR="005F0C92" w:rsidRPr="00806A14">
              <w:rPr>
                <w:rStyle w:val="Hyperlink"/>
                <w:rFonts w:hint="eastAsia"/>
                <w:noProof/>
                <w:rtl/>
              </w:rPr>
              <w:t>وكتابته</w:t>
            </w:r>
            <w:r w:rsidR="005F0C92" w:rsidRPr="00806A14">
              <w:rPr>
                <w:rStyle w:val="Hyperlink"/>
                <w:noProof/>
                <w:rtl/>
              </w:rPr>
              <w:t xml:space="preserve"> </w:t>
            </w:r>
            <w:r w:rsidR="005F0C92" w:rsidRPr="00806A14">
              <w:rPr>
                <w:rStyle w:val="Hyperlink"/>
                <w:rFonts w:hint="eastAsia"/>
                <w:noProof/>
                <w:rtl/>
              </w:rPr>
              <w:t>به</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Toc365212857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307</w:t>
            </w:r>
            <w:r>
              <w:rPr>
                <w:rStyle w:val="Hyperlink"/>
                <w:noProof/>
                <w:rtl/>
              </w:rPr>
              <w:fldChar w:fldCharType="end"/>
            </w:r>
          </w:hyperlink>
        </w:p>
        <w:p w:rsidR="005F0C92" w:rsidRDefault="00446E53" w:rsidP="005F0C92">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58" w:history="1">
            <w:r w:rsidR="005F0C92" w:rsidRPr="00806A14">
              <w:rPr>
                <w:rStyle w:val="Hyperlink"/>
                <w:noProof/>
                <w:rtl/>
              </w:rPr>
              <w:t xml:space="preserve">34 -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العوذة</w:t>
            </w:r>
            <w:r w:rsidR="005F0C92" w:rsidRPr="00806A14">
              <w:rPr>
                <w:rStyle w:val="Hyperlink"/>
                <w:noProof/>
                <w:rtl/>
              </w:rPr>
              <w:t xml:space="preserve"> </w:t>
            </w:r>
            <w:r w:rsidR="005F0C92" w:rsidRPr="00806A14">
              <w:rPr>
                <w:rStyle w:val="Hyperlink"/>
                <w:rFonts w:hint="eastAsia"/>
                <w:noProof/>
                <w:rtl/>
              </w:rPr>
              <w:t>والرقية</w:t>
            </w:r>
            <w:r w:rsidR="005F0C92" w:rsidRPr="00806A14">
              <w:rPr>
                <w:rStyle w:val="Hyperlink"/>
                <w:noProof/>
                <w:rtl/>
              </w:rPr>
              <w:t xml:space="preserve"> </w:t>
            </w:r>
            <w:r w:rsidR="005F0C92" w:rsidRPr="00806A14">
              <w:rPr>
                <w:rStyle w:val="Hyperlink"/>
                <w:rFonts w:hint="eastAsia"/>
                <w:noProof/>
                <w:rtl/>
              </w:rPr>
              <w:t>والنشرة،</w:t>
            </w:r>
            <w:r w:rsidR="005F0C92" w:rsidRPr="00806A14">
              <w:rPr>
                <w:rStyle w:val="Hyperlink"/>
                <w:noProof/>
                <w:rtl/>
              </w:rPr>
              <w:t xml:space="preserve"> </w:t>
            </w:r>
            <w:r w:rsidR="005F0C92" w:rsidRPr="00806A14">
              <w:rPr>
                <w:rStyle w:val="Hyperlink"/>
                <w:rFonts w:hint="eastAsia"/>
                <w:noProof/>
                <w:rtl/>
              </w:rPr>
              <w:t>إذا</w:t>
            </w:r>
            <w:r w:rsidR="005F0C92" w:rsidRPr="00806A14">
              <w:rPr>
                <w:rStyle w:val="Hyperlink"/>
                <w:noProof/>
                <w:rtl/>
              </w:rPr>
              <w:t xml:space="preserve"> </w:t>
            </w:r>
            <w:r w:rsidR="005F0C92" w:rsidRPr="00806A14">
              <w:rPr>
                <w:rStyle w:val="Hyperlink"/>
                <w:rFonts w:hint="eastAsia"/>
                <w:noProof/>
                <w:rtl/>
              </w:rPr>
              <w:t>كانت</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القرآن،</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الذكر،</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مروية</w:t>
            </w:r>
            <w:r w:rsidR="005F0C92" w:rsidRPr="00806A14">
              <w:rPr>
                <w:rStyle w:val="Hyperlink"/>
                <w:noProof/>
                <w:rtl/>
              </w:rPr>
              <w:t xml:space="preserve"> </w:t>
            </w:r>
            <w:r w:rsidR="005F0C92" w:rsidRPr="00806A14">
              <w:rPr>
                <w:rStyle w:val="Hyperlink"/>
                <w:rFonts w:hint="eastAsia"/>
                <w:noProof/>
                <w:rtl/>
              </w:rPr>
              <w:t>عنهم</w:t>
            </w:r>
            <w:r w:rsidR="005F0C92" w:rsidRPr="00806A14">
              <w:rPr>
                <w:rStyle w:val="Hyperlink"/>
                <w:noProof/>
                <w:rtl/>
              </w:rPr>
              <w:t xml:space="preserve"> </w:t>
            </w:r>
            <w:r w:rsidR="005F0C92" w:rsidRPr="00806A14">
              <w:rPr>
                <w:rStyle w:val="Hyperlink"/>
                <w:rFonts w:cs="Rafed Alaem" w:hint="eastAsia"/>
                <w:noProof/>
                <w:rtl/>
              </w:rPr>
              <w:t>عليهم‌السلام</w:t>
            </w:r>
            <w:r w:rsidR="005F0C92" w:rsidRPr="00806A14">
              <w:rPr>
                <w:rStyle w:val="Hyperlink"/>
                <w:noProof/>
                <w:rtl/>
              </w:rPr>
              <w:t xml:space="preserve"> </w:t>
            </w:r>
            <w:r w:rsidR="005F0C92" w:rsidRPr="00806A14">
              <w:rPr>
                <w:rStyle w:val="Hyperlink"/>
                <w:rFonts w:hint="eastAsia"/>
                <w:noProof/>
                <w:rtl/>
              </w:rPr>
              <w:t>دون</w:t>
            </w:r>
            <w:r w:rsidR="005F0C92" w:rsidRPr="00806A14">
              <w:rPr>
                <w:rStyle w:val="Hyperlink"/>
                <w:noProof/>
                <w:rtl/>
              </w:rPr>
              <w:t xml:space="preserve"> </w:t>
            </w:r>
            <w:r w:rsidR="005F0C92" w:rsidRPr="00806A14">
              <w:rPr>
                <w:rStyle w:val="Hyperlink"/>
                <w:rFonts w:hint="eastAsia"/>
                <w:noProof/>
                <w:rtl/>
              </w:rPr>
              <w:t>غيرها</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الاشياء</w:t>
            </w:r>
            <w:r w:rsidR="005F0C92" w:rsidRPr="00806A14">
              <w:rPr>
                <w:rStyle w:val="Hyperlink"/>
                <w:noProof/>
                <w:rtl/>
              </w:rPr>
              <w:t xml:space="preserve"> </w:t>
            </w:r>
            <w:r w:rsidR="005F0C92" w:rsidRPr="00806A14">
              <w:rPr>
                <w:rStyle w:val="Hyperlink"/>
                <w:rFonts w:hint="eastAsia"/>
                <w:noProof/>
                <w:rtl/>
              </w:rPr>
              <w:t>المجهولة،</w:t>
            </w:r>
            <w:r w:rsidR="005F0C92" w:rsidRPr="00806A14">
              <w:rPr>
                <w:rStyle w:val="Hyperlink"/>
                <w:noProof/>
                <w:rtl/>
              </w:rPr>
              <w:t xml:space="preserve"> </w:t>
            </w:r>
            <w:r w:rsidR="005F0C92" w:rsidRPr="00806A14">
              <w:rPr>
                <w:rStyle w:val="Hyperlink"/>
                <w:rFonts w:hint="eastAsia"/>
                <w:noProof/>
                <w:rtl/>
              </w:rPr>
              <w:t>وجواز</w:t>
            </w:r>
            <w:r w:rsidR="005F0C92" w:rsidRPr="00806A14">
              <w:rPr>
                <w:rStyle w:val="Hyperlink"/>
                <w:noProof/>
                <w:rtl/>
              </w:rPr>
              <w:t xml:space="preserve"> </w:t>
            </w:r>
            <w:r w:rsidR="005F0C92" w:rsidRPr="00806A14">
              <w:rPr>
                <w:rStyle w:val="Hyperlink"/>
                <w:rFonts w:hint="eastAsia"/>
                <w:noProof/>
                <w:rtl/>
              </w:rPr>
              <w:t>تعليق</w:t>
            </w:r>
            <w:r w:rsidR="005F0C92" w:rsidRPr="00806A14">
              <w:rPr>
                <w:rStyle w:val="Hyperlink"/>
                <w:noProof/>
                <w:rtl/>
              </w:rPr>
              <w:t xml:space="preserve"> </w:t>
            </w:r>
            <w:r w:rsidR="005F0C92" w:rsidRPr="00806A14">
              <w:rPr>
                <w:rStyle w:val="Hyperlink"/>
                <w:rFonts w:hint="eastAsia"/>
                <w:noProof/>
                <w:rtl/>
              </w:rPr>
              <w:t>التعويذ</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القرآن،</w:t>
            </w:r>
            <w:r w:rsidR="005F0C92" w:rsidRPr="00806A14">
              <w:rPr>
                <w:rStyle w:val="Hyperlink"/>
                <w:noProof/>
                <w:rtl/>
              </w:rPr>
              <w:t xml:space="preserve"> </w:t>
            </w:r>
            <w:r w:rsidR="005F0C92" w:rsidRPr="00806A14">
              <w:rPr>
                <w:rStyle w:val="Hyperlink"/>
                <w:rFonts w:hint="eastAsia"/>
                <w:noProof/>
                <w:rtl/>
              </w:rPr>
              <w:t>والذكر،</w:t>
            </w:r>
            <w:r w:rsidR="005F0C92" w:rsidRPr="00806A14">
              <w:rPr>
                <w:rStyle w:val="Hyperlink"/>
                <w:noProof/>
                <w:rtl/>
              </w:rPr>
              <w:t xml:space="preserve"> </w:t>
            </w:r>
            <w:r w:rsidR="005F0C92" w:rsidRPr="00806A14">
              <w:rPr>
                <w:rStyle w:val="Hyperlink"/>
                <w:rFonts w:hint="eastAsia"/>
                <w:noProof/>
                <w:rtl/>
              </w:rPr>
              <w:t>والدعاء</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Toc365212858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315</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59" w:history="1">
            <w:r w:rsidR="005F0C92" w:rsidRPr="00806A14">
              <w:rPr>
                <w:rStyle w:val="Hyperlink"/>
                <w:noProof/>
                <w:rtl/>
              </w:rPr>
              <w:t xml:space="preserve">35 -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وجوب</w:t>
            </w:r>
            <w:r w:rsidR="005F0C92" w:rsidRPr="00806A14">
              <w:rPr>
                <w:rStyle w:val="Hyperlink"/>
                <w:noProof/>
                <w:rtl/>
              </w:rPr>
              <w:t xml:space="preserve"> </w:t>
            </w:r>
            <w:r w:rsidR="005F0C92" w:rsidRPr="00806A14">
              <w:rPr>
                <w:rStyle w:val="Hyperlink"/>
                <w:rFonts w:hint="eastAsia"/>
                <w:noProof/>
                <w:rtl/>
              </w:rPr>
              <w:t>سجود</w:t>
            </w:r>
            <w:r w:rsidR="005F0C92" w:rsidRPr="00806A14">
              <w:rPr>
                <w:rStyle w:val="Hyperlink"/>
                <w:noProof/>
                <w:rtl/>
              </w:rPr>
              <w:t xml:space="preserve"> </w:t>
            </w:r>
            <w:r w:rsidR="005F0C92" w:rsidRPr="00806A14">
              <w:rPr>
                <w:rStyle w:val="Hyperlink"/>
                <w:rFonts w:hint="eastAsia"/>
                <w:noProof/>
                <w:rtl/>
              </w:rPr>
              <w:t>العزيمة،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السور</w:t>
            </w:r>
            <w:r w:rsidR="005F0C92" w:rsidRPr="00806A14">
              <w:rPr>
                <w:rStyle w:val="Hyperlink"/>
                <w:noProof/>
                <w:rtl/>
              </w:rPr>
              <w:t xml:space="preserve"> </w:t>
            </w:r>
            <w:r w:rsidR="005F0C92" w:rsidRPr="00806A14">
              <w:rPr>
                <w:rStyle w:val="Hyperlink"/>
                <w:rFonts w:hint="eastAsia"/>
                <w:noProof/>
                <w:rtl/>
              </w:rPr>
              <w:t>الاربع</w:t>
            </w:r>
            <w:r w:rsidR="005F0C92" w:rsidRPr="00806A14">
              <w:rPr>
                <w:rStyle w:val="Hyperlink"/>
                <w:noProof/>
                <w:rtl/>
              </w:rPr>
              <w:t xml:space="preserve"> </w:t>
            </w:r>
            <w:r w:rsidR="005F0C92" w:rsidRPr="00806A14">
              <w:rPr>
                <w:rStyle w:val="Hyperlink"/>
                <w:rFonts w:hint="eastAsia"/>
                <w:noProof/>
                <w:rtl/>
              </w:rPr>
              <w:t>خاصة</w:t>
            </w:r>
            <w:r w:rsidR="005F0C92" w:rsidRPr="00806A14">
              <w:rPr>
                <w:rStyle w:val="Hyperlink"/>
                <w:noProof/>
                <w:rtl/>
              </w:rPr>
              <w:t xml:space="preserve">: </w:t>
            </w:r>
            <w:r w:rsidR="005F0C92" w:rsidRPr="00806A14">
              <w:rPr>
                <w:rStyle w:val="Hyperlink"/>
                <w:rFonts w:hint="eastAsia"/>
                <w:noProof/>
                <w:rtl/>
              </w:rPr>
              <w:t>حم</w:t>
            </w:r>
            <w:r w:rsidR="005F0C92" w:rsidRPr="00806A14">
              <w:rPr>
                <w:rStyle w:val="Hyperlink"/>
                <w:noProof/>
                <w:rtl/>
              </w:rPr>
              <w:t xml:space="preserve"> </w:t>
            </w:r>
            <w:r w:rsidR="005F0C92" w:rsidRPr="00806A14">
              <w:rPr>
                <w:rStyle w:val="Hyperlink"/>
                <w:rFonts w:hint="eastAsia"/>
                <w:noProof/>
                <w:rtl/>
              </w:rPr>
              <w:t>السجدة،</w:t>
            </w:r>
            <w:r w:rsidR="005F0C92" w:rsidRPr="00806A14">
              <w:rPr>
                <w:rStyle w:val="Hyperlink"/>
                <w:noProof/>
                <w:rtl/>
              </w:rPr>
              <w:t xml:space="preserve"> </w:t>
            </w:r>
            <w:r w:rsidR="005F0C92" w:rsidRPr="00806A14">
              <w:rPr>
                <w:rStyle w:val="Hyperlink"/>
                <w:rFonts w:hint="eastAsia"/>
                <w:noProof/>
                <w:rtl/>
              </w:rPr>
              <w:t>والم</w:t>
            </w:r>
            <w:r w:rsidR="005F0C92" w:rsidRPr="00806A14">
              <w:rPr>
                <w:rStyle w:val="Hyperlink"/>
                <w:noProof/>
                <w:rtl/>
              </w:rPr>
              <w:t xml:space="preserve"> </w:t>
            </w:r>
            <w:r w:rsidR="005F0C92" w:rsidRPr="00806A14">
              <w:rPr>
                <w:rStyle w:val="Hyperlink"/>
                <w:rFonts w:hint="eastAsia"/>
                <w:noProof/>
                <w:rtl/>
              </w:rPr>
              <w:t>السجدة،</w:t>
            </w:r>
            <w:r w:rsidR="005F0C92" w:rsidRPr="00806A14">
              <w:rPr>
                <w:rStyle w:val="Hyperlink"/>
                <w:noProof/>
                <w:rtl/>
              </w:rPr>
              <w:t xml:space="preserve"> </w:t>
            </w:r>
            <w:r w:rsidR="005F0C92" w:rsidRPr="00806A14">
              <w:rPr>
                <w:rStyle w:val="Hyperlink"/>
                <w:rFonts w:hint="eastAsia"/>
                <w:noProof/>
                <w:rtl/>
              </w:rPr>
              <w:t>والنجم،</w:t>
            </w:r>
            <w:r w:rsidR="005F0C92" w:rsidRPr="00806A14">
              <w:rPr>
                <w:rStyle w:val="Hyperlink"/>
                <w:noProof/>
                <w:rtl/>
              </w:rPr>
              <w:t xml:space="preserve"> </w:t>
            </w:r>
            <w:r w:rsidR="005F0C92" w:rsidRPr="00806A14">
              <w:rPr>
                <w:rStyle w:val="Hyperlink"/>
                <w:rFonts w:hint="eastAsia"/>
                <w:noProof/>
                <w:rtl/>
              </w:rPr>
              <w:t>واقرأ،</w:t>
            </w:r>
            <w:r w:rsidR="005F0C92" w:rsidRPr="00806A14">
              <w:rPr>
                <w:rStyle w:val="Hyperlink"/>
                <w:noProof/>
                <w:rtl/>
              </w:rPr>
              <w:t xml:space="preserve"> </w:t>
            </w:r>
            <w:r w:rsidR="005F0C92" w:rsidRPr="00806A14">
              <w:rPr>
                <w:rStyle w:val="Hyperlink"/>
                <w:rFonts w:hint="eastAsia"/>
                <w:noProof/>
                <w:rtl/>
              </w:rPr>
              <w:t>وعدم</w:t>
            </w:r>
            <w:r w:rsidR="005F0C92" w:rsidRPr="00806A14">
              <w:rPr>
                <w:rStyle w:val="Hyperlink"/>
                <w:noProof/>
                <w:rtl/>
              </w:rPr>
              <w:t xml:space="preserve"> </w:t>
            </w:r>
            <w:r w:rsidR="005F0C92" w:rsidRPr="00806A14">
              <w:rPr>
                <w:rStyle w:val="Hyperlink"/>
                <w:rFonts w:hint="eastAsia"/>
                <w:noProof/>
                <w:rtl/>
              </w:rPr>
              <w:t>اشتراط</w:t>
            </w:r>
            <w:r w:rsidR="005F0C92" w:rsidRPr="00806A14">
              <w:rPr>
                <w:rStyle w:val="Hyperlink"/>
                <w:noProof/>
                <w:rtl/>
              </w:rPr>
              <w:t xml:space="preserve"> </w:t>
            </w:r>
            <w:r w:rsidR="005F0C92" w:rsidRPr="00806A14">
              <w:rPr>
                <w:rStyle w:val="Hyperlink"/>
                <w:rFonts w:hint="eastAsia"/>
                <w:noProof/>
                <w:rtl/>
              </w:rPr>
              <w:t>الطهارة</w:t>
            </w:r>
            <w:r w:rsidR="005F0C92" w:rsidRPr="00806A14">
              <w:rPr>
                <w:rStyle w:val="Hyperlink"/>
                <w:noProof/>
                <w:rtl/>
              </w:rPr>
              <w:t xml:space="preserve"> </w:t>
            </w:r>
            <w:r w:rsidR="005F0C92" w:rsidRPr="00806A14">
              <w:rPr>
                <w:rStyle w:val="Hyperlink"/>
                <w:rFonts w:hint="eastAsia"/>
                <w:noProof/>
                <w:rtl/>
              </w:rPr>
              <w:t>فيه،</w:t>
            </w:r>
            <w:r w:rsidR="005F0C92" w:rsidRPr="00806A14">
              <w:rPr>
                <w:rStyle w:val="Hyperlink"/>
                <w:noProof/>
                <w:rtl/>
              </w:rPr>
              <w:t xml:space="preserve"> </w:t>
            </w:r>
            <w:r w:rsidR="005F0C92" w:rsidRPr="00806A14">
              <w:rPr>
                <w:rStyle w:val="Hyperlink"/>
                <w:rFonts w:hint="eastAsia"/>
                <w:noProof/>
                <w:rtl/>
              </w:rPr>
              <w:t>واستحباب</w:t>
            </w:r>
            <w:r w:rsidR="005F0C92" w:rsidRPr="00806A14">
              <w:rPr>
                <w:rStyle w:val="Hyperlink"/>
                <w:noProof/>
                <w:rtl/>
              </w:rPr>
              <w:t xml:space="preserve"> </w:t>
            </w:r>
            <w:r w:rsidR="005F0C92" w:rsidRPr="00806A14">
              <w:rPr>
                <w:rStyle w:val="Hyperlink"/>
                <w:rFonts w:hint="eastAsia"/>
                <w:noProof/>
                <w:rtl/>
              </w:rPr>
              <w:t>التكبير</w:t>
            </w:r>
            <w:r w:rsidR="005F0C92" w:rsidRPr="00806A14">
              <w:rPr>
                <w:rStyle w:val="Hyperlink"/>
                <w:noProof/>
                <w:rtl/>
              </w:rPr>
              <w:t xml:space="preserve"> </w:t>
            </w:r>
            <w:r w:rsidR="005F0C92" w:rsidRPr="00806A14">
              <w:rPr>
                <w:rStyle w:val="Hyperlink"/>
                <w:rFonts w:hint="eastAsia"/>
                <w:noProof/>
                <w:rtl/>
              </w:rPr>
              <w:t>بعد</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لا</w:t>
            </w:r>
            <w:r w:rsidR="005F0C92" w:rsidRPr="00806A14">
              <w:rPr>
                <w:rStyle w:val="Hyperlink"/>
                <w:noProof/>
                <w:rtl/>
              </w:rPr>
              <w:t xml:space="preserve"> </w:t>
            </w:r>
            <w:r w:rsidR="005F0C92" w:rsidRPr="00806A14">
              <w:rPr>
                <w:rStyle w:val="Hyperlink"/>
                <w:rFonts w:hint="eastAsia"/>
                <w:noProof/>
                <w:rtl/>
              </w:rPr>
              <w:t>قبله</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Toc365212859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318</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60" w:history="1">
            <w:r w:rsidR="005F0C92" w:rsidRPr="00806A14">
              <w:rPr>
                <w:rStyle w:val="Hyperlink"/>
                <w:noProof/>
                <w:rtl/>
              </w:rPr>
              <w:t xml:space="preserve">36 -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وجوب</w:t>
            </w:r>
            <w:r w:rsidR="005F0C92" w:rsidRPr="00806A14">
              <w:rPr>
                <w:rStyle w:val="Hyperlink"/>
                <w:noProof/>
                <w:rtl/>
              </w:rPr>
              <w:t xml:space="preserve"> </w:t>
            </w:r>
            <w:r w:rsidR="005F0C92" w:rsidRPr="00806A14">
              <w:rPr>
                <w:rStyle w:val="Hyperlink"/>
                <w:rFonts w:hint="eastAsia"/>
                <w:noProof/>
                <w:rtl/>
              </w:rPr>
              <w:t>سجود</w:t>
            </w:r>
            <w:r w:rsidR="005F0C92" w:rsidRPr="00806A14">
              <w:rPr>
                <w:rStyle w:val="Hyperlink"/>
                <w:noProof/>
                <w:rtl/>
              </w:rPr>
              <w:t xml:space="preserve"> </w:t>
            </w:r>
            <w:r w:rsidR="005F0C92" w:rsidRPr="00806A14">
              <w:rPr>
                <w:rStyle w:val="Hyperlink"/>
                <w:rFonts w:hint="eastAsia"/>
                <w:noProof/>
                <w:rtl/>
              </w:rPr>
              <w:t>التلاوة</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القارئ،</w:t>
            </w:r>
            <w:r w:rsidR="005F0C92" w:rsidRPr="00806A14">
              <w:rPr>
                <w:rStyle w:val="Hyperlink"/>
                <w:noProof/>
                <w:rtl/>
              </w:rPr>
              <w:t xml:space="preserve"> </w:t>
            </w:r>
            <w:r w:rsidR="005F0C92" w:rsidRPr="00806A14">
              <w:rPr>
                <w:rStyle w:val="Hyperlink"/>
                <w:rFonts w:hint="eastAsia"/>
                <w:noProof/>
                <w:rtl/>
              </w:rPr>
              <w:t>والمستمع،</w:t>
            </w:r>
            <w:r w:rsidR="005F0C92" w:rsidRPr="00806A14">
              <w:rPr>
                <w:rStyle w:val="Hyperlink"/>
                <w:noProof/>
                <w:rtl/>
              </w:rPr>
              <w:t xml:space="preserve"> </w:t>
            </w:r>
            <w:r w:rsidR="005F0C92" w:rsidRPr="00806A14">
              <w:rPr>
                <w:rStyle w:val="Hyperlink"/>
                <w:rFonts w:hint="eastAsia"/>
                <w:noProof/>
                <w:rtl/>
              </w:rPr>
              <w:t>دون</w:t>
            </w:r>
            <w:r w:rsidR="005F0C92" w:rsidRPr="00806A14">
              <w:rPr>
                <w:rStyle w:val="Hyperlink"/>
                <w:noProof/>
                <w:rtl/>
              </w:rPr>
              <w:t xml:space="preserve"> </w:t>
            </w:r>
            <w:r w:rsidR="005F0C92" w:rsidRPr="00806A14">
              <w:rPr>
                <w:rStyle w:val="Hyperlink"/>
                <w:rFonts w:hint="eastAsia"/>
                <w:noProof/>
                <w:rtl/>
              </w:rPr>
              <w:t>السامع،</w:t>
            </w:r>
            <w:r w:rsidR="005F0C92" w:rsidRPr="00806A14">
              <w:rPr>
                <w:rStyle w:val="Hyperlink"/>
                <w:noProof/>
                <w:rtl/>
              </w:rPr>
              <w:t xml:space="preserve"> </w:t>
            </w:r>
            <w:r w:rsidR="005F0C92" w:rsidRPr="00806A14">
              <w:rPr>
                <w:rStyle w:val="Hyperlink"/>
                <w:rFonts w:hint="eastAsia"/>
                <w:noProof/>
                <w:rtl/>
              </w:rPr>
              <w:t>واستحبابه</w:t>
            </w:r>
            <w:r w:rsidR="005F0C92" w:rsidRPr="00806A14">
              <w:rPr>
                <w:rStyle w:val="Hyperlink"/>
                <w:noProof/>
                <w:rtl/>
              </w:rPr>
              <w:t xml:space="preserve"> </w:t>
            </w:r>
            <w:r w:rsidR="005F0C92" w:rsidRPr="00806A14">
              <w:rPr>
                <w:rStyle w:val="Hyperlink"/>
                <w:rFonts w:hint="eastAsia"/>
                <w:noProof/>
                <w:rtl/>
              </w:rPr>
              <w:t>للسامع</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Toc365212860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319</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61" w:history="1">
            <w:r w:rsidR="005F0C92" w:rsidRPr="00806A14">
              <w:rPr>
                <w:rStyle w:val="Hyperlink"/>
                <w:noProof/>
                <w:rtl/>
              </w:rPr>
              <w:t xml:space="preserve">37 -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سجود</w:t>
            </w:r>
            <w:r w:rsidR="005F0C92" w:rsidRPr="00806A14">
              <w:rPr>
                <w:rStyle w:val="Hyperlink"/>
                <w:noProof/>
                <w:rtl/>
              </w:rPr>
              <w:t xml:space="preserve"> </w:t>
            </w:r>
            <w:r w:rsidR="005F0C92" w:rsidRPr="00806A14">
              <w:rPr>
                <w:rStyle w:val="Hyperlink"/>
                <w:rFonts w:hint="eastAsia"/>
                <w:noProof/>
                <w:rtl/>
              </w:rPr>
              <w:t>التلاوة</w:t>
            </w:r>
            <w:r w:rsidR="005F0C92" w:rsidRPr="00806A14">
              <w:rPr>
                <w:rStyle w:val="Hyperlink"/>
                <w:noProof/>
                <w:rtl/>
              </w:rPr>
              <w:t xml:space="preserve"> </w:t>
            </w:r>
            <w:r w:rsidR="005F0C92" w:rsidRPr="00806A14">
              <w:rPr>
                <w:rStyle w:val="Hyperlink"/>
                <w:rFonts w:hint="eastAsia"/>
                <w:noProof/>
                <w:rtl/>
              </w:rPr>
              <w:t>للسامع</w:t>
            </w:r>
            <w:r w:rsidR="005F0C92" w:rsidRPr="00806A14">
              <w:rPr>
                <w:rStyle w:val="Hyperlink"/>
                <w:noProof/>
                <w:rtl/>
              </w:rPr>
              <w:t xml:space="preserve"> </w:t>
            </w:r>
            <w:r w:rsidR="005F0C92" w:rsidRPr="00806A14">
              <w:rPr>
                <w:rStyle w:val="Hyperlink"/>
                <w:rFonts w:hint="eastAsia"/>
                <w:noProof/>
                <w:rtl/>
              </w:rPr>
              <w:t>والمستمع</w:t>
            </w:r>
            <w:r w:rsidR="005F0C92" w:rsidRPr="00806A14">
              <w:rPr>
                <w:rStyle w:val="Hyperlink"/>
                <w:noProof/>
                <w:rtl/>
              </w:rPr>
              <w:t xml:space="preserve"> </w:t>
            </w:r>
            <w:r w:rsidR="005F0C92" w:rsidRPr="00806A14">
              <w:rPr>
                <w:rStyle w:val="Hyperlink"/>
                <w:rFonts w:hint="eastAsia"/>
                <w:noProof/>
                <w:rtl/>
              </w:rPr>
              <w:t>والقارئ،</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غير</w:t>
            </w:r>
            <w:r w:rsidR="005F0C92" w:rsidRPr="00806A14">
              <w:rPr>
                <w:rStyle w:val="Hyperlink"/>
                <w:noProof/>
                <w:rtl/>
              </w:rPr>
              <w:t xml:space="preserve"> </w:t>
            </w:r>
            <w:r w:rsidR="005F0C92" w:rsidRPr="00806A14">
              <w:rPr>
                <w:rStyle w:val="Hyperlink"/>
                <w:rFonts w:hint="eastAsia"/>
                <w:noProof/>
                <w:rtl/>
              </w:rPr>
              <w:t>السور</w:t>
            </w:r>
            <w:r w:rsidR="005F0C92" w:rsidRPr="00806A14">
              <w:rPr>
                <w:rStyle w:val="Hyperlink"/>
                <w:noProof/>
                <w:rtl/>
              </w:rPr>
              <w:t xml:space="preserve"> </w:t>
            </w:r>
            <w:r w:rsidR="005F0C92" w:rsidRPr="00806A14">
              <w:rPr>
                <w:rStyle w:val="Hyperlink"/>
                <w:rFonts w:hint="eastAsia"/>
                <w:noProof/>
                <w:rtl/>
              </w:rPr>
              <w:t>الاربع</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Toc365212861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320</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62" w:history="1">
            <w:r w:rsidR="005F0C92" w:rsidRPr="00806A14">
              <w:rPr>
                <w:rStyle w:val="Hyperlink"/>
                <w:noProof/>
                <w:rtl/>
              </w:rPr>
              <w:t xml:space="preserve">38 -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وجوب</w:t>
            </w:r>
            <w:r w:rsidR="005F0C92" w:rsidRPr="00806A14">
              <w:rPr>
                <w:rStyle w:val="Hyperlink"/>
                <w:noProof/>
                <w:rtl/>
              </w:rPr>
              <w:t xml:space="preserve"> </w:t>
            </w:r>
            <w:r w:rsidR="005F0C92" w:rsidRPr="00806A14">
              <w:rPr>
                <w:rStyle w:val="Hyperlink"/>
                <w:rFonts w:hint="eastAsia"/>
                <w:noProof/>
                <w:rtl/>
              </w:rPr>
              <w:t>تكرار</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للتلاوة</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القارئ</w:t>
            </w:r>
            <w:r w:rsidR="005F0C92" w:rsidRPr="00806A14">
              <w:rPr>
                <w:rStyle w:val="Hyperlink"/>
                <w:noProof/>
                <w:rtl/>
              </w:rPr>
              <w:t xml:space="preserve"> </w:t>
            </w:r>
            <w:r w:rsidR="005F0C92" w:rsidRPr="00806A14">
              <w:rPr>
                <w:rStyle w:val="Hyperlink"/>
                <w:rFonts w:hint="eastAsia"/>
                <w:noProof/>
                <w:rtl/>
              </w:rPr>
              <w:t>والمستمع،</w:t>
            </w:r>
            <w:r w:rsidR="005F0C92" w:rsidRPr="00806A14">
              <w:rPr>
                <w:rStyle w:val="Hyperlink"/>
                <w:noProof/>
                <w:rtl/>
              </w:rPr>
              <w:t xml:space="preserve"> </w:t>
            </w:r>
            <w:r w:rsidR="005F0C92" w:rsidRPr="00806A14">
              <w:rPr>
                <w:rStyle w:val="Hyperlink"/>
                <w:rFonts w:hint="eastAsia"/>
                <w:noProof/>
                <w:rtl/>
              </w:rPr>
              <w:t>مع</w:t>
            </w:r>
            <w:r w:rsidR="005F0C92" w:rsidRPr="00806A14">
              <w:rPr>
                <w:rStyle w:val="Hyperlink"/>
                <w:noProof/>
                <w:rtl/>
              </w:rPr>
              <w:t xml:space="preserve"> </w:t>
            </w:r>
            <w:r w:rsidR="005F0C92" w:rsidRPr="00806A14">
              <w:rPr>
                <w:rStyle w:val="Hyperlink"/>
                <w:rFonts w:hint="eastAsia"/>
                <w:noProof/>
                <w:rtl/>
              </w:rPr>
              <w:t>تكرار</w:t>
            </w:r>
            <w:r w:rsidR="005F0C92" w:rsidRPr="00806A14">
              <w:rPr>
                <w:rStyle w:val="Hyperlink"/>
                <w:noProof/>
                <w:rtl/>
              </w:rPr>
              <w:t xml:space="preserve"> </w:t>
            </w:r>
            <w:r w:rsidR="005F0C92" w:rsidRPr="00806A14">
              <w:rPr>
                <w:rStyle w:val="Hyperlink"/>
                <w:rFonts w:hint="eastAsia"/>
                <w:noProof/>
                <w:rtl/>
              </w:rPr>
              <w:t>تلاوة</w:t>
            </w:r>
            <w:r w:rsidR="005F0C92" w:rsidRPr="00806A14">
              <w:rPr>
                <w:rStyle w:val="Hyperlink"/>
                <w:noProof/>
                <w:rtl/>
              </w:rPr>
              <w:t xml:space="preserve"> </w:t>
            </w:r>
            <w:r w:rsidR="005F0C92" w:rsidRPr="00806A14">
              <w:rPr>
                <w:rStyle w:val="Hyperlink"/>
                <w:rFonts w:hint="eastAsia"/>
                <w:noProof/>
                <w:rtl/>
              </w:rPr>
              <w:t>السجدة،</w:t>
            </w:r>
            <w:r w:rsidR="005F0C92" w:rsidRPr="00806A14">
              <w:rPr>
                <w:rStyle w:val="Hyperlink"/>
                <w:noProof/>
                <w:rtl/>
              </w:rPr>
              <w:t xml:space="preserve"> </w:t>
            </w:r>
            <w:r w:rsidR="005F0C92" w:rsidRPr="00806A14">
              <w:rPr>
                <w:rStyle w:val="Hyperlink"/>
                <w:rFonts w:hint="eastAsia"/>
                <w:noProof/>
                <w:rtl/>
              </w:rPr>
              <w:t>ولو</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مجلس</w:t>
            </w:r>
            <w:r w:rsidR="005F0C92" w:rsidRPr="00806A14">
              <w:rPr>
                <w:rStyle w:val="Hyperlink"/>
                <w:noProof/>
                <w:rtl/>
              </w:rPr>
              <w:t xml:space="preserve"> </w:t>
            </w:r>
            <w:r w:rsidR="005F0C92" w:rsidRPr="00806A14">
              <w:rPr>
                <w:rStyle w:val="Hyperlink"/>
                <w:rFonts w:hint="eastAsia"/>
                <w:noProof/>
                <w:rtl/>
              </w:rPr>
              <w:t>واحد</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Toc365212862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320</w:t>
            </w:r>
            <w:r>
              <w:rPr>
                <w:rStyle w:val="Hyperlink"/>
                <w:noProof/>
                <w:rtl/>
              </w:rPr>
              <w:fldChar w:fldCharType="end"/>
            </w:r>
          </w:hyperlink>
        </w:p>
        <w:p w:rsidR="00264E5B" w:rsidRDefault="00264E5B">
          <w:pPr>
            <w:bidi w:val="0"/>
            <w:ind w:firstLine="0"/>
            <w:jc w:val="left"/>
          </w:pPr>
          <w:r>
            <w:br w:type="page"/>
          </w:r>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63" w:history="1">
            <w:r w:rsidR="005F0C92" w:rsidRPr="00806A14">
              <w:rPr>
                <w:rStyle w:val="Hyperlink"/>
                <w:noProof/>
                <w:rtl/>
              </w:rPr>
              <w:t xml:space="preserve">39 -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الدعاء</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سجود</w:t>
            </w:r>
            <w:r w:rsidR="005F0C92" w:rsidRPr="00806A14">
              <w:rPr>
                <w:rStyle w:val="Hyperlink"/>
                <w:noProof/>
                <w:rtl/>
              </w:rPr>
              <w:t xml:space="preserve"> </w:t>
            </w:r>
            <w:r w:rsidR="005F0C92" w:rsidRPr="00806A14">
              <w:rPr>
                <w:rStyle w:val="Hyperlink"/>
                <w:rFonts w:hint="eastAsia"/>
                <w:noProof/>
                <w:rtl/>
              </w:rPr>
              <w:t>التلاوة</w:t>
            </w:r>
            <w:r w:rsidR="005F0C92" w:rsidRPr="00806A14">
              <w:rPr>
                <w:rStyle w:val="Hyperlink"/>
                <w:noProof/>
                <w:rtl/>
              </w:rPr>
              <w:t xml:space="preserve"> </w:t>
            </w:r>
            <w:r w:rsidR="005F0C92" w:rsidRPr="00806A14">
              <w:rPr>
                <w:rStyle w:val="Hyperlink"/>
                <w:rFonts w:hint="eastAsia"/>
                <w:noProof/>
                <w:rtl/>
              </w:rPr>
              <w:t>بالمأثور،</w:t>
            </w:r>
            <w:r w:rsidR="005F0C92" w:rsidRPr="00806A14">
              <w:rPr>
                <w:rStyle w:val="Hyperlink"/>
                <w:noProof/>
                <w:rtl/>
              </w:rPr>
              <w:t xml:space="preserve"> </w:t>
            </w:r>
            <w:r w:rsidR="005F0C92" w:rsidRPr="00806A14">
              <w:rPr>
                <w:rStyle w:val="Hyperlink"/>
                <w:rFonts w:hint="eastAsia"/>
                <w:noProof/>
                <w:rtl/>
              </w:rPr>
              <w:t>وعدم</w:t>
            </w:r>
            <w:r w:rsidR="005F0C92" w:rsidRPr="00806A14">
              <w:rPr>
                <w:rStyle w:val="Hyperlink"/>
                <w:noProof/>
                <w:rtl/>
              </w:rPr>
              <w:t xml:space="preserve"> </w:t>
            </w:r>
            <w:r w:rsidR="005F0C92" w:rsidRPr="00806A14">
              <w:rPr>
                <w:rStyle w:val="Hyperlink"/>
                <w:rFonts w:hint="eastAsia"/>
                <w:noProof/>
                <w:rtl/>
              </w:rPr>
              <w:t>وجوب</w:t>
            </w:r>
            <w:r w:rsidR="005F0C92" w:rsidRPr="00806A14">
              <w:rPr>
                <w:rStyle w:val="Hyperlink"/>
                <w:noProof/>
                <w:rtl/>
              </w:rPr>
              <w:t xml:space="preserve"> </w:t>
            </w:r>
            <w:r w:rsidR="005F0C92" w:rsidRPr="00806A14">
              <w:rPr>
                <w:rStyle w:val="Hyperlink"/>
                <w:rFonts w:hint="eastAsia"/>
                <w:noProof/>
                <w:rtl/>
              </w:rPr>
              <w:t>التكبير</w:t>
            </w:r>
            <w:r w:rsidR="005F0C92" w:rsidRPr="00806A14">
              <w:rPr>
                <w:rStyle w:val="Hyperlink"/>
                <w:noProof/>
                <w:rtl/>
              </w:rPr>
              <w:t xml:space="preserve"> </w:t>
            </w:r>
            <w:r w:rsidR="005F0C92" w:rsidRPr="00806A14">
              <w:rPr>
                <w:rStyle w:val="Hyperlink"/>
                <w:rFonts w:hint="eastAsia"/>
                <w:noProof/>
                <w:rtl/>
              </w:rPr>
              <w:t>له</w:t>
            </w:r>
            <w:r w:rsidR="005F0C92" w:rsidRPr="00806A14">
              <w:rPr>
                <w:rStyle w:val="Hyperlink"/>
                <w:noProof/>
                <w:rtl/>
              </w:rPr>
              <w:t xml:space="preserve"> </w:t>
            </w:r>
            <w:r w:rsidR="005F0C92" w:rsidRPr="00806A14">
              <w:rPr>
                <w:rStyle w:val="Hyperlink"/>
                <w:rFonts w:hint="eastAsia"/>
                <w:noProof/>
                <w:rtl/>
              </w:rPr>
              <w:t>مطلقا</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Toc365212863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321</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64" w:history="1">
            <w:r w:rsidR="005F0C92" w:rsidRPr="00806A14">
              <w:rPr>
                <w:rStyle w:val="Hyperlink"/>
                <w:noProof/>
                <w:rtl/>
              </w:rPr>
              <w:t xml:space="preserve">40 -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المواضع</w:t>
            </w:r>
            <w:r w:rsidR="005F0C92" w:rsidRPr="00806A14">
              <w:rPr>
                <w:rStyle w:val="Hyperlink"/>
                <w:noProof/>
                <w:rtl/>
              </w:rPr>
              <w:t xml:space="preserve"> </w:t>
            </w:r>
            <w:r w:rsidR="005F0C92" w:rsidRPr="00806A14">
              <w:rPr>
                <w:rStyle w:val="Hyperlink"/>
                <w:rFonts w:hint="eastAsia"/>
                <w:noProof/>
                <w:rtl/>
              </w:rPr>
              <w:t>التى</w:t>
            </w:r>
            <w:r w:rsidR="005F0C92" w:rsidRPr="00806A14">
              <w:rPr>
                <w:rStyle w:val="Hyperlink"/>
                <w:noProof/>
                <w:rtl/>
              </w:rPr>
              <w:t xml:space="preserve"> </w:t>
            </w:r>
            <w:r w:rsidR="005F0C92" w:rsidRPr="00806A14">
              <w:rPr>
                <w:rStyle w:val="Hyperlink"/>
                <w:rFonts w:hint="eastAsia"/>
                <w:noProof/>
                <w:rtl/>
              </w:rPr>
              <w:t>لا</w:t>
            </w:r>
            <w:r w:rsidR="005F0C92" w:rsidRPr="00806A14">
              <w:rPr>
                <w:rStyle w:val="Hyperlink"/>
                <w:noProof/>
                <w:rtl/>
              </w:rPr>
              <w:t xml:space="preserve"> </w:t>
            </w:r>
            <w:r w:rsidR="005F0C92" w:rsidRPr="00806A14">
              <w:rPr>
                <w:rStyle w:val="Hyperlink"/>
                <w:rFonts w:hint="eastAsia"/>
                <w:noProof/>
                <w:rtl/>
              </w:rPr>
              <w:t>ينبغى</w:t>
            </w:r>
            <w:r w:rsidR="005F0C92" w:rsidRPr="00806A14">
              <w:rPr>
                <w:rStyle w:val="Hyperlink"/>
                <w:noProof/>
                <w:rtl/>
              </w:rPr>
              <w:t xml:space="preserve"> </w:t>
            </w:r>
            <w:r w:rsidR="005F0C92" w:rsidRPr="00806A14">
              <w:rPr>
                <w:rStyle w:val="Hyperlink"/>
                <w:rFonts w:hint="eastAsia"/>
                <w:noProof/>
                <w:rtl/>
              </w:rPr>
              <w:t>فيها</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القرآن</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Toc365212864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322</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65" w:history="1">
            <w:r w:rsidR="005F0C92" w:rsidRPr="00806A14">
              <w:rPr>
                <w:rStyle w:val="Hyperlink"/>
                <w:noProof/>
                <w:rtl/>
              </w:rPr>
              <w:t xml:space="preserve">41 -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الاكثار</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سورة</w:t>
            </w:r>
            <w:r w:rsidR="005F0C92" w:rsidRPr="00806A14">
              <w:rPr>
                <w:rStyle w:val="Hyperlink"/>
                <w:noProof/>
                <w:rtl/>
              </w:rPr>
              <w:t xml:space="preserve"> </w:t>
            </w:r>
            <w:r w:rsidR="005F0C92" w:rsidRPr="00806A14">
              <w:rPr>
                <w:rStyle w:val="Hyperlink"/>
                <w:rFonts w:hint="eastAsia"/>
                <w:noProof/>
                <w:rtl/>
              </w:rPr>
              <w:t>يس</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Toc365212865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322</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66" w:history="1">
            <w:r w:rsidR="005F0C92" w:rsidRPr="00806A14">
              <w:rPr>
                <w:rStyle w:val="Hyperlink"/>
                <w:noProof/>
                <w:rtl/>
              </w:rPr>
              <w:t xml:space="preserve">42 -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سجود</w:t>
            </w:r>
            <w:r w:rsidR="005F0C92" w:rsidRPr="00806A14">
              <w:rPr>
                <w:rStyle w:val="Hyperlink"/>
                <w:noProof/>
                <w:rtl/>
              </w:rPr>
              <w:t xml:space="preserve"> </w:t>
            </w:r>
            <w:r w:rsidR="005F0C92" w:rsidRPr="00806A14">
              <w:rPr>
                <w:rStyle w:val="Hyperlink"/>
                <w:rFonts w:hint="eastAsia"/>
                <w:noProof/>
                <w:rtl/>
              </w:rPr>
              <w:t>الراكب</w:t>
            </w:r>
            <w:r w:rsidR="005F0C92" w:rsidRPr="00806A14">
              <w:rPr>
                <w:rStyle w:val="Hyperlink"/>
                <w:noProof/>
                <w:rtl/>
              </w:rPr>
              <w:t xml:space="preserve"> </w:t>
            </w:r>
            <w:r w:rsidR="005F0C92" w:rsidRPr="00806A14">
              <w:rPr>
                <w:rStyle w:val="Hyperlink"/>
                <w:rFonts w:hint="eastAsia"/>
                <w:noProof/>
                <w:rtl/>
              </w:rPr>
              <w:t>للتلاوة،</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الدابة</w:t>
            </w:r>
            <w:r w:rsidR="005F0C92" w:rsidRPr="00806A14">
              <w:rPr>
                <w:rStyle w:val="Hyperlink"/>
                <w:noProof/>
                <w:rtl/>
              </w:rPr>
              <w:t xml:space="preserve"> </w:t>
            </w:r>
            <w:r w:rsidR="005F0C92" w:rsidRPr="00806A14">
              <w:rPr>
                <w:rStyle w:val="Hyperlink"/>
                <w:rFonts w:hint="eastAsia"/>
                <w:noProof/>
                <w:rtl/>
              </w:rPr>
              <w:t>حيث</w:t>
            </w:r>
            <w:r w:rsidR="005F0C92" w:rsidRPr="00806A14">
              <w:rPr>
                <w:rStyle w:val="Hyperlink"/>
                <w:noProof/>
                <w:rtl/>
              </w:rPr>
              <w:t xml:space="preserve"> </w:t>
            </w:r>
            <w:r w:rsidR="005F0C92" w:rsidRPr="00806A14">
              <w:rPr>
                <w:rStyle w:val="Hyperlink"/>
                <w:rFonts w:hint="eastAsia"/>
                <w:noProof/>
                <w:rtl/>
              </w:rPr>
              <w:t>توجهت</w:t>
            </w:r>
            <w:r w:rsidR="005F0C92" w:rsidRPr="00806A14">
              <w:rPr>
                <w:rStyle w:val="Hyperlink"/>
                <w:noProof/>
                <w:rtl/>
              </w:rPr>
              <w:t xml:space="preserve"> </w:t>
            </w:r>
            <w:r w:rsidR="005F0C92" w:rsidRPr="00806A14">
              <w:rPr>
                <w:rStyle w:val="Hyperlink"/>
                <w:rFonts w:hint="eastAsia"/>
                <w:noProof/>
                <w:rtl/>
              </w:rPr>
              <w:t>به،</w:t>
            </w:r>
            <w:r w:rsidR="005F0C92" w:rsidRPr="00806A14">
              <w:rPr>
                <w:rStyle w:val="Hyperlink"/>
                <w:noProof/>
                <w:rtl/>
              </w:rPr>
              <w:t xml:space="preserve"> </w:t>
            </w:r>
            <w:r w:rsidR="005F0C92" w:rsidRPr="00806A14">
              <w:rPr>
                <w:rStyle w:val="Hyperlink"/>
                <w:rFonts w:hint="eastAsia"/>
                <w:noProof/>
                <w:rtl/>
              </w:rPr>
              <w:t>مع</w:t>
            </w:r>
            <w:r w:rsidR="005F0C92" w:rsidRPr="00806A14">
              <w:rPr>
                <w:rStyle w:val="Hyperlink"/>
                <w:noProof/>
                <w:rtl/>
              </w:rPr>
              <w:t xml:space="preserve"> </w:t>
            </w:r>
            <w:r w:rsidR="005F0C92" w:rsidRPr="00806A14">
              <w:rPr>
                <w:rStyle w:val="Hyperlink"/>
                <w:rFonts w:hint="eastAsia"/>
                <w:noProof/>
                <w:rtl/>
              </w:rPr>
              <w:t>الضرورة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Toc365212866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326</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67" w:history="1">
            <w:r w:rsidR="005F0C92" w:rsidRPr="00806A14">
              <w:rPr>
                <w:rStyle w:val="Hyperlink"/>
                <w:noProof/>
                <w:rtl/>
              </w:rPr>
              <w:t xml:space="preserve">43 -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كراهة</w:t>
            </w:r>
            <w:r w:rsidR="005F0C92" w:rsidRPr="00806A14">
              <w:rPr>
                <w:rStyle w:val="Hyperlink"/>
                <w:noProof/>
                <w:rtl/>
              </w:rPr>
              <w:t xml:space="preserve"> </w:t>
            </w:r>
            <w:r w:rsidR="005F0C92" w:rsidRPr="00806A14">
              <w:rPr>
                <w:rStyle w:val="Hyperlink"/>
                <w:rFonts w:hint="eastAsia"/>
                <w:noProof/>
                <w:rtl/>
              </w:rPr>
              <w:t>السفر</w:t>
            </w:r>
            <w:r w:rsidR="005F0C92" w:rsidRPr="00806A14">
              <w:rPr>
                <w:rStyle w:val="Hyperlink"/>
                <w:noProof/>
                <w:rtl/>
              </w:rPr>
              <w:t xml:space="preserve"> </w:t>
            </w:r>
            <w:r w:rsidR="005F0C92" w:rsidRPr="00806A14">
              <w:rPr>
                <w:rStyle w:val="Hyperlink"/>
                <w:rFonts w:hint="eastAsia"/>
                <w:noProof/>
                <w:rtl/>
              </w:rPr>
              <w:t>بالقرآن</w:t>
            </w:r>
            <w:r w:rsidR="005F0C92" w:rsidRPr="00806A14">
              <w:rPr>
                <w:rStyle w:val="Hyperlink"/>
                <w:noProof/>
                <w:rtl/>
              </w:rPr>
              <w:t xml:space="preserve"> </w:t>
            </w:r>
            <w:r w:rsidR="005F0C92" w:rsidRPr="00806A14">
              <w:rPr>
                <w:rStyle w:val="Hyperlink"/>
                <w:rFonts w:hint="eastAsia"/>
                <w:noProof/>
                <w:rtl/>
              </w:rPr>
              <w:t>إلى</w:t>
            </w:r>
            <w:r w:rsidR="005F0C92" w:rsidRPr="00806A14">
              <w:rPr>
                <w:rStyle w:val="Hyperlink"/>
                <w:noProof/>
                <w:rtl/>
              </w:rPr>
              <w:t xml:space="preserve"> </w:t>
            </w:r>
            <w:r w:rsidR="005F0C92" w:rsidRPr="00806A14">
              <w:rPr>
                <w:rStyle w:val="Hyperlink"/>
                <w:rFonts w:hint="eastAsia"/>
                <w:noProof/>
                <w:rtl/>
              </w:rPr>
              <w:t>ارض</w:t>
            </w:r>
            <w:r w:rsidR="005F0C92" w:rsidRPr="00806A14">
              <w:rPr>
                <w:rStyle w:val="Hyperlink"/>
                <w:noProof/>
                <w:rtl/>
              </w:rPr>
              <w:t xml:space="preserve"> </w:t>
            </w:r>
            <w:r w:rsidR="005F0C92" w:rsidRPr="00806A14">
              <w:rPr>
                <w:rStyle w:val="Hyperlink"/>
                <w:rFonts w:hint="eastAsia"/>
                <w:noProof/>
                <w:rtl/>
              </w:rPr>
              <w:t>العدو،</w:t>
            </w:r>
            <w:r w:rsidR="005F0C92" w:rsidRPr="00806A14">
              <w:rPr>
                <w:rStyle w:val="Hyperlink"/>
                <w:noProof/>
                <w:rtl/>
              </w:rPr>
              <w:t xml:space="preserve"> </w:t>
            </w:r>
            <w:r w:rsidR="005F0C92" w:rsidRPr="00806A14">
              <w:rPr>
                <w:rStyle w:val="Hyperlink"/>
                <w:rFonts w:hint="eastAsia"/>
                <w:noProof/>
                <w:rtl/>
              </w:rPr>
              <w:t>وعدم</w:t>
            </w:r>
            <w:r w:rsidR="005F0C92" w:rsidRPr="00806A14">
              <w:rPr>
                <w:rStyle w:val="Hyperlink"/>
                <w:noProof/>
                <w:rtl/>
              </w:rPr>
              <w:t xml:space="preserve"> </w:t>
            </w:r>
            <w:r w:rsidR="005F0C92" w:rsidRPr="00806A14">
              <w:rPr>
                <w:rStyle w:val="Hyperlink"/>
                <w:rFonts w:hint="eastAsia"/>
                <w:noProof/>
                <w:rtl/>
              </w:rPr>
              <w:t>بيع</w:t>
            </w:r>
            <w:r w:rsidR="005F0C92" w:rsidRPr="00806A14">
              <w:rPr>
                <w:rStyle w:val="Hyperlink"/>
                <w:noProof/>
                <w:rtl/>
              </w:rPr>
              <w:t xml:space="preserve"> </w:t>
            </w:r>
            <w:r w:rsidR="005F0C92" w:rsidRPr="00806A14">
              <w:rPr>
                <w:rStyle w:val="Hyperlink"/>
                <w:rFonts w:hint="eastAsia"/>
                <w:noProof/>
                <w:rtl/>
              </w:rPr>
              <w:t>المصحف</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الكافر</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Toc365212867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326</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68" w:history="1">
            <w:r w:rsidR="005F0C92" w:rsidRPr="00806A14">
              <w:rPr>
                <w:rStyle w:val="Hyperlink"/>
                <w:noProof/>
                <w:rtl/>
              </w:rPr>
              <w:t xml:space="preserve">44 -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سور</w:t>
            </w:r>
            <w:r w:rsidR="005F0C92" w:rsidRPr="00806A14">
              <w:rPr>
                <w:rStyle w:val="Hyperlink"/>
                <w:noProof/>
                <w:rtl/>
              </w:rPr>
              <w:t xml:space="preserve"> </w:t>
            </w:r>
            <w:r w:rsidR="005F0C92" w:rsidRPr="00806A14">
              <w:rPr>
                <w:rStyle w:val="Hyperlink"/>
                <w:rFonts w:hint="eastAsia"/>
                <w:noProof/>
                <w:rtl/>
              </w:rPr>
              <w:t>القرآن</w:t>
            </w:r>
            <w:r w:rsidR="005F0C92" w:rsidRPr="00806A14">
              <w:rPr>
                <w:rStyle w:val="Hyperlink"/>
                <w:noProof/>
                <w:rtl/>
              </w:rPr>
              <w:t xml:space="preserve"> </w:t>
            </w:r>
            <w:r w:rsidR="005F0C92" w:rsidRPr="00806A14">
              <w:rPr>
                <w:rStyle w:val="Hyperlink"/>
                <w:rFonts w:hint="eastAsia"/>
                <w:noProof/>
                <w:rtl/>
              </w:rPr>
              <w:t>سورة</w:t>
            </w:r>
            <w:r w:rsidR="005F0C92" w:rsidRPr="00806A14">
              <w:rPr>
                <w:rStyle w:val="Hyperlink"/>
                <w:noProof/>
                <w:rtl/>
              </w:rPr>
              <w:t xml:space="preserve"> </w:t>
            </w:r>
            <w:r w:rsidR="005F0C92" w:rsidRPr="00806A14">
              <w:rPr>
                <w:rStyle w:val="Hyperlink"/>
                <w:rFonts w:hint="eastAsia"/>
                <w:noProof/>
                <w:rtl/>
              </w:rPr>
              <w:t>سورة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Toc365212868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327</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69" w:history="1">
            <w:r w:rsidR="005F0C92" w:rsidRPr="00806A14">
              <w:rPr>
                <w:rStyle w:val="Hyperlink"/>
                <w:noProof/>
                <w:rtl/>
              </w:rPr>
              <w:t xml:space="preserve">45 -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نوادر</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يتعلق</w:t>
            </w:r>
            <w:r w:rsidR="005F0C92" w:rsidRPr="00806A14">
              <w:rPr>
                <w:rStyle w:val="Hyperlink"/>
                <w:noProof/>
                <w:rtl/>
              </w:rPr>
              <w:t xml:space="preserve"> </w:t>
            </w:r>
            <w:r w:rsidR="005F0C92" w:rsidRPr="00806A14">
              <w:rPr>
                <w:rStyle w:val="Hyperlink"/>
                <w:rFonts w:hint="eastAsia"/>
                <w:noProof/>
                <w:rtl/>
              </w:rPr>
              <w:t>بابواب</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القرآن</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Toc365212869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371</w:t>
            </w:r>
            <w:r>
              <w:rPr>
                <w:rStyle w:val="Hyperlink"/>
                <w:noProof/>
                <w:rtl/>
              </w:rPr>
              <w:fldChar w:fldCharType="end"/>
            </w:r>
          </w:hyperlink>
        </w:p>
        <w:p w:rsidR="005F0C92" w:rsidRDefault="00446E53" w:rsidP="005F0C92">
          <w:pPr>
            <w:pStyle w:val="TOC1"/>
            <w:rPr>
              <w:rFonts w:asciiTheme="minorHAnsi" w:eastAsiaTheme="minorEastAsia" w:hAnsiTheme="minorHAnsi" w:cstheme="minorBidi"/>
              <w:bCs w:val="0"/>
              <w:noProof/>
              <w:color w:val="auto"/>
              <w:sz w:val="22"/>
              <w:szCs w:val="22"/>
              <w:rtl/>
              <w:lang w:bidi="fa-IR"/>
            </w:rPr>
          </w:pPr>
          <w:hyperlink w:anchor="_Toc365212870" w:history="1">
            <w:r w:rsidR="005F0C92" w:rsidRPr="00806A14">
              <w:rPr>
                <w:rStyle w:val="Hyperlink"/>
                <w:rFonts w:hint="eastAsia"/>
                <w:noProof/>
                <w:rtl/>
              </w:rPr>
              <w:t>أبواب</w:t>
            </w:r>
            <w:r w:rsidR="005F0C92" w:rsidRPr="00806A14">
              <w:rPr>
                <w:rStyle w:val="Hyperlink"/>
                <w:noProof/>
                <w:rtl/>
              </w:rPr>
              <w:t xml:space="preserve"> </w:t>
            </w:r>
            <w:r w:rsidR="005F0C92" w:rsidRPr="00806A14">
              <w:rPr>
                <w:rStyle w:val="Hyperlink"/>
                <w:rFonts w:hint="eastAsia"/>
                <w:noProof/>
                <w:rtl/>
              </w:rPr>
              <w:t>القنوت</w:t>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71" w:history="1">
            <w:r w:rsidR="005F0C92" w:rsidRPr="00806A14">
              <w:rPr>
                <w:rStyle w:val="Hyperlink"/>
                <w:noProof/>
                <w:rtl/>
              </w:rPr>
              <w:t xml:space="preserve">1 -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استحبابه</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كل</w:t>
            </w:r>
            <w:r w:rsidR="005F0C92" w:rsidRPr="00806A14">
              <w:rPr>
                <w:rStyle w:val="Hyperlink"/>
                <w:noProof/>
                <w:rtl/>
              </w:rPr>
              <w:t xml:space="preserve"> </w:t>
            </w:r>
            <w:r w:rsidR="005F0C92" w:rsidRPr="00806A14">
              <w:rPr>
                <w:rStyle w:val="Hyperlink"/>
                <w:rFonts w:hint="eastAsia"/>
                <w:noProof/>
                <w:rtl/>
              </w:rPr>
              <w:t>صلاة</w:t>
            </w:r>
            <w:r w:rsidR="005F0C92" w:rsidRPr="00806A14">
              <w:rPr>
                <w:rStyle w:val="Hyperlink"/>
                <w:noProof/>
                <w:rtl/>
              </w:rPr>
              <w:t xml:space="preserve"> </w:t>
            </w:r>
            <w:r w:rsidR="005F0C92" w:rsidRPr="00806A14">
              <w:rPr>
                <w:rStyle w:val="Hyperlink"/>
                <w:rFonts w:hint="eastAsia"/>
                <w:noProof/>
                <w:rtl/>
              </w:rPr>
              <w:t>جهرية</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اخفاتية،</w:t>
            </w:r>
            <w:r w:rsidR="005F0C92" w:rsidRPr="00806A14">
              <w:rPr>
                <w:rStyle w:val="Hyperlink"/>
                <w:noProof/>
                <w:rtl/>
              </w:rPr>
              <w:t xml:space="preserve"> </w:t>
            </w:r>
            <w:r w:rsidR="005F0C92" w:rsidRPr="00806A14">
              <w:rPr>
                <w:rStyle w:val="Hyperlink"/>
                <w:rFonts w:hint="eastAsia"/>
                <w:noProof/>
                <w:rtl/>
              </w:rPr>
              <w:t>فريضة</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نافلة،</w:t>
            </w:r>
            <w:r w:rsidR="005F0C92" w:rsidRPr="00806A14">
              <w:rPr>
                <w:rStyle w:val="Hyperlink"/>
                <w:noProof/>
                <w:rtl/>
              </w:rPr>
              <w:t xml:space="preserve"> </w:t>
            </w:r>
            <w:r w:rsidR="005F0C92" w:rsidRPr="00806A14">
              <w:rPr>
                <w:rStyle w:val="Hyperlink"/>
                <w:rFonts w:hint="eastAsia"/>
                <w:noProof/>
                <w:rtl/>
              </w:rPr>
              <w:t>وكراهة</w:t>
            </w:r>
            <w:r w:rsidR="005F0C92" w:rsidRPr="00806A14">
              <w:rPr>
                <w:rStyle w:val="Hyperlink"/>
                <w:noProof/>
                <w:rtl/>
              </w:rPr>
              <w:t xml:space="preserve"> </w:t>
            </w:r>
            <w:r w:rsidR="005F0C92" w:rsidRPr="00806A14">
              <w:rPr>
                <w:rStyle w:val="Hyperlink"/>
                <w:rFonts w:hint="eastAsia"/>
                <w:noProof/>
                <w:rtl/>
              </w:rPr>
              <w:t>تركه</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Toc365212871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395</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72" w:history="1">
            <w:r w:rsidR="005F0C92" w:rsidRPr="00806A14">
              <w:rPr>
                <w:rStyle w:val="Hyperlink"/>
                <w:noProof/>
                <w:rtl/>
              </w:rPr>
              <w:t xml:space="preserve">2 -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تأكد</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القنوت</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الجهرية،</w:t>
            </w:r>
            <w:r w:rsidR="005F0C92" w:rsidRPr="00806A14">
              <w:rPr>
                <w:rStyle w:val="Hyperlink"/>
                <w:noProof/>
                <w:rtl/>
              </w:rPr>
              <w:t xml:space="preserve"> </w:t>
            </w:r>
            <w:r w:rsidR="005F0C92" w:rsidRPr="00806A14">
              <w:rPr>
                <w:rStyle w:val="Hyperlink"/>
                <w:rFonts w:hint="eastAsia"/>
                <w:noProof/>
                <w:rtl/>
              </w:rPr>
              <w:t>والوتر،</w:t>
            </w:r>
            <w:r w:rsidR="005F0C92" w:rsidRPr="00806A14">
              <w:rPr>
                <w:rStyle w:val="Hyperlink"/>
                <w:noProof/>
                <w:rtl/>
              </w:rPr>
              <w:t xml:space="preserve"> </w:t>
            </w:r>
            <w:r w:rsidR="005F0C92" w:rsidRPr="00806A14">
              <w:rPr>
                <w:rStyle w:val="Hyperlink"/>
                <w:rFonts w:hint="eastAsia"/>
                <w:noProof/>
                <w:rtl/>
              </w:rPr>
              <w:t>والجمعة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Toc365212872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397</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73" w:history="1">
            <w:r w:rsidR="005F0C92" w:rsidRPr="00806A14">
              <w:rPr>
                <w:rStyle w:val="Hyperlink"/>
                <w:noProof/>
                <w:rtl/>
              </w:rPr>
              <w:t xml:space="preserve">3 -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القنوت</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الركعة</w:t>
            </w:r>
            <w:r w:rsidR="005F0C92" w:rsidRPr="00806A14">
              <w:rPr>
                <w:rStyle w:val="Hyperlink"/>
                <w:noProof/>
                <w:rtl/>
              </w:rPr>
              <w:t xml:space="preserve"> </w:t>
            </w:r>
            <w:r w:rsidR="005F0C92" w:rsidRPr="00806A14">
              <w:rPr>
                <w:rStyle w:val="Hyperlink"/>
                <w:rFonts w:hint="eastAsia"/>
                <w:noProof/>
                <w:rtl/>
              </w:rPr>
              <w:t>الثانية</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كل</w:t>
            </w:r>
            <w:r w:rsidR="005F0C92" w:rsidRPr="00806A14">
              <w:rPr>
                <w:rStyle w:val="Hyperlink"/>
                <w:noProof/>
                <w:rtl/>
              </w:rPr>
              <w:t xml:space="preserve"> </w:t>
            </w:r>
            <w:r w:rsidR="005F0C92" w:rsidRPr="00806A14">
              <w:rPr>
                <w:rStyle w:val="Hyperlink"/>
                <w:rFonts w:hint="eastAsia"/>
                <w:noProof/>
                <w:rtl/>
              </w:rPr>
              <w:t>فريضة</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نافلة</w:t>
            </w:r>
            <w:r w:rsidR="005F0C92" w:rsidRPr="00806A14">
              <w:rPr>
                <w:rStyle w:val="Hyperlink"/>
                <w:noProof/>
                <w:rtl/>
              </w:rPr>
              <w:t xml:space="preserve"> </w:t>
            </w:r>
            <w:r w:rsidR="005F0C92" w:rsidRPr="00806A14">
              <w:rPr>
                <w:rStyle w:val="Hyperlink"/>
                <w:rFonts w:hint="eastAsia"/>
                <w:noProof/>
                <w:rtl/>
              </w:rPr>
              <w:t>حتى</w:t>
            </w:r>
            <w:r w:rsidR="005F0C92" w:rsidRPr="00806A14">
              <w:rPr>
                <w:rStyle w:val="Hyperlink"/>
                <w:noProof/>
                <w:rtl/>
              </w:rPr>
              <w:t xml:space="preserve"> </w:t>
            </w:r>
            <w:r w:rsidR="005F0C92" w:rsidRPr="00806A14">
              <w:rPr>
                <w:rStyle w:val="Hyperlink"/>
                <w:rFonts w:hint="eastAsia"/>
                <w:noProof/>
                <w:rtl/>
              </w:rPr>
              <w:t>ركعتي</w:t>
            </w:r>
            <w:r w:rsidR="005F0C92" w:rsidRPr="00806A14">
              <w:rPr>
                <w:rStyle w:val="Hyperlink"/>
                <w:noProof/>
                <w:rtl/>
              </w:rPr>
              <w:t xml:space="preserve"> </w:t>
            </w:r>
            <w:r w:rsidR="005F0C92" w:rsidRPr="00806A14">
              <w:rPr>
                <w:rStyle w:val="Hyperlink"/>
                <w:rFonts w:hint="eastAsia"/>
                <w:noProof/>
                <w:rtl/>
              </w:rPr>
              <w:t>الشفع،</w:t>
            </w:r>
            <w:r w:rsidR="005F0C92" w:rsidRPr="00806A14">
              <w:rPr>
                <w:rStyle w:val="Hyperlink"/>
                <w:noProof/>
                <w:rtl/>
              </w:rPr>
              <w:t xml:space="preserve"> </w:t>
            </w:r>
            <w:r w:rsidR="005F0C92" w:rsidRPr="00806A14">
              <w:rPr>
                <w:rStyle w:val="Hyperlink"/>
                <w:rFonts w:hint="eastAsia"/>
                <w:noProof/>
                <w:rtl/>
              </w:rPr>
              <w:t>قبل</w:t>
            </w:r>
            <w:r w:rsidR="005F0C92" w:rsidRPr="00806A14">
              <w:rPr>
                <w:rStyle w:val="Hyperlink"/>
                <w:noProof/>
                <w:rtl/>
              </w:rPr>
              <w:t xml:space="preserve"> </w:t>
            </w:r>
            <w:r w:rsidR="005F0C92" w:rsidRPr="00806A14">
              <w:rPr>
                <w:rStyle w:val="Hyperlink"/>
                <w:rFonts w:hint="eastAsia"/>
                <w:noProof/>
                <w:rtl/>
              </w:rPr>
              <w:t>الركوع</w:t>
            </w:r>
            <w:r w:rsidR="005F0C92" w:rsidRPr="00806A14">
              <w:rPr>
                <w:rStyle w:val="Hyperlink"/>
                <w:noProof/>
                <w:rtl/>
              </w:rPr>
              <w:t xml:space="preserve"> </w:t>
            </w:r>
            <w:r w:rsidR="005F0C92" w:rsidRPr="00806A14">
              <w:rPr>
                <w:rStyle w:val="Hyperlink"/>
                <w:rFonts w:hint="eastAsia"/>
                <w:noProof/>
                <w:rtl/>
              </w:rPr>
              <w:t>وبعد</w:t>
            </w:r>
            <w:r w:rsidR="005F0C92" w:rsidRPr="00806A14">
              <w:rPr>
                <w:rStyle w:val="Hyperlink"/>
                <w:noProof/>
                <w:rtl/>
              </w:rPr>
              <w:t xml:space="preserve"> </w:t>
            </w:r>
            <w:r w:rsidR="005F0C92" w:rsidRPr="00806A14">
              <w:rPr>
                <w:rStyle w:val="Hyperlink"/>
                <w:rFonts w:hint="eastAsia"/>
                <w:noProof/>
                <w:rtl/>
              </w:rPr>
              <w:t>القراءة،</w:t>
            </w:r>
            <w:r w:rsidR="005F0C92" w:rsidRPr="00806A14">
              <w:rPr>
                <w:rStyle w:val="Hyperlink"/>
                <w:noProof/>
                <w:rtl/>
              </w:rPr>
              <w:t xml:space="preserve"> </w:t>
            </w:r>
            <w:r w:rsidR="005F0C92" w:rsidRPr="00806A14">
              <w:rPr>
                <w:rStyle w:val="Hyperlink"/>
                <w:rFonts w:hint="eastAsia"/>
                <w:noProof/>
                <w:rtl/>
              </w:rPr>
              <w:t>الا</w:t>
            </w:r>
            <w:r w:rsidR="005F0C92" w:rsidRPr="00806A14">
              <w:rPr>
                <w:rStyle w:val="Hyperlink"/>
                <w:noProof/>
                <w:rtl/>
              </w:rPr>
              <w:t xml:space="preserve"> </w:t>
            </w:r>
            <w:r w:rsidR="005F0C92" w:rsidRPr="00806A14">
              <w:rPr>
                <w:rStyle w:val="Hyperlink"/>
                <w:rFonts w:hint="eastAsia"/>
                <w:noProof/>
                <w:rtl/>
              </w:rPr>
              <w:t>الجمعة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Toc365212873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397</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74" w:history="1">
            <w:r w:rsidR="005F0C92" w:rsidRPr="00806A14">
              <w:rPr>
                <w:rStyle w:val="Hyperlink"/>
                <w:noProof/>
                <w:rtl/>
              </w:rPr>
              <w:t xml:space="preserve">4 -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القنوت</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الركعة</w:t>
            </w:r>
            <w:r w:rsidR="005F0C92" w:rsidRPr="00806A14">
              <w:rPr>
                <w:rStyle w:val="Hyperlink"/>
                <w:noProof/>
                <w:rtl/>
              </w:rPr>
              <w:t xml:space="preserve"> </w:t>
            </w:r>
            <w:r w:rsidR="005F0C92" w:rsidRPr="00806A14">
              <w:rPr>
                <w:rStyle w:val="Hyperlink"/>
                <w:rFonts w:hint="eastAsia"/>
                <w:noProof/>
                <w:rtl/>
              </w:rPr>
              <w:t>الاولى</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الجمعة</w:t>
            </w:r>
            <w:r w:rsidR="005F0C92" w:rsidRPr="00806A14">
              <w:rPr>
                <w:rStyle w:val="Hyperlink"/>
                <w:noProof/>
                <w:rtl/>
              </w:rPr>
              <w:t xml:space="preserve"> </w:t>
            </w:r>
            <w:r w:rsidR="005F0C92" w:rsidRPr="00806A14">
              <w:rPr>
                <w:rStyle w:val="Hyperlink"/>
                <w:rFonts w:hint="eastAsia"/>
                <w:noProof/>
                <w:rtl/>
              </w:rPr>
              <w:t>قبل</w:t>
            </w:r>
            <w:r w:rsidR="005F0C92" w:rsidRPr="00806A14">
              <w:rPr>
                <w:rStyle w:val="Hyperlink"/>
                <w:noProof/>
                <w:rtl/>
              </w:rPr>
              <w:t xml:space="preserve"> </w:t>
            </w:r>
            <w:r w:rsidR="005F0C92" w:rsidRPr="00806A14">
              <w:rPr>
                <w:rStyle w:val="Hyperlink"/>
                <w:rFonts w:hint="eastAsia"/>
                <w:noProof/>
                <w:rtl/>
              </w:rPr>
              <w:t>الركوع،</w:t>
            </w:r>
            <w:r w:rsidR="005F0C92" w:rsidRPr="00806A14">
              <w:rPr>
                <w:rStyle w:val="Hyperlink"/>
                <w:noProof/>
                <w:rtl/>
              </w:rPr>
              <w:t xml:space="preserve"> </w:t>
            </w:r>
            <w:r w:rsidR="005F0C92" w:rsidRPr="00806A14">
              <w:rPr>
                <w:rStyle w:val="Hyperlink"/>
                <w:rFonts w:hint="eastAsia"/>
                <w:noProof/>
                <w:rtl/>
              </w:rPr>
              <w:t>وفي</w:t>
            </w:r>
            <w:r w:rsidR="005F0C92" w:rsidRPr="00806A14">
              <w:rPr>
                <w:rStyle w:val="Hyperlink"/>
                <w:noProof/>
                <w:rtl/>
              </w:rPr>
              <w:t xml:space="preserve"> </w:t>
            </w:r>
            <w:r w:rsidR="005F0C92" w:rsidRPr="00806A14">
              <w:rPr>
                <w:rStyle w:val="Hyperlink"/>
                <w:rFonts w:hint="eastAsia"/>
                <w:noProof/>
                <w:rtl/>
              </w:rPr>
              <w:t>الثانية</w:t>
            </w:r>
            <w:r w:rsidR="005F0C92" w:rsidRPr="00806A14">
              <w:rPr>
                <w:rStyle w:val="Hyperlink"/>
                <w:noProof/>
                <w:rtl/>
              </w:rPr>
              <w:t xml:space="preserve"> </w:t>
            </w:r>
            <w:r w:rsidR="005F0C92" w:rsidRPr="00806A14">
              <w:rPr>
                <w:rStyle w:val="Hyperlink"/>
                <w:rFonts w:hint="eastAsia"/>
                <w:noProof/>
                <w:rtl/>
              </w:rPr>
              <w:t>بعده،</w:t>
            </w:r>
            <w:r w:rsidR="005F0C92" w:rsidRPr="00806A14">
              <w:rPr>
                <w:rStyle w:val="Hyperlink"/>
                <w:noProof/>
                <w:rtl/>
              </w:rPr>
              <w:t xml:space="preserve"> </w:t>
            </w:r>
            <w:r w:rsidR="005F0C92" w:rsidRPr="00806A14">
              <w:rPr>
                <w:rStyle w:val="Hyperlink"/>
                <w:rFonts w:hint="eastAsia"/>
                <w:noProof/>
                <w:rtl/>
              </w:rPr>
              <w:t>وفي</w:t>
            </w:r>
            <w:r w:rsidR="005F0C92" w:rsidRPr="00806A14">
              <w:rPr>
                <w:rStyle w:val="Hyperlink"/>
                <w:noProof/>
                <w:rtl/>
              </w:rPr>
              <w:t xml:space="preserve"> </w:t>
            </w:r>
            <w:r w:rsidR="005F0C92" w:rsidRPr="00806A14">
              <w:rPr>
                <w:rStyle w:val="Hyperlink"/>
                <w:rFonts w:hint="eastAsia"/>
                <w:noProof/>
                <w:rtl/>
              </w:rPr>
              <w:t>ظهر</w:t>
            </w:r>
            <w:r w:rsidR="005F0C92" w:rsidRPr="00806A14">
              <w:rPr>
                <w:rStyle w:val="Hyperlink"/>
                <w:noProof/>
                <w:rtl/>
              </w:rPr>
              <w:t xml:space="preserve"> </w:t>
            </w:r>
            <w:r w:rsidR="005F0C92" w:rsidRPr="00806A14">
              <w:rPr>
                <w:rStyle w:val="Hyperlink"/>
                <w:rFonts w:hint="eastAsia"/>
                <w:noProof/>
                <w:rtl/>
              </w:rPr>
              <w:t>الجمعة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الثانية</w:t>
            </w:r>
            <w:r w:rsidR="005F0C92" w:rsidRPr="00806A14">
              <w:rPr>
                <w:rStyle w:val="Hyperlink"/>
                <w:noProof/>
                <w:rtl/>
              </w:rPr>
              <w:t xml:space="preserve"> </w:t>
            </w:r>
            <w:r w:rsidR="005F0C92" w:rsidRPr="00806A14">
              <w:rPr>
                <w:rStyle w:val="Hyperlink"/>
                <w:rFonts w:hint="eastAsia"/>
                <w:noProof/>
                <w:rtl/>
              </w:rPr>
              <w:t>قبل</w:t>
            </w:r>
            <w:r w:rsidR="005F0C92" w:rsidRPr="00806A14">
              <w:rPr>
                <w:rStyle w:val="Hyperlink"/>
                <w:noProof/>
                <w:rtl/>
              </w:rPr>
              <w:t xml:space="preserve"> </w:t>
            </w:r>
            <w:r w:rsidR="005F0C92" w:rsidRPr="00806A14">
              <w:rPr>
                <w:rStyle w:val="Hyperlink"/>
                <w:rFonts w:hint="eastAsia"/>
                <w:noProof/>
                <w:rtl/>
              </w:rPr>
              <w:t>الركوع</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Toc365212874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399</w:t>
            </w:r>
            <w:r>
              <w:rPr>
                <w:rStyle w:val="Hyperlink"/>
                <w:noProof/>
                <w:rtl/>
              </w:rPr>
              <w:fldChar w:fldCharType="end"/>
            </w:r>
          </w:hyperlink>
        </w:p>
        <w:p w:rsidR="00264E5B" w:rsidRDefault="00264E5B">
          <w:pPr>
            <w:bidi w:val="0"/>
            <w:ind w:firstLine="0"/>
            <w:jc w:val="left"/>
          </w:pPr>
          <w:r>
            <w:br w:type="page"/>
          </w:r>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75" w:history="1">
            <w:r w:rsidR="005F0C92" w:rsidRPr="00806A14">
              <w:rPr>
                <w:rStyle w:val="Hyperlink"/>
                <w:noProof/>
                <w:rtl/>
              </w:rPr>
              <w:t xml:space="preserve">5 -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انه</w:t>
            </w:r>
            <w:r w:rsidR="005F0C92" w:rsidRPr="00806A14">
              <w:rPr>
                <w:rStyle w:val="Hyperlink"/>
                <w:noProof/>
                <w:rtl/>
              </w:rPr>
              <w:t xml:space="preserve"> </w:t>
            </w:r>
            <w:r w:rsidR="005F0C92" w:rsidRPr="00806A14">
              <w:rPr>
                <w:rStyle w:val="Hyperlink"/>
                <w:rFonts w:hint="eastAsia"/>
                <w:noProof/>
                <w:rtl/>
              </w:rPr>
              <w:t>يجزئ</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القنوت</w:t>
            </w:r>
            <w:r w:rsidR="005F0C92" w:rsidRPr="00806A14">
              <w:rPr>
                <w:rStyle w:val="Hyperlink"/>
                <w:noProof/>
                <w:rtl/>
              </w:rPr>
              <w:t xml:space="preserve"> </w:t>
            </w:r>
            <w:r w:rsidR="005F0C92" w:rsidRPr="00806A14">
              <w:rPr>
                <w:rStyle w:val="Hyperlink"/>
                <w:rFonts w:hint="eastAsia"/>
                <w:noProof/>
                <w:rtl/>
              </w:rPr>
              <w:t>خمس</w:t>
            </w:r>
            <w:r w:rsidR="005F0C92" w:rsidRPr="00806A14">
              <w:rPr>
                <w:rStyle w:val="Hyperlink"/>
                <w:noProof/>
                <w:rtl/>
              </w:rPr>
              <w:t xml:space="preserve"> </w:t>
            </w:r>
            <w:r w:rsidR="005F0C92" w:rsidRPr="00806A14">
              <w:rPr>
                <w:rStyle w:val="Hyperlink"/>
                <w:rFonts w:hint="eastAsia"/>
                <w:noProof/>
                <w:rtl/>
              </w:rPr>
              <w:t>تسبيحات،</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ثلاث،</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البسملة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Toc365212875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400</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76" w:history="1">
            <w:r w:rsidR="005F0C92" w:rsidRPr="00806A14">
              <w:rPr>
                <w:rStyle w:val="Hyperlink"/>
                <w:noProof/>
                <w:rtl/>
              </w:rPr>
              <w:t xml:space="preserve">6 -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الدعاء</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القنوت</w:t>
            </w:r>
            <w:r w:rsidR="005F0C92" w:rsidRPr="00806A14">
              <w:rPr>
                <w:rStyle w:val="Hyperlink"/>
                <w:noProof/>
                <w:rtl/>
              </w:rPr>
              <w:t xml:space="preserve"> </w:t>
            </w:r>
            <w:r w:rsidR="005F0C92" w:rsidRPr="00806A14">
              <w:rPr>
                <w:rStyle w:val="Hyperlink"/>
                <w:rFonts w:hint="eastAsia"/>
                <w:noProof/>
                <w:rtl/>
              </w:rPr>
              <w:t>بالمأثور</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Toc365212876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400</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77" w:history="1">
            <w:r w:rsidR="005F0C92" w:rsidRPr="00806A14">
              <w:rPr>
                <w:rStyle w:val="Hyperlink"/>
                <w:noProof/>
                <w:rtl/>
              </w:rPr>
              <w:t xml:space="preserve">7 -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الدعاء</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القنوت،</w:t>
            </w:r>
            <w:r w:rsidR="005F0C92" w:rsidRPr="00806A14">
              <w:rPr>
                <w:rStyle w:val="Hyperlink"/>
                <w:noProof/>
                <w:rtl/>
              </w:rPr>
              <w:t xml:space="preserve"> </w:t>
            </w:r>
            <w:r w:rsidR="005F0C92" w:rsidRPr="00806A14">
              <w:rPr>
                <w:rStyle w:val="Hyperlink"/>
                <w:rFonts w:hint="eastAsia"/>
                <w:noProof/>
                <w:rtl/>
              </w:rPr>
              <w:t>بكل</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جرى</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اللسان</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Toc365212877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406</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78" w:history="1">
            <w:r w:rsidR="005F0C92" w:rsidRPr="00806A14">
              <w:rPr>
                <w:rStyle w:val="Hyperlink"/>
                <w:noProof/>
                <w:rtl/>
              </w:rPr>
              <w:t xml:space="preserve">8 -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الاستغفار</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قنوت</w:t>
            </w:r>
            <w:r w:rsidR="005F0C92" w:rsidRPr="00806A14">
              <w:rPr>
                <w:rStyle w:val="Hyperlink"/>
                <w:noProof/>
                <w:rtl/>
              </w:rPr>
              <w:t xml:space="preserve"> </w:t>
            </w:r>
            <w:r w:rsidR="005F0C92" w:rsidRPr="00806A14">
              <w:rPr>
                <w:rStyle w:val="Hyperlink"/>
                <w:rFonts w:hint="eastAsia"/>
                <w:noProof/>
                <w:rtl/>
              </w:rPr>
              <w:t>الوتر</w:t>
            </w:r>
            <w:r w:rsidR="005F0C92" w:rsidRPr="00806A14">
              <w:rPr>
                <w:rStyle w:val="Hyperlink"/>
                <w:noProof/>
                <w:rtl/>
              </w:rPr>
              <w:t xml:space="preserve"> </w:t>
            </w:r>
            <w:r w:rsidR="005F0C92" w:rsidRPr="00806A14">
              <w:rPr>
                <w:rStyle w:val="Hyperlink"/>
                <w:rFonts w:hint="eastAsia"/>
                <w:noProof/>
                <w:rtl/>
              </w:rPr>
              <w:t>سبعين</w:t>
            </w:r>
            <w:r w:rsidR="005F0C92" w:rsidRPr="00806A14">
              <w:rPr>
                <w:rStyle w:val="Hyperlink"/>
                <w:noProof/>
                <w:rtl/>
              </w:rPr>
              <w:t xml:space="preserve"> </w:t>
            </w:r>
            <w:r w:rsidR="005F0C92" w:rsidRPr="00806A14">
              <w:rPr>
                <w:rStyle w:val="Hyperlink"/>
                <w:rFonts w:hint="eastAsia"/>
                <w:noProof/>
                <w:rtl/>
              </w:rPr>
              <w:t>مرة</w:t>
            </w:r>
            <w:r w:rsidR="005F0C92" w:rsidRPr="00806A14">
              <w:rPr>
                <w:rStyle w:val="Hyperlink"/>
                <w:noProof/>
                <w:rtl/>
              </w:rPr>
              <w:t xml:space="preserve"> </w:t>
            </w:r>
            <w:r w:rsidR="005F0C92" w:rsidRPr="00806A14">
              <w:rPr>
                <w:rStyle w:val="Hyperlink"/>
                <w:rFonts w:hint="eastAsia"/>
                <w:noProof/>
                <w:rtl/>
              </w:rPr>
              <w:t>فما</w:t>
            </w:r>
            <w:r w:rsidR="005F0C92" w:rsidRPr="00806A14">
              <w:rPr>
                <w:rStyle w:val="Hyperlink"/>
                <w:noProof/>
                <w:rtl/>
              </w:rPr>
              <w:t xml:space="preserve"> </w:t>
            </w:r>
            <w:r w:rsidR="005F0C92" w:rsidRPr="00806A14">
              <w:rPr>
                <w:rStyle w:val="Hyperlink"/>
                <w:rFonts w:hint="eastAsia"/>
                <w:noProof/>
                <w:rtl/>
              </w:rPr>
              <w:t>زاد،</w:t>
            </w:r>
            <w:r w:rsidR="005F0C92" w:rsidRPr="00806A14">
              <w:rPr>
                <w:rStyle w:val="Hyperlink"/>
                <w:noProof/>
                <w:rtl/>
              </w:rPr>
              <w:t xml:space="preserve"> </w:t>
            </w:r>
            <w:r w:rsidR="005F0C92" w:rsidRPr="00806A14">
              <w:rPr>
                <w:rStyle w:val="Hyperlink"/>
                <w:rFonts w:hint="eastAsia"/>
                <w:noProof/>
                <w:rtl/>
              </w:rPr>
              <w:t>والاستعاذة</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النار</w:t>
            </w:r>
            <w:r w:rsidR="005F0C92" w:rsidRPr="00806A14">
              <w:rPr>
                <w:rStyle w:val="Hyperlink"/>
                <w:noProof/>
                <w:rtl/>
              </w:rPr>
              <w:t xml:space="preserve"> </w:t>
            </w:r>
            <w:r w:rsidR="005F0C92" w:rsidRPr="00806A14">
              <w:rPr>
                <w:rStyle w:val="Hyperlink"/>
                <w:rFonts w:hint="eastAsia"/>
                <w:noProof/>
                <w:rtl/>
              </w:rPr>
              <w:t>سبعا،</w:t>
            </w:r>
            <w:r w:rsidR="005F0C92" w:rsidRPr="00806A14">
              <w:rPr>
                <w:rStyle w:val="Hyperlink"/>
                <w:noProof/>
                <w:rtl/>
              </w:rPr>
              <w:t xml:space="preserve"> </w:t>
            </w:r>
            <w:r w:rsidR="005F0C92" w:rsidRPr="00806A14">
              <w:rPr>
                <w:rStyle w:val="Hyperlink"/>
                <w:rFonts w:hint="eastAsia"/>
                <w:noProof/>
                <w:rtl/>
              </w:rPr>
              <w:t>وان</w:t>
            </w:r>
            <w:r w:rsidR="005F0C92" w:rsidRPr="00806A14">
              <w:rPr>
                <w:rStyle w:val="Hyperlink"/>
                <w:noProof/>
                <w:rtl/>
              </w:rPr>
              <w:t xml:space="preserve"> </w:t>
            </w:r>
            <w:r w:rsidR="005F0C92" w:rsidRPr="00806A14">
              <w:rPr>
                <w:rStyle w:val="Hyperlink"/>
                <w:rFonts w:hint="eastAsia"/>
                <w:noProof/>
                <w:rtl/>
              </w:rPr>
              <w:t>يقول</w:t>
            </w:r>
            <w:r w:rsidR="005F0C92" w:rsidRPr="00806A14">
              <w:rPr>
                <w:rStyle w:val="Hyperlink"/>
                <w:noProof/>
                <w:rtl/>
              </w:rPr>
              <w:t xml:space="preserve">: </w:t>
            </w:r>
            <w:r w:rsidR="005F0C92" w:rsidRPr="00806A14">
              <w:rPr>
                <w:rStyle w:val="Hyperlink"/>
                <w:rFonts w:hint="eastAsia"/>
                <w:noProof/>
                <w:rtl/>
              </w:rPr>
              <w:t>العفو</w:t>
            </w:r>
            <w:r w:rsidR="005F0C92" w:rsidRPr="00806A14">
              <w:rPr>
                <w:rStyle w:val="Hyperlink"/>
                <w:noProof/>
                <w:rtl/>
              </w:rPr>
              <w:t xml:space="preserve"> </w:t>
            </w:r>
            <w:r w:rsidR="005F0C92" w:rsidRPr="00806A14">
              <w:rPr>
                <w:rStyle w:val="Hyperlink"/>
                <w:rFonts w:hint="eastAsia"/>
                <w:noProof/>
                <w:rtl/>
              </w:rPr>
              <w:t>العفو</w:t>
            </w:r>
            <w:r w:rsidR="005F0C92" w:rsidRPr="00806A14">
              <w:rPr>
                <w:rStyle w:val="Hyperlink"/>
                <w:noProof/>
                <w:rtl/>
              </w:rPr>
              <w:t xml:space="preserve"> </w:t>
            </w:r>
            <w:r w:rsidR="005F0C92" w:rsidRPr="00806A14">
              <w:rPr>
                <w:rStyle w:val="Hyperlink"/>
                <w:rFonts w:hint="eastAsia"/>
                <w:noProof/>
                <w:rtl/>
              </w:rPr>
              <w:t>ثلاثمائة</w:t>
            </w:r>
            <w:r w:rsidR="005F0C92" w:rsidRPr="00806A14">
              <w:rPr>
                <w:rStyle w:val="Hyperlink"/>
                <w:noProof/>
                <w:rtl/>
              </w:rPr>
              <w:t xml:space="preserve"> </w:t>
            </w:r>
            <w:r w:rsidR="005F0C92" w:rsidRPr="00806A14">
              <w:rPr>
                <w:rStyle w:val="Hyperlink"/>
                <w:rFonts w:hint="eastAsia"/>
                <w:noProof/>
                <w:rtl/>
              </w:rPr>
              <w:t>مرة،</w:t>
            </w:r>
            <w:r w:rsidR="005F0C92" w:rsidRPr="00806A14">
              <w:rPr>
                <w:rStyle w:val="Hyperlink"/>
                <w:noProof/>
                <w:rtl/>
              </w:rPr>
              <w:t xml:space="preserve"> </w:t>
            </w:r>
            <w:r w:rsidR="005F0C92" w:rsidRPr="00806A14">
              <w:rPr>
                <w:rStyle w:val="Hyperlink"/>
                <w:rFonts w:hint="eastAsia"/>
                <w:noProof/>
                <w:rtl/>
              </w:rPr>
              <w:t>ويدعو</w:t>
            </w:r>
            <w:r w:rsidR="005F0C92" w:rsidRPr="00806A14">
              <w:rPr>
                <w:rStyle w:val="Hyperlink"/>
                <w:noProof/>
                <w:rtl/>
              </w:rPr>
              <w:t xml:space="preserve"> </w:t>
            </w:r>
            <w:r w:rsidR="005F0C92" w:rsidRPr="00806A14">
              <w:rPr>
                <w:rStyle w:val="Hyperlink"/>
                <w:rFonts w:hint="eastAsia"/>
                <w:noProof/>
                <w:rtl/>
              </w:rPr>
              <w:t>للمؤمنين</w:t>
            </w:r>
            <w:r w:rsidR="005F0C92" w:rsidRPr="00806A14">
              <w:rPr>
                <w:rStyle w:val="Hyperlink"/>
                <w:noProof/>
                <w:rtl/>
              </w:rPr>
              <w:t xml:space="preserve"> </w:t>
            </w:r>
            <w:r w:rsidR="005F0C92" w:rsidRPr="00806A14">
              <w:rPr>
                <w:rStyle w:val="Hyperlink"/>
                <w:rFonts w:hint="eastAsia"/>
                <w:noProof/>
                <w:rtl/>
              </w:rPr>
              <w:t>قبل</w:t>
            </w:r>
            <w:r w:rsidR="005F0C92" w:rsidRPr="00806A14">
              <w:rPr>
                <w:rStyle w:val="Hyperlink"/>
                <w:noProof/>
                <w:rtl/>
              </w:rPr>
              <w:t xml:space="preserve"> </w:t>
            </w:r>
            <w:r w:rsidR="005F0C92" w:rsidRPr="00806A14">
              <w:rPr>
                <w:rStyle w:val="Hyperlink"/>
                <w:rFonts w:hint="eastAsia"/>
                <w:noProof/>
                <w:rtl/>
              </w:rPr>
              <w:t>دعائه</w:t>
            </w:r>
            <w:r w:rsidR="005F0C92" w:rsidRPr="00806A14">
              <w:rPr>
                <w:rStyle w:val="Hyperlink"/>
                <w:noProof/>
                <w:rtl/>
              </w:rPr>
              <w:t xml:space="preserve"> </w:t>
            </w:r>
            <w:r w:rsidR="005F0C92" w:rsidRPr="00806A14">
              <w:rPr>
                <w:rStyle w:val="Hyperlink"/>
                <w:rFonts w:hint="eastAsia"/>
                <w:noProof/>
                <w:rtl/>
              </w:rPr>
              <w:t>لنفسه</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Toc365212878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406</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79" w:history="1">
            <w:r w:rsidR="005F0C92" w:rsidRPr="00806A14">
              <w:rPr>
                <w:rStyle w:val="Hyperlink"/>
                <w:noProof/>
                <w:rtl/>
              </w:rPr>
              <w:t xml:space="preserve">9 -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رفع</w:t>
            </w:r>
            <w:r w:rsidR="005F0C92" w:rsidRPr="00806A14">
              <w:rPr>
                <w:rStyle w:val="Hyperlink"/>
                <w:noProof/>
                <w:rtl/>
              </w:rPr>
              <w:t xml:space="preserve"> </w:t>
            </w:r>
            <w:r w:rsidR="005F0C92" w:rsidRPr="00806A14">
              <w:rPr>
                <w:rStyle w:val="Hyperlink"/>
                <w:rFonts w:hint="eastAsia"/>
                <w:noProof/>
                <w:rtl/>
              </w:rPr>
              <w:t>اليدين</w:t>
            </w:r>
            <w:r w:rsidR="005F0C92" w:rsidRPr="00806A14">
              <w:rPr>
                <w:rStyle w:val="Hyperlink"/>
                <w:noProof/>
                <w:rtl/>
              </w:rPr>
              <w:t xml:space="preserve"> </w:t>
            </w:r>
            <w:r w:rsidR="005F0C92" w:rsidRPr="00806A14">
              <w:rPr>
                <w:rStyle w:val="Hyperlink"/>
                <w:rFonts w:hint="eastAsia"/>
                <w:noProof/>
                <w:rtl/>
              </w:rPr>
              <w:t>بالقنوت</w:t>
            </w:r>
            <w:r w:rsidR="005F0C92" w:rsidRPr="00806A14">
              <w:rPr>
                <w:rStyle w:val="Hyperlink"/>
                <w:noProof/>
                <w:rtl/>
              </w:rPr>
              <w:t xml:space="preserve"> </w:t>
            </w:r>
            <w:r w:rsidR="005F0C92" w:rsidRPr="00806A14">
              <w:rPr>
                <w:rStyle w:val="Hyperlink"/>
                <w:rFonts w:hint="eastAsia"/>
                <w:noProof/>
                <w:rtl/>
              </w:rPr>
              <w:t>مقابل</w:t>
            </w:r>
            <w:r w:rsidR="005F0C92" w:rsidRPr="00806A14">
              <w:rPr>
                <w:rStyle w:val="Hyperlink"/>
                <w:noProof/>
                <w:rtl/>
              </w:rPr>
              <w:t xml:space="preserve"> </w:t>
            </w:r>
            <w:r w:rsidR="005F0C92" w:rsidRPr="00806A14">
              <w:rPr>
                <w:rStyle w:val="Hyperlink"/>
                <w:rFonts w:hint="eastAsia"/>
                <w:noProof/>
                <w:rtl/>
              </w:rPr>
              <w:t>الوجه</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غير</w:t>
            </w:r>
            <w:r w:rsidR="005F0C92" w:rsidRPr="00806A14">
              <w:rPr>
                <w:rStyle w:val="Hyperlink"/>
                <w:noProof/>
                <w:rtl/>
              </w:rPr>
              <w:t xml:space="preserve"> </w:t>
            </w:r>
            <w:r w:rsidR="005F0C92" w:rsidRPr="00806A14">
              <w:rPr>
                <w:rStyle w:val="Hyperlink"/>
                <w:rFonts w:hint="eastAsia"/>
                <w:noProof/>
                <w:rtl/>
              </w:rPr>
              <w:t>التقية،</w:t>
            </w:r>
            <w:r w:rsidR="005F0C92" w:rsidRPr="00806A14">
              <w:rPr>
                <w:rStyle w:val="Hyperlink"/>
                <w:noProof/>
                <w:rtl/>
              </w:rPr>
              <w:t xml:space="preserve"> </w:t>
            </w:r>
            <w:r w:rsidR="005F0C92" w:rsidRPr="00806A14">
              <w:rPr>
                <w:rStyle w:val="Hyperlink"/>
                <w:rFonts w:hint="eastAsia"/>
                <w:noProof/>
                <w:rtl/>
              </w:rPr>
              <w:t>وكراهة</w:t>
            </w:r>
            <w:r w:rsidR="005F0C92" w:rsidRPr="00806A14">
              <w:rPr>
                <w:rStyle w:val="Hyperlink"/>
                <w:noProof/>
                <w:rtl/>
              </w:rPr>
              <w:t xml:space="preserve"> </w:t>
            </w:r>
            <w:r w:rsidR="005F0C92" w:rsidRPr="00806A14">
              <w:rPr>
                <w:rStyle w:val="Hyperlink"/>
                <w:rFonts w:hint="eastAsia"/>
                <w:noProof/>
                <w:rtl/>
              </w:rPr>
              <w:t>مجاوزتهما</w:t>
            </w:r>
            <w:r w:rsidR="005F0C92" w:rsidRPr="00806A14">
              <w:rPr>
                <w:rStyle w:val="Hyperlink"/>
                <w:noProof/>
                <w:rtl/>
              </w:rPr>
              <w:t xml:space="preserve"> </w:t>
            </w:r>
            <w:r w:rsidR="005F0C92" w:rsidRPr="00806A14">
              <w:rPr>
                <w:rStyle w:val="Hyperlink"/>
                <w:rFonts w:hint="eastAsia"/>
                <w:noProof/>
                <w:rtl/>
              </w:rPr>
              <w:t>الرأس</w:t>
            </w:r>
            <w:r w:rsidR="005F0C92" w:rsidRPr="00806A14">
              <w:rPr>
                <w:rStyle w:val="Hyperlink"/>
                <w:noProof/>
                <w:rtl/>
              </w:rPr>
              <w:t xml:space="preserve"> </w:t>
            </w:r>
            <w:r w:rsidR="005F0C92" w:rsidRPr="00806A14">
              <w:rPr>
                <w:rStyle w:val="Hyperlink"/>
                <w:rFonts w:hint="eastAsia"/>
                <w:noProof/>
                <w:rtl/>
              </w:rPr>
              <w:t>واستحباب</w:t>
            </w:r>
            <w:r w:rsidR="005F0C92" w:rsidRPr="00806A14">
              <w:rPr>
                <w:rStyle w:val="Hyperlink"/>
                <w:noProof/>
                <w:rtl/>
              </w:rPr>
              <w:t xml:space="preserve"> </w:t>
            </w:r>
            <w:r w:rsidR="005F0C92" w:rsidRPr="00806A14">
              <w:rPr>
                <w:rStyle w:val="Hyperlink"/>
                <w:rFonts w:hint="eastAsia"/>
                <w:noProof/>
                <w:rtl/>
              </w:rPr>
              <w:t>التكبير</w:t>
            </w:r>
            <w:r w:rsidR="005F0C92" w:rsidRPr="00806A14">
              <w:rPr>
                <w:rStyle w:val="Hyperlink"/>
                <w:noProof/>
                <w:rtl/>
              </w:rPr>
              <w:t xml:space="preserve"> </w:t>
            </w:r>
            <w:r w:rsidR="005F0C92" w:rsidRPr="00806A14">
              <w:rPr>
                <w:rStyle w:val="Hyperlink"/>
                <w:rFonts w:hint="eastAsia"/>
                <w:noProof/>
                <w:rtl/>
              </w:rPr>
              <w:t>عند</w:t>
            </w:r>
            <w:r w:rsidR="005F0C92" w:rsidRPr="00806A14">
              <w:rPr>
                <w:rStyle w:val="Hyperlink"/>
                <w:noProof/>
                <w:rtl/>
              </w:rPr>
              <w:t xml:space="preserve"> </w:t>
            </w:r>
            <w:r w:rsidR="005F0C92" w:rsidRPr="00806A14">
              <w:rPr>
                <w:rStyle w:val="Hyperlink"/>
                <w:rFonts w:hint="eastAsia"/>
                <w:noProof/>
                <w:rtl/>
              </w:rPr>
              <w:t>رفعهما</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Toc365212879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409</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80" w:history="1">
            <w:r w:rsidR="005F0C92" w:rsidRPr="00806A14">
              <w:rPr>
                <w:rStyle w:val="Hyperlink"/>
                <w:noProof/>
                <w:rtl/>
              </w:rPr>
              <w:t xml:space="preserve">10 -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الدعاء</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القنوت</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العدو</w:t>
            </w:r>
            <w:r w:rsidR="005F0C92" w:rsidRPr="00806A14">
              <w:rPr>
                <w:rStyle w:val="Hyperlink"/>
                <w:noProof/>
                <w:rtl/>
              </w:rPr>
              <w:t xml:space="preserve"> </w:t>
            </w:r>
            <w:r w:rsidR="005F0C92" w:rsidRPr="00806A14">
              <w:rPr>
                <w:rStyle w:val="Hyperlink"/>
                <w:rFonts w:hint="eastAsia"/>
                <w:noProof/>
                <w:rtl/>
              </w:rPr>
              <w:t>وتسميته</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Toc365212880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410</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81" w:history="1">
            <w:r w:rsidR="005F0C92" w:rsidRPr="00806A14">
              <w:rPr>
                <w:rStyle w:val="Hyperlink"/>
                <w:noProof/>
                <w:rtl/>
              </w:rPr>
              <w:t xml:space="preserve">11 -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استقبال</w:t>
            </w:r>
            <w:r w:rsidR="005F0C92" w:rsidRPr="00806A14">
              <w:rPr>
                <w:rStyle w:val="Hyperlink"/>
                <w:noProof/>
                <w:rtl/>
              </w:rPr>
              <w:t xml:space="preserve"> </w:t>
            </w:r>
            <w:r w:rsidR="005F0C92" w:rsidRPr="00806A14">
              <w:rPr>
                <w:rStyle w:val="Hyperlink"/>
                <w:rFonts w:hint="eastAsia"/>
                <w:noProof/>
                <w:rtl/>
              </w:rPr>
              <w:t>القبلة،</w:t>
            </w:r>
            <w:r w:rsidR="005F0C92" w:rsidRPr="00806A14">
              <w:rPr>
                <w:rStyle w:val="Hyperlink"/>
                <w:noProof/>
                <w:rtl/>
              </w:rPr>
              <w:t xml:space="preserve"> </w:t>
            </w:r>
            <w:r w:rsidR="005F0C92" w:rsidRPr="00806A14">
              <w:rPr>
                <w:rStyle w:val="Hyperlink"/>
                <w:rFonts w:hint="eastAsia"/>
                <w:noProof/>
                <w:rtl/>
              </w:rPr>
              <w:t>وقضاء</w:t>
            </w:r>
            <w:r w:rsidR="005F0C92" w:rsidRPr="00806A14">
              <w:rPr>
                <w:rStyle w:val="Hyperlink"/>
                <w:noProof/>
                <w:rtl/>
              </w:rPr>
              <w:t xml:space="preserve"> </w:t>
            </w:r>
            <w:r w:rsidR="005F0C92" w:rsidRPr="00806A14">
              <w:rPr>
                <w:rStyle w:val="Hyperlink"/>
                <w:rFonts w:hint="eastAsia"/>
                <w:noProof/>
                <w:rtl/>
              </w:rPr>
              <w:t>القنوت</w:t>
            </w:r>
            <w:r w:rsidR="005F0C92" w:rsidRPr="00806A14">
              <w:rPr>
                <w:rStyle w:val="Hyperlink"/>
                <w:noProof/>
                <w:rtl/>
              </w:rPr>
              <w:t xml:space="preserve"> </w:t>
            </w:r>
            <w:r w:rsidR="005F0C92" w:rsidRPr="00806A14">
              <w:rPr>
                <w:rStyle w:val="Hyperlink"/>
                <w:rFonts w:hint="eastAsia"/>
                <w:noProof/>
                <w:rtl/>
              </w:rPr>
              <w:t>ان</w:t>
            </w:r>
            <w:r w:rsidR="005F0C92" w:rsidRPr="00806A14">
              <w:rPr>
                <w:rStyle w:val="Hyperlink"/>
                <w:noProof/>
                <w:rtl/>
              </w:rPr>
              <w:t xml:space="preserve"> </w:t>
            </w:r>
            <w:r w:rsidR="005F0C92" w:rsidRPr="00806A14">
              <w:rPr>
                <w:rStyle w:val="Hyperlink"/>
                <w:rFonts w:hint="eastAsia"/>
                <w:noProof/>
                <w:rtl/>
              </w:rPr>
              <w:t>نسيه</w:t>
            </w:r>
            <w:r w:rsidR="005F0C92" w:rsidRPr="00806A14">
              <w:rPr>
                <w:rStyle w:val="Hyperlink"/>
                <w:noProof/>
                <w:rtl/>
              </w:rPr>
              <w:t xml:space="preserve"> </w:t>
            </w:r>
            <w:r w:rsidR="005F0C92" w:rsidRPr="00806A14">
              <w:rPr>
                <w:rStyle w:val="Hyperlink"/>
                <w:rFonts w:hint="eastAsia"/>
                <w:noProof/>
                <w:rtl/>
              </w:rPr>
              <w:t>ثم</w:t>
            </w:r>
            <w:r w:rsidR="005F0C92" w:rsidRPr="00806A14">
              <w:rPr>
                <w:rStyle w:val="Hyperlink"/>
                <w:noProof/>
                <w:rtl/>
              </w:rPr>
              <w:t xml:space="preserve"> </w:t>
            </w:r>
            <w:r w:rsidR="005F0C92" w:rsidRPr="00806A14">
              <w:rPr>
                <w:rStyle w:val="Hyperlink"/>
                <w:rFonts w:hint="eastAsia"/>
                <w:noProof/>
                <w:rtl/>
              </w:rPr>
              <w:t>ذكره</w:t>
            </w:r>
            <w:r w:rsidR="005F0C92" w:rsidRPr="00806A14">
              <w:rPr>
                <w:rStyle w:val="Hyperlink"/>
                <w:noProof/>
                <w:rtl/>
              </w:rPr>
              <w:t xml:space="preserve"> </w:t>
            </w:r>
            <w:r w:rsidR="005F0C92" w:rsidRPr="00806A14">
              <w:rPr>
                <w:rStyle w:val="Hyperlink"/>
                <w:rFonts w:hint="eastAsia"/>
                <w:noProof/>
                <w:rtl/>
              </w:rPr>
              <w:t>بعد</w:t>
            </w:r>
            <w:r w:rsidR="005F0C92" w:rsidRPr="00806A14">
              <w:rPr>
                <w:rStyle w:val="Hyperlink"/>
                <w:noProof/>
                <w:rtl/>
              </w:rPr>
              <w:t xml:space="preserve"> </w:t>
            </w:r>
            <w:r w:rsidR="005F0C92" w:rsidRPr="00806A14">
              <w:rPr>
                <w:rStyle w:val="Hyperlink"/>
                <w:rFonts w:hint="eastAsia"/>
                <w:noProof/>
                <w:rtl/>
              </w:rPr>
              <w:t>الفراغ،</w:t>
            </w:r>
            <w:r w:rsidR="005F0C92" w:rsidRPr="00806A14">
              <w:rPr>
                <w:rStyle w:val="Hyperlink"/>
                <w:noProof/>
                <w:rtl/>
              </w:rPr>
              <w:t xml:space="preserve"> </w:t>
            </w:r>
            <w:r w:rsidR="005F0C92" w:rsidRPr="00806A14">
              <w:rPr>
                <w:rStyle w:val="Hyperlink"/>
                <w:rFonts w:hint="eastAsia"/>
                <w:noProof/>
                <w:rtl/>
              </w:rPr>
              <w:t>ولو</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الطريق</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Toc365212881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412</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82" w:history="1">
            <w:r w:rsidR="005F0C92" w:rsidRPr="00806A14">
              <w:rPr>
                <w:rStyle w:val="Hyperlink"/>
                <w:noProof/>
                <w:rtl/>
              </w:rPr>
              <w:t xml:space="preserve">12 -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قضاء</w:t>
            </w:r>
            <w:r w:rsidR="005F0C92" w:rsidRPr="00806A14">
              <w:rPr>
                <w:rStyle w:val="Hyperlink"/>
                <w:noProof/>
                <w:rtl/>
              </w:rPr>
              <w:t xml:space="preserve"> </w:t>
            </w:r>
            <w:r w:rsidR="005F0C92" w:rsidRPr="00806A14">
              <w:rPr>
                <w:rStyle w:val="Hyperlink"/>
                <w:rFonts w:hint="eastAsia"/>
                <w:noProof/>
                <w:rtl/>
              </w:rPr>
              <w:t>القنوت</w:t>
            </w:r>
            <w:r w:rsidR="005F0C92" w:rsidRPr="00806A14">
              <w:rPr>
                <w:rStyle w:val="Hyperlink"/>
                <w:noProof/>
                <w:rtl/>
              </w:rPr>
              <w:t xml:space="preserve"> </w:t>
            </w:r>
            <w:r w:rsidR="005F0C92" w:rsidRPr="00806A14">
              <w:rPr>
                <w:rStyle w:val="Hyperlink"/>
                <w:rFonts w:hint="eastAsia"/>
                <w:noProof/>
                <w:rtl/>
              </w:rPr>
              <w:t>لمن</w:t>
            </w:r>
            <w:r w:rsidR="005F0C92" w:rsidRPr="00806A14">
              <w:rPr>
                <w:rStyle w:val="Hyperlink"/>
                <w:noProof/>
                <w:rtl/>
              </w:rPr>
              <w:t xml:space="preserve"> </w:t>
            </w:r>
            <w:r w:rsidR="005F0C92" w:rsidRPr="00806A14">
              <w:rPr>
                <w:rStyle w:val="Hyperlink"/>
                <w:rFonts w:hint="eastAsia"/>
                <w:noProof/>
                <w:rtl/>
              </w:rPr>
              <w:t>نسيه</w:t>
            </w:r>
            <w:r w:rsidR="005F0C92" w:rsidRPr="00806A14">
              <w:rPr>
                <w:rStyle w:val="Hyperlink"/>
                <w:noProof/>
                <w:rtl/>
              </w:rPr>
              <w:t xml:space="preserve"> </w:t>
            </w:r>
            <w:r w:rsidR="005F0C92" w:rsidRPr="00806A14">
              <w:rPr>
                <w:rStyle w:val="Hyperlink"/>
                <w:rFonts w:hint="eastAsia"/>
                <w:noProof/>
                <w:rtl/>
              </w:rPr>
              <w:t>وذكر</w:t>
            </w:r>
            <w:r w:rsidR="005F0C92" w:rsidRPr="00806A14">
              <w:rPr>
                <w:rStyle w:val="Hyperlink"/>
                <w:noProof/>
                <w:rtl/>
              </w:rPr>
              <w:t xml:space="preserve"> </w:t>
            </w:r>
            <w:r w:rsidR="005F0C92" w:rsidRPr="00806A14">
              <w:rPr>
                <w:rStyle w:val="Hyperlink"/>
                <w:rFonts w:hint="eastAsia"/>
                <w:noProof/>
                <w:rtl/>
              </w:rPr>
              <w:t>بعد</w:t>
            </w:r>
            <w:r w:rsidR="005F0C92" w:rsidRPr="00806A14">
              <w:rPr>
                <w:rStyle w:val="Hyperlink"/>
                <w:noProof/>
                <w:rtl/>
              </w:rPr>
              <w:t xml:space="preserve"> </w:t>
            </w:r>
            <w:r w:rsidR="005F0C92" w:rsidRPr="00806A14">
              <w:rPr>
                <w:rStyle w:val="Hyperlink"/>
                <w:rFonts w:hint="eastAsia"/>
                <w:noProof/>
                <w:rtl/>
              </w:rPr>
              <w:t>الركوع،</w:t>
            </w:r>
            <w:r w:rsidR="005F0C92" w:rsidRPr="00806A14">
              <w:rPr>
                <w:rStyle w:val="Hyperlink"/>
                <w:noProof/>
                <w:rtl/>
              </w:rPr>
              <w:t xml:space="preserve"> </w:t>
            </w:r>
            <w:r w:rsidR="005F0C92" w:rsidRPr="00806A14">
              <w:rPr>
                <w:rStyle w:val="Hyperlink"/>
                <w:rFonts w:hint="eastAsia"/>
                <w:noProof/>
                <w:rtl/>
              </w:rPr>
              <w:t>وحكم</w:t>
            </w:r>
            <w:r w:rsidR="005F0C92" w:rsidRPr="00806A14">
              <w:rPr>
                <w:rStyle w:val="Hyperlink"/>
                <w:noProof/>
                <w:rtl/>
              </w:rPr>
              <w:t xml:space="preserve"> </w:t>
            </w:r>
            <w:r w:rsidR="005F0C92" w:rsidRPr="00806A14">
              <w:rPr>
                <w:rStyle w:val="Hyperlink"/>
                <w:rFonts w:hint="eastAsia"/>
                <w:noProof/>
                <w:rtl/>
              </w:rPr>
              <w:t>الوتر</w:t>
            </w:r>
            <w:r w:rsidR="005F0C92" w:rsidRPr="00806A14">
              <w:rPr>
                <w:rStyle w:val="Hyperlink"/>
                <w:noProof/>
                <w:rtl/>
              </w:rPr>
              <w:t xml:space="preserve"> </w:t>
            </w:r>
            <w:r w:rsidR="005F0C92" w:rsidRPr="00806A14">
              <w:rPr>
                <w:rStyle w:val="Hyperlink"/>
                <w:rFonts w:hint="eastAsia"/>
                <w:noProof/>
                <w:rtl/>
              </w:rPr>
              <w:t>والغداة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Toc365212882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412</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83" w:history="1">
            <w:r w:rsidR="005F0C92" w:rsidRPr="00806A14">
              <w:rPr>
                <w:rStyle w:val="Hyperlink"/>
                <w:noProof/>
                <w:rtl/>
              </w:rPr>
              <w:t xml:space="preserve">13 -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القنوت</w:t>
            </w:r>
            <w:r w:rsidR="005F0C92" w:rsidRPr="00806A14">
              <w:rPr>
                <w:rStyle w:val="Hyperlink"/>
                <w:noProof/>
                <w:rtl/>
              </w:rPr>
              <w:t xml:space="preserve"> </w:t>
            </w:r>
            <w:r w:rsidR="005F0C92" w:rsidRPr="00806A14">
              <w:rPr>
                <w:rStyle w:val="Hyperlink"/>
                <w:rFonts w:hint="eastAsia"/>
                <w:noProof/>
                <w:rtl/>
              </w:rPr>
              <w:t>بغير</w:t>
            </w:r>
            <w:r w:rsidR="005F0C92" w:rsidRPr="00806A14">
              <w:rPr>
                <w:rStyle w:val="Hyperlink"/>
                <w:noProof/>
                <w:rtl/>
              </w:rPr>
              <w:t xml:space="preserve"> </w:t>
            </w:r>
            <w:r w:rsidR="005F0C92" w:rsidRPr="00806A14">
              <w:rPr>
                <w:rStyle w:val="Hyperlink"/>
                <w:rFonts w:hint="eastAsia"/>
                <w:noProof/>
                <w:rtl/>
              </w:rPr>
              <w:t>العربية</w:t>
            </w:r>
            <w:r w:rsidR="005F0C92" w:rsidRPr="00806A14">
              <w:rPr>
                <w:rStyle w:val="Hyperlink"/>
                <w:noProof/>
                <w:rtl/>
              </w:rPr>
              <w:t xml:space="preserve"> </w:t>
            </w:r>
            <w:r w:rsidR="005F0C92" w:rsidRPr="00806A14">
              <w:rPr>
                <w:rStyle w:val="Hyperlink"/>
                <w:rFonts w:hint="eastAsia"/>
                <w:noProof/>
                <w:rtl/>
              </w:rPr>
              <w:t>مع</w:t>
            </w:r>
            <w:r w:rsidR="005F0C92" w:rsidRPr="00806A14">
              <w:rPr>
                <w:rStyle w:val="Hyperlink"/>
                <w:noProof/>
                <w:rtl/>
              </w:rPr>
              <w:t xml:space="preserve"> </w:t>
            </w:r>
            <w:r w:rsidR="005F0C92" w:rsidRPr="00806A14">
              <w:rPr>
                <w:rStyle w:val="Hyperlink"/>
                <w:rFonts w:hint="eastAsia"/>
                <w:noProof/>
                <w:rtl/>
              </w:rPr>
              <w:t>الضرورة،</w:t>
            </w:r>
            <w:r w:rsidR="005F0C92" w:rsidRPr="00806A14">
              <w:rPr>
                <w:rStyle w:val="Hyperlink"/>
                <w:noProof/>
                <w:rtl/>
              </w:rPr>
              <w:t xml:space="preserve"> </w:t>
            </w:r>
            <w:r w:rsidR="005F0C92" w:rsidRPr="00806A14">
              <w:rPr>
                <w:rStyle w:val="Hyperlink"/>
                <w:rFonts w:hint="eastAsia"/>
                <w:noProof/>
                <w:rtl/>
              </w:rPr>
              <w:t>وان</w:t>
            </w:r>
            <w:r w:rsidR="005F0C92" w:rsidRPr="00806A14">
              <w:rPr>
                <w:rStyle w:val="Hyperlink"/>
                <w:noProof/>
                <w:rtl/>
              </w:rPr>
              <w:t xml:space="preserve"> </w:t>
            </w:r>
            <w:r w:rsidR="005F0C92" w:rsidRPr="00806A14">
              <w:rPr>
                <w:rStyle w:val="Hyperlink"/>
                <w:rFonts w:hint="eastAsia"/>
                <w:noProof/>
                <w:rtl/>
              </w:rPr>
              <w:t>يدعو</w:t>
            </w:r>
            <w:r w:rsidR="005F0C92" w:rsidRPr="00806A14">
              <w:rPr>
                <w:rStyle w:val="Hyperlink"/>
                <w:noProof/>
                <w:rtl/>
              </w:rPr>
              <w:t xml:space="preserve"> </w:t>
            </w:r>
            <w:r w:rsidR="005F0C92" w:rsidRPr="00806A14">
              <w:rPr>
                <w:rStyle w:val="Hyperlink"/>
                <w:rFonts w:hint="eastAsia"/>
                <w:noProof/>
                <w:rtl/>
              </w:rPr>
              <w:t>الانسان</w:t>
            </w:r>
            <w:r w:rsidR="005F0C92" w:rsidRPr="00806A14">
              <w:rPr>
                <w:rStyle w:val="Hyperlink"/>
                <w:noProof/>
                <w:rtl/>
              </w:rPr>
              <w:t xml:space="preserve"> </w:t>
            </w:r>
            <w:r w:rsidR="005F0C92" w:rsidRPr="00806A14">
              <w:rPr>
                <w:rStyle w:val="Hyperlink"/>
                <w:rFonts w:hint="eastAsia"/>
                <w:noProof/>
                <w:rtl/>
              </w:rPr>
              <w:t>بما</w:t>
            </w:r>
            <w:r w:rsidR="005F0C92" w:rsidRPr="00806A14">
              <w:rPr>
                <w:rStyle w:val="Hyperlink"/>
                <w:noProof/>
                <w:rtl/>
              </w:rPr>
              <w:t xml:space="preserve"> </w:t>
            </w:r>
            <w:r w:rsidR="005F0C92" w:rsidRPr="00806A14">
              <w:rPr>
                <w:rStyle w:val="Hyperlink"/>
                <w:rFonts w:hint="eastAsia"/>
                <w:noProof/>
                <w:rtl/>
              </w:rPr>
              <w:t>شاء،</w:t>
            </w:r>
            <w:r w:rsidR="005F0C92" w:rsidRPr="00806A14">
              <w:rPr>
                <w:rStyle w:val="Hyperlink"/>
                <w:noProof/>
                <w:rtl/>
              </w:rPr>
              <w:t xml:space="preserve"> </w:t>
            </w:r>
            <w:r w:rsidR="005F0C92" w:rsidRPr="00806A14">
              <w:rPr>
                <w:rStyle w:val="Hyperlink"/>
                <w:rFonts w:hint="eastAsia"/>
                <w:noProof/>
                <w:rtl/>
              </w:rPr>
              <w:t>وجواز</w:t>
            </w:r>
            <w:r w:rsidR="005F0C92" w:rsidRPr="00806A14">
              <w:rPr>
                <w:rStyle w:val="Hyperlink"/>
                <w:noProof/>
                <w:rtl/>
              </w:rPr>
              <w:t xml:space="preserve"> </w:t>
            </w:r>
            <w:r w:rsidR="005F0C92" w:rsidRPr="00806A14">
              <w:rPr>
                <w:rStyle w:val="Hyperlink"/>
                <w:rFonts w:hint="eastAsia"/>
                <w:noProof/>
                <w:rtl/>
              </w:rPr>
              <w:t>البكاء</w:t>
            </w:r>
            <w:r w:rsidR="005F0C92" w:rsidRPr="00806A14">
              <w:rPr>
                <w:rStyle w:val="Hyperlink"/>
                <w:noProof/>
                <w:rtl/>
              </w:rPr>
              <w:t xml:space="preserve"> </w:t>
            </w:r>
            <w:r w:rsidR="005F0C92" w:rsidRPr="00806A14">
              <w:rPr>
                <w:rStyle w:val="Hyperlink"/>
                <w:rFonts w:hint="eastAsia"/>
                <w:noProof/>
                <w:rtl/>
              </w:rPr>
              <w:t>والتباكي</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القنوت</w:t>
            </w:r>
            <w:r w:rsidR="005F0C92" w:rsidRPr="00806A14">
              <w:rPr>
                <w:rStyle w:val="Hyperlink"/>
                <w:noProof/>
                <w:rtl/>
              </w:rPr>
              <w:t xml:space="preserve"> </w:t>
            </w:r>
            <w:r w:rsidR="005F0C92" w:rsidRPr="00806A14">
              <w:rPr>
                <w:rStyle w:val="Hyperlink"/>
                <w:rFonts w:hint="eastAsia"/>
                <w:noProof/>
                <w:rtl/>
              </w:rPr>
              <w:t>وغيره</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خشية</w:t>
            </w:r>
            <w:r w:rsidR="005F0C92" w:rsidRPr="00806A14">
              <w:rPr>
                <w:rStyle w:val="Hyperlink"/>
                <w:noProof/>
                <w:rtl/>
              </w:rPr>
              <w:t xml:space="preserve"> </w:t>
            </w:r>
            <w:r w:rsidR="005F0C92" w:rsidRPr="00806A14">
              <w:rPr>
                <w:rStyle w:val="Hyperlink"/>
                <w:rFonts w:hint="eastAsia"/>
                <w:noProof/>
                <w:rtl/>
              </w:rPr>
              <w:t>الله</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Toc365212883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412</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84" w:history="1">
            <w:r w:rsidR="005F0C92" w:rsidRPr="00806A14">
              <w:rPr>
                <w:rStyle w:val="Hyperlink"/>
                <w:noProof/>
                <w:rtl/>
              </w:rPr>
              <w:t xml:space="preserve">14 -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الجهر</w:t>
            </w:r>
            <w:r w:rsidR="005F0C92" w:rsidRPr="00806A14">
              <w:rPr>
                <w:rStyle w:val="Hyperlink"/>
                <w:noProof/>
                <w:rtl/>
              </w:rPr>
              <w:t xml:space="preserve"> </w:t>
            </w:r>
            <w:r w:rsidR="005F0C92" w:rsidRPr="00806A14">
              <w:rPr>
                <w:rStyle w:val="Hyperlink"/>
                <w:rFonts w:hint="eastAsia"/>
                <w:noProof/>
                <w:rtl/>
              </w:rPr>
              <w:t>بالقنوت</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الصلاة</w:t>
            </w:r>
            <w:r w:rsidR="005F0C92" w:rsidRPr="00806A14">
              <w:rPr>
                <w:rStyle w:val="Hyperlink"/>
                <w:noProof/>
                <w:rtl/>
              </w:rPr>
              <w:t xml:space="preserve"> </w:t>
            </w:r>
            <w:r w:rsidR="005F0C92" w:rsidRPr="00806A14">
              <w:rPr>
                <w:rStyle w:val="Hyperlink"/>
                <w:rFonts w:hint="eastAsia"/>
                <w:noProof/>
                <w:rtl/>
              </w:rPr>
              <w:t>الجهرية</w:t>
            </w:r>
            <w:r w:rsidR="005F0C92" w:rsidRPr="00806A14">
              <w:rPr>
                <w:rStyle w:val="Hyperlink"/>
                <w:noProof/>
                <w:rtl/>
              </w:rPr>
              <w:t xml:space="preserve"> </w:t>
            </w:r>
            <w:r w:rsidR="005F0C92" w:rsidRPr="00806A14">
              <w:rPr>
                <w:rStyle w:val="Hyperlink"/>
                <w:rFonts w:hint="eastAsia"/>
                <w:noProof/>
                <w:rtl/>
              </w:rPr>
              <w:t>وغيرها،</w:t>
            </w:r>
            <w:r w:rsidR="005F0C92" w:rsidRPr="00806A14">
              <w:rPr>
                <w:rStyle w:val="Hyperlink"/>
                <w:noProof/>
                <w:rtl/>
              </w:rPr>
              <w:t xml:space="preserve"> </w:t>
            </w:r>
            <w:r w:rsidR="005F0C92" w:rsidRPr="00806A14">
              <w:rPr>
                <w:rStyle w:val="Hyperlink"/>
                <w:rFonts w:hint="eastAsia"/>
                <w:noProof/>
                <w:rtl/>
              </w:rPr>
              <w:t>الا</w:t>
            </w:r>
            <w:r w:rsidR="005F0C92" w:rsidRPr="00806A14">
              <w:rPr>
                <w:rStyle w:val="Hyperlink"/>
                <w:noProof/>
                <w:rtl/>
              </w:rPr>
              <w:t xml:space="preserve"> </w:t>
            </w:r>
            <w:r w:rsidR="005F0C92" w:rsidRPr="00806A14">
              <w:rPr>
                <w:rStyle w:val="Hyperlink"/>
                <w:rFonts w:hint="eastAsia"/>
                <w:noProof/>
                <w:rtl/>
              </w:rPr>
              <w:t>للمأموم</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Toc365212884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413</w:t>
            </w:r>
            <w:r>
              <w:rPr>
                <w:rStyle w:val="Hyperlink"/>
                <w:noProof/>
                <w:rtl/>
              </w:rPr>
              <w:fldChar w:fldCharType="end"/>
            </w:r>
          </w:hyperlink>
        </w:p>
        <w:p w:rsidR="00264E5B" w:rsidRDefault="00264E5B">
          <w:pPr>
            <w:bidi w:val="0"/>
            <w:ind w:firstLine="0"/>
            <w:jc w:val="left"/>
          </w:pPr>
          <w:r>
            <w:br w:type="page"/>
          </w:r>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85" w:history="1">
            <w:r w:rsidR="005F0C92" w:rsidRPr="00806A14">
              <w:rPr>
                <w:rStyle w:val="Hyperlink"/>
                <w:noProof/>
                <w:rtl/>
              </w:rPr>
              <w:t xml:space="preserve">15 -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طول</w:t>
            </w:r>
            <w:r w:rsidR="005F0C92" w:rsidRPr="00806A14">
              <w:rPr>
                <w:rStyle w:val="Hyperlink"/>
                <w:noProof/>
                <w:rtl/>
              </w:rPr>
              <w:t xml:space="preserve"> </w:t>
            </w:r>
            <w:r w:rsidR="005F0C92" w:rsidRPr="00806A14">
              <w:rPr>
                <w:rStyle w:val="Hyperlink"/>
                <w:rFonts w:hint="eastAsia"/>
                <w:noProof/>
                <w:rtl/>
              </w:rPr>
              <w:t>القنوت،</w:t>
            </w:r>
            <w:r w:rsidR="005F0C92" w:rsidRPr="00806A14">
              <w:rPr>
                <w:rStyle w:val="Hyperlink"/>
                <w:noProof/>
                <w:rtl/>
              </w:rPr>
              <w:t xml:space="preserve"> </w:t>
            </w:r>
            <w:r w:rsidR="005F0C92" w:rsidRPr="00806A14">
              <w:rPr>
                <w:rStyle w:val="Hyperlink"/>
                <w:rFonts w:hint="eastAsia"/>
                <w:noProof/>
                <w:rtl/>
              </w:rPr>
              <w:t>خصوصا</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الوتر</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Toc365212885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413</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86" w:history="1">
            <w:r w:rsidR="005F0C92" w:rsidRPr="00806A14">
              <w:rPr>
                <w:rStyle w:val="Hyperlink"/>
                <w:noProof/>
                <w:rtl/>
              </w:rPr>
              <w:t xml:space="preserve">16 -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نوادر</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يتعلق</w:t>
            </w:r>
            <w:r w:rsidR="005F0C92" w:rsidRPr="00806A14">
              <w:rPr>
                <w:rStyle w:val="Hyperlink"/>
                <w:noProof/>
                <w:rtl/>
              </w:rPr>
              <w:t xml:space="preserve"> </w:t>
            </w:r>
            <w:r w:rsidR="005F0C92" w:rsidRPr="00806A14">
              <w:rPr>
                <w:rStyle w:val="Hyperlink"/>
                <w:rFonts w:hint="eastAsia"/>
                <w:noProof/>
                <w:rtl/>
              </w:rPr>
              <w:t>بابواب</w:t>
            </w:r>
            <w:r w:rsidR="005F0C92" w:rsidRPr="00806A14">
              <w:rPr>
                <w:rStyle w:val="Hyperlink"/>
                <w:noProof/>
                <w:rtl/>
              </w:rPr>
              <w:t xml:space="preserve"> </w:t>
            </w:r>
            <w:r w:rsidR="005F0C92" w:rsidRPr="00806A14">
              <w:rPr>
                <w:rStyle w:val="Hyperlink"/>
                <w:rFonts w:hint="eastAsia"/>
                <w:noProof/>
                <w:rtl/>
              </w:rPr>
              <w:t>القنوت</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Toc365212886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414</w:t>
            </w:r>
            <w:r>
              <w:rPr>
                <w:rStyle w:val="Hyperlink"/>
                <w:noProof/>
                <w:rtl/>
              </w:rPr>
              <w:fldChar w:fldCharType="end"/>
            </w:r>
          </w:hyperlink>
        </w:p>
        <w:p w:rsidR="005F0C92" w:rsidRDefault="00446E53" w:rsidP="00231782">
          <w:pPr>
            <w:pStyle w:val="TOC1"/>
            <w:rPr>
              <w:rFonts w:asciiTheme="minorHAnsi" w:eastAsiaTheme="minorEastAsia" w:hAnsiTheme="minorHAnsi" w:cstheme="minorBidi"/>
              <w:bCs w:val="0"/>
              <w:noProof/>
              <w:color w:val="auto"/>
              <w:sz w:val="22"/>
              <w:szCs w:val="22"/>
              <w:rtl/>
              <w:lang w:bidi="fa-IR"/>
            </w:rPr>
          </w:pPr>
          <w:hyperlink w:anchor="_Toc365212887" w:history="1">
            <w:r w:rsidR="005F0C92" w:rsidRPr="00806A14">
              <w:rPr>
                <w:rStyle w:val="Hyperlink"/>
                <w:rFonts w:hint="eastAsia"/>
                <w:noProof/>
                <w:rtl/>
              </w:rPr>
              <w:t>أبواب</w:t>
            </w:r>
            <w:r w:rsidR="005F0C92" w:rsidRPr="00806A14">
              <w:rPr>
                <w:rStyle w:val="Hyperlink"/>
                <w:noProof/>
                <w:rtl/>
              </w:rPr>
              <w:t xml:space="preserve"> </w:t>
            </w:r>
            <w:r w:rsidR="005F0C92" w:rsidRPr="00806A14">
              <w:rPr>
                <w:rStyle w:val="Hyperlink"/>
                <w:rFonts w:hint="eastAsia"/>
                <w:noProof/>
                <w:rtl/>
              </w:rPr>
              <w:t>الركوع</w:t>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88" w:history="1">
            <w:r w:rsidR="005F0C92" w:rsidRPr="00806A14">
              <w:rPr>
                <w:rStyle w:val="Hyperlink"/>
                <w:noProof/>
                <w:rtl/>
              </w:rPr>
              <w:t xml:space="preserve">1 -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كيفيته،</w:t>
            </w:r>
            <w:r w:rsidR="005F0C92" w:rsidRPr="00806A14">
              <w:rPr>
                <w:rStyle w:val="Hyperlink"/>
                <w:noProof/>
                <w:rtl/>
              </w:rPr>
              <w:t xml:space="preserve"> </w:t>
            </w:r>
            <w:r w:rsidR="005F0C92" w:rsidRPr="00806A14">
              <w:rPr>
                <w:rStyle w:val="Hyperlink"/>
                <w:rFonts w:hint="eastAsia"/>
                <w:noProof/>
                <w:rtl/>
              </w:rPr>
              <w:t>وجملة</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احكامه</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Toc365212888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419</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89" w:history="1">
            <w:r w:rsidR="005F0C92" w:rsidRPr="00806A14">
              <w:rPr>
                <w:rStyle w:val="Hyperlink"/>
                <w:noProof/>
                <w:rtl/>
              </w:rPr>
              <w:t xml:space="preserve">2 -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رفع</w:t>
            </w:r>
            <w:r w:rsidR="005F0C92" w:rsidRPr="00806A14">
              <w:rPr>
                <w:rStyle w:val="Hyperlink"/>
                <w:noProof/>
                <w:rtl/>
              </w:rPr>
              <w:t xml:space="preserve"> </w:t>
            </w:r>
            <w:r w:rsidR="005F0C92" w:rsidRPr="00806A14">
              <w:rPr>
                <w:rStyle w:val="Hyperlink"/>
                <w:rFonts w:hint="eastAsia"/>
                <w:noProof/>
                <w:rtl/>
              </w:rPr>
              <w:t>اليدين</w:t>
            </w:r>
            <w:r w:rsidR="005F0C92" w:rsidRPr="00806A14">
              <w:rPr>
                <w:rStyle w:val="Hyperlink"/>
                <w:noProof/>
                <w:rtl/>
              </w:rPr>
              <w:t xml:space="preserve"> </w:t>
            </w:r>
            <w:r w:rsidR="005F0C92" w:rsidRPr="00806A14">
              <w:rPr>
                <w:rStyle w:val="Hyperlink"/>
                <w:rFonts w:hint="eastAsia"/>
                <w:noProof/>
                <w:rtl/>
              </w:rPr>
              <w:t>بالتكبير،</w:t>
            </w:r>
            <w:r w:rsidR="005F0C92" w:rsidRPr="00806A14">
              <w:rPr>
                <w:rStyle w:val="Hyperlink"/>
                <w:noProof/>
                <w:rtl/>
              </w:rPr>
              <w:t xml:space="preserve"> </w:t>
            </w:r>
            <w:r w:rsidR="005F0C92" w:rsidRPr="00806A14">
              <w:rPr>
                <w:rStyle w:val="Hyperlink"/>
                <w:rFonts w:hint="eastAsia"/>
                <w:noProof/>
                <w:rtl/>
              </w:rPr>
              <w:t>عند</w:t>
            </w:r>
            <w:r w:rsidR="005F0C92" w:rsidRPr="00806A14">
              <w:rPr>
                <w:rStyle w:val="Hyperlink"/>
                <w:noProof/>
                <w:rtl/>
              </w:rPr>
              <w:t xml:space="preserve"> </w:t>
            </w:r>
            <w:r w:rsidR="005F0C92" w:rsidRPr="00806A14">
              <w:rPr>
                <w:rStyle w:val="Hyperlink"/>
                <w:rFonts w:hint="eastAsia"/>
                <w:noProof/>
                <w:rtl/>
              </w:rPr>
              <w:t>الركوع</w:t>
            </w:r>
            <w:r w:rsidR="005F0C92" w:rsidRPr="00806A14">
              <w:rPr>
                <w:rStyle w:val="Hyperlink"/>
                <w:noProof/>
                <w:rtl/>
              </w:rPr>
              <w:t xml:space="preserve"> </w:t>
            </w:r>
            <w:r w:rsidR="005F0C92" w:rsidRPr="00806A14">
              <w:rPr>
                <w:rStyle w:val="Hyperlink"/>
                <w:rFonts w:hint="eastAsia"/>
                <w:noProof/>
                <w:rtl/>
              </w:rPr>
              <w:t>والسجود،</w:t>
            </w:r>
            <w:r w:rsidR="005F0C92" w:rsidRPr="00806A14">
              <w:rPr>
                <w:rStyle w:val="Hyperlink"/>
                <w:noProof/>
                <w:rtl/>
              </w:rPr>
              <w:t xml:space="preserve"> </w:t>
            </w:r>
            <w:r w:rsidR="005F0C92" w:rsidRPr="00806A14">
              <w:rPr>
                <w:rStyle w:val="Hyperlink"/>
                <w:rFonts w:hint="eastAsia"/>
                <w:noProof/>
                <w:rtl/>
              </w:rPr>
              <w:t>والرفع</w:t>
            </w:r>
            <w:r w:rsidR="005F0C92" w:rsidRPr="00806A14">
              <w:rPr>
                <w:rStyle w:val="Hyperlink"/>
                <w:noProof/>
                <w:rtl/>
              </w:rPr>
              <w:t xml:space="preserve"> </w:t>
            </w:r>
            <w:r w:rsidR="005F0C92" w:rsidRPr="00806A14">
              <w:rPr>
                <w:rStyle w:val="Hyperlink"/>
                <w:rFonts w:hint="eastAsia"/>
                <w:noProof/>
                <w:rtl/>
              </w:rPr>
              <w:t>منهما</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Toc365212889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420</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90" w:history="1">
            <w:r w:rsidR="005F0C92" w:rsidRPr="00806A14">
              <w:rPr>
                <w:rStyle w:val="Hyperlink"/>
                <w:noProof/>
                <w:rtl/>
              </w:rPr>
              <w:t xml:space="preserve">3 -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وجوب</w:t>
            </w:r>
            <w:r w:rsidR="005F0C92" w:rsidRPr="00806A14">
              <w:rPr>
                <w:rStyle w:val="Hyperlink"/>
                <w:noProof/>
                <w:rtl/>
              </w:rPr>
              <w:t xml:space="preserve"> </w:t>
            </w:r>
            <w:r w:rsidR="005F0C92" w:rsidRPr="00806A14">
              <w:rPr>
                <w:rStyle w:val="Hyperlink"/>
                <w:rFonts w:hint="eastAsia"/>
                <w:noProof/>
                <w:rtl/>
              </w:rPr>
              <w:t>الطمأنينة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الركوع</w:t>
            </w:r>
            <w:r w:rsidR="005F0C92" w:rsidRPr="00806A14">
              <w:rPr>
                <w:rStyle w:val="Hyperlink"/>
                <w:noProof/>
                <w:rtl/>
              </w:rPr>
              <w:t xml:space="preserve"> </w:t>
            </w:r>
            <w:r w:rsidR="005F0C92" w:rsidRPr="00806A14">
              <w:rPr>
                <w:rStyle w:val="Hyperlink"/>
                <w:rFonts w:hint="eastAsia"/>
                <w:noProof/>
                <w:rtl/>
              </w:rPr>
              <w:t>والسجود</w:t>
            </w:r>
            <w:r w:rsidR="005F0C92" w:rsidRPr="00806A14">
              <w:rPr>
                <w:rStyle w:val="Hyperlink"/>
                <w:noProof/>
                <w:rtl/>
              </w:rPr>
              <w:t xml:space="preserve"> </w:t>
            </w:r>
            <w:r w:rsidR="005F0C92" w:rsidRPr="00806A14">
              <w:rPr>
                <w:rStyle w:val="Hyperlink"/>
                <w:rFonts w:hint="eastAsia"/>
                <w:noProof/>
                <w:rtl/>
              </w:rPr>
              <w:t>بقدر</w:t>
            </w:r>
            <w:r w:rsidR="005F0C92" w:rsidRPr="00806A14">
              <w:rPr>
                <w:rStyle w:val="Hyperlink"/>
                <w:noProof/>
                <w:rtl/>
              </w:rPr>
              <w:t xml:space="preserve"> </w:t>
            </w:r>
            <w:r w:rsidR="005F0C92" w:rsidRPr="00806A14">
              <w:rPr>
                <w:rStyle w:val="Hyperlink"/>
                <w:rFonts w:hint="eastAsia"/>
                <w:noProof/>
                <w:rtl/>
              </w:rPr>
              <w:t>الذكر</w:t>
            </w:r>
            <w:r w:rsidR="005F0C92" w:rsidRPr="00806A14">
              <w:rPr>
                <w:rStyle w:val="Hyperlink"/>
                <w:noProof/>
                <w:rtl/>
              </w:rPr>
              <w:t xml:space="preserve"> </w:t>
            </w:r>
            <w:r w:rsidR="005F0C92" w:rsidRPr="00806A14">
              <w:rPr>
                <w:rStyle w:val="Hyperlink"/>
                <w:rFonts w:hint="eastAsia"/>
                <w:noProof/>
                <w:rtl/>
              </w:rPr>
              <w:t>الواجب</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Toc365212890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421</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91" w:history="1">
            <w:r w:rsidR="005F0C92" w:rsidRPr="00806A14">
              <w:rPr>
                <w:rStyle w:val="Hyperlink"/>
                <w:noProof/>
                <w:rtl/>
              </w:rPr>
              <w:t xml:space="preserve">4 -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وجوب</w:t>
            </w:r>
            <w:r w:rsidR="005F0C92" w:rsidRPr="00806A14">
              <w:rPr>
                <w:rStyle w:val="Hyperlink"/>
                <w:noProof/>
                <w:rtl/>
              </w:rPr>
              <w:t xml:space="preserve"> </w:t>
            </w:r>
            <w:r w:rsidR="005F0C92" w:rsidRPr="00806A14">
              <w:rPr>
                <w:rStyle w:val="Hyperlink"/>
                <w:rFonts w:hint="eastAsia"/>
                <w:noProof/>
                <w:rtl/>
              </w:rPr>
              <w:t>الذكر</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الركوع</w:t>
            </w:r>
            <w:r w:rsidR="005F0C92" w:rsidRPr="00806A14">
              <w:rPr>
                <w:rStyle w:val="Hyperlink"/>
                <w:noProof/>
                <w:rtl/>
              </w:rPr>
              <w:t xml:space="preserve"> </w:t>
            </w:r>
            <w:r w:rsidR="005F0C92" w:rsidRPr="00806A14">
              <w:rPr>
                <w:rStyle w:val="Hyperlink"/>
                <w:rFonts w:hint="eastAsia"/>
                <w:noProof/>
                <w:rtl/>
              </w:rPr>
              <w:t>والسجود،</w:t>
            </w:r>
            <w:r w:rsidR="005F0C92" w:rsidRPr="00806A14">
              <w:rPr>
                <w:rStyle w:val="Hyperlink"/>
                <w:noProof/>
                <w:rtl/>
              </w:rPr>
              <w:t xml:space="preserve"> </w:t>
            </w:r>
            <w:r w:rsidR="005F0C92" w:rsidRPr="00806A14">
              <w:rPr>
                <w:rStyle w:val="Hyperlink"/>
                <w:rFonts w:hint="eastAsia"/>
                <w:noProof/>
                <w:rtl/>
              </w:rPr>
              <w:t>وانه</w:t>
            </w:r>
            <w:r w:rsidR="005F0C92" w:rsidRPr="00806A14">
              <w:rPr>
                <w:rStyle w:val="Hyperlink"/>
                <w:noProof/>
                <w:rtl/>
              </w:rPr>
              <w:t xml:space="preserve"> </w:t>
            </w:r>
            <w:r w:rsidR="005F0C92" w:rsidRPr="00806A14">
              <w:rPr>
                <w:rStyle w:val="Hyperlink"/>
                <w:rFonts w:hint="eastAsia"/>
                <w:noProof/>
                <w:rtl/>
              </w:rPr>
              <w:t>يجزئ</w:t>
            </w:r>
            <w:r w:rsidR="005F0C92" w:rsidRPr="00806A14">
              <w:rPr>
                <w:rStyle w:val="Hyperlink"/>
                <w:noProof/>
                <w:rtl/>
              </w:rPr>
              <w:t xml:space="preserve"> </w:t>
            </w:r>
            <w:r w:rsidR="005F0C92" w:rsidRPr="00806A14">
              <w:rPr>
                <w:rStyle w:val="Hyperlink"/>
                <w:rFonts w:hint="eastAsia"/>
                <w:noProof/>
                <w:rtl/>
              </w:rPr>
              <w:t>تسبيحة</w:t>
            </w:r>
            <w:r w:rsidR="005F0C92" w:rsidRPr="00806A14">
              <w:rPr>
                <w:rStyle w:val="Hyperlink"/>
                <w:noProof/>
                <w:rtl/>
              </w:rPr>
              <w:t xml:space="preserve"> </w:t>
            </w:r>
            <w:r w:rsidR="005F0C92" w:rsidRPr="00806A14">
              <w:rPr>
                <w:rStyle w:val="Hyperlink"/>
                <w:rFonts w:hint="eastAsia"/>
                <w:noProof/>
                <w:rtl/>
              </w:rPr>
              <w:t>واحدة،</w:t>
            </w:r>
            <w:r w:rsidR="005F0C92" w:rsidRPr="00806A14">
              <w:rPr>
                <w:rStyle w:val="Hyperlink"/>
                <w:noProof/>
                <w:rtl/>
              </w:rPr>
              <w:t xml:space="preserve"> </w:t>
            </w:r>
            <w:r w:rsidR="005F0C92" w:rsidRPr="00806A14">
              <w:rPr>
                <w:rStyle w:val="Hyperlink"/>
                <w:rFonts w:hint="eastAsia"/>
                <w:noProof/>
                <w:rtl/>
              </w:rPr>
              <w:t>ويستحب</w:t>
            </w:r>
            <w:r w:rsidR="005F0C92" w:rsidRPr="00806A14">
              <w:rPr>
                <w:rStyle w:val="Hyperlink"/>
                <w:noProof/>
                <w:rtl/>
              </w:rPr>
              <w:t xml:space="preserve"> </w:t>
            </w:r>
            <w:r w:rsidR="005F0C92" w:rsidRPr="00806A14">
              <w:rPr>
                <w:rStyle w:val="Hyperlink"/>
                <w:rFonts w:hint="eastAsia"/>
                <w:noProof/>
                <w:rtl/>
              </w:rPr>
              <w:t>الثلاث</w:t>
            </w:r>
            <w:r w:rsidR="005F0C92" w:rsidRPr="00806A14">
              <w:rPr>
                <w:rStyle w:val="Hyperlink"/>
                <w:noProof/>
                <w:rtl/>
              </w:rPr>
              <w:t xml:space="preserve"> </w:t>
            </w:r>
            <w:r w:rsidR="005F0C92" w:rsidRPr="00806A14">
              <w:rPr>
                <w:rStyle w:val="Hyperlink"/>
                <w:rFonts w:hint="eastAsia"/>
                <w:noProof/>
                <w:rtl/>
              </w:rPr>
              <w:t>والسبع</w:t>
            </w:r>
            <w:r w:rsidR="005F0C92" w:rsidRPr="00806A14">
              <w:rPr>
                <w:rStyle w:val="Hyperlink"/>
                <w:noProof/>
                <w:rtl/>
              </w:rPr>
              <w:t xml:space="preserve"> </w:t>
            </w:r>
            <w:r w:rsidR="005F0C92" w:rsidRPr="00806A14">
              <w:rPr>
                <w:rStyle w:val="Hyperlink"/>
                <w:rFonts w:hint="eastAsia"/>
                <w:noProof/>
                <w:rtl/>
              </w:rPr>
              <w:t>فما</w:t>
            </w:r>
            <w:r w:rsidR="005F0C92" w:rsidRPr="00806A14">
              <w:rPr>
                <w:rStyle w:val="Hyperlink"/>
                <w:noProof/>
                <w:rtl/>
              </w:rPr>
              <w:t xml:space="preserve"> </w:t>
            </w:r>
            <w:r w:rsidR="005F0C92" w:rsidRPr="00806A14">
              <w:rPr>
                <w:rStyle w:val="Hyperlink"/>
                <w:rFonts w:hint="eastAsia"/>
                <w:noProof/>
                <w:rtl/>
              </w:rPr>
              <w:t>زاد،</w:t>
            </w:r>
            <w:r w:rsidR="005F0C92" w:rsidRPr="00806A14">
              <w:rPr>
                <w:rStyle w:val="Hyperlink"/>
                <w:noProof/>
                <w:rtl/>
              </w:rPr>
              <w:t xml:space="preserve"> </w:t>
            </w:r>
            <w:r w:rsidR="005F0C92" w:rsidRPr="00806A14">
              <w:rPr>
                <w:rStyle w:val="Hyperlink"/>
                <w:rFonts w:hint="eastAsia"/>
                <w:noProof/>
                <w:rtl/>
              </w:rPr>
              <w:t>وبطلان</w:t>
            </w:r>
            <w:r w:rsidR="005F0C92" w:rsidRPr="00806A14">
              <w:rPr>
                <w:rStyle w:val="Hyperlink"/>
                <w:noProof/>
                <w:rtl/>
              </w:rPr>
              <w:t xml:space="preserve"> </w:t>
            </w:r>
            <w:r w:rsidR="005F0C92" w:rsidRPr="00806A14">
              <w:rPr>
                <w:rStyle w:val="Hyperlink"/>
                <w:rFonts w:hint="eastAsia"/>
                <w:noProof/>
                <w:rtl/>
              </w:rPr>
              <w:t>الصلاة</w:t>
            </w:r>
            <w:r w:rsidR="005F0C92" w:rsidRPr="00806A14">
              <w:rPr>
                <w:rStyle w:val="Hyperlink"/>
                <w:noProof/>
                <w:rtl/>
              </w:rPr>
              <w:t xml:space="preserve"> </w:t>
            </w:r>
            <w:r w:rsidR="005F0C92" w:rsidRPr="00806A14">
              <w:rPr>
                <w:rStyle w:val="Hyperlink"/>
                <w:rFonts w:hint="eastAsia"/>
                <w:noProof/>
                <w:rtl/>
              </w:rPr>
              <w:t>بترك</w:t>
            </w:r>
            <w:r w:rsidR="005F0C92" w:rsidRPr="00806A14">
              <w:rPr>
                <w:rStyle w:val="Hyperlink"/>
                <w:noProof/>
                <w:rtl/>
              </w:rPr>
              <w:t xml:space="preserve"> </w:t>
            </w:r>
            <w:r w:rsidR="005F0C92" w:rsidRPr="00806A14">
              <w:rPr>
                <w:rStyle w:val="Hyperlink"/>
                <w:rFonts w:hint="eastAsia"/>
                <w:noProof/>
                <w:rtl/>
              </w:rPr>
              <w:t>الذكر</w:t>
            </w:r>
            <w:r w:rsidR="005F0C92" w:rsidRPr="00806A14">
              <w:rPr>
                <w:rStyle w:val="Hyperlink"/>
                <w:noProof/>
                <w:rtl/>
              </w:rPr>
              <w:t xml:space="preserve"> </w:t>
            </w:r>
            <w:r w:rsidR="005F0C92" w:rsidRPr="00806A14">
              <w:rPr>
                <w:rStyle w:val="Hyperlink"/>
                <w:rFonts w:hint="eastAsia"/>
                <w:noProof/>
                <w:rtl/>
              </w:rPr>
              <w:t>عمدا</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Toc365212891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423</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92" w:history="1">
            <w:r w:rsidR="005F0C92" w:rsidRPr="00806A14">
              <w:rPr>
                <w:rStyle w:val="Hyperlink"/>
                <w:noProof/>
                <w:rtl/>
              </w:rPr>
              <w:t xml:space="preserve">5 -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تأكد</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التسبيح</w:t>
            </w:r>
            <w:r w:rsidR="005F0C92" w:rsidRPr="00806A14">
              <w:rPr>
                <w:rStyle w:val="Hyperlink"/>
                <w:noProof/>
                <w:rtl/>
              </w:rPr>
              <w:t xml:space="preserve"> </w:t>
            </w:r>
            <w:r w:rsidR="005F0C92" w:rsidRPr="00806A14">
              <w:rPr>
                <w:rStyle w:val="Hyperlink"/>
                <w:rFonts w:hint="eastAsia"/>
                <w:noProof/>
                <w:rtl/>
              </w:rPr>
              <w:t>ثلاثا</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الركوع</w:t>
            </w:r>
            <w:r w:rsidR="005F0C92" w:rsidRPr="00806A14">
              <w:rPr>
                <w:rStyle w:val="Hyperlink"/>
                <w:noProof/>
                <w:rtl/>
              </w:rPr>
              <w:t xml:space="preserve"> </w:t>
            </w:r>
            <w:r w:rsidR="005F0C92" w:rsidRPr="00806A14">
              <w:rPr>
                <w:rStyle w:val="Hyperlink"/>
                <w:rFonts w:hint="eastAsia"/>
                <w:noProof/>
                <w:rtl/>
              </w:rPr>
              <w:t>والسجود،</w:t>
            </w:r>
            <w:r w:rsidR="005F0C92" w:rsidRPr="00806A14">
              <w:rPr>
                <w:rStyle w:val="Hyperlink"/>
                <w:noProof/>
                <w:rtl/>
              </w:rPr>
              <w:t xml:space="preserve"> </w:t>
            </w:r>
            <w:r w:rsidR="005F0C92" w:rsidRPr="00806A14">
              <w:rPr>
                <w:rStyle w:val="Hyperlink"/>
                <w:rFonts w:hint="eastAsia"/>
                <w:noProof/>
                <w:rtl/>
              </w:rPr>
              <w:t>وكراهية</w:t>
            </w:r>
            <w:r w:rsidR="005F0C92" w:rsidRPr="00806A14">
              <w:rPr>
                <w:rStyle w:val="Hyperlink"/>
                <w:noProof/>
                <w:rtl/>
              </w:rPr>
              <w:t xml:space="preserve"> </w:t>
            </w:r>
            <w:r w:rsidR="005F0C92" w:rsidRPr="00806A14">
              <w:rPr>
                <w:rStyle w:val="Hyperlink"/>
                <w:rFonts w:hint="eastAsia"/>
                <w:noProof/>
                <w:rtl/>
              </w:rPr>
              <w:t>الاقتصار</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دونها</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Toc365212892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424</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93" w:history="1">
            <w:r w:rsidR="005F0C92" w:rsidRPr="00806A14">
              <w:rPr>
                <w:rStyle w:val="Hyperlink"/>
                <w:noProof/>
                <w:rtl/>
              </w:rPr>
              <w:t xml:space="preserve">6 -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الاكثار</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تكرار</w:t>
            </w:r>
            <w:r w:rsidR="005F0C92" w:rsidRPr="00806A14">
              <w:rPr>
                <w:rStyle w:val="Hyperlink"/>
                <w:noProof/>
                <w:rtl/>
              </w:rPr>
              <w:t xml:space="preserve"> </w:t>
            </w:r>
            <w:r w:rsidR="005F0C92" w:rsidRPr="00806A14">
              <w:rPr>
                <w:rStyle w:val="Hyperlink"/>
                <w:rFonts w:hint="eastAsia"/>
                <w:noProof/>
                <w:rtl/>
              </w:rPr>
              <w:t>التسبيح</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الركوع</w:t>
            </w:r>
            <w:r w:rsidR="005F0C92" w:rsidRPr="00806A14">
              <w:rPr>
                <w:rStyle w:val="Hyperlink"/>
                <w:noProof/>
                <w:rtl/>
              </w:rPr>
              <w:t xml:space="preserve"> </w:t>
            </w:r>
            <w:r w:rsidR="005F0C92" w:rsidRPr="00806A14">
              <w:rPr>
                <w:rStyle w:val="Hyperlink"/>
                <w:rFonts w:hint="eastAsia"/>
                <w:noProof/>
                <w:rtl/>
              </w:rPr>
              <w:t>والسجود،</w:t>
            </w:r>
            <w:r w:rsidR="005F0C92" w:rsidRPr="00806A14">
              <w:rPr>
                <w:rStyle w:val="Hyperlink"/>
                <w:noProof/>
                <w:rtl/>
              </w:rPr>
              <w:t xml:space="preserve"> </w:t>
            </w:r>
            <w:r w:rsidR="005F0C92" w:rsidRPr="00806A14">
              <w:rPr>
                <w:rStyle w:val="Hyperlink"/>
                <w:rFonts w:hint="eastAsia"/>
                <w:noProof/>
                <w:rtl/>
              </w:rPr>
              <w:t>والاطالة</w:t>
            </w:r>
            <w:r w:rsidR="005F0C92" w:rsidRPr="00806A14">
              <w:rPr>
                <w:rStyle w:val="Hyperlink"/>
                <w:noProof/>
                <w:rtl/>
              </w:rPr>
              <w:t xml:space="preserve"> </w:t>
            </w:r>
            <w:r w:rsidR="005F0C92" w:rsidRPr="00806A14">
              <w:rPr>
                <w:rStyle w:val="Hyperlink"/>
                <w:rFonts w:hint="eastAsia"/>
                <w:noProof/>
                <w:rtl/>
              </w:rPr>
              <w:t>فيهما</w:t>
            </w:r>
            <w:r w:rsidR="005F0C92" w:rsidRPr="00806A14">
              <w:rPr>
                <w:rStyle w:val="Hyperlink"/>
                <w:noProof/>
                <w:rtl/>
              </w:rPr>
              <w:t xml:space="preserve"> </w:t>
            </w:r>
            <w:r w:rsidR="005F0C92" w:rsidRPr="00806A14">
              <w:rPr>
                <w:rStyle w:val="Hyperlink"/>
                <w:rFonts w:hint="eastAsia"/>
                <w:noProof/>
                <w:rtl/>
              </w:rPr>
              <w:t>مهما</w:t>
            </w:r>
            <w:r w:rsidR="005F0C92" w:rsidRPr="00806A14">
              <w:rPr>
                <w:rStyle w:val="Hyperlink"/>
                <w:noProof/>
                <w:rtl/>
              </w:rPr>
              <w:t xml:space="preserve"> </w:t>
            </w:r>
            <w:r w:rsidR="005F0C92" w:rsidRPr="00806A14">
              <w:rPr>
                <w:rStyle w:val="Hyperlink"/>
                <w:rFonts w:hint="eastAsia"/>
                <w:noProof/>
                <w:rtl/>
              </w:rPr>
              <w:t>استطاع،</w:t>
            </w:r>
            <w:r w:rsidR="005F0C92" w:rsidRPr="00806A14">
              <w:rPr>
                <w:rStyle w:val="Hyperlink"/>
                <w:noProof/>
                <w:rtl/>
              </w:rPr>
              <w:t xml:space="preserve"> </w:t>
            </w:r>
            <w:r w:rsidR="005F0C92" w:rsidRPr="00806A14">
              <w:rPr>
                <w:rStyle w:val="Hyperlink"/>
                <w:rFonts w:hint="eastAsia"/>
                <w:noProof/>
                <w:rtl/>
              </w:rPr>
              <w:t>حتى</w:t>
            </w:r>
            <w:r w:rsidR="005F0C92" w:rsidRPr="00806A14">
              <w:rPr>
                <w:rStyle w:val="Hyperlink"/>
                <w:noProof/>
                <w:rtl/>
              </w:rPr>
              <w:t xml:space="preserve"> </w:t>
            </w:r>
            <w:r w:rsidR="005F0C92" w:rsidRPr="00806A14">
              <w:rPr>
                <w:rStyle w:val="Hyperlink"/>
                <w:rFonts w:hint="eastAsia"/>
                <w:noProof/>
                <w:rtl/>
              </w:rPr>
              <w:t>الامام</w:t>
            </w:r>
            <w:r w:rsidR="005F0C92" w:rsidRPr="00806A14">
              <w:rPr>
                <w:rStyle w:val="Hyperlink"/>
                <w:noProof/>
                <w:rtl/>
              </w:rPr>
              <w:t xml:space="preserve"> </w:t>
            </w:r>
            <w:r w:rsidR="005F0C92" w:rsidRPr="00806A14">
              <w:rPr>
                <w:rStyle w:val="Hyperlink"/>
                <w:rFonts w:hint="eastAsia"/>
                <w:noProof/>
                <w:rtl/>
              </w:rPr>
              <w:t>مع</w:t>
            </w:r>
            <w:r w:rsidR="005F0C92" w:rsidRPr="00806A14">
              <w:rPr>
                <w:rStyle w:val="Hyperlink"/>
                <w:noProof/>
                <w:rtl/>
              </w:rPr>
              <w:t xml:space="preserve"> </w:t>
            </w:r>
            <w:r w:rsidR="005F0C92" w:rsidRPr="00806A14">
              <w:rPr>
                <w:rStyle w:val="Hyperlink"/>
                <w:rFonts w:hint="eastAsia"/>
                <w:noProof/>
                <w:rtl/>
              </w:rPr>
              <w:t>احتمال</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خلفه</w:t>
            </w:r>
            <w:r w:rsidR="005F0C92" w:rsidRPr="00806A14">
              <w:rPr>
                <w:rStyle w:val="Hyperlink"/>
                <w:noProof/>
                <w:rtl/>
              </w:rPr>
              <w:t xml:space="preserve"> </w:t>
            </w:r>
            <w:r w:rsidR="005F0C92" w:rsidRPr="00806A14">
              <w:rPr>
                <w:rStyle w:val="Hyperlink"/>
                <w:rFonts w:hint="eastAsia"/>
                <w:noProof/>
                <w:rtl/>
              </w:rPr>
              <w:t>للاطالة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Toc365212893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425</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94" w:history="1">
            <w:r w:rsidR="005F0C92" w:rsidRPr="00806A14">
              <w:rPr>
                <w:rStyle w:val="Hyperlink"/>
                <w:noProof/>
                <w:rtl/>
              </w:rPr>
              <w:t xml:space="preserve">7 -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انه</w:t>
            </w:r>
            <w:r w:rsidR="005F0C92" w:rsidRPr="00806A14">
              <w:rPr>
                <w:rStyle w:val="Hyperlink"/>
                <w:noProof/>
                <w:rtl/>
              </w:rPr>
              <w:t xml:space="preserve"> </w:t>
            </w:r>
            <w:r w:rsidR="005F0C92" w:rsidRPr="00806A14">
              <w:rPr>
                <w:rStyle w:val="Hyperlink"/>
                <w:rFonts w:hint="eastAsia"/>
                <w:noProof/>
                <w:rtl/>
              </w:rPr>
              <w:t>لا</w:t>
            </w:r>
            <w:r w:rsidR="005F0C92" w:rsidRPr="00806A14">
              <w:rPr>
                <w:rStyle w:val="Hyperlink"/>
                <w:noProof/>
                <w:rtl/>
              </w:rPr>
              <w:t xml:space="preserve"> </w:t>
            </w:r>
            <w:r w:rsidR="005F0C92" w:rsidRPr="00806A14">
              <w:rPr>
                <w:rStyle w:val="Hyperlink"/>
                <w:rFonts w:hint="eastAsia"/>
                <w:noProof/>
                <w:rtl/>
              </w:rPr>
              <w:t>قراءة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ركوع</w:t>
            </w:r>
            <w:r w:rsidR="005F0C92" w:rsidRPr="00806A14">
              <w:rPr>
                <w:rStyle w:val="Hyperlink"/>
                <w:noProof/>
                <w:rtl/>
              </w:rPr>
              <w:t xml:space="preserve"> </w:t>
            </w:r>
            <w:r w:rsidR="005F0C92" w:rsidRPr="00806A14">
              <w:rPr>
                <w:rStyle w:val="Hyperlink"/>
                <w:rFonts w:hint="eastAsia"/>
                <w:noProof/>
                <w:rtl/>
              </w:rPr>
              <w:t>ولا</w:t>
            </w:r>
            <w:r w:rsidR="005F0C92" w:rsidRPr="00806A14">
              <w:rPr>
                <w:rStyle w:val="Hyperlink"/>
                <w:noProof/>
                <w:rtl/>
              </w:rPr>
              <w:t xml:space="preserve"> </w:t>
            </w:r>
            <w:r w:rsidR="005F0C92" w:rsidRPr="00806A14">
              <w:rPr>
                <w:rStyle w:val="Hyperlink"/>
                <w:rFonts w:hint="eastAsia"/>
                <w:noProof/>
                <w:rtl/>
              </w:rPr>
              <w:t>سجود</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Toc365212894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427</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95" w:history="1">
            <w:r w:rsidR="005F0C92" w:rsidRPr="00806A14">
              <w:rPr>
                <w:rStyle w:val="Hyperlink"/>
                <w:noProof/>
                <w:rtl/>
              </w:rPr>
              <w:t xml:space="preserve">8 -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وجوب</w:t>
            </w:r>
            <w:r w:rsidR="005F0C92" w:rsidRPr="00806A14">
              <w:rPr>
                <w:rStyle w:val="Hyperlink"/>
                <w:noProof/>
                <w:rtl/>
              </w:rPr>
              <w:t xml:space="preserve"> </w:t>
            </w:r>
            <w:r w:rsidR="005F0C92" w:rsidRPr="00806A14">
              <w:rPr>
                <w:rStyle w:val="Hyperlink"/>
                <w:rFonts w:hint="eastAsia"/>
                <w:noProof/>
                <w:rtl/>
              </w:rPr>
              <w:t>الركوع</w:t>
            </w:r>
            <w:r w:rsidR="005F0C92" w:rsidRPr="00806A14">
              <w:rPr>
                <w:rStyle w:val="Hyperlink"/>
                <w:noProof/>
                <w:rtl/>
              </w:rPr>
              <w:t xml:space="preserve"> </w:t>
            </w:r>
            <w:r w:rsidR="005F0C92" w:rsidRPr="00806A14">
              <w:rPr>
                <w:rStyle w:val="Hyperlink"/>
                <w:rFonts w:hint="eastAsia"/>
                <w:noProof/>
                <w:rtl/>
              </w:rPr>
              <w:t>والسجود</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Toc365212895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427</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96" w:history="1">
            <w:r w:rsidR="005F0C92" w:rsidRPr="00806A14">
              <w:rPr>
                <w:rStyle w:val="Hyperlink"/>
                <w:noProof/>
                <w:rtl/>
              </w:rPr>
              <w:t xml:space="preserve">9 -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بطلان</w:t>
            </w:r>
            <w:r w:rsidR="005F0C92" w:rsidRPr="00806A14">
              <w:rPr>
                <w:rStyle w:val="Hyperlink"/>
                <w:noProof/>
                <w:rtl/>
              </w:rPr>
              <w:t xml:space="preserve"> </w:t>
            </w:r>
            <w:r w:rsidR="005F0C92" w:rsidRPr="00806A14">
              <w:rPr>
                <w:rStyle w:val="Hyperlink"/>
                <w:rFonts w:hint="eastAsia"/>
                <w:noProof/>
                <w:rtl/>
              </w:rPr>
              <w:t>الصلاة</w:t>
            </w:r>
            <w:r w:rsidR="005F0C92" w:rsidRPr="00806A14">
              <w:rPr>
                <w:rStyle w:val="Hyperlink"/>
                <w:noProof/>
                <w:rtl/>
              </w:rPr>
              <w:t xml:space="preserve"> </w:t>
            </w:r>
            <w:r w:rsidR="005F0C92" w:rsidRPr="00806A14">
              <w:rPr>
                <w:rStyle w:val="Hyperlink"/>
                <w:rFonts w:hint="eastAsia"/>
                <w:noProof/>
                <w:rtl/>
              </w:rPr>
              <w:t>بترك</w:t>
            </w:r>
            <w:r w:rsidR="005F0C92" w:rsidRPr="00806A14">
              <w:rPr>
                <w:rStyle w:val="Hyperlink"/>
                <w:noProof/>
                <w:rtl/>
              </w:rPr>
              <w:t xml:space="preserve"> </w:t>
            </w:r>
            <w:r w:rsidR="005F0C92" w:rsidRPr="00806A14">
              <w:rPr>
                <w:rStyle w:val="Hyperlink"/>
                <w:rFonts w:hint="eastAsia"/>
                <w:noProof/>
                <w:rtl/>
              </w:rPr>
              <w:t>الركوع،</w:t>
            </w:r>
            <w:r w:rsidR="005F0C92" w:rsidRPr="00806A14">
              <w:rPr>
                <w:rStyle w:val="Hyperlink"/>
                <w:noProof/>
                <w:rtl/>
              </w:rPr>
              <w:t xml:space="preserve"> </w:t>
            </w:r>
            <w:r w:rsidR="005F0C92" w:rsidRPr="00806A14">
              <w:rPr>
                <w:rStyle w:val="Hyperlink"/>
                <w:rFonts w:hint="eastAsia"/>
                <w:noProof/>
                <w:rtl/>
              </w:rPr>
              <w:t>عمدا</w:t>
            </w:r>
            <w:r w:rsidR="005F0C92" w:rsidRPr="00806A14">
              <w:rPr>
                <w:rStyle w:val="Hyperlink"/>
                <w:noProof/>
                <w:rtl/>
              </w:rPr>
              <w:t xml:space="preserve"> </w:t>
            </w:r>
            <w:r w:rsidR="005F0C92" w:rsidRPr="00806A14">
              <w:rPr>
                <w:rStyle w:val="Hyperlink"/>
                <w:rFonts w:hint="eastAsia"/>
                <w:noProof/>
                <w:rtl/>
              </w:rPr>
              <w:t>كان</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سهوا،</w:t>
            </w:r>
            <w:r w:rsidR="005F0C92" w:rsidRPr="00806A14">
              <w:rPr>
                <w:rStyle w:val="Hyperlink"/>
                <w:noProof/>
                <w:rtl/>
              </w:rPr>
              <w:t xml:space="preserve"> </w:t>
            </w:r>
            <w:r w:rsidR="005F0C92" w:rsidRPr="00806A14">
              <w:rPr>
                <w:rStyle w:val="Hyperlink"/>
                <w:rFonts w:hint="eastAsia"/>
                <w:noProof/>
                <w:rtl/>
              </w:rPr>
              <w:t>حتى</w:t>
            </w:r>
            <w:r w:rsidR="005F0C92" w:rsidRPr="00806A14">
              <w:rPr>
                <w:rStyle w:val="Hyperlink"/>
                <w:noProof/>
                <w:rtl/>
              </w:rPr>
              <w:t xml:space="preserve"> </w:t>
            </w:r>
            <w:r w:rsidR="005F0C92" w:rsidRPr="00806A14">
              <w:rPr>
                <w:rStyle w:val="Hyperlink"/>
                <w:rFonts w:hint="eastAsia"/>
                <w:noProof/>
                <w:rtl/>
              </w:rPr>
              <w:t>تسجد،</w:t>
            </w:r>
            <w:r w:rsidR="005F0C92" w:rsidRPr="00806A14">
              <w:rPr>
                <w:rStyle w:val="Hyperlink"/>
                <w:noProof/>
                <w:rtl/>
              </w:rPr>
              <w:t xml:space="preserve"> </w:t>
            </w:r>
            <w:r w:rsidR="005F0C92" w:rsidRPr="00806A14">
              <w:rPr>
                <w:rStyle w:val="Hyperlink"/>
                <w:rFonts w:hint="eastAsia"/>
                <w:noProof/>
                <w:rtl/>
              </w:rPr>
              <w:t>ووجوب</w:t>
            </w:r>
            <w:r w:rsidR="005F0C92" w:rsidRPr="00806A14">
              <w:rPr>
                <w:rStyle w:val="Hyperlink"/>
                <w:noProof/>
                <w:rtl/>
              </w:rPr>
              <w:t xml:space="preserve"> </w:t>
            </w:r>
            <w:r w:rsidR="005F0C92" w:rsidRPr="00806A14">
              <w:rPr>
                <w:rStyle w:val="Hyperlink"/>
                <w:rFonts w:hint="eastAsia"/>
                <w:noProof/>
                <w:rtl/>
              </w:rPr>
              <w:t>الاعادة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Toc365212896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429</w:t>
            </w:r>
            <w:r>
              <w:rPr>
                <w:rStyle w:val="Hyperlink"/>
                <w:noProof/>
                <w:rtl/>
              </w:rPr>
              <w:fldChar w:fldCharType="end"/>
            </w:r>
          </w:hyperlink>
        </w:p>
        <w:p w:rsidR="00264E5B" w:rsidRDefault="00264E5B">
          <w:pPr>
            <w:bidi w:val="0"/>
            <w:ind w:firstLine="0"/>
            <w:jc w:val="left"/>
          </w:pPr>
          <w:r>
            <w:br w:type="page"/>
          </w:r>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97" w:history="1">
            <w:r w:rsidR="005F0C92" w:rsidRPr="00806A14">
              <w:rPr>
                <w:rStyle w:val="Hyperlink"/>
                <w:noProof/>
                <w:rtl/>
              </w:rPr>
              <w:t xml:space="preserve">10 -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وجوب</w:t>
            </w:r>
            <w:r w:rsidR="005F0C92" w:rsidRPr="00806A14">
              <w:rPr>
                <w:rStyle w:val="Hyperlink"/>
                <w:noProof/>
                <w:rtl/>
              </w:rPr>
              <w:t xml:space="preserve"> </w:t>
            </w:r>
            <w:r w:rsidR="005F0C92" w:rsidRPr="00806A14">
              <w:rPr>
                <w:rStyle w:val="Hyperlink"/>
                <w:rFonts w:hint="eastAsia"/>
                <w:noProof/>
                <w:rtl/>
              </w:rPr>
              <w:t>الاتيان</w:t>
            </w:r>
            <w:r w:rsidR="005F0C92" w:rsidRPr="00806A14">
              <w:rPr>
                <w:rStyle w:val="Hyperlink"/>
                <w:noProof/>
                <w:rtl/>
              </w:rPr>
              <w:t xml:space="preserve"> </w:t>
            </w:r>
            <w:r w:rsidR="005F0C92" w:rsidRPr="00806A14">
              <w:rPr>
                <w:rStyle w:val="Hyperlink"/>
                <w:rFonts w:hint="eastAsia"/>
                <w:noProof/>
                <w:rtl/>
              </w:rPr>
              <w:t>بالركوع</w:t>
            </w:r>
            <w:r w:rsidR="005F0C92" w:rsidRPr="00806A14">
              <w:rPr>
                <w:rStyle w:val="Hyperlink"/>
                <w:noProof/>
                <w:rtl/>
              </w:rPr>
              <w:t xml:space="preserve"> </w:t>
            </w:r>
            <w:r w:rsidR="005F0C92" w:rsidRPr="00806A14">
              <w:rPr>
                <w:rStyle w:val="Hyperlink"/>
                <w:rFonts w:hint="eastAsia"/>
                <w:noProof/>
                <w:rtl/>
              </w:rPr>
              <w:t>إذا</w:t>
            </w:r>
            <w:r w:rsidR="005F0C92" w:rsidRPr="00806A14">
              <w:rPr>
                <w:rStyle w:val="Hyperlink"/>
                <w:noProof/>
                <w:rtl/>
              </w:rPr>
              <w:t xml:space="preserve"> </w:t>
            </w:r>
            <w:r w:rsidR="005F0C92" w:rsidRPr="00806A14">
              <w:rPr>
                <w:rStyle w:val="Hyperlink"/>
                <w:rFonts w:hint="eastAsia"/>
                <w:noProof/>
                <w:rtl/>
              </w:rPr>
              <w:t>شك</w:t>
            </w:r>
            <w:r w:rsidR="005F0C92" w:rsidRPr="00806A14">
              <w:rPr>
                <w:rStyle w:val="Hyperlink"/>
                <w:noProof/>
                <w:rtl/>
              </w:rPr>
              <w:t xml:space="preserve"> </w:t>
            </w:r>
            <w:r w:rsidR="005F0C92" w:rsidRPr="00806A14">
              <w:rPr>
                <w:rStyle w:val="Hyperlink"/>
                <w:rFonts w:hint="eastAsia"/>
                <w:noProof/>
                <w:rtl/>
              </w:rPr>
              <w:t>فيه</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نسيه،</w:t>
            </w:r>
            <w:r w:rsidR="005F0C92" w:rsidRPr="00806A14">
              <w:rPr>
                <w:rStyle w:val="Hyperlink"/>
                <w:noProof/>
                <w:rtl/>
              </w:rPr>
              <w:t xml:space="preserve"> </w:t>
            </w:r>
            <w:r w:rsidR="005F0C92" w:rsidRPr="00806A14">
              <w:rPr>
                <w:rStyle w:val="Hyperlink"/>
                <w:rFonts w:hint="eastAsia"/>
                <w:noProof/>
                <w:rtl/>
              </w:rPr>
              <w:t>ولما</w:t>
            </w:r>
            <w:r w:rsidR="005F0C92" w:rsidRPr="00806A14">
              <w:rPr>
                <w:rStyle w:val="Hyperlink"/>
                <w:noProof/>
                <w:rtl/>
              </w:rPr>
              <w:t xml:space="preserve"> </w:t>
            </w:r>
            <w:r w:rsidR="005F0C92" w:rsidRPr="00806A14">
              <w:rPr>
                <w:rStyle w:val="Hyperlink"/>
                <w:rFonts w:hint="eastAsia"/>
                <w:noProof/>
                <w:rtl/>
              </w:rPr>
              <w:t>يسجد</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Toc365212897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429</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98" w:history="1">
            <w:r w:rsidR="005F0C92" w:rsidRPr="00806A14">
              <w:rPr>
                <w:rStyle w:val="Hyperlink"/>
                <w:noProof/>
                <w:rtl/>
              </w:rPr>
              <w:t xml:space="preserve">11 -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عدم</w:t>
            </w:r>
            <w:r w:rsidR="005F0C92" w:rsidRPr="00806A14">
              <w:rPr>
                <w:rStyle w:val="Hyperlink"/>
                <w:noProof/>
                <w:rtl/>
              </w:rPr>
              <w:t xml:space="preserve"> </w:t>
            </w:r>
            <w:r w:rsidR="005F0C92" w:rsidRPr="00806A14">
              <w:rPr>
                <w:rStyle w:val="Hyperlink"/>
                <w:rFonts w:hint="eastAsia"/>
                <w:noProof/>
                <w:rtl/>
              </w:rPr>
              <w:t>بطلان</w:t>
            </w:r>
            <w:r w:rsidR="005F0C92" w:rsidRPr="00806A14">
              <w:rPr>
                <w:rStyle w:val="Hyperlink"/>
                <w:noProof/>
                <w:rtl/>
              </w:rPr>
              <w:t xml:space="preserve"> </w:t>
            </w:r>
            <w:r w:rsidR="005F0C92" w:rsidRPr="00806A14">
              <w:rPr>
                <w:rStyle w:val="Hyperlink"/>
                <w:rFonts w:hint="eastAsia"/>
                <w:noProof/>
                <w:rtl/>
              </w:rPr>
              <w:t>الصلاة</w:t>
            </w:r>
            <w:r w:rsidR="005F0C92" w:rsidRPr="00806A14">
              <w:rPr>
                <w:rStyle w:val="Hyperlink"/>
                <w:noProof/>
                <w:rtl/>
              </w:rPr>
              <w:t xml:space="preserve"> </w:t>
            </w:r>
            <w:r w:rsidR="005F0C92" w:rsidRPr="00806A14">
              <w:rPr>
                <w:rStyle w:val="Hyperlink"/>
                <w:rFonts w:hint="eastAsia"/>
                <w:noProof/>
                <w:rtl/>
              </w:rPr>
              <w:t>بالشك</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الركوع</w:t>
            </w:r>
            <w:r w:rsidR="005F0C92" w:rsidRPr="00806A14">
              <w:rPr>
                <w:rStyle w:val="Hyperlink"/>
                <w:noProof/>
                <w:rtl/>
              </w:rPr>
              <w:t xml:space="preserve"> </w:t>
            </w:r>
            <w:r w:rsidR="005F0C92" w:rsidRPr="00806A14">
              <w:rPr>
                <w:rStyle w:val="Hyperlink"/>
                <w:rFonts w:hint="eastAsia"/>
                <w:noProof/>
                <w:rtl/>
              </w:rPr>
              <w:t>بعد</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وعدم</w:t>
            </w:r>
            <w:r w:rsidR="005F0C92" w:rsidRPr="00806A14">
              <w:rPr>
                <w:rStyle w:val="Hyperlink"/>
                <w:noProof/>
                <w:rtl/>
              </w:rPr>
              <w:t xml:space="preserve"> </w:t>
            </w:r>
            <w:r w:rsidR="005F0C92" w:rsidRPr="00806A14">
              <w:rPr>
                <w:rStyle w:val="Hyperlink"/>
                <w:rFonts w:hint="eastAsia"/>
                <w:noProof/>
                <w:rtl/>
              </w:rPr>
              <w:t>وجوب</w:t>
            </w:r>
            <w:r w:rsidR="005F0C92" w:rsidRPr="00806A14">
              <w:rPr>
                <w:rStyle w:val="Hyperlink"/>
                <w:noProof/>
                <w:rtl/>
              </w:rPr>
              <w:t xml:space="preserve"> </w:t>
            </w:r>
            <w:r w:rsidR="005F0C92" w:rsidRPr="00806A14">
              <w:rPr>
                <w:rStyle w:val="Hyperlink"/>
                <w:rFonts w:hint="eastAsia"/>
                <w:noProof/>
                <w:rtl/>
              </w:rPr>
              <w:t>الرجوع</w:t>
            </w:r>
            <w:r w:rsidR="005F0C92" w:rsidRPr="00806A14">
              <w:rPr>
                <w:rStyle w:val="Hyperlink"/>
                <w:noProof/>
                <w:rtl/>
              </w:rPr>
              <w:t xml:space="preserve"> </w:t>
            </w:r>
            <w:r w:rsidR="005F0C92" w:rsidRPr="00806A14">
              <w:rPr>
                <w:rStyle w:val="Hyperlink"/>
                <w:rFonts w:hint="eastAsia"/>
                <w:noProof/>
                <w:rtl/>
              </w:rPr>
              <w:t>للركوع</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Toc365212898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430</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899" w:history="1">
            <w:r w:rsidR="005F0C92" w:rsidRPr="00806A14">
              <w:rPr>
                <w:rStyle w:val="Hyperlink"/>
                <w:noProof/>
                <w:rtl/>
              </w:rPr>
              <w:t xml:space="preserve">12 -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وجوب</w:t>
            </w:r>
            <w:r w:rsidR="005F0C92" w:rsidRPr="00806A14">
              <w:rPr>
                <w:rStyle w:val="Hyperlink"/>
                <w:noProof/>
                <w:rtl/>
              </w:rPr>
              <w:t xml:space="preserve"> </w:t>
            </w:r>
            <w:r w:rsidR="005F0C92" w:rsidRPr="00806A14">
              <w:rPr>
                <w:rStyle w:val="Hyperlink"/>
                <w:rFonts w:hint="eastAsia"/>
                <w:noProof/>
                <w:rtl/>
              </w:rPr>
              <w:t>رفع</w:t>
            </w:r>
            <w:r w:rsidR="005F0C92" w:rsidRPr="00806A14">
              <w:rPr>
                <w:rStyle w:val="Hyperlink"/>
                <w:noProof/>
                <w:rtl/>
              </w:rPr>
              <w:t xml:space="preserve"> </w:t>
            </w:r>
            <w:r w:rsidR="005F0C92" w:rsidRPr="00806A14">
              <w:rPr>
                <w:rStyle w:val="Hyperlink"/>
                <w:rFonts w:hint="eastAsia"/>
                <w:noProof/>
                <w:rtl/>
              </w:rPr>
              <w:t>الرأس</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الركوع</w:t>
            </w:r>
            <w:r w:rsidR="005F0C92" w:rsidRPr="00806A14">
              <w:rPr>
                <w:rStyle w:val="Hyperlink"/>
                <w:noProof/>
                <w:rtl/>
              </w:rPr>
              <w:t xml:space="preserve"> </w:t>
            </w:r>
            <w:r w:rsidR="005F0C92" w:rsidRPr="00806A14">
              <w:rPr>
                <w:rStyle w:val="Hyperlink"/>
                <w:rFonts w:hint="eastAsia"/>
                <w:noProof/>
                <w:rtl/>
              </w:rPr>
              <w:t>والانتصاب</w:t>
            </w:r>
            <w:r w:rsidR="005F0C92" w:rsidRPr="00806A14">
              <w:rPr>
                <w:rStyle w:val="Hyperlink"/>
                <w:noProof/>
                <w:rtl/>
              </w:rPr>
              <w:t xml:space="preserve"> </w:t>
            </w:r>
            <w:r w:rsidR="005F0C92" w:rsidRPr="00806A14">
              <w:rPr>
                <w:rStyle w:val="Hyperlink"/>
                <w:rFonts w:hint="eastAsia"/>
                <w:noProof/>
                <w:rtl/>
              </w:rPr>
              <w:t>والطمأنينة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Toc365212899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431</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900" w:history="1">
            <w:r w:rsidR="005F0C92" w:rsidRPr="00806A14">
              <w:rPr>
                <w:rStyle w:val="Hyperlink"/>
                <w:noProof/>
                <w:rtl/>
              </w:rPr>
              <w:t xml:space="preserve">13 -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قول</w:t>
            </w:r>
            <w:r w:rsidR="005F0C92" w:rsidRPr="00806A14">
              <w:rPr>
                <w:rStyle w:val="Hyperlink"/>
                <w:noProof/>
                <w:rtl/>
              </w:rPr>
              <w:t xml:space="preserve"> </w:t>
            </w:r>
            <w:r w:rsidR="005F0C92" w:rsidRPr="00806A14">
              <w:rPr>
                <w:rStyle w:val="Hyperlink"/>
                <w:rFonts w:hint="eastAsia"/>
                <w:noProof/>
                <w:rtl/>
              </w:rPr>
              <w:t>سمع</w:t>
            </w:r>
            <w:r w:rsidR="005F0C92" w:rsidRPr="00806A14">
              <w:rPr>
                <w:rStyle w:val="Hyperlink"/>
                <w:noProof/>
                <w:rtl/>
              </w:rPr>
              <w:t xml:space="preserve"> </w:t>
            </w:r>
            <w:r w:rsidR="005F0C92" w:rsidRPr="00806A14">
              <w:rPr>
                <w:rStyle w:val="Hyperlink"/>
                <w:rFonts w:hint="eastAsia"/>
                <w:noProof/>
                <w:rtl/>
              </w:rPr>
              <w:t>الله</w:t>
            </w:r>
            <w:r w:rsidR="005F0C92" w:rsidRPr="00806A14">
              <w:rPr>
                <w:rStyle w:val="Hyperlink"/>
                <w:noProof/>
                <w:rtl/>
              </w:rPr>
              <w:t xml:space="preserve"> </w:t>
            </w:r>
            <w:r w:rsidR="005F0C92" w:rsidRPr="00806A14">
              <w:rPr>
                <w:rStyle w:val="Hyperlink"/>
                <w:rFonts w:hint="eastAsia"/>
                <w:noProof/>
                <w:rtl/>
              </w:rPr>
              <w:t>لمن</w:t>
            </w:r>
            <w:r w:rsidR="005F0C92" w:rsidRPr="00806A14">
              <w:rPr>
                <w:rStyle w:val="Hyperlink"/>
                <w:noProof/>
                <w:rtl/>
              </w:rPr>
              <w:t xml:space="preserve"> </w:t>
            </w:r>
            <w:r w:rsidR="005F0C92" w:rsidRPr="00806A14">
              <w:rPr>
                <w:rStyle w:val="Hyperlink"/>
                <w:rFonts w:hint="eastAsia"/>
                <w:noProof/>
                <w:rtl/>
              </w:rPr>
              <w:t>حمده</w:t>
            </w:r>
            <w:r w:rsidR="005F0C92" w:rsidRPr="00806A14">
              <w:rPr>
                <w:rStyle w:val="Hyperlink"/>
                <w:noProof/>
                <w:rtl/>
              </w:rPr>
              <w:t xml:space="preserve"> </w:t>
            </w:r>
            <w:r w:rsidR="005F0C92" w:rsidRPr="00806A14">
              <w:rPr>
                <w:rStyle w:val="Hyperlink"/>
                <w:rFonts w:hint="eastAsia"/>
                <w:noProof/>
                <w:rtl/>
              </w:rPr>
              <w:t>عند</w:t>
            </w:r>
            <w:r w:rsidR="005F0C92" w:rsidRPr="00806A14">
              <w:rPr>
                <w:rStyle w:val="Hyperlink"/>
                <w:noProof/>
                <w:rtl/>
              </w:rPr>
              <w:t xml:space="preserve"> </w:t>
            </w:r>
            <w:r w:rsidR="005F0C92" w:rsidRPr="00806A14">
              <w:rPr>
                <w:rStyle w:val="Hyperlink"/>
                <w:rFonts w:hint="eastAsia"/>
                <w:noProof/>
                <w:rtl/>
              </w:rPr>
              <w:t>القيام</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الركوع،</w:t>
            </w:r>
            <w:r w:rsidR="005F0C92" w:rsidRPr="00806A14">
              <w:rPr>
                <w:rStyle w:val="Hyperlink"/>
                <w:noProof/>
                <w:rtl/>
              </w:rPr>
              <w:t xml:space="preserve"> </w:t>
            </w:r>
            <w:r w:rsidR="005F0C92" w:rsidRPr="00806A14">
              <w:rPr>
                <w:rStyle w:val="Hyperlink"/>
                <w:rFonts w:hint="eastAsia"/>
                <w:noProof/>
                <w:rtl/>
              </w:rPr>
              <w:t>وما</w:t>
            </w:r>
            <w:r w:rsidR="005F0C92" w:rsidRPr="00806A14">
              <w:rPr>
                <w:rStyle w:val="Hyperlink"/>
                <w:noProof/>
                <w:rtl/>
              </w:rPr>
              <w:t xml:space="preserve"> </w:t>
            </w:r>
            <w:r w:rsidR="005F0C92" w:rsidRPr="00806A14">
              <w:rPr>
                <w:rStyle w:val="Hyperlink"/>
                <w:rFonts w:hint="eastAsia"/>
                <w:noProof/>
                <w:rtl/>
              </w:rPr>
              <w:t>ينبغي</w:t>
            </w:r>
            <w:r w:rsidR="005F0C92" w:rsidRPr="00806A14">
              <w:rPr>
                <w:rStyle w:val="Hyperlink"/>
                <w:noProof/>
                <w:rtl/>
              </w:rPr>
              <w:t xml:space="preserve"> </w:t>
            </w:r>
            <w:r w:rsidR="005F0C92" w:rsidRPr="00806A14">
              <w:rPr>
                <w:rStyle w:val="Hyperlink"/>
                <w:rFonts w:hint="eastAsia"/>
                <w:noProof/>
                <w:rtl/>
              </w:rPr>
              <w:t>ان</w:t>
            </w:r>
            <w:r w:rsidR="005F0C92" w:rsidRPr="00806A14">
              <w:rPr>
                <w:rStyle w:val="Hyperlink"/>
                <w:noProof/>
                <w:rtl/>
              </w:rPr>
              <w:t xml:space="preserve"> </w:t>
            </w:r>
            <w:r w:rsidR="005F0C92" w:rsidRPr="00806A14">
              <w:rPr>
                <w:rStyle w:val="Hyperlink"/>
                <w:rFonts w:hint="eastAsia"/>
                <w:noProof/>
                <w:rtl/>
              </w:rPr>
              <w:t>يقال</w:t>
            </w:r>
            <w:r w:rsidR="005F0C92" w:rsidRPr="00806A14">
              <w:rPr>
                <w:rStyle w:val="Hyperlink"/>
                <w:noProof/>
                <w:rtl/>
              </w:rPr>
              <w:t xml:space="preserve"> </w:t>
            </w:r>
            <w:r w:rsidR="005F0C92" w:rsidRPr="00806A14">
              <w:rPr>
                <w:rStyle w:val="Hyperlink"/>
                <w:rFonts w:hint="eastAsia"/>
                <w:noProof/>
                <w:rtl/>
              </w:rPr>
              <w:t>عند</w:t>
            </w:r>
            <w:r w:rsidR="005F0C92" w:rsidRPr="00806A14">
              <w:rPr>
                <w:rStyle w:val="Hyperlink"/>
                <w:noProof/>
                <w:rtl/>
              </w:rPr>
              <w:t xml:space="preserve"> </w:t>
            </w:r>
            <w:r w:rsidR="005F0C92" w:rsidRPr="00806A14">
              <w:rPr>
                <w:rStyle w:val="Hyperlink"/>
                <w:rFonts w:hint="eastAsia"/>
                <w:noProof/>
                <w:rtl/>
              </w:rPr>
              <w:t>ذلك</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Toc365212900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431</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901" w:history="1">
            <w:r w:rsidR="005F0C92" w:rsidRPr="00806A14">
              <w:rPr>
                <w:rStyle w:val="Hyperlink"/>
                <w:noProof/>
                <w:rtl/>
              </w:rPr>
              <w:t xml:space="preserve">14 -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زيادة</w:t>
            </w:r>
            <w:r w:rsidR="005F0C92" w:rsidRPr="00806A14">
              <w:rPr>
                <w:rStyle w:val="Hyperlink"/>
                <w:noProof/>
                <w:rtl/>
              </w:rPr>
              <w:t xml:space="preserve"> </w:t>
            </w:r>
            <w:r w:rsidR="005F0C92" w:rsidRPr="00806A14">
              <w:rPr>
                <w:rStyle w:val="Hyperlink"/>
                <w:rFonts w:hint="eastAsia"/>
                <w:noProof/>
                <w:rtl/>
              </w:rPr>
              <w:t>الرجل</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انحناء</w:t>
            </w:r>
            <w:r w:rsidR="005F0C92" w:rsidRPr="00806A14">
              <w:rPr>
                <w:rStyle w:val="Hyperlink"/>
                <w:noProof/>
                <w:rtl/>
              </w:rPr>
              <w:t xml:space="preserve"> </w:t>
            </w:r>
            <w:r w:rsidR="005F0C92" w:rsidRPr="00806A14">
              <w:rPr>
                <w:rStyle w:val="Hyperlink"/>
                <w:rFonts w:hint="eastAsia"/>
                <w:noProof/>
                <w:rtl/>
              </w:rPr>
              <w:t>الركوع</w:t>
            </w:r>
            <w:r w:rsidR="005F0C92" w:rsidRPr="00806A14">
              <w:rPr>
                <w:rStyle w:val="Hyperlink"/>
                <w:noProof/>
                <w:rtl/>
              </w:rPr>
              <w:t xml:space="preserve"> </w:t>
            </w:r>
            <w:r w:rsidR="005F0C92" w:rsidRPr="00806A14">
              <w:rPr>
                <w:rStyle w:val="Hyperlink"/>
                <w:rFonts w:hint="eastAsia"/>
                <w:noProof/>
                <w:rtl/>
              </w:rPr>
              <w:t>بغير</w:t>
            </w:r>
            <w:r w:rsidR="005F0C92" w:rsidRPr="00806A14">
              <w:rPr>
                <w:rStyle w:val="Hyperlink"/>
                <w:noProof/>
                <w:rtl/>
              </w:rPr>
              <w:t xml:space="preserve"> </w:t>
            </w:r>
            <w:r w:rsidR="005F0C92" w:rsidRPr="00806A14">
              <w:rPr>
                <w:rStyle w:val="Hyperlink"/>
                <w:rFonts w:hint="eastAsia"/>
                <w:noProof/>
                <w:rtl/>
              </w:rPr>
              <w:t>افراط،</w:t>
            </w:r>
            <w:r w:rsidR="005F0C92" w:rsidRPr="00806A14">
              <w:rPr>
                <w:rStyle w:val="Hyperlink"/>
                <w:noProof/>
                <w:rtl/>
              </w:rPr>
              <w:t xml:space="preserve"> </w:t>
            </w:r>
            <w:r w:rsidR="005F0C92" w:rsidRPr="00806A14">
              <w:rPr>
                <w:rStyle w:val="Hyperlink"/>
                <w:rFonts w:hint="eastAsia"/>
                <w:noProof/>
                <w:rtl/>
              </w:rPr>
              <w:t>وان</w:t>
            </w:r>
            <w:r w:rsidR="005F0C92" w:rsidRPr="00806A14">
              <w:rPr>
                <w:rStyle w:val="Hyperlink"/>
                <w:noProof/>
                <w:rtl/>
              </w:rPr>
              <w:t xml:space="preserve"> </w:t>
            </w:r>
            <w:r w:rsidR="005F0C92" w:rsidRPr="00806A14">
              <w:rPr>
                <w:rStyle w:val="Hyperlink"/>
                <w:rFonts w:hint="eastAsia"/>
                <w:noProof/>
                <w:rtl/>
              </w:rPr>
              <w:t>يجنح</w:t>
            </w:r>
            <w:r w:rsidR="005F0C92" w:rsidRPr="00806A14">
              <w:rPr>
                <w:rStyle w:val="Hyperlink"/>
                <w:noProof/>
                <w:rtl/>
              </w:rPr>
              <w:t xml:space="preserve"> </w:t>
            </w:r>
            <w:r w:rsidR="005F0C92" w:rsidRPr="00806A14">
              <w:rPr>
                <w:rStyle w:val="Hyperlink"/>
                <w:rFonts w:hint="eastAsia"/>
                <w:noProof/>
                <w:rtl/>
              </w:rPr>
              <w:t>بيديه،</w:t>
            </w:r>
            <w:r w:rsidR="005F0C92" w:rsidRPr="00806A14">
              <w:rPr>
                <w:rStyle w:val="Hyperlink"/>
                <w:noProof/>
                <w:rtl/>
              </w:rPr>
              <w:t xml:space="preserve"> </w:t>
            </w:r>
            <w:r w:rsidR="005F0C92" w:rsidRPr="00806A14">
              <w:rPr>
                <w:rStyle w:val="Hyperlink"/>
                <w:rFonts w:hint="eastAsia"/>
                <w:noProof/>
                <w:rtl/>
              </w:rPr>
              <w:t>وعدم</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ذلك</w:t>
            </w:r>
            <w:r w:rsidR="005F0C92" w:rsidRPr="00806A14">
              <w:rPr>
                <w:rStyle w:val="Hyperlink"/>
                <w:noProof/>
                <w:rtl/>
              </w:rPr>
              <w:t xml:space="preserve"> </w:t>
            </w:r>
            <w:r w:rsidR="005F0C92" w:rsidRPr="00806A14">
              <w:rPr>
                <w:rStyle w:val="Hyperlink"/>
                <w:rFonts w:hint="eastAsia"/>
                <w:noProof/>
                <w:rtl/>
              </w:rPr>
              <w:t>للمرأة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Toc365212901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433</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902" w:history="1">
            <w:r w:rsidR="005F0C92" w:rsidRPr="00806A14">
              <w:rPr>
                <w:rStyle w:val="Hyperlink"/>
                <w:noProof/>
                <w:rtl/>
              </w:rPr>
              <w:t xml:space="preserve">15 -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كراهة</w:t>
            </w:r>
            <w:r w:rsidR="005F0C92" w:rsidRPr="00806A14">
              <w:rPr>
                <w:rStyle w:val="Hyperlink"/>
                <w:noProof/>
                <w:rtl/>
              </w:rPr>
              <w:t xml:space="preserve"> </w:t>
            </w:r>
            <w:r w:rsidR="005F0C92" w:rsidRPr="00806A14">
              <w:rPr>
                <w:rStyle w:val="Hyperlink"/>
                <w:rFonts w:hint="eastAsia"/>
                <w:noProof/>
                <w:rtl/>
              </w:rPr>
              <w:t>تنكيس</w:t>
            </w:r>
            <w:r w:rsidR="005F0C92" w:rsidRPr="00806A14">
              <w:rPr>
                <w:rStyle w:val="Hyperlink"/>
                <w:noProof/>
                <w:rtl/>
              </w:rPr>
              <w:t xml:space="preserve"> </w:t>
            </w:r>
            <w:r w:rsidR="005F0C92" w:rsidRPr="00806A14">
              <w:rPr>
                <w:rStyle w:val="Hyperlink"/>
                <w:rFonts w:hint="eastAsia"/>
                <w:noProof/>
                <w:rtl/>
              </w:rPr>
              <w:t>الرأس</w:t>
            </w:r>
            <w:r w:rsidR="005F0C92" w:rsidRPr="00806A14">
              <w:rPr>
                <w:rStyle w:val="Hyperlink"/>
                <w:noProof/>
                <w:rtl/>
              </w:rPr>
              <w:t xml:space="preserve"> </w:t>
            </w:r>
            <w:r w:rsidR="005F0C92" w:rsidRPr="00806A14">
              <w:rPr>
                <w:rStyle w:val="Hyperlink"/>
                <w:rFonts w:hint="eastAsia"/>
                <w:noProof/>
                <w:rtl/>
              </w:rPr>
              <w:t>والمنكبين</w:t>
            </w:r>
            <w:r w:rsidR="005F0C92" w:rsidRPr="00806A14">
              <w:rPr>
                <w:rStyle w:val="Hyperlink"/>
                <w:noProof/>
                <w:rtl/>
              </w:rPr>
              <w:t xml:space="preserve"> </w:t>
            </w:r>
            <w:r w:rsidR="005F0C92" w:rsidRPr="00806A14">
              <w:rPr>
                <w:rStyle w:val="Hyperlink"/>
                <w:rFonts w:hint="eastAsia"/>
                <w:noProof/>
                <w:rtl/>
              </w:rPr>
              <w:t>والتمدد</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الركوع،</w:t>
            </w:r>
            <w:r w:rsidR="005F0C92" w:rsidRPr="00806A14">
              <w:rPr>
                <w:rStyle w:val="Hyperlink"/>
                <w:noProof/>
                <w:rtl/>
              </w:rPr>
              <w:t xml:space="preserve"> </w:t>
            </w:r>
            <w:r w:rsidR="005F0C92" w:rsidRPr="00806A14">
              <w:rPr>
                <w:rStyle w:val="Hyperlink"/>
                <w:rFonts w:hint="eastAsia"/>
                <w:noProof/>
                <w:rtl/>
              </w:rPr>
              <w:t>واستحباب</w:t>
            </w:r>
            <w:r w:rsidR="005F0C92" w:rsidRPr="00806A14">
              <w:rPr>
                <w:rStyle w:val="Hyperlink"/>
                <w:noProof/>
                <w:rtl/>
              </w:rPr>
              <w:t xml:space="preserve"> </w:t>
            </w:r>
            <w:r w:rsidR="005F0C92" w:rsidRPr="00806A14">
              <w:rPr>
                <w:rStyle w:val="Hyperlink"/>
                <w:rFonts w:hint="eastAsia"/>
                <w:noProof/>
                <w:rtl/>
              </w:rPr>
              <w:t>مد</w:t>
            </w:r>
            <w:r w:rsidR="005F0C92" w:rsidRPr="00806A14">
              <w:rPr>
                <w:rStyle w:val="Hyperlink"/>
                <w:noProof/>
                <w:rtl/>
              </w:rPr>
              <w:t xml:space="preserve"> </w:t>
            </w:r>
            <w:r w:rsidR="005F0C92" w:rsidRPr="00806A14">
              <w:rPr>
                <w:rStyle w:val="Hyperlink"/>
                <w:rFonts w:hint="eastAsia"/>
                <w:noProof/>
                <w:rtl/>
              </w:rPr>
              <w:t>العنق</w:t>
            </w:r>
            <w:r w:rsidR="005F0C92" w:rsidRPr="00806A14">
              <w:rPr>
                <w:rStyle w:val="Hyperlink"/>
                <w:noProof/>
                <w:rtl/>
              </w:rPr>
              <w:t xml:space="preserve"> </w:t>
            </w:r>
            <w:r w:rsidR="005F0C92" w:rsidRPr="00806A14">
              <w:rPr>
                <w:rStyle w:val="Hyperlink"/>
                <w:rFonts w:hint="eastAsia"/>
                <w:noProof/>
                <w:rtl/>
              </w:rPr>
              <w:t>فيه</w:t>
            </w:r>
            <w:r w:rsidR="005F0C92" w:rsidRPr="00806A14">
              <w:rPr>
                <w:rStyle w:val="Hyperlink"/>
                <w:noProof/>
                <w:rtl/>
              </w:rPr>
              <w:t xml:space="preserve"> </w:t>
            </w:r>
            <w:r w:rsidR="005F0C92" w:rsidRPr="00806A14">
              <w:rPr>
                <w:rStyle w:val="Hyperlink"/>
                <w:rFonts w:hint="eastAsia"/>
                <w:noProof/>
                <w:rtl/>
              </w:rPr>
              <w:t>وتسوية</w:t>
            </w:r>
            <w:r w:rsidR="005F0C92" w:rsidRPr="00806A14">
              <w:rPr>
                <w:rStyle w:val="Hyperlink"/>
                <w:noProof/>
                <w:rtl/>
              </w:rPr>
              <w:t xml:space="preserve"> </w:t>
            </w:r>
            <w:r w:rsidR="005F0C92" w:rsidRPr="00806A14">
              <w:rPr>
                <w:rStyle w:val="Hyperlink"/>
                <w:rFonts w:hint="eastAsia"/>
                <w:noProof/>
                <w:rtl/>
              </w:rPr>
              <w:t>الظهر،</w:t>
            </w:r>
            <w:r w:rsidR="005F0C92" w:rsidRPr="00806A14">
              <w:rPr>
                <w:rStyle w:val="Hyperlink"/>
                <w:noProof/>
                <w:rtl/>
              </w:rPr>
              <w:t xml:space="preserve"> </w:t>
            </w:r>
            <w:r w:rsidR="005F0C92" w:rsidRPr="00806A14">
              <w:rPr>
                <w:rStyle w:val="Hyperlink"/>
                <w:rFonts w:hint="eastAsia"/>
                <w:noProof/>
                <w:rtl/>
              </w:rPr>
              <w:t>وردّ</w:t>
            </w:r>
            <w:r w:rsidR="005F0C92" w:rsidRPr="00806A14">
              <w:rPr>
                <w:rStyle w:val="Hyperlink"/>
                <w:noProof/>
                <w:rtl/>
              </w:rPr>
              <w:t xml:space="preserve"> </w:t>
            </w:r>
            <w:r w:rsidR="005F0C92" w:rsidRPr="00806A14">
              <w:rPr>
                <w:rStyle w:val="Hyperlink"/>
                <w:rFonts w:hint="eastAsia"/>
                <w:noProof/>
                <w:rtl/>
              </w:rPr>
              <w:t>الركبتين</w:t>
            </w:r>
            <w:r w:rsidR="005F0C92" w:rsidRPr="00806A14">
              <w:rPr>
                <w:rStyle w:val="Hyperlink"/>
                <w:noProof/>
                <w:rtl/>
              </w:rPr>
              <w:t xml:space="preserve"> </w:t>
            </w:r>
            <w:r w:rsidR="005F0C92" w:rsidRPr="00806A14">
              <w:rPr>
                <w:rStyle w:val="Hyperlink"/>
                <w:rFonts w:hint="eastAsia"/>
                <w:noProof/>
                <w:rtl/>
              </w:rPr>
              <w:t>إلى</w:t>
            </w:r>
            <w:r w:rsidR="005F0C92" w:rsidRPr="00806A14">
              <w:rPr>
                <w:rStyle w:val="Hyperlink"/>
                <w:noProof/>
                <w:rtl/>
              </w:rPr>
              <w:t xml:space="preserve"> </w:t>
            </w:r>
            <w:r w:rsidR="005F0C92" w:rsidRPr="00806A14">
              <w:rPr>
                <w:rStyle w:val="Hyperlink"/>
                <w:rFonts w:hint="eastAsia"/>
                <w:noProof/>
                <w:rtl/>
              </w:rPr>
              <w:t>خلف،</w:t>
            </w:r>
            <w:r w:rsidR="005F0C92" w:rsidRPr="00806A14">
              <w:rPr>
                <w:rStyle w:val="Hyperlink"/>
                <w:noProof/>
                <w:rtl/>
              </w:rPr>
              <w:t xml:space="preserve"> </w:t>
            </w:r>
            <w:r w:rsidR="005F0C92" w:rsidRPr="00806A14">
              <w:rPr>
                <w:rStyle w:val="Hyperlink"/>
                <w:rFonts w:hint="eastAsia"/>
                <w:noProof/>
                <w:rtl/>
              </w:rPr>
              <w:t>والنظر</w:t>
            </w:r>
            <w:r w:rsidR="005F0C92" w:rsidRPr="00806A14">
              <w:rPr>
                <w:rStyle w:val="Hyperlink"/>
                <w:noProof/>
                <w:rtl/>
              </w:rPr>
              <w:t xml:space="preserve"> </w:t>
            </w:r>
            <w:r w:rsidR="005F0C92" w:rsidRPr="00806A14">
              <w:rPr>
                <w:rStyle w:val="Hyperlink"/>
                <w:rFonts w:hint="eastAsia"/>
                <w:noProof/>
                <w:rtl/>
              </w:rPr>
              <w:t>إلى</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بين</w:t>
            </w:r>
            <w:r w:rsidR="005F0C92" w:rsidRPr="00806A14">
              <w:rPr>
                <w:rStyle w:val="Hyperlink"/>
                <w:noProof/>
                <w:rtl/>
              </w:rPr>
              <w:t xml:space="preserve"> </w:t>
            </w:r>
            <w:r w:rsidR="005F0C92" w:rsidRPr="00806A14">
              <w:rPr>
                <w:rStyle w:val="Hyperlink"/>
                <w:rFonts w:hint="eastAsia"/>
                <w:noProof/>
                <w:rtl/>
              </w:rPr>
              <w:t>القدمين،</w:t>
            </w:r>
            <w:r w:rsidR="005F0C92" w:rsidRPr="00806A14">
              <w:rPr>
                <w:rStyle w:val="Hyperlink"/>
                <w:noProof/>
                <w:rtl/>
              </w:rPr>
              <w:t xml:space="preserve"> </w:t>
            </w:r>
            <w:r w:rsidR="005F0C92" w:rsidRPr="00806A14">
              <w:rPr>
                <w:rStyle w:val="Hyperlink"/>
                <w:rFonts w:hint="eastAsia"/>
                <w:noProof/>
                <w:rtl/>
              </w:rPr>
              <w:t>وتباعدهما</w:t>
            </w:r>
            <w:r w:rsidR="005F0C92" w:rsidRPr="00806A14">
              <w:rPr>
                <w:rStyle w:val="Hyperlink"/>
                <w:noProof/>
                <w:rtl/>
              </w:rPr>
              <w:t xml:space="preserve"> </w:t>
            </w:r>
            <w:r w:rsidR="005F0C92" w:rsidRPr="00806A14">
              <w:rPr>
                <w:rStyle w:val="Hyperlink"/>
                <w:rFonts w:hint="eastAsia"/>
                <w:noProof/>
                <w:rtl/>
              </w:rPr>
              <w:t>بشبر</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اربع</w:t>
            </w:r>
            <w:r w:rsidR="005F0C92" w:rsidRPr="00806A14">
              <w:rPr>
                <w:rStyle w:val="Hyperlink"/>
                <w:noProof/>
                <w:rtl/>
              </w:rPr>
              <w:t xml:space="preserve"> </w:t>
            </w:r>
            <w:r w:rsidR="005F0C92" w:rsidRPr="00806A14">
              <w:rPr>
                <w:rStyle w:val="Hyperlink"/>
                <w:rFonts w:hint="eastAsia"/>
                <w:noProof/>
                <w:rtl/>
              </w:rPr>
              <w:t>اصابع</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Toc365212902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435</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903" w:history="1">
            <w:r w:rsidR="005F0C92" w:rsidRPr="00806A14">
              <w:rPr>
                <w:rStyle w:val="Hyperlink"/>
                <w:noProof/>
                <w:rtl/>
              </w:rPr>
              <w:t xml:space="preserve">16 -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اختيار</w:t>
            </w:r>
            <w:r w:rsidR="005F0C92" w:rsidRPr="00806A14">
              <w:rPr>
                <w:rStyle w:val="Hyperlink"/>
                <w:noProof/>
                <w:rtl/>
              </w:rPr>
              <w:t xml:space="preserve"> </w:t>
            </w:r>
            <w:r w:rsidR="005F0C92" w:rsidRPr="00806A14">
              <w:rPr>
                <w:rStyle w:val="Hyperlink"/>
                <w:rFonts w:hint="eastAsia"/>
                <w:noProof/>
                <w:rtl/>
              </w:rPr>
              <w:t>سبحان</w:t>
            </w:r>
            <w:r w:rsidR="005F0C92" w:rsidRPr="00806A14">
              <w:rPr>
                <w:rStyle w:val="Hyperlink"/>
                <w:noProof/>
                <w:rtl/>
              </w:rPr>
              <w:t xml:space="preserve"> </w:t>
            </w:r>
            <w:r w:rsidR="005F0C92" w:rsidRPr="00806A14">
              <w:rPr>
                <w:rStyle w:val="Hyperlink"/>
                <w:rFonts w:hint="eastAsia"/>
                <w:noProof/>
                <w:rtl/>
              </w:rPr>
              <w:t>ربي</w:t>
            </w:r>
            <w:r w:rsidR="005F0C92" w:rsidRPr="00806A14">
              <w:rPr>
                <w:rStyle w:val="Hyperlink"/>
                <w:noProof/>
                <w:rtl/>
              </w:rPr>
              <w:t xml:space="preserve"> </w:t>
            </w:r>
            <w:r w:rsidR="005F0C92" w:rsidRPr="00806A14">
              <w:rPr>
                <w:rStyle w:val="Hyperlink"/>
                <w:rFonts w:hint="eastAsia"/>
                <w:noProof/>
                <w:rtl/>
              </w:rPr>
              <w:t>العظيم</w:t>
            </w:r>
            <w:r w:rsidR="005F0C92" w:rsidRPr="00806A14">
              <w:rPr>
                <w:rStyle w:val="Hyperlink"/>
                <w:noProof/>
                <w:rtl/>
              </w:rPr>
              <w:t xml:space="preserve"> </w:t>
            </w:r>
            <w:r w:rsidR="005F0C92" w:rsidRPr="00806A14">
              <w:rPr>
                <w:rStyle w:val="Hyperlink"/>
                <w:rFonts w:hint="eastAsia"/>
                <w:noProof/>
                <w:rtl/>
              </w:rPr>
              <w:t>وبحمده</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الركوع،</w:t>
            </w:r>
            <w:r w:rsidR="005F0C92" w:rsidRPr="00806A14">
              <w:rPr>
                <w:rStyle w:val="Hyperlink"/>
                <w:noProof/>
                <w:rtl/>
              </w:rPr>
              <w:t xml:space="preserve"> </w:t>
            </w:r>
            <w:r w:rsidR="005F0C92" w:rsidRPr="00806A14">
              <w:rPr>
                <w:rStyle w:val="Hyperlink"/>
                <w:rFonts w:hint="eastAsia"/>
                <w:noProof/>
                <w:rtl/>
              </w:rPr>
              <w:t>وسبحان</w:t>
            </w:r>
            <w:r w:rsidR="005F0C92" w:rsidRPr="00806A14">
              <w:rPr>
                <w:rStyle w:val="Hyperlink"/>
                <w:noProof/>
                <w:rtl/>
              </w:rPr>
              <w:t xml:space="preserve"> </w:t>
            </w:r>
            <w:r w:rsidR="005F0C92" w:rsidRPr="00806A14">
              <w:rPr>
                <w:rStyle w:val="Hyperlink"/>
                <w:rFonts w:hint="eastAsia"/>
                <w:noProof/>
                <w:rtl/>
              </w:rPr>
              <w:t>ربي</w:t>
            </w:r>
            <w:r w:rsidR="005F0C92" w:rsidRPr="00806A14">
              <w:rPr>
                <w:rStyle w:val="Hyperlink"/>
                <w:noProof/>
                <w:rtl/>
              </w:rPr>
              <w:t xml:space="preserve"> </w:t>
            </w:r>
            <w:r w:rsidR="005F0C92" w:rsidRPr="00806A14">
              <w:rPr>
                <w:rStyle w:val="Hyperlink"/>
                <w:rFonts w:hint="eastAsia"/>
                <w:noProof/>
                <w:rtl/>
              </w:rPr>
              <w:t>الأعلى</w:t>
            </w:r>
            <w:r w:rsidR="005F0C92" w:rsidRPr="00806A14">
              <w:rPr>
                <w:rStyle w:val="Hyperlink"/>
                <w:noProof/>
                <w:rtl/>
              </w:rPr>
              <w:t xml:space="preserve"> </w:t>
            </w:r>
            <w:r w:rsidR="005F0C92" w:rsidRPr="00806A14">
              <w:rPr>
                <w:rStyle w:val="Hyperlink"/>
                <w:rFonts w:hint="eastAsia"/>
                <w:noProof/>
                <w:rtl/>
              </w:rPr>
              <w:t>وبحمده</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السجود</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Toc365212903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437</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904" w:history="1">
            <w:r w:rsidR="005F0C92" w:rsidRPr="00806A14">
              <w:rPr>
                <w:rStyle w:val="Hyperlink"/>
                <w:noProof/>
                <w:rtl/>
              </w:rPr>
              <w:t xml:space="preserve">17 -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تفريج</w:t>
            </w:r>
            <w:r w:rsidR="005F0C92" w:rsidRPr="00806A14">
              <w:rPr>
                <w:rStyle w:val="Hyperlink"/>
                <w:noProof/>
                <w:rtl/>
              </w:rPr>
              <w:t xml:space="preserve"> </w:t>
            </w:r>
            <w:r w:rsidR="005F0C92" w:rsidRPr="00806A14">
              <w:rPr>
                <w:rStyle w:val="Hyperlink"/>
                <w:rFonts w:hint="eastAsia"/>
                <w:noProof/>
                <w:rtl/>
              </w:rPr>
              <w:t>الاصابع</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الركوع،</w:t>
            </w:r>
            <w:r w:rsidR="005F0C92" w:rsidRPr="00806A14">
              <w:rPr>
                <w:rStyle w:val="Hyperlink"/>
                <w:noProof/>
                <w:rtl/>
              </w:rPr>
              <w:t xml:space="preserve"> </w:t>
            </w:r>
            <w:r w:rsidR="005F0C92" w:rsidRPr="00806A14">
              <w:rPr>
                <w:rStyle w:val="Hyperlink"/>
                <w:rFonts w:hint="eastAsia"/>
                <w:noProof/>
                <w:rtl/>
              </w:rPr>
              <w:t>وعدم</w:t>
            </w:r>
            <w:r w:rsidR="005F0C92" w:rsidRPr="00806A14">
              <w:rPr>
                <w:rStyle w:val="Hyperlink"/>
                <w:noProof/>
                <w:rtl/>
              </w:rPr>
              <w:t xml:space="preserve"> </w:t>
            </w:r>
            <w:r w:rsidR="005F0C92" w:rsidRPr="00806A14">
              <w:rPr>
                <w:rStyle w:val="Hyperlink"/>
                <w:rFonts w:hint="eastAsia"/>
                <w:noProof/>
                <w:rtl/>
              </w:rPr>
              <w:t>وجوبه</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Toc365212904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438</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905" w:history="1">
            <w:r w:rsidR="005F0C92" w:rsidRPr="00806A14">
              <w:rPr>
                <w:rStyle w:val="Hyperlink"/>
                <w:noProof/>
                <w:rtl/>
              </w:rPr>
              <w:t xml:space="preserve">18 -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رفع</w:t>
            </w:r>
            <w:r w:rsidR="005F0C92" w:rsidRPr="00806A14">
              <w:rPr>
                <w:rStyle w:val="Hyperlink"/>
                <w:noProof/>
                <w:rtl/>
              </w:rPr>
              <w:t xml:space="preserve"> </w:t>
            </w:r>
            <w:r w:rsidR="005F0C92" w:rsidRPr="00806A14">
              <w:rPr>
                <w:rStyle w:val="Hyperlink"/>
                <w:rFonts w:hint="eastAsia"/>
                <w:noProof/>
                <w:rtl/>
              </w:rPr>
              <w:t>اليد</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الركوع</w:t>
            </w:r>
            <w:r w:rsidR="005F0C92" w:rsidRPr="00806A14">
              <w:rPr>
                <w:rStyle w:val="Hyperlink"/>
                <w:noProof/>
                <w:rtl/>
              </w:rPr>
              <w:t xml:space="preserve"> </w:t>
            </w:r>
            <w:r w:rsidR="005F0C92" w:rsidRPr="00806A14">
              <w:rPr>
                <w:rStyle w:val="Hyperlink"/>
                <w:rFonts w:hint="eastAsia"/>
                <w:noProof/>
                <w:rtl/>
              </w:rPr>
              <w:t>عند</w:t>
            </w:r>
            <w:r w:rsidR="005F0C92" w:rsidRPr="00806A14">
              <w:rPr>
                <w:rStyle w:val="Hyperlink"/>
                <w:noProof/>
                <w:rtl/>
              </w:rPr>
              <w:t xml:space="preserve"> </w:t>
            </w:r>
            <w:r w:rsidR="005F0C92" w:rsidRPr="00806A14">
              <w:rPr>
                <w:rStyle w:val="Hyperlink"/>
                <w:rFonts w:hint="eastAsia"/>
                <w:noProof/>
                <w:rtl/>
              </w:rPr>
              <w:t>الحاجة</w:t>
            </w:r>
            <w:r w:rsidR="005F0C92" w:rsidRPr="00806A14">
              <w:rPr>
                <w:rStyle w:val="Hyperlink"/>
                <w:noProof/>
                <w:rtl/>
              </w:rPr>
              <w:t xml:space="preserve"> </w:t>
            </w:r>
            <w:r w:rsidR="005F0C92" w:rsidRPr="00806A14">
              <w:rPr>
                <w:rStyle w:val="Hyperlink"/>
                <w:rFonts w:hint="eastAsia"/>
                <w:noProof/>
                <w:rtl/>
              </w:rPr>
              <w:t>ثم</w:t>
            </w:r>
            <w:r w:rsidR="005F0C92" w:rsidRPr="00806A14">
              <w:rPr>
                <w:rStyle w:val="Hyperlink"/>
                <w:noProof/>
                <w:rtl/>
              </w:rPr>
              <w:t xml:space="preserve"> </w:t>
            </w:r>
            <w:r w:rsidR="005F0C92" w:rsidRPr="00806A14">
              <w:rPr>
                <w:rStyle w:val="Hyperlink"/>
                <w:rFonts w:hint="eastAsia"/>
                <w:noProof/>
                <w:rtl/>
              </w:rPr>
              <w:t>ردها</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Toc365212905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439</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906" w:history="1">
            <w:r w:rsidR="005F0C92" w:rsidRPr="00806A14">
              <w:rPr>
                <w:rStyle w:val="Hyperlink"/>
                <w:noProof/>
                <w:rtl/>
              </w:rPr>
              <w:t xml:space="preserve">19 -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اطالة</w:t>
            </w:r>
            <w:r w:rsidR="005F0C92" w:rsidRPr="00806A14">
              <w:rPr>
                <w:rStyle w:val="Hyperlink"/>
                <w:noProof/>
                <w:rtl/>
              </w:rPr>
              <w:t xml:space="preserve"> </w:t>
            </w:r>
            <w:r w:rsidR="005F0C92" w:rsidRPr="00806A14">
              <w:rPr>
                <w:rStyle w:val="Hyperlink"/>
                <w:rFonts w:hint="eastAsia"/>
                <w:noProof/>
                <w:rtl/>
              </w:rPr>
              <w:t>الركوع</w:t>
            </w:r>
            <w:r w:rsidR="005F0C92" w:rsidRPr="00806A14">
              <w:rPr>
                <w:rStyle w:val="Hyperlink"/>
                <w:noProof/>
                <w:rtl/>
              </w:rPr>
              <w:t xml:space="preserve"> </w:t>
            </w:r>
            <w:r w:rsidR="005F0C92" w:rsidRPr="00806A14">
              <w:rPr>
                <w:rStyle w:val="Hyperlink"/>
                <w:rFonts w:hint="eastAsia"/>
                <w:noProof/>
                <w:rtl/>
              </w:rPr>
              <w:t>والسجود،</w:t>
            </w:r>
            <w:r w:rsidR="005F0C92" w:rsidRPr="00806A14">
              <w:rPr>
                <w:rStyle w:val="Hyperlink"/>
                <w:noProof/>
                <w:rtl/>
              </w:rPr>
              <w:t xml:space="preserve"> </w:t>
            </w:r>
            <w:r w:rsidR="005F0C92" w:rsidRPr="00806A14">
              <w:rPr>
                <w:rStyle w:val="Hyperlink"/>
                <w:rFonts w:hint="eastAsia"/>
                <w:noProof/>
                <w:rtl/>
              </w:rPr>
              <w:t>والدعاء</w:t>
            </w:r>
            <w:r w:rsidR="005F0C92" w:rsidRPr="00806A14">
              <w:rPr>
                <w:rStyle w:val="Hyperlink"/>
                <w:noProof/>
                <w:rtl/>
              </w:rPr>
              <w:t xml:space="preserve"> </w:t>
            </w:r>
            <w:r w:rsidR="005F0C92" w:rsidRPr="00806A14">
              <w:rPr>
                <w:rStyle w:val="Hyperlink"/>
                <w:rFonts w:hint="eastAsia"/>
                <w:noProof/>
                <w:rtl/>
              </w:rPr>
              <w:t>بقدر</w:t>
            </w:r>
            <w:r w:rsidR="005F0C92" w:rsidRPr="00806A14">
              <w:rPr>
                <w:rStyle w:val="Hyperlink"/>
                <w:noProof/>
                <w:rtl/>
              </w:rPr>
              <w:t xml:space="preserve"> </w:t>
            </w:r>
            <w:r w:rsidR="005F0C92" w:rsidRPr="00806A14">
              <w:rPr>
                <w:rStyle w:val="Hyperlink"/>
                <w:rFonts w:hint="eastAsia"/>
                <w:noProof/>
                <w:rtl/>
              </w:rPr>
              <w:t>القراءة</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أزيد،</w:t>
            </w:r>
            <w:r w:rsidR="005F0C92" w:rsidRPr="00806A14">
              <w:rPr>
                <w:rStyle w:val="Hyperlink"/>
                <w:noProof/>
                <w:rtl/>
              </w:rPr>
              <w:t xml:space="preserve"> </w:t>
            </w:r>
            <w:r w:rsidR="005F0C92" w:rsidRPr="00806A14">
              <w:rPr>
                <w:rStyle w:val="Hyperlink"/>
                <w:rFonts w:hint="eastAsia"/>
                <w:noProof/>
                <w:rtl/>
              </w:rPr>
              <w:t>واختيار</w:t>
            </w:r>
            <w:r w:rsidR="005F0C92" w:rsidRPr="00806A14">
              <w:rPr>
                <w:rStyle w:val="Hyperlink"/>
                <w:noProof/>
                <w:rtl/>
              </w:rPr>
              <w:t xml:space="preserve"> </w:t>
            </w:r>
            <w:r w:rsidR="005F0C92" w:rsidRPr="00806A14">
              <w:rPr>
                <w:rStyle w:val="Hyperlink"/>
                <w:rFonts w:hint="eastAsia"/>
                <w:noProof/>
                <w:rtl/>
              </w:rPr>
              <w:t>ذلك</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اطالة</w:t>
            </w:r>
            <w:r w:rsidR="005F0C92" w:rsidRPr="00806A14">
              <w:rPr>
                <w:rStyle w:val="Hyperlink"/>
                <w:noProof/>
                <w:rtl/>
              </w:rPr>
              <w:t xml:space="preserve"> </w:t>
            </w:r>
            <w:r w:rsidR="005F0C92" w:rsidRPr="00806A14">
              <w:rPr>
                <w:rStyle w:val="Hyperlink"/>
                <w:rFonts w:hint="eastAsia"/>
                <w:noProof/>
                <w:rtl/>
              </w:rPr>
              <w:t>القراءة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Toc365212906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439</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907" w:history="1">
            <w:r w:rsidR="005F0C92" w:rsidRPr="00806A14">
              <w:rPr>
                <w:rStyle w:val="Hyperlink"/>
                <w:noProof/>
                <w:rtl/>
              </w:rPr>
              <w:t xml:space="preserve">20 -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نوادر</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يتعلق</w:t>
            </w:r>
            <w:r w:rsidR="005F0C92" w:rsidRPr="00806A14">
              <w:rPr>
                <w:rStyle w:val="Hyperlink"/>
                <w:noProof/>
                <w:rtl/>
              </w:rPr>
              <w:t xml:space="preserve"> </w:t>
            </w:r>
            <w:r w:rsidR="005F0C92" w:rsidRPr="00806A14">
              <w:rPr>
                <w:rStyle w:val="Hyperlink"/>
                <w:rFonts w:hint="eastAsia"/>
                <w:noProof/>
                <w:rtl/>
              </w:rPr>
              <w:t>بابواب</w:t>
            </w:r>
            <w:r w:rsidR="005F0C92" w:rsidRPr="00806A14">
              <w:rPr>
                <w:rStyle w:val="Hyperlink"/>
                <w:noProof/>
                <w:rtl/>
              </w:rPr>
              <w:t xml:space="preserve"> </w:t>
            </w:r>
            <w:r w:rsidR="005F0C92" w:rsidRPr="00806A14">
              <w:rPr>
                <w:rStyle w:val="Hyperlink"/>
                <w:rFonts w:hint="eastAsia"/>
                <w:noProof/>
                <w:rtl/>
              </w:rPr>
              <w:t>الركوع</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Toc365212907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440</w:t>
            </w:r>
            <w:r>
              <w:rPr>
                <w:rStyle w:val="Hyperlink"/>
                <w:noProof/>
                <w:rtl/>
              </w:rPr>
              <w:fldChar w:fldCharType="end"/>
            </w:r>
          </w:hyperlink>
        </w:p>
        <w:p w:rsidR="00264E5B" w:rsidRDefault="00264E5B">
          <w:pPr>
            <w:bidi w:val="0"/>
            <w:ind w:firstLine="0"/>
            <w:jc w:val="left"/>
            <w:rPr>
              <w:bCs/>
            </w:rPr>
          </w:pPr>
          <w:r>
            <w:br w:type="page"/>
          </w:r>
        </w:p>
        <w:p w:rsidR="005F0C92" w:rsidRDefault="00446E53" w:rsidP="00231782">
          <w:pPr>
            <w:pStyle w:val="TOC1"/>
            <w:rPr>
              <w:rFonts w:asciiTheme="minorHAnsi" w:eastAsiaTheme="minorEastAsia" w:hAnsiTheme="minorHAnsi" w:cstheme="minorBidi"/>
              <w:bCs w:val="0"/>
              <w:noProof/>
              <w:color w:val="auto"/>
              <w:sz w:val="22"/>
              <w:szCs w:val="22"/>
              <w:rtl/>
              <w:lang w:bidi="fa-IR"/>
            </w:rPr>
          </w:pPr>
          <w:hyperlink w:anchor="_Toc365212908" w:history="1">
            <w:r w:rsidR="005F0C92" w:rsidRPr="00806A14">
              <w:rPr>
                <w:rStyle w:val="Hyperlink"/>
                <w:rFonts w:hint="eastAsia"/>
                <w:noProof/>
                <w:rtl/>
              </w:rPr>
              <w:t>أبواب</w:t>
            </w:r>
            <w:r w:rsidR="005F0C92" w:rsidRPr="00806A14">
              <w:rPr>
                <w:rStyle w:val="Hyperlink"/>
                <w:noProof/>
                <w:rtl/>
              </w:rPr>
              <w:t xml:space="preserve"> </w:t>
            </w:r>
            <w:r w:rsidR="005F0C92" w:rsidRPr="00806A14">
              <w:rPr>
                <w:rStyle w:val="Hyperlink"/>
                <w:rFonts w:hint="eastAsia"/>
                <w:noProof/>
                <w:rtl/>
              </w:rPr>
              <w:t>السجود</w:t>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909" w:history="1">
            <w:r w:rsidR="005F0C92" w:rsidRPr="00806A14">
              <w:rPr>
                <w:rStyle w:val="Hyperlink"/>
                <w:noProof/>
                <w:rtl/>
              </w:rPr>
              <w:t xml:space="preserve">1 -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وضع</w:t>
            </w:r>
            <w:r w:rsidR="005F0C92" w:rsidRPr="00806A14">
              <w:rPr>
                <w:rStyle w:val="Hyperlink"/>
                <w:noProof/>
                <w:rtl/>
              </w:rPr>
              <w:t xml:space="preserve"> </w:t>
            </w:r>
            <w:r w:rsidR="005F0C92" w:rsidRPr="00806A14">
              <w:rPr>
                <w:rStyle w:val="Hyperlink"/>
                <w:rFonts w:hint="eastAsia"/>
                <w:noProof/>
                <w:rtl/>
              </w:rPr>
              <w:t>الرجل</w:t>
            </w:r>
            <w:r w:rsidR="005F0C92" w:rsidRPr="00806A14">
              <w:rPr>
                <w:rStyle w:val="Hyperlink"/>
                <w:noProof/>
                <w:rtl/>
              </w:rPr>
              <w:t xml:space="preserve"> </w:t>
            </w:r>
            <w:r w:rsidR="005F0C92" w:rsidRPr="00806A14">
              <w:rPr>
                <w:rStyle w:val="Hyperlink"/>
                <w:rFonts w:hint="eastAsia"/>
                <w:noProof/>
                <w:rtl/>
              </w:rPr>
              <w:t>اليدين</w:t>
            </w:r>
            <w:r w:rsidR="005F0C92" w:rsidRPr="00806A14">
              <w:rPr>
                <w:rStyle w:val="Hyperlink"/>
                <w:noProof/>
                <w:rtl/>
              </w:rPr>
              <w:t xml:space="preserve"> </w:t>
            </w:r>
            <w:r w:rsidR="005F0C92" w:rsidRPr="00806A14">
              <w:rPr>
                <w:rStyle w:val="Hyperlink"/>
                <w:rFonts w:hint="eastAsia"/>
                <w:noProof/>
                <w:rtl/>
              </w:rPr>
              <w:t>عند</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قبل</w:t>
            </w:r>
            <w:r w:rsidR="005F0C92" w:rsidRPr="00806A14">
              <w:rPr>
                <w:rStyle w:val="Hyperlink"/>
                <w:noProof/>
                <w:rtl/>
              </w:rPr>
              <w:t xml:space="preserve"> </w:t>
            </w:r>
            <w:r w:rsidR="005F0C92" w:rsidRPr="00806A14">
              <w:rPr>
                <w:rStyle w:val="Hyperlink"/>
                <w:rFonts w:hint="eastAsia"/>
                <w:noProof/>
                <w:rtl/>
              </w:rPr>
              <w:t>الركبتين،</w:t>
            </w:r>
            <w:r w:rsidR="005F0C92" w:rsidRPr="00806A14">
              <w:rPr>
                <w:rStyle w:val="Hyperlink"/>
                <w:noProof/>
                <w:rtl/>
              </w:rPr>
              <w:t xml:space="preserve"> </w:t>
            </w:r>
            <w:r w:rsidR="005F0C92" w:rsidRPr="00806A14">
              <w:rPr>
                <w:rStyle w:val="Hyperlink"/>
                <w:rFonts w:hint="eastAsia"/>
                <w:noProof/>
                <w:rtl/>
              </w:rPr>
              <w:t>ورفع</w:t>
            </w:r>
            <w:r w:rsidR="005F0C92" w:rsidRPr="00806A14">
              <w:rPr>
                <w:rStyle w:val="Hyperlink"/>
                <w:noProof/>
                <w:rtl/>
              </w:rPr>
              <w:t xml:space="preserve"> </w:t>
            </w:r>
            <w:r w:rsidR="005F0C92" w:rsidRPr="00806A14">
              <w:rPr>
                <w:rStyle w:val="Hyperlink"/>
                <w:rFonts w:hint="eastAsia"/>
                <w:noProof/>
                <w:rtl/>
              </w:rPr>
              <w:t>الركبتين</w:t>
            </w:r>
            <w:r w:rsidR="005F0C92" w:rsidRPr="00806A14">
              <w:rPr>
                <w:rStyle w:val="Hyperlink"/>
                <w:noProof/>
                <w:rtl/>
              </w:rPr>
              <w:t xml:space="preserve"> </w:t>
            </w:r>
            <w:r w:rsidR="005F0C92" w:rsidRPr="00806A14">
              <w:rPr>
                <w:rStyle w:val="Hyperlink"/>
                <w:rFonts w:hint="eastAsia"/>
                <w:noProof/>
                <w:rtl/>
              </w:rPr>
              <w:t>عند</w:t>
            </w:r>
            <w:r w:rsidR="005F0C92" w:rsidRPr="00806A14">
              <w:rPr>
                <w:rStyle w:val="Hyperlink"/>
                <w:noProof/>
                <w:rtl/>
              </w:rPr>
              <w:t xml:space="preserve"> </w:t>
            </w:r>
            <w:r w:rsidR="005F0C92" w:rsidRPr="00806A14">
              <w:rPr>
                <w:rStyle w:val="Hyperlink"/>
                <w:rFonts w:hint="eastAsia"/>
                <w:noProof/>
                <w:rtl/>
              </w:rPr>
              <w:t>القيام</w:t>
            </w:r>
            <w:r w:rsidR="005F0C92" w:rsidRPr="00806A14">
              <w:rPr>
                <w:rStyle w:val="Hyperlink"/>
                <w:noProof/>
                <w:rtl/>
              </w:rPr>
              <w:t xml:space="preserve"> </w:t>
            </w:r>
            <w:r w:rsidR="005F0C92" w:rsidRPr="00806A14">
              <w:rPr>
                <w:rStyle w:val="Hyperlink"/>
                <w:rFonts w:hint="eastAsia"/>
                <w:noProof/>
                <w:rtl/>
              </w:rPr>
              <w:t>قبل</w:t>
            </w:r>
            <w:r w:rsidR="005F0C92" w:rsidRPr="00806A14">
              <w:rPr>
                <w:rStyle w:val="Hyperlink"/>
                <w:noProof/>
                <w:rtl/>
              </w:rPr>
              <w:t xml:space="preserve"> </w:t>
            </w:r>
            <w:r w:rsidR="005F0C92" w:rsidRPr="00806A14">
              <w:rPr>
                <w:rStyle w:val="Hyperlink"/>
                <w:rFonts w:hint="eastAsia"/>
                <w:noProof/>
                <w:rtl/>
              </w:rPr>
              <w:t>اليدين،</w:t>
            </w:r>
            <w:r w:rsidR="005F0C92" w:rsidRPr="00806A14">
              <w:rPr>
                <w:rStyle w:val="Hyperlink"/>
                <w:noProof/>
                <w:rtl/>
              </w:rPr>
              <w:t xml:space="preserve"> </w:t>
            </w:r>
            <w:r w:rsidR="005F0C92" w:rsidRPr="00806A14">
              <w:rPr>
                <w:rStyle w:val="Hyperlink"/>
                <w:rFonts w:hint="eastAsia"/>
                <w:noProof/>
                <w:rtl/>
              </w:rPr>
              <w:t>وعدم</w:t>
            </w:r>
            <w:r w:rsidR="005F0C92" w:rsidRPr="00806A14">
              <w:rPr>
                <w:rStyle w:val="Hyperlink"/>
                <w:noProof/>
                <w:rtl/>
              </w:rPr>
              <w:t xml:space="preserve"> </w:t>
            </w:r>
            <w:r w:rsidR="005F0C92" w:rsidRPr="00806A14">
              <w:rPr>
                <w:rStyle w:val="Hyperlink"/>
                <w:rFonts w:hint="eastAsia"/>
                <w:noProof/>
                <w:rtl/>
              </w:rPr>
              <w:t>وجوبه</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Toc365212909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445</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910" w:history="1">
            <w:r w:rsidR="005F0C92" w:rsidRPr="00806A14">
              <w:rPr>
                <w:rStyle w:val="Hyperlink"/>
                <w:noProof/>
                <w:rtl/>
              </w:rPr>
              <w:t xml:space="preserve">2 -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الدعاء</w:t>
            </w:r>
            <w:r w:rsidR="005F0C92" w:rsidRPr="00806A14">
              <w:rPr>
                <w:rStyle w:val="Hyperlink"/>
                <w:noProof/>
                <w:rtl/>
              </w:rPr>
              <w:t xml:space="preserve"> </w:t>
            </w:r>
            <w:r w:rsidR="005F0C92" w:rsidRPr="00806A14">
              <w:rPr>
                <w:rStyle w:val="Hyperlink"/>
                <w:rFonts w:hint="eastAsia"/>
                <w:noProof/>
                <w:rtl/>
              </w:rPr>
              <w:t>بالمأثور</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وبين</w:t>
            </w:r>
            <w:r w:rsidR="005F0C92" w:rsidRPr="00806A14">
              <w:rPr>
                <w:rStyle w:val="Hyperlink"/>
                <w:noProof/>
                <w:rtl/>
              </w:rPr>
              <w:t xml:space="preserve"> </w:t>
            </w:r>
            <w:r w:rsidR="005F0C92" w:rsidRPr="00806A14">
              <w:rPr>
                <w:rStyle w:val="Hyperlink"/>
                <w:rFonts w:hint="eastAsia"/>
                <w:noProof/>
                <w:rtl/>
              </w:rPr>
              <w:t>السجدتين،</w:t>
            </w:r>
            <w:r w:rsidR="005F0C92" w:rsidRPr="00806A14">
              <w:rPr>
                <w:rStyle w:val="Hyperlink"/>
                <w:noProof/>
                <w:rtl/>
              </w:rPr>
              <w:t xml:space="preserve"> </w:t>
            </w:r>
            <w:r w:rsidR="005F0C92" w:rsidRPr="00806A14">
              <w:rPr>
                <w:rStyle w:val="Hyperlink"/>
                <w:rFonts w:hint="eastAsia"/>
                <w:noProof/>
                <w:rtl/>
              </w:rPr>
              <w:t>وجواز</w:t>
            </w:r>
            <w:r w:rsidR="005F0C92" w:rsidRPr="00806A14">
              <w:rPr>
                <w:rStyle w:val="Hyperlink"/>
                <w:noProof/>
                <w:rtl/>
              </w:rPr>
              <w:t xml:space="preserve"> </w:t>
            </w:r>
            <w:r w:rsidR="005F0C92" w:rsidRPr="00806A14">
              <w:rPr>
                <w:rStyle w:val="Hyperlink"/>
                <w:rFonts w:hint="eastAsia"/>
                <w:noProof/>
                <w:rtl/>
              </w:rPr>
              <w:t>الجهر</w:t>
            </w:r>
            <w:r w:rsidR="005F0C92" w:rsidRPr="00806A14">
              <w:rPr>
                <w:rStyle w:val="Hyperlink"/>
                <w:noProof/>
                <w:rtl/>
              </w:rPr>
              <w:t xml:space="preserve"> </w:t>
            </w:r>
            <w:r w:rsidR="005F0C92" w:rsidRPr="00806A14">
              <w:rPr>
                <w:rStyle w:val="Hyperlink"/>
                <w:rFonts w:hint="eastAsia"/>
                <w:noProof/>
                <w:rtl/>
              </w:rPr>
              <w:t>والاخفات</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الذكر</w:t>
            </w:r>
            <w:r w:rsidR="005F0C92" w:rsidRPr="00806A14">
              <w:rPr>
                <w:rStyle w:val="Hyperlink"/>
                <w:noProof/>
                <w:rtl/>
              </w:rPr>
              <w:t xml:space="preserve"> </w:t>
            </w:r>
            <w:r w:rsidR="005F0C92" w:rsidRPr="00806A14">
              <w:rPr>
                <w:rStyle w:val="Hyperlink"/>
                <w:rFonts w:hint="eastAsia"/>
                <w:noProof/>
                <w:rtl/>
              </w:rPr>
              <w:t>فيه</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Toc365212910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446</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911" w:history="1">
            <w:r w:rsidR="005F0C92" w:rsidRPr="00806A14">
              <w:rPr>
                <w:rStyle w:val="Hyperlink"/>
                <w:noProof/>
                <w:rtl/>
              </w:rPr>
              <w:t xml:space="preserve">3 -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التجافي</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للرجل</w:t>
            </w:r>
            <w:r w:rsidR="005F0C92" w:rsidRPr="00806A14">
              <w:rPr>
                <w:rStyle w:val="Hyperlink"/>
                <w:noProof/>
                <w:rtl/>
              </w:rPr>
              <w:t xml:space="preserve"> </w:t>
            </w:r>
            <w:r w:rsidR="005F0C92" w:rsidRPr="00806A14">
              <w:rPr>
                <w:rStyle w:val="Hyperlink"/>
                <w:rFonts w:hint="eastAsia"/>
                <w:noProof/>
                <w:rtl/>
              </w:rPr>
              <w:t>خاصة،</w:t>
            </w:r>
            <w:r w:rsidR="005F0C92" w:rsidRPr="00806A14">
              <w:rPr>
                <w:rStyle w:val="Hyperlink"/>
                <w:noProof/>
                <w:rtl/>
              </w:rPr>
              <w:t xml:space="preserve"> </w:t>
            </w:r>
            <w:r w:rsidR="005F0C92" w:rsidRPr="00806A14">
              <w:rPr>
                <w:rStyle w:val="Hyperlink"/>
                <w:rFonts w:hint="eastAsia"/>
                <w:noProof/>
                <w:rtl/>
              </w:rPr>
              <w:t>وان</w:t>
            </w:r>
            <w:r w:rsidR="005F0C92" w:rsidRPr="00806A14">
              <w:rPr>
                <w:rStyle w:val="Hyperlink"/>
                <w:noProof/>
                <w:rtl/>
              </w:rPr>
              <w:t xml:space="preserve"> </w:t>
            </w:r>
            <w:r w:rsidR="005F0C92" w:rsidRPr="00806A14">
              <w:rPr>
                <w:rStyle w:val="Hyperlink"/>
                <w:rFonts w:hint="eastAsia"/>
                <w:noProof/>
                <w:rtl/>
              </w:rPr>
              <w:t>لا</w:t>
            </w:r>
            <w:r w:rsidR="005F0C92" w:rsidRPr="00806A14">
              <w:rPr>
                <w:rStyle w:val="Hyperlink"/>
                <w:noProof/>
                <w:rtl/>
              </w:rPr>
              <w:t xml:space="preserve"> </w:t>
            </w:r>
            <w:r w:rsidR="005F0C92" w:rsidRPr="00806A14">
              <w:rPr>
                <w:rStyle w:val="Hyperlink"/>
                <w:rFonts w:hint="eastAsia"/>
                <w:noProof/>
                <w:rtl/>
              </w:rPr>
              <w:t>يضع</w:t>
            </w:r>
            <w:r w:rsidR="005F0C92" w:rsidRPr="00806A14">
              <w:rPr>
                <w:rStyle w:val="Hyperlink"/>
                <w:noProof/>
                <w:rtl/>
              </w:rPr>
              <w:t xml:space="preserve"> </w:t>
            </w:r>
            <w:r w:rsidR="005F0C92" w:rsidRPr="00806A14">
              <w:rPr>
                <w:rStyle w:val="Hyperlink"/>
                <w:rFonts w:hint="eastAsia"/>
                <w:noProof/>
                <w:rtl/>
              </w:rPr>
              <w:t>شيئا</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بدنه</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شئ</w:t>
            </w:r>
            <w:r w:rsidR="005F0C92" w:rsidRPr="00806A14">
              <w:rPr>
                <w:rStyle w:val="Hyperlink"/>
                <w:noProof/>
                <w:rtl/>
              </w:rPr>
              <w:t xml:space="preserve"> </w:t>
            </w:r>
            <w:r w:rsidR="005F0C92" w:rsidRPr="00806A14">
              <w:rPr>
                <w:rStyle w:val="Hyperlink"/>
                <w:rFonts w:hint="eastAsia"/>
                <w:noProof/>
                <w:rtl/>
              </w:rPr>
              <w:t>منه</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Toc365212911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452</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912" w:history="1">
            <w:r w:rsidR="005F0C92" w:rsidRPr="00806A14">
              <w:rPr>
                <w:rStyle w:val="Hyperlink"/>
                <w:noProof/>
                <w:rtl/>
              </w:rPr>
              <w:t xml:space="preserve">4 -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وجوب</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الجبهة</w:t>
            </w:r>
            <w:r w:rsidR="005F0C92" w:rsidRPr="00806A14">
              <w:rPr>
                <w:rStyle w:val="Hyperlink"/>
                <w:noProof/>
                <w:rtl/>
              </w:rPr>
              <w:t xml:space="preserve"> </w:t>
            </w:r>
            <w:r w:rsidR="005F0C92" w:rsidRPr="00806A14">
              <w:rPr>
                <w:rStyle w:val="Hyperlink"/>
                <w:rFonts w:hint="eastAsia"/>
                <w:noProof/>
                <w:rtl/>
              </w:rPr>
              <w:t>والكفين</w:t>
            </w:r>
            <w:r w:rsidR="005F0C92" w:rsidRPr="00806A14">
              <w:rPr>
                <w:rStyle w:val="Hyperlink"/>
                <w:noProof/>
                <w:rtl/>
              </w:rPr>
              <w:t xml:space="preserve"> </w:t>
            </w:r>
            <w:r w:rsidR="005F0C92" w:rsidRPr="00806A14">
              <w:rPr>
                <w:rStyle w:val="Hyperlink"/>
                <w:rFonts w:hint="eastAsia"/>
                <w:noProof/>
                <w:rtl/>
              </w:rPr>
              <w:t>والركبتين</w:t>
            </w:r>
            <w:r w:rsidR="005F0C92" w:rsidRPr="00806A14">
              <w:rPr>
                <w:rStyle w:val="Hyperlink"/>
                <w:noProof/>
                <w:rtl/>
              </w:rPr>
              <w:t xml:space="preserve"> </w:t>
            </w:r>
            <w:r w:rsidR="005F0C92" w:rsidRPr="00806A14">
              <w:rPr>
                <w:rStyle w:val="Hyperlink"/>
                <w:rFonts w:hint="eastAsia"/>
                <w:noProof/>
                <w:rtl/>
              </w:rPr>
              <w:t>وابهامي</w:t>
            </w:r>
            <w:r w:rsidR="005F0C92" w:rsidRPr="00806A14">
              <w:rPr>
                <w:rStyle w:val="Hyperlink"/>
                <w:noProof/>
                <w:rtl/>
              </w:rPr>
              <w:t xml:space="preserve"> </w:t>
            </w:r>
            <w:r w:rsidR="005F0C92" w:rsidRPr="00806A14">
              <w:rPr>
                <w:rStyle w:val="Hyperlink"/>
                <w:rFonts w:hint="eastAsia"/>
                <w:noProof/>
                <w:rtl/>
              </w:rPr>
              <w:t>الرجلين،</w:t>
            </w:r>
            <w:r w:rsidR="005F0C92" w:rsidRPr="00806A14">
              <w:rPr>
                <w:rStyle w:val="Hyperlink"/>
                <w:noProof/>
                <w:rtl/>
              </w:rPr>
              <w:t xml:space="preserve"> </w:t>
            </w:r>
            <w:r w:rsidR="005F0C92" w:rsidRPr="00806A14">
              <w:rPr>
                <w:rStyle w:val="Hyperlink"/>
                <w:rFonts w:hint="eastAsia"/>
                <w:noProof/>
                <w:rtl/>
              </w:rPr>
              <w:t>واستحباب</w:t>
            </w:r>
            <w:r w:rsidR="005F0C92" w:rsidRPr="00806A14">
              <w:rPr>
                <w:rStyle w:val="Hyperlink"/>
                <w:noProof/>
                <w:rtl/>
              </w:rPr>
              <w:t xml:space="preserve"> </w:t>
            </w:r>
            <w:r w:rsidR="005F0C92" w:rsidRPr="00806A14">
              <w:rPr>
                <w:rStyle w:val="Hyperlink"/>
                <w:rFonts w:hint="eastAsia"/>
                <w:noProof/>
                <w:rtl/>
              </w:rPr>
              <w:t>الارغام</w:t>
            </w:r>
            <w:r w:rsidR="005F0C92" w:rsidRPr="00806A14">
              <w:rPr>
                <w:rStyle w:val="Hyperlink"/>
                <w:noProof/>
                <w:rtl/>
              </w:rPr>
              <w:t xml:space="preserve"> </w:t>
            </w:r>
            <w:r w:rsidR="005F0C92" w:rsidRPr="00806A14">
              <w:rPr>
                <w:rStyle w:val="Hyperlink"/>
                <w:rFonts w:hint="eastAsia"/>
                <w:noProof/>
                <w:rtl/>
              </w:rPr>
              <w:t>بالانف،</w:t>
            </w:r>
            <w:r w:rsidR="005F0C92" w:rsidRPr="00806A14">
              <w:rPr>
                <w:rStyle w:val="Hyperlink"/>
                <w:noProof/>
                <w:rtl/>
              </w:rPr>
              <w:t xml:space="preserve"> </w:t>
            </w:r>
            <w:r w:rsidR="005F0C92" w:rsidRPr="00806A14">
              <w:rPr>
                <w:rStyle w:val="Hyperlink"/>
                <w:rFonts w:hint="eastAsia"/>
                <w:noProof/>
                <w:rtl/>
              </w:rPr>
              <w:t>وجملة</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احكام</w:t>
            </w:r>
            <w:r w:rsidR="005F0C92" w:rsidRPr="00806A14">
              <w:rPr>
                <w:rStyle w:val="Hyperlink"/>
                <w:noProof/>
                <w:rtl/>
              </w:rPr>
              <w:t xml:space="preserve"> </w:t>
            </w:r>
            <w:r w:rsidR="005F0C92" w:rsidRPr="00806A14">
              <w:rPr>
                <w:rStyle w:val="Hyperlink"/>
                <w:rFonts w:hint="eastAsia"/>
                <w:noProof/>
                <w:rtl/>
              </w:rPr>
              <w:t>السجود</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Toc365212912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454</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913" w:history="1">
            <w:r w:rsidR="005F0C92" w:rsidRPr="00806A14">
              <w:rPr>
                <w:rStyle w:val="Hyperlink"/>
                <w:noProof/>
                <w:rtl/>
              </w:rPr>
              <w:t xml:space="preserve">5 -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الجلوس</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اليسار،</w:t>
            </w:r>
            <w:r w:rsidR="005F0C92" w:rsidRPr="00806A14">
              <w:rPr>
                <w:rStyle w:val="Hyperlink"/>
                <w:noProof/>
                <w:rtl/>
              </w:rPr>
              <w:t xml:space="preserve"> </w:t>
            </w:r>
            <w:r w:rsidR="005F0C92" w:rsidRPr="00806A14">
              <w:rPr>
                <w:rStyle w:val="Hyperlink"/>
                <w:rFonts w:hint="eastAsia"/>
                <w:noProof/>
                <w:rtl/>
              </w:rPr>
              <w:t>بعد</w:t>
            </w:r>
            <w:r w:rsidR="005F0C92" w:rsidRPr="00806A14">
              <w:rPr>
                <w:rStyle w:val="Hyperlink"/>
                <w:noProof/>
                <w:rtl/>
              </w:rPr>
              <w:t xml:space="preserve"> </w:t>
            </w:r>
            <w:r w:rsidR="005F0C92" w:rsidRPr="00806A14">
              <w:rPr>
                <w:rStyle w:val="Hyperlink"/>
                <w:rFonts w:hint="eastAsia"/>
                <w:noProof/>
                <w:rtl/>
              </w:rPr>
              <w:t>السجدة</w:t>
            </w:r>
            <w:r w:rsidR="005F0C92" w:rsidRPr="00806A14">
              <w:rPr>
                <w:rStyle w:val="Hyperlink"/>
                <w:noProof/>
                <w:rtl/>
              </w:rPr>
              <w:t xml:space="preserve"> </w:t>
            </w:r>
            <w:r w:rsidR="005F0C92" w:rsidRPr="00806A14">
              <w:rPr>
                <w:rStyle w:val="Hyperlink"/>
                <w:rFonts w:hint="eastAsia"/>
                <w:noProof/>
                <w:rtl/>
              </w:rPr>
              <w:t>الثانية،</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الركعة</w:t>
            </w:r>
            <w:r w:rsidR="005F0C92" w:rsidRPr="00806A14">
              <w:rPr>
                <w:rStyle w:val="Hyperlink"/>
                <w:noProof/>
                <w:rtl/>
              </w:rPr>
              <w:t xml:space="preserve"> </w:t>
            </w:r>
            <w:r w:rsidR="005F0C92" w:rsidRPr="00806A14">
              <w:rPr>
                <w:rStyle w:val="Hyperlink"/>
                <w:rFonts w:hint="eastAsia"/>
                <w:noProof/>
                <w:rtl/>
              </w:rPr>
              <w:t>الاولى</w:t>
            </w:r>
            <w:r w:rsidR="005F0C92" w:rsidRPr="00806A14">
              <w:rPr>
                <w:rStyle w:val="Hyperlink"/>
                <w:noProof/>
                <w:rtl/>
              </w:rPr>
              <w:t xml:space="preserve"> </w:t>
            </w:r>
            <w:r w:rsidR="005F0C92" w:rsidRPr="00806A14">
              <w:rPr>
                <w:rStyle w:val="Hyperlink"/>
                <w:rFonts w:hint="eastAsia"/>
                <w:noProof/>
                <w:rtl/>
              </w:rPr>
              <w:t>و</w:t>
            </w:r>
            <w:r w:rsidR="005F0C92" w:rsidRPr="00806A14">
              <w:rPr>
                <w:rStyle w:val="Hyperlink"/>
                <w:noProof/>
                <w:rtl/>
              </w:rPr>
              <w:t xml:space="preserve"> </w:t>
            </w:r>
            <w:r w:rsidR="005F0C92" w:rsidRPr="00806A14">
              <w:rPr>
                <w:rStyle w:val="Hyperlink"/>
                <w:rFonts w:hint="eastAsia"/>
                <w:noProof/>
                <w:rtl/>
              </w:rPr>
              <w:t>الثالثة،</w:t>
            </w:r>
            <w:r w:rsidR="005F0C92" w:rsidRPr="00806A14">
              <w:rPr>
                <w:rStyle w:val="Hyperlink"/>
                <w:noProof/>
                <w:rtl/>
              </w:rPr>
              <w:t xml:space="preserve"> </w:t>
            </w:r>
            <w:r w:rsidR="005F0C92" w:rsidRPr="00806A14">
              <w:rPr>
                <w:rStyle w:val="Hyperlink"/>
                <w:rFonts w:hint="eastAsia"/>
                <w:noProof/>
                <w:rtl/>
              </w:rPr>
              <w:t>والطمأنينة</w:t>
            </w:r>
            <w:r w:rsidR="005F0C92" w:rsidRPr="00806A14">
              <w:rPr>
                <w:rStyle w:val="Hyperlink"/>
                <w:noProof/>
                <w:rtl/>
              </w:rPr>
              <w:t xml:space="preserve"> </w:t>
            </w:r>
            <w:r w:rsidR="005F0C92" w:rsidRPr="00806A14">
              <w:rPr>
                <w:rStyle w:val="Hyperlink"/>
                <w:rFonts w:hint="eastAsia"/>
                <w:noProof/>
                <w:rtl/>
              </w:rPr>
              <w:t>فيه</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Toc365212913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456</w:t>
            </w:r>
            <w:r>
              <w:rPr>
                <w:rStyle w:val="Hyperlink"/>
                <w:noProof/>
                <w:rtl/>
              </w:rPr>
              <w:fldChar w:fldCharType="end"/>
            </w:r>
          </w:hyperlink>
        </w:p>
        <w:p w:rsidR="005F0C92" w:rsidRDefault="00446E53" w:rsidP="00231782">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914" w:history="1">
            <w:r w:rsidR="005F0C92" w:rsidRPr="00806A14">
              <w:rPr>
                <w:rStyle w:val="Hyperlink"/>
                <w:noProof/>
                <w:rtl/>
              </w:rPr>
              <w:t xml:space="preserve">6 -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الاقعاء</w:t>
            </w:r>
            <w:r w:rsidR="005F0C92" w:rsidRPr="00806A14">
              <w:rPr>
                <w:rStyle w:val="Hyperlink"/>
                <w:noProof/>
                <w:rtl/>
              </w:rPr>
              <w:t xml:space="preserve"> </w:t>
            </w:r>
            <w:r w:rsidR="005F0C92" w:rsidRPr="00806A14">
              <w:rPr>
                <w:rStyle w:val="Hyperlink"/>
                <w:rFonts w:hint="eastAsia"/>
                <w:noProof/>
                <w:rtl/>
              </w:rPr>
              <w:t>بين</w:t>
            </w:r>
            <w:r w:rsidR="005F0C92" w:rsidRPr="00806A14">
              <w:rPr>
                <w:rStyle w:val="Hyperlink"/>
                <w:noProof/>
                <w:rtl/>
              </w:rPr>
              <w:t xml:space="preserve"> </w:t>
            </w:r>
            <w:r w:rsidR="005F0C92" w:rsidRPr="00806A14">
              <w:rPr>
                <w:rStyle w:val="Hyperlink"/>
                <w:rFonts w:hint="eastAsia"/>
                <w:noProof/>
                <w:rtl/>
              </w:rPr>
              <w:t>السجدتين</w:t>
            </w:r>
            <w:r w:rsidR="005F0C92" w:rsidRPr="00806A14">
              <w:rPr>
                <w:rStyle w:val="Hyperlink"/>
                <w:noProof/>
                <w:rtl/>
              </w:rPr>
              <w:t xml:space="preserve"> </w:t>
            </w:r>
            <w:r w:rsidR="005F0C92" w:rsidRPr="00806A14">
              <w:rPr>
                <w:rStyle w:val="Hyperlink"/>
                <w:rFonts w:hint="eastAsia"/>
                <w:noProof/>
                <w:rtl/>
              </w:rPr>
              <w:t>وبعدهما،</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كراهية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Toc365212914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457</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915" w:history="1">
            <w:r w:rsidR="005F0C92" w:rsidRPr="00806A14">
              <w:rPr>
                <w:rStyle w:val="Hyperlink"/>
                <w:noProof/>
                <w:rtl/>
              </w:rPr>
              <w:t xml:space="preserve">7 -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كراهة</w:t>
            </w:r>
            <w:r w:rsidR="005F0C92" w:rsidRPr="00806A14">
              <w:rPr>
                <w:rStyle w:val="Hyperlink"/>
                <w:noProof/>
                <w:rtl/>
              </w:rPr>
              <w:t xml:space="preserve"> </w:t>
            </w:r>
            <w:r w:rsidR="005F0C92" w:rsidRPr="00806A14">
              <w:rPr>
                <w:rStyle w:val="Hyperlink"/>
                <w:rFonts w:hint="eastAsia"/>
                <w:noProof/>
                <w:rtl/>
              </w:rPr>
              <w:t>نفخ</w:t>
            </w:r>
            <w:r w:rsidR="005F0C92" w:rsidRPr="00806A14">
              <w:rPr>
                <w:rStyle w:val="Hyperlink"/>
                <w:noProof/>
                <w:rtl/>
              </w:rPr>
              <w:t xml:space="preserve"> </w:t>
            </w:r>
            <w:r w:rsidR="005F0C92" w:rsidRPr="00806A14">
              <w:rPr>
                <w:rStyle w:val="Hyperlink"/>
                <w:rFonts w:hint="eastAsia"/>
                <w:noProof/>
                <w:rtl/>
              </w:rPr>
              <w:t>موضع</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وغيره</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الصلاة،</w:t>
            </w:r>
            <w:r w:rsidR="005F0C92" w:rsidRPr="00806A14">
              <w:rPr>
                <w:rStyle w:val="Hyperlink"/>
                <w:noProof/>
                <w:rtl/>
              </w:rPr>
              <w:t xml:space="preserve"> </w:t>
            </w:r>
            <w:r w:rsidR="005F0C92" w:rsidRPr="00806A14">
              <w:rPr>
                <w:rStyle w:val="Hyperlink"/>
                <w:rFonts w:hint="eastAsia"/>
                <w:noProof/>
                <w:rtl/>
              </w:rPr>
              <w:t>وعدم</w:t>
            </w:r>
            <w:r w:rsidR="005F0C92" w:rsidRPr="00806A14">
              <w:rPr>
                <w:rStyle w:val="Hyperlink"/>
                <w:noProof/>
                <w:rtl/>
              </w:rPr>
              <w:t xml:space="preserve"> </w:t>
            </w:r>
            <w:r w:rsidR="005F0C92" w:rsidRPr="00806A14">
              <w:rPr>
                <w:rStyle w:val="Hyperlink"/>
                <w:rFonts w:hint="eastAsia"/>
                <w:noProof/>
                <w:rtl/>
              </w:rPr>
              <w:t>تحريمه،</w:t>
            </w:r>
            <w:r w:rsidR="005F0C92" w:rsidRPr="00806A14">
              <w:rPr>
                <w:rStyle w:val="Hyperlink"/>
                <w:noProof/>
                <w:rtl/>
              </w:rPr>
              <w:t xml:space="preserve"> </w:t>
            </w:r>
            <w:r w:rsidR="005F0C92" w:rsidRPr="00806A14">
              <w:rPr>
                <w:rStyle w:val="Hyperlink"/>
                <w:rFonts w:hint="eastAsia"/>
                <w:noProof/>
                <w:rtl/>
              </w:rPr>
              <w:t>وكراهة</w:t>
            </w:r>
            <w:r w:rsidR="005F0C92" w:rsidRPr="00806A14">
              <w:rPr>
                <w:rStyle w:val="Hyperlink"/>
                <w:noProof/>
                <w:rtl/>
              </w:rPr>
              <w:t xml:space="preserve"> </w:t>
            </w:r>
            <w:r w:rsidR="005F0C92" w:rsidRPr="00806A14">
              <w:rPr>
                <w:rStyle w:val="Hyperlink"/>
                <w:rFonts w:hint="eastAsia"/>
                <w:noProof/>
                <w:rtl/>
              </w:rPr>
              <w:t>النفخ</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الرقى</w:t>
            </w:r>
            <w:r w:rsidR="005F0C92" w:rsidRPr="00806A14">
              <w:rPr>
                <w:rStyle w:val="Hyperlink"/>
                <w:noProof/>
                <w:rtl/>
              </w:rPr>
              <w:t xml:space="preserve"> </w:t>
            </w:r>
            <w:r w:rsidR="005F0C92" w:rsidRPr="00806A14">
              <w:rPr>
                <w:rStyle w:val="Hyperlink"/>
                <w:rFonts w:hint="eastAsia"/>
                <w:noProof/>
                <w:rtl/>
              </w:rPr>
              <w:t>والطعام</w:t>
            </w:r>
            <w:r w:rsidR="005F0C92" w:rsidRPr="00806A14">
              <w:rPr>
                <w:rStyle w:val="Hyperlink"/>
                <w:noProof/>
                <w:rtl/>
              </w:rPr>
              <w:t xml:space="preserve"> </w:t>
            </w:r>
            <w:r w:rsidR="005F0C92" w:rsidRPr="00806A14">
              <w:rPr>
                <w:rStyle w:val="Hyperlink"/>
                <w:rFonts w:hint="eastAsia"/>
                <w:noProof/>
                <w:rtl/>
              </w:rPr>
              <w:t>والشراب</w:t>
            </w:r>
            <w:r w:rsidR="005F0C92" w:rsidRPr="00806A14">
              <w:rPr>
                <w:rStyle w:val="Hyperlink"/>
                <w:noProof/>
                <w:rtl/>
              </w:rPr>
              <w:t xml:space="preserve"> </w:t>
            </w:r>
            <w:r w:rsidR="005F0C92" w:rsidRPr="00806A14">
              <w:rPr>
                <w:rStyle w:val="Hyperlink"/>
                <w:rFonts w:hint="eastAsia"/>
                <w:noProof/>
                <w:rtl/>
              </w:rPr>
              <w:t>وموضع</w:t>
            </w:r>
            <w:r w:rsidR="005F0C92" w:rsidRPr="00806A14">
              <w:rPr>
                <w:rStyle w:val="Hyperlink"/>
                <w:noProof/>
                <w:rtl/>
              </w:rPr>
              <w:t xml:space="preserve"> </w:t>
            </w:r>
            <w:r w:rsidR="005F0C92" w:rsidRPr="00806A14">
              <w:rPr>
                <w:rStyle w:val="Hyperlink"/>
                <w:rFonts w:hint="eastAsia"/>
                <w:noProof/>
                <w:rtl/>
              </w:rPr>
              <w:t>التعويذ</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Toc365212915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457</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916" w:history="1">
            <w:r w:rsidR="005F0C92" w:rsidRPr="00806A14">
              <w:rPr>
                <w:rStyle w:val="Hyperlink"/>
                <w:noProof/>
                <w:rtl/>
              </w:rPr>
              <w:t xml:space="preserve">8 -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انه</w:t>
            </w:r>
            <w:r w:rsidR="005F0C92" w:rsidRPr="00806A14">
              <w:rPr>
                <w:rStyle w:val="Hyperlink"/>
                <w:noProof/>
                <w:rtl/>
              </w:rPr>
              <w:t xml:space="preserve"> </w:t>
            </w:r>
            <w:r w:rsidR="005F0C92" w:rsidRPr="00806A14">
              <w:rPr>
                <w:rStyle w:val="Hyperlink"/>
                <w:rFonts w:hint="eastAsia"/>
                <w:noProof/>
                <w:rtl/>
              </w:rPr>
              <w:t>يجزئ</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بالجبهة،</w:t>
            </w:r>
            <w:r w:rsidR="005F0C92" w:rsidRPr="00806A14">
              <w:rPr>
                <w:rStyle w:val="Hyperlink"/>
                <w:noProof/>
                <w:rtl/>
              </w:rPr>
              <w:t xml:space="preserve"> </w:t>
            </w:r>
            <w:r w:rsidR="005F0C92" w:rsidRPr="00806A14">
              <w:rPr>
                <w:rStyle w:val="Hyperlink"/>
                <w:rFonts w:hint="eastAsia"/>
                <w:noProof/>
                <w:rtl/>
              </w:rPr>
              <w:t>مسماه</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بين</w:t>
            </w:r>
            <w:r w:rsidR="005F0C92" w:rsidRPr="00806A14">
              <w:rPr>
                <w:rStyle w:val="Hyperlink"/>
                <w:noProof/>
                <w:rtl/>
              </w:rPr>
              <w:t xml:space="preserve"> </w:t>
            </w:r>
            <w:r w:rsidR="005F0C92" w:rsidRPr="00806A14">
              <w:rPr>
                <w:rStyle w:val="Hyperlink"/>
                <w:rFonts w:hint="eastAsia"/>
                <w:noProof/>
                <w:rtl/>
              </w:rPr>
              <w:t>قصاص</w:t>
            </w:r>
            <w:r w:rsidR="005F0C92" w:rsidRPr="00806A14">
              <w:rPr>
                <w:rStyle w:val="Hyperlink"/>
                <w:noProof/>
                <w:rtl/>
              </w:rPr>
              <w:t xml:space="preserve"> </w:t>
            </w:r>
            <w:r w:rsidR="005F0C92" w:rsidRPr="00806A14">
              <w:rPr>
                <w:rStyle w:val="Hyperlink"/>
                <w:rFonts w:hint="eastAsia"/>
                <w:noProof/>
                <w:rtl/>
              </w:rPr>
              <w:t>الشعر</w:t>
            </w:r>
            <w:r w:rsidR="005F0C92" w:rsidRPr="00806A14">
              <w:rPr>
                <w:rStyle w:val="Hyperlink"/>
                <w:noProof/>
                <w:rtl/>
              </w:rPr>
              <w:t xml:space="preserve"> </w:t>
            </w:r>
            <w:r w:rsidR="005F0C92" w:rsidRPr="00806A14">
              <w:rPr>
                <w:rStyle w:val="Hyperlink"/>
                <w:rFonts w:hint="eastAsia"/>
                <w:noProof/>
                <w:rtl/>
              </w:rPr>
              <w:t>إلى</w:t>
            </w:r>
            <w:r w:rsidR="005F0C92" w:rsidRPr="00806A14">
              <w:rPr>
                <w:rStyle w:val="Hyperlink"/>
                <w:noProof/>
                <w:rtl/>
              </w:rPr>
              <w:t xml:space="preserve"> </w:t>
            </w:r>
            <w:r w:rsidR="005F0C92" w:rsidRPr="00806A14">
              <w:rPr>
                <w:rStyle w:val="Hyperlink"/>
                <w:rFonts w:hint="eastAsia"/>
                <w:noProof/>
                <w:rtl/>
              </w:rPr>
              <w:t>الحاجب،</w:t>
            </w:r>
            <w:r w:rsidR="005F0C92" w:rsidRPr="00806A14">
              <w:rPr>
                <w:rStyle w:val="Hyperlink"/>
                <w:noProof/>
                <w:rtl/>
              </w:rPr>
              <w:t xml:space="preserve"> </w:t>
            </w:r>
            <w:r w:rsidR="005F0C92" w:rsidRPr="00806A14">
              <w:rPr>
                <w:rStyle w:val="Hyperlink"/>
                <w:rFonts w:hint="eastAsia"/>
                <w:noProof/>
                <w:rtl/>
              </w:rPr>
              <w:t>واستحباب</w:t>
            </w:r>
            <w:r w:rsidR="005F0C92" w:rsidRPr="00806A14">
              <w:rPr>
                <w:rStyle w:val="Hyperlink"/>
                <w:noProof/>
                <w:rtl/>
              </w:rPr>
              <w:t xml:space="preserve"> </w:t>
            </w:r>
            <w:r w:rsidR="005F0C92" w:rsidRPr="00806A14">
              <w:rPr>
                <w:rStyle w:val="Hyperlink"/>
                <w:rFonts w:hint="eastAsia"/>
                <w:noProof/>
                <w:rtl/>
              </w:rPr>
              <w:t>الاستيعاب</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وضع</w:t>
            </w:r>
            <w:r w:rsidR="005F0C92" w:rsidRPr="00806A14">
              <w:rPr>
                <w:rStyle w:val="Hyperlink"/>
                <w:noProof/>
                <w:rtl/>
              </w:rPr>
              <w:t xml:space="preserve"> </w:t>
            </w:r>
            <w:r w:rsidR="005F0C92" w:rsidRPr="00806A14">
              <w:rPr>
                <w:rStyle w:val="Hyperlink"/>
                <w:rFonts w:hint="eastAsia"/>
                <w:noProof/>
                <w:rtl/>
              </w:rPr>
              <w:t>قدر</w:t>
            </w:r>
            <w:r w:rsidR="005F0C92" w:rsidRPr="00806A14">
              <w:rPr>
                <w:rStyle w:val="Hyperlink"/>
                <w:noProof/>
                <w:rtl/>
              </w:rPr>
              <w:t xml:space="preserve"> </w:t>
            </w:r>
            <w:r w:rsidR="005F0C92" w:rsidRPr="00806A14">
              <w:rPr>
                <w:rStyle w:val="Hyperlink"/>
                <w:rFonts w:hint="eastAsia"/>
                <w:noProof/>
                <w:rtl/>
              </w:rPr>
              <w:t>درهم،</w:t>
            </w:r>
            <w:r w:rsidR="005F0C92" w:rsidRPr="00806A14">
              <w:rPr>
                <w:rStyle w:val="Hyperlink"/>
                <w:noProof/>
                <w:rtl/>
              </w:rPr>
              <w:t xml:space="preserve"> </w:t>
            </w:r>
            <w:r w:rsidR="005F0C92" w:rsidRPr="00806A14">
              <w:rPr>
                <w:rStyle w:val="Hyperlink"/>
                <w:rFonts w:hint="eastAsia"/>
                <w:noProof/>
                <w:rtl/>
              </w:rPr>
              <w:t>وعدم</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حائل</w:t>
            </w:r>
            <w:r w:rsidR="005F0C92" w:rsidRPr="00806A14">
              <w:rPr>
                <w:rStyle w:val="Hyperlink"/>
                <w:noProof/>
                <w:rtl/>
              </w:rPr>
              <w:t xml:space="preserve"> </w:t>
            </w:r>
            <w:r w:rsidR="005F0C92" w:rsidRPr="00806A14">
              <w:rPr>
                <w:rStyle w:val="Hyperlink"/>
                <w:rFonts w:hint="eastAsia"/>
                <w:noProof/>
                <w:rtl/>
              </w:rPr>
              <w:t>كالعمامة</w:t>
            </w:r>
            <w:r w:rsidR="005F0C92" w:rsidRPr="00806A14">
              <w:rPr>
                <w:rStyle w:val="Hyperlink"/>
                <w:noProof/>
                <w:rtl/>
              </w:rPr>
              <w:t xml:space="preserve"> </w:t>
            </w:r>
            <w:r w:rsidR="005F0C92" w:rsidRPr="00806A14">
              <w:rPr>
                <w:rStyle w:val="Hyperlink"/>
                <w:rFonts w:hint="eastAsia"/>
                <w:noProof/>
                <w:rtl/>
              </w:rPr>
              <w:t>والقلنسوة</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Toc365212916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458</w:t>
            </w:r>
            <w:r>
              <w:rPr>
                <w:rStyle w:val="Hyperlink"/>
                <w:noProof/>
                <w:rtl/>
              </w:rPr>
              <w:fldChar w:fldCharType="end"/>
            </w:r>
          </w:hyperlink>
        </w:p>
        <w:p w:rsidR="00264E5B" w:rsidRDefault="00264E5B">
          <w:pPr>
            <w:bidi w:val="0"/>
            <w:ind w:firstLine="0"/>
            <w:jc w:val="left"/>
          </w:pPr>
          <w:r>
            <w:br w:type="page"/>
          </w:r>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917" w:history="1">
            <w:r w:rsidR="005F0C92" w:rsidRPr="00806A14">
              <w:rPr>
                <w:rStyle w:val="Hyperlink"/>
                <w:noProof/>
                <w:rtl/>
              </w:rPr>
              <w:t xml:space="preserve">9 -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مساواة</w:t>
            </w:r>
            <w:r w:rsidR="005F0C92" w:rsidRPr="00806A14">
              <w:rPr>
                <w:rStyle w:val="Hyperlink"/>
                <w:noProof/>
                <w:rtl/>
              </w:rPr>
              <w:t xml:space="preserve"> </w:t>
            </w:r>
            <w:r w:rsidR="005F0C92" w:rsidRPr="00806A14">
              <w:rPr>
                <w:rStyle w:val="Hyperlink"/>
                <w:rFonts w:hint="eastAsia"/>
                <w:noProof/>
                <w:rtl/>
              </w:rPr>
              <w:t>المسجد</w:t>
            </w:r>
            <w:r w:rsidR="005F0C92" w:rsidRPr="00806A14">
              <w:rPr>
                <w:rStyle w:val="Hyperlink"/>
                <w:noProof/>
                <w:rtl/>
              </w:rPr>
              <w:t xml:space="preserve"> </w:t>
            </w:r>
            <w:r w:rsidR="005F0C92" w:rsidRPr="00806A14">
              <w:rPr>
                <w:rStyle w:val="Hyperlink"/>
                <w:rFonts w:hint="eastAsia"/>
                <w:noProof/>
                <w:rtl/>
              </w:rPr>
              <w:t>للموقف</w:t>
            </w:r>
            <w:r w:rsidR="005F0C92" w:rsidRPr="00806A14">
              <w:rPr>
                <w:rStyle w:val="Hyperlink"/>
                <w:noProof/>
                <w:rtl/>
              </w:rPr>
              <w:t xml:space="preserve"> </w:t>
            </w:r>
            <w:r w:rsidR="005F0C92" w:rsidRPr="00806A14">
              <w:rPr>
                <w:rStyle w:val="Hyperlink"/>
                <w:rFonts w:hint="eastAsia"/>
                <w:noProof/>
                <w:rtl/>
              </w:rPr>
              <w:t>وموضع</w:t>
            </w:r>
            <w:r w:rsidR="005F0C92" w:rsidRPr="00806A14">
              <w:rPr>
                <w:rStyle w:val="Hyperlink"/>
                <w:noProof/>
                <w:rtl/>
              </w:rPr>
              <w:t xml:space="preserve"> </w:t>
            </w:r>
            <w:r w:rsidR="005F0C92" w:rsidRPr="00806A14">
              <w:rPr>
                <w:rStyle w:val="Hyperlink"/>
                <w:rFonts w:hint="eastAsia"/>
                <w:noProof/>
                <w:rtl/>
              </w:rPr>
              <w:t>اليدين،</w:t>
            </w:r>
            <w:r w:rsidR="005F0C92" w:rsidRPr="00806A14">
              <w:rPr>
                <w:rStyle w:val="Hyperlink"/>
                <w:noProof/>
                <w:rtl/>
              </w:rPr>
              <w:t xml:space="preserve"> </w:t>
            </w:r>
            <w:r w:rsidR="005F0C92" w:rsidRPr="00806A14">
              <w:rPr>
                <w:rStyle w:val="Hyperlink"/>
                <w:rFonts w:hint="eastAsia"/>
                <w:noProof/>
                <w:rtl/>
              </w:rPr>
              <w:t>وكراهة</w:t>
            </w:r>
            <w:r w:rsidR="005F0C92" w:rsidRPr="00806A14">
              <w:rPr>
                <w:rStyle w:val="Hyperlink"/>
                <w:noProof/>
                <w:rtl/>
              </w:rPr>
              <w:t xml:space="preserve"> </w:t>
            </w:r>
            <w:r w:rsidR="005F0C92" w:rsidRPr="00806A14">
              <w:rPr>
                <w:rStyle w:val="Hyperlink"/>
                <w:rFonts w:hint="eastAsia"/>
                <w:noProof/>
                <w:rtl/>
              </w:rPr>
              <w:t>علو</w:t>
            </w:r>
            <w:r w:rsidR="005F0C92" w:rsidRPr="00806A14">
              <w:rPr>
                <w:rStyle w:val="Hyperlink"/>
                <w:noProof/>
                <w:rtl/>
              </w:rPr>
              <w:t xml:space="preserve"> </w:t>
            </w:r>
            <w:r w:rsidR="005F0C92" w:rsidRPr="00806A14">
              <w:rPr>
                <w:rStyle w:val="Hyperlink"/>
                <w:rFonts w:hint="eastAsia"/>
                <w:noProof/>
                <w:rtl/>
              </w:rPr>
              <w:t>مسجد</w:t>
            </w:r>
            <w:r w:rsidR="005F0C92" w:rsidRPr="00806A14">
              <w:rPr>
                <w:rStyle w:val="Hyperlink"/>
                <w:noProof/>
                <w:rtl/>
              </w:rPr>
              <w:t xml:space="preserve"> </w:t>
            </w:r>
            <w:r w:rsidR="005F0C92" w:rsidRPr="00806A14">
              <w:rPr>
                <w:rStyle w:val="Hyperlink"/>
                <w:rFonts w:hint="eastAsia"/>
                <w:noProof/>
                <w:rtl/>
              </w:rPr>
              <w:t>الجبهة</w:t>
            </w:r>
            <w:r w:rsidR="005F0C92" w:rsidRPr="00806A14">
              <w:rPr>
                <w:rStyle w:val="Hyperlink"/>
                <w:noProof/>
                <w:rtl/>
              </w:rPr>
              <w:t xml:space="preserve"> </w:t>
            </w:r>
            <w:r w:rsidR="005F0C92" w:rsidRPr="00806A14">
              <w:rPr>
                <w:rStyle w:val="Hyperlink"/>
                <w:rFonts w:hint="eastAsia"/>
                <w:noProof/>
                <w:rtl/>
              </w:rPr>
              <w:t>عنهما،</w:t>
            </w:r>
            <w:r w:rsidR="005F0C92" w:rsidRPr="00806A14">
              <w:rPr>
                <w:rStyle w:val="Hyperlink"/>
                <w:noProof/>
                <w:rtl/>
              </w:rPr>
              <w:t xml:space="preserve"> </w:t>
            </w:r>
            <w:r w:rsidR="005F0C92" w:rsidRPr="00806A14">
              <w:rPr>
                <w:rStyle w:val="Hyperlink"/>
                <w:rFonts w:hint="eastAsia"/>
                <w:noProof/>
                <w:rtl/>
              </w:rPr>
              <w:t>وجواز</w:t>
            </w:r>
            <w:r w:rsidR="005F0C92" w:rsidRPr="00806A14">
              <w:rPr>
                <w:rStyle w:val="Hyperlink"/>
                <w:noProof/>
                <w:rtl/>
              </w:rPr>
              <w:t xml:space="preserve"> </w:t>
            </w:r>
            <w:r w:rsidR="005F0C92" w:rsidRPr="00806A14">
              <w:rPr>
                <w:rStyle w:val="Hyperlink"/>
                <w:rFonts w:hint="eastAsia"/>
                <w:noProof/>
                <w:rtl/>
              </w:rPr>
              <w:t>كونه</w:t>
            </w:r>
            <w:r w:rsidR="005F0C92" w:rsidRPr="00806A14">
              <w:rPr>
                <w:rStyle w:val="Hyperlink"/>
                <w:noProof/>
                <w:rtl/>
              </w:rPr>
              <w:t xml:space="preserve"> </w:t>
            </w:r>
            <w:r w:rsidR="005F0C92" w:rsidRPr="00806A14">
              <w:rPr>
                <w:rStyle w:val="Hyperlink"/>
                <w:rFonts w:hint="eastAsia"/>
                <w:noProof/>
                <w:rtl/>
              </w:rPr>
              <w:t>اخفض</w:t>
            </w:r>
            <w:r w:rsidR="005F0C92" w:rsidRPr="00806A14">
              <w:rPr>
                <w:rStyle w:val="Hyperlink"/>
                <w:noProof/>
                <w:rtl/>
              </w:rPr>
              <w:t xml:space="preserve"> </w:t>
            </w:r>
            <w:r w:rsidR="005F0C92" w:rsidRPr="00806A14">
              <w:rPr>
                <w:rStyle w:val="Hyperlink"/>
                <w:rFonts w:hint="eastAsia"/>
                <w:noProof/>
                <w:rtl/>
              </w:rPr>
              <w:t>منهما</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Toc365212917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459</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918" w:history="1">
            <w:r w:rsidR="005F0C92" w:rsidRPr="00806A14">
              <w:rPr>
                <w:rStyle w:val="Hyperlink"/>
                <w:noProof/>
                <w:rtl/>
              </w:rPr>
              <w:t xml:space="preserve">10 -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ان</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كان</w:t>
            </w:r>
            <w:r w:rsidR="005F0C92" w:rsidRPr="00806A14">
              <w:rPr>
                <w:rStyle w:val="Hyperlink"/>
                <w:noProof/>
                <w:rtl/>
              </w:rPr>
              <w:t xml:space="preserve"> </w:t>
            </w:r>
            <w:r w:rsidR="005F0C92" w:rsidRPr="00806A14">
              <w:rPr>
                <w:rStyle w:val="Hyperlink"/>
                <w:rFonts w:hint="eastAsia"/>
                <w:noProof/>
                <w:rtl/>
              </w:rPr>
              <w:t>بجبهته</w:t>
            </w:r>
            <w:r w:rsidR="005F0C92" w:rsidRPr="00806A14">
              <w:rPr>
                <w:rStyle w:val="Hyperlink"/>
                <w:noProof/>
                <w:rtl/>
              </w:rPr>
              <w:t xml:space="preserve"> </w:t>
            </w:r>
            <w:r w:rsidR="005F0C92" w:rsidRPr="00806A14">
              <w:rPr>
                <w:rStyle w:val="Hyperlink"/>
                <w:rFonts w:hint="eastAsia"/>
                <w:noProof/>
                <w:rtl/>
              </w:rPr>
              <w:t>دمل</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نحوه،</w:t>
            </w:r>
            <w:r w:rsidR="005F0C92" w:rsidRPr="00806A14">
              <w:rPr>
                <w:rStyle w:val="Hyperlink"/>
                <w:noProof/>
                <w:rtl/>
              </w:rPr>
              <w:t xml:space="preserve"> </w:t>
            </w:r>
            <w:r w:rsidR="005F0C92" w:rsidRPr="00806A14">
              <w:rPr>
                <w:rStyle w:val="Hyperlink"/>
                <w:rFonts w:hint="eastAsia"/>
                <w:noProof/>
                <w:rtl/>
              </w:rPr>
              <w:t>وجب</w:t>
            </w:r>
            <w:r w:rsidR="005F0C92" w:rsidRPr="00806A14">
              <w:rPr>
                <w:rStyle w:val="Hyperlink"/>
                <w:noProof/>
                <w:rtl/>
              </w:rPr>
              <w:t xml:space="preserve"> </w:t>
            </w:r>
            <w:r w:rsidR="005F0C92" w:rsidRPr="00806A14">
              <w:rPr>
                <w:rStyle w:val="Hyperlink"/>
                <w:rFonts w:hint="eastAsia"/>
                <w:noProof/>
                <w:rtl/>
              </w:rPr>
              <w:t>ان</w:t>
            </w:r>
            <w:r w:rsidR="005F0C92" w:rsidRPr="00806A14">
              <w:rPr>
                <w:rStyle w:val="Hyperlink"/>
                <w:noProof/>
                <w:rtl/>
              </w:rPr>
              <w:t xml:space="preserve"> </w:t>
            </w:r>
            <w:r w:rsidR="005F0C92" w:rsidRPr="00806A14">
              <w:rPr>
                <w:rStyle w:val="Hyperlink"/>
                <w:rFonts w:hint="eastAsia"/>
                <w:noProof/>
                <w:rtl/>
              </w:rPr>
              <w:t>يحفر</w:t>
            </w:r>
            <w:r w:rsidR="005F0C92" w:rsidRPr="00806A14">
              <w:rPr>
                <w:rStyle w:val="Hyperlink"/>
                <w:noProof/>
                <w:rtl/>
              </w:rPr>
              <w:t xml:space="preserve"> </w:t>
            </w:r>
            <w:r w:rsidR="005F0C92" w:rsidRPr="00806A14">
              <w:rPr>
                <w:rStyle w:val="Hyperlink"/>
                <w:rFonts w:hint="eastAsia"/>
                <w:noProof/>
                <w:rtl/>
              </w:rPr>
              <w:t>حفيرة</w:t>
            </w:r>
            <w:r w:rsidR="005F0C92" w:rsidRPr="00806A14">
              <w:rPr>
                <w:rStyle w:val="Hyperlink"/>
                <w:noProof/>
                <w:rtl/>
              </w:rPr>
              <w:t xml:space="preserve"> </w:t>
            </w:r>
            <w:r w:rsidR="005F0C92" w:rsidRPr="00806A14">
              <w:rPr>
                <w:rStyle w:val="Hyperlink"/>
                <w:rFonts w:hint="eastAsia"/>
                <w:noProof/>
                <w:rtl/>
              </w:rPr>
              <w:t>ليقع</w:t>
            </w:r>
            <w:r w:rsidR="005F0C92" w:rsidRPr="00806A14">
              <w:rPr>
                <w:rStyle w:val="Hyperlink"/>
                <w:noProof/>
                <w:rtl/>
              </w:rPr>
              <w:t xml:space="preserve"> </w:t>
            </w:r>
            <w:r w:rsidR="005F0C92" w:rsidRPr="00806A14">
              <w:rPr>
                <w:rStyle w:val="Hyperlink"/>
                <w:rFonts w:hint="eastAsia"/>
                <w:noProof/>
                <w:rtl/>
              </w:rPr>
              <w:t>السليم</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الأرض،</w:t>
            </w:r>
            <w:r w:rsidR="005F0C92" w:rsidRPr="00806A14">
              <w:rPr>
                <w:rStyle w:val="Hyperlink"/>
                <w:noProof/>
                <w:rtl/>
              </w:rPr>
              <w:t xml:space="preserve"> </w:t>
            </w:r>
            <w:r w:rsidR="005F0C92" w:rsidRPr="00806A14">
              <w:rPr>
                <w:rStyle w:val="Hyperlink"/>
                <w:rFonts w:hint="eastAsia"/>
                <w:noProof/>
                <w:rtl/>
              </w:rPr>
              <w:t>وإلا</w:t>
            </w:r>
            <w:r w:rsidR="005F0C92" w:rsidRPr="00806A14">
              <w:rPr>
                <w:rStyle w:val="Hyperlink"/>
                <w:noProof/>
                <w:rtl/>
              </w:rPr>
              <w:t xml:space="preserve"> </w:t>
            </w:r>
            <w:r w:rsidR="005F0C92" w:rsidRPr="00806A14">
              <w:rPr>
                <w:rStyle w:val="Hyperlink"/>
                <w:rFonts w:hint="eastAsia"/>
                <w:noProof/>
                <w:rtl/>
              </w:rPr>
              <w:t>وجب</w:t>
            </w:r>
            <w:r w:rsidR="005F0C92" w:rsidRPr="00806A14">
              <w:rPr>
                <w:rStyle w:val="Hyperlink"/>
                <w:noProof/>
                <w:rtl/>
              </w:rPr>
              <w:t xml:space="preserve"> </w:t>
            </w:r>
            <w:r w:rsidR="005F0C92" w:rsidRPr="00806A14">
              <w:rPr>
                <w:rStyle w:val="Hyperlink"/>
                <w:rFonts w:hint="eastAsia"/>
                <w:noProof/>
                <w:rtl/>
              </w:rPr>
              <w:t>أن</w:t>
            </w:r>
            <w:r w:rsidR="005F0C92" w:rsidRPr="00806A14">
              <w:rPr>
                <w:rStyle w:val="Hyperlink"/>
                <w:noProof/>
                <w:rtl/>
              </w:rPr>
              <w:t xml:space="preserve"> </w:t>
            </w:r>
            <w:r w:rsidR="005F0C92" w:rsidRPr="00806A14">
              <w:rPr>
                <w:rStyle w:val="Hyperlink"/>
                <w:rFonts w:hint="eastAsia"/>
                <w:noProof/>
                <w:rtl/>
              </w:rPr>
              <w:t>يسجد</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أحد</w:t>
            </w:r>
            <w:r w:rsidR="005F0C92" w:rsidRPr="00806A14">
              <w:rPr>
                <w:rStyle w:val="Hyperlink"/>
                <w:noProof/>
                <w:rtl/>
              </w:rPr>
              <w:t xml:space="preserve"> </w:t>
            </w:r>
            <w:r w:rsidR="005F0C92" w:rsidRPr="00806A14">
              <w:rPr>
                <w:rStyle w:val="Hyperlink"/>
                <w:rFonts w:hint="eastAsia"/>
                <w:noProof/>
                <w:rtl/>
              </w:rPr>
              <w:t>جانبي</w:t>
            </w:r>
            <w:r w:rsidR="005F0C92" w:rsidRPr="00806A14">
              <w:rPr>
                <w:rStyle w:val="Hyperlink"/>
                <w:noProof/>
                <w:rtl/>
              </w:rPr>
              <w:t xml:space="preserve"> </w:t>
            </w:r>
            <w:r w:rsidR="005F0C92" w:rsidRPr="00806A14">
              <w:rPr>
                <w:rStyle w:val="Hyperlink"/>
                <w:rFonts w:hint="eastAsia"/>
                <w:noProof/>
                <w:rtl/>
              </w:rPr>
              <w:t>جبهته،</w:t>
            </w:r>
            <w:r w:rsidR="005F0C92" w:rsidRPr="00806A14">
              <w:rPr>
                <w:rStyle w:val="Hyperlink"/>
                <w:noProof/>
                <w:rtl/>
              </w:rPr>
              <w:t xml:space="preserve"> </w:t>
            </w:r>
            <w:r w:rsidR="005F0C92" w:rsidRPr="00806A14">
              <w:rPr>
                <w:rStyle w:val="Hyperlink"/>
                <w:rFonts w:hint="eastAsia"/>
                <w:noProof/>
                <w:rtl/>
              </w:rPr>
              <w:t>والا</w:t>
            </w:r>
            <w:r w:rsidR="005F0C92" w:rsidRPr="00806A14">
              <w:rPr>
                <w:rStyle w:val="Hyperlink"/>
                <w:noProof/>
                <w:rtl/>
              </w:rPr>
              <w:t xml:space="preserve"> </w:t>
            </w:r>
            <w:r w:rsidR="005F0C92" w:rsidRPr="00806A14">
              <w:rPr>
                <w:rStyle w:val="Hyperlink"/>
                <w:rFonts w:hint="eastAsia"/>
                <w:noProof/>
                <w:rtl/>
              </w:rPr>
              <w:t>فعلى</w:t>
            </w:r>
            <w:r w:rsidR="005F0C92" w:rsidRPr="00806A14">
              <w:rPr>
                <w:rStyle w:val="Hyperlink"/>
                <w:noProof/>
                <w:rtl/>
              </w:rPr>
              <w:t xml:space="preserve"> </w:t>
            </w:r>
            <w:r w:rsidR="005F0C92" w:rsidRPr="00806A14">
              <w:rPr>
                <w:rStyle w:val="Hyperlink"/>
                <w:rFonts w:hint="eastAsia"/>
                <w:noProof/>
                <w:rtl/>
              </w:rPr>
              <w:t>ذقنه</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Toc365212918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459</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919" w:history="1">
            <w:r w:rsidR="005F0C92" w:rsidRPr="00806A14">
              <w:rPr>
                <w:rStyle w:val="Hyperlink"/>
                <w:noProof/>
                <w:rtl/>
              </w:rPr>
              <w:t xml:space="preserve">11 -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انه</w:t>
            </w:r>
            <w:r w:rsidR="005F0C92" w:rsidRPr="00806A14">
              <w:rPr>
                <w:rStyle w:val="Hyperlink"/>
                <w:noProof/>
                <w:rtl/>
              </w:rPr>
              <w:t xml:space="preserve"> </w:t>
            </w:r>
            <w:r w:rsidR="005F0C92" w:rsidRPr="00806A14">
              <w:rPr>
                <w:rStyle w:val="Hyperlink"/>
                <w:rFonts w:hint="eastAsia"/>
                <w:noProof/>
                <w:rtl/>
              </w:rPr>
              <w:t>يستحب</w:t>
            </w:r>
            <w:r w:rsidR="005F0C92" w:rsidRPr="00806A14">
              <w:rPr>
                <w:rStyle w:val="Hyperlink"/>
                <w:noProof/>
                <w:rtl/>
              </w:rPr>
              <w:t xml:space="preserve"> </w:t>
            </w:r>
            <w:r w:rsidR="005F0C92" w:rsidRPr="00806A14">
              <w:rPr>
                <w:rStyle w:val="Hyperlink"/>
                <w:rFonts w:hint="eastAsia"/>
                <w:noProof/>
                <w:rtl/>
              </w:rPr>
              <w:t>ان</w:t>
            </w:r>
            <w:r w:rsidR="005F0C92" w:rsidRPr="00806A14">
              <w:rPr>
                <w:rStyle w:val="Hyperlink"/>
                <w:noProof/>
                <w:rtl/>
              </w:rPr>
              <w:t xml:space="preserve"> </w:t>
            </w:r>
            <w:r w:rsidR="005F0C92" w:rsidRPr="00806A14">
              <w:rPr>
                <w:rStyle w:val="Hyperlink"/>
                <w:rFonts w:hint="eastAsia"/>
                <w:noProof/>
                <w:rtl/>
              </w:rPr>
              <w:t>يقال</w:t>
            </w:r>
            <w:r w:rsidR="005F0C92" w:rsidRPr="00806A14">
              <w:rPr>
                <w:rStyle w:val="Hyperlink"/>
                <w:noProof/>
                <w:rtl/>
              </w:rPr>
              <w:t xml:space="preserve"> </w:t>
            </w:r>
            <w:r w:rsidR="005F0C92" w:rsidRPr="00806A14">
              <w:rPr>
                <w:rStyle w:val="Hyperlink"/>
                <w:rFonts w:hint="eastAsia"/>
                <w:noProof/>
                <w:rtl/>
              </w:rPr>
              <w:t>عند</w:t>
            </w:r>
            <w:r w:rsidR="005F0C92" w:rsidRPr="00806A14">
              <w:rPr>
                <w:rStyle w:val="Hyperlink"/>
                <w:noProof/>
                <w:rtl/>
              </w:rPr>
              <w:t xml:space="preserve"> </w:t>
            </w:r>
            <w:r w:rsidR="005F0C92" w:rsidRPr="00806A14">
              <w:rPr>
                <w:rStyle w:val="Hyperlink"/>
                <w:rFonts w:hint="eastAsia"/>
                <w:noProof/>
                <w:rtl/>
              </w:rPr>
              <w:t>القيام</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ومن</w:t>
            </w:r>
            <w:r w:rsidR="005F0C92" w:rsidRPr="00806A14">
              <w:rPr>
                <w:rStyle w:val="Hyperlink"/>
                <w:noProof/>
                <w:rtl/>
              </w:rPr>
              <w:t xml:space="preserve"> </w:t>
            </w:r>
            <w:r w:rsidR="005F0C92" w:rsidRPr="00806A14">
              <w:rPr>
                <w:rStyle w:val="Hyperlink"/>
                <w:rFonts w:hint="eastAsia"/>
                <w:noProof/>
                <w:rtl/>
              </w:rPr>
              <w:t>التشهد،</w:t>
            </w:r>
            <w:r w:rsidR="005F0C92" w:rsidRPr="00806A14">
              <w:rPr>
                <w:rStyle w:val="Hyperlink"/>
                <w:noProof/>
                <w:rtl/>
              </w:rPr>
              <w:t xml:space="preserve"> </w:t>
            </w:r>
            <w:r w:rsidR="005F0C92" w:rsidRPr="00806A14">
              <w:rPr>
                <w:rStyle w:val="Hyperlink"/>
                <w:rFonts w:hint="eastAsia"/>
                <w:noProof/>
                <w:rtl/>
              </w:rPr>
              <w:t>بحول</w:t>
            </w:r>
            <w:r w:rsidR="005F0C92" w:rsidRPr="00806A14">
              <w:rPr>
                <w:rStyle w:val="Hyperlink"/>
                <w:noProof/>
                <w:rtl/>
              </w:rPr>
              <w:t xml:space="preserve"> </w:t>
            </w:r>
            <w:r w:rsidR="005F0C92" w:rsidRPr="00806A14">
              <w:rPr>
                <w:rStyle w:val="Hyperlink"/>
                <w:rFonts w:hint="eastAsia"/>
                <w:noProof/>
                <w:rtl/>
              </w:rPr>
              <w:t>الله</w:t>
            </w:r>
            <w:r w:rsidR="005F0C92" w:rsidRPr="00806A14">
              <w:rPr>
                <w:rStyle w:val="Hyperlink"/>
                <w:noProof/>
                <w:rtl/>
              </w:rPr>
              <w:t xml:space="preserve"> </w:t>
            </w:r>
            <w:r w:rsidR="005F0C92" w:rsidRPr="00806A14">
              <w:rPr>
                <w:rStyle w:val="Hyperlink"/>
                <w:rFonts w:hint="eastAsia"/>
                <w:noProof/>
                <w:rtl/>
              </w:rPr>
              <w:t>وقوته</w:t>
            </w:r>
            <w:r w:rsidR="005F0C92" w:rsidRPr="00806A14">
              <w:rPr>
                <w:rStyle w:val="Hyperlink"/>
                <w:noProof/>
                <w:rtl/>
              </w:rPr>
              <w:t xml:space="preserve"> </w:t>
            </w:r>
            <w:r w:rsidR="005F0C92" w:rsidRPr="00806A14">
              <w:rPr>
                <w:rStyle w:val="Hyperlink"/>
                <w:rFonts w:hint="eastAsia"/>
                <w:noProof/>
                <w:rtl/>
              </w:rPr>
              <w:t>اقوم</w:t>
            </w:r>
            <w:r w:rsidR="005F0C92" w:rsidRPr="00806A14">
              <w:rPr>
                <w:rStyle w:val="Hyperlink"/>
                <w:noProof/>
                <w:rtl/>
              </w:rPr>
              <w:t xml:space="preserve"> </w:t>
            </w:r>
            <w:r w:rsidR="005F0C92" w:rsidRPr="00806A14">
              <w:rPr>
                <w:rStyle w:val="Hyperlink"/>
                <w:rFonts w:hint="eastAsia"/>
                <w:noProof/>
                <w:rtl/>
              </w:rPr>
              <w:t>واقعد</w:t>
            </w:r>
            <w:r w:rsidR="005F0C92" w:rsidRPr="00806A14">
              <w:rPr>
                <w:rStyle w:val="Hyperlink"/>
                <w:noProof/>
                <w:rtl/>
              </w:rPr>
              <w:t xml:space="preserve"> </w:t>
            </w:r>
            <w:r w:rsidR="005F0C92" w:rsidRPr="00806A14">
              <w:rPr>
                <w:rStyle w:val="Hyperlink"/>
                <w:rFonts w:hint="eastAsia"/>
                <w:noProof/>
                <w:rtl/>
              </w:rPr>
              <w:t>واركع</w:t>
            </w:r>
            <w:r w:rsidR="005F0C92" w:rsidRPr="00806A14">
              <w:rPr>
                <w:rStyle w:val="Hyperlink"/>
                <w:noProof/>
                <w:rtl/>
              </w:rPr>
              <w:t xml:space="preserve"> </w:t>
            </w:r>
            <w:r w:rsidR="005F0C92" w:rsidRPr="00806A14">
              <w:rPr>
                <w:rStyle w:val="Hyperlink"/>
                <w:rFonts w:hint="eastAsia"/>
                <w:noProof/>
                <w:rtl/>
              </w:rPr>
              <w:t>واسجد،</w:t>
            </w:r>
            <w:r w:rsidR="005F0C92" w:rsidRPr="00806A14">
              <w:rPr>
                <w:rStyle w:val="Hyperlink"/>
                <w:noProof/>
                <w:rtl/>
              </w:rPr>
              <w:t xml:space="preserve"> </w:t>
            </w:r>
            <w:r w:rsidR="005F0C92" w:rsidRPr="00806A14">
              <w:rPr>
                <w:rStyle w:val="Hyperlink"/>
                <w:rFonts w:hint="eastAsia"/>
                <w:noProof/>
                <w:rtl/>
              </w:rPr>
              <w:t>أو</w:t>
            </w:r>
            <w:r w:rsidR="005F0C92" w:rsidRPr="00806A14">
              <w:rPr>
                <w:rStyle w:val="Hyperlink"/>
                <w:noProof/>
                <w:rtl/>
              </w:rPr>
              <w:t xml:space="preserve"> </w:t>
            </w:r>
            <w:r w:rsidR="005F0C92" w:rsidRPr="00806A14">
              <w:rPr>
                <w:rStyle w:val="Hyperlink"/>
                <w:rFonts w:hint="eastAsia"/>
                <w:noProof/>
                <w:rtl/>
              </w:rPr>
              <w:t>يكبر</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Toc365212919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460</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920" w:history="1">
            <w:r w:rsidR="005F0C92" w:rsidRPr="00806A14">
              <w:rPr>
                <w:rStyle w:val="Hyperlink"/>
                <w:noProof/>
                <w:rtl/>
              </w:rPr>
              <w:t xml:space="preserve">12 -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ان</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نسي</w:t>
            </w:r>
            <w:r w:rsidR="005F0C92" w:rsidRPr="00806A14">
              <w:rPr>
                <w:rStyle w:val="Hyperlink"/>
                <w:noProof/>
                <w:rtl/>
              </w:rPr>
              <w:t xml:space="preserve"> </w:t>
            </w:r>
            <w:r w:rsidR="005F0C92" w:rsidRPr="00806A14">
              <w:rPr>
                <w:rStyle w:val="Hyperlink"/>
                <w:rFonts w:hint="eastAsia"/>
                <w:noProof/>
                <w:rtl/>
              </w:rPr>
              <w:t>سجدة</w:t>
            </w:r>
            <w:r w:rsidR="005F0C92" w:rsidRPr="00806A14">
              <w:rPr>
                <w:rStyle w:val="Hyperlink"/>
                <w:noProof/>
                <w:rtl/>
              </w:rPr>
              <w:t xml:space="preserve"> </w:t>
            </w:r>
            <w:r w:rsidR="005F0C92" w:rsidRPr="00806A14">
              <w:rPr>
                <w:rStyle w:val="Hyperlink"/>
                <w:rFonts w:hint="eastAsia"/>
                <w:noProof/>
                <w:rtl/>
              </w:rPr>
              <w:t>فذكر</w:t>
            </w:r>
            <w:r w:rsidR="005F0C92" w:rsidRPr="00806A14">
              <w:rPr>
                <w:rStyle w:val="Hyperlink"/>
                <w:noProof/>
                <w:rtl/>
              </w:rPr>
              <w:t xml:space="preserve"> </w:t>
            </w:r>
            <w:r w:rsidR="005F0C92" w:rsidRPr="00806A14">
              <w:rPr>
                <w:rStyle w:val="Hyperlink"/>
                <w:rFonts w:hint="eastAsia"/>
                <w:noProof/>
                <w:rtl/>
              </w:rPr>
              <w:t>قبل</w:t>
            </w:r>
            <w:r w:rsidR="005F0C92" w:rsidRPr="00806A14">
              <w:rPr>
                <w:rStyle w:val="Hyperlink"/>
                <w:noProof/>
                <w:rtl/>
              </w:rPr>
              <w:t xml:space="preserve"> </w:t>
            </w:r>
            <w:r w:rsidR="005F0C92" w:rsidRPr="00806A14">
              <w:rPr>
                <w:rStyle w:val="Hyperlink"/>
                <w:rFonts w:hint="eastAsia"/>
                <w:noProof/>
                <w:rtl/>
              </w:rPr>
              <w:t>الركوع،</w:t>
            </w:r>
            <w:r w:rsidR="005F0C92" w:rsidRPr="00806A14">
              <w:rPr>
                <w:rStyle w:val="Hyperlink"/>
                <w:noProof/>
                <w:rtl/>
              </w:rPr>
              <w:t xml:space="preserve"> </w:t>
            </w:r>
            <w:r w:rsidR="005F0C92" w:rsidRPr="00806A14">
              <w:rPr>
                <w:rStyle w:val="Hyperlink"/>
                <w:rFonts w:hint="eastAsia"/>
                <w:noProof/>
                <w:rtl/>
              </w:rPr>
              <w:t>وجب</w:t>
            </w:r>
            <w:r w:rsidR="005F0C92" w:rsidRPr="00806A14">
              <w:rPr>
                <w:rStyle w:val="Hyperlink"/>
                <w:noProof/>
                <w:rtl/>
              </w:rPr>
              <w:t xml:space="preserve"> </w:t>
            </w:r>
            <w:r w:rsidR="005F0C92" w:rsidRPr="00806A14">
              <w:rPr>
                <w:rStyle w:val="Hyperlink"/>
                <w:rFonts w:hint="eastAsia"/>
                <w:noProof/>
                <w:rtl/>
              </w:rPr>
              <w:t>عليه</w:t>
            </w:r>
            <w:r w:rsidR="005F0C92" w:rsidRPr="00806A14">
              <w:rPr>
                <w:rStyle w:val="Hyperlink"/>
                <w:noProof/>
                <w:rtl/>
              </w:rPr>
              <w:t xml:space="preserve"> </w:t>
            </w:r>
            <w:r w:rsidR="005F0C92" w:rsidRPr="00806A14">
              <w:rPr>
                <w:rStyle w:val="Hyperlink"/>
                <w:rFonts w:hint="eastAsia"/>
                <w:noProof/>
                <w:rtl/>
              </w:rPr>
              <w:t>الاتيان</w:t>
            </w:r>
            <w:r w:rsidR="005F0C92" w:rsidRPr="00806A14">
              <w:rPr>
                <w:rStyle w:val="Hyperlink"/>
                <w:noProof/>
                <w:rtl/>
              </w:rPr>
              <w:t xml:space="preserve"> </w:t>
            </w:r>
            <w:r w:rsidR="005F0C92" w:rsidRPr="00806A14">
              <w:rPr>
                <w:rStyle w:val="Hyperlink"/>
                <w:rFonts w:hint="eastAsia"/>
                <w:noProof/>
                <w:rtl/>
              </w:rPr>
              <w:t>بها،</w:t>
            </w:r>
            <w:r w:rsidR="005F0C92" w:rsidRPr="00806A14">
              <w:rPr>
                <w:rStyle w:val="Hyperlink"/>
                <w:noProof/>
                <w:rtl/>
              </w:rPr>
              <w:t xml:space="preserve"> </w:t>
            </w:r>
            <w:r w:rsidR="005F0C92" w:rsidRPr="00806A14">
              <w:rPr>
                <w:rStyle w:val="Hyperlink"/>
                <w:rFonts w:hint="eastAsia"/>
                <w:noProof/>
                <w:rtl/>
              </w:rPr>
              <w:t>وان</w:t>
            </w:r>
            <w:r w:rsidR="005F0C92" w:rsidRPr="00806A14">
              <w:rPr>
                <w:rStyle w:val="Hyperlink"/>
                <w:noProof/>
                <w:rtl/>
              </w:rPr>
              <w:t xml:space="preserve"> </w:t>
            </w:r>
            <w:r w:rsidR="005F0C92" w:rsidRPr="00806A14">
              <w:rPr>
                <w:rStyle w:val="Hyperlink"/>
                <w:rFonts w:hint="eastAsia"/>
                <w:noProof/>
                <w:rtl/>
              </w:rPr>
              <w:t>ذكر</w:t>
            </w:r>
            <w:r w:rsidR="005F0C92" w:rsidRPr="00806A14">
              <w:rPr>
                <w:rStyle w:val="Hyperlink"/>
                <w:noProof/>
                <w:rtl/>
              </w:rPr>
              <w:t xml:space="preserve"> </w:t>
            </w:r>
            <w:r w:rsidR="005F0C92" w:rsidRPr="00806A14">
              <w:rPr>
                <w:rStyle w:val="Hyperlink"/>
                <w:rFonts w:hint="eastAsia"/>
                <w:noProof/>
                <w:rtl/>
              </w:rPr>
              <w:t>بعد</w:t>
            </w:r>
            <w:r w:rsidR="005F0C92" w:rsidRPr="00806A14">
              <w:rPr>
                <w:rStyle w:val="Hyperlink"/>
                <w:noProof/>
                <w:rtl/>
              </w:rPr>
              <w:t xml:space="preserve"> </w:t>
            </w:r>
            <w:r w:rsidR="005F0C92" w:rsidRPr="00806A14">
              <w:rPr>
                <w:rStyle w:val="Hyperlink"/>
                <w:rFonts w:hint="eastAsia"/>
                <w:noProof/>
                <w:rtl/>
              </w:rPr>
              <w:t>الركوع،</w:t>
            </w:r>
            <w:r w:rsidR="005F0C92" w:rsidRPr="00806A14">
              <w:rPr>
                <w:rStyle w:val="Hyperlink"/>
                <w:noProof/>
                <w:rtl/>
              </w:rPr>
              <w:t xml:space="preserve"> </w:t>
            </w:r>
            <w:r w:rsidR="005F0C92" w:rsidRPr="00806A14">
              <w:rPr>
                <w:rStyle w:val="Hyperlink"/>
                <w:rFonts w:hint="eastAsia"/>
                <w:noProof/>
                <w:rtl/>
              </w:rPr>
              <w:t>مضى</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صلاته،</w:t>
            </w:r>
            <w:r w:rsidR="005F0C92" w:rsidRPr="00806A14">
              <w:rPr>
                <w:rStyle w:val="Hyperlink"/>
                <w:noProof/>
                <w:rtl/>
              </w:rPr>
              <w:t xml:space="preserve"> </w:t>
            </w:r>
            <w:r w:rsidR="005F0C92" w:rsidRPr="00806A14">
              <w:rPr>
                <w:rStyle w:val="Hyperlink"/>
                <w:rFonts w:hint="eastAsia"/>
                <w:noProof/>
                <w:rtl/>
              </w:rPr>
              <w:t>وقضى</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بعد</w:t>
            </w:r>
            <w:r w:rsidR="005F0C92" w:rsidRPr="00806A14">
              <w:rPr>
                <w:rStyle w:val="Hyperlink"/>
                <w:noProof/>
                <w:rtl/>
              </w:rPr>
              <w:t xml:space="preserve"> </w:t>
            </w:r>
            <w:r w:rsidR="005F0C92" w:rsidRPr="00806A14">
              <w:rPr>
                <w:rStyle w:val="Hyperlink"/>
                <w:rFonts w:hint="eastAsia"/>
                <w:noProof/>
                <w:rtl/>
              </w:rPr>
              <w:t>التسليم</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Toc365212920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461</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921" w:history="1">
            <w:r w:rsidR="005F0C92" w:rsidRPr="00806A14">
              <w:rPr>
                <w:rStyle w:val="Hyperlink"/>
                <w:noProof/>
                <w:rtl/>
              </w:rPr>
              <w:t xml:space="preserve">13 -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ان</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شك</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وهو</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محله،</w:t>
            </w:r>
            <w:r w:rsidR="005F0C92" w:rsidRPr="00806A14">
              <w:rPr>
                <w:rStyle w:val="Hyperlink"/>
                <w:noProof/>
                <w:rtl/>
              </w:rPr>
              <w:t xml:space="preserve"> </w:t>
            </w:r>
            <w:r w:rsidR="005F0C92" w:rsidRPr="00806A14">
              <w:rPr>
                <w:rStyle w:val="Hyperlink"/>
                <w:rFonts w:hint="eastAsia"/>
                <w:noProof/>
                <w:rtl/>
              </w:rPr>
              <w:t>وجب</w:t>
            </w:r>
            <w:r w:rsidR="005F0C92" w:rsidRPr="00806A14">
              <w:rPr>
                <w:rStyle w:val="Hyperlink"/>
                <w:noProof/>
                <w:rtl/>
              </w:rPr>
              <w:t xml:space="preserve"> </w:t>
            </w:r>
            <w:r w:rsidR="005F0C92" w:rsidRPr="00806A14">
              <w:rPr>
                <w:rStyle w:val="Hyperlink"/>
                <w:rFonts w:hint="eastAsia"/>
                <w:noProof/>
                <w:rtl/>
              </w:rPr>
              <w:t>عليه</w:t>
            </w:r>
            <w:r w:rsidR="005F0C92" w:rsidRPr="00806A14">
              <w:rPr>
                <w:rStyle w:val="Hyperlink"/>
                <w:noProof/>
                <w:rtl/>
              </w:rPr>
              <w:t xml:space="preserve"> </w:t>
            </w:r>
            <w:r w:rsidR="005F0C92" w:rsidRPr="00806A14">
              <w:rPr>
                <w:rStyle w:val="Hyperlink"/>
                <w:rFonts w:hint="eastAsia"/>
                <w:noProof/>
                <w:rtl/>
              </w:rPr>
              <w:t>الاتيان</w:t>
            </w:r>
            <w:r w:rsidR="005F0C92" w:rsidRPr="00806A14">
              <w:rPr>
                <w:rStyle w:val="Hyperlink"/>
                <w:noProof/>
                <w:rtl/>
              </w:rPr>
              <w:t xml:space="preserve"> </w:t>
            </w:r>
            <w:r w:rsidR="005F0C92" w:rsidRPr="00806A14">
              <w:rPr>
                <w:rStyle w:val="Hyperlink"/>
                <w:rFonts w:hint="eastAsia"/>
                <w:noProof/>
                <w:rtl/>
              </w:rPr>
              <w:t>به،</w:t>
            </w:r>
            <w:r w:rsidR="005F0C92" w:rsidRPr="00806A14">
              <w:rPr>
                <w:rStyle w:val="Hyperlink"/>
                <w:noProof/>
                <w:rtl/>
              </w:rPr>
              <w:t xml:space="preserve"> </w:t>
            </w:r>
            <w:r w:rsidR="005F0C92" w:rsidRPr="00806A14">
              <w:rPr>
                <w:rStyle w:val="Hyperlink"/>
                <w:rFonts w:hint="eastAsia"/>
                <w:noProof/>
                <w:rtl/>
              </w:rPr>
              <w:t>وان</w:t>
            </w:r>
            <w:r w:rsidR="005F0C92" w:rsidRPr="00806A14">
              <w:rPr>
                <w:rStyle w:val="Hyperlink"/>
                <w:noProof/>
                <w:rtl/>
              </w:rPr>
              <w:t xml:space="preserve"> </w:t>
            </w:r>
            <w:r w:rsidR="005F0C92" w:rsidRPr="00806A14">
              <w:rPr>
                <w:rStyle w:val="Hyperlink"/>
                <w:rFonts w:hint="eastAsia"/>
                <w:noProof/>
                <w:rtl/>
              </w:rPr>
              <w:t>شك</w:t>
            </w:r>
            <w:r w:rsidR="005F0C92" w:rsidRPr="00806A14">
              <w:rPr>
                <w:rStyle w:val="Hyperlink"/>
                <w:noProof/>
                <w:rtl/>
              </w:rPr>
              <w:t xml:space="preserve"> </w:t>
            </w:r>
            <w:r w:rsidR="005F0C92" w:rsidRPr="00806A14">
              <w:rPr>
                <w:rStyle w:val="Hyperlink"/>
                <w:rFonts w:hint="eastAsia"/>
                <w:noProof/>
                <w:rtl/>
              </w:rPr>
              <w:t>بعد</w:t>
            </w:r>
            <w:r w:rsidR="005F0C92" w:rsidRPr="00806A14">
              <w:rPr>
                <w:rStyle w:val="Hyperlink"/>
                <w:noProof/>
                <w:rtl/>
              </w:rPr>
              <w:t xml:space="preserve"> </w:t>
            </w:r>
            <w:r w:rsidR="005F0C92" w:rsidRPr="00806A14">
              <w:rPr>
                <w:rStyle w:val="Hyperlink"/>
                <w:rFonts w:hint="eastAsia"/>
                <w:noProof/>
                <w:rtl/>
              </w:rPr>
              <w:t>القيام</w:t>
            </w:r>
            <w:r w:rsidR="005F0C92" w:rsidRPr="00806A14">
              <w:rPr>
                <w:rStyle w:val="Hyperlink"/>
                <w:noProof/>
                <w:rtl/>
              </w:rPr>
              <w:t xml:space="preserve"> </w:t>
            </w:r>
            <w:r w:rsidR="005F0C92" w:rsidRPr="00806A14">
              <w:rPr>
                <w:rStyle w:val="Hyperlink"/>
                <w:rFonts w:hint="eastAsia"/>
                <w:noProof/>
                <w:rtl/>
              </w:rPr>
              <w:t>مضى</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صلاته،</w:t>
            </w:r>
            <w:r w:rsidR="005F0C92" w:rsidRPr="00806A14">
              <w:rPr>
                <w:rStyle w:val="Hyperlink"/>
                <w:noProof/>
                <w:rtl/>
              </w:rPr>
              <w:t xml:space="preserve"> </w:t>
            </w:r>
            <w:r w:rsidR="005F0C92" w:rsidRPr="00806A14">
              <w:rPr>
                <w:rStyle w:val="Hyperlink"/>
                <w:rFonts w:hint="eastAsia"/>
                <w:noProof/>
                <w:rtl/>
              </w:rPr>
              <w:t>وليس</w:t>
            </w:r>
            <w:r w:rsidR="005F0C92" w:rsidRPr="00806A14">
              <w:rPr>
                <w:rStyle w:val="Hyperlink"/>
                <w:noProof/>
                <w:rtl/>
              </w:rPr>
              <w:t xml:space="preserve"> </w:t>
            </w:r>
            <w:r w:rsidR="005F0C92" w:rsidRPr="00806A14">
              <w:rPr>
                <w:rStyle w:val="Hyperlink"/>
                <w:rFonts w:hint="eastAsia"/>
                <w:noProof/>
                <w:rtl/>
              </w:rPr>
              <w:t>عليه</w:t>
            </w:r>
            <w:r w:rsidR="005F0C92" w:rsidRPr="00806A14">
              <w:rPr>
                <w:rStyle w:val="Hyperlink"/>
                <w:noProof/>
                <w:rtl/>
              </w:rPr>
              <w:t xml:space="preserve"> </w:t>
            </w:r>
            <w:r w:rsidR="005F0C92" w:rsidRPr="00806A14">
              <w:rPr>
                <w:rStyle w:val="Hyperlink"/>
                <w:rFonts w:hint="eastAsia"/>
                <w:noProof/>
                <w:rtl/>
              </w:rPr>
              <w:t>سجود</w:t>
            </w:r>
            <w:r w:rsidR="005F0C92" w:rsidRPr="00806A14">
              <w:rPr>
                <w:rStyle w:val="Hyperlink"/>
                <w:noProof/>
                <w:rtl/>
              </w:rPr>
              <w:t xml:space="preserve"> </w:t>
            </w:r>
            <w:r w:rsidR="005F0C92" w:rsidRPr="00806A14">
              <w:rPr>
                <w:rStyle w:val="Hyperlink"/>
                <w:rFonts w:hint="eastAsia"/>
                <w:noProof/>
                <w:rtl/>
              </w:rPr>
              <w:t>السهو</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Toc365212921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462</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922" w:history="1">
            <w:r w:rsidR="005F0C92" w:rsidRPr="00806A14">
              <w:rPr>
                <w:rStyle w:val="Hyperlink"/>
                <w:noProof/>
                <w:rtl/>
              </w:rPr>
              <w:t xml:space="preserve">14 -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الدعاء</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للدنيا</w:t>
            </w:r>
            <w:r w:rsidR="005F0C92" w:rsidRPr="00806A14">
              <w:rPr>
                <w:rStyle w:val="Hyperlink"/>
                <w:noProof/>
                <w:rtl/>
              </w:rPr>
              <w:t xml:space="preserve"> </w:t>
            </w:r>
            <w:r w:rsidR="005F0C92" w:rsidRPr="00806A14">
              <w:rPr>
                <w:rStyle w:val="Hyperlink"/>
                <w:rFonts w:hint="eastAsia"/>
                <w:noProof/>
                <w:rtl/>
              </w:rPr>
              <w:t>والآخرة،</w:t>
            </w:r>
            <w:r w:rsidR="005F0C92" w:rsidRPr="00806A14">
              <w:rPr>
                <w:rStyle w:val="Hyperlink"/>
                <w:noProof/>
                <w:rtl/>
              </w:rPr>
              <w:t xml:space="preserve"> </w:t>
            </w:r>
            <w:r w:rsidR="005F0C92" w:rsidRPr="00806A14">
              <w:rPr>
                <w:rStyle w:val="Hyperlink"/>
                <w:rFonts w:hint="eastAsia"/>
                <w:noProof/>
                <w:rtl/>
              </w:rPr>
              <w:t>وتسمية</w:t>
            </w:r>
            <w:r w:rsidR="005F0C92" w:rsidRPr="00806A14">
              <w:rPr>
                <w:rStyle w:val="Hyperlink"/>
                <w:noProof/>
                <w:rtl/>
              </w:rPr>
              <w:t xml:space="preserve"> </w:t>
            </w:r>
            <w:r w:rsidR="005F0C92" w:rsidRPr="00806A14">
              <w:rPr>
                <w:rStyle w:val="Hyperlink"/>
                <w:rFonts w:hint="eastAsia"/>
                <w:noProof/>
                <w:rtl/>
              </w:rPr>
              <w:t>الحاجة،</w:t>
            </w:r>
            <w:r w:rsidR="005F0C92" w:rsidRPr="00806A14">
              <w:rPr>
                <w:rStyle w:val="Hyperlink"/>
                <w:noProof/>
                <w:rtl/>
              </w:rPr>
              <w:t xml:space="preserve"> </w:t>
            </w:r>
            <w:r w:rsidR="005F0C92" w:rsidRPr="00806A14">
              <w:rPr>
                <w:rStyle w:val="Hyperlink"/>
                <w:rFonts w:hint="eastAsia"/>
                <w:noProof/>
                <w:rtl/>
              </w:rPr>
              <w:t>والمدعوّ</w:t>
            </w:r>
            <w:r w:rsidR="005F0C92" w:rsidRPr="00806A14">
              <w:rPr>
                <w:rStyle w:val="Hyperlink"/>
                <w:noProof/>
                <w:rtl/>
              </w:rPr>
              <w:t xml:space="preserve"> </w:t>
            </w:r>
            <w:r w:rsidR="005F0C92" w:rsidRPr="00806A14">
              <w:rPr>
                <w:rStyle w:val="Hyperlink"/>
                <w:rFonts w:hint="eastAsia"/>
                <w:noProof/>
                <w:rtl/>
              </w:rPr>
              <w:t>له،</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الفريضة</w:t>
            </w:r>
            <w:r w:rsidR="005F0C92" w:rsidRPr="00806A14">
              <w:rPr>
                <w:rStyle w:val="Hyperlink"/>
                <w:noProof/>
                <w:rtl/>
              </w:rPr>
              <w:t xml:space="preserve"> </w:t>
            </w:r>
            <w:r w:rsidR="005F0C92" w:rsidRPr="00806A14">
              <w:rPr>
                <w:rStyle w:val="Hyperlink"/>
                <w:rFonts w:hint="eastAsia"/>
                <w:noProof/>
                <w:rtl/>
              </w:rPr>
              <w:t>والنافلة،</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كراهية</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الامور</w:t>
            </w:r>
            <w:r w:rsidR="005F0C92" w:rsidRPr="00806A14">
              <w:rPr>
                <w:rStyle w:val="Hyperlink"/>
                <w:noProof/>
                <w:rtl/>
              </w:rPr>
              <w:t xml:space="preserve"> </w:t>
            </w:r>
            <w:r w:rsidR="005F0C92" w:rsidRPr="00806A14">
              <w:rPr>
                <w:rStyle w:val="Hyperlink"/>
                <w:rFonts w:hint="eastAsia"/>
                <w:noProof/>
                <w:rtl/>
              </w:rPr>
              <w:t>الدنيوية،</w:t>
            </w:r>
            <w:r w:rsidR="005F0C92" w:rsidRPr="00806A14">
              <w:rPr>
                <w:rStyle w:val="Hyperlink"/>
                <w:noProof/>
                <w:rtl/>
              </w:rPr>
              <w:t xml:space="preserve"> </w:t>
            </w:r>
            <w:r w:rsidR="005F0C92" w:rsidRPr="00806A14">
              <w:rPr>
                <w:rStyle w:val="Hyperlink"/>
                <w:rFonts w:hint="eastAsia"/>
                <w:noProof/>
                <w:rtl/>
              </w:rPr>
              <w:t>وما</w:t>
            </w:r>
            <w:r w:rsidR="005F0C92" w:rsidRPr="00806A14">
              <w:rPr>
                <w:rStyle w:val="Hyperlink"/>
                <w:noProof/>
                <w:rtl/>
              </w:rPr>
              <w:t xml:space="preserve"> </w:t>
            </w:r>
            <w:r w:rsidR="005F0C92" w:rsidRPr="00806A14">
              <w:rPr>
                <w:rStyle w:val="Hyperlink"/>
                <w:rFonts w:hint="eastAsia"/>
                <w:noProof/>
                <w:rtl/>
              </w:rPr>
              <w:t>يدعى</w:t>
            </w:r>
            <w:r w:rsidR="005F0C92" w:rsidRPr="00806A14">
              <w:rPr>
                <w:rStyle w:val="Hyperlink"/>
                <w:noProof/>
                <w:rtl/>
              </w:rPr>
              <w:t xml:space="preserve"> </w:t>
            </w:r>
            <w:r w:rsidR="005F0C92" w:rsidRPr="00806A14">
              <w:rPr>
                <w:rStyle w:val="Hyperlink"/>
                <w:rFonts w:hint="eastAsia"/>
                <w:noProof/>
                <w:rtl/>
              </w:rPr>
              <w:t>به</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السجدة</w:t>
            </w:r>
            <w:r w:rsidR="005F0C92" w:rsidRPr="00806A14">
              <w:rPr>
                <w:rStyle w:val="Hyperlink"/>
                <w:noProof/>
                <w:rtl/>
              </w:rPr>
              <w:t xml:space="preserve"> </w:t>
            </w:r>
            <w:r w:rsidR="005F0C92" w:rsidRPr="00806A14">
              <w:rPr>
                <w:rStyle w:val="Hyperlink"/>
                <w:rFonts w:hint="eastAsia"/>
                <w:noProof/>
                <w:rtl/>
              </w:rPr>
              <w:t>الاخيرة</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نوافل</w:t>
            </w:r>
            <w:r w:rsidR="005F0C92" w:rsidRPr="00806A14">
              <w:rPr>
                <w:rStyle w:val="Hyperlink"/>
                <w:noProof/>
                <w:rtl/>
              </w:rPr>
              <w:t xml:space="preserve"> </w:t>
            </w:r>
            <w:r w:rsidR="005F0C92" w:rsidRPr="00806A14">
              <w:rPr>
                <w:rStyle w:val="Hyperlink"/>
                <w:rFonts w:hint="eastAsia"/>
                <w:noProof/>
                <w:rtl/>
              </w:rPr>
              <w:t>المغرب</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Toc365212922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463</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923" w:history="1">
            <w:r w:rsidR="005F0C92" w:rsidRPr="00806A14">
              <w:rPr>
                <w:rStyle w:val="Hyperlink"/>
                <w:noProof/>
                <w:rtl/>
              </w:rPr>
              <w:t xml:space="preserve">15 -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مسح</w:t>
            </w:r>
            <w:r w:rsidR="005F0C92" w:rsidRPr="00806A14">
              <w:rPr>
                <w:rStyle w:val="Hyperlink"/>
                <w:noProof/>
                <w:rtl/>
              </w:rPr>
              <w:t xml:space="preserve"> </w:t>
            </w:r>
            <w:r w:rsidR="005F0C92" w:rsidRPr="00806A14">
              <w:rPr>
                <w:rStyle w:val="Hyperlink"/>
                <w:rFonts w:hint="eastAsia"/>
                <w:noProof/>
                <w:rtl/>
              </w:rPr>
              <w:t>الجبهة</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التراب</w:t>
            </w:r>
            <w:r w:rsidR="005F0C92" w:rsidRPr="00806A14">
              <w:rPr>
                <w:rStyle w:val="Hyperlink"/>
                <w:noProof/>
                <w:rtl/>
              </w:rPr>
              <w:t xml:space="preserve"> </w:t>
            </w:r>
            <w:r w:rsidR="005F0C92" w:rsidRPr="00806A14">
              <w:rPr>
                <w:rStyle w:val="Hyperlink"/>
                <w:rFonts w:hint="eastAsia"/>
                <w:noProof/>
                <w:rtl/>
              </w:rPr>
              <w:t>بعد</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وتسوية</w:t>
            </w:r>
            <w:r w:rsidR="005F0C92" w:rsidRPr="00806A14">
              <w:rPr>
                <w:rStyle w:val="Hyperlink"/>
                <w:noProof/>
                <w:rtl/>
              </w:rPr>
              <w:t xml:space="preserve"> </w:t>
            </w:r>
            <w:r w:rsidR="005F0C92" w:rsidRPr="00806A14">
              <w:rPr>
                <w:rStyle w:val="Hyperlink"/>
                <w:rFonts w:hint="eastAsia"/>
                <w:noProof/>
                <w:rtl/>
              </w:rPr>
              <w:t>الحصى</w:t>
            </w:r>
            <w:r w:rsidR="005F0C92" w:rsidRPr="00806A14">
              <w:rPr>
                <w:rStyle w:val="Hyperlink"/>
                <w:noProof/>
                <w:rtl/>
              </w:rPr>
              <w:t xml:space="preserve"> </w:t>
            </w:r>
            <w:r w:rsidR="005F0C92" w:rsidRPr="00806A14">
              <w:rPr>
                <w:rStyle w:val="Hyperlink"/>
                <w:rFonts w:hint="eastAsia"/>
                <w:noProof/>
                <w:rtl/>
              </w:rPr>
              <w:t>عند</w:t>
            </w:r>
            <w:r w:rsidR="005F0C92" w:rsidRPr="00806A14">
              <w:rPr>
                <w:rStyle w:val="Hyperlink"/>
                <w:noProof/>
                <w:rtl/>
              </w:rPr>
              <w:t xml:space="preserve"> </w:t>
            </w:r>
            <w:r w:rsidR="005F0C92" w:rsidRPr="00806A14">
              <w:rPr>
                <w:rStyle w:val="Hyperlink"/>
                <w:rFonts w:hint="eastAsia"/>
                <w:noProof/>
                <w:rtl/>
              </w:rPr>
              <w:t>ارادته،</w:t>
            </w:r>
            <w:r w:rsidR="005F0C92" w:rsidRPr="00806A14">
              <w:rPr>
                <w:rStyle w:val="Hyperlink"/>
                <w:noProof/>
                <w:rtl/>
              </w:rPr>
              <w:t xml:space="preserve"> </w:t>
            </w:r>
            <w:r w:rsidR="005F0C92" w:rsidRPr="00806A14">
              <w:rPr>
                <w:rStyle w:val="Hyperlink"/>
                <w:rFonts w:hint="eastAsia"/>
                <w:noProof/>
                <w:rtl/>
              </w:rPr>
              <w:t>واخذها</w:t>
            </w:r>
            <w:r w:rsidR="005F0C92" w:rsidRPr="00806A14">
              <w:rPr>
                <w:rStyle w:val="Hyperlink"/>
                <w:noProof/>
                <w:rtl/>
              </w:rPr>
              <w:t xml:space="preserve"> </w:t>
            </w:r>
            <w:r w:rsidR="005F0C92" w:rsidRPr="00806A14">
              <w:rPr>
                <w:rStyle w:val="Hyperlink"/>
                <w:rFonts w:hint="eastAsia"/>
                <w:noProof/>
                <w:rtl/>
              </w:rPr>
              <w:t>عن</w:t>
            </w:r>
            <w:r w:rsidR="005F0C92" w:rsidRPr="00806A14">
              <w:rPr>
                <w:rStyle w:val="Hyperlink"/>
                <w:noProof/>
                <w:rtl/>
              </w:rPr>
              <w:t xml:space="preserve"> </w:t>
            </w:r>
            <w:r w:rsidR="005F0C92" w:rsidRPr="00806A14">
              <w:rPr>
                <w:rStyle w:val="Hyperlink"/>
                <w:rFonts w:hint="eastAsia"/>
                <w:noProof/>
                <w:rtl/>
              </w:rPr>
              <w:t>الجبهة</w:t>
            </w:r>
            <w:r w:rsidR="005F0C92" w:rsidRPr="00806A14">
              <w:rPr>
                <w:rStyle w:val="Hyperlink"/>
                <w:noProof/>
                <w:rtl/>
              </w:rPr>
              <w:t xml:space="preserve"> </w:t>
            </w:r>
            <w:r w:rsidR="005F0C92" w:rsidRPr="00806A14">
              <w:rPr>
                <w:rStyle w:val="Hyperlink"/>
                <w:rFonts w:hint="eastAsia"/>
                <w:noProof/>
                <w:rtl/>
              </w:rPr>
              <w:t>إذا</w:t>
            </w:r>
            <w:r w:rsidR="005F0C92" w:rsidRPr="00806A14">
              <w:rPr>
                <w:rStyle w:val="Hyperlink"/>
                <w:noProof/>
                <w:rtl/>
              </w:rPr>
              <w:t xml:space="preserve"> </w:t>
            </w:r>
            <w:r w:rsidR="005F0C92" w:rsidRPr="00806A14">
              <w:rPr>
                <w:rStyle w:val="Hyperlink"/>
                <w:rFonts w:hint="eastAsia"/>
                <w:noProof/>
                <w:rtl/>
              </w:rPr>
              <w:t>الصق</w:t>
            </w:r>
            <w:r w:rsidR="005F0C92" w:rsidRPr="00806A14">
              <w:rPr>
                <w:rStyle w:val="Hyperlink"/>
                <w:noProof/>
                <w:rtl/>
              </w:rPr>
              <w:t xml:space="preserve"> </w:t>
            </w:r>
            <w:r w:rsidR="005F0C92" w:rsidRPr="00806A14">
              <w:rPr>
                <w:rStyle w:val="Hyperlink"/>
                <w:rFonts w:hint="eastAsia"/>
                <w:noProof/>
                <w:rtl/>
              </w:rPr>
              <w:t>بها،</w:t>
            </w:r>
            <w:r w:rsidR="005F0C92" w:rsidRPr="00806A14">
              <w:rPr>
                <w:rStyle w:val="Hyperlink"/>
                <w:noProof/>
                <w:rtl/>
              </w:rPr>
              <w:t xml:space="preserve"> </w:t>
            </w:r>
            <w:r w:rsidR="005F0C92" w:rsidRPr="00806A14">
              <w:rPr>
                <w:rStyle w:val="Hyperlink"/>
                <w:rFonts w:hint="eastAsia"/>
                <w:noProof/>
                <w:rtl/>
              </w:rPr>
              <w:t>ووضعها</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الأرض</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Toc365212923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465</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924" w:history="1">
            <w:r w:rsidR="005F0C92" w:rsidRPr="00806A14">
              <w:rPr>
                <w:rStyle w:val="Hyperlink"/>
                <w:noProof/>
                <w:rtl/>
              </w:rPr>
              <w:t xml:space="preserve">16 -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الاعتماد</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الكفين</w:t>
            </w:r>
            <w:r w:rsidR="005F0C92" w:rsidRPr="00806A14">
              <w:rPr>
                <w:rStyle w:val="Hyperlink"/>
                <w:noProof/>
                <w:rtl/>
              </w:rPr>
              <w:t xml:space="preserve"> </w:t>
            </w:r>
            <w:r w:rsidR="005F0C92" w:rsidRPr="00806A14">
              <w:rPr>
                <w:rStyle w:val="Hyperlink"/>
                <w:rFonts w:hint="eastAsia"/>
                <w:noProof/>
                <w:rtl/>
              </w:rPr>
              <w:t>مبسوطتين</w:t>
            </w:r>
            <w:r w:rsidR="005F0C92" w:rsidRPr="00806A14">
              <w:rPr>
                <w:rStyle w:val="Hyperlink"/>
                <w:noProof/>
                <w:rtl/>
              </w:rPr>
              <w:t xml:space="preserve"> </w:t>
            </w:r>
            <w:r w:rsidR="005F0C92" w:rsidRPr="00806A14">
              <w:rPr>
                <w:rStyle w:val="Hyperlink"/>
                <w:rFonts w:hint="eastAsia"/>
                <w:noProof/>
                <w:rtl/>
              </w:rPr>
              <w:t>لا</w:t>
            </w:r>
            <w:r w:rsidR="005F0C92" w:rsidRPr="00806A14">
              <w:rPr>
                <w:rStyle w:val="Hyperlink"/>
                <w:noProof/>
                <w:rtl/>
              </w:rPr>
              <w:t xml:space="preserve"> </w:t>
            </w:r>
            <w:r w:rsidR="005F0C92" w:rsidRPr="00806A14">
              <w:rPr>
                <w:rStyle w:val="Hyperlink"/>
                <w:rFonts w:hint="eastAsia"/>
                <w:noProof/>
                <w:rtl/>
              </w:rPr>
              <w:t>مقبوضتين،</w:t>
            </w:r>
            <w:r w:rsidR="005F0C92" w:rsidRPr="00806A14">
              <w:rPr>
                <w:rStyle w:val="Hyperlink"/>
                <w:noProof/>
                <w:rtl/>
              </w:rPr>
              <w:t xml:space="preserve"> </w:t>
            </w:r>
            <w:r w:rsidR="005F0C92" w:rsidRPr="00806A14">
              <w:rPr>
                <w:rStyle w:val="Hyperlink"/>
                <w:rFonts w:hint="eastAsia"/>
                <w:noProof/>
                <w:rtl/>
              </w:rPr>
              <w:t>عند</w:t>
            </w:r>
            <w:r w:rsidR="005F0C92" w:rsidRPr="00806A14">
              <w:rPr>
                <w:rStyle w:val="Hyperlink"/>
                <w:noProof/>
                <w:rtl/>
              </w:rPr>
              <w:t xml:space="preserve"> </w:t>
            </w:r>
            <w:r w:rsidR="005F0C92" w:rsidRPr="00806A14">
              <w:rPr>
                <w:rStyle w:val="Hyperlink"/>
                <w:rFonts w:hint="eastAsia"/>
                <w:noProof/>
                <w:rtl/>
              </w:rPr>
              <w:t>القيام</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السجود</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Toc365212924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465</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925" w:history="1">
            <w:r w:rsidR="005F0C92" w:rsidRPr="00806A14">
              <w:rPr>
                <w:rStyle w:val="Hyperlink"/>
                <w:noProof/>
                <w:rtl/>
              </w:rPr>
              <w:t xml:space="preserve">17 -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زيادة</w:t>
            </w:r>
            <w:r w:rsidR="005F0C92" w:rsidRPr="00806A14">
              <w:rPr>
                <w:rStyle w:val="Hyperlink"/>
                <w:noProof/>
                <w:rtl/>
              </w:rPr>
              <w:t xml:space="preserve"> </w:t>
            </w:r>
            <w:r w:rsidR="005F0C92" w:rsidRPr="00806A14">
              <w:rPr>
                <w:rStyle w:val="Hyperlink"/>
                <w:rFonts w:hint="eastAsia"/>
                <w:noProof/>
                <w:rtl/>
              </w:rPr>
              <w:t>تمكين</w:t>
            </w:r>
            <w:r w:rsidR="005F0C92" w:rsidRPr="00806A14">
              <w:rPr>
                <w:rStyle w:val="Hyperlink"/>
                <w:noProof/>
                <w:rtl/>
              </w:rPr>
              <w:t xml:space="preserve"> </w:t>
            </w:r>
            <w:r w:rsidR="005F0C92" w:rsidRPr="00806A14">
              <w:rPr>
                <w:rStyle w:val="Hyperlink"/>
                <w:rFonts w:hint="eastAsia"/>
                <w:noProof/>
                <w:rtl/>
              </w:rPr>
              <w:t>الجبهة</w:t>
            </w:r>
            <w:r w:rsidR="005F0C92" w:rsidRPr="00806A14">
              <w:rPr>
                <w:rStyle w:val="Hyperlink"/>
                <w:noProof/>
                <w:rtl/>
              </w:rPr>
              <w:t xml:space="preserve"> </w:t>
            </w:r>
            <w:r w:rsidR="005F0C92" w:rsidRPr="00806A14">
              <w:rPr>
                <w:rStyle w:val="Hyperlink"/>
                <w:rFonts w:hint="eastAsia"/>
                <w:noProof/>
                <w:rtl/>
              </w:rPr>
              <w:t>والاعضاء</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السجود،</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Toc365212925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466</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926" w:history="1">
            <w:r w:rsidR="005F0C92" w:rsidRPr="00806A14">
              <w:rPr>
                <w:rStyle w:val="Hyperlink"/>
                <w:noProof/>
                <w:rtl/>
              </w:rPr>
              <w:t xml:space="preserve">18 -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طول</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بقدر</w:t>
            </w:r>
            <w:r w:rsidR="005F0C92" w:rsidRPr="00806A14">
              <w:rPr>
                <w:rStyle w:val="Hyperlink"/>
                <w:noProof/>
                <w:rtl/>
              </w:rPr>
              <w:t xml:space="preserve"> </w:t>
            </w:r>
            <w:r w:rsidR="005F0C92" w:rsidRPr="00806A14">
              <w:rPr>
                <w:rStyle w:val="Hyperlink"/>
                <w:rFonts w:hint="eastAsia"/>
                <w:noProof/>
                <w:rtl/>
              </w:rPr>
              <w:t>الامكان،</w:t>
            </w:r>
            <w:r w:rsidR="005F0C92" w:rsidRPr="00806A14">
              <w:rPr>
                <w:rStyle w:val="Hyperlink"/>
                <w:noProof/>
                <w:rtl/>
              </w:rPr>
              <w:t xml:space="preserve"> </w:t>
            </w:r>
            <w:r w:rsidR="005F0C92" w:rsidRPr="00806A14">
              <w:rPr>
                <w:rStyle w:val="Hyperlink"/>
                <w:rFonts w:hint="eastAsia"/>
                <w:noProof/>
                <w:rtl/>
              </w:rPr>
              <w:t>والاكثار</w:t>
            </w:r>
            <w:r w:rsidR="005F0C92" w:rsidRPr="00806A14">
              <w:rPr>
                <w:rStyle w:val="Hyperlink"/>
                <w:noProof/>
                <w:rtl/>
              </w:rPr>
              <w:t xml:space="preserve"> </w:t>
            </w:r>
            <w:r w:rsidR="005F0C92" w:rsidRPr="00806A14">
              <w:rPr>
                <w:rStyle w:val="Hyperlink"/>
                <w:rFonts w:hint="eastAsia"/>
                <w:noProof/>
                <w:rtl/>
              </w:rPr>
              <w:t>منه،</w:t>
            </w:r>
            <w:r w:rsidR="005F0C92" w:rsidRPr="00806A14">
              <w:rPr>
                <w:rStyle w:val="Hyperlink"/>
                <w:noProof/>
                <w:rtl/>
              </w:rPr>
              <w:t xml:space="preserve"> </w:t>
            </w:r>
            <w:r w:rsidR="005F0C92" w:rsidRPr="00806A14">
              <w:rPr>
                <w:rStyle w:val="Hyperlink"/>
                <w:rFonts w:hint="eastAsia"/>
                <w:noProof/>
                <w:rtl/>
              </w:rPr>
              <w:t>والاكثار</w:t>
            </w:r>
            <w:r w:rsidR="005F0C92" w:rsidRPr="00806A14">
              <w:rPr>
                <w:rStyle w:val="Hyperlink"/>
                <w:noProof/>
                <w:rtl/>
              </w:rPr>
              <w:t xml:space="preserve"> </w:t>
            </w:r>
            <w:r w:rsidR="005F0C92" w:rsidRPr="00806A14">
              <w:rPr>
                <w:rStyle w:val="Hyperlink"/>
                <w:rFonts w:hint="eastAsia"/>
                <w:noProof/>
                <w:rtl/>
              </w:rPr>
              <w:t>فيه</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التسبيح</w:t>
            </w:r>
            <w:r w:rsidR="005F0C92" w:rsidRPr="00806A14">
              <w:rPr>
                <w:rStyle w:val="Hyperlink"/>
                <w:noProof/>
                <w:rtl/>
              </w:rPr>
              <w:t xml:space="preserve"> </w:t>
            </w:r>
            <w:r w:rsidR="005F0C92" w:rsidRPr="00806A14">
              <w:rPr>
                <w:rStyle w:val="Hyperlink"/>
                <w:rFonts w:hint="eastAsia"/>
                <w:noProof/>
                <w:rtl/>
              </w:rPr>
              <w:t>والذكر</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Toc365212926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470</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927" w:history="1">
            <w:r w:rsidR="005F0C92" w:rsidRPr="00806A14">
              <w:rPr>
                <w:rStyle w:val="Hyperlink"/>
                <w:noProof/>
                <w:rtl/>
              </w:rPr>
              <w:t xml:space="preserve">19 -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التكبير</w:t>
            </w:r>
            <w:r w:rsidR="005F0C92" w:rsidRPr="00806A14">
              <w:rPr>
                <w:rStyle w:val="Hyperlink"/>
                <w:noProof/>
                <w:rtl/>
              </w:rPr>
              <w:t xml:space="preserve"> </w:t>
            </w:r>
            <w:r w:rsidR="005F0C92" w:rsidRPr="00806A14">
              <w:rPr>
                <w:rStyle w:val="Hyperlink"/>
                <w:rFonts w:hint="eastAsia"/>
                <w:noProof/>
                <w:rtl/>
              </w:rPr>
              <w:t>للسجود</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Toc365212927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476</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928" w:history="1">
            <w:r w:rsidR="005F0C92" w:rsidRPr="00806A14">
              <w:rPr>
                <w:rStyle w:val="Hyperlink"/>
                <w:noProof/>
                <w:rtl/>
              </w:rPr>
              <w:t xml:space="preserve">20 -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استحباب</w:t>
            </w:r>
            <w:r w:rsidR="005F0C92" w:rsidRPr="00806A14">
              <w:rPr>
                <w:rStyle w:val="Hyperlink"/>
                <w:noProof/>
                <w:rtl/>
              </w:rPr>
              <w:t xml:space="preserve"> </w:t>
            </w:r>
            <w:r w:rsidR="005F0C92" w:rsidRPr="00806A14">
              <w:rPr>
                <w:rStyle w:val="Hyperlink"/>
                <w:rFonts w:hint="eastAsia"/>
                <w:noProof/>
                <w:rtl/>
              </w:rPr>
              <w:t>مباشرة</w:t>
            </w:r>
            <w:r w:rsidR="005F0C92" w:rsidRPr="00806A14">
              <w:rPr>
                <w:rStyle w:val="Hyperlink"/>
                <w:noProof/>
                <w:rtl/>
              </w:rPr>
              <w:t xml:space="preserve"> </w:t>
            </w:r>
            <w:r w:rsidR="005F0C92" w:rsidRPr="00806A14">
              <w:rPr>
                <w:rStyle w:val="Hyperlink"/>
                <w:rFonts w:hint="eastAsia"/>
                <w:noProof/>
                <w:rtl/>
              </w:rPr>
              <w:t>الأرض</w:t>
            </w:r>
            <w:r w:rsidR="005F0C92" w:rsidRPr="00806A14">
              <w:rPr>
                <w:rStyle w:val="Hyperlink"/>
                <w:noProof/>
                <w:rtl/>
              </w:rPr>
              <w:t xml:space="preserve"> </w:t>
            </w:r>
            <w:r w:rsidR="005F0C92" w:rsidRPr="00806A14">
              <w:rPr>
                <w:rStyle w:val="Hyperlink"/>
                <w:rFonts w:hint="eastAsia"/>
                <w:noProof/>
                <w:rtl/>
              </w:rPr>
              <w:t>بالكفين</w:t>
            </w:r>
            <w:r w:rsidR="005F0C92" w:rsidRPr="00806A14">
              <w:rPr>
                <w:rStyle w:val="Hyperlink"/>
                <w:noProof/>
                <w:rtl/>
              </w:rPr>
              <w:t xml:space="preserve"> </w:t>
            </w:r>
            <w:r w:rsidR="005F0C92" w:rsidRPr="00806A14">
              <w:rPr>
                <w:rStyle w:val="Hyperlink"/>
                <w:rFonts w:hint="eastAsia"/>
                <w:noProof/>
                <w:rtl/>
              </w:rPr>
              <w:t>في</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وعدم</w:t>
            </w:r>
            <w:r w:rsidR="005F0C92" w:rsidRPr="00806A14">
              <w:rPr>
                <w:rStyle w:val="Hyperlink"/>
                <w:noProof/>
                <w:rtl/>
              </w:rPr>
              <w:t xml:space="preserve"> </w:t>
            </w:r>
            <w:r w:rsidR="005F0C92" w:rsidRPr="00806A14">
              <w:rPr>
                <w:rStyle w:val="Hyperlink"/>
                <w:rFonts w:hint="eastAsia"/>
                <w:noProof/>
                <w:rtl/>
              </w:rPr>
              <w:t>وجوبه،</w:t>
            </w:r>
            <w:r w:rsidR="005F0C92" w:rsidRPr="00806A14">
              <w:rPr>
                <w:rStyle w:val="Hyperlink"/>
                <w:noProof/>
                <w:rtl/>
              </w:rPr>
              <w:t xml:space="preserve"> </w:t>
            </w:r>
            <w:r w:rsidR="005F0C92" w:rsidRPr="00806A14">
              <w:rPr>
                <w:rStyle w:val="Hyperlink"/>
                <w:rFonts w:hint="eastAsia"/>
                <w:noProof/>
                <w:rtl/>
              </w:rPr>
              <w:t>وانه</w:t>
            </w:r>
            <w:r w:rsidR="005F0C92" w:rsidRPr="00806A14">
              <w:rPr>
                <w:rStyle w:val="Hyperlink"/>
                <w:noProof/>
                <w:rtl/>
              </w:rPr>
              <w:t xml:space="preserve"> </w:t>
            </w:r>
            <w:r w:rsidR="005F0C92" w:rsidRPr="00806A14">
              <w:rPr>
                <w:rStyle w:val="Hyperlink"/>
                <w:rFonts w:hint="eastAsia"/>
                <w:noProof/>
                <w:rtl/>
              </w:rPr>
              <w:t>يجب</w:t>
            </w:r>
            <w:r w:rsidR="005F0C92" w:rsidRPr="00806A14">
              <w:rPr>
                <w:rStyle w:val="Hyperlink"/>
                <w:noProof/>
                <w:rtl/>
              </w:rPr>
              <w:t xml:space="preserve"> </w:t>
            </w:r>
            <w:r w:rsidR="005F0C92" w:rsidRPr="00806A14">
              <w:rPr>
                <w:rStyle w:val="Hyperlink"/>
                <w:rFonts w:hint="eastAsia"/>
                <w:noProof/>
                <w:rtl/>
              </w:rPr>
              <w:t>وضع</w:t>
            </w:r>
            <w:r w:rsidR="005F0C92" w:rsidRPr="00806A14">
              <w:rPr>
                <w:rStyle w:val="Hyperlink"/>
                <w:noProof/>
                <w:rtl/>
              </w:rPr>
              <w:t xml:space="preserve"> </w:t>
            </w:r>
            <w:r w:rsidR="005F0C92" w:rsidRPr="00806A14">
              <w:rPr>
                <w:rStyle w:val="Hyperlink"/>
                <w:rFonts w:hint="eastAsia"/>
                <w:noProof/>
                <w:rtl/>
              </w:rPr>
              <w:t>الجبهة</w:t>
            </w:r>
            <w:r w:rsidR="005F0C92" w:rsidRPr="00806A14">
              <w:rPr>
                <w:rStyle w:val="Hyperlink"/>
                <w:noProof/>
                <w:rtl/>
              </w:rPr>
              <w:t xml:space="preserve"> </w:t>
            </w:r>
            <w:r w:rsidR="005F0C92" w:rsidRPr="00806A14">
              <w:rPr>
                <w:rStyle w:val="Hyperlink"/>
                <w:rFonts w:hint="eastAsia"/>
                <w:noProof/>
                <w:rtl/>
              </w:rPr>
              <w:t>خاصة</w:t>
            </w:r>
            <w:r w:rsidR="005F0C92" w:rsidRPr="00806A14">
              <w:rPr>
                <w:rStyle w:val="Hyperlink"/>
                <w:noProof/>
                <w:rtl/>
              </w:rPr>
              <w:t xml:space="preserve"> </w:t>
            </w:r>
            <w:r w:rsidR="005F0C92" w:rsidRPr="00806A14">
              <w:rPr>
                <w:rStyle w:val="Hyperlink"/>
                <w:rFonts w:hint="eastAsia"/>
                <w:noProof/>
                <w:rtl/>
              </w:rPr>
              <w:t>على</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يجوز</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عليه</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Toc365212928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477</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929" w:history="1">
            <w:r w:rsidR="005F0C92" w:rsidRPr="00806A14">
              <w:rPr>
                <w:rStyle w:val="Hyperlink"/>
                <w:noProof/>
                <w:rtl/>
              </w:rPr>
              <w:t xml:space="preserve">21 -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عدم</w:t>
            </w:r>
            <w:r w:rsidR="005F0C92" w:rsidRPr="00806A14">
              <w:rPr>
                <w:rStyle w:val="Hyperlink"/>
                <w:noProof/>
                <w:rtl/>
              </w:rPr>
              <w:t xml:space="preserve"> </w:t>
            </w:r>
            <w:r w:rsidR="005F0C92" w:rsidRPr="00806A14">
              <w:rPr>
                <w:rStyle w:val="Hyperlink"/>
                <w:rFonts w:hint="eastAsia"/>
                <w:noProof/>
                <w:rtl/>
              </w:rPr>
              <w:t>جواز</w:t>
            </w:r>
            <w:r w:rsidR="005F0C92" w:rsidRPr="00806A14">
              <w:rPr>
                <w:rStyle w:val="Hyperlink"/>
                <w:noProof/>
                <w:rtl/>
              </w:rPr>
              <w:t xml:space="preserve"> </w:t>
            </w:r>
            <w:r w:rsidR="005F0C92" w:rsidRPr="00806A14">
              <w:rPr>
                <w:rStyle w:val="Hyperlink"/>
                <w:rFonts w:hint="eastAsia"/>
                <w:noProof/>
                <w:rtl/>
              </w:rPr>
              <w:t>السجود</w:t>
            </w:r>
            <w:r w:rsidR="005F0C92" w:rsidRPr="00806A14">
              <w:rPr>
                <w:rStyle w:val="Hyperlink"/>
                <w:noProof/>
                <w:rtl/>
              </w:rPr>
              <w:t xml:space="preserve"> </w:t>
            </w:r>
            <w:r w:rsidR="005F0C92" w:rsidRPr="00806A14">
              <w:rPr>
                <w:rStyle w:val="Hyperlink"/>
                <w:rFonts w:hint="eastAsia"/>
                <w:noProof/>
                <w:rtl/>
              </w:rPr>
              <w:t>لغير</w:t>
            </w:r>
            <w:r w:rsidR="005F0C92" w:rsidRPr="00806A14">
              <w:rPr>
                <w:rStyle w:val="Hyperlink"/>
                <w:noProof/>
                <w:rtl/>
              </w:rPr>
              <w:t xml:space="preserve"> </w:t>
            </w:r>
            <w:r w:rsidR="005F0C92" w:rsidRPr="00806A14">
              <w:rPr>
                <w:rStyle w:val="Hyperlink"/>
                <w:rFonts w:hint="eastAsia"/>
                <w:noProof/>
                <w:rtl/>
              </w:rPr>
              <w:t>الله</w:t>
            </w:r>
            <w:r w:rsidR="005F0C92" w:rsidRPr="00806A14">
              <w:rPr>
                <w:rStyle w:val="Hyperlink"/>
                <w:noProof/>
                <w:rtl/>
              </w:rPr>
              <w:t xml:space="preserve"> </w:t>
            </w:r>
            <w:r w:rsidR="005F0C92" w:rsidRPr="00806A14">
              <w:rPr>
                <w:rStyle w:val="Hyperlink"/>
                <w:rFonts w:hint="eastAsia"/>
                <w:noProof/>
                <w:rtl/>
              </w:rPr>
              <w:t>واحكام</w:t>
            </w:r>
            <w:r w:rsidR="005F0C92" w:rsidRPr="00806A14">
              <w:rPr>
                <w:rStyle w:val="Hyperlink"/>
                <w:noProof/>
                <w:rtl/>
              </w:rPr>
              <w:t xml:space="preserve"> </w:t>
            </w:r>
            <w:r w:rsidR="005F0C92" w:rsidRPr="00806A14">
              <w:rPr>
                <w:rStyle w:val="Hyperlink"/>
                <w:rFonts w:hint="eastAsia"/>
                <w:noProof/>
                <w:rtl/>
              </w:rPr>
              <w:t>سجود</w:t>
            </w:r>
            <w:r w:rsidR="005F0C92" w:rsidRPr="00806A14">
              <w:rPr>
                <w:rStyle w:val="Hyperlink"/>
                <w:noProof/>
                <w:rtl/>
              </w:rPr>
              <w:t xml:space="preserve"> </w:t>
            </w:r>
            <w:r w:rsidR="005F0C92" w:rsidRPr="00806A14">
              <w:rPr>
                <w:rStyle w:val="Hyperlink"/>
                <w:rFonts w:hint="eastAsia"/>
                <w:noProof/>
                <w:rtl/>
              </w:rPr>
              <w:t>التلاوة</w:t>
            </w:r>
            <w:r w:rsidR="005F0C92" w:rsidRPr="00806A14">
              <w:rPr>
                <w:rStyle w:val="Hyperlink"/>
                <w:noProof/>
                <w:rtl/>
              </w:rPr>
              <w:t xml:space="preserve"> </w:t>
            </w:r>
            <w:r w:rsidR="005F0C92" w:rsidRPr="00806A14">
              <w:rPr>
                <w:rStyle w:val="Hyperlink"/>
                <w:rFonts w:hint="eastAsia"/>
                <w:noProof/>
                <w:rtl/>
              </w:rPr>
              <w:t>وسجدة</w:t>
            </w:r>
            <w:r w:rsidR="005F0C92" w:rsidRPr="00806A14">
              <w:rPr>
                <w:rStyle w:val="Hyperlink"/>
                <w:noProof/>
                <w:rtl/>
              </w:rPr>
              <w:t xml:space="preserve"> </w:t>
            </w:r>
            <w:r w:rsidR="005F0C92" w:rsidRPr="00806A14">
              <w:rPr>
                <w:rStyle w:val="Hyperlink"/>
                <w:rFonts w:hint="eastAsia"/>
                <w:noProof/>
                <w:rtl/>
              </w:rPr>
              <w:t>الشكر</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Toc365212929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478</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930" w:history="1">
            <w:r w:rsidR="005F0C92" w:rsidRPr="00806A14">
              <w:rPr>
                <w:rStyle w:val="Hyperlink"/>
                <w:noProof/>
                <w:rtl/>
              </w:rPr>
              <w:t xml:space="preserve">22 -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بطلان</w:t>
            </w:r>
            <w:r w:rsidR="005F0C92" w:rsidRPr="00806A14">
              <w:rPr>
                <w:rStyle w:val="Hyperlink"/>
                <w:noProof/>
                <w:rtl/>
              </w:rPr>
              <w:t xml:space="preserve"> </w:t>
            </w:r>
            <w:r w:rsidR="005F0C92" w:rsidRPr="00806A14">
              <w:rPr>
                <w:rStyle w:val="Hyperlink"/>
                <w:rFonts w:hint="eastAsia"/>
                <w:noProof/>
                <w:rtl/>
              </w:rPr>
              <w:t>الصلاة</w:t>
            </w:r>
            <w:r w:rsidR="005F0C92" w:rsidRPr="00806A14">
              <w:rPr>
                <w:rStyle w:val="Hyperlink"/>
                <w:noProof/>
                <w:rtl/>
              </w:rPr>
              <w:t xml:space="preserve"> </w:t>
            </w:r>
            <w:r w:rsidR="005F0C92" w:rsidRPr="00806A14">
              <w:rPr>
                <w:rStyle w:val="Hyperlink"/>
                <w:rFonts w:hint="eastAsia"/>
                <w:noProof/>
                <w:rtl/>
              </w:rPr>
              <w:t>بترك</w:t>
            </w:r>
            <w:r w:rsidR="005F0C92" w:rsidRPr="00806A14">
              <w:rPr>
                <w:rStyle w:val="Hyperlink"/>
                <w:noProof/>
                <w:rtl/>
              </w:rPr>
              <w:t xml:space="preserve"> </w:t>
            </w:r>
            <w:r w:rsidR="005F0C92" w:rsidRPr="00806A14">
              <w:rPr>
                <w:rStyle w:val="Hyperlink"/>
                <w:rFonts w:hint="eastAsia"/>
                <w:noProof/>
                <w:rtl/>
              </w:rPr>
              <w:t>سجدتين</w:t>
            </w:r>
            <w:r w:rsidR="005F0C92" w:rsidRPr="00806A14">
              <w:rPr>
                <w:rStyle w:val="Hyperlink"/>
                <w:noProof/>
                <w:rtl/>
              </w:rPr>
              <w:t xml:space="preserve"> </w:t>
            </w:r>
            <w:r w:rsidR="005F0C92" w:rsidRPr="00806A14">
              <w:rPr>
                <w:rStyle w:val="Hyperlink"/>
                <w:rFonts w:hint="eastAsia"/>
                <w:noProof/>
                <w:rtl/>
              </w:rPr>
              <w:t>من</w:t>
            </w:r>
            <w:r w:rsidR="005F0C92" w:rsidRPr="00806A14">
              <w:rPr>
                <w:rStyle w:val="Hyperlink"/>
                <w:noProof/>
                <w:rtl/>
              </w:rPr>
              <w:t xml:space="preserve"> </w:t>
            </w:r>
            <w:r w:rsidR="005F0C92" w:rsidRPr="00806A14">
              <w:rPr>
                <w:rStyle w:val="Hyperlink"/>
                <w:rFonts w:hint="eastAsia"/>
                <w:noProof/>
                <w:rtl/>
              </w:rPr>
              <w:t>ركعة</w:t>
            </w:r>
            <w:r w:rsidR="005F0C92" w:rsidRPr="00806A14">
              <w:rPr>
                <w:rStyle w:val="Hyperlink"/>
                <w:noProof/>
                <w:rtl/>
              </w:rPr>
              <w:t xml:space="preserve"> </w:t>
            </w:r>
            <w:r w:rsidR="005F0C92" w:rsidRPr="00806A14">
              <w:rPr>
                <w:rStyle w:val="Hyperlink"/>
                <w:rFonts w:hint="eastAsia"/>
                <w:noProof/>
                <w:rtl/>
              </w:rPr>
              <w:t>واحدة،</w:t>
            </w:r>
            <w:r w:rsidR="005F0C92" w:rsidRPr="00806A14">
              <w:rPr>
                <w:rStyle w:val="Hyperlink"/>
                <w:noProof/>
                <w:rtl/>
              </w:rPr>
              <w:t xml:space="preserve"> </w:t>
            </w:r>
            <w:r w:rsidR="005F0C92" w:rsidRPr="00806A14">
              <w:rPr>
                <w:rStyle w:val="Hyperlink"/>
                <w:rFonts w:hint="eastAsia"/>
                <w:noProof/>
                <w:rtl/>
              </w:rPr>
              <w:t>ولو</w:t>
            </w:r>
            <w:r w:rsidR="005F0C92" w:rsidRPr="00806A14">
              <w:rPr>
                <w:rStyle w:val="Hyperlink"/>
                <w:noProof/>
                <w:rtl/>
              </w:rPr>
              <w:t xml:space="preserve"> </w:t>
            </w:r>
            <w:r w:rsidR="005F0C92" w:rsidRPr="00806A14">
              <w:rPr>
                <w:rStyle w:val="Hyperlink"/>
                <w:rFonts w:hint="eastAsia"/>
                <w:noProof/>
                <w:rtl/>
              </w:rPr>
              <w:t>سهوا،</w:t>
            </w:r>
            <w:r w:rsidR="005F0C92" w:rsidRPr="00806A14">
              <w:rPr>
                <w:rStyle w:val="Hyperlink"/>
                <w:noProof/>
                <w:rtl/>
              </w:rPr>
              <w:t xml:space="preserve"> </w:t>
            </w:r>
            <w:r w:rsidR="005F0C92" w:rsidRPr="00806A14">
              <w:rPr>
                <w:rStyle w:val="Hyperlink"/>
                <w:rFonts w:hint="eastAsia"/>
                <w:noProof/>
                <w:rtl/>
              </w:rPr>
              <w:t>وبزيادتهما</w:t>
            </w:r>
            <w:r w:rsidR="005F0C92" w:rsidRPr="00806A14">
              <w:rPr>
                <w:rStyle w:val="Hyperlink"/>
                <w:noProof/>
                <w:rtl/>
              </w:rPr>
              <w:t xml:space="preserve"> </w:t>
            </w:r>
            <w:r w:rsidR="005F0C92" w:rsidRPr="00806A14">
              <w:rPr>
                <w:rStyle w:val="Hyperlink"/>
                <w:rFonts w:hint="eastAsia"/>
                <w:noProof/>
                <w:rtl/>
              </w:rPr>
              <w:t>كذلك،</w:t>
            </w:r>
            <w:r w:rsidR="005F0C92" w:rsidRPr="00806A14">
              <w:rPr>
                <w:rStyle w:val="Hyperlink"/>
                <w:noProof/>
                <w:rtl/>
              </w:rPr>
              <w:t xml:space="preserve"> </w:t>
            </w:r>
            <w:r w:rsidR="005F0C92" w:rsidRPr="00806A14">
              <w:rPr>
                <w:rStyle w:val="Hyperlink"/>
                <w:rFonts w:hint="eastAsia"/>
                <w:noProof/>
                <w:rtl/>
              </w:rPr>
              <w:t>ووجوب</w:t>
            </w:r>
            <w:r w:rsidR="005F0C92" w:rsidRPr="00806A14">
              <w:rPr>
                <w:rStyle w:val="Hyperlink"/>
                <w:noProof/>
                <w:rtl/>
              </w:rPr>
              <w:t xml:space="preserve"> </w:t>
            </w:r>
            <w:r w:rsidR="005F0C92" w:rsidRPr="00806A14">
              <w:rPr>
                <w:rStyle w:val="Hyperlink"/>
                <w:rFonts w:hint="eastAsia"/>
                <w:noProof/>
                <w:rtl/>
              </w:rPr>
              <w:t>الاعادة</w:t>
            </w:r>
            <w:r w:rsidR="005F0C92" w:rsidRPr="00806A14">
              <w:rPr>
                <w:rStyle w:val="Hyperlink"/>
                <w:noProof/>
                <w:rtl/>
              </w:rPr>
              <w:t xml:space="preserve"> </w:t>
            </w:r>
            <w:r w:rsidR="005F0C92" w:rsidRPr="00806A14">
              <w:rPr>
                <w:rStyle w:val="Hyperlink"/>
                <w:rFonts w:hint="eastAsia"/>
                <w:noProof/>
                <w:rtl/>
              </w:rPr>
              <w:t>بذلك</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Toc365212930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481</w:t>
            </w:r>
            <w:r>
              <w:rPr>
                <w:rStyle w:val="Hyperlink"/>
                <w:noProof/>
                <w:rtl/>
              </w:rPr>
              <w:fldChar w:fldCharType="end"/>
            </w:r>
          </w:hyperlink>
        </w:p>
        <w:p w:rsidR="005F0C92" w:rsidRDefault="00446E53">
          <w:pPr>
            <w:pStyle w:val="TOC2"/>
            <w:tabs>
              <w:tab w:val="right" w:leader="dot" w:pos="7361"/>
            </w:tabs>
            <w:rPr>
              <w:rFonts w:asciiTheme="minorHAnsi" w:eastAsiaTheme="minorEastAsia" w:hAnsiTheme="minorHAnsi" w:cstheme="minorBidi"/>
              <w:noProof/>
              <w:color w:val="auto"/>
              <w:sz w:val="22"/>
              <w:szCs w:val="22"/>
              <w:rtl/>
              <w:lang w:bidi="fa-IR"/>
            </w:rPr>
          </w:pPr>
          <w:hyperlink w:anchor="_Toc365212931" w:history="1">
            <w:r w:rsidR="005F0C92" w:rsidRPr="00806A14">
              <w:rPr>
                <w:rStyle w:val="Hyperlink"/>
                <w:noProof/>
                <w:rtl/>
              </w:rPr>
              <w:t xml:space="preserve">23 - </w:t>
            </w:r>
            <w:r w:rsidR="005F0C92" w:rsidRPr="00806A14">
              <w:rPr>
                <w:rStyle w:val="Hyperlink"/>
                <w:rFonts w:hint="eastAsia"/>
                <w:noProof/>
                <w:rtl/>
              </w:rPr>
              <w:t>باب</w:t>
            </w:r>
            <w:r w:rsidR="005F0C92" w:rsidRPr="00806A14">
              <w:rPr>
                <w:rStyle w:val="Hyperlink"/>
                <w:noProof/>
                <w:rtl/>
              </w:rPr>
              <w:t xml:space="preserve"> </w:t>
            </w:r>
            <w:r w:rsidR="005F0C92" w:rsidRPr="00806A14">
              <w:rPr>
                <w:rStyle w:val="Hyperlink"/>
                <w:rFonts w:hint="eastAsia"/>
                <w:noProof/>
                <w:rtl/>
              </w:rPr>
              <w:t>نوادر</w:t>
            </w:r>
            <w:r w:rsidR="005F0C92" w:rsidRPr="00806A14">
              <w:rPr>
                <w:rStyle w:val="Hyperlink"/>
                <w:noProof/>
                <w:rtl/>
              </w:rPr>
              <w:t xml:space="preserve"> </w:t>
            </w:r>
            <w:r w:rsidR="005F0C92" w:rsidRPr="00806A14">
              <w:rPr>
                <w:rStyle w:val="Hyperlink"/>
                <w:rFonts w:hint="eastAsia"/>
                <w:noProof/>
                <w:rtl/>
              </w:rPr>
              <w:t>ما</w:t>
            </w:r>
            <w:r w:rsidR="005F0C92" w:rsidRPr="00806A14">
              <w:rPr>
                <w:rStyle w:val="Hyperlink"/>
                <w:noProof/>
                <w:rtl/>
              </w:rPr>
              <w:t xml:space="preserve"> </w:t>
            </w:r>
            <w:r w:rsidR="005F0C92" w:rsidRPr="00806A14">
              <w:rPr>
                <w:rStyle w:val="Hyperlink"/>
                <w:rFonts w:hint="eastAsia"/>
                <w:noProof/>
                <w:rtl/>
              </w:rPr>
              <w:t>يتعلق</w:t>
            </w:r>
            <w:r w:rsidR="005F0C92" w:rsidRPr="00806A14">
              <w:rPr>
                <w:rStyle w:val="Hyperlink"/>
                <w:noProof/>
                <w:rtl/>
              </w:rPr>
              <w:t xml:space="preserve"> </w:t>
            </w:r>
            <w:r w:rsidR="005F0C92" w:rsidRPr="00806A14">
              <w:rPr>
                <w:rStyle w:val="Hyperlink"/>
                <w:rFonts w:hint="eastAsia"/>
                <w:noProof/>
                <w:rtl/>
              </w:rPr>
              <w:t>بابواب</w:t>
            </w:r>
            <w:r w:rsidR="005F0C92" w:rsidRPr="00806A14">
              <w:rPr>
                <w:rStyle w:val="Hyperlink"/>
                <w:noProof/>
                <w:rtl/>
              </w:rPr>
              <w:t xml:space="preserve"> </w:t>
            </w:r>
            <w:r w:rsidR="005F0C92" w:rsidRPr="00806A14">
              <w:rPr>
                <w:rStyle w:val="Hyperlink"/>
                <w:rFonts w:hint="eastAsia"/>
                <w:noProof/>
                <w:rtl/>
              </w:rPr>
              <w:t>السجود</w:t>
            </w:r>
            <w:r w:rsidR="005F0C92">
              <w:rPr>
                <w:noProof/>
                <w:webHidden/>
                <w:rtl/>
              </w:rPr>
              <w:tab/>
            </w:r>
            <w:r>
              <w:rPr>
                <w:rStyle w:val="Hyperlink"/>
                <w:noProof/>
                <w:rtl/>
              </w:rPr>
              <w:fldChar w:fldCharType="begin"/>
            </w:r>
            <w:r w:rsidR="005F0C92">
              <w:rPr>
                <w:noProof/>
                <w:webHidden/>
                <w:rtl/>
              </w:rPr>
              <w:instrText xml:space="preserve"> </w:instrText>
            </w:r>
            <w:r w:rsidR="005F0C92">
              <w:rPr>
                <w:noProof/>
                <w:webHidden/>
              </w:rPr>
              <w:instrText>PAGEREF</w:instrText>
            </w:r>
            <w:r w:rsidR="005F0C92">
              <w:rPr>
                <w:noProof/>
                <w:webHidden/>
                <w:rtl/>
              </w:rPr>
              <w:instrText xml:space="preserve"> _</w:instrText>
            </w:r>
            <w:r w:rsidR="005F0C92">
              <w:rPr>
                <w:noProof/>
                <w:webHidden/>
              </w:rPr>
              <w:instrText>Toc365212931 \h</w:instrText>
            </w:r>
            <w:r w:rsidR="005F0C92">
              <w:rPr>
                <w:noProof/>
                <w:webHidden/>
                <w:rtl/>
              </w:rPr>
              <w:instrText xml:space="preserve"> </w:instrText>
            </w:r>
            <w:r>
              <w:rPr>
                <w:rStyle w:val="Hyperlink"/>
                <w:noProof/>
                <w:rtl/>
              </w:rPr>
            </w:r>
            <w:r>
              <w:rPr>
                <w:rStyle w:val="Hyperlink"/>
                <w:noProof/>
                <w:rtl/>
              </w:rPr>
              <w:fldChar w:fldCharType="separate"/>
            </w:r>
            <w:r w:rsidR="00AB4805">
              <w:rPr>
                <w:noProof/>
                <w:webHidden/>
                <w:rtl/>
              </w:rPr>
              <w:t>482</w:t>
            </w:r>
            <w:r>
              <w:rPr>
                <w:rStyle w:val="Hyperlink"/>
                <w:noProof/>
                <w:rtl/>
              </w:rPr>
              <w:fldChar w:fldCharType="end"/>
            </w:r>
          </w:hyperlink>
        </w:p>
        <w:p w:rsidR="00F62C96" w:rsidRPr="001003E6" w:rsidRDefault="00446E53" w:rsidP="005F0C92">
          <w:pPr>
            <w:ind w:firstLine="0"/>
            <w:rPr>
              <w:rtl/>
            </w:rPr>
          </w:pPr>
          <w:r>
            <w:fldChar w:fldCharType="end"/>
          </w:r>
        </w:p>
      </w:sdtContent>
    </w:sdt>
    <w:sectPr w:rsidR="00F62C96" w:rsidRPr="001003E6" w:rsidSect="004C3E90">
      <w:footerReference w:type="even" r:id="rId9"/>
      <w:footerReference w:type="default" r:id="rId10"/>
      <w:footerReference w:type="first" r:id="rId11"/>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747" w:rsidRDefault="00042747">
      <w:r>
        <w:separator/>
      </w:r>
    </w:p>
  </w:endnote>
  <w:endnote w:type="continuationSeparator" w:id="1">
    <w:p w:rsidR="00042747" w:rsidRDefault="000427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C92" w:rsidRDefault="00446E53" w:rsidP="00654E8F">
    <w:pPr>
      <w:pStyle w:val="Footer"/>
    </w:pPr>
    <w:fldSimple w:instr=" PAGE   \* MERGEFORMAT ">
      <w:r w:rsidR="00AB4805">
        <w:rPr>
          <w:noProof/>
          <w:rtl/>
        </w:rPr>
        <w:t>508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C92" w:rsidRDefault="00446E53" w:rsidP="00654E8F">
    <w:pPr>
      <w:pStyle w:val="Footer"/>
    </w:pPr>
    <w:fldSimple w:instr=" PAGE   \* MERGEFORMAT ">
      <w:r w:rsidR="00AB4805">
        <w:rPr>
          <w:noProof/>
          <w:rtl/>
        </w:rPr>
        <w:t>507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C92" w:rsidRDefault="00446E53">
    <w:pPr>
      <w:pStyle w:val="Footer"/>
    </w:pPr>
    <w:fldSimple w:instr=" PAGE   \* MERGEFORMAT ">
      <w:r w:rsidR="00AB4805">
        <w:rPr>
          <w:noProof/>
          <w:rtl/>
        </w:rPr>
        <w:t>1</w:t>
      </w:r>
    </w:fldSimple>
  </w:p>
  <w:p w:rsidR="005F0C92" w:rsidRDefault="005F0C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747" w:rsidRDefault="00042747">
      <w:r>
        <w:separator/>
      </w:r>
    </w:p>
  </w:footnote>
  <w:footnote w:type="continuationSeparator" w:id="1">
    <w:p w:rsidR="00042747" w:rsidRDefault="000427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1847E8"/>
    <w:rsid w:val="00000636"/>
    <w:rsid w:val="00000AD4"/>
    <w:rsid w:val="00005A19"/>
    <w:rsid w:val="000267FE"/>
    <w:rsid w:val="0003417C"/>
    <w:rsid w:val="000355E5"/>
    <w:rsid w:val="00040798"/>
    <w:rsid w:val="00042747"/>
    <w:rsid w:val="00043023"/>
    <w:rsid w:val="00053E80"/>
    <w:rsid w:val="00054406"/>
    <w:rsid w:val="0006216A"/>
    <w:rsid w:val="00066C43"/>
    <w:rsid w:val="00067F84"/>
    <w:rsid w:val="00071C97"/>
    <w:rsid w:val="00073361"/>
    <w:rsid w:val="0007613C"/>
    <w:rsid w:val="000761F7"/>
    <w:rsid w:val="00076A3A"/>
    <w:rsid w:val="00077163"/>
    <w:rsid w:val="00082D69"/>
    <w:rsid w:val="00083FD0"/>
    <w:rsid w:val="00086B3A"/>
    <w:rsid w:val="00090987"/>
    <w:rsid w:val="00092805"/>
    <w:rsid w:val="00092A0C"/>
    <w:rsid w:val="000A7750"/>
    <w:rsid w:val="000B35BB"/>
    <w:rsid w:val="000B3A56"/>
    <w:rsid w:val="000C0A89"/>
    <w:rsid w:val="000C7624"/>
    <w:rsid w:val="000C7722"/>
    <w:rsid w:val="000D0932"/>
    <w:rsid w:val="000D1BDF"/>
    <w:rsid w:val="000D4AED"/>
    <w:rsid w:val="000D71B7"/>
    <w:rsid w:val="000E0597"/>
    <w:rsid w:val="000E1D61"/>
    <w:rsid w:val="000E3F3D"/>
    <w:rsid w:val="000E6824"/>
    <w:rsid w:val="000F43CB"/>
    <w:rsid w:val="001003E6"/>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268F"/>
    <w:rsid w:val="0012315E"/>
    <w:rsid w:val="001243ED"/>
    <w:rsid w:val="00126471"/>
    <w:rsid w:val="00135E90"/>
    <w:rsid w:val="00136268"/>
    <w:rsid w:val="00136E6F"/>
    <w:rsid w:val="00136FE7"/>
    <w:rsid w:val="0014341C"/>
    <w:rsid w:val="00143EEA"/>
    <w:rsid w:val="00147E94"/>
    <w:rsid w:val="00147ED8"/>
    <w:rsid w:val="00150E34"/>
    <w:rsid w:val="00151C03"/>
    <w:rsid w:val="00153917"/>
    <w:rsid w:val="00153EFD"/>
    <w:rsid w:val="00154CF3"/>
    <w:rsid w:val="00157306"/>
    <w:rsid w:val="00160F76"/>
    <w:rsid w:val="00163D83"/>
    <w:rsid w:val="00164767"/>
    <w:rsid w:val="00164810"/>
    <w:rsid w:val="001667CE"/>
    <w:rsid w:val="001712E1"/>
    <w:rsid w:val="001732D9"/>
    <w:rsid w:val="001767EE"/>
    <w:rsid w:val="00182CD3"/>
    <w:rsid w:val="00182DD7"/>
    <w:rsid w:val="001847E8"/>
    <w:rsid w:val="0018664D"/>
    <w:rsid w:val="00186BB7"/>
    <w:rsid w:val="00187017"/>
    <w:rsid w:val="00187246"/>
    <w:rsid w:val="001937F7"/>
    <w:rsid w:val="00194270"/>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545"/>
    <w:rsid w:val="001C5EDB"/>
    <w:rsid w:val="001C7A7A"/>
    <w:rsid w:val="001D320D"/>
    <w:rsid w:val="001D3568"/>
    <w:rsid w:val="001D41A1"/>
    <w:rsid w:val="001D5007"/>
    <w:rsid w:val="001E016E"/>
    <w:rsid w:val="001E25DC"/>
    <w:rsid w:val="001F0713"/>
    <w:rsid w:val="001F3DB4"/>
    <w:rsid w:val="00202C7B"/>
    <w:rsid w:val="002054C5"/>
    <w:rsid w:val="002139CB"/>
    <w:rsid w:val="00214077"/>
    <w:rsid w:val="00214801"/>
    <w:rsid w:val="0021550B"/>
    <w:rsid w:val="002225F5"/>
    <w:rsid w:val="0022265B"/>
    <w:rsid w:val="0022357A"/>
    <w:rsid w:val="00224964"/>
    <w:rsid w:val="00226098"/>
    <w:rsid w:val="002267C7"/>
    <w:rsid w:val="00227FEE"/>
    <w:rsid w:val="00231782"/>
    <w:rsid w:val="00241F59"/>
    <w:rsid w:val="0024265C"/>
    <w:rsid w:val="00243D20"/>
    <w:rsid w:val="00244C2E"/>
    <w:rsid w:val="00250E0A"/>
    <w:rsid w:val="002513E3"/>
    <w:rsid w:val="00251E02"/>
    <w:rsid w:val="002568DF"/>
    <w:rsid w:val="00257657"/>
    <w:rsid w:val="00261F33"/>
    <w:rsid w:val="00263F56"/>
    <w:rsid w:val="00264E5B"/>
    <w:rsid w:val="002705BB"/>
    <w:rsid w:val="00272450"/>
    <w:rsid w:val="0027369F"/>
    <w:rsid w:val="002747AF"/>
    <w:rsid w:val="002818EF"/>
    <w:rsid w:val="00281A4E"/>
    <w:rsid w:val="00282543"/>
    <w:rsid w:val="0028271F"/>
    <w:rsid w:val="0028771C"/>
    <w:rsid w:val="0029404E"/>
    <w:rsid w:val="0029622F"/>
    <w:rsid w:val="00296E4F"/>
    <w:rsid w:val="002A0284"/>
    <w:rsid w:val="002A2068"/>
    <w:rsid w:val="002A338C"/>
    <w:rsid w:val="002A5096"/>
    <w:rsid w:val="002A717D"/>
    <w:rsid w:val="002A73D7"/>
    <w:rsid w:val="002B24CD"/>
    <w:rsid w:val="002B2B15"/>
    <w:rsid w:val="002B5911"/>
    <w:rsid w:val="002B71A8"/>
    <w:rsid w:val="002B7794"/>
    <w:rsid w:val="002B7989"/>
    <w:rsid w:val="002C205E"/>
    <w:rsid w:val="002C3E3A"/>
    <w:rsid w:val="002C5C66"/>
    <w:rsid w:val="002C6427"/>
    <w:rsid w:val="002D19A9"/>
    <w:rsid w:val="002D2485"/>
    <w:rsid w:val="002D38AC"/>
    <w:rsid w:val="002D580E"/>
    <w:rsid w:val="002E19EE"/>
    <w:rsid w:val="002E4976"/>
    <w:rsid w:val="002E4D3D"/>
    <w:rsid w:val="002E5CA1"/>
    <w:rsid w:val="002E6022"/>
    <w:rsid w:val="002F3626"/>
    <w:rsid w:val="002F42E5"/>
    <w:rsid w:val="002F4CA8"/>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36DF3"/>
    <w:rsid w:val="0034239A"/>
    <w:rsid w:val="003526CB"/>
    <w:rsid w:val="0035368E"/>
    <w:rsid w:val="00354493"/>
    <w:rsid w:val="00355C40"/>
    <w:rsid w:val="00360A5F"/>
    <w:rsid w:val="003618AA"/>
    <w:rsid w:val="00362F97"/>
    <w:rsid w:val="0036371E"/>
    <w:rsid w:val="00363C94"/>
    <w:rsid w:val="0036400D"/>
    <w:rsid w:val="0036429A"/>
    <w:rsid w:val="00364867"/>
    <w:rsid w:val="00367C86"/>
    <w:rsid w:val="00370223"/>
    <w:rsid w:val="00373085"/>
    <w:rsid w:val="00375225"/>
    <w:rsid w:val="003771B6"/>
    <w:rsid w:val="00377B90"/>
    <w:rsid w:val="0038683D"/>
    <w:rsid w:val="00387F48"/>
    <w:rsid w:val="003963F3"/>
    <w:rsid w:val="0039787F"/>
    <w:rsid w:val="003A1475"/>
    <w:rsid w:val="003A3298"/>
    <w:rsid w:val="003A4587"/>
    <w:rsid w:val="003A533A"/>
    <w:rsid w:val="003A5B37"/>
    <w:rsid w:val="003A661E"/>
    <w:rsid w:val="003B0913"/>
    <w:rsid w:val="003B20C5"/>
    <w:rsid w:val="003B5031"/>
    <w:rsid w:val="003B63EE"/>
    <w:rsid w:val="003B6720"/>
    <w:rsid w:val="003B775B"/>
    <w:rsid w:val="003B7FA9"/>
    <w:rsid w:val="003C7C08"/>
    <w:rsid w:val="003D0E9A"/>
    <w:rsid w:val="003D2459"/>
    <w:rsid w:val="003D28ED"/>
    <w:rsid w:val="003D2D4A"/>
    <w:rsid w:val="003D3107"/>
    <w:rsid w:val="003E148D"/>
    <w:rsid w:val="003E3600"/>
    <w:rsid w:val="003F133B"/>
    <w:rsid w:val="003F33DE"/>
    <w:rsid w:val="00402C65"/>
    <w:rsid w:val="00404EB7"/>
    <w:rsid w:val="00407D56"/>
    <w:rsid w:val="00407D99"/>
    <w:rsid w:val="004146B4"/>
    <w:rsid w:val="00416E2B"/>
    <w:rsid w:val="004209BA"/>
    <w:rsid w:val="00420C44"/>
    <w:rsid w:val="0042420A"/>
    <w:rsid w:val="004271BF"/>
    <w:rsid w:val="00427F27"/>
    <w:rsid w:val="00430581"/>
    <w:rsid w:val="00434A97"/>
    <w:rsid w:val="00437035"/>
    <w:rsid w:val="00440C62"/>
    <w:rsid w:val="00440FB2"/>
    <w:rsid w:val="004418B1"/>
    <w:rsid w:val="00444E64"/>
    <w:rsid w:val="00446BBA"/>
    <w:rsid w:val="00446E53"/>
    <w:rsid w:val="004538D5"/>
    <w:rsid w:val="00453C50"/>
    <w:rsid w:val="00454A19"/>
    <w:rsid w:val="00455A59"/>
    <w:rsid w:val="00464B21"/>
    <w:rsid w:val="0046634E"/>
    <w:rsid w:val="00467E54"/>
    <w:rsid w:val="00470378"/>
    <w:rsid w:val="004722F9"/>
    <w:rsid w:val="00475E99"/>
    <w:rsid w:val="0047734D"/>
    <w:rsid w:val="00481FD0"/>
    <w:rsid w:val="0048221F"/>
    <w:rsid w:val="00486B54"/>
    <w:rsid w:val="0049103A"/>
    <w:rsid w:val="004919C3"/>
    <w:rsid w:val="004953C3"/>
    <w:rsid w:val="00497042"/>
    <w:rsid w:val="004A0866"/>
    <w:rsid w:val="004A5D66"/>
    <w:rsid w:val="004B06B3"/>
    <w:rsid w:val="004B17F4"/>
    <w:rsid w:val="004B3F28"/>
    <w:rsid w:val="004B43C5"/>
    <w:rsid w:val="004B653D"/>
    <w:rsid w:val="004C0461"/>
    <w:rsid w:val="004C3E90"/>
    <w:rsid w:val="004C4336"/>
    <w:rsid w:val="004C77B5"/>
    <w:rsid w:val="004D67F7"/>
    <w:rsid w:val="004D7678"/>
    <w:rsid w:val="004D7CD7"/>
    <w:rsid w:val="004E6E95"/>
    <w:rsid w:val="004E7BA2"/>
    <w:rsid w:val="004F58BA"/>
    <w:rsid w:val="004F6137"/>
    <w:rsid w:val="005022E5"/>
    <w:rsid w:val="0051788F"/>
    <w:rsid w:val="005254BC"/>
    <w:rsid w:val="00526724"/>
    <w:rsid w:val="00527F59"/>
    <w:rsid w:val="00540F36"/>
    <w:rsid w:val="00542EEF"/>
    <w:rsid w:val="00550B2F"/>
    <w:rsid w:val="00551712"/>
    <w:rsid w:val="00551E02"/>
    <w:rsid w:val="005529FE"/>
    <w:rsid w:val="00552C63"/>
    <w:rsid w:val="00553E73"/>
    <w:rsid w:val="00553E8E"/>
    <w:rsid w:val="005540AB"/>
    <w:rsid w:val="005549DE"/>
    <w:rsid w:val="00554C4E"/>
    <w:rsid w:val="00555321"/>
    <w:rsid w:val="005571E5"/>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90129"/>
    <w:rsid w:val="005923FF"/>
    <w:rsid w:val="00593C6A"/>
    <w:rsid w:val="005960AA"/>
    <w:rsid w:val="00597B34"/>
    <w:rsid w:val="005A00BB"/>
    <w:rsid w:val="005A1C39"/>
    <w:rsid w:val="005A43ED"/>
    <w:rsid w:val="005A4A76"/>
    <w:rsid w:val="005A6C74"/>
    <w:rsid w:val="005B2DE4"/>
    <w:rsid w:val="005B30A5"/>
    <w:rsid w:val="005B56BE"/>
    <w:rsid w:val="005B68D5"/>
    <w:rsid w:val="005C0E2F"/>
    <w:rsid w:val="005C7719"/>
    <w:rsid w:val="005D1555"/>
    <w:rsid w:val="005D2C72"/>
    <w:rsid w:val="005E2913"/>
    <w:rsid w:val="005E399F"/>
    <w:rsid w:val="005E3DBA"/>
    <w:rsid w:val="005E449B"/>
    <w:rsid w:val="005E51E8"/>
    <w:rsid w:val="005E5D2F"/>
    <w:rsid w:val="005E67B0"/>
    <w:rsid w:val="005E6836"/>
    <w:rsid w:val="005E6A3C"/>
    <w:rsid w:val="005E6E3A"/>
    <w:rsid w:val="005F0045"/>
    <w:rsid w:val="005F0C92"/>
    <w:rsid w:val="005F6FA5"/>
    <w:rsid w:val="00600E66"/>
    <w:rsid w:val="006013DF"/>
    <w:rsid w:val="0060295E"/>
    <w:rsid w:val="006041A3"/>
    <w:rsid w:val="00614301"/>
    <w:rsid w:val="00620B12"/>
    <w:rsid w:val="006210F4"/>
    <w:rsid w:val="0062138B"/>
    <w:rsid w:val="00624B9F"/>
    <w:rsid w:val="00625C71"/>
    <w:rsid w:val="00626383"/>
    <w:rsid w:val="00627316"/>
    <w:rsid w:val="00627A7B"/>
    <w:rsid w:val="00633FB4"/>
    <w:rsid w:val="006357C1"/>
    <w:rsid w:val="00635BA7"/>
    <w:rsid w:val="006365EA"/>
    <w:rsid w:val="0063712C"/>
    <w:rsid w:val="00641A2D"/>
    <w:rsid w:val="00643F5E"/>
    <w:rsid w:val="006449AF"/>
    <w:rsid w:val="00646D08"/>
    <w:rsid w:val="00651640"/>
    <w:rsid w:val="00651ADF"/>
    <w:rsid w:val="00654E8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0E4"/>
    <w:rsid w:val="006A79E7"/>
    <w:rsid w:val="006A7D4D"/>
    <w:rsid w:val="006B0E41"/>
    <w:rsid w:val="006B3031"/>
    <w:rsid w:val="006B3390"/>
    <w:rsid w:val="006B5C71"/>
    <w:rsid w:val="006B7F0E"/>
    <w:rsid w:val="006C0E2A"/>
    <w:rsid w:val="006C4B43"/>
    <w:rsid w:val="006D0D07"/>
    <w:rsid w:val="006D36EC"/>
    <w:rsid w:val="006D3C3E"/>
    <w:rsid w:val="006D474C"/>
    <w:rsid w:val="006D6BB9"/>
    <w:rsid w:val="006D6DC1"/>
    <w:rsid w:val="006D6F9A"/>
    <w:rsid w:val="006E2C8E"/>
    <w:rsid w:val="006E446F"/>
    <w:rsid w:val="006E6291"/>
    <w:rsid w:val="006F7CE8"/>
    <w:rsid w:val="006F7D34"/>
    <w:rsid w:val="00701353"/>
    <w:rsid w:val="007035DA"/>
    <w:rsid w:val="0070524C"/>
    <w:rsid w:val="00710619"/>
    <w:rsid w:val="00715F3D"/>
    <w:rsid w:val="007161FE"/>
    <w:rsid w:val="00717AB1"/>
    <w:rsid w:val="00717C64"/>
    <w:rsid w:val="00721453"/>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5FA"/>
    <w:rsid w:val="007565A3"/>
    <w:rsid w:val="007571E2"/>
    <w:rsid w:val="00757A95"/>
    <w:rsid w:val="00760354"/>
    <w:rsid w:val="00760E91"/>
    <w:rsid w:val="007617E4"/>
    <w:rsid w:val="00764F30"/>
    <w:rsid w:val="00765BEF"/>
    <w:rsid w:val="00773080"/>
    <w:rsid w:val="007735AB"/>
    <w:rsid w:val="00773927"/>
    <w:rsid w:val="00773E4E"/>
    <w:rsid w:val="00775FFA"/>
    <w:rsid w:val="00777AC5"/>
    <w:rsid w:val="007801EA"/>
    <w:rsid w:val="0078259F"/>
    <w:rsid w:val="00782872"/>
    <w:rsid w:val="00784287"/>
    <w:rsid w:val="00792322"/>
    <w:rsid w:val="00796941"/>
    <w:rsid w:val="00796AAA"/>
    <w:rsid w:val="007A5F8F"/>
    <w:rsid w:val="007A6185"/>
    <w:rsid w:val="007B10B3"/>
    <w:rsid w:val="007B1D12"/>
    <w:rsid w:val="007B2F17"/>
    <w:rsid w:val="007B46B3"/>
    <w:rsid w:val="007B5CD8"/>
    <w:rsid w:val="007B602B"/>
    <w:rsid w:val="007B6D51"/>
    <w:rsid w:val="007C2F63"/>
    <w:rsid w:val="007C3DC9"/>
    <w:rsid w:val="007C3F88"/>
    <w:rsid w:val="007D1D2B"/>
    <w:rsid w:val="007D4FEB"/>
    <w:rsid w:val="007D5023"/>
    <w:rsid w:val="007D5FD1"/>
    <w:rsid w:val="007D7836"/>
    <w:rsid w:val="007E2EBF"/>
    <w:rsid w:val="007E6DD9"/>
    <w:rsid w:val="007F4190"/>
    <w:rsid w:val="007F4E53"/>
    <w:rsid w:val="007F5ABC"/>
    <w:rsid w:val="008012A0"/>
    <w:rsid w:val="008018D9"/>
    <w:rsid w:val="0080249F"/>
    <w:rsid w:val="00806335"/>
    <w:rsid w:val="008105E2"/>
    <w:rsid w:val="008110DA"/>
    <w:rsid w:val="008115BC"/>
    <w:rsid w:val="008128CA"/>
    <w:rsid w:val="00813440"/>
    <w:rsid w:val="00815BBB"/>
    <w:rsid w:val="00821493"/>
    <w:rsid w:val="00822733"/>
    <w:rsid w:val="00823B45"/>
    <w:rsid w:val="0082565D"/>
    <w:rsid w:val="00826B87"/>
    <w:rsid w:val="00827EFD"/>
    <w:rsid w:val="00831B8F"/>
    <w:rsid w:val="00837259"/>
    <w:rsid w:val="00841A39"/>
    <w:rsid w:val="0084238B"/>
    <w:rsid w:val="008430A5"/>
    <w:rsid w:val="0084318E"/>
    <w:rsid w:val="0084496F"/>
    <w:rsid w:val="00845BB2"/>
    <w:rsid w:val="00846811"/>
    <w:rsid w:val="00850983"/>
    <w:rsid w:val="00852998"/>
    <w:rsid w:val="008536FE"/>
    <w:rsid w:val="00856941"/>
    <w:rsid w:val="00857A7C"/>
    <w:rsid w:val="00864864"/>
    <w:rsid w:val="0086546A"/>
    <w:rsid w:val="008703F4"/>
    <w:rsid w:val="00870499"/>
    <w:rsid w:val="00870D4D"/>
    <w:rsid w:val="00873D57"/>
    <w:rsid w:val="00874112"/>
    <w:rsid w:val="008777DC"/>
    <w:rsid w:val="008778B5"/>
    <w:rsid w:val="00880BCE"/>
    <w:rsid w:val="008810AF"/>
    <w:rsid w:val="008830EF"/>
    <w:rsid w:val="00884773"/>
    <w:rsid w:val="00885077"/>
    <w:rsid w:val="00885810"/>
    <w:rsid w:val="00885B55"/>
    <w:rsid w:val="00887526"/>
    <w:rsid w:val="00891096"/>
    <w:rsid w:val="0089213D"/>
    <w:rsid w:val="008933CF"/>
    <w:rsid w:val="00895362"/>
    <w:rsid w:val="008A225D"/>
    <w:rsid w:val="008A4630"/>
    <w:rsid w:val="008B5AE2"/>
    <w:rsid w:val="008B5B7E"/>
    <w:rsid w:val="008C0C61"/>
    <w:rsid w:val="008C0DB1"/>
    <w:rsid w:val="008C3327"/>
    <w:rsid w:val="008C510F"/>
    <w:rsid w:val="008C6CA6"/>
    <w:rsid w:val="008C6EB9"/>
    <w:rsid w:val="008D1374"/>
    <w:rsid w:val="008D2DCB"/>
    <w:rsid w:val="008D5874"/>
    <w:rsid w:val="008D5FE6"/>
    <w:rsid w:val="008D6657"/>
    <w:rsid w:val="008E1FA7"/>
    <w:rsid w:val="008E4D2E"/>
    <w:rsid w:val="008E5EA9"/>
    <w:rsid w:val="008F0BC8"/>
    <w:rsid w:val="008F1A98"/>
    <w:rsid w:val="008F258C"/>
    <w:rsid w:val="008F3BB8"/>
    <w:rsid w:val="008F4513"/>
    <w:rsid w:val="008F5469"/>
    <w:rsid w:val="008F5B45"/>
    <w:rsid w:val="008F72BE"/>
    <w:rsid w:val="009006DA"/>
    <w:rsid w:val="00901417"/>
    <w:rsid w:val="009046DF"/>
    <w:rsid w:val="009076D1"/>
    <w:rsid w:val="00911C81"/>
    <w:rsid w:val="00913347"/>
    <w:rsid w:val="0091682D"/>
    <w:rsid w:val="00922370"/>
    <w:rsid w:val="0092351A"/>
    <w:rsid w:val="0092388A"/>
    <w:rsid w:val="00923F72"/>
    <w:rsid w:val="00924CF9"/>
    <w:rsid w:val="00925BE7"/>
    <w:rsid w:val="00927D62"/>
    <w:rsid w:val="00932192"/>
    <w:rsid w:val="0093542D"/>
    <w:rsid w:val="00940B6B"/>
    <w:rsid w:val="00943412"/>
    <w:rsid w:val="00943B2E"/>
    <w:rsid w:val="0094536C"/>
    <w:rsid w:val="00945D11"/>
    <w:rsid w:val="009503E2"/>
    <w:rsid w:val="009557F9"/>
    <w:rsid w:val="00960F67"/>
    <w:rsid w:val="00961CD2"/>
    <w:rsid w:val="00962836"/>
    <w:rsid w:val="00962B76"/>
    <w:rsid w:val="00964B72"/>
    <w:rsid w:val="009668BF"/>
    <w:rsid w:val="0097061F"/>
    <w:rsid w:val="009706D1"/>
    <w:rsid w:val="00971CEB"/>
    <w:rsid w:val="00972C70"/>
    <w:rsid w:val="00974224"/>
    <w:rsid w:val="00974F8D"/>
    <w:rsid w:val="00974FF1"/>
    <w:rsid w:val="00975D34"/>
    <w:rsid w:val="009767D3"/>
    <w:rsid w:val="00976F1E"/>
    <w:rsid w:val="00982BF2"/>
    <w:rsid w:val="00987873"/>
    <w:rsid w:val="00992E31"/>
    <w:rsid w:val="009A1D07"/>
    <w:rsid w:val="009A53CC"/>
    <w:rsid w:val="009A7001"/>
    <w:rsid w:val="009A7DA5"/>
    <w:rsid w:val="009B01D4"/>
    <w:rsid w:val="009B0C22"/>
    <w:rsid w:val="009B3167"/>
    <w:rsid w:val="009B36E8"/>
    <w:rsid w:val="009B7253"/>
    <w:rsid w:val="009C2E28"/>
    <w:rsid w:val="009D3969"/>
    <w:rsid w:val="009D4D5E"/>
    <w:rsid w:val="009D4F53"/>
    <w:rsid w:val="009D501D"/>
    <w:rsid w:val="009D6CB0"/>
    <w:rsid w:val="009E03BE"/>
    <w:rsid w:val="009E07BB"/>
    <w:rsid w:val="009E4824"/>
    <w:rsid w:val="009E67C9"/>
    <w:rsid w:val="009E6DE8"/>
    <w:rsid w:val="009E7AB9"/>
    <w:rsid w:val="009F2C77"/>
    <w:rsid w:val="009F4224"/>
    <w:rsid w:val="009F4A72"/>
    <w:rsid w:val="009F5327"/>
    <w:rsid w:val="009F590D"/>
    <w:rsid w:val="009F6DDF"/>
    <w:rsid w:val="00A00A9C"/>
    <w:rsid w:val="00A0400A"/>
    <w:rsid w:val="00A05A22"/>
    <w:rsid w:val="00A05F81"/>
    <w:rsid w:val="00A12D37"/>
    <w:rsid w:val="00A16415"/>
    <w:rsid w:val="00A209AB"/>
    <w:rsid w:val="00A21090"/>
    <w:rsid w:val="00A22363"/>
    <w:rsid w:val="00A2310F"/>
    <w:rsid w:val="00A23401"/>
    <w:rsid w:val="00A24090"/>
    <w:rsid w:val="00A2642A"/>
    <w:rsid w:val="00A26AD5"/>
    <w:rsid w:val="00A27B1B"/>
    <w:rsid w:val="00A30F05"/>
    <w:rsid w:val="00A35EDE"/>
    <w:rsid w:val="00A36CA9"/>
    <w:rsid w:val="00A37D34"/>
    <w:rsid w:val="00A40AE4"/>
    <w:rsid w:val="00A42FC1"/>
    <w:rsid w:val="00A43A6C"/>
    <w:rsid w:val="00A44704"/>
    <w:rsid w:val="00A478DC"/>
    <w:rsid w:val="00A505A3"/>
    <w:rsid w:val="00A50668"/>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50CB"/>
    <w:rsid w:val="00A971B5"/>
    <w:rsid w:val="00AA378D"/>
    <w:rsid w:val="00AB1F96"/>
    <w:rsid w:val="00AB4805"/>
    <w:rsid w:val="00AB49D2"/>
    <w:rsid w:val="00AB49D8"/>
    <w:rsid w:val="00AB5AFC"/>
    <w:rsid w:val="00AB5B22"/>
    <w:rsid w:val="00AC248D"/>
    <w:rsid w:val="00AC271A"/>
    <w:rsid w:val="00AC28CD"/>
    <w:rsid w:val="00AC2C70"/>
    <w:rsid w:val="00AC3A2F"/>
    <w:rsid w:val="00AC6146"/>
    <w:rsid w:val="00AC64A5"/>
    <w:rsid w:val="00AD2964"/>
    <w:rsid w:val="00AD365B"/>
    <w:rsid w:val="00AD7A3D"/>
    <w:rsid w:val="00AE0778"/>
    <w:rsid w:val="00AE1763"/>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4C08"/>
    <w:rsid w:val="00B17010"/>
    <w:rsid w:val="00B2067B"/>
    <w:rsid w:val="00B241CE"/>
    <w:rsid w:val="00B24ABA"/>
    <w:rsid w:val="00B329DF"/>
    <w:rsid w:val="00B376D8"/>
    <w:rsid w:val="00B37FEA"/>
    <w:rsid w:val="00B41B2B"/>
    <w:rsid w:val="00B426ED"/>
    <w:rsid w:val="00B42E0C"/>
    <w:rsid w:val="00B47827"/>
    <w:rsid w:val="00B47FE1"/>
    <w:rsid w:val="00B506FA"/>
    <w:rsid w:val="00B537AD"/>
    <w:rsid w:val="00B54A4C"/>
    <w:rsid w:val="00B629FE"/>
    <w:rsid w:val="00B62B0C"/>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49A5"/>
    <w:rsid w:val="00BA6C34"/>
    <w:rsid w:val="00BA6C54"/>
    <w:rsid w:val="00BB099C"/>
    <w:rsid w:val="00BB0DF4"/>
    <w:rsid w:val="00BB3CFF"/>
    <w:rsid w:val="00BB5951"/>
    <w:rsid w:val="00BB5C83"/>
    <w:rsid w:val="00BB643C"/>
    <w:rsid w:val="00BC09E8"/>
    <w:rsid w:val="00BC499A"/>
    <w:rsid w:val="00BC717E"/>
    <w:rsid w:val="00BD1CB7"/>
    <w:rsid w:val="00BD3F16"/>
    <w:rsid w:val="00BD4DFE"/>
    <w:rsid w:val="00BD593F"/>
    <w:rsid w:val="00BD6706"/>
    <w:rsid w:val="00BE0D08"/>
    <w:rsid w:val="00BE7ED8"/>
    <w:rsid w:val="00C13127"/>
    <w:rsid w:val="00C1570C"/>
    <w:rsid w:val="00C15C63"/>
    <w:rsid w:val="00C2177F"/>
    <w:rsid w:val="00C22361"/>
    <w:rsid w:val="00C2419C"/>
    <w:rsid w:val="00C26D89"/>
    <w:rsid w:val="00C31833"/>
    <w:rsid w:val="00C33018"/>
    <w:rsid w:val="00C33B4D"/>
    <w:rsid w:val="00C33FF8"/>
    <w:rsid w:val="00C35A49"/>
    <w:rsid w:val="00C36AF1"/>
    <w:rsid w:val="00C37458"/>
    <w:rsid w:val="00C37AF7"/>
    <w:rsid w:val="00C45E29"/>
    <w:rsid w:val="00C475C2"/>
    <w:rsid w:val="00C478FD"/>
    <w:rsid w:val="00C56E9B"/>
    <w:rsid w:val="00C617E5"/>
    <w:rsid w:val="00C62B77"/>
    <w:rsid w:val="00C64306"/>
    <w:rsid w:val="00C667E4"/>
    <w:rsid w:val="00C70D9D"/>
    <w:rsid w:val="00C76A9C"/>
    <w:rsid w:val="00C77054"/>
    <w:rsid w:val="00C80492"/>
    <w:rsid w:val="00C81C96"/>
    <w:rsid w:val="00C856BE"/>
    <w:rsid w:val="00C9021F"/>
    <w:rsid w:val="00C9028D"/>
    <w:rsid w:val="00C906FE"/>
    <w:rsid w:val="00C96B0D"/>
    <w:rsid w:val="00CA2801"/>
    <w:rsid w:val="00CA41BF"/>
    <w:rsid w:val="00CB04DE"/>
    <w:rsid w:val="00CB22FF"/>
    <w:rsid w:val="00CB4647"/>
    <w:rsid w:val="00CB686E"/>
    <w:rsid w:val="00CC0833"/>
    <w:rsid w:val="00CC0D6C"/>
    <w:rsid w:val="00CC156E"/>
    <w:rsid w:val="00CC546F"/>
    <w:rsid w:val="00CD72D4"/>
    <w:rsid w:val="00CE30CD"/>
    <w:rsid w:val="00CF137D"/>
    <w:rsid w:val="00D00008"/>
    <w:rsid w:val="00D032B6"/>
    <w:rsid w:val="00D10971"/>
    <w:rsid w:val="00D11686"/>
    <w:rsid w:val="00D11AFF"/>
    <w:rsid w:val="00D1225E"/>
    <w:rsid w:val="00D208D0"/>
    <w:rsid w:val="00D20EAE"/>
    <w:rsid w:val="00D20FE8"/>
    <w:rsid w:val="00D212D5"/>
    <w:rsid w:val="00D230D8"/>
    <w:rsid w:val="00D24B24"/>
    <w:rsid w:val="00D24EB0"/>
    <w:rsid w:val="00D253B0"/>
    <w:rsid w:val="00D25987"/>
    <w:rsid w:val="00D25C76"/>
    <w:rsid w:val="00D33A32"/>
    <w:rsid w:val="00D40219"/>
    <w:rsid w:val="00D45233"/>
    <w:rsid w:val="00D461B3"/>
    <w:rsid w:val="00D46C32"/>
    <w:rsid w:val="00D471AE"/>
    <w:rsid w:val="00D52191"/>
    <w:rsid w:val="00D52EC6"/>
    <w:rsid w:val="00D53C02"/>
    <w:rsid w:val="00D54728"/>
    <w:rsid w:val="00D56DF2"/>
    <w:rsid w:val="00D615FF"/>
    <w:rsid w:val="00D6188A"/>
    <w:rsid w:val="00D66EE9"/>
    <w:rsid w:val="00D67101"/>
    <w:rsid w:val="00D70D85"/>
    <w:rsid w:val="00D7102A"/>
    <w:rsid w:val="00D718B1"/>
    <w:rsid w:val="00D71BAC"/>
    <w:rsid w:val="00D7331A"/>
    <w:rsid w:val="00D7499D"/>
    <w:rsid w:val="00D84ECA"/>
    <w:rsid w:val="00D854D7"/>
    <w:rsid w:val="00D91B67"/>
    <w:rsid w:val="00D92CDF"/>
    <w:rsid w:val="00DA32DF"/>
    <w:rsid w:val="00DA5931"/>
    <w:rsid w:val="00DA722B"/>
    <w:rsid w:val="00DA76C9"/>
    <w:rsid w:val="00DB1562"/>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3F56"/>
    <w:rsid w:val="00E14435"/>
    <w:rsid w:val="00E206F5"/>
    <w:rsid w:val="00E21598"/>
    <w:rsid w:val="00E259BC"/>
    <w:rsid w:val="00E264A4"/>
    <w:rsid w:val="00E32B3F"/>
    <w:rsid w:val="00E36EBF"/>
    <w:rsid w:val="00E40FCC"/>
    <w:rsid w:val="00E43122"/>
    <w:rsid w:val="00E44003"/>
    <w:rsid w:val="00E456A5"/>
    <w:rsid w:val="00E470B1"/>
    <w:rsid w:val="00E47F27"/>
    <w:rsid w:val="00E50890"/>
    <w:rsid w:val="00E51F94"/>
    <w:rsid w:val="00E5512D"/>
    <w:rsid w:val="00E574E5"/>
    <w:rsid w:val="00E63C51"/>
    <w:rsid w:val="00E652EF"/>
    <w:rsid w:val="00E70BDA"/>
    <w:rsid w:val="00E71139"/>
    <w:rsid w:val="00E736DB"/>
    <w:rsid w:val="00E74F63"/>
    <w:rsid w:val="00E7602E"/>
    <w:rsid w:val="00E776E8"/>
    <w:rsid w:val="00E7773E"/>
    <w:rsid w:val="00E826A2"/>
    <w:rsid w:val="00E82E08"/>
    <w:rsid w:val="00E87778"/>
    <w:rsid w:val="00E90664"/>
    <w:rsid w:val="00E92065"/>
    <w:rsid w:val="00E94947"/>
    <w:rsid w:val="00E96F05"/>
    <w:rsid w:val="00EA0383"/>
    <w:rsid w:val="00EA340E"/>
    <w:rsid w:val="00EA3B1F"/>
    <w:rsid w:val="00EA5FCE"/>
    <w:rsid w:val="00EB2506"/>
    <w:rsid w:val="00EB3123"/>
    <w:rsid w:val="00EB55D0"/>
    <w:rsid w:val="00EB5646"/>
    <w:rsid w:val="00EB5ADB"/>
    <w:rsid w:val="00EC0F78"/>
    <w:rsid w:val="00EC1A32"/>
    <w:rsid w:val="00EC1A39"/>
    <w:rsid w:val="00EC2829"/>
    <w:rsid w:val="00EC3D3F"/>
    <w:rsid w:val="00EC5C01"/>
    <w:rsid w:val="00EC682C"/>
    <w:rsid w:val="00EC7280"/>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3779"/>
    <w:rsid w:val="00F1517E"/>
    <w:rsid w:val="00F16678"/>
    <w:rsid w:val="00F26388"/>
    <w:rsid w:val="00F31BE3"/>
    <w:rsid w:val="00F34B21"/>
    <w:rsid w:val="00F34CA5"/>
    <w:rsid w:val="00F356FF"/>
    <w:rsid w:val="00F41E90"/>
    <w:rsid w:val="00F436BF"/>
    <w:rsid w:val="00F47B97"/>
    <w:rsid w:val="00F53B56"/>
    <w:rsid w:val="00F54AD8"/>
    <w:rsid w:val="00F55BC3"/>
    <w:rsid w:val="00F571FE"/>
    <w:rsid w:val="00F62649"/>
    <w:rsid w:val="00F62C96"/>
    <w:rsid w:val="00F638A5"/>
    <w:rsid w:val="00F6664F"/>
    <w:rsid w:val="00F673C2"/>
    <w:rsid w:val="00F70D2F"/>
    <w:rsid w:val="00F715FC"/>
    <w:rsid w:val="00F71859"/>
    <w:rsid w:val="00F71B81"/>
    <w:rsid w:val="00F74FDC"/>
    <w:rsid w:val="00F7566A"/>
    <w:rsid w:val="00F80602"/>
    <w:rsid w:val="00F82A57"/>
    <w:rsid w:val="00F83A2C"/>
    <w:rsid w:val="00F83E9D"/>
    <w:rsid w:val="00F86C5B"/>
    <w:rsid w:val="00F91E75"/>
    <w:rsid w:val="00F961A0"/>
    <w:rsid w:val="00F97A32"/>
    <w:rsid w:val="00FA3B58"/>
    <w:rsid w:val="00FA490B"/>
    <w:rsid w:val="00FA5484"/>
    <w:rsid w:val="00FA6127"/>
    <w:rsid w:val="00FB1CFE"/>
    <w:rsid w:val="00FB329A"/>
    <w:rsid w:val="00FB3EBB"/>
    <w:rsid w:val="00FB7CFB"/>
    <w:rsid w:val="00FC002F"/>
    <w:rsid w:val="00FC55F6"/>
    <w:rsid w:val="00FD04E0"/>
    <w:rsid w:val="00FD48EC"/>
    <w:rsid w:val="00FE0BFA"/>
    <w:rsid w:val="00FE0D85"/>
    <w:rsid w:val="00FE0DC9"/>
    <w:rsid w:val="00FE155E"/>
    <w:rsid w:val="00FE57BE"/>
    <w:rsid w:val="00FE5FEC"/>
    <w:rsid w:val="00FF08F6"/>
    <w:rsid w:val="00FF095B"/>
    <w:rsid w:val="00FF0A8C"/>
    <w:rsid w:val="00FF21EB"/>
    <w:rsid w:val="00FF5710"/>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68BF"/>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A93200"/>
    <w:pPr>
      <w:bidi/>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A93200"/>
    <w:rPr>
      <w:rFonts w:cs="Traditional Arabic"/>
      <w:color w:val="000000"/>
      <w:sz w:val="32"/>
      <w:szCs w:val="32"/>
      <w:lang w:val="en-US" w:eastAsia="en-US" w:bidi="ar-SA"/>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4B3F28"/>
    <w:rPr>
      <w:sz w:val="24"/>
      <w:szCs w:val="26"/>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Normal"/>
    <w:rsid w:val="001C5EDB"/>
    <w:pPr>
      <w:spacing w:before="240" w:after="60"/>
      <w:ind w:firstLine="0"/>
      <w:jc w:val="center"/>
    </w:pPr>
    <w:rPr>
      <w:b/>
      <w:bCs/>
      <w:sz w:val="32"/>
    </w:rPr>
  </w:style>
  <w:style w:type="paragraph" w:customStyle="1" w:styleId="libCenterBold2">
    <w:name w:val="libCenterBold2"/>
    <w:basedOn w:val="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Normal"/>
    <w:next w:val="Normal"/>
    <w:autoRedefine/>
    <w:uiPriority w:val="39"/>
    <w:rsid w:val="00AD2964"/>
    <w:pPr>
      <w:ind w:left="238" w:firstLine="0"/>
    </w:pPr>
  </w:style>
  <w:style w:type="paragraph" w:styleId="TOC1">
    <w:name w:val="toc 1"/>
    <w:basedOn w:val="Normal"/>
    <w:next w:val="Normal"/>
    <w:autoRedefine/>
    <w:uiPriority w:val="39"/>
    <w:rsid w:val="00AD2964"/>
    <w:pPr>
      <w:tabs>
        <w:tab w:val="right" w:leader="dot" w:pos="7361"/>
      </w:tabs>
      <w:ind w:firstLine="0"/>
      <w:jc w:val="center"/>
    </w:pPr>
    <w:rPr>
      <w:bCs/>
    </w:rPr>
  </w:style>
  <w:style w:type="paragraph" w:styleId="TOC3">
    <w:name w:val="toc 3"/>
    <w:basedOn w:val="Normal"/>
    <w:next w:val="Normal"/>
    <w:autoRedefine/>
    <w:uiPriority w:val="39"/>
    <w:rsid w:val="008777DC"/>
    <w:pPr>
      <w:tabs>
        <w:tab w:val="right" w:leader="dot" w:pos="7361"/>
      </w:tabs>
      <w:ind w:left="482" w:firstLine="0"/>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unhideWhenUsed/>
    <w:qFormat/>
    <w:rsid w:val="005F0C92"/>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5F0C9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603;&#1578;&#1575;&#1576;\Template%20Booklib\Arabic\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9DD65-C8E8-46CA-B7E9-91E7EE47B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866</TotalTime>
  <Pages>1</Pages>
  <Words>84737</Words>
  <Characters>483003</Characters>
  <Application>Microsoft Office Word</Application>
  <DocSecurity>0</DocSecurity>
  <Lines>4025</Lines>
  <Paragraphs>1133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566607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Erfan</dc:creator>
  <cp:keywords/>
  <dc:description/>
  <cp:lastModifiedBy>Hami</cp:lastModifiedBy>
  <cp:revision>7</cp:revision>
  <cp:lastPrinted>2013-08-27T08:13:00Z</cp:lastPrinted>
  <dcterms:created xsi:type="dcterms:W3CDTF">2013-07-01T12:41:00Z</dcterms:created>
  <dcterms:modified xsi:type="dcterms:W3CDTF">2013-08-27T08:15:00Z</dcterms:modified>
</cp:coreProperties>
</file>