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CB5" w:rsidRDefault="00001CB5" w:rsidP="003323AE">
      <w:pPr>
        <w:pStyle w:val="libNormal"/>
        <w:rPr>
          <w:lang w:val="en-GB"/>
        </w:rPr>
      </w:pPr>
    </w:p>
    <w:p w:rsidR="00001CB5" w:rsidRPr="0042563B" w:rsidRDefault="00A354C5" w:rsidP="0042563B">
      <w:pPr>
        <w:pStyle w:val="libCenterBold1"/>
      </w:pPr>
      <w:r w:rsidRPr="0042563B">
        <w:t>Alhassanain (p) Network for Islamic Heritage and Thought</w:t>
      </w:r>
    </w:p>
    <w:p w:rsidR="00001CB5" w:rsidRPr="0042563B" w:rsidRDefault="00001CB5" w:rsidP="0042563B">
      <w:pPr>
        <w:pStyle w:val="libCenter"/>
      </w:pPr>
    </w:p>
    <w:p w:rsidR="003323AE" w:rsidRPr="003323AE" w:rsidRDefault="003323AE" w:rsidP="003323AE">
      <w:pPr>
        <w:pStyle w:val="libNormal"/>
        <w:rPr>
          <w:lang w:val="en-GB"/>
        </w:rPr>
      </w:pPr>
    </w:p>
    <w:p w:rsidR="003323AE" w:rsidRPr="0042563B" w:rsidRDefault="003323AE" w:rsidP="0042563B">
      <w:pPr>
        <w:pStyle w:val="libCenter"/>
      </w:pPr>
    </w:p>
    <w:p w:rsidR="000540ED" w:rsidRPr="0042563B" w:rsidRDefault="00605BDE" w:rsidP="0042563B">
      <w:pPr>
        <w:pStyle w:val="libCenterTitr"/>
      </w:pPr>
      <w:r w:rsidRPr="0042563B">
        <w:t>Remembrance Of The Beloved</w:t>
      </w:r>
    </w:p>
    <w:p w:rsidR="000540ED" w:rsidRPr="0042563B" w:rsidRDefault="002915A9" w:rsidP="0042563B">
      <w:pPr>
        <w:pStyle w:val="libCenterBold1"/>
      </w:pPr>
      <w:r w:rsidRPr="0042563B">
        <w:t xml:space="preserve">Questions and Answers </w:t>
      </w:r>
      <w:r w:rsidR="00605BDE" w:rsidRPr="0042563B">
        <w:t>About</w:t>
      </w:r>
      <w:r w:rsidR="00001CB5" w:rsidRPr="0042563B">
        <w:t xml:space="preserve"> </w:t>
      </w:r>
      <w:r w:rsidR="00605BDE" w:rsidRPr="0042563B">
        <w:t>Imam Mahdi (p.b.u.h)</w:t>
      </w:r>
    </w:p>
    <w:p w:rsidR="00A354C5" w:rsidRPr="0042563B" w:rsidRDefault="00A354C5" w:rsidP="0042563B">
      <w:pPr>
        <w:pStyle w:val="libCenter"/>
      </w:pPr>
    </w:p>
    <w:p w:rsidR="003323AE" w:rsidRDefault="003323AE" w:rsidP="003323AE">
      <w:pPr>
        <w:pStyle w:val="libNormal"/>
      </w:pPr>
    </w:p>
    <w:p w:rsidR="003323AE" w:rsidRDefault="003323AE" w:rsidP="003323AE">
      <w:pPr>
        <w:pStyle w:val="libNormal"/>
      </w:pPr>
    </w:p>
    <w:p w:rsidR="003323AE" w:rsidRPr="003323AE" w:rsidRDefault="003323AE" w:rsidP="003323AE">
      <w:pPr>
        <w:pStyle w:val="libNormal"/>
      </w:pPr>
    </w:p>
    <w:p w:rsidR="000540ED" w:rsidRPr="0042563B" w:rsidRDefault="00605BDE" w:rsidP="0042563B">
      <w:pPr>
        <w:pStyle w:val="libCenterBold1"/>
      </w:pPr>
      <w:r w:rsidRPr="0042563B">
        <w:t>By</w:t>
      </w:r>
      <w:r w:rsidR="00001CB5" w:rsidRPr="0042563B">
        <w:t xml:space="preserve">: </w:t>
      </w:r>
      <w:r w:rsidRPr="0042563B">
        <w:t>Seyed Husain Husaini</w:t>
      </w:r>
    </w:p>
    <w:p w:rsidR="000540ED" w:rsidRPr="0042563B" w:rsidRDefault="00605BDE" w:rsidP="0042563B">
      <w:pPr>
        <w:pStyle w:val="libCenterBold2"/>
      </w:pPr>
      <w:r w:rsidRPr="0042563B">
        <w:t>Translated by</w:t>
      </w:r>
      <w:r w:rsidR="00001CB5" w:rsidRPr="0042563B">
        <w:t xml:space="preserve"> </w:t>
      </w:r>
      <w:r w:rsidRPr="0042563B">
        <w:t>Jalil Dorrani</w:t>
      </w:r>
    </w:p>
    <w:p w:rsidR="000540ED" w:rsidRPr="0042563B" w:rsidRDefault="00605BDE" w:rsidP="0042563B">
      <w:pPr>
        <w:pStyle w:val="libCenterBold2"/>
      </w:pPr>
      <w:r w:rsidRPr="0042563B">
        <w:t>Edited and Reviewed by</w:t>
      </w:r>
      <w:r w:rsidR="00001CB5" w:rsidRPr="0042563B">
        <w:t xml:space="preserve"> </w:t>
      </w:r>
      <w:r w:rsidRPr="0042563B">
        <w:t>Hamid Farnagh</w:t>
      </w:r>
    </w:p>
    <w:p w:rsidR="003323AE" w:rsidRPr="0042563B" w:rsidRDefault="003323AE" w:rsidP="0042563B">
      <w:pPr>
        <w:pStyle w:val="libCenterBold1"/>
      </w:pPr>
    </w:p>
    <w:p w:rsidR="00305F8D" w:rsidRPr="0042563B" w:rsidRDefault="00605BDE" w:rsidP="0042563B">
      <w:pPr>
        <w:pStyle w:val="libCenterBold1"/>
      </w:pPr>
      <w:r w:rsidRPr="0042563B">
        <w:t>Naba Cultural Organization</w:t>
      </w:r>
    </w:p>
    <w:p w:rsidR="00A354C5" w:rsidRPr="0042563B" w:rsidRDefault="00A354C5" w:rsidP="0042563B">
      <w:pPr>
        <w:pStyle w:val="libCenterBold1"/>
      </w:pPr>
    </w:p>
    <w:p w:rsidR="00A354C5" w:rsidRPr="0042563B" w:rsidRDefault="00A354C5" w:rsidP="0042563B">
      <w:pPr>
        <w:pStyle w:val="libCenterBold1"/>
      </w:pPr>
    </w:p>
    <w:p w:rsidR="00A354C5" w:rsidRPr="0042563B" w:rsidRDefault="00A354C5" w:rsidP="0042563B">
      <w:pPr>
        <w:pStyle w:val="libCenterBold1"/>
      </w:pPr>
    </w:p>
    <w:p w:rsidR="00A354C5" w:rsidRPr="0042563B" w:rsidRDefault="00A354C5" w:rsidP="0042563B">
      <w:pPr>
        <w:pStyle w:val="libCenterBold1"/>
      </w:pPr>
    </w:p>
    <w:p w:rsidR="00A354C5" w:rsidRPr="0042563B" w:rsidRDefault="00A354C5" w:rsidP="0042563B">
      <w:pPr>
        <w:pStyle w:val="libCenterBold1"/>
      </w:pPr>
    </w:p>
    <w:p w:rsidR="00A354C5" w:rsidRPr="0042563B" w:rsidRDefault="00A354C5" w:rsidP="0042563B">
      <w:pPr>
        <w:pStyle w:val="libCenterBold1"/>
      </w:pPr>
    </w:p>
    <w:p w:rsidR="00A354C5" w:rsidRPr="0042563B" w:rsidRDefault="00A354C5" w:rsidP="0042563B">
      <w:pPr>
        <w:pStyle w:val="libCenterBold1"/>
      </w:pPr>
    </w:p>
    <w:p w:rsidR="00A354C5" w:rsidRDefault="00A317D8" w:rsidP="0042563B">
      <w:pPr>
        <w:pStyle w:val="libCenterBold1"/>
      </w:pPr>
      <w:hyperlink r:id="rId8" w:history="1">
        <w:r w:rsidRPr="004E7004">
          <w:rPr>
            <w:rStyle w:val="Hyperlink"/>
          </w:rPr>
          <w:t>www.alhassanain.org/english</w:t>
        </w:r>
      </w:hyperlink>
    </w:p>
    <w:p w:rsidR="00305F8D" w:rsidRDefault="00305F8D" w:rsidP="00376FDF">
      <w:pPr>
        <w:pStyle w:val="libNormal"/>
        <w:rPr>
          <w:lang w:val="en-GB"/>
        </w:rPr>
      </w:pPr>
      <w:r>
        <w:rPr>
          <w:lang w:val="en-GB"/>
        </w:rPr>
        <w:br w:type="page"/>
      </w:r>
    </w:p>
    <w:p w:rsidR="0041206E" w:rsidRDefault="0041206E" w:rsidP="0041206E">
      <w:pPr>
        <w:pStyle w:val="libNormal"/>
        <w:rPr>
          <w:lang w:val="en-GB"/>
        </w:rPr>
      </w:pPr>
    </w:p>
    <w:p w:rsidR="0041206E" w:rsidRDefault="0041206E" w:rsidP="0041206E">
      <w:pPr>
        <w:pStyle w:val="libNormal"/>
        <w:rPr>
          <w:lang w:val="en-GB"/>
        </w:rPr>
      </w:pPr>
    </w:p>
    <w:p w:rsidR="0041206E" w:rsidRDefault="0041206E" w:rsidP="0041206E">
      <w:pPr>
        <w:pStyle w:val="libNormal"/>
        <w:rPr>
          <w:lang w:val="en-GB"/>
        </w:rPr>
      </w:pPr>
    </w:p>
    <w:p w:rsidR="0041206E" w:rsidRDefault="0041206E" w:rsidP="0041206E">
      <w:pPr>
        <w:pStyle w:val="libNormal"/>
        <w:rPr>
          <w:lang w:val="en-GB"/>
        </w:rPr>
      </w:pPr>
    </w:p>
    <w:p w:rsidR="0041206E" w:rsidRDefault="0041206E" w:rsidP="0041206E">
      <w:pPr>
        <w:pStyle w:val="libNormal"/>
        <w:rPr>
          <w:lang w:val="en-GB"/>
        </w:rPr>
      </w:pPr>
    </w:p>
    <w:p w:rsidR="0041206E" w:rsidRDefault="0041206E" w:rsidP="0041206E">
      <w:pPr>
        <w:pStyle w:val="libNormal"/>
        <w:rPr>
          <w:lang w:val="en-GB"/>
        </w:rPr>
      </w:pPr>
    </w:p>
    <w:p w:rsidR="0041206E" w:rsidRDefault="0041206E" w:rsidP="0041206E">
      <w:pPr>
        <w:pStyle w:val="libNormal"/>
        <w:rPr>
          <w:lang w:val="en-GB"/>
        </w:rPr>
      </w:pPr>
    </w:p>
    <w:p w:rsidR="0041206E" w:rsidRDefault="0041206E" w:rsidP="0041206E">
      <w:pPr>
        <w:pStyle w:val="libNormal"/>
        <w:rPr>
          <w:lang w:val="en-GB"/>
        </w:rPr>
      </w:pPr>
    </w:p>
    <w:p w:rsidR="00BF78FD" w:rsidRPr="00A7183B" w:rsidRDefault="00BF78FD" w:rsidP="00A7183B">
      <w:pPr>
        <w:pStyle w:val="libNormal"/>
      </w:pPr>
      <w:r w:rsidRPr="00A7183B">
        <w:t>Rememberance of The Beloved</w:t>
      </w:r>
    </w:p>
    <w:p w:rsidR="00BF78FD" w:rsidRPr="00A7183B" w:rsidRDefault="00BF78FD" w:rsidP="00A7183B">
      <w:pPr>
        <w:pStyle w:val="libNormal"/>
      </w:pPr>
      <w:r w:rsidRPr="00A7183B">
        <w:t>Questions and Answers About  Imam Mahdi (p.b.u.h)</w:t>
      </w:r>
    </w:p>
    <w:p w:rsidR="00BF78FD" w:rsidRPr="00A7183B" w:rsidRDefault="00BF78FD" w:rsidP="00A7183B">
      <w:pPr>
        <w:pStyle w:val="libNormal"/>
      </w:pPr>
      <w:r w:rsidRPr="00A7183B">
        <w:t>Author: Seyed Husain Husaini</w:t>
      </w:r>
    </w:p>
    <w:p w:rsidR="00BF78FD" w:rsidRPr="00A7183B" w:rsidRDefault="00BF78FD" w:rsidP="00A7183B">
      <w:pPr>
        <w:pStyle w:val="libNormal"/>
      </w:pPr>
      <w:r w:rsidRPr="00A7183B">
        <w:t>Translator: Jalil Dorrani</w:t>
      </w:r>
    </w:p>
    <w:p w:rsidR="00BF78FD" w:rsidRPr="00A7183B" w:rsidRDefault="00BF78FD" w:rsidP="00A7183B">
      <w:pPr>
        <w:pStyle w:val="libNormal"/>
      </w:pPr>
      <w:r w:rsidRPr="00A7183B">
        <w:t>Edited and Reviewed by Hamid Farnagh</w:t>
      </w:r>
    </w:p>
    <w:p w:rsidR="00BF78FD" w:rsidRPr="00A7183B" w:rsidRDefault="00BF78FD" w:rsidP="00A7183B">
      <w:pPr>
        <w:pStyle w:val="libNormal"/>
      </w:pPr>
      <w:r w:rsidRPr="00A7183B">
        <w:t>First Edition: 2008/Second Edition: 2013</w:t>
      </w:r>
    </w:p>
    <w:p w:rsidR="00BF78FD" w:rsidRPr="00A7183B" w:rsidRDefault="00BF78FD" w:rsidP="00A7183B">
      <w:pPr>
        <w:pStyle w:val="libNormal"/>
      </w:pPr>
      <w:r w:rsidRPr="00A7183B">
        <w:t>Publisher: Naba Cultural Organization, Tehran. Iran</w:t>
      </w:r>
    </w:p>
    <w:p w:rsidR="00BF78FD" w:rsidRPr="00A7183B" w:rsidRDefault="00BF78FD" w:rsidP="00A7183B">
      <w:pPr>
        <w:pStyle w:val="libNormal"/>
      </w:pPr>
      <w:r w:rsidRPr="00A7183B">
        <w:t>E-mail: Info@NabaCultural.org</w:t>
      </w:r>
    </w:p>
    <w:p w:rsidR="00BF78FD" w:rsidRPr="00A7183B" w:rsidRDefault="00BF78FD" w:rsidP="00A7183B">
      <w:pPr>
        <w:pStyle w:val="libNormal"/>
      </w:pPr>
      <w:r w:rsidRPr="00A7183B">
        <w:t>ISBN: 978-964-832363-4</w:t>
      </w:r>
    </w:p>
    <w:p w:rsidR="000540ED" w:rsidRDefault="00F6199F" w:rsidP="00376FDF">
      <w:pPr>
        <w:pStyle w:val="libNormal"/>
        <w:rPr>
          <w:lang w:val="en-GB"/>
        </w:rPr>
      </w:pPr>
      <w:r>
        <w:rPr>
          <w:lang w:val="en-GB"/>
        </w:rPr>
        <w:br w:type="page"/>
      </w:r>
    </w:p>
    <w:p w:rsidR="0041206E" w:rsidRPr="0042563B" w:rsidRDefault="0041206E" w:rsidP="0042563B">
      <w:pPr>
        <w:pStyle w:val="libCenterTitr"/>
      </w:pPr>
    </w:p>
    <w:p w:rsidR="0041206E" w:rsidRPr="0042563B" w:rsidRDefault="0041206E" w:rsidP="0042563B">
      <w:pPr>
        <w:pStyle w:val="libCenterTitr"/>
      </w:pPr>
    </w:p>
    <w:p w:rsidR="0041206E" w:rsidRPr="0042563B" w:rsidRDefault="0041206E" w:rsidP="0042563B">
      <w:pPr>
        <w:pStyle w:val="libCenterTitr"/>
      </w:pPr>
    </w:p>
    <w:p w:rsidR="0041206E" w:rsidRPr="0042563B" w:rsidRDefault="0041206E" w:rsidP="0042563B">
      <w:pPr>
        <w:pStyle w:val="libCenterTitr"/>
      </w:pPr>
    </w:p>
    <w:p w:rsidR="0041206E" w:rsidRPr="0042563B" w:rsidRDefault="0041206E" w:rsidP="0042563B">
      <w:pPr>
        <w:pStyle w:val="libCenterTitr"/>
      </w:pPr>
    </w:p>
    <w:p w:rsidR="0041206E" w:rsidRPr="0042563B" w:rsidRDefault="0041206E" w:rsidP="0042563B">
      <w:pPr>
        <w:pStyle w:val="libCenterTitr"/>
      </w:pPr>
    </w:p>
    <w:p w:rsidR="0041206E" w:rsidRPr="0042563B" w:rsidRDefault="0041206E" w:rsidP="0042563B">
      <w:pPr>
        <w:pStyle w:val="libCenterTitr"/>
      </w:pPr>
    </w:p>
    <w:p w:rsidR="000540ED" w:rsidRPr="0042563B" w:rsidRDefault="00605BDE" w:rsidP="0042563B">
      <w:pPr>
        <w:pStyle w:val="libCenterTitr"/>
      </w:pPr>
      <w:r w:rsidRPr="0042563B">
        <w:t>In the Name of Allah, the Beneficent, the Merciful</w:t>
      </w:r>
    </w:p>
    <w:p w:rsidR="00586A02" w:rsidRDefault="00586A02" w:rsidP="00586A02">
      <w:pPr>
        <w:pStyle w:val="libNormal"/>
        <w:rPr>
          <w:lang w:val="en-GB"/>
        </w:rPr>
      </w:pPr>
      <w:r>
        <w:rPr>
          <w:lang w:val="en-GB"/>
        </w:rPr>
        <w:br w:type="page"/>
      </w:r>
    </w:p>
    <w:sdt>
      <w:sdtPr>
        <w:rPr>
          <w:rStyle w:val="libNormalChar"/>
        </w:rPr>
        <w:id w:val="1712009"/>
        <w:docPartObj>
          <w:docPartGallery w:val="Table of Contents"/>
          <w:docPartUnique/>
        </w:docPartObj>
      </w:sdtPr>
      <w:sdtEndPr>
        <w:rPr>
          <w:rStyle w:val="DefaultParagraphFont"/>
          <w:b w:val="0"/>
          <w:bCs w:val="0"/>
        </w:rPr>
      </w:sdtEndPr>
      <w:sdtContent>
        <w:p w:rsidR="00C0658E" w:rsidRPr="0042563B" w:rsidRDefault="00354C6E" w:rsidP="0042563B">
          <w:pPr>
            <w:pStyle w:val="libCenterBold1"/>
          </w:pPr>
          <w:r w:rsidRPr="0042563B">
            <w:t xml:space="preserve">Table of </w:t>
          </w:r>
          <w:r w:rsidR="00C0658E" w:rsidRPr="0042563B">
            <w:t>Contents</w:t>
          </w:r>
        </w:p>
        <w:p w:rsidR="00B25F83" w:rsidRDefault="00B632E0" w:rsidP="00B25F83">
          <w:pPr>
            <w:pStyle w:val="TOC1"/>
            <w:rPr>
              <w:rFonts w:asciiTheme="minorHAnsi" w:eastAsiaTheme="minorEastAsia" w:hAnsiTheme="minorHAnsi" w:cstheme="minorBidi"/>
              <w:b w:val="0"/>
              <w:bCs w:val="0"/>
              <w:color w:val="auto"/>
              <w:sz w:val="22"/>
              <w:szCs w:val="22"/>
              <w:rtl/>
            </w:rPr>
          </w:pPr>
          <w:r w:rsidRPr="00B632E0">
            <w:fldChar w:fldCharType="begin"/>
          </w:r>
          <w:r w:rsidR="00C0658E">
            <w:instrText xml:space="preserve"> TOC \o "1-3" \h \z \u </w:instrText>
          </w:r>
          <w:r w:rsidRPr="00B632E0">
            <w:fldChar w:fldCharType="separate"/>
          </w:r>
          <w:hyperlink w:anchor="_Toc445211166" w:history="1">
            <w:r w:rsidR="00B25F83" w:rsidRPr="00953EA9">
              <w:rPr>
                <w:rStyle w:val="Hyperlink"/>
              </w:rPr>
              <w:t>Prologue:</w:t>
            </w:r>
            <w:r w:rsidR="00B25F83">
              <w:rPr>
                <w:webHidden/>
                <w:rtl/>
              </w:rPr>
              <w:tab/>
            </w:r>
            <w:r w:rsidR="00B25F83">
              <w:rPr>
                <w:webHidden/>
                <w:rtl/>
              </w:rPr>
              <w:fldChar w:fldCharType="begin"/>
            </w:r>
            <w:r w:rsidR="00B25F83">
              <w:rPr>
                <w:webHidden/>
                <w:rtl/>
              </w:rPr>
              <w:instrText xml:space="preserve"> </w:instrText>
            </w:r>
            <w:r w:rsidR="00B25F83">
              <w:rPr>
                <w:webHidden/>
              </w:rPr>
              <w:instrText>PAGEREF</w:instrText>
            </w:r>
            <w:r w:rsidR="00B25F83">
              <w:rPr>
                <w:webHidden/>
                <w:rtl/>
              </w:rPr>
              <w:instrText xml:space="preserve"> _</w:instrText>
            </w:r>
            <w:r w:rsidR="00B25F83">
              <w:rPr>
                <w:webHidden/>
              </w:rPr>
              <w:instrText>Toc445211166 \h</w:instrText>
            </w:r>
            <w:r w:rsidR="00B25F83">
              <w:rPr>
                <w:webHidden/>
                <w:rtl/>
              </w:rPr>
              <w:instrText xml:space="preserve"> </w:instrText>
            </w:r>
            <w:r w:rsidR="00B25F83">
              <w:rPr>
                <w:webHidden/>
                <w:rtl/>
              </w:rPr>
            </w:r>
            <w:r w:rsidR="00B25F83">
              <w:rPr>
                <w:webHidden/>
                <w:rtl/>
              </w:rPr>
              <w:fldChar w:fldCharType="separate"/>
            </w:r>
            <w:r w:rsidR="00E405EF">
              <w:rPr>
                <w:webHidden/>
              </w:rPr>
              <w:t>9</w:t>
            </w:r>
            <w:r w:rsidR="00B25F83">
              <w:rPr>
                <w:webHidden/>
                <w:rtl/>
              </w:rPr>
              <w:fldChar w:fldCharType="end"/>
            </w:r>
          </w:hyperlink>
        </w:p>
        <w:p w:rsidR="00B25F83" w:rsidRDefault="00B25F83" w:rsidP="00B25F83">
          <w:pPr>
            <w:pStyle w:val="TOC1"/>
            <w:rPr>
              <w:rFonts w:asciiTheme="minorHAnsi" w:eastAsiaTheme="minorEastAsia" w:hAnsiTheme="minorHAnsi" w:cstheme="minorBidi"/>
              <w:b w:val="0"/>
              <w:bCs w:val="0"/>
              <w:color w:val="auto"/>
              <w:sz w:val="22"/>
              <w:szCs w:val="22"/>
              <w:rtl/>
            </w:rPr>
          </w:pPr>
          <w:hyperlink w:anchor="_Toc445211167" w:history="1">
            <w:r w:rsidRPr="00953EA9">
              <w:rPr>
                <w:rStyle w:val="Hyperlink"/>
              </w:rPr>
              <w:t>Section: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Toc445211167 \h</w:instrText>
            </w:r>
            <w:r>
              <w:rPr>
                <w:webHidden/>
                <w:rtl/>
              </w:rPr>
              <w:instrText xml:space="preserve"> </w:instrText>
            </w:r>
            <w:r>
              <w:rPr>
                <w:webHidden/>
                <w:rtl/>
              </w:rPr>
            </w:r>
            <w:r>
              <w:rPr>
                <w:webHidden/>
                <w:rtl/>
              </w:rPr>
              <w:fldChar w:fldCharType="separate"/>
            </w:r>
            <w:r w:rsidR="00E405EF">
              <w:rPr>
                <w:webHidden/>
              </w:rPr>
              <w:t>12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68" w:history="1">
            <w:r w:rsidRPr="00953EA9">
              <w:rPr>
                <w:rStyle w:val="Hyperlink"/>
                <w:lang w:val="en-GB"/>
              </w:rPr>
              <w:t>Question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Toc445211168 \h</w:instrText>
            </w:r>
            <w:r>
              <w:rPr>
                <w:webHidden/>
                <w:rtl/>
              </w:rPr>
              <w:instrText xml:space="preserve"> </w:instrText>
            </w:r>
            <w:r>
              <w:rPr>
                <w:webHidden/>
                <w:rtl/>
              </w:rPr>
            </w:r>
            <w:r>
              <w:rPr>
                <w:webHidden/>
                <w:rtl/>
              </w:rPr>
              <w:fldChar w:fldCharType="separate"/>
            </w:r>
            <w:r w:rsidR="00E405EF">
              <w:rPr>
                <w:webHidden/>
              </w:rPr>
              <w:t>13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6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Toc445211169 \h</w:instrText>
            </w:r>
            <w:r>
              <w:rPr>
                <w:webHidden/>
                <w:rtl/>
              </w:rPr>
              <w:instrText xml:space="preserve"> </w:instrText>
            </w:r>
            <w:r>
              <w:rPr>
                <w:webHidden/>
                <w:rtl/>
              </w:rPr>
            </w:r>
            <w:r>
              <w:rPr>
                <w:webHidden/>
                <w:rtl/>
              </w:rPr>
              <w:fldChar w:fldCharType="separate"/>
            </w:r>
            <w:r w:rsidR="00E405EF">
              <w:rPr>
                <w:webHidden/>
              </w:rPr>
              <w:t>13</w:t>
            </w:r>
            <w:r>
              <w:rPr>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170" w:history="1">
            <w:r w:rsidRPr="00953EA9">
              <w:rPr>
                <w:rStyle w:val="Hyperlink"/>
                <w:noProof/>
              </w:rPr>
              <w:t>Verse 285 of Chapter Baqarah: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Toc445211170 \h</w:instrText>
            </w:r>
            <w:r>
              <w:rPr>
                <w:noProof/>
                <w:webHidden/>
                <w:rtl/>
              </w:rPr>
              <w:instrText xml:space="preserve"> </w:instrText>
            </w:r>
            <w:r>
              <w:rPr>
                <w:noProof/>
                <w:webHidden/>
                <w:rtl/>
              </w:rPr>
            </w:r>
            <w:r>
              <w:rPr>
                <w:noProof/>
                <w:webHidden/>
                <w:rtl/>
              </w:rPr>
              <w:fldChar w:fldCharType="separate"/>
            </w:r>
            <w:r w:rsidR="00E405EF">
              <w:rPr>
                <w:noProof/>
                <w:webHidden/>
              </w:rPr>
              <w:t>13</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171" w:history="1">
            <w:r w:rsidRPr="00953EA9">
              <w:rPr>
                <w:rStyle w:val="Hyperlink"/>
                <w:noProof/>
              </w:rPr>
              <w:t>Verse 136 of Chapter Nisa: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Toc445211171 \h</w:instrText>
            </w:r>
            <w:r>
              <w:rPr>
                <w:noProof/>
                <w:webHidden/>
                <w:rtl/>
              </w:rPr>
              <w:instrText xml:space="preserve"> </w:instrText>
            </w:r>
            <w:r>
              <w:rPr>
                <w:noProof/>
                <w:webHidden/>
                <w:rtl/>
              </w:rPr>
            </w:r>
            <w:r>
              <w:rPr>
                <w:noProof/>
                <w:webHidden/>
                <w:rtl/>
              </w:rPr>
              <w:fldChar w:fldCharType="separate"/>
            </w:r>
            <w:r w:rsidR="00E405EF">
              <w:rPr>
                <w:noProof/>
                <w:webHidden/>
              </w:rPr>
              <w:t>13</w:t>
            </w:r>
            <w:r>
              <w:rPr>
                <w:noProof/>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72" w:history="1">
            <w:r w:rsidRPr="00953EA9">
              <w:rPr>
                <w:rStyle w:val="Hyperlink"/>
                <w:lang w:val="en-GB"/>
              </w:rPr>
              <w:t>Question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Toc445211172 \h</w:instrText>
            </w:r>
            <w:r>
              <w:rPr>
                <w:webHidden/>
                <w:rtl/>
              </w:rPr>
              <w:instrText xml:space="preserve"> </w:instrText>
            </w:r>
            <w:r>
              <w:rPr>
                <w:webHidden/>
                <w:rtl/>
              </w:rPr>
            </w:r>
            <w:r>
              <w:rPr>
                <w:webHidden/>
                <w:rtl/>
              </w:rPr>
              <w:fldChar w:fldCharType="separate"/>
            </w:r>
            <w:r w:rsidR="00E405EF">
              <w:rPr>
                <w:webHidden/>
              </w:rPr>
              <w:t>14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7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Toc445211173 \h</w:instrText>
            </w:r>
            <w:r>
              <w:rPr>
                <w:webHidden/>
                <w:rtl/>
              </w:rPr>
              <w:instrText xml:space="preserve"> </w:instrText>
            </w:r>
            <w:r>
              <w:rPr>
                <w:webHidden/>
                <w:rtl/>
              </w:rPr>
            </w:r>
            <w:r>
              <w:rPr>
                <w:webHidden/>
                <w:rtl/>
              </w:rPr>
              <w:fldChar w:fldCharType="separate"/>
            </w:r>
            <w:r w:rsidR="00E405EF">
              <w:rPr>
                <w:webHidden/>
              </w:rPr>
              <w:t>14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74" w:history="1">
            <w:r w:rsidRPr="00953EA9">
              <w:rPr>
                <w:rStyle w:val="Hyperlink"/>
                <w:lang w:val="en-GB"/>
              </w:rPr>
              <w:t>Question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Toc445211174 \h</w:instrText>
            </w:r>
            <w:r>
              <w:rPr>
                <w:webHidden/>
                <w:rtl/>
              </w:rPr>
              <w:instrText xml:space="preserve"> </w:instrText>
            </w:r>
            <w:r>
              <w:rPr>
                <w:webHidden/>
                <w:rtl/>
              </w:rPr>
            </w:r>
            <w:r>
              <w:rPr>
                <w:webHidden/>
                <w:rtl/>
              </w:rPr>
              <w:fldChar w:fldCharType="separate"/>
            </w:r>
            <w:r w:rsidR="00E405EF">
              <w:rPr>
                <w:webHidden/>
              </w:rPr>
              <w:t>15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7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Toc445211175 \h</w:instrText>
            </w:r>
            <w:r>
              <w:rPr>
                <w:webHidden/>
                <w:rtl/>
              </w:rPr>
              <w:instrText xml:space="preserve"> </w:instrText>
            </w:r>
            <w:r>
              <w:rPr>
                <w:webHidden/>
                <w:rtl/>
              </w:rPr>
            </w:r>
            <w:r>
              <w:rPr>
                <w:webHidden/>
                <w:rtl/>
              </w:rPr>
              <w:fldChar w:fldCharType="separate"/>
            </w:r>
            <w:r w:rsidR="00E405EF">
              <w:rPr>
                <w:webHidden/>
              </w:rPr>
              <w:t>15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76" w:history="1">
            <w:r w:rsidRPr="00953EA9">
              <w:rPr>
                <w:rStyle w:val="Hyperlink"/>
                <w:lang w:val="en-GB"/>
              </w:rPr>
              <w:t>Question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Toc445211176 \h</w:instrText>
            </w:r>
            <w:r>
              <w:rPr>
                <w:webHidden/>
                <w:rtl/>
              </w:rPr>
              <w:instrText xml:space="preserve"> </w:instrText>
            </w:r>
            <w:r>
              <w:rPr>
                <w:webHidden/>
                <w:rtl/>
              </w:rPr>
            </w:r>
            <w:r>
              <w:rPr>
                <w:webHidden/>
                <w:rtl/>
              </w:rPr>
              <w:fldChar w:fldCharType="separate"/>
            </w:r>
            <w:r w:rsidR="00E405EF">
              <w:rPr>
                <w:webHidden/>
              </w:rPr>
              <w:t>15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7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Toc445211177 \h</w:instrText>
            </w:r>
            <w:r>
              <w:rPr>
                <w:webHidden/>
                <w:rtl/>
              </w:rPr>
              <w:instrText xml:space="preserve"> </w:instrText>
            </w:r>
            <w:r>
              <w:rPr>
                <w:webHidden/>
                <w:rtl/>
              </w:rPr>
            </w:r>
            <w:r>
              <w:rPr>
                <w:webHidden/>
                <w:rtl/>
              </w:rPr>
              <w:fldChar w:fldCharType="separate"/>
            </w:r>
            <w:r w:rsidR="00E405EF">
              <w:rPr>
                <w:webHidden/>
              </w:rPr>
              <w:t>15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78" w:history="1">
            <w:r w:rsidRPr="00953EA9">
              <w:rPr>
                <w:rStyle w:val="Hyperlink"/>
                <w:lang w:val="en-GB"/>
              </w:rPr>
              <w:t>Question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Toc445211178 \h</w:instrText>
            </w:r>
            <w:r>
              <w:rPr>
                <w:webHidden/>
                <w:rtl/>
              </w:rPr>
              <w:instrText xml:space="preserve"> </w:instrText>
            </w:r>
            <w:r>
              <w:rPr>
                <w:webHidden/>
                <w:rtl/>
              </w:rPr>
            </w:r>
            <w:r>
              <w:rPr>
                <w:webHidden/>
                <w:rtl/>
              </w:rPr>
              <w:fldChar w:fldCharType="separate"/>
            </w:r>
            <w:r w:rsidR="00E405EF">
              <w:rPr>
                <w:webHidden/>
              </w:rPr>
              <w:t>16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7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Toc445211179 \h</w:instrText>
            </w:r>
            <w:r>
              <w:rPr>
                <w:webHidden/>
                <w:rtl/>
              </w:rPr>
              <w:instrText xml:space="preserve"> </w:instrText>
            </w:r>
            <w:r>
              <w:rPr>
                <w:webHidden/>
                <w:rtl/>
              </w:rPr>
            </w:r>
            <w:r>
              <w:rPr>
                <w:webHidden/>
                <w:rtl/>
              </w:rPr>
              <w:fldChar w:fldCharType="separate"/>
            </w:r>
            <w:r w:rsidR="00E405EF">
              <w:rPr>
                <w:webHidden/>
              </w:rPr>
              <w:t>16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0" w:history="1">
            <w:r w:rsidRPr="00953EA9">
              <w:rPr>
                <w:rStyle w:val="Hyperlink"/>
                <w:lang w:val="en-GB"/>
              </w:rPr>
              <w:t>Question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Toc445211180 \h</w:instrText>
            </w:r>
            <w:r>
              <w:rPr>
                <w:webHidden/>
                <w:rtl/>
              </w:rPr>
              <w:instrText xml:space="preserve"> </w:instrText>
            </w:r>
            <w:r>
              <w:rPr>
                <w:webHidden/>
                <w:rtl/>
              </w:rPr>
            </w:r>
            <w:r>
              <w:rPr>
                <w:webHidden/>
                <w:rtl/>
              </w:rPr>
              <w:fldChar w:fldCharType="separate"/>
            </w:r>
            <w:r w:rsidR="00E405EF">
              <w:rPr>
                <w:webHidden/>
              </w:rPr>
              <w:t>17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1"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Toc445211181 \h</w:instrText>
            </w:r>
            <w:r>
              <w:rPr>
                <w:webHidden/>
                <w:rtl/>
              </w:rPr>
              <w:instrText xml:space="preserve"> </w:instrText>
            </w:r>
            <w:r>
              <w:rPr>
                <w:webHidden/>
                <w:rtl/>
              </w:rPr>
            </w:r>
            <w:r>
              <w:rPr>
                <w:webHidden/>
                <w:rtl/>
              </w:rPr>
              <w:fldChar w:fldCharType="separate"/>
            </w:r>
            <w:r w:rsidR="00E405EF">
              <w:rPr>
                <w:webHidden/>
              </w:rPr>
              <w:t>17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2" w:history="1">
            <w:r w:rsidRPr="00953EA9">
              <w:rPr>
                <w:rStyle w:val="Hyperlink"/>
                <w:lang w:val="en-GB"/>
              </w:rPr>
              <w:t>Question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Toc445211182 \h</w:instrText>
            </w:r>
            <w:r>
              <w:rPr>
                <w:webHidden/>
                <w:rtl/>
              </w:rPr>
              <w:instrText xml:space="preserve"> </w:instrText>
            </w:r>
            <w:r>
              <w:rPr>
                <w:webHidden/>
                <w:rtl/>
              </w:rPr>
            </w:r>
            <w:r>
              <w:rPr>
                <w:webHidden/>
                <w:rtl/>
              </w:rPr>
              <w:fldChar w:fldCharType="separate"/>
            </w:r>
            <w:r w:rsidR="00E405EF">
              <w:rPr>
                <w:webHidden/>
              </w:rPr>
              <w:t>18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Toc445211183 \h</w:instrText>
            </w:r>
            <w:r>
              <w:rPr>
                <w:webHidden/>
                <w:rtl/>
              </w:rPr>
              <w:instrText xml:space="preserve"> </w:instrText>
            </w:r>
            <w:r>
              <w:rPr>
                <w:webHidden/>
                <w:rtl/>
              </w:rPr>
            </w:r>
            <w:r>
              <w:rPr>
                <w:webHidden/>
                <w:rtl/>
              </w:rPr>
              <w:fldChar w:fldCharType="separate"/>
            </w:r>
            <w:r w:rsidR="00E405EF">
              <w:rPr>
                <w:webHidden/>
              </w:rPr>
              <w:t>18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4" w:history="1">
            <w:r w:rsidRPr="00953EA9">
              <w:rPr>
                <w:rStyle w:val="Hyperlink"/>
                <w:lang w:val="en-GB"/>
              </w:rPr>
              <w:t>Question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Toc445211184 \h</w:instrText>
            </w:r>
            <w:r>
              <w:rPr>
                <w:webHidden/>
                <w:rtl/>
              </w:rPr>
              <w:instrText xml:space="preserve"> </w:instrText>
            </w:r>
            <w:r>
              <w:rPr>
                <w:webHidden/>
                <w:rtl/>
              </w:rPr>
            </w:r>
            <w:r>
              <w:rPr>
                <w:webHidden/>
                <w:rtl/>
              </w:rPr>
              <w:fldChar w:fldCharType="separate"/>
            </w:r>
            <w:r w:rsidR="00E405EF">
              <w:rPr>
                <w:webHidden/>
              </w:rPr>
              <w:t>19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Toc445211185 \h</w:instrText>
            </w:r>
            <w:r>
              <w:rPr>
                <w:webHidden/>
                <w:rtl/>
              </w:rPr>
              <w:instrText xml:space="preserve"> </w:instrText>
            </w:r>
            <w:r>
              <w:rPr>
                <w:webHidden/>
                <w:rtl/>
              </w:rPr>
            </w:r>
            <w:r>
              <w:rPr>
                <w:webHidden/>
                <w:rtl/>
              </w:rPr>
              <w:fldChar w:fldCharType="separate"/>
            </w:r>
            <w:r w:rsidR="00E405EF">
              <w:rPr>
                <w:webHidden/>
              </w:rPr>
              <w:t>19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6" w:history="1">
            <w:r w:rsidRPr="00953EA9">
              <w:rPr>
                <w:rStyle w:val="Hyperlink"/>
                <w:lang w:val="en-GB"/>
              </w:rPr>
              <w:t>Question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Toc445211186 \h</w:instrText>
            </w:r>
            <w:r>
              <w:rPr>
                <w:webHidden/>
                <w:rtl/>
              </w:rPr>
              <w:instrText xml:space="preserve"> </w:instrText>
            </w:r>
            <w:r>
              <w:rPr>
                <w:webHidden/>
                <w:rtl/>
              </w:rPr>
            </w:r>
            <w:r>
              <w:rPr>
                <w:webHidden/>
                <w:rtl/>
              </w:rPr>
              <w:fldChar w:fldCharType="separate"/>
            </w:r>
            <w:r w:rsidR="00E405EF">
              <w:rPr>
                <w:webHidden/>
              </w:rPr>
              <w:t>19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Toc445211187 \h</w:instrText>
            </w:r>
            <w:r>
              <w:rPr>
                <w:webHidden/>
                <w:rtl/>
              </w:rPr>
              <w:instrText xml:space="preserve"> </w:instrText>
            </w:r>
            <w:r>
              <w:rPr>
                <w:webHidden/>
                <w:rtl/>
              </w:rPr>
            </w:r>
            <w:r>
              <w:rPr>
                <w:webHidden/>
                <w:rtl/>
              </w:rPr>
              <w:fldChar w:fldCharType="separate"/>
            </w:r>
            <w:r w:rsidR="00E405EF">
              <w:rPr>
                <w:webHidden/>
              </w:rPr>
              <w:t>19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8" w:history="1">
            <w:r w:rsidRPr="00953EA9">
              <w:rPr>
                <w:rStyle w:val="Hyperlink"/>
                <w:lang w:val="en-GB"/>
              </w:rPr>
              <w:t>Question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Toc445211188 \h</w:instrText>
            </w:r>
            <w:r>
              <w:rPr>
                <w:webHidden/>
                <w:rtl/>
              </w:rPr>
              <w:instrText xml:space="preserve"> </w:instrText>
            </w:r>
            <w:r>
              <w:rPr>
                <w:webHidden/>
                <w:rtl/>
              </w:rPr>
            </w:r>
            <w:r>
              <w:rPr>
                <w:webHidden/>
                <w:rtl/>
              </w:rPr>
              <w:fldChar w:fldCharType="separate"/>
            </w:r>
            <w:r w:rsidR="00E405EF">
              <w:rPr>
                <w:webHidden/>
              </w:rPr>
              <w:t>20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8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Toc445211189 \h</w:instrText>
            </w:r>
            <w:r>
              <w:rPr>
                <w:webHidden/>
                <w:rtl/>
              </w:rPr>
              <w:instrText xml:space="preserve"> </w:instrText>
            </w:r>
            <w:r>
              <w:rPr>
                <w:webHidden/>
                <w:rtl/>
              </w:rPr>
            </w:r>
            <w:r>
              <w:rPr>
                <w:webHidden/>
                <w:rtl/>
              </w:rPr>
              <w:fldChar w:fldCharType="separate"/>
            </w:r>
            <w:r w:rsidR="00E405EF">
              <w:rPr>
                <w:webHidden/>
              </w:rPr>
              <w:t>20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0" w:history="1">
            <w:r w:rsidRPr="00953EA9">
              <w:rPr>
                <w:rStyle w:val="Hyperlink"/>
                <w:lang w:val="en-GB"/>
              </w:rPr>
              <w:t>Question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Toc445211190 \h</w:instrText>
            </w:r>
            <w:r>
              <w:rPr>
                <w:webHidden/>
                <w:rtl/>
              </w:rPr>
              <w:instrText xml:space="preserve"> </w:instrText>
            </w:r>
            <w:r>
              <w:rPr>
                <w:webHidden/>
                <w:rtl/>
              </w:rPr>
            </w:r>
            <w:r>
              <w:rPr>
                <w:webHidden/>
                <w:rtl/>
              </w:rPr>
              <w:fldChar w:fldCharType="separate"/>
            </w:r>
            <w:r w:rsidR="00E405EF">
              <w:rPr>
                <w:webHidden/>
              </w:rPr>
              <w:t>20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1"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Toc445211191 \h</w:instrText>
            </w:r>
            <w:r>
              <w:rPr>
                <w:webHidden/>
                <w:rtl/>
              </w:rPr>
              <w:instrText xml:space="preserve"> </w:instrText>
            </w:r>
            <w:r>
              <w:rPr>
                <w:webHidden/>
                <w:rtl/>
              </w:rPr>
            </w:r>
            <w:r>
              <w:rPr>
                <w:webHidden/>
                <w:rtl/>
              </w:rPr>
              <w:fldChar w:fldCharType="separate"/>
            </w:r>
            <w:r w:rsidR="00E405EF">
              <w:rPr>
                <w:webHidden/>
              </w:rPr>
              <w:t>20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2" w:history="1">
            <w:r w:rsidRPr="00953EA9">
              <w:rPr>
                <w:rStyle w:val="Hyperlink"/>
                <w:lang w:val="en-GB"/>
              </w:rPr>
              <w:t>Question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Toc445211192 \h</w:instrText>
            </w:r>
            <w:r>
              <w:rPr>
                <w:webHidden/>
                <w:rtl/>
              </w:rPr>
              <w:instrText xml:space="preserve"> </w:instrText>
            </w:r>
            <w:r>
              <w:rPr>
                <w:webHidden/>
                <w:rtl/>
              </w:rPr>
            </w:r>
            <w:r>
              <w:rPr>
                <w:webHidden/>
                <w:rtl/>
              </w:rPr>
              <w:fldChar w:fldCharType="separate"/>
            </w:r>
            <w:r w:rsidR="00E405EF">
              <w:rPr>
                <w:webHidden/>
              </w:rPr>
              <w:t>21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Toc445211193 \h</w:instrText>
            </w:r>
            <w:r>
              <w:rPr>
                <w:webHidden/>
                <w:rtl/>
              </w:rPr>
              <w:instrText xml:space="preserve"> </w:instrText>
            </w:r>
            <w:r>
              <w:rPr>
                <w:webHidden/>
                <w:rtl/>
              </w:rPr>
            </w:r>
            <w:r>
              <w:rPr>
                <w:webHidden/>
                <w:rtl/>
              </w:rPr>
              <w:fldChar w:fldCharType="separate"/>
            </w:r>
            <w:r w:rsidR="00E405EF">
              <w:rPr>
                <w:webHidden/>
              </w:rPr>
              <w:t>21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4" w:history="1">
            <w:r w:rsidRPr="00953EA9">
              <w:rPr>
                <w:rStyle w:val="Hyperlink"/>
                <w:lang w:val="en-GB"/>
              </w:rPr>
              <w:t>Question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Toc445211194 \h</w:instrText>
            </w:r>
            <w:r>
              <w:rPr>
                <w:webHidden/>
                <w:rtl/>
              </w:rPr>
              <w:instrText xml:space="preserve"> </w:instrText>
            </w:r>
            <w:r>
              <w:rPr>
                <w:webHidden/>
                <w:rtl/>
              </w:rPr>
            </w:r>
            <w:r>
              <w:rPr>
                <w:webHidden/>
                <w:rtl/>
              </w:rPr>
              <w:fldChar w:fldCharType="separate"/>
            </w:r>
            <w:r w:rsidR="00E405EF">
              <w:rPr>
                <w:webHidden/>
              </w:rPr>
              <w:t>23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Toc445211195 \h</w:instrText>
            </w:r>
            <w:r>
              <w:rPr>
                <w:webHidden/>
                <w:rtl/>
              </w:rPr>
              <w:instrText xml:space="preserve"> </w:instrText>
            </w:r>
            <w:r>
              <w:rPr>
                <w:webHidden/>
                <w:rtl/>
              </w:rPr>
            </w:r>
            <w:r>
              <w:rPr>
                <w:webHidden/>
                <w:rtl/>
              </w:rPr>
              <w:fldChar w:fldCharType="separate"/>
            </w:r>
            <w:r w:rsidR="00E405EF">
              <w:rPr>
                <w:webHidden/>
              </w:rPr>
              <w:t>23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6" w:history="1">
            <w:r w:rsidRPr="00953EA9">
              <w:rPr>
                <w:rStyle w:val="Hyperlink"/>
                <w:lang w:val="en-GB"/>
              </w:rPr>
              <w:t>Question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Toc445211196 \h</w:instrText>
            </w:r>
            <w:r>
              <w:rPr>
                <w:webHidden/>
                <w:rtl/>
              </w:rPr>
              <w:instrText xml:space="preserve"> </w:instrText>
            </w:r>
            <w:r>
              <w:rPr>
                <w:webHidden/>
                <w:rtl/>
              </w:rPr>
            </w:r>
            <w:r>
              <w:rPr>
                <w:webHidden/>
                <w:rtl/>
              </w:rPr>
              <w:fldChar w:fldCharType="separate"/>
            </w:r>
            <w:r w:rsidR="00E405EF">
              <w:rPr>
                <w:webHidden/>
              </w:rPr>
              <w:t>23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Toc445211197 \h</w:instrText>
            </w:r>
            <w:r>
              <w:rPr>
                <w:webHidden/>
                <w:rtl/>
              </w:rPr>
              <w:instrText xml:space="preserve"> </w:instrText>
            </w:r>
            <w:r>
              <w:rPr>
                <w:webHidden/>
                <w:rtl/>
              </w:rPr>
            </w:r>
            <w:r>
              <w:rPr>
                <w:webHidden/>
                <w:rtl/>
              </w:rPr>
              <w:fldChar w:fldCharType="separate"/>
            </w:r>
            <w:r w:rsidR="00E405EF">
              <w:rPr>
                <w:webHidden/>
              </w:rPr>
              <w:t>23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8" w:history="1">
            <w:r w:rsidRPr="00953EA9">
              <w:rPr>
                <w:rStyle w:val="Hyperlink"/>
                <w:lang w:val="en-GB"/>
              </w:rPr>
              <w:t>Question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Toc445211198 \h</w:instrText>
            </w:r>
            <w:r>
              <w:rPr>
                <w:webHidden/>
                <w:rtl/>
              </w:rPr>
              <w:instrText xml:space="preserve"> </w:instrText>
            </w:r>
            <w:r>
              <w:rPr>
                <w:webHidden/>
                <w:rtl/>
              </w:rPr>
            </w:r>
            <w:r>
              <w:rPr>
                <w:webHidden/>
                <w:rtl/>
              </w:rPr>
              <w:fldChar w:fldCharType="separate"/>
            </w:r>
            <w:r w:rsidR="00E405EF">
              <w:rPr>
                <w:webHidden/>
              </w:rPr>
              <w:t>24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19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Toc445211199 \h</w:instrText>
            </w:r>
            <w:r>
              <w:rPr>
                <w:webHidden/>
                <w:rtl/>
              </w:rPr>
              <w:instrText xml:space="preserve"> </w:instrText>
            </w:r>
            <w:r>
              <w:rPr>
                <w:webHidden/>
                <w:rtl/>
              </w:rPr>
            </w:r>
            <w:r>
              <w:rPr>
                <w:webHidden/>
                <w:rtl/>
              </w:rPr>
              <w:fldChar w:fldCharType="separate"/>
            </w:r>
            <w:r w:rsidR="00E405EF">
              <w:rPr>
                <w:webHidden/>
              </w:rPr>
              <w:t>24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0" w:history="1">
            <w:r w:rsidRPr="00953EA9">
              <w:rPr>
                <w:rStyle w:val="Hyperlink"/>
                <w:lang w:val="en-GB"/>
              </w:rPr>
              <w:t>Question 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Toc445211200 \h</w:instrText>
            </w:r>
            <w:r>
              <w:rPr>
                <w:webHidden/>
                <w:rtl/>
              </w:rPr>
              <w:instrText xml:space="preserve"> </w:instrText>
            </w:r>
            <w:r>
              <w:rPr>
                <w:webHidden/>
                <w:rtl/>
              </w:rPr>
            </w:r>
            <w:r>
              <w:rPr>
                <w:webHidden/>
                <w:rtl/>
              </w:rPr>
              <w:fldChar w:fldCharType="separate"/>
            </w:r>
            <w:r w:rsidR="00E405EF">
              <w:rPr>
                <w:webHidden/>
              </w:rPr>
              <w:t>25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1"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Toc445211201 \h</w:instrText>
            </w:r>
            <w:r>
              <w:rPr>
                <w:webHidden/>
                <w:rtl/>
              </w:rPr>
              <w:instrText xml:space="preserve"> </w:instrText>
            </w:r>
            <w:r>
              <w:rPr>
                <w:webHidden/>
                <w:rtl/>
              </w:rPr>
            </w:r>
            <w:r>
              <w:rPr>
                <w:webHidden/>
                <w:rtl/>
              </w:rPr>
              <w:fldChar w:fldCharType="separate"/>
            </w:r>
            <w:r w:rsidR="00E405EF">
              <w:rPr>
                <w:webHidden/>
              </w:rPr>
              <w:t>26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2" w:history="1">
            <w:r w:rsidRPr="00953EA9">
              <w:rPr>
                <w:rStyle w:val="Hyperlink"/>
                <w:lang w:val="en-GB"/>
              </w:rPr>
              <w:t>Question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Toc445211202 \h</w:instrText>
            </w:r>
            <w:r>
              <w:rPr>
                <w:webHidden/>
                <w:rtl/>
              </w:rPr>
              <w:instrText xml:space="preserve"> </w:instrText>
            </w:r>
            <w:r>
              <w:rPr>
                <w:webHidden/>
                <w:rtl/>
              </w:rPr>
            </w:r>
            <w:r>
              <w:rPr>
                <w:webHidden/>
                <w:rtl/>
              </w:rPr>
              <w:fldChar w:fldCharType="separate"/>
            </w:r>
            <w:r w:rsidR="00E405EF">
              <w:rPr>
                <w:webHidden/>
              </w:rPr>
              <w:t>27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Toc445211203 \h</w:instrText>
            </w:r>
            <w:r>
              <w:rPr>
                <w:webHidden/>
                <w:rtl/>
              </w:rPr>
              <w:instrText xml:space="preserve"> </w:instrText>
            </w:r>
            <w:r>
              <w:rPr>
                <w:webHidden/>
                <w:rtl/>
              </w:rPr>
            </w:r>
            <w:r>
              <w:rPr>
                <w:webHidden/>
                <w:rtl/>
              </w:rPr>
              <w:fldChar w:fldCharType="separate"/>
            </w:r>
            <w:r w:rsidR="00E405EF">
              <w:rPr>
                <w:webHidden/>
              </w:rPr>
              <w:t>27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4" w:history="1">
            <w:r w:rsidRPr="00953EA9">
              <w:rPr>
                <w:rStyle w:val="Hyperlink"/>
                <w:lang w:val="en-GB"/>
              </w:rPr>
              <w:t>Question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Toc445211204 \h</w:instrText>
            </w:r>
            <w:r>
              <w:rPr>
                <w:webHidden/>
                <w:rtl/>
              </w:rPr>
              <w:instrText xml:space="preserve"> </w:instrText>
            </w:r>
            <w:r>
              <w:rPr>
                <w:webHidden/>
                <w:rtl/>
              </w:rPr>
            </w:r>
            <w:r>
              <w:rPr>
                <w:webHidden/>
                <w:rtl/>
              </w:rPr>
              <w:fldChar w:fldCharType="separate"/>
            </w:r>
            <w:r w:rsidR="00E405EF">
              <w:rPr>
                <w:webHidden/>
              </w:rPr>
              <w:t>27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Toc445211205 \h</w:instrText>
            </w:r>
            <w:r>
              <w:rPr>
                <w:webHidden/>
                <w:rtl/>
              </w:rPr>
              <w:instrText xml:space="preserve"> </w:instrText>
            </w:r>
            <w:r>
              <w:rPr>
                <w:webHidden/>
                <w:rtl/>
              </w:rPr>
            </w:r>
            <w:r>
              <w:rPr>
                <w:webHidden/>
                <w:rtl/>
              </w:rPr>
              <w:fldChar w:fldCharType="separate"/>
            </w:r>
            <w:r w:rsidR="00E405EF">
              <w:rPr>
                <w:webHidden/>
              </w:rPr>
              <w:t>27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6" w:history="1">
            <w:r w:rsidRPr="00953EA9">
              <w:rPr>
                <w:rStyle w:val="Hyperlink"/>
                <w:lang w:val="en-GB"/>
              </w:rPr>
              <w:t>Question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Toc445211206 \h</w:instrText>
            </w:r>
            <w:r>
              <w:rPr>
                <w:webHidden/>
                <w:rtl/>
              </w:rPr>
              <w:instrText xml:space="preserve"> </w:instrText>
            </w:r>
            <w:r>
              <w:rPr>
                <w:webHidden/>
                <w:rtl/>
              </w:rPr>
            </w:r>
            <w:r>
              <w:rPr>
                <w:webHidden/>
                <w:rtl/>
              </w:rPr>
              <w:fldChar w:fldCharType="separate"/>
            </w:r>
            <w:r w:rsidR="00E405EF">
              <w:rPr>
                <w:webHidden/>
              </w:rPr>
              <w:t>28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Toc445211207 \h</w:instrText>
            </w:r>
            <w:r>
              <w:rPr>
                <w:webHidden/>
                <w:rtl/>
              </w:rPr>
              <w:instrText xml:space="preserve"> </w:instrText>
            </w:r>
            <w:r>
              <w:rPr>
                <w:webHidden/>
                <w:rtl/>
              </w:rPr>
            </w:r>
            <w:r>
              <w:rPr>
                <w:webHidden/>
                <w:rtl/>
              </w:rPr>
              <w:fldChar w:fldCharType="separate"/>
            </w:r>
            <w:r w:rsidR="00E405EF">
              <w:rPr>
                <w:webHidden/>
              </w:rPr>
              <w:t>28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8" w:history="1">
            <w:r w:rsidRPr="00953EA9">
              <w:rPr>
                <w:rStyle w:val="Hyperlink"/>
                <w:lang w:val="en-GB"/>
              </w:rPr>
              <w:t>Question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Toc445211208 \h</w:instrText>
            </w:r>
            <w:r>
              <w:rPr>
                <w:webHidden/>
                <w:rtl/>
              </w:rPr>
              <w:instrText xml:space="preserve"> </w:instrText>
            </w:r>
            <w:r>
              <w:rPr>
                <w:webHidden/>
                <w:rtl/>
              </w:rPr>
            </w:r>
            <w:r>
              <w:rPr>
                <w:webHidden/>
                <w:rtl/>
              </w:rPr>
              <w:fldChar w:fldCharType="separate"/>
            </w:r>
            <w:r w:rsidR="00E405EF">
              <w:rPr>
                <w:webHidden/>
              </w:rPr>
              <w:t>29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0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Toc445211209 \h</w:instrText>
            </w:r>
            <w:r>
              <w:rPr>
                <w:webHidden/>
                <w:rtl/>
              </w:rPr>
              <w:instrText xml:space="preserve"> </w:instrText>
            </w:r>
            <w:r>
              <w:rPr>
                <w:webHidden/>
                <w:rtl/>
              </w:rPr>
            </w:r>
            <w:r>
              <w:rPr>
                <w:webHidden/>
                <w:rtl/>
              </w:rPr>
              <w:fldChar w:fldCharType="separate"/>
            </w:r>
            <w:r w:rsidR="00E405EF">
              <w:rPr>
                <w:webHidden/>
              </w:rPr>
              <w:t>29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0" w:history="1">
            <w:r w:rsidRPr="00953EA9">
              <w:rPr>
                <w:rStyle w:val="Hyperlink"/>
                <w:lang w:val="en-GB"/>
              </w:rPr>
              <w:t>Question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Toc445211210 \h</w:instrText>
            </w:r>
            <w:r>
              <w:rPr>
                <w:webHidden/>
                <w:rtl/>
              </w:rPr>
              <w:instrText xml:space="preserve"> </w:instrText>
            </w:r>
            <w:r>
              <w:rPr>
                <w:webHidden/>
                <w:rtl/>
              </w:rPr>
            </w:r>
            <w:r>
              <w:rPr>
                <w:webHidden/>
                <w:rtl/>
              </w:rPr>
              <w:fldChar w:fldCharType="separate"/>
            </w:r>
            <w:r w:rsidR="00E405EF">
              <w:rPr>
                <w:webHidden/>
              </w:rPr>
              <w:t>31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1"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Toc445211211 \h</w:instrText>
            </w:r>
            <w:r>
              <w:rPr>
                <w:webHidden/>
                <w:rtl/>
              </w:rPr>
              <w:instrText xml:space="preserve"> </w:instrText>
            </w:r>
            <w:r>
              <w:rPr>
                <w:webHidden/>
                <w:rtl/>
              </w:rPr>
            </w:r>
            <w:r>
              <w:rPr>
                <w:webHidden/>
                <w:rtl/>
              </w:rPr>
              <w:fldChar w:fldCharType="separate"/>
            </w:r>
            <w:r w:rsidR="00E405EF">
              <w:rPr>
                <w:webHidden/>
              </w:rPr>
              <w:t>31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2" w:history="1">
            <w:r w:rsidRPr="00953EA9">
              <w:rPr>
                <w:rStyle w:val="Hyperlink"/>
                <w:lang w:val="en-GB"/>
              </w:rPr>
              <w:t>Question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Toc445211212 \h</w:instrText>
            </w:r>
            <w:r>
              <w:rPr>
                <w:webHidden/>
                <w:rtl/>
              </w:rPr>
              <w:instrText xml:space="preserve"> </w:instrText>
            </w:r>
            <w:r>
              <w:rPr>
                <w:webHidden/>
                <w:rtl/>
              </w:rPr>
            </w:r>
            <w:r>
              <w:rPr>
                <w:webHidden/>
                <w:rtl/>
              </w:rPr>
              <w:fldChar w:fldCharType="separate"/>
            </w:r>
            <w:r w:rsidR="00E405EF">
              <w:rPr>
                <w:webHidden/>
              </w:rPr>
              <w:t>32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Toc445211213 \h</w:instrText>
            </w:r>
            <w:r>
              <w:rPr>
                <w:webHidden/>
                <w:rtl/>
              </w:rPr>
              <w:instrText xml:space="preserve"> </w:instrText>
            </w:r>
            <w:r>
              <w:rPr>
                <w:webHidden/>
                <w:rtl/>
              </w:rPr>
            </w:r>
            <w:r>
              <w:rPr>
                <w:webHidden/>
                <w:rtl/>
              </w:rPr>
              <w:fldChar w:fldCharType="separate"/>
            </w:r>
            <w:r w:rsidR="00E405EF">
              <w:rPr>
                <w:webHidden/>
              </w:rPr>
              <w:t>32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4" w:history="1">
            <w:r w:rsidRPr="00953EA9">
              <w:rPr>
                <w:rStyle w:val="Hyperlink"/>
                <w:lang w:val="en-GB"/>
              </w:rPr>
              <w:t>Question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Toc445211214 \h</w:instrText>
            </w:r>
            <w:r>
              <w:rPr>
                <w:webHidden/>
                <w:rtl/>
              </w:rPr>
              <w:instrText xml:space="preserve"> </w:instrText>
            </w:r>
            <w:r>
              <w:rPr>
                <w:webHidden/>
                <w:rtl/>
              </w:rPr>
            </w:r>
            <w:r>
              <w:rPr>
                <w:webHidden/>
                <w:rtl/>
              </w:rPr>
              <w:fldChar w:fldCharType="separate"/>
            </w:r>
            <w:r w:rsidR="00E405EF">
              <w:rPr>
                <w:webHidden/>
              </w:rPr>
              <w:t>32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Toc445211215 \h</w:instrText>
            </w:r>
            <w:r>
              <w:rPr>
                <w:webHidden/>
                <w:rtl/>
              </w:rPr>
              <w:instrText xml:space="preserve"> </w:instrText>
            </w:r>
            <w:r>
              <w:rPr>
                <w:webHidden/>
                <w:rtl/>
              </w:rPr>
            </w:r>
            <w:r>
              <w:rPr>
                <w:webHidden/>
                <w:rtl/>
              </w:rPr>
              <w:fldChar w:fldCharType="separate"/>
            </w:r>
            <w:r w:rsidR="00E405EF">
              <w:rPr>
                <w:webHidden/>
              </w:rPr>
              <w:t>32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6" w:history="1">
            <w:r w:rsidRPr="00953EA9">
              <w:rPr>
                <w:rStyle w:val="Hyperlink"/>
                <w:lang w:val="en-GB"/>
              </w:rPr>
              <w:t>Question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Toc445211216 \h</w:instrText>
            </w:r>
            <w:r>
              <w:rPr>
                <w:webHidden/>
                <w:rtl/>
              </w:rPr>
              <w:instrText xml:space="preserve"> </w:instrText>
            </w:r>
            <w:r>
              <w:rPr>
                <w:webHidden/>
                <w:rtl/>
              </w:rPr>
            </w:r>
            <w:r>
              <w:rPr>
                <w:webHidden/>
                <w:rtl/>
              </w:rPr>
              <w:fldChar w:fldCharType="separate"/>
            </w:r>
            <w:r w:rsidR="00E405EF">
              <w:rPr>
                <w:webHidden/>
              </w:rPr>
              <w:t>33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Toc445211217 \h</w:instrText>
            </w:r>
            <w:r>
              <w:rPr>
                <w:webHidden/>
                <w:rtl/>
              </w:rPr>
              <w:instrText xml:space="preserve"> </w:instrText>
            </w:r>
            <w:r>
              <w:rPr>
                <w:webHidden/>
                <w:rtl/>
              </w:rPr>
            </w:r>
            <w:r>
              <w:rPr>
                <w:webHidden/>
                <w:rtl/>
              </w:rPr>
              <w:fldChar w:fldCharType="separate"/>
            </w:r>
            <w:r w:rsidR="00E405EF">
              <w:rPr>
                <w:webHidden/>
              </w:rPr>
              <w:t>33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8" w:history="1">
            <w:r w:rsidRPr="00953EA9">
              <w:rPr>
                <w:rStyle w:val="Hyperlink"/>
                <w:lang w:val="en-GB"/>
              </w:rPr>
              <w:t>Question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Toc445211218 \h</w:instrText>
            </w:r>
            <w:r>
              <w:rPr>
                <w:webHidden/>
                <w:rtl/>
              </w:rPr>
              <w:instrText xml:space="preserve"> </w:instrText>
            </w:r>
            <w:r>
              <w:rPr>
                <w:webHidden/>
                <w:rtl/>
              </w:rPr>
            </w:r>
            <w:r>
              <w:rPr>
                <w:webHidden/>
                <w:rtl/>
              </w:rPr>
              <w:fldChar w:fldCharType="separate"/>
            </w:r>
            <w:r w:rsidR="00E405EF">
              <w:rPr>
                <w:webHidden/>
              </w:rPr>
              <w:t>33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1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Toc445211219 \h</w:instrText>
            </w:r>
            <w:r>
              <w:rPr>
                <w:webHidden/>
                <w:rtl/>
              </w:rPr>
              <w:instrText xml:space="preserve"> </w:instrText>
            </w:r>
            <w:r>
              <w:rPr>
                <w:webHidden/>
                <w:rtl/>
              </w:rPr>
            </w:r>
            <w:r>
              <w:rPr>
                <w:webHidden/>
                <w:rtl/>
              </w:rPr>
              <w:fldChar w:fldCharType="separate"/>
            </w:r>
            <w:r w:rsidR="00E405EF">
              <w:rPr>
                <w:webHidden/>
              </w:rPr>
              <w:t>33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0" w:history="1">
            <w:r w:rsidRPr="00953EA9">
              <w:rPr>
                <w:rStyle w:val="Hyperlink"/>
                <w:lang w:val="en-GB"/>
              </w:rPr>
              <w:t>Question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Toc445211220 \h</w:instrText>
            </w:r>
            <w:r>
              <w:rPr>
                <w:webHidden/>
                <w:rtl/>
              </w:rPr>
              <w:instrText xml:space="preserve"> </w:instrText>
            </w:r>
            <w:r>
              <w:rPr>
                <w:webHidden/>
                <w:rtl/>
              </w:rPr>
            </w:r>
            <w:r>
              <w:rPr>
                <w:webHidden/>
                <w:rtl/>
              </w:rPr>
              <w:fldChar w:fldCharType="separate"/>
            </w:r>
            <w:r w:rsidR="00E405EF">
              <w:rPr>
                <w:webHidden/>
              </w:rPr>
              <w:t>34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1"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Toc445211221 \h</w:instrText>
            </w:r>
            <w:r>
              <w:rPr>
                <w:webHidden/>
                <w:rtl/>
              </w:rPr>
              <w:instrText xml:space="preserve"> </w:instrText>
            </w:r>
            <w:r>
              <w:rPr>
                <w:webHidden/>
                <w:rtl/>
              </w:rPr>
            </w:r>
            <w:r>
              <w:rPr>
                <w:webHidden/>
                <w:rtl/>
              </w:rPr>
              <w:fldChar w:fldCharType="separate"/>
            </w:r>
            <w:r w:rsidR="00E405EF">
              <w:rPr>
                <w:webHidden/>
              </w:rPr>
              <w:t>34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2" w:history="1">
            <w:r w:rsidRPr="00953EA9">
              <w:rPr>
                <w:rStyle w:val="Hyperlink"/>
                <w:lang w:val="en-GB"/>
              </w:rPr>
              <w:t>Question 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Toc445211222 \h</w:instrText>
            </w:r>
            <w:r>
              <w:rPr>
                <w:webHidden/>
                <w:rtl/>
              </w:rPr>
              <w:instrText xml:space="preserve"> </w:instrText>
            </w:r>
            <w:r>
              <w:rPr>
                <w:webHidden/>
                <w:rtl/>
              </w:rPr>
            </w:r>
            <w:r>
              <w:rPr>
                <w:webHidden/>
                <w:rtl/>
              </w:rPr>
              <w:fldChar w:fldCharType="separate"/>
            </w:r>
            <w:r w:rsidR="00E405EF">
              <w:rPr>
                <w:webHidden/>
              </w:rPr>
              <w:t>35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Toc445211223 \h</w:instrText>
            </w:r>
            <w:r>
              <w:rPr>
                <w:webHidden/>
                <w:rtl/>
              </w:rPr>
              <w:instrText xml:space="preserve"> </w:instrText>
            </w:r>
            <w:r>
              <w:rPr>
                <w:webHidden/>
                <w:rtl/>
              </w:rPr>
            </w:r>
            <w:r>
              <w:rPr>
                <w:webHidden/>
                <w:rtl/>
              </w:rPr>
              <w:fldChar w:fldCharType="separate"/>
            </w:r>
            <w:r w:rsidR="00E405EF">
              <w:rPr>
                <w:webHidden/>
              </w:rPr>
              <w:t>35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4" w:history="1">
            <w:r w:rsidRPr="00953EA9">
              <w:rPr>
                <w:rStyle w:val="Hyperlink"/>
                <w:lang w:val="en-GB"/>
              </w:rPr>
              <w:t>Question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Toc445211224 \h</w:instrText>
            </w:r>
            <w:r>
              <w:rPr>
                <w:webHidden/>
                <w:rtl/>
              </w:rPr>
              <w:instrText xml:space="preserve"> </w:instrText>
            </w:r>
            <w:r>
              <w:rPr>
                <w:webHidden/>
                <w:rtl/>
              </w:rPr>
            </w:r>
            <w:r>
              <w:rPr>
                <w:webHidden/>
                <w:rtl/>
              </w:rPr>
              <w:fldChar w:fldCharType="separate"/>
            </w:r>
            <w:r w:rsidR="00E405EF">
              <w:rPr>
                <w:webHidden/>
              </w:rPr>
              <w:t>37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Toc445211225 \h</w:instrText>
            </w:r>
            <w:r>
              <w:rPr>
                <w:webHidden/>
                <w:rtl/>
              </w:rPr>
              <w:instrText xml:space="preserve"> </w:instrText>
            </w:r>
            <w:r>
              <w:rPr>
                <w:webHidden/>
                <w:rtl/>
              </w:rPr>
            </w:r>
            <w:r>
              <w:rPr>
                <w:webHidden/>
                <w:rtl/>
              </w:rPr>
              <w:fldChar w:fldCharType="separate"/>
            </w:r>
            <w:r w:rsidR="00E405EF">
              <w:rPr>
                <w:webHidden/>
              </w:rPr>
              <w:t>37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6" w:history="1">
            <w:r w:rsidRPr="00953EA9">
              <w:rPr>
                <w:rStyle w:val="Hyperlink"/>
                <w:lang w:val="en-GB"/>
              </w:rPr>
              <w:t>Question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Toc445211226 \h</w:instrText>
            </w:r>
            <w:r>
              <w:rPr>
                <w:webHidden/>
                <w:rtl/>
              </w:rPr>
              <w:instrText xml:space="preserve"> </w:instrText>
            </w:r>
            <w:r>
              <w:rPr>
                <w:webHidden/>
                <w:rtl/>
              </w:rPr>
            </w:r>
            <w:r>
              <w:rPr>
                <w:webHidden/>
                <w:rtl/>
              </w:rPr>
              <w:fldChar w:fldCharType="separate"/>
            </w:r>
            <w:r w:rsidR="00E405EF">
              <w:rPr>
                <w:webHidden/>
              </w:rPr>
              <w:t>37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Toc445211227 \h</w:instrText>
            </w:r>
            <w:r>
              <w:rPr>
                <w:webHidden/>
                <w:rtl/>
              </w:rPr>
              <w:instrText xml:space="preserve"> </w:instrText>
            </w:r>
            <w:r>
              <w:rPr>
                <w:webHidden/>
                <w:rtl/>
              </w:rPr>
            </w:r>
            <w:r>
              <w:rPr>
                <w:webHidden/>
                <w:rtl/>
              </w:rPr>
              <w:fldChar w:fldCharType="separate"/>
            </w:r>
            <w:r w:rsidR="00E405EF">
              <w:rPr>
                <w:webHidden/>
              </w:rPr>
              <w:t>37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8" w:history="1">
            <w:r w:rsidRPr="00953EA9">
              <w:rPr>
                <w:rStyle w:val="Hyperlink"/>
                <w:lang w:val="en-GB"/>
              </w:rPr>
              <w:t>Question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Toc445211228 \h</w:instrText>
            </w:r>
            <w:r>
              <w:rPr>
                <w:webHidden/>
                <w:rtl/>
              </w:rPr>
              <w:instrText xml:space="preserve"> </w:instrText>
            </w:r>
            <w:r>
              <w:rPr>
                <w:webHidden/>
                <w:rtl/>
              </w:rPr>
            </w:r>
            <w:r>
              <w:rPr>
                <w:webHidden/>
                <w:rtl/>
              </w:rPr>
              <w:fldChar w:fldCharType="separate"/>
            </w:r>
            <w:r w:rsidR="00E405EF">
              <w:rPr>
                <w:webHidden/>
              </w:rPr>
              <w:t>38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2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Toc445211229 \h</w:instrText>
            </w:r>
            <w:r>
              <w:rPr>
                <w:webHidden/>
                <w:rtl/>
              </w:rPr>
              <w:instrText xml:space="preserve"> </w:instrText>
            </w:r>
            <w:r>
              <w:rPr>
                <w:webHidden/>
                <w:rtl/>
              </w:rPr>
            </w:r>
            <w:r>
              <w:rPr>
                <w:webHidden/>
                <w:rtl/>
              </w:rPr>
              <w:fldChar w:fldCharType="separate"/>
            </w:r>
            <w:r w:rsidR="00E405EF">
              <w:rPr>
                <w:webHidden/>
              </w:rPr>
              <w:t>38</w:t>
            </w:r>
            <w:r>
              <w:rPr>
                <w:webHidden/>
                <w:rtl/>
              </w:rPr>
              <w:fldChar w:fldCharType="end"/>
            </w:r>
          </w:hyperlink>
        </w:p>
        <w:p w:rsidR="00B25F83" w:rsidRDefault="00B25F83" w:rsidP="00B25F83">
          <w:pPr>
            <w:pStyle w:val="TOC1"/>
            <w:rPr>
              <w:rFonts w:asciiTheme="minorHAnsi" w:eastAsiaTheme="minorEastAsia" w:hAnsiTheme="minorHAnsi" w:cstheme="minorBidi"/>
              <w:b w:val="0"/>
              <w:bCs w:val="0"/>
              <w:color w:val="auto"/>
              <w:sz w:val="22"/>
              <w:szCs w:val="22"/>
              <w:rtl/>
            </w:rPr>
          </w:pPr>
          <w:hyperlink w:anchor="_Toc445211230" w:history="1">
            <w:r w:rsidRPr="00953EA9">
              <w:rPr>
                <w:rStyle w:val="Hyperlink"/>
              </w:rPr>
              <w:t>Section:2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Toc445211230 \h</w:instrText>
            </w:r>
            <w:r>
              <w:rPr>
                <w:webHidden/>
                <w:rtl/>
              </w:rPr>
              <w:instrText xml:space="preserve"> </w:instrText>
            </w:r>
            <w:r>
              <w:rPr>
                <w:webHidden/>
                <w:rtl/>
              </w:rPr>
            </w:r>
            <w:r>
              <w:rPr>
                <w:webHidden/>
                <w:rtl/>
              </w:rPr>
              <w:fldChar w:fldCharType="separate"/>
            </w:r>
            <w:r w:rsidR="00E405EF">
              <w:rPr>
                <w:webHidden/>
              </w:rPr>
              <w:t>41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1" w:history="1">
            <w:r w:rsidRPr="00953EA9">
              <w:rPr>
                <w:rStyle w:val="Hyperlink"/>
                <w:lang w:val="en-GB"/>
              </w:rPr>
              <w:t>Question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Toc445211231 \h</w:instrText>
            </w:r>
            <w:r>
              <w:rPr>
                <w:webHidden/>
                <w:rtl/>
              </w:rPr>
              <w:instrText xml:space="preserve"> </w:instrText>
            </w:r>
            <w:r>
              <w:rPr>
                <w:webHidden/>
                <w:rtl/>
              </w:rPr>
            </w:r>
            <w:r>
              <w:rPr>
                <w:webHidden/>
                <w:rtl/>
              </w:rPr>
              <w:fldChar w:fldCharType="separate"/>
            </w:r>
            <w:r w:rsidR="00E405EF">
              <w:rPr>
                <w:webHidden/>
              </w:rPr>
              <w:t>42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2"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Toc445211232 \h</w:instrText>
            </w:r>
            <w:r>
              <w:rPr>
                <w:webHidden/>
                <w:rtl/>
              </w:rPr>
              <w:instrText xml:space="preserve"> </w:instrText>
            </w:r>
            <w:r>
              <w:rPr>
                <w:webHidden/>
                <w:rtl/>
              </w:rPr>
            </w:r>
            <w:r>
              <w:rPr>
                <w:webHidden/>
                <w:rtl/>
              </w:rPr>
              <w:fldChar w:fldCharType="separate"/>
            </w:r>
            <w:r w:rsidR="00E405EF">
              <w:rPr>
                <w:webHidden/>
              </w:rPr>
              <w:t>42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3" w:history="1">
            <w:r w:rsidRPr="00953EA9">
              <w:rPr>
                <w:rStyle w:val="Hyperlink"/>
                <w:lang w:val="en-GB"/>
              </w:rPr>
              <w:t>Question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Toc445211233 \h</w:instrText>
            </w:r>
            <w:r>
              <w:rPr>
                <w:webHidden/>
                <w:rtl/>
              </w:rPr>
              <w:instrText xml:space="preserve"> </w:instrText>
            </w:r>
            <w:r>
              <w:rPr>
                <w:webHidden/>
                <w:rtl/>
              </w:rPr>
            </w:r>
            <w:r>
              <w:rPr>
                <w:webHidden/>
                <w:rtl/>
              </w:rPr>
              <w:fldChar w:fldCharType="separate"/>
            </w:r>
            <w:r w:rsidR="00E405EF">
              <w:rPr>
                <w:webHidden/>
              </w:rPr>
              <w:t>42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4"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Toc445211234 \h</w:instrText>
            </w:r>
            <w:r>
              <w:rPr>
                <w:webHidden/>
                <w:rtl/>
              </w:rPr>
              <w:instrText xml:space="preserve"> </w:instrText>
            </w:r>
            <w:r>
              <w:rPr>
                <w:webHidden/>
                <w:rtl/>
              </w:rPr>
            </w:r>
            <w:r>
              <w:rPr>
                <w:webHidden/>
                <w:rtl/>
              </w:rPr>
              <w:fldChar w:fldCharType="separate"/>
            </w:r>
            <w:r w:rsidR="00E405EF">
              <w:rPr>
                <w:webHidden/>
              </w:rPr>
              <w:t>42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5" w:history="1">
            <w:r w:rsidRPr="00953EA9">
              <w:rPr>
                <w:rStyle w:val="Hyperlink"/>
              </w:rPr>
              <w:t>Question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Toc445211235 \h</w:instrText>
            </w:r>
            <w:r>
              <w:rPr>
                <w:webHidden/>
                <w:rtl/>
              </w:rPr>
              <w:instrText xml:space="preserve"> </w:instrText>
            </w:r>
            <w:r>
              <w:rPr>
                <w:webHidden/>
                <w:rtl/>
              </w:rPr>
            </w:r>
            <w:r>
              <w:rPr>
                <w:webHidden/>
                <w:rtl/>
              </w:rPr>
              <w:fldChar w:fldCharType="separate"/>
            </w:r>
            <w:r w:rsidR="00E405EF">
              <w:rPr>
                <w:webHidden/>
              </w:rPr>
              <w:t>44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6"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Toc445211236 \h</w:instrText>
            </w:r>
            <w:r>
              <w:rPr>
                <w:webHidden/>
                <w:rtl/>
              </w:rPr>
              <w:instrText xml:space="preserve"> </w:instrText>
            </w:r>
            <w:r>
              <w:rPr>
                <w:webHidden/>
                <w:rtl/>
              </w:rPr>
            </w:r>
            <w:r>
              <w:rPr>
                <w:webHidden/>
                <w:rtl/>
              </w:rPr>
              <w:fldChar w:fldCharType="separate"/>
            </w:r>
            <w:r w:rsidR="00E405EF">
              <w:rPr>
                <w:webHidden/>
              </w:rPr>
              <w:t>44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7" w:history="1">
            <w:r w:rsidRPr="00953EA9">
              <w:rPr>
                <w:rStyle w:val="Hyperlink"/>
              </w:rPr>
              <w:t>Question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Toc445211237 \h</w:instrText>
            </w:r>
            <w:r>
              <w:rPr>
                <w:webHidden/>
                <w:rtl/>
              </w:rPr>
              <w:instrText xml:space="preserve"> </w:instrText>
            </w:r>
            <w:r>
              <w:rPr>
                <w:webHidden/>
                <w:rtl/>
              </w:rPr>
            </w:r>
            <w:r>
              <w:rPr>
                <w:webHidden/>
                <w:rtl/>
              </w:rPr>
              <w:fldChar w:fldCharType="separate"/>
            </w:r>
            <w:r w:rsidR="00E405EF">
              <w:rPr>
                <w:webHidden/>
              </w:rPr>
              <w:t>44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8"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Toc445211238 \h</w:instrText>
            </w:r>
            <w:r>
              <w:rPr>
                <w:webHidden/>
                <w:rtl/>
              </w:rPr>
              <w:instrText xml:space="preserve"> </w:instrText>
            </w:r>
            <w:r>
              <w:rPr>
                <w:webHidden/>
                <w:rtl/>
              </w:rPr>
            </w:r>
            <w:r>
              <w:rPr>
                <w:webHidden/>
                <w:rtl/>
              </w:rPr>
              <w:fldChar w:fldCharType="separate"/>
            </w:r>
            <w:r w:rsidR="00E405EF">
              <w:rPr>
                <w:webHidden/>
              </w:rPr>
              <w:t>44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39" w:history="1">
            <w:r w:rsidRPr="00953EA9">
              <w:rPr>
                <w:rStyle w:val="Hyperlink"/>
              </w:rPr>
              <w:t>Question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Toc445211239 \h</w:instrText>
            </w:r>
            <w:r>
              <w:rPr>
                <w:webHidden/>
                <w:rtl/>
              </w:rPr>
              <w:instrText xml:space="preserve"> </w:instrText>
            </w:r>
            <w:r>
              <w:rPr>
                <w:webHidden/>
                <w:rtl/>
              </w:rPr>
            </w:r>
            <w:r>
              <w:rPr>
                <w:webHidden/>
                <w:rtl/>
              </w:rPr>
              <w:fldChar w:fldCharType="separate"/>
            </w:r>
            <w:r w:rsidR="00E405EF">
              <w:rPr>
                <w:webHidden/>
              </w:rPr>
              <w:t>45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0"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Toc445211240 \h</w:instrText>
            </w:r>
            <w:r>
              <w:rPr>
                <w:webHidden/>
                <w:rtl/>
              </w:rPr>
              <w:instrText xml:space="preserve"> </w:instrText>
            </w:r>
            <w:r>
              <w:rPr>
                <w:webHidden/>
                <w:rtl/>
              </w:rPr>
            </w:r>
            <w:r>
              <w:rPr>
                <w:webHidden/>
                <w:rtl/>
              </w:rPr>
              <w:fldChar w:fldCharType="separate"/>
            </w:r>
            <w:r w:rsidR="00E405EF">
              <w:rPr>
                <w:webHidden/>
              </w:rPr>
              <w:t>45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1" w:history="1">
            <w:r w:rsidRPr="00953EA9">
              <w:rPr>
                <w:rStyle w:val="Hyperlink"/>
              </w:rPr>
              <w:t>Question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Toc445211241 \h</w:instrText>
            </w:r>
            <w:r>
              <w:rPr>
                <w:webHidden/>
                <w:rtl/>
              </w:rPr>
              <w:instrText xml:space="preserve"> </w:instrText>
            </w:r>
            <w:r>
              <w:rPr>
                <w:webHidden/>
                <w:rtl/>
              </w:rPr>
            </w:r>
            <w:r>
              <w:rPr>
                <w:webHidden/>
                <w:rtl/>
              </w:rPr>
              <w:fldChar w:fldCharType="separate"/>
            </w:r>
            <w:r w:rsidR="00E405EF">
              <w:rPr>
                <w:webHidden/>
              </w:rPr>
              <w:t>46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2"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Toc445211242 \h</w:instrText>
            </w:r>
            <w:r>
              <w:rPr>
                <w:webHidden/>
                <w:rtl/>
              </w:rPr>
              <w:instrText xml:space="preserve"> </w:instrText>
            </w:r>
            <w:r>
              <w:rPr>
                <w:webHidden/>
                <w:rtl/>
              </w:rPr>
            </w:r>
            <w:r>
              <w:rPr>
                <w:webHidden/>
                <w:rtl/>
              </w:rPr>
              <w:fldChar w:fldCharType="separate"/>
            </w:r>
            <w:r w:rsidR="00E405EF">
              <w:rPr>
                <w:webHidden/>
              </w:rPr>
              <w:t>46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3" w:history="1">
            <w:r w:rsidRPr="00953EA9">
              <w:rPr>
                <w:rStyle w:val="Hyperlink"/>
              </w:rPr>
              <w:t>Question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Toc445211243 \h</w:instrText>
            </w:r>
            <w:r>
              <w:rPr>
                <w:webHidden/>
                <w:rtl/>
              </w:rPr>
              <w:instrText xml:space="preserve"> </w:instrText>
            </w:r>
            <w:r>
              <w:rPr>
                <w:webHidden/>
                <w:rtl/>
              </w:rPr>
            </w:r>
            <w:r>
              <w:rPr>
                <w:webHidden/>
                <w:rtl/>
              </w:rPr>
              <w:fldChar w:fldCharType="separate"/>
            </w:r>
            <w:r w:rsidR="00E405EF">
              <w:rPr>
                <w:webHidden/>
              </w:rPr>
              <w:t>46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4"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Toc445211244 \h</w:instrText>
            </w:r>
            <w:r>
              <w:rPr>
                <w:webHidden/>
                <w:rtl/>
              </w:rPr>
              <w:instrText xml:space="preserve"> </w:instrText>
            </w:r>
            <w:r>
              <w:rPr>
                <w:webHidden/>
                <w:rtl/>
              </w:rPr>
            </w:r>
            <w:r>
              <w:rPr>
                <w:webHidden/>
                <w:rtl/>
              </w:rPr>
              <w:fldChar w:fldCharType="separate"/>
            </w:r>
            <w:r w:rsidR="00E405EF">
              <w:rPr>
                <w:webHidden/>
              </w:rPr>
              <w:t>46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5" w:history="1">
            <w:r w:rsidRPr="00953EA9">
              <w:rPr>
                <w:rStyle w:val="Hyperlink"/>
              </w:rPr>
              <w:t>Question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Toc445211245 \h</w:instrText>
            </w:r>
            <w:r>
              <w:rPr>
                <w:webHidden/>
                <w:rtl/>
              </w:rPr>
              <w:instrText xml:space="preserve"> </w:instrText>
            </w:r>
            <w:r>
              <w:rPr>
                <w:webHidden/>
                <w:rtl/>
              </w:rPr>
            </w:r>
            <w:r>
              <w:rPr>
                <w:webHidden/>
                <w:rtl/>
              </w:rPr>
              <w:fldChar w:fldCharType="separate"/>
            </w:r>
            <w:r w:rsidR="00E405EF">
              <w:rPr>
                <w:webHidden/>
              </w:rPr>
              <w:t>47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6"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Toc445211246 \h</w:instrText>
            </w:r>
            <w:r>
              <w:rPr>
                <w:webHidden/>
                <w:rtl/>
              </w:rPr>
              <w:instrText xml:space="preserve"> </w:instrText>
            </w:r>
            <w:r>
              <w:rPr>
                <w:webHidden/>
                <w:rtl/>
              </w:rPr>
            </w:r>
            <w:r>
              <w:rPr>
                <w:webHidden/>
                <w:rtl/>
              </w:rPr>
              <w:fldChar w:fldCharType="separate"/>
            </w:r>
            <w:r w:rsidR="00E405EF">
              <w:rPr>
                <w:webHidden/>
              </w:rPr>
              <w:t>47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7" w:history="1">
            <w:r w:rsidRPr="00953EA9">
              <w:rPr>
                <w:rStyle w:val="Hyperlink"/>
              </w:rPr>
              <w:t>Question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Toc445211247 \h</w:instrText>
            </w:r>
            <w:r>
              <w:rPr>
                <w:webHidden/>
                <w:rtl/>
              </w:rPr>
              <w:instrText xml:space="preserve"> </w:instrText>
            </w:r>
            <w:r>
              <w:rPr>
                <w:webHidden/>
                <w:rtl/>
              </w:rPr>
            </w:r>
            <w:r>
              <w:rPr>
                <w:webHidden/>
                <w:rtl/>
              </w:rPr>
              <w:fldChar w:fldCharType="separate"/>
            </w:r>
            <w:r w:rsidR="00E405EF">
              <w:rPr>
                <w:webHidden/>
              </w:rPr>
              <w:t>47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8"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Toc445211248 \h</w:instrText>
            </w:r>
            <w:r>
              <w:rPr>
                <w:webHidden/>
                <w:rtl/>
              </w:rPr>
              <w:instrText xml:space="preserve"> </w:instrText>
            </w:r>
            <w:r>
              <w:rPr>
                <w:webHidden/>
                <w:rtl/>
              </w:rPr>
            </w:r>
            <w:r>
              <w:rPr>
                <w:webHidden/>
                <w:rtl/>
              </w:rPr>
              <w:fldChar w:fldCharType="separate"/>
            </w:r>
            <w:r w:rsidR="00E405EF">
              <w:rPr>
                <w:webHidden/>
              </w:rPr>
              <w:t>48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49" w:history="1">
            <w:r w:rsidRPr="00953EA9">
              <w:rPr>
                <w:rStyle w:val="Hyperlink"/>
              </w:rPr>
              <w:t>Question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Toc445211249 \h</w:instrText>
            </w:r>
            <w:r>
              <w:rPr>
                <w:webHidden/>
                <w:rtl/>
              </w:rPr>
              <w:instrText xml:space="preserve"> </w:instrText>
            </w:r>
            <w:r>
              <w:rPr>
                <w:webHidden/>
                <w:rtl/>
              </w:rPr>
            </w:r>
            <w:r>
              <w:rPr>
                <w:webHidden/>
                <w:rtl/>
              </w:rPr>
              <w:fldChar w:fldCharType="separate"/>
            </w:r>
            <w:r w:rsidR="00E405EF">
              <w:rPr>
                <w:webHidden/>
              </w:rPr>
              <w:t>48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0"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Toc445211250 \h</w:instrText>
            </w:r>
            <w:r>
              <w:rPr>
                <w:webHidden/>
                <w:rtl/>
              </w:rPr>
              <w:instrText xml:space="preserve"> </w:instrText>
            </w:r>
            <w:r>
              <w:rPr>
                <w:webHidden/>
                <w:rtl/>
              </w:rPr>
            </w:r>
            <w:r>
              <w:rPr>
                <w:webHidden/>
                <w:rtl/>
              </w:rPr>
              <w:fldChar w:fldCharType="separate"/>
            </w:r>
            <w:r w:rsidR="00E405EF">
              <w:rPr>
                <w:webHidden/>
              </w:rPr>
              <w:t>48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1" w:history="1">
            <w:r w:rsidRPr="00953EA9">
              <w:rPr>
                <w:rStyle w:val="Hyperlink"/>
              </w:rPr>
              <w:t>Question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Toc445211251 \h</w:instrText>
            </w:r>
            <w:r>
              <w:rPr>
                <w:webHidden/>
                <w:rtl/>
              </w:rPr>
              <w:instrText xml:space="preserve"> </w:instrText>
            </w:r>
            <w:r>
              <w:rPr>
                <w:webHidden/>
                <w:rtl/>
              </w:rPr>
            </w:r>
            <w:r>
              <w:rPr>
                <w:webHidden/>
                <w:rtl/>
              </w:rPr>
              <w:fldChar w:fldCharType="separate"/>
            </w:r>
            <w:r w:rsidR="00E405EF">
              <w:rPr>
                <w:webHidden/>
              </w:rPr>
              <w:t>49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2"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Toc445211252 \h</w:instrText>
            </w:r>
            <w:r>
              <w:rPr>
                <w:webHidden/>
                <w:rtl/>
              </w:rPr>
              <w:instrText xml:space="preserve"> </w:instrText>
            </w:r>
            <w:r>
              <w:rPr>
                <w:webHidden/>
                <w:rtl/>
              </w:rPr>
            </w:r>
            <w:r>
              <w:rPr>
                <w:webHidden/>
                <w:rtl/>
              </w:rPr>
              <w:fldChar w:fldCharType="separate"/>
            </w:r>
            <w:r w:rsidR="00E405EF">
              <w:rPr>
                <w:webHidden/>
              </w:rPr>
              <w:t>49</w:t>
            </w:r>
            <w:r>
              <w:rPr>
                <w:webHidden/>
                <w:rtl/>
              </w:rPr>
              <w:fldChar w:fldCharType="end"/>
            </w:r>
          </w:hyperlink>
        </w:p>
        <w:p w:rsidR="00B25F83" w:rsidRDefault="00B25F83" w:rsidP="00B25F83">
          <w:pPr>
            <w:pStyle w:val="TOC1"/>
            <w:rPr>
              <w:rFonts w:asciiTheme="minorHAnsi" w:eastAsiaTheme="minorEastAsia" w:hAnsiTheme="minorHAnsi" w:cstheme="minorBidi"/>
              <w:b w:val="0"/>
              <w:bCs w:val="0"/>
              <w:color w:val="auto"/>
              <w:sz w:val="22"/>
              <w:szCs w:val="22"/>
              <w:rtl/>
            </w:rPr>
          </w:pPr>
          <w:hyperlink w:anchor="_Toc445211253" w:history="1">
            <w:r w:rsidRPr="00953EA9">
              <w:rPr>
                <w:rStyle w:val="Hyperlink"/>
              </w:rPr>
              <w:t>Question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Toc445211253 \h</w:instrText>
            </w:r>
            <w:r>
              <w:rPr>
                <w:webHidden/>
                <w:rtl/>
              </w:rPr>
              <w:instrText xml:space="preserve"> </w:instrText>
            </w:r>
            <w:r>
              <w:rPr>
                <w:webHidden/>
                <w:rtl/>
              </w:rPr>
            </w:r>
            <w:r>
              <w:rPr>
                <w:webHidden/>
                <w:rtl/>
              </w:rPr>
              <w:fldChar w:fldCharType="separate"/>
            </w:r>
            <w:r w:rsidR="00E405EF">
              <w:rPr>
                <w:webHidden/>
              </w:rPr>
              <w:t>51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4"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Toc445211254 \h</w:instrText>
            </w:r>
            <w:r>
              <w:rPr>
                <w:webHidden/>
                <w:rtl/>
              </w:rPr>
              <w:instrText xml:space="preserve"> </w:instrText>
            </w:r>
            <w:r>
              <w:rPr>
                <w:webHidden/>
                <w:rtl/>
              </w:rPr>
            </w:r>
            <w:r>
              <w:rPr>
                <w:webHidden/>
                <w:rtl/>
              </w:rPr>
              <w:fldChar w:fldCharType="separate"/>
            </w:r>
            <w:r w:rsidR="00E405EF">
              <w:rPr>
                <w:webHidden/>
              </w:rPr>
              <w:t>51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5" w:history="1">
            <w:r w:rsidRPr="00953EA9">
              <w:rPr>
                <w:rStyle w:val="Hyperlink"/>
              </w:rPr>
              <w:t>Question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Toc445211255 \h</w:instrText>
            </w:r>
            <w:r>
              <w:rPr>
                <w:webHidden/>
                <w:rtl/>
              </w:rPr>
              <w:instrText xml:space="preserve"> </w:instrText>
            </w:r>
            <w:r>
              <w:rPr>
                <w:webHidden/>
                <w:rtl/>
              </w:rPr>
            </w:r>
            <w:r>
              <w:rPr>
                <w:webHidden/>
                <w:rtl/>
              </w:rPr>
              <w:fldChar w:fldCharType="separate"/>
            </w:r>
            <w:r w:rsidR="00E405EF">
              <w:rPr>
                <w:webHidden/>
              </w:rPr>
              <w:t>52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6"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Toc445211256 \h</w:instrText>
            </w:r>
            <w:r>
              <w:rPr>
                <w:webHidden/>
                <w:rtl/>
              </w:rPr>
              <w:instrText xml:space="preserve"> </w:instrText>
            </w:r>
            <w:r>
              <w:rPr>
                <w:webHidden/>
                <w:rtl/>
              </w:rPr>
            </w:r>
            <w:r>
              <w:rPr>
                <w:webHidden/>
                <w:rtl/>
              </w:rPr>
              <w:fldChar w:fldCharType="separate"/>
            </w:r>
            <w:r w:rsidR="00E405EF">
              <w:rPr>
                <w:webHidden/>
              </w:rPr>
              <w:t>52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7" w:history="1">
            <w:r w:rsidRPr="00953EA9">
              <w:rPr>
                <w:rStyle w:val="Hyperlink"/>
              </w:rPr>
              <w:t>Question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Toc445211257 \h</w:instrText>
            </w:r>
            <w:r>
              <w:rPr>
                <w:webHidden/>
                <w:rtl/>
              </w:rPr>
              <w:instrText xml:space="preserve"> </w:instrText>
            </w:r>
            <w:r>
              <w:rPr>
                <w:webHidden/>
                <w:rtl/>
              </w:rPr>
            </w:r>
            <w:r>
              <w:rPr>
                <w:webHidden/>
                <w:rtl/>
              </w:rPr>
              <w:fldChar w:fldCharType="separate"/>
            </w:r>
            <w:r w:rsidR="00E405EF">
              <w:rPr>
                <w:webHidden/>
              </w:rPr>
              <w:t>53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8"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Toc445211258 \h</w:instrText>
            </w:r>
            <w:r>
              <w:rPr>
                <w:webHidden/>
                <w:rtl/>
              </w:rPr>
              <w:instrText xml:space="preserve"> </w:instrText>
            </w:r>
            <w:r>
              <w:rPr>
                <w:webHidden/>
                <w:rtl/>
              </w:rPr>
            </w:r>
            <w:r>
              <w:rPr>
                <w:webHidden/>
                <w:rtl/>
              </w:rPr>
              <w:fldChar w:fldCharType="separate"/>
            </w:r>
            <w:r w:rsidR="00E405EF">
              <w:rPr>
                <w:webHidden/>
              </w:rPr>
              <w:t>53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59" w:history="1">
            <w:r w:rsidRPr="00953EA9">
              <w:rPr>
                <w:rStyle w:val="Hyperlink"/>
              </w:rPr>
              <w:t>Question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Toc445211259 \h</w:instrText>
            </w:r>
            <w:r>
              <w:rPr>
                <w:webHidden/>
                <w:rtl/>
              </w:rPr>
              <w:instrText xml:space="preserve"> </w:instrText>
            </w:r>
            <w:r>
              <w:rPr>
                <w:webHidden/>
                <w:rtl/>
              </w:rPr>
            </w:r>
            <w:r>
              <w:rPr>
                <w:webHidden/>
                <w:rtl/>
              </w:rPr>
              <w:fldChar w:fldCharType="separate"/>
            </w:r>
            <w:r w:rsidR="00E405EF">
              <w:rPr>
                <w:webHidden/>
              </w:rPr>
              <w:t>54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0"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Toc445211260 \h</w:instrText>
            </w:r>
            <w:r>
              <w:rPr>
                <w:webHidden/>
                <w:rtl/>
              </w:rPr>
              <w:instrText xml:space="preserve"> </w:instrText>
            </w:r>
            <w:r>
              <w:rPr>
                <w:webHidden/>
                <w:rtl/>
              </w:rPr>
            </w:r>
            <w:r>
              <w:rPr>
                <w:webHidden/>
                <w:rtl/>
              </w:rPr>
              <w:fldChar w:fldCharType="separate"/>
            </w:r>
            <w:r w:rsidR="00E405EF">
              <w:rPr>
                <w:webHidden/>
              </w:rPr>
              <w:t>54</w:t>
            </w:r>
            <w:r>
              <w:rPr>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261" w:history="1">
            <w:r w:rsidRPr="00953EA9">
              <w:rPr>
                <w:rStyle w:val="Hyperlink"/>
                <w:noProof/>
              </w:rPr>
              <w:t>From apparent aspect: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Toc445211261 \h</w:instrText>
            </w:r>
            <w:r>
              <w:rPr>
                <w:noProof/>
                <w:webHidden/>
                <w:rtl/>
              </w:rPr>
              <w:instrText xml:space="preserve"> </w:instrText>
            </w:r>
            <w:r>
              <w:rPr>
                <w:noProof/>
                <w:webHidden/>
                <w:rtl/>
              </w:rPr>
            </w:r>
            <w:r>
              <w:rPr>
                <w:noProof/>
                <w:webHidden/>
                <w:rtl/>
              </w:rPr>
              <w:fldChar w:fldCharType="separate"/>
            </w:r>
            <w:r w:rsidR="00E405EF">
              <w:rPr>
                <w:noProof/>
                <w:webHidden/>
              </w:rPr>
              <w:t>54</w:t>
            </w:r>
            <w:r>
              <w:rPr>
                <w:noProof/>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2" w:history="1">
            <w:r w:rsidRPr="00953EA9">
              <w:rPr>
                <w:rStyle w:val="Hyperlink"/>
              </w:rPr>
              <w:t>Question 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Toc445211262 \h</w:instrText>
            </w:r>
            <w:r>
              <w:rPr>
                <w:webHidden/>
                <w:rtl/>
              </w:rPr>
              <w:instrText xml:space="preserve"> </w:instrText>
            </w:r>
            <w:r>
              <w:rPr>
                <w:webHidden/>
                <w:rtl/>
              </w:rPr>
            </w:r>
            <w:r>
              <w:rPr>
                <w:webHidden/>
                <w:rtl/>
              </w:rPr>
              <w:fldChar w:fldCharType="separate"/>
            </w:r>
            <w:r w:rsidR="00E405EF">
              <w:rPr>
                <w:webHidden/>
              </w:rPr>
              <w:t>55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3"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Toc445211263 \h</w:instrText>
            </w:r>
            <w:r>
              <w:rPr>
                <w:webHidden/>
                <w:rtl/>
              </w:rPr>
              <w:instrText xml:space="preserve"> </w:instrText>
            </w:r>
            <w:r>
              <w:rPr>
                <w:webHidden/>
                <w:rtl/>
              </w:rPr>
            </w:r>
            <w:r>
              <w:rPr>
                <w:webHidden/>
                <w:rtl/>
              </w:rPr>
              <w:fldChar w:fldCharType="separate"/>
            </w:r>
            <w:r w:rsidR="00E405EF">
              <w:rPr>
                <w:webHidden/>
              </w:rPr>
              <w:t>55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4" w:history="1">
            <w:r w:rsidRPr="00953EA9">
              <w:rPr>
                <w:rStyle w:val="Hyperlink"/>
              </w:rPr>
              <w:t>Question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Toc445211264 \h</w:instrText>
            </w:r>
            <w:r>
              <w:rPr>
                <w:webHidden/>
                <w:rtl/>
              </w:rPr>
              <w:instrText xml:space="preserve"> </w:instrText>
            </w:r>
            <w:r>
              <w:rPr>
                <w:webHidden/>
                <w:rtl/>
              </w:rPr>
            </w:r>
            <w:r>
              <w:rPr>
                <w:webHidden/>
                <w:rtl/>
              </w:rPr>
              <w:fldChar w:fldCharType="separate"/>
            </w:r>
            <w:r w:rsidR="00E405EF">
              <w:rPr>
                <w:webHidden/>
              </w:rPr>
              <w:t>56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5"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Toc445211265 \h</w:instrText>
            </w:r>
            <w:r>
              <w:rPr>
                <w:webHidden/>
                <w:rtl/>
              </w:rPr>
              <w:instrText xml:space="preserve"> </w:instrText>
            </w:r>
            <w:r>
              <w:rPr>
                <w:webHidden/>
                <w:rtl/>
              </w:rPr>
            </w:r>
            <w:r>
              <w:rPr>
                <w:webHidden/>
                <w:rtl/>
              </w:rPr>
              <w:fldChar w:fldCharType="separate"/>
            </w:r>
            <w:r w:rsidR="00E405EF">
              <w:rPr>
                <w:webHidden/>
              </w:rPr>
              <w:t>56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6" w:history="1">
            <w:r w:rsidRPr="00953EA9">
              <w:rPr>
                <w:rStyle w:val="Hyperlink"/>
              </w:rPr>
              <w:t>Question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Toc445211266 \h</w:instrText>
            </w:r>
            <w:r>
              <w:rPr>
                <w:webHidden/>
                <w:rtl/>
              </w:rPr>
              <w:instrText xml:space="preserve"> </w:instrText>
            </w:r>
            <w:r>
              <w:rPr>
                <w:webHidden/>
                <w:rtl/>
              </w:rPr>
            </w:r>
            <w:r>
              <w:rPr>
                <w:webHidden/>
                <w:rtl/>
              </w:rPr>
              <w:fldChar w:fldCharType="separate"/>
            </w:r>
            <w:r w:rsidR="00E405EF">
              <w:rPr>
                <w:webHidden/>
              </w:rPr>
              <w:t>57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7"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Toc445211267 \h</w:instrText>
            </w:r>
            <w:r>
              <w:rPr>
                <w:webHidden/>
                <w:rtl/>
              </w:rPr>
              <w:instrText xml:space="preserve"> </w:instrText>
            </w:r>
            <w:r>
              <w:rPr>
                <w:webHidden/>
                <w:rtl/>
              </w:rPr>
            </w:r>
            <w:r>
              <w:rPr>
                <w:webHidden/>
                <w:rtl/>
              </w:rPr>
              <w:fldChar w:fldCharType="separate"/>
            </w:r>
            <w:r w:rsidR="00E405EF">
              <w:rPr>
                <w:webHidden/>
              </w:rPr>
              <w:t>57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8" w:history="1">
            <w:r w:rsidRPr="00953EA9">
              <w:rPr>
                <w:rStyle w:val="Hyperlink"/>
              </w:rPr>
              <w:t>Question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Toc445211268 \h</w:instrText>
            </w:r>
            <w:r>
              <w:rPr>
                <w:webHidden/>
                <w:rtl/>
              </w:rPr>
              <w:instrText xml:space="preserve"> </w:instrText>
            </w:r>
            <w:r>
              <w:rPr>
                <w:webHidden/>
                <w:rtl/>
              </w:rPr>
            </w:r>
            <w:r>
              <w:rPr>
                <w:webHidden/>
                <w:rtl/>
              </w:rPr>
              <w:fldChar w:fldCharType="separate"/>
            </w:r>
            <w:r w:rsidR="00E405EF">
              <w:rPr>
                <w:webHidden/>
              </w:rPr>
              <w:t>58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69" w:history="1">
            <w:r w:rsidRPr="00953EA9">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Toc445211269 \h</w:instrText>
            </w:r>
            <w:r>
              <w:rPr>
                <w:webHidden/>
                <w:rtl/>
              </w:rPr>
              <w:instrText xml:space="preserve"> </w:instrText>
            </w:r>
            <w:r>
              <w:rPr>
                <w:webHidden/>
                <w:rtl/>
              </w:rPr>
            </w:r>
            <w:r>
              <w:rPr>
                <w:webHidden/>
                <w:rtl/>
              </w:rPr>
              <w:fldChar w:fldCharType="separate"/>
            </w:r>
            <w:r w:rsidR="00E405EF">
              <w:rPr>
                <w:webHidden/>
              </w:rPr>
              <w:t>58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70" w:history="1">
            <w:r w:rsidRPr="00953EA9">
              <w:rPr>
                <w:rStyle w:val="Hyperlink"/>
                <w:lang w:bidi="fa-IR"/>
              </w:rPr>
              <w:t>Question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Toc445211270 \h</w:instrText>
            </w:r>
            <w:r>
              <w:rPr>
                <w:webHidden/>
                <w:rtl/>
              </w:rPr>
              <w:instrText xml:space="preserve"> </w:instrText>
            </w:r>
            <w:r>
              <w:rPr>
                <w:webHidden/>
                <w:rtl/>
              </w:rPr>
            </w:r>
            <w:r>
              <w:rPr>
                <w:webHidden/>
                <w:rtl/>
              </w:rPr>
              <w:fldChar w:fldCharType="separate"/>
            </w:r>
            <w:r w:rsidR="00E405EF">
              <w:rPr>
                <w:webHidden/>
              </w:rPr>
              <w:t>59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71" w:history="1">
            <w:r w:rsidRPr="00953EA9">
              <w:rPr>
                <w:rStyle w:val="Hyperlink"/>
                <w:lang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Toc445211271 \h</w:instrText>
            </w:r>
            <w:r>
              <w:rPr>
                <w:webHidden/>
                <w:rtl/>
              </w:rPr>
              <w:instrText xml:space="preserve"> </w:instrText>
            </w:r>
            <w:r>
              <w:rPr>
                <w:webHidden/>
                <w:rtl/>
              </w:rPr>
            </w:r>
            <w:r>
              <w:rPr>
                <w:webHidden/>
                <w:rtl/>
              </w:rPr>
              <w:fldChar w:fldCharType="separate"/>
            </w:r>
            <w:r w:rsidR="00E405EF">
              <w:rPr>
                <w:webHidden/>
              </w:rPr>
              <w:t>59</w:t>
            </w:r>
            <w:r>
              <w:rPr>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272" w:history="1">
            <w:r w:rsidRPr="00953EA9">
              <w:rPr>
                <w:rStyle w:val="Hyperlink"/>
                <w:noProof/>
              </w:rPr>
              <w:t>Two points would pave the way for replying this query: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Toc445211272 \h</w:instrText>
            </w:r>
            <w:r>
              <w:rPr>
                <w:noProof/>
                <w:webHidden/>
                <w:rtl/>
              </w:rPr>
              <w:instrText xml:space="preserve"> </w:instrText>
            </w:r>
            <w:r>
              <w:rPr>
                <w:noProof/>
                <w:webHidden/>
                <w:rtl/>
              </w:rPr>
            </w:r>
            <w:r>
              <w:rPr>
                <w:noProof/>
                <w:webHidden/>
                <w:rtl/>
              </w:rPr>
              <w:fldChar w:fldCharType="separate"/>
            </w:r>
            <w:r w:rsidR="00E405EF">
              <w:rPr>
                <w:noProof/>
                <w:webHidden/>
              </w:rPr>
              <w:t>59</w:t>
            </w:r>
            <w:r>
              <w:rPr>
                <w:noProof/>
                <w:webHidden/>
                <w:rtl/>
              </w:rPr>
              <w:fldChar w:fldCharType="end"/>
            </w:r>
          </w:hyperlink>
        </w:p>
        <w:p w:rsidR="00B25F83" w:rsidRDefault="00B25F83" w:rsidP="00B25F83">
          <w:pPr>
            <w:pStyle w:val="TOC1"/>
            <w:rPr>
              <w:rFonts w:asciiTheme="minorHAnsi" w:eastAsiaTheme="minorEastAsia" w:hAnsiTheme="minorHAnsi" w:cstheme="minorBidi"/>
              <w:b w:val="0"/>
              <w:bCs w:val="0"/>
              <w:color w:val="auto"/>
              <w:sz w:val="22"/>
              <w:szCs w:val="22"/>
              <w:rtl/>
            </w:rPr>
          </w:pPr>
          <w:hyperlink w:anchor="_Toc445211273" w:history="1">
            <w:r w:rsidRPr="00953EA9">
              <w:rPr>
                <w:rStyle w:val="Hyperlink"/>
                <w:lang w:bidi="fa-IR"/>
              </w:rPr>
              <w: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Toc445211273 \h</w:instrText>
            </w:r>
            <w:r>
              <w:rPr>
                <w:webHidden/>
                <w:rtl/>
              </w:rPr>
              <w:instrText xml:space="preserve"> </w:instrText>
            </w:r>
            <w:r>
              <w:rPr>
                <w:webHidden/>
                <w:rtl/>
              </w:rPr>
            </w:r>
            <w:r>
              <w:rPr>
                <w:webHidden/>
                <w:rtl/>
              </w:rPr>
              <w:fldChar w:fldCharType="separate"/>
            </w:r>
            <w:r w:rsidR="00E405EF">
              <w:rPr>
                <w:webHidden/>
              </w:rPr>
              <w:t>59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74" w:history="1">
            <w:r w:rsidRPr="00953EA9">
              <w:rPr>
                <w:rStyle w:val="Hyperlink"/>
                <w:lang w:bidi="fa-IR"/>
              </w:rPr>
              <w:t>Question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Toc445211274 \h</w:instrText>
            </w:r>
            <w:r>
              <w:rPr>
                <w:webHidden/>
                <w:rtl/>
              </w:rPr>
              <w:instrText xml:space="preserve"> </w:instrText>
            </w:r>
            <w:r>
              <w:rPr>
                <w:webHidden/>
                <w:rtl/>
              </w:rPr>
            </w:r>
            <w:r>
              <w:rPr>
                <w:webHidden/>
                <w:rtl/>
              </w:rPr>
              <w:fldChar w:fldCharType="separate"/>
            </w:r>
            <w:r w:rsidR="00E405EF">
              <w:rPr>
                <w:webHidden/>
              </w:rPr>
              <w:t>60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75" w:history="1">
            <w:r w:rsidRPr="00953EA9">
              <w:rPr>
                <w:rStyle w:val="Hyperlink"/>
                <w:lang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Toc445211275 \h</w:instrText>
            </w:r>
            <w:r>
              <w:rPr>
                <w:webHidden/>
                <w:rtl/>
              </w:rPr>
              <w:instrText xml:space="preserve"> </w:instrText>
            </w:r>
            <w:r>
              <w:rPr>
                <w:webHidden/>
                <w:rtl/>
              </w:rPr>
            </w:r>
            <w:r>
              <w:rPr>
                <w:webHidden/>
                <w:rtl/>
              </w:rPr>
              <w:fldChar w:fldCharType="separate"/>
            </w:r>
            <w:r w:rsidR="00E405EF">
              <w:rPr>
                <w:webHidden/>
              </w:rPr>
              <w:t>60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76" w:history="1">
            <w:r w:rsidRPr="00953EA9">
              <w:rPr>
                <w:rStyle w:val="Hyperlink"/>
                <w:lang w:bidi="fa-IR"/>
              </w:rPr>
              <w:t>Question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Toc445211276 \h</w:instrText>
            </w:r>
            <w:r>
              <w:rPr>
                <w:webHidden/>
                <w:rtl/>
              </w:rPr>
              <w:instrText xml:space="preserve"> </w:instrText>
            </w:r>
            <w:r>
              <w:rPr>
                <w:webHidden/>
                <w:rtl/>
              </w:rPr>
            </w:r>
            <w:r>
              <w:rPr>
                <w:webHidden/>
                <w:rtl/>
              </w:rPr>
              <w:fldChar w:fldCharType="separate"/>
            </w:r>
            <w:r w:rsidR="00E405EF">
              <w:rPr>
                <w:webHidden/>
              </w:rPr>
              <w:t>60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77" w:history="1">
            <w:r w:rsidRPr="00953EA9">
              <w:rPr>
                <w:rStyle w:val="Hyperlink"/>
                <w:lang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Toc445211277 \h</w:instrText>
            </w:r>
            <w:r>
              <w:rPr>
                <w:webHidden/>
                <w:rtl/>
              </w:rPr>
              <w:instrText xml:space="preserve"> </w:instrText>
            </w:r>
            <w:r>
              <w:rPr>
                <w:webHidden/>
                <w:rtl/>
              </w:rPr>
            </w:r>
            <w:r>
              <w:rPr>
                <w:webHidden/>
                <w:rtl/>
              </w:rPr>
              <w:fldChar w:fldCharType="separate"/>
            </w:r>
            <w:r w:rsidR="00E405EF">
              <w:rPr>
                <w:webHidden/>
              </w:rPr>
              <w:t>60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78" w:history="1">
            <w:r w:rsidRPr="00953EA9">
              <w:rPr>
                <w:rStyle w:val="Hyperlink"/>
                <w:lang w:bidi="fa-IR"/>
              </w:rPr>
              <w:t>Question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Toc445211278 \h</w:instrText>
            </w:r>
            <w:r>
              <w:rPr>
                <w:webHidden/>
                <w:rtl/>
              </w:rPr>
              <w:instrText xml:space="preserve"> </w:instrText>
            </w:r>
            <w:r>
              <w:rPr>
                <w:webHidden/>
                <w:rtl/>
              </w:rPr>
            </w:r>
            <w:r>
              <w:rPr>
                <w:webHidden/>
                <w:rtl/>
              </w:rPr>
              <w:fldChar w:fldCharType="separate"/>
            </w:r>
            <w:r w:rsidR="00E405EF">
              <w:rPr>
                <w:webHidden/>
              </w:rPr>
              <w:t>61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79" w:history="1">
            <w:r w:rsidRPr="00953EA9">
              <w:rPr>
                <w:rStyle w:val="Hyperlink"/>
                <w:lang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Toc445211279 \h</w:instrText>
            </w:r>
            <w:r>
              <w:rPr>
                <w:webHidden/>
                <w:rtl/>
              </w:rPr>
              <w:instrText xml:space="preserve"> </w:instrText>
            </w:r>
            <w:r>
              <w:rPr>
                <w:webHidden/>
                <w:rtl/>
              </w:rPr>
            </w:r>
            <w:r>
              <w:rPr>
                <w:webHidden/>
                <w:rtl/>
              </w:rPr>
              <w:fldChar w:fldCharType="separate"/>
            </w:r>
            <w:r w:rsidR="00E405EF">
              <w:rPr>
                <w:webHidden/>
              </w:rPr>
              <w:t>61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0" w:history="1">
            <w:r w:rsidRPr="00953EA9">
              <w:rPr>
                <w:rStyle w:val="Hyperlink"/>
                <w:lang w:bidi="fa-IR"/>
              </w:rPr>
              <w:t>Question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Toc445211280 \h</w:instrText>
            </w:r>
            <w:r>
              <w:rPr>
                <w:webHidden/>
                <w:rtl/>
              </w:rPr>
              <w:instrText xml:space="preserve"> </w:instrText>
            </w:r>
            <w:r>
              <w:rPr>
                <w:webHidden/>
                <w:rtl/>
              </w:rPr>
            </w:r>
            <w:r>
              <w:rPr>
                <w:webHidden/>
                <w:rtl/>
              </w:rPr>
              <w:fldChar w:fldCharType="separate"/>
            </w:r>
            <w:r w:rsidR="00E405EF">
              <w:rPr>
                <w:webHidden/>
              </w:rPr>
              <w:t>61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1" w:history="1">
            <w:r w:rsidRPr="00953EA9">
              <w:rPr>
                <w:rStyle w:val="Hyperlink"/>
                <w:lang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Toc445211281 \h</w:instrText>
            </w:r>
            <w:r>
              <w:rPr>
                <w:webHidden/>
                <w:rtl/>
              </w:rPr>
              <w:instrText xml:space="preserve"> </w:instrText>
            </w:r>
            <w:r>
              <w:rPr>
                <w:webHidden/>
                <w:rtl/>
              </w:rPr>
            </w:r>
            <w:r>
              <w:rPr>
                <w:webHidden/>
                <w:rtl/>
              </w:rPr>
              <w:fldChar w:fldCharType="separate"/>
            </w:r>
            <w:r w:rsidR="00E405EF">
              <w:rPr>
                <w:webHidden/>
              </w:rPr>
              <w:t>61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2" w:history="1">
            <w:r w:rsidRPr="00953EA9">
              <w:rPr>
                <w:rStyle w:val="Hyperlink"/>
                <w:lang w:bidi="fa-IR"/>
              </w:rPr>
              <w:t>Question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Toc445211282 \h</w:instrText>
            </w:r>
            <w:r>
              <w:rPr>
                <w:webHidden/>
                <w:rtl/>
              </w:rPr>
              <w:instrText xml:space="preserve"> </w:instrText>
            </w:r>
            <w:r>
              <w:rPr>
                <w:webHidden/>
                <w:rtl/>
              </w:rPr>
            </w:r>
            <w:r>
              <w:rPr>
                <w:webHidden/>
                <w:rtl/>
              </w:rPr>
              <w:fldChar w:fldCharType="separate"/>
            </w:r>
            <w:r w:rsidR="00E405EF">
              <w:rPr>
                <w:webHidden/>
              </w:rPr>
              <w:t>62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3" w:history="1">
            <w:r w:rsidRPr="00953EA9">
              <w:rPr>
                <w:rStyle w:val="Hyperlink"/>
                <w:lang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Toc445211283 \h</w:instrText>
            </w:r>
            <w:r>
              <w:rPr>
                <w:webHidden/>
                <w:rtl/>
              </w:rPr>
              <w:instrText xml:space="preserve"> </w:instrText>
            </w:r>
            <w:r>
              <w:rPr>
                <w:webHidden/>
                <w:rtl/>
              </w:rPr>
            </w:r>
            <w:r>
              <w:rPr>
                <w:webHidden/>
                <w:rtl/>
              </w:rPr>
              <w:fldChar w:fldCharType="separate"/>
            </w:r>
            <w:r w:rsidR="00E405EF">
              <w:rPr>
                <w:webHidden/>
              </w:rPr>
              <w:t>62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4" w:history="1">
            <w:r w:rsidRPr="00953EA9">
              <w:rPr>
                <w:rStyle w:val="Hyperlink"/>
                <w:lang w:val="en-GB" w:bidi="fa-IR"/>
              </w:rPr>
              <w:t>Question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Toc445211284 \h</w:instrText>
            </w:r>
            <w:r>
              <w:rPr>
                <w:webHidden/>
                <w:rtl/>
              </w:rPr>
              <w:instrText xml:space="preserve"> </w:instrText>
            </w:r>
            <w:r>
              <w:rPr>
                <w:webHidden/>
                <w:rtl/>
              </w:rPr>
            </w:r>
            <w:r>
              <w:rPr>
                <w:webHidden/>
                <w:rtl/>
              </w:rPr>
              <w:fldChar w:fldCharType="separate"/>
            </w:r>
            <w:r w:rsidR="00E405EF">
              <w:rPr>
                <w:webHidden/>
              </w:rPr>
              <w:t>63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5" w:history="1">
            <w:r w:rsidRPr="00953EA9">
              <w:rPr>
                <w:rStyle w:val="Hyperlink"/>
                <w:lang w:val="en-GB"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Toc445211285 \h</w:instrText>
            </w:r>
            <w:r>
              <w:rPr>
                <w:webHidden/>
                <w:rtl/>
              </w:rPr>
              <w:instrText xml:space="preserve"> </w:instrText>
            </w:r>
            <w:r>
              <w:rPr>
                <w:webHidden/>
                <w:rtl/>
              </w:rPr>
            </w:r>
            <w:r>
              <w:rPr>
                <w:webHidden/>
                <w:rtl/>
              </w:rPr>
              <w:fldChar w:fldCharType="separate"/>
            </w:r>
            <w:r w:rsidR="00E405EF">
              <w:rPr>
                <w:webHidden/>
              </w:rPr>
              <w:t>63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6" w:history="1">
            <w:r w:rsidRPr="00953EA9">
              <w:rPr>
                <w:rStyle w:val="Hyperlink"/>
                <w:lang w:bidi="fa-IR"/>
              </w:rPr>
              <w:t>Question 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Toc445211286 \h</w:instrText>
            </w:r>
            <w:r>
              <w:rPr>
                <w:webHidden/>
                <w:rtl/>
              </w:rPr>
              <w:instrText xml:space="preserve"> </w:instrText>
            </w:r>
            <w:r>
              <w:rPr>
                <w:webHidden/>
                <w:rtl/>
              </w:rPr>
            </w:r>
            <w:r>
              <w:rPr>
                <w:webHidden/>
                <w:rtl/>
              </w:rPr>
              <w:fldChar w:fldCharType="separate"/>
            </w:r>
            <w:r w:rsidR="00E405EF">
              <w:rPr>
                <w:webHidden/>
              </w:rPr>
              <w:t>64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7" w:history="1">
            <w:r w:rsidRPr="00953EA9">
              <w:rPr>
                <w:rStyle w:val="Hyperlink"/>
                <w:lang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Toc445211287 \h</w:instrText>
            </w:r>
            <w:r>
              <w:rPr>
                <w:webHidden/>
                <w:rtl/>
              </w:rPr>
              <w:instrText xml:space="preserve"> </w:instrText>
            </w:r>
            <w:r>
              <w:rPr>
                <w:webHidden/>
                <w:rtl/>
              </w:rPr>
            </w:r>
            <w:r>
              <w:rPr>
                <w:webHidden/>
                <w:rtl/>
              </w:rPr>
              <w:fldChar w:fldCharType="separate"/>
            </w:r>
            <w:r w:rsidR="00E405EF">
              <w:rPr>
                <w:webHidden/>
              </w:rPr>
              <w:t>64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8" w:history="1">
            <w:r w:rsidRPr="00953EA9">
              <w:rPr>
                <w:rStyle w:val="Hyperlink"/>
                <w:lang w:bidi="fa-IR"/>
              </w:rPr>
              <w:t>Question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Toc445211288 \h</w:instrText>
            </w:r>
            <w:r>
              <w:rPr>
                <w:webHidden/>
                <w:rtl/>
              </w:rPr>
              <w:instrText xml:space="preserve"> </w:instrText>
            </w:r>
            <w:r>
              <w:rPr>
                <w:webHidden/>
                <w:rtl/>
              </w:rPr>
            </w:r>
            <w:r>
              <w:rPr>
                <w:webHidden/>
                <w:rtl/>
              </w:rPr>
              <w:fldChar w:fldCharType="separate"/>
            </w:r>
            <w:r w:rsidR="00E405EF">
              <w:rPr>
                <w:webHidden/>
              </w:rPr>
              <w:t>65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89" w:history="1">
            <w:r w:rsidRPr="00953EA9">
              <w:rPr>
                <w:rStyle w:val="Hyperlink"/>
                <w:lang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Toc445211289 \h</w:instrText>
            </w:r>
            <w:r>
              <w:rPr>
                <w:webHidden/>
                <w:rtl/>
              </w:rPr>
              <w:instrText xml:space="preserve"> </w:instrText>
            </w:r>
            <w:r>
              <w:rPr>
                <w:webHidden/>
                <w:rtl/>
              </w:rPr>
            </w:r>
            <w:r>
              <w:rPr>
                <w:webHidden/>
                <w:rtl/>
              </w:rPr>
              <w:fldChar w:fldCharType="separate"/>
            </w:r>
            <w:r w:rsidR="00E405EF">
              <w:rPr>
                <w:webHidden/>
              </w:rPr>
              <w:t>66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90" w:history="1">
            <w:r w:rsidRPr="00953EA9">
              <w:rPr>
                <w:rStyle w:val="Hyperlink"/>
                <w:lang w:val="en-GB"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Toc445211290 \h</w:instrText>
            </w:r>
            <w:r>
              <w:rPr>
                <w:webHidden/>
                <w:rtl/>
              </w:rPr>
              <w:instrText xml:space="preserve"> </w:instrText>
            </w:r>
            <w:r>
              <w:rPr>
                <w:webHidden/>
                <w:rtl/>
              </w:rPr>
            </w:r>
            <w:r>
              <w:rPr>
                <w:webHidden/>
                <w:rtl/>
              </w:rPr>
              <w:fldChar w:fldCharType="separate"/>
            </w:r>
            <w:r w:rsidR="00E405EF">
              <w:rPr>
                <w:webHidden/>
              </w:rPr>
              <w:t>67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92" w:history="1">
            <w:r w:rsidRPr="00953EA9">
              <w:rPr>
                <w:rStyle w:val="Hyperlink"/>
                <w:lang w:val="en-GB" w:bidi="fa-IR"/>
              </w:rPr>
              <w:t>Question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Toc445211292 \h</w:instrText>
            </w:r>
            <w:r>
              <w:rPr>
                <w:webHidden/>
                <w:rtl/>
              </w:rPr>
              <w:instrText xml:space="preserve"> </w:instrText>
            </w:r>
            <w:r>
              <w:rPr>
                <w:webHidden/>
                <w:rtl/>
              </w:rPr>
            </w:r>
            <w:r>
              <w:rPr>
                <w:webHidden/>
                <w:rtl/>
              </w:rPr>
              <w:fldChar w:fldCharType="separate"/>
            </w:r>
            <w:r w:rsidR="00E405EF">
              <w:rPr>
                <w:webHidden/>
              </w:rPr>
              <w:t>68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93" w:history="1">
            <w:r w:rsidRPr="00953EA9">
              <w:rPr>
                <w:rStyle w:val="Hyperlink"/>
                <w:lang w:val="en-GB" w:bidi="fa-IR"/>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Toc445211293 \h</w:instrText>
            </w:r>
            <w:r>
              <w:rPr>
                <w:webHidden/>
                <w:rtl/>
              </w:rPr>
              <w:instrText xml:space="preserve"> </w:instrText>
            </w:r>
            <w:r>
              <w:rPr>
                <w:webHidden/>
                <w:rtl/>
              </w:rPr>
            </w:r>
            <w:r>
              <w:rPr>
                <w:webHidden/>
                <w:rtl/>
              </w:rPr>
              <w:fldChar w:fldCharType="separate"/>
            </w:r>
            <w:r w:rsidR="00E405EF">
              <w:rPr>
                <w:webHidden/>
              </w:rPr>
              <w:t>68</w:t>
            </w:r>
            <w:r>
              <w:rPr>
                <w:webHidden/>
                <w:rtl/>
              </w:rPr>
              <w:fldChar w:fldCharType="end"/>
            </w:r>
          </w:hyperlink>
        </w:p>
        <w:p w:rsidR="00B25F83" w:rsidRDefault="00B25F83" w:rsidP="00B25F83">
          <w:pPr>
            <w:pStyle w:val="TOC1"/>
            <w:rPr>
              <w:rFonts w:asciiTheme="minorHAnsi" w:eastAsiaTheme="minorEastAsia" w:hAnsiTheme="minorHAnsi" w:cstheme="minorBidi"/>
              <w:b w:val="0"/>
              <w:bCs w:val="0"/>
              <w:color w:val="auto"/>
              <w:sz w:val="22"/>
              <w:szCs w:val="22"/>
              <w:rtl/>
            </w:rPr>
          </w:pPr>
          <w:hyperlink w:anchor="_Toc445211294" w:history="1">
            <w:r w:rsidRPr="00953EA9">
              <w:rPr>
                <w:rStyle w:val="Hyperlink"/>
              </w:rPr>
              <w:t>Section: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Toc445211294 \h</w:instrText>
            </w:r>
            <w:r>
              <w:rPr>
                <w:webHidden/>
                <w:rtl/>
              </w:rPr>
              <w:instrText xml:space="preserve"> </w:instrText>
            </w:r>
            <w:r>
              <w:rPr>
                <w:webHidden/>
                <w:rtl/>
              </w:rPr>
            </w:r>
            <w:r>
              <w:rPr>
                <w:webHidden/>
                <w:rtl/>
              </w:rPr>
              <w:fldChar w:fldCharType="separate"/>
            </w:r>
            <w:r w:rsidR="00E405EF">
              <w:rPr>
                <w:webHidden/>
              </w:rPr>
              <w:t>70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95" w:history="1">
            <w:r w:rsidRPr="00953EA9">
              <w:rPr>
                <w:rStyle w:val="Hyperlink"/>
                <w:lang w:val="en-GB"/>
              </w:rPr>
              <w:t>Question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Toc445211295 \h</w:instrText>
            </w:r>
            <w:r>
              <w:rPr>
                <w:webHidden/>
                <w:rtl/>
              </w:rPr>
              <w:instrText xml:space="preserve"> </w:instrText>
            </w:r>
            <w:r>
              <w:rPr>
                <w:webHidden/>
                <w:rtl/>
              </w:rPr>
            </w:r>
            <w:r>
              <w:rPr>
                <w:webHidden/>
                <w:rtl/>
              </w:rPr>
              <w:fldChar w:fldCharType="separate"/>
            </w:r>
            <w:r w:rsidR="00E405EF">
              <w:rPr>
                <w:webHidden/>
              </w:rPr>
              <w:t>71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96"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Toc445211296 \h</w:instrText>
            </w:r>
            <w:r>
              <w:rPr>
                <w:webHidden/>
                <w:rtl/>
              </w:rPr>
              <w:instrText xml:space="preserve"> </w:instrText>
            </w:r>
            <w:r>
              <w:rPr>
                <w:webHidden/>
                <w:rtl/>
              </w:rPr>
            </w:r>
            <w:r>
              <w:rPr>
                <w:webHidden/>
                <w:rtl/>
              </w:rPr>
              <w:fldChar w:fldCharType="separate"/>
            </w:r>
            <w:r w:rsidR="00E405EF">
              <w:rPr>
                <w:webHidden/>
              </w:rPr>
              <w:t>71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97" w:history="1">
            <w:r w:rsidRPr="00953EA9">
              <w:rPr>
                <w:rStyle w:val="Hyperlink"/>
                <w:lang w:val="en-GB"/>
              </w:rPr>
              <w:t>Question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Toc445211297 \h</w:instrText>
            </w:r>
            <w:r>
              <w:rPr>
                <w:webHidden/>
                <w:rtl/>
              </w:rPr>
              <w:instrText xml:space="preserve"> </w:instrText>
            </w:r>
            <w:r>
              <w:rPr>
                <w:webHidden/>
                <w:rtl/>
              </w:rPr>
            </w:r>
            <w:r>
              <w:rPr>
                <w:webHidden/>
                <w:rtl/>
              </w:rPr>
              <w:fldChar w:fldCharType="separate"/>
            </w:r>
            <w:r w:rsidR="00E405EF">
              <w:rPr>
                <w:webHidden/>
              </w:rPr>
              <w:t>73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98"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Toc445211298 \h</w:instrText>
            </w:r>
            <w:r>
              <w:rPr>
                <w:webHidden/>
                <w:rtl/>
              </w:rPr>
              <w:instrText xml:space="preserve"> </w:instrText>
            </w:r>
            <w:r>
              <w:rPr>
                <w:webHidden/>
                <w:rtl/>
              </w:rPr>
            </w:r>
            <w:r>
              <w:rPr>
                <w:webHidden/>
                <w:rtl/>
              </w:rPr>
              <w:fldChar w:fldCharType="separate"/>
            </w:r>
            <w:r w:rsidR="00E405EF">
              <w:rPr>
                <w:webHidden/>
              </w:rPr>
              <w:t>74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299" w:history="1">
            <w:r w:rsidRPr="00953EA9">
              <w:rPr>
                <w:rStyle w:val="Hyperlink"/>
                <w:lang w:val="en-GB"/>
              </w:rPr>
              <w:t>Question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Toc445211299 \h</w:instrText>
            </w:r>
            <w:r>
              <w:rPr>
                <w:webHidden/>
                <w:rtl/>
              </w:rPr>
              <w:instrText xml:space="preserve"> </w:instrText>
            </w:r>
            <w:r>
              <w:rPr>
                <w:webHidden/>
                <w:rtl/>
              </w:rPr>
            </w:r>
            <w:r>
              <w:rPr>
                <w:webHidden/>
                <w:rtl/>
              </w:rPr>
              <w:fldChar w:fldCharType="separate"/>
            </w:r>
            <w:r w:rsidR="00E405EF">
              <w:rPr>
                <w:webHidden/>
              </w:rPr>
              <w:t>74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0"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Toc445211300 \h</w:instrText>
            </w:r>
            <w:r>
              <w:rPr>
                <w:webHidden/>
                <w:rtl/>
              </w:rPr>
              <w:instrText xml:space="preserve"> </w:instrText>
            </w:r>
            <w:r>
              <w:rPr>
                <w:webHidden/>
                <w:rtl/>
              </w:rPr>
            </w:r>
            <w:r>
              <w:rPr>
                <w:webHidden/>
                <w:rtl/>
              </w:rPr>
              <w:fldChar w:fldCharType="separate"/>
            </w:r>
            <w:r w:rsidR="00E405EF">
              <w:rPr>
                <w:webHidden/>
              </w:rPr>
              <w:t>74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1" w:history="1">
            <w:r w:rsidRPr="00953EA9">
              <w:rPr>
                <w:rStyle w:val="Hyperlink"/>
                <w:lang w:val="en-GB"/>
              </w:rPr>
              <w:t>Question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Toc445211301 \h</w:instrText>
            </w:r>
            <w:r>
              <w:rPr>
                <w:webHidden/>
                <w:rtl/>
              </w:rPr>
              <w:instrText xml:space="preserve"> </w:instrText>
            </w:r>
            <w:r>
              <w:rPr>
                <w:webHidden/>
                <w:rtl/>
              </w:rPr>
            </w:r>
            <w:r>
              <w:rPr>
                <w:webHidden/>
                <w:rtl/>
              </w:rPr>
              <w:fldChar w:fldCharType="separate"/>
            </w:r>
            <w:r w:rsidR="00E405EF">
              <w:rPr>
                <w:webHidden/>
              </w:rPr>
              <w:t>75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2"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Toc445211302 \h</w:instrText>
            </w:r>
            <w:r>
              <w:rPr>
                <w:webHidden/>
                <w:rtl/>
              </w:rPr>
              <w:instrText xml:space="preserve"> </w:instrText>
            </w:r>
            <w:r>
              <w:rPr>
                <w:webHidden/>
                <w:rtl/>
              </w:rPr>
            </w:r>
            <w:r>
              <w:rPr>
                <w:webHidden/>
                <w:rtl/>
              </w:rPr>
              <w:fldChar w:fldCharType="separate"/>
            </w:r>
            <w:r w:rsidR="00E405EF">
              <w:rPr>
                <w:webHidden/>
              </w:rPr>
              <w:t>75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3" w:history="1">
            <w:r w:rsidRPr="00953EA9">
              <w:rPr>
                <w:rStyle w:val="Hyperlink"/>
                <w:lang w:val="en-GB"/>
              </w:rPr>
              <w:t>Question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Toc445211303 \h</w:instrText>
            </w:r>
            <w:r>
              <w:rPr>
                <w:webHidden/>
                <w:rtl/>
              </w:rPr>
              <w:instrText xml:space="preserve"> </w:instrText>
            </w:r>
            <w:r>
              <w:rPr>
                <w:webHidden/>
                <w:rtl/>
              </w:rPr>
            </w:r>
            <w:r>
              <w:rPr>
                <w:webHidden/>
                <w:rtl/>
              </w:rPr>
              <w:fldChar w:fldCharType="separate"/>
            </w:r>
            <w:r w:rsidR="00E405EF">
              <w:rPr>
                <w:webHidden/>
              </w:rPr>
              <w:t>75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4"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Toc445211304 \h</w:instrText>
            </w:r>
            <w:r>
              <w:rPr>
                <w:webHidden/>
                <w:rtl/>
              </w:rPr>
              <w:instrText xml:space="preserve"> </w:instrText>
            </w:r>
            <w:r>
              <w:rPr>
                <w:webHidden/>
                <w:rtl/>
              </w:rPr>
            </w:r>
            <w:r>
              <w:rPr>
                <w:webHidden/>
                <w:rtl/>
              </w:rPr>
              <w:fldChar w:fldCharType="separate"/>
            </w:r>
            <w:r w:rsidR="00E405EF">
              <w:rPr>
                <w:webHidden/>
              </w:rPr>
              <w:t>75</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5" w:history="1">
            <w:r w:rsidRPr="00953EA9">
              <w:rPr>
                <w:rStyle w:val="Hyperlink"/>
                <w:lang w:val="en-GB"/>
              </w:rPr>
              <w:t>Question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Toc445211305 \h</w:instrText>
            </w:r>
            <w:r>
              <w:rPr>
                <w:webHidden/>
                <w:rtl/>
              </w:rPr>
              <w:instrText xml:space="preserve"> </w:instrText>
            </w:r>
            <w:r>
              <w:rPr>
                <w:webHidden/>
                <w:rtl/>
              </w:rPr>
            </w:r>
            <w:r>
              <w:rPr>
                <w:webHidden/>
                <w:rtl/>
              </w:rPr>
              <w:fldChar w:fldCharType="separate"/>
            </w:r>
            <w:r w:rsidR="00E405EF">
              <w:rPr>
                <w:webHidden/>
              </w:rPr>
              <w:t>76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6"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Toc445211306 \h</w:instrText>
            </w:r>
            <w:r>
              <w:rPr>
                <w:webHidden/>
                <w:rtl/>
              </w:rPr>
              <w:instrText xml:space="preserve"> </w:instrText>
            </w:r>
            <w:r>
              <w:rPr>
                <w:webHidden/>
                <w:rtl/>
              </w:rPr>
            </w:r>
            <w:r>
              <w:rPr>
                <w:webHidden/>
                <w:rtl/>
              </w:rPr>
              <w:fldChar w:fldCharType="separate"/>
            </w:r>
            <w:r w:rsidR="00E405EF">
              <w:rPr>
                <w:webHidden/>
              </w:rPr>
              <w:t>76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7" w:history="1">
            <w:r w:rsidRPr="00953EA9">
              <w:rPr>
                <w:rStyle w:val="Hyperlink"/>
                <w:lang w:val="en-GB"/>
              </w:rPr>
              <w:t>Question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Toc445211307 \h</w:instrText>
            </w:r>
            <w:r>
              <w:rPr>
                <w:webHidden/>
                <w:rtl/>
              </w:rPr>
              <w:instrText xml:space="preserve"> </w:instrText>
            </w:r>
            <w:r>
              <w:rPr>
                <w:webHidden/>
                <w:rtl/>
              </w:rPr>
            </w:r>
            <w:r>
              <w:rPr>
                <w:webHidden/>
                <w:rtl/>
              </w:rPr>
              <w:fldChar w:fldCharType="separate"/>
            </w:r>
            <w:r w:rsidR="00E405EF">
              <w:rPr>
                <w:webHidden/>
              </w:rPr>
              <w:t>78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08"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Toc445211308 \h</w:instrText>
            </w:r>
            <w:r>
              <w:rPr>
                <w:webHidden/>
                <w:rtl/>
              </w:rPr>
              <w:instrText xml:space="preserve"> </w:instrText>
            </w:r>
            <w:r>
              <w:rPr>
                <w:webHidden/>
                <w:rtl/>
              </w:rPr>
            </w:r>
            <w:r>
              <w:rPr>
                <w:webHidden/>
                <w:rtl/>
              </w:rPr>
              <w:fldChar w:fldCharType="separate"/>
            </w:r>
            <w:r w:rsidR="00E405EF">
              <w:rPr>
                <w:webHidden/>
              </w:rPr>
              <w:t>78</w:t>
            </w:r>
            <w:r>
              <w:rPr>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09" w:history="1">
            <w:r w:rsidRPr="00953EA9">
              <w:rPr>
                <w:rStyle w:val="Hyperlink"/>
                <w:noProof/>
              </w:rPr>
              <w:t>Name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Toc445211309 \h</w:instrText>
            </w:r>
            <w:r>
              <w:rPr>
                <w:noProof/>
                <w:webHidden/>
                <w:rtl/>
              </w:rPr>
              <w:instrText xml:space="preserve"> </w:instrText>
            </w:r>
            <w:r>
              <w:rPr>
                <w:noProof/>
                <w:webHidden/>
                <w:rtl/>
              </w:rPr>
            </w:r>
            <w:r>
              <w:rPr>
                <w:noProof/>
                <w:webHidden/>
                <w:rtl/>
              </w:rPr>
              <w:fldChar w:fldCharType="separate"/>
            </w:r>
            <w:r w:rsidR="00E405EF">
              <w:rPr>
                <w:noProof/>
                <w:webHidden/>
              </w:rPr>
              <w:t>78</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10" w:history="1">
            <w:r w:rsidRPr="00953EA9">
              <w:rPr>
                <w:rStyle w:val="Hyperlink"/>
                <w:noProof/>
              </w:rPr>
              <w:t>Name: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Toc445211310 \h</w:instrText>
            </w:r>
            <w:r>
              <w:rPr>
                <w:noProof/>
                <w:webHidden/>
                <w:rtl/>
              </w:rPr>
              <w:instrText xml:space="preserve"> </w:instrText>
            </w:r>
            <w:r>
              <w:rPr>
                <w:noProof/>
                <w:webHidden/>
                <w:rtl/>
              </w:rPr>
            </w:r>
            <w:r>
              <w:rPr>
                <w:noProof/>
                <w:webHidden/>
                <w:rtl/>
              </w:rPr>
              <w:fldChar w:fldCharType="separate"/>
            </w:r>
            <w:r w:rsidR="00E405EF">
              <w:rPr>
                <w:noProof/>
                <w:webHidden/>
              </w:rPr>
              <w:t>78</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11" w:history="1">
            <w:r w:rsidRPr="00953EA9">
              <w:rPr>
                <w:rStyle w:val="Hyperlink"/>
                <w:noProof/>
              </w:rPr>
              <w:t>Name, title, agnomen: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Toc445211311 \h</w:instrText>
            </w:r>
            <w:r>
              <w:rPr>
                <w:noProof/>
                <w:webHidden/>
                <w:rtl/>
              </w:rPr>
              <w:instrText xml:space="preserve"> </w:instrText>
            </w:r>
            <w:r>
              <w:rPr>
                <w:noProof/>
                <w:webHidden/>
                <w:rtl/>
              </w:rPr>
            </w:r>
            <w:r>
              <w:rPr>
                <w:noProof/>
                <w:webHidden/>
                <w:rtl/>
              </w:rPr>
              <w:fldChar w:fldCharType="separate"/>
            </w:r>
            <w:r w:rsidR="00E405EF">
              <w:rPr>
                <w:noProof/>
                <w:webHidden/>
              </w:rPr>
              <w:t>79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12" w:history="1">
            <w:r w:rsidRPr="00953EA9">
              <w:rPr>
                <w:rStyle w:val="Hyperlink"/>
                <w:noProof/>
              </w:rPr>
              <w:t>Hazrat's visage and appearance: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Toc445211312 \h</w:instrText>
            </w:r>
            <w:r>
              <w:rPr>
                <w:noProof/>
                <w:webHidden/>
                <w:rtl/>
              </w:rPr>
              <w:instrText xml:space="preserve"> </w:instrText>
            </w:r>
            <w:r>
              <w:rPr>
                <w:noProof/>
                <w:webHidden/>
                <w:rtl/>
              </w:rPr>
            </w:r>
            <w:r>
              <w:rPr>
                <w:noProof/>
                <w:webHidden/>
                <w:rtl/>
              </w:rPr>
              <w:fldChar w:fldCharType="separate"/>
            </w:r>
            <w:r w:rsidR="00E405EF">
              <w:rPr>
                <w:noProof/>
                <w:webHidden/>
              </w:rPr>
              <w:t>79</w:t>
            </w:r>
            <w:r>
              <w:rPr>
                <w:noProof/>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13" w:history="1">
            <w:r w:rsidRPr="00953EA9">
              <w:rPr>
                <w:rStyle w:val="Hyperlink"/>
                <w:lang w:val="en-GB"/>
              </w:rPr>
              <w:t>Question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Toc445211313 \h</w:instrText>
            </w:r>
            <w:r>
              <w:rPr>
                <w:webHidden/>
                <w:rtl/>
              </w:rPr>
              <w:instrText xml:space="preserve"> </w:instrText>
            </w:r>
            <w:r>
              <w:rPr>
                <w:webHidden/>
                <w:rtl/>
              </w:rPr>
            </w:r>
            <w:r>
              <w:rPr>
                <w:webHidden/>
                <w:rtl/>
              </w:rPr>
              <w:fldChar w:fldCharType="separate"/>
            </w:r>
            <w:r w:rsidR="00E405EF">
              <w:rPr>
                <w:webHidden/>
              </w:rPr>
              <w:t>79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14"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Toc445211314 \h</w:instrText>
            </w:r>
            <w:r>
              <w:rPr>
                <w:webHidden/>
                <w:rtl/>
              </w:rPr>
              <w:instrText xml:space="preserve"> </w:instrText>
            </w:r>
            <w:r>
              <w:rPr>
                <w:webHidden/>
                <w:rtl/>
              </w:rPr>
            </w:r>
            <w:r>
              <w:rPr>
                <w:webHidden/>
                <w:rtl/>
              </w:rPr>
              <w:fldChar w:fldCharType="separate"/>
            </w:r>
            <w:r w:rsidR="00E405EF">
              <w:rPr>
                <w:webHidden/>
              </w:rPr>
              <w:t>79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15" w:history="1">
            <w:r w:rsidRPr="00953EA9">
              <w:rPr>
                <w:rStyle w:val="Hyperlink"/>
                <w:lang w:val="en-GB"/>
              </w:rPr>
              <w:t>Question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Toc445211315 \h</w:instrText>
            </w:r>
            <w:r>
              <w:rPr>
                <w:webHidden/>
                <w:rtl/>
              </w:rPr>
              <w:instrText xml:space="preserve"> </w:instrText>
            </w:r>
            <w:r>
              <w:rPr>
                <w:webHidden/>
                <w:rtl/>
              </w:rPr>
            </w:r>
            <w:r>
              <w:rPr>
                <w:webHidden/>
                <w:rtl/>
              </w:rPr>
              <w:fldChar w:fldCharType="separate"/>
            </w:r>
            <w:r w:rsidR="00E405EF">
              <w:rPr>
                <w:webHidden/>
              </w:rPr>
              <w:t>81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16"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Toc445211316 \h</w:instrText>
            </w:r>
            <w:r>
              <w:rPr>
                <w:webHidden/>
                <w:rtl/>
              </w:rPr>
              <w:instrText xml:space="preserve"> </w:instrText>
            </w:r>
            <w:r>
              <w:rPr>
                <w:webHidden/>
                <w:rtl/>
              </w:rPr>
            </w:r>
            <w:r>
              <w:rPr>
                <w:webHidden/>
                <w:rtl/>
              </w:rPr>
              <w:fldChar w:fldCharType="separate"/>
            </w:r>
            <w:r w:rsidR="00E405EF">
              <w:rPr>
                <w:webHidden/>
              </w:rPr>
              <w:t>81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17" w:history="1">
            <w:r w:rsidRPr="00953EA9">
              <w:rPr>
                <w:rStyle w:val="Hyperlink"/>
                <w:lang w:val="en-GB"/>
              </w:rPr>
              <w:t>Question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Toc445211317 \h</w:instrText>
            </w:r>
            <w:r>
              <w:rPr>
                <w:webHidden/>
                <w:rtl/>
              </w:rPr>
              <w:instrText xml:space="preserve"> </w:instrText>
            </w:r>
            <w:r>
              <w:rPr>
                <w:webHidden/>
                <w:rtl/>
              </w:rPr>
            </w:r>
            <w:r>
              <w:rPr>
                <w:webHidden/>
                <w:rtl/>
              </w:rPr>
              <w:fldChar w:fldCharType="separate"/>
            </w:r>
            <w:r w:rsidR="00E405EF">
              <w:rPr>
                <w:webHidden/>
              </w:rPr>
              <w:t>82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18"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Toc445211318 \h</w:instrText>
            </w:r>
            <w:r>
              <w:rPr>
                <w:webHidden/>
                <w:rtl/>
              </w:rPr>
              <w:instrText xml:space="preserve"> </w:instrText>
            </w:r>
            <w:r>
              <w:rPr>
                <w:webHidden/>
                <w:rtl/>
              </w:rPr>
            </w:r>
            <w:r>
              <w:rPr>
                <w:webHidden/>
                <w:rtl/>
              </w:rPr>
              <w:fldChar w:fldCharType="separate"/>
            </w:r>
            <w:r w:rsidR="00E405EF">
              <w:rPr>
                <w:webHidden/>
              </w:rPr>
              <w:t>82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19" w:history="1">
            <w:r w:rsidRPr="00953EA9">
              <w:rPr>
                <w:rStyle w:val="Hyperlink"/>
                <w:lang w:val="en-GB"/>
              </w:rPr>
              <w:t>Question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Toc445211319 \h</w:instrText>
            </w:r>
            <w:r>
              <w:rPr>
                <w:webHidden/>
                <w:rtl/>
              </w:rPr>
              <w:instrText xml:space="preserve"> </w:instrText>
            </w:r>
            <w:r>
              <w:rPr>
                <w:webHidden/>
                <w:rtl/>
              </w:rPr>
            </w:r>
            <w:r>
              <w:rPr>
                <w:webHidden/>
                <w:rtl/>
              </w:rPr>
              <w:fldChar w:fldCharType="separate"/>
            </w:r>
            <w:r w:rsidR="00E405EF">
              <w:rPr>
                <w:webHidden/>
              </w:rPr>
              <w:t>83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0"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Toc445211320 \h</w:instrText>
            </w:r>
            <w:r>
              <w:rPr>
                <w:webHidden/>
                <w:rtl/>
              </w:rPr>
              <w:instrText xml:space="preserve"> </w:instrText>
            </w:r>
            <w:r>
              <w:rPr>
                <w:webHidden/>
                <w:rtl/>
              </w:rPr>
            </w:r>
            <w:r>
              <w:rPr>
                <w:webHidden/>
                <w:rtl/>
              </w:rPr>
              <w:fldChar w:fldCharType="separate"/>
            </w:r>
            <w:r w:rsidR="00E405EF">
              <w:rPr>
                <w:webHidden/>
              </w:rPr>
              <w:t>83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1" w:history="1">
            <w:r w:rsidRPr="00953EA9">
              <w:rPr>
                <w:rStyle w:val="Hyperlink"/>
                <w:lang w:val="en-GB"/>
              </w:rPr>
              <w:t>Question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Toc445211321 \h</w:instrText>
            </w:r>
            <w:r>
              <w:rPr>
                <w:webHidden/>
                <w:rtl/>
              </w:rPr>
              <w:instrText xml:space="preserve"> </w:instrText>
            </w:r>
            <w:r>
              <w:rPr>
                <w:webHidden/>
                <w:rtl/>
              </w:rPr>
            </w:r>
            <w:r>
              <w:rPr>
                <w:webHidden/>
                <w:rtl/>
              </w:rPr>
              <w:fldChar w:fldCharType="separate"/>
            </w:r>
            <w:r w:rsidR="00E405EF">
              <w:rPr>
                <w:webHidden/>
              </w:rPr>
              <w:t>83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2"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Toc445211322 \h</w:instrText>
            </w:r>
            <w:r>
              <w:rPr>
                <w:webHidden/>
                <w:rtl/>
              </w:rPr>
              <w:instrText xml:space="preserve"> </w:instrText>
            </w:r>
            <w:r>
              <w:rPr>
                <w:webHidden/>
                <w:rtl/>
              </w:rPr>
            </w:r>
            <w:r>
              <w:rPr>
                <w:webHidden/>
                <w:rtl/>
              </w:rPr>
              <w:fldChar w:fldCharType="separate"/>
            </w:r>
            <w:r w:rsidR="00E405EF">
              <w:rPr>
                <w:webHidden/>
              </w:rPr>
              <w:t>83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3" w:history="1">
            <w:r w:rsidRPr="00953EA9">
              <w:rPr>
                <w:rStyle w:val="Hyperlink"/>
                <w:lang w:val="en-GB"/>
              </w:rPr>
              <w:t>Question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Toc445211323 \h</w:instrText>
            </w:r>
            <w:r>
              <w:rPr>
                <w:webHidden/>
                <w:rtl/>
              </w:rPr>
              <w:instrText xml:space="preserve"> </w:instrText>
            </w:r>
            <w:r>
              <w:rPr>
                <w:webHidden/>
                <w:rtl/>
              </w:rPr>
            </w:r>
            <w:r>
              <w:rPr>
                <w:webHidden/>
                <w:rtl/>
              </w:rPr>
              <w:fldChar w:fldCharType="separate"/>
            </w:r>
            <w:r w:rsidR="00E405EF">
              <w:rPr>
                <w:webHidden/>
              </w:rPr>
              <w:t>84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4"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Toc445211324 \h</w:instrText>
            </w:r>
            <w:r>
              <w:rPr>
                <w:webHidden/>
                <w:rtl/>
              </w:rPr>
              <w:instrText xml:space="preserve"> </w:instrText>
            </w:r>
            <w:r>
              <w:rPr>
                <w:webHidden/>
                <w:rtl/>
              </w:rPr>
            </w:r>
            <w:r>
              <w:rPr>
                <w:webHidden/>
                <w:rtl/>
              </w:rPr>
              <w:fldChar w:fldCharType="separate"/>
            </w:r>
            <w:r w:rsidR="00E405EF">
              <w:rPr>
                <w:webHidden/>
              </w:rPr>
              <w:t>84</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5" w:history="1">
            <w:r w:rsidRPr="00953EA9">
              <w:rPr>
                <w:rStyle w:val="Hyperlink"/>
                <w:lang w:val="en-GB"/>
              </w:rPr>
              <w:t>Question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Toc445211325 \h</w:instrText>
            </w:r>
            <w:r>
              <w:rPr>
                <w:webHidden/>
                <w:rtl/>
              </w:rPr>
              <w:instrText xml:space="preserve"> </w:instrText>
            </w:r>
            <w:r>
              <w:rPr>
                <w:webHidden/>
                <w:rtl/>
              </w:rPr>
            </w:r>
            <w:r>
              <w:rPr>
                <w:webHidden/>
                <w:rtl/>
              </w:rPr>
              <w:fldChar w:fldCharType="separate"/>
            </w:r>
            <w:r w:rsidR="00E405EF">
              <w:rPr>
                <w:webHidden/>
              </w:rPr>
              <w:t>86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6"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Toc445211326 \h</w:instrText>
            </w:r>
            <w:r>
              <w:rPr>
                <w:webHidden/>
                <w:rtl/>
              </w:rPr>
              <w:instrText xml:space="preserve"> </w:instrText>
            </w:r>
            <w:r>
              <w:rPr>
                <w:webHidden/>
                <w:rtl/>
              </w:rPr>
            </w:r>
            <w:r>
              <w:rPr>
                <w:webHidden/>
                <w:rtl/>
              </w:rPr>
              <w:fldChar w:fldCharType="separate"/>
            </w:r>
            <w:r w:rsidR="00E405EF">
              <w:rPr>
                <w:webHidden/>
              </w:rPr>
              <w:t>86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7" w:history="1">
            <w:r w:rsidRPr="00953EA9">
              <w:rPr>
                <w:rStyle w:val="Hyperlink"/>
                <w:lang w:val="en-GB"/>
              </w:rPr>
              <w:t>Question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Toc445211327 \h</w:instrText>
            </w:r>
            <w:r>
              <w:rPr>
                <w:webHidden/>
                <w:rtl/>
              </w:rPr>
              <w:instrText xml:space="preserve"> </w:instrText>
            </w:r>
            <w:r>
              <w:rPr>
                <w:webHidden/>
                <w:rtl/>
              </w:rPr>
            </w:r>
            <w:r>
              <w:rPr>
                <w:webHidden/>
                <w:rtl/>
              </w:rPr>
              <w:fldChar w:fldCharType="separate"/>
            </w:r>
            <w:r w:rsidR="00E405EF">
              <w:rPr>
                <w:webHidden/>
              </w:rPr>
              <w:t>87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8"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Toc445211328 \h</w:instrText>
            </w:r>
            <w:r>
              <w:rPr>
                <w:webHidden/>
                <w:rtl/>
              </w:rPr>
              <w:instrText xml:space="preserve"> </w:instrText>
            </w:r>
            <w:r>
              <w:rPr>
                <w:webHidden/>
                <w:rtl/>
              </w:rPr>
            </w:r>
            <w:r>
              <w:rPr>
                <w:webHidden/>
                <w:rtl/>
              </w:rPr>
              <w:fldChar w:fldCharType="separate"/>
            </w:r>
            <w:r w:rsidR="00E405EF">
              <w:rPr>
                <w:webHidden/>
              </w:rPr>
              <w:t>87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29" w:history="1">
            <w:r w:rsidRPr="00953EA9">
              <w:rPr>
                <w:rStyle w:val="Hyperlink"/>
                <w:lang w:val="en-GB"/>
              </w:rPr>
              <w:t>Question 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Toc445211329 \h</w:instrText>
            </w:r>
            <w:r>
              <w:rPr>
                <w:webHidden/>
                <w:rtl/>
              </w:rPr>
              <w:instrText xml:space="preserve"> </w:instrText>
            </w:r>
            <w:r>
              <w:rPr>
                <w:webHidden/>
                <w:rtl/>
              </w:rPr>
            </w:r>
            <w:r>
              <w:rPr>
                <w:webHidden/>
                <w:rtl/>
              </w:rPr>
              <w:fldChar w:fldCharType="separate"/>
            </w:r>
            <w:r w:rsidR="00E405EF">
              <w:rPr>
                <w:webHidden/>
              </w:rPr>
              <w:t>89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30"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Toc445211330 \h</w:instrText>
            </w:r>
            <w:r>
              <w:rPr>
                <w:webHidden/>
                <w:rtl/>
              </w:rPr>
              <w:instrText xml:space="preserve"> </w:instrText>
            </w:r>
            <w:r>
              <w:rPr>
                <w:webHidden/>
                <w:rtl/>
              </w:rPr>
            </w:r>
            <w:r>
              <w:rPr>
                <w:webHidden/>
                <w:rtl/>
              </w:rPr>
              <w:fldChar w:fldCharType="separate"/>
            </w:r>
            <w:r w:rsidR="00E405EF">
              <w:rPr>
                <w:webHidden/>
              </w:rPr>
              <w:t>89</w:t>
            </w:r>
            <w:r>
              <w:rPr>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1" w:history="1">
            <w:r w:rsidRPr="00953EA9">
              <w:rPr>
                <w:rStyle w:val="Hyperlink"/>
                <w:noProof/>
              </w:rPr>
              <w:t>For instance: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Toc445211331 \h</w:instrText>
            </w:r>
            <w:r>
              <w:rPr>
                <w:noProof/>
                <w:webHidden/>
                <w:rtl/>
              </w:rPr>
              <w:instrText xml:space="preserve"> </w:instrText>
            </w:r>
            <w:r>
              <w:rPr>
                <w:noProof/>
                <w:webHidden/>
                <w:rtl/>
              </w:rPr>
            </w:r>
            <w:r>
              <w:rPr>
                <w:noProof/>
                <w:webHidden/>
                <w:rtl/>
              </w:rPr>
              <w:fldChar w:fldCharType="separate"/>
            </w:r>
            <w:r w:rsidR="00E405EF">
              <w:rPr>
                <w:noProof/>
                <w:webHidden/>
              </w:rPr>
              <w:t>89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2" w:history="1">
            <w:r w:rsidRPr="00953EA9">
              <w:rPr>
                <w:rStyle w:val="Hyperlink"/>
                <w:noProof/>
              </w:rPr>
              <w:t>Or about Allah's Grace: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Toc445211332 \h</w:instrText>
            </w:r>
            <w:r>
              <w:rPr>
                <w:noProof/>
                <w:webHidden/>
                <w:rtl/>
              </w:rPr>
              <w:instrText xml:space="preserve"> </w:instrText>
            </w:r>
            <w:r>
              <w:rPr>
                <w:noProof/>
                <w:webHidden/>
                <w:rtl/>
              </w:rPr>
            </w:r>
            <w:r>
              <w:rPr>
                <w:noProof/>
                <w:webHidden/>
                <w:rtl/>
              </w:rPr>
              <w:fldChar w:fldCharType="separate"/>
            </w:r>
            <w:r w:rsidR="00E405EF">
              <w:rPr>
                <w:noProof/>
                <w:webHidden/>
              </w:rPr>
              <w:t>89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3" w:history="1">
            <w:r w:rsidRPr="00953EA9">
              <w:rPr>
                <w:rStyle w:val="Hyperlink"/>
                <w:noProof/>
              </w:rPr>
              <w:t>About the fact that Imam's existence is the source of peoples' protection: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Toc445211333 \h</w:instrText>
            </w:r>
            <w:r>
              <w:rPr>
                <w:noProof/>
                <w:webHidden/>
                <w:rtl/>
              </w:rPr>
              <w:instrText xml:space="preserve"> </w:instrText>
            </w:r>
            <w:r>
              <w:rPr>
                <w:noProof/>
                <w:webHidden/>
                <w:rtl/>
              </w:rPr>
            </w:r>
            <w:r>
              <w:rPr>
                <w:noProof/>
                <w:webHidden/>
                <w:rtl/>
              </w:rPr>
              <w:fldChar w:fldCharType="separate"/>
            </w:r>
            <w:r w:rsidR="00E405EF">
              <w:rPr>
                <w:noProof/>
                <w:webHidden/>
              </w:rPr>
              <w:t>89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4" w:history="1">
            <w:r w:rsidRPr="00953EA9">
              <w:rPr>
                <w:rStyle w:val="Hyperlink"/>
                <w:noProof/>
              </w:rPr>
              <w:t>About Imam's aid and assistance to his Shias: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Toc445211334 \h</w:instrText>
            </w:r>
            <w:r>
              <w:rPr>
                <w:noProof/>
                <w:webHidden/>
                <w:rtl/>
              </w:rPr>
              <w:instrText xml:space="preserve"> </w:instrText>
            </w:r>
            <w:r>
              <w:rPr>
                <w:noProof/>
                <w:webHidden/>
                <w:rtl/>
              </w:rPr>
            </w:r>
            <w:r>
              <w:rPr>
                <w:noProof/>
                <w:webHidden/>
                <w:rtl/>
              </w:rPr>
              <w:fldChar w:fldCharType="separate"/>
            </w:r>
            <w:r w:rsidR="00E405EF">
              <w:rPr>
                <w:noProof/>
                <w:webHidden/>
              </w:rPr>
              <w:t>89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5" w:history="1">
            <w:r w:rsidRPr="00953EA9">
              <w:rPr>
                <w:rStyle w:val="Hyperlink"/>
                <w:noProof/>
              </w:rPr>
              <w:t>About repentance and forgiveness: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Toc445211335 \h</w:instrText>
            </w:r>
            <w:r>
              <w:rPr>
                <w:noProof/>
                <w:webHidden/>
                <w:rtl/>
              </w:rPr>
              <w:instrText xml:space="preserve"> </w:instrText>
            </w:r>
            <w:r>
              <w:rPr>
                <w:noProof/>
                <w:webHidden/>
                <w:rtl/>
              </w:rPr>
            </w:r>
            <w:r>
              <w:rPr>
                <w:noProof/>
                <w:webHidden/>
                <w:rtl/>
              </w:rPr>
              <w:fldChar w:fldCharType="separate"/>
            </w:r>
            <w:r w:rsidR="00E405EF">
              <w:rPr>
                <w:noProof/>
                <w:webHidden/>
              </w:rPr>
              <w:t>89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6" w:history="1">
            <w:r w:rsidRPr="00953EA9">
              <w:rPr>
                <w:rStyle w:val="Hyperlink"/>
                <w:noProof/>
              </w:rPr>
              <w:t>About fulfilling the peoples' needs: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Toc445211336 \h</w:instrText>
            </w:r>
            <w:r>
              <w:rPr>
                <w:noProof/>
                <w:webHidden/>
                <w:rtl/>
              </w:rPr>
              <w:instrText xml:space="preserve"> </w:instrText>
            </w:r>
            <w:r>
              <w:rPr>
                <w:noProof/>
                <w:webHidden/>
                <w:rtl/>
              </w:rPr>
            </w:r>
            <w:r>
              <w:rPr>
                <w:noProof/>
                <w:webHidden/>
                <w:rtl/>
              </w:rPr>
              <w:fldChar w:fldCharType="separate"/>
            </w:r>
            <w:r w:rsidR="00E405EF">
              <w:rPr>
                <w:noProof/>
                <w:webHidden/>
              </w:rPr>
              <w:t>89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7" w:history="1">
            <w:r w:rsidRPr="00953EA9">
              <w:rPr>
                <w:rStyle w:val="Hyperlink"/>
                <w:noProof/>
              </w:rPr>
              <w:t>About the deputies: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Toc445211337 \h</w:instrText>
            </w:r>
            <w:r>
              <w:rPr>
                <w:noProof/>
                <w:webHidden/>
                <w:rtl/>
              </w:rPr>
              <w:instrText xml:space="preserve"> </w:instrText>
            </w:r>
            <w:r>
              <w:rPr>
                <w:noProof/>
                <w:webHidden/>
                <w:rtl/>
              </w:rPr>
            </w:r>
            <w:r>
              <w:rPr>
                <w:noProof/>
                <w:webHidden/>
                <w:rtl/>
              </w:rPr>
              <w:fldChar w:fldCharType="separate"/>
            </w:r>
            <w:r w:rsidR="00E405EF">
              <w:rPr>
                <w:noProof/>
                <w:webHidden/>
              </w:rPr>
              <w:t>89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8" w:history="1">
            <w:r w:rsidRPr="00953EA9">
              <w:rPr>
                <w:rStyle w:val="Hyperlink"/>
                <w:noProof/>
              </w:rPr>
              <w:t>About the third deputy: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Toc445211338 \h</w:instrText>
            </w:r>
            <w:r>
              <w:rPr>
                <w:noProof/>
                <w:webHidden/>
                <w:rtl/>
              </w:rPr>
              <w:instrText xml:space="preserve"> </w:instrText>
            </w:r>
            <w:r>
              <w:rPr>
                <w:noProof/>
                <w:webHidden/>
                <w:rtl/>
              </w:rPr>
            </w:r>
            <w:r>
              <w:rPr>
                <w:noProof/>
                <w:webHidden/>
                <w:rtl/>
              </w:rPr>
              <w:fldChar w:fldCharType="separate"/>
            </w:r>
            <w:r w:rsidR="00E405EF">
              <w:rPr>
                <w:noProof/>
                <w:webHidden/>
              </w:rPr>
              <w:t>89</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39" w:history="1">
            <w:r w:rsidRPr="00953EA9">
              <w:rPr>
                <w:rStyle w:val="Hyperlink"/>
                <w:noProof/>
              </w:rPr>
              <w:t>About the fourth deputy: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Toc445211339 \h</w:instrText>
            </w:r>
            <w:r>
              <w:rPr>
                <w:noProof/>
                <w:webHidden/>
                <w:rtl/>
              </w:rPr>
              <w:instrText xml:space="preserve"> </w:instrText>
            </w:r>
            <w:r>
              <w:rPr>
                <w:noProof/>
                <w:webHidden/>
                <w:rtl/>
              </w:rPr>
            </w:r>
            <w:r>
              <w:rPr>
                <w:noProof/>
                <w:webHidden/>
                <w:rtl/>
              </w:rPr>
              <w:fldChar w:fldCharType="separate"/>
            </w:r>
            <w:r w:rsidR="00E405EF">
              <w:rPr>
                <w:noProof/>
                <w:webHidden/>
              </w:rPr>
              <w:t>90</w:t>
            </w:r>
            <w:r>
              <w:rPr>
                <w:noProof/>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40" w:history="1">
            <w:r w:rsidRPr="00953EA9">
              <w:rPr>
                <w:rStyle w:val="Hyperlink"/>
                <w:lang w:val="en-GB"/>
              </w:rPr>
              <w:t>Question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Toc445211340 \h</w:instrText>
            </w:r>
            <w:r>
              <w:rPr>
                <w:webHidden/>
                <w:rtl/>
              </w:rPr>
              <w:instrText xml:space="preserve"> </w:instrText>
            </w:r>
            <w:r>
              <w:rPr>
                <w:webHidden/>
                <w:rtl/>
              </w:rPr>
            </w:r>
            <w:r>
              <w:rPr>
                <w:webHidden/>
                <w:rtl/>
              </w:rPr>
              <w:fldChar w:fldCharType="separate"/>
            </w:r>
            <w:r w:rsidR="00E405EF">
              <w:rPr>
                <w:webHidden/>
              </w:rPr>
              <w:t>90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41"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Toc445211341 \h</w:instrText>
            </w:r>
            <w:r>
              <w:rPr>
                <w:webHidden/>
                <w:rtl/>
              </w:rPr>
              <w:instrText xml:space="preserve"> </w:instrText>
            </w:r>
            <w:r>
              <w:rPr>
                <w:webHidden/>
                <w:rtl/>
              </w:rPr>
            </w:r>
            <w:r>
              <w:rPr>
                <w:webHidden/>
                <w:rtl/>
              </w:rPr>
              <w:fldChar w:fldCharType="separate"/>
            </w:r>
            <w:r w:rsidR="00E405EF">
              <w:rPr>
                <w:webHidden/>
              </w:rPr>
              <w:t>90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42" w:history="1">
            <w:r w:rsidRPr="00953EA9">
              <w:rPr>
                <w:rStyle w:val="Hyperlink"/>
                <w:lang w:val="en-GB"/>
              </w:rPr>
              <w:t>Question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Toc445211342 \h</w:instrText>
            </w:r>
            <w:r>
              <w:rPr>
                <w:webHidden/>
                <w:rtl/>
              </w:rPr>
              <w:instrText xml:space="preserve"> </w:instrText>
            </w:r>
            <w:r>
              <w:rPr>
                <w:webHidden/>
                <w:rtl/>
              </w:rPr>
            </w:r>
            <w:r>
              <w:rPr>
                <w:webHidden/>
                <w:rtl/>
              </w:rPr>
              <w:fldChar w:fldCharType="separate"/>
            </w:r>
            <w:r w:rsidR="00E405EF">
              <w:rPr>
                <w:webHidden/>
              </w:rPr>
              <w:t>91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4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Toc445211343 \h</w:instrText>
            </w:r>
            <w:r>
              <w:rPr>
                <w:webHidden/>
                <w:rtl/>
              </w:rPr>
              <w:instrText xml:space="preserve"> </w:instrText>
            </w:r>
            <w:r>
              <w:rPr>
                <w:webHidden/>
                <w:rtl/>
              </w:rPr>
            </w:r>
            <w:r>
              <w:rPr>
                <w:webHidden/>
                <w:rtl/>
              </w:rPr>
              <w:fldChar w:fldCharType="separate"/>
            </w:r>
            <w:r w:rsidR="00E405EF">
              <w:rPr>
                <w:webHidden/>
              </w:rPr>
              <w:t>91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44" w:history="1">
            <w:r w:rsidRPr="00953EA9">
              <w:rPr>
                <w:rStyle w:val="Hyperlink"/>
                <w:lang w:val="en-GB"/>
              </w:rPr>
              <w:t>Question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Toc445211344 \h</w:instrText>
            </w:r>
            <w:r>
              <w:rPr>
                <w:webHidden/>
                <w:rtl/>
              </w:rPr>
              <w:instrText xml:space="preserve"> </w:instrText>
            </w:r>
            <w:r>
              <w:rPr>
                <w:webHidden/>
                <w:rtl/>
              </w:rPr>
            </w:r>
            <w:r>
              <w:rPr>
                <w:webHidden/>
                <w:rtl/>
              </w:rPr>
              <w:fldChar w:fldCharType="separate"/>
            </w:r>
            <w:r w:rsidR="00E405EF">
              <w:rPr>
                <w:webHidden/>
              </w:rPr>
              <w:t>92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4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Toc445211345 \h</w:instrText>
            </w:r>
            <w:r>
              <w:rPr>
                <w:webHidden/>
                <w:rtl/>
              </w:rPr>
              <w:instrText xml:space="preserve"> </w:instrText>
            </w:r>
            <w:r>
              <w:rPr>
                <w:webHidden/>
                <w:rtl/>
              </w:rPr>
            </w:r>
            <w:r>
              <w:rPr>
                <w:webHidden/>
                <w:rtl/>
              </w:rPr>
              <w:fldChar w:fldCharType="separate"/>
            </w:r>
            <w:r w:rsidR="00E405EF">
              <w:rPr>
                <w:webHidden/>
              </w:rPr>
              <w:t>92</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46" w:history="1">
            <w:r w:rsidRPr="00953EA9">
              <w:rPr>
                <w:rStyle w:val="Hyperlink"/>
                <w:lang w:val="en-GB"/>
              </w:rPr>
              <w:t>Question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Toc445211346 \h</w:instrText>
            </w:r>
            <w:r>
              <w:rPr>
                <w:webHidden/>
                <w:rtl/>
              </w:rPr>
              <w:instrText xml:space="preserve"> </w:instrText>
            </w:r>
            <w:r>
              <w:rPr>
                <w:webHidden/>
                <w:rtl/>
              </w:rPr>
            </w:r>
            <w:r>
              <w:rPr>
                <w:webHidden/>
                <w:rtl/>
              </w:rPr>
              <w:fldChar w:fldCharType="separate"/>
            </w:r>
            <w:r w:rsidR="00E405EF">
              <w:rPr>
                <w:webHidden/>
              </w:rPr>
              <w:t>93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4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Toc445211347 \h</w:instrText>
            </w:r>
            <w:r>
              <w:rPr>
                <w:webHidden/>
                <w:rtl/>
              </w:rPr>
              <w:instrText xml:space="preserve"> </w:instrText>
            </w:r>
            <w:r>
              <w:rPr>
                <w:webHidden/>
                <w:rtl/>
              </w:rPr>
            </w:r>
            <w:r>
              <w:rPr>
                <w:webHidden/>
                <w:rtl/>
              </w:rPr>
              <w:fldChar w:fldCharType="separate"/>
            </w:r>
            <w:r w:rsidR="00E405EF">
              <w:rPr>
                <w:webHidden/>
              </w:rPr>
              <w:t>93</w:t>
            </w:r>
            <w:r>
              <w:rPr>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48" w:history="1">
            <w:r w:rsidRPr="00953EA9">
              <w:rPr>
                <w:rStyle w:val="Hyperlink"/>
                <w:noProof/>
              </w:rPr>
              <w:t>Natural phenomena are of two types: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Toc445211348 \h</w:instrText>
            </w:r>
            <w:r>
              <w:rPr>
                <w:noProof/>
                <w:webHidden/>
                <w:rtl/>
              </w:rPr>
              <w:instrText xml:space="preserve"> </w:instrText>
            </w:r>
            <w:r>
              <w:rPr>
                <w:noProof/>
                <w:webHidden/>
                <w:rtl/>
              </w:rPr>
            </w:r>
            <w:r>
              <w:rPr>
                <w:noProof/>
                <w:webHidden/>
                <w:rtl/>
              </w:rPr>
              <w:fldChar w:fldCharType="separate"/>
            </w:r>
            <w:r w:rsidR="00E405EF">
              <w:rPr>
                <w:noProof/>
                <w:webHidden/>
              </w:rPr>
              <w:t>93</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49" w:history="1">
            <w:r w:rsidRPr="00953EA9">
              <w:rPr>
                <w:rStyle w:val="Hyperlink"/>
                <w:noProof/>
              </w:rPr>
              <w:t>Man is making all efforts to delay senility and old age that leads to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Toc445211349 \h</w:instrText>
            </w:r>
            <w:r>
              <w:rPr>
                <w:noProof/>
                <w:webHidden/>
                <w:rtl/>
              </w:rPr>
              <w:instrText xml:space="preserve"> </w:instrText>
            </w:r>
            <w:r>
              <w:rPr>
                <w:noProof/>
                <w:webHidden/>
                <w:rtl/>
              </w:rPr>
            </w:r>
            <w:r>
              <w:rPr>
                <w:noProof/>
                <w:webHidden/>
                <w:rtl/>
              </w:rPr>
              <w:fldChar w:fldCharType="separate"/>
            </w:r>
            <w:r w:rsidR="00E405EF">
              <w:rPr>
                <w:noProof/>
                <w:webHidden/>
              </w:rPr>
              <w:t>93</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0" w:history="1">
            <w:r w:rsidRPr="00953EA9">
              <w:rPr>
                <w:rStyle w:val="Hyperlink"/>
                <w:noProof/>
              </w:rPr>
              <w:t>The exact and historical meaning of old age is not known and varies from person to person: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Toc445211350 \h</w:instrText>
            </w:r>
            <w:r>
              <w:rPr>
                <w:noProof/>
                <w:webHidden/>
                <w:rtl/>
              </w:rPr>
              <w:instrText xml:space="preserve"> </w:instrText>
            </w:r>
            <w:r>
              <w:rPr>
                <w:noProof/>
                <w:webHidden/>
                <w:rtl/>
              </w:rPr>
            </w:r>
            <w:r>
              <w:rPr>
                <w:noProof/>
                <w:webHidden/>
                <w:rtl/>
              </w:rPr>
              <w:fldChar w:fldCharType="separate"/>
            </w:r>
            <w:r w:rsidR="00E405EF">
              <w:rPr>
                <w:noProof/>
                <w:webHidden/>
              </w:rPr>
              <w:t>93</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1" w:history="1">
            <w:r w:rsidRPr="00953EA9">
              <w:rPr>
                <w:rStyle w:val="Hyperlink"/>
                <w:noProof/>
              </w:rPr>
              <w:t>Similarly: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Toc445211351 \h</w:instrText>
            </w:r>
            <w:r>
              <w:rPr>
                <w:noProof/>
                <w:webHidden/>
                <w:rtl/>
              </w:rPr>
              <w:instrText xml:space="preserve"> </w:instrText>
            </w:r>
            <w:r>
              <w:rPr>
                <w:noProof/>
                <w:webHidden/>
                <w:rtl/>
              </w:rPr>
            </w:r>
            <w:r>
              <w:rPr>
                <w:noProof/>
                <w:webHidden/>
                <w:rtl/>
              </w:rPr>
              <w:fldChar w:fldCharType="separate"/>
            </w:r>
            <w:r w:rsidR="00E405EF">
              <w:rPr>
                <w:noProof/>
                <w:webHidden/>
              </w:rPr>
              <w:t>94</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2" w:history="1">
            <w:r w:rsidRPr="00953EA9">
              <w:rPr>
                <w:rStyle w:val="Hyperlink"/>
                <w:noProof/>
              </w:rPr>
              <w:t>Scientists have enumerated the factors that prolong life-span: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Toc445211352 \h</w:instrText>
            </w:r>
            <w:r>
              <w:rPr>
                <w:noProof/>
                <w:webHidden/>
                <w:rtl/>
              </w:rPr>
              <w:instrText xml:space="preserve"> </w:instrText>
            </w:r>
            <w:r>
              <w:rPr>
                <w:noProof/>
                <w:webHidden/>
                <w:rtl/>
              </w:rPr>
            </w:r>
            <w:r>
              <w:rPr>
                <w:noProof/>
                <w:webHidden/>
                <w:rtl/>
              </w:rPr>
              <w:fldChar w:fldCharType="separate"/>
            </w:r>
            <w:r w:rsidR="00E405EF">
              <w:rPr>
                <w:noProof/>
                <w:webHidden/>
              </w:rPr>
              <w:t>94</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3" w:history="1">
            <w:r w:rsidRPr="00953EA9">
              <w:rPr>
                <w:rStyle w:val="Hyperlink"/>
                <w:noProof/>
              </w:rPr>
              <w:t>Nutrition: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Toc445211353 \h</w:instrText>
            </w:r>
            <w:r>
              <w:rPr>
                <w:noProof/>
                <w:webHidden/>
                <w:rtl/>
              </w:rPr>
              <w:instrText xml:space="preserve"> </w:instrText>
            </w:r>
            <w:r>
              <w:rPr>
                <w:noProof/>
                <w:webHidden/>
                <w:rtl/>
              </w:rPr>
            </w:r>
            <w:r>
              <w:rPr>
                <w:noProof/>
                <w:webHidden/>
                <w:rtl/>
              </w:rPr>
              <w:fldChar w:fldCharType="separate"/>
            </w:r>
            <w:r w:rsidR="00E405EF">
              <w:rPr>
                <w:noProof/>
                <w:webHidden/>
              </w:rPr>
              <w:t>94</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4" w:history="1">
            <w:r w:rsidRPr="00953EA9">
              <w:rPr>
                <w:rStyle w:val="Hyperlink"/>
                <w:noProof/>
              </w:rPr>
              <w:t>Physiological capabilities: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Toc445211354 \h</w:instrText>
            </w:r>
            <w:r>
              <w:rPr>
                <w:noProof/>
                <w:webHidden/>
                <w:rtl/>
              </w:rPr>
              <w:instrText xml:space="preserve"> </w:instrText>
            </w:r>
            <w:r>
              <w:rPr>
                <w:noProof/>
                <w:webHidden/>
                <w:rtl/>
              </w:rPr>
            </w:r>
            <w:r>
              <w:rPr>
                <w:noProof/>
                <w:webHidden/>
                <w:rtl/>
              </w:rPr>
              <w:fldChar w:fldCharType="separate"/>
            </w:r>
            <w:r w:rsidR="00E405EF">
              <w:rPr>
                <w:noProof/>
                <w:webHidden/>
              </w:rPr>
              <w:t>94</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5" w:history="1">
            <w:r w:rsidRPr="00953EA9">
              <w:rPr>
                <w:rStyle w:val="Hyperlink"/>
                <w:noProof/>
              </w:rPr>
              <w:t>Honey: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Toc445211355 \h</w:instrText>
            </w:r>
            <w:r>
              <w:rPr>
                <w:noProof/>
                <w:webHidden/>
                <w:rtl/>
              </w:rPr>
              <w:instrText xml:space="preserve"> </w:instrText>
            </w:r>
            <w:r>
              <w:rPr>
                <w:noProof/>
                <w:webHidden/>
                <w:rtl/>
              </w:rPr>
            </w:r>
            <w:r>
              <w:rPr>
                <w:noProof/>
                <w:webHidden/>
                <w:rtl/>
              </w:rPr>
              <w:fldChar w:fldCharType="separate"/>
            </w:r>
            <w:r w:rsidR="00E405EF">
              <w:rPr>
                <w:noProof/>
                <w:webHidden/>
              </w:rPr>
              <w:t>95</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6" w:history="1">
            <w:r w:rsidRPr="00953EA9">
              <w:rPr>
                <w:rStyle w:val="Hyperlink"/>
                <w:noProof/>
              </w:rPr>
              <w:t>Physical activities: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Toc445211356 \h</w:instrText>
            </w:r>
            <w:r>
              <w:rPr>
                <w:noProof/>
                <w:webHidden/>
                <w:rtl/>
              </w:rPr>
              <w:instrText xml:space="preserve"> </w:instrText>
            </w:r>
            <w:r>
              <w:rPr>
                <w:noProof/>
                <w:webHidden/>
                <w:rtl/>
              </w:rPr>
            </w:r>
            <w:r>
              <w:rPr>
                <w:noProof/>
                <w:webHidden/>
                <w:rtl/>
              </w:rPr>
              <w:fldChar w:fldCharType="separate"/>
            </w:r>
            <w:r w:rsidR="00E405EF">
              <w:rPr>
                <w:noProof/>
                <w:webHidden/>
              </w:rPr>
              <w:t>95</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7" w:history="1">
            <w:r w:rsidRPr="00953EA9">
              <w:rPr>
                <w:rStyle w:val="Hyperlink"/>
                <w:noProof/>
              </w:rPr>
              <w:t>Weight loss: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Toc445211357 \h</w:instrText>
            </w:r>
            <w:r>
              <w:rPr>
                <w:noProof/>
                <w:webHidden/>
                <w:rtl/>
              </w:rPr>
              <w:instrText xml:space="preserve"> </w:instrText>
            </w:r>
            <w:r>
              <w:rPr>
                <w:noProof/>
                <w:webHidden/>
                <w:rtl/>
              </w:rPr>
            </w:r>
            <w:r>
              <w:rPr>
                <w:noProof/>
                <w:webHidden/>
                <w:rtl/>
              </w:rPr>
              <w:fldChar w:fldCharType="separate"/>
            </w:r>
            <w:r w:rsidR="00E405EF">
              <w:rPr>
                <w:noProof/>
                <w:webHidden/>
              </w:rPr>
              <w:t>95</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8" w:history="1">
            <w:r w:rsidRPr="00953EA9">
              <w:rPr>
                <w:rStyle w:val="Hyperlink"/>
                <w:noProof/>
              </w:rPr>
              <w:t>Sport: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Toc445211358 \h</w:instrText>
            </w:r>
            <w:r>
              <w:rPr>
                <w:noProof/>
                <w:webHidden/>
                <w:rtl/>
              </w:rPr>
              <w:instrText xml:space="preserve"> </w:instrText>
            </w:r>
            <w:r>
              <w:rPr>
                <w:noProof/>
                <w:webHidden/>
                <w:rtl/>
              </w:rPr>
            </w:r>
            <w:r>
              <w:rPr>
                <w:noProof/>
                <w:webHidden/>
                <w:rtl/>
              </w:rPr>
              <w:fldChar w:fldCharType="separate"/>
            </w:r>
            <w:r w:rsidR="00E405EF">
              <w:rPr>
                <w:noProof/>
                <w:webHidden/>
              </w:rPr>
              <w:t>95</w:t>
            </w:r>
            <w:r>
              <w:rPr>
                <w:noProof/>
                <w:webHidden/>
                <w:rtl/>
              </w:rPr>
              <w:fldChar w:fldCharType="end"/>
            </w:r>
          </w:hyperlink>
        </w:p>
        <w:p w:rsidR="00B25F83" w:rsidRDefault="00B25F83" w:rsidP="00B25F83">
          <w:pPr>
            <w:pStyle w:val="TOC3"/>
            <w:rPr>
              <w:rFonts w:asciiTheme="minorHAnsi" w:eastAsiaTheme="minorEastAsia" w:hAnsiTheme="minorHAnsi" w:cstheme="minorBidi"/>
              <w:noProof/>
              <w:color w:val="auto"/>
              <w:sz w:val="22"/>
              <w:szCs w:val="22"/>
              <w:rtl/>
            </w:rPr>
          </w:pPr>
          <w:hyperlink w:anchor="_Toc445211359" w:history="1">
            <w:r w:rsidRPr="00953EA9">
              <w:rPr>
                <w:rStyle w:val="Hyperlink"/>
                <w:noProof/>
              </w:rPr>
              <w:t>Walking: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Toc445211359 \h</w:instrText>
            </w:r>
            <w:r>
              <w:rPr>
                <w:noProof/>
                <w:webHidden/>
                <w:rtl/>
              </w:rPr>
              <w:instrText xml:space="preserve"> </w:instrText>
            </w:r>
            <w:r>
              <w:rPr>
                <w:noProof/>
                <w:webHidden/>
                <w:rtl/>
              </w:rPr>
            </w:r>
            <w:r>
              <w:rPr>
                <w:noProof/>
                <w:webHidden/>
                <w:rtl/>
              </w:rPr>
              <w:fldChar w:fldCharType="separate"/>
            </w:r>
            <w:r w:rsidR="00E405EF">
              <w:rPr>
                <w:noProof/>
                <w:webHidden/>
              </w:rPr>
              <w:t>95</w:t>
            </w:r>
            <w:r>
              <w:rPr>
                <w:noProof/>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0" w:history="1">
            <w:r w:rsidRPr="00953EA9">
              <w:rPr>
                <w:rStyle w:val="Hyperlink"/>
                <w:lang w:val="en-GB"/>
              </w:rPr>
              <w:t>Question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Toc445211360 \h</w:instrText>
            </w:r>
            <w:r>
              <w:rPr>
                <w:webHidden/>
                <w:rtl/>
              </w:rPr>
              <w:instrText xml:space="preserve"> </w:instrText>
            </w:r>
            <w:r>
              <w:rPr>
                <w:webHidden/>
                <w:rtl/>
              </w:rPr>
            </w:r>
            <w:r>
              <w:rPr>
                <w:webHidden/>
                <w:rtl/>
              </w:rPr>
              <w:fldChar w:fldCharType="separate"/>
            </w:r>
            <w:r w:rsidR="00E405EF">
              <w:rPr>
                <w:webHidden/>
              </w:rPr>
              <w:t>96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1"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Toc445211361 \h</w:instrText>
            </w:r>
            <w:r>
              <w:rPr>
                <w:webHidden/>
                <w:rtl/>
              </w:rPr>
              <w:instrText xml:space="preserve"> </w:instrText>
            </w:r>
            <w:r>
              <w:rPr>
                <w:webHidden/>
                <w:rtl/>
              </w:rPr>
            </w:r>
            <w:r>
              <w:rPr>
                <w:webHidden/>
                <w:rtl/>
              </w:rPr>
              <w:fldChar w:fldCharType="separate"/>
            </w:r>
            <w:r w:rsidR="00E405EF">
              <w:rPr>
                <w:webHidden/>
              </w:rPr>
              <w:t>96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2" w:history="1">
            <w:r w:rsidRPr="00953EA9">
              <w:rPr>
                <w:rStyle w:val="Hyperlink"/>
                <w:lang w:val="en-GB"/>
              </w:rPr>
              <w:t>Question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Toc445211362 \h</w:instrText>
            </w:r>
            <w:r>
              <w:rPr>
                <w:webHidden/>
                <w:rtl/>
              </w:rPr>
              <w:instrText xml:space="preserve"> </w:instrText>
            </w:r>
            <w:r>
              <w:rPr>
                <w:webHidden/>
                <w:rtl/>
              </w:rPr>
            </w:r>
            <w:r>
              <w:rPr>
                <w:webHidden/>
                <w:rtl/>
              </w:rPr>
              <w:fldChar w:fldCharType="separate"/>
            </w:r>
            <w:r w:rsidR="00E405EF">
              <w:rPr>
                <w:webHidden/>
              </w:rPr>
              <w:t>96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Toc445211363 \h</w:instrText>
            </w:r>
            <w:r>
              <w:rPr>
                <w:webHidden/>
                <w:rtl/>
              </w:rPr>
              <w:instrText xml:space="preserve"> </w:instrText>
            </w:r>
            <w:r>
              <w:rPr>
                <w:webHidden/>
                <w:rtl/>
              </w:rPr>
            </w:r>
            <w:r>
              <w:rPr>
                <w:webHidden/>
                <w:rtl/>
              </w:rPr>
              <w:fldChar w:fldCharType="separate"/>
            </w:r>
            <w:r w:rsidR="00E405EF">
              <w:rPr>
                <w:webHidden/>
              </w:rPr>
              <w:t>96</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4" w:history="1">
            <w:r w:rsidRPr="00953EA9">
              <w:rPr>
                <w:rStyle w:val="Hyperlink"/>
                <w:lang w:val="en-GB"/>
              </w:rPr>
              <w:t>Question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Toc445211364 \h</w:instrText>
            </w:r>
            <w:r>
              <w:rPr>
                <w:webHidden/>
                <w:rtl/>
              </w:rPr>
              <w:instrText xml:space="preserve"> </w:instrText>
            </w:r>
            <w:r>
              <w:rPr>
                <w:webHidden/>
                <w:rtl/>
              </w:rPr>
            </w:r>
            <w:r>
              <w:rPr>
                <w:webHidden/>
                <w:rtl/>
              </w:rPr>
              <w:fldChar w:fldCharType="separate"/>
            </w:r>
            <w:r w:rsidR="00E405EF">
              <w:rPr>
                <w:webHidden/>
              </w:rPr>
              <w:t>97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Toc445211365 \h</w:instrText>
            </w:r>
            <w:r>
              <w:rPr>
                <w:webHidden/>
                <w:rtl/>
              </w:rPr>
              <w:instrText xml:space="preserve"> </w:instrText>
            </w:r>
            <w:r>
              <w:rPr>
                <w:webHidden/>
                <w:rtl/>
              </w:rPr>
            </w:r>
            <w:r>
              <w:rPr>
                <w:webHidden/>
                <w:rtl/>
              </w:rPr>
              <w:fldChar w:fldCharType="separate"/>
            </w:r>
            <w:r w:rsidR="00E405EF">
              <w:rPr>
                <w:webHidden/>
              </w:rPr>
              <w:t>97</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6" w:history="1">
            <w:r w:rsidRPr="00953EA9">
              <w:rPr>
                <w:rStyle w:val="Hyperlink"/>
                <w:lang w:val="en-GB"/>
              </w:rPr>
              <w:t>Question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Toc445211366 \h</w:instrText>
            </w:r>
            <w:r>
              <w:rPr>
                <w:webHidden/>
                <w:rtl/>
              </w:rPr>
              <w:instrText xml:space="preserve"> </w:instrText>
            </w:r>
            <w:r>
              <w:rPr>
                <w:webHidden/>
                <w:rtl/>
              </w:rPr>
            </w:r>
            <w:r>
              <w:rPr>
                <w:webHidden/>
                <w:rtl/>
              </w:rPr>
              <w:fldChar w:fldCharType="separate"/>
            </w:r>
            <w:r w:rsidR="00E405EF">
              <w:rPr>
                <w:webHidden/>
              </w:rPr>
              <w:t>98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Toc445211367 \h</w:instrText>
            </w:r>
            <w:r>
              <w:rPr>
                <w:webHidden/>
                <w:rtl/>
              </w:rPr>
              <w:instrText xml:space="preserve"> </w:instrText>
            </w:r>
            <w:r>
              <w:rPr>
                <w:webHidden/>
                <w:rtl/>
              </w:rPr>
            </w:r>
            <w:r>
              <w:rPr>
                <w:webHidden/>
                <w:rtl/>
              </w:rPr>
              <w:fldChar w:fldCharType="separate"/>
            </w:r>
            <w:r w:rsidR="00E405EF">
              <w:rPr>
                <w:webHidden/>
              </w:rPr>
              <w:t>98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8" w:history="1">
            <w:r w:rsidRPr="00953EA9">
              <w:rPr>
                <w:rStyle w:val="Hyperlink"/>
                <w:lang w:val="en-GB"/>
              </w:rPr>
              <w:t>Question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Toc445211368 \h</w:instrText>
            </w:r>
            <w:r>
              <w:rPr>
                <w:webHidden/>
                <w:rtl/>
              </w:rPr>
              <w:instrText xml:space="preserve"> </w:instrText>
            </w:r>
            <w:r>
              <w:rPr>
                <w:webHidden/>
                <w:rtl/>
              </w:rPr>
            </w:r>
            <w:r>
              <w:rPr>
                <w:webHidden/>
                <w:rtl/>
              </w:rPr>
              <w:fldChar w:fldCharType="separate"/>
            </w:r>
            <w:r w:rsidR="00E405EF">
              <w:rPr>
                <w:webHidden/>
              </w:rPr>
              <w:t>98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6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Toc445211369 \h</w:instrText>
            </w:r>
            <w:r>
              <w:rPr>
                <w:webHidden/>
                <w:rtl/>
              </w:rPr>
              <w:instrText xml:space="preserve"> </w:instrText>
            </w:r>
            <w:r>
              <w:rPr>
                <w:webHidden/>
                <w:rtl/>
              </w:rPr>
            </w:r>
            <w:r>
              <w:rPr>
                <w:webHidden/>
                <w:rtl/>
              </w:rPr>
              <w:fldChar w:fldCharType="separate"/>
            </w:r>
            <w:r w:rsidR="00E405EF">
              <w:rPr>
                <w:webHidden/>
              </w:rPr>
              <w:t>98</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0" w:history="1">
            <w:r w:rsidRPr="00953EA9">
              <w:rPr>
                <w:rStyle w:val="Hyperlink"/>
                <w:lang w:val="en-GB"/>
              </w:rPr>
              <w:t>Question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Toc445211370 \h</w:instrText>
            </w:r>
            <w:r>
              <w:rPr>
                <w:webHidden/>
                <w:rtl/>
              </w:rPr>
              <w:instrText xml:space="preserve"> </w:instrText>
            </w:r>
            <w:r>
              <w:rPr>
                <w:webHidden/>
                <w:rtl/>
              </w:rPr>
            </w:r>
            <w:r>
              <w:rPr>
                <w:webHidden/>
                <w:rtl/>
              </w:rPr>
              <w:fldChar w:fldCharType="separate"/>
            </w:r>
            <w:r w:rsidR="00E405EF">
              <w:rPr>
                <w:webHidden/>
              </w:rPr>
              <w:t>99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1"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Toc445211371 \h</w:instrText>
            </w:r>
            <w:r>
              <w:rPr>
                <w:webHidden/>
                <w:rtl/>
              </w:rPr>
              <w:instrText xml:space="preserve"> </w:instrText>
            </w:r>
            <w:r>
              <w:rPr>
                <w:webHidden/>
                <w:rtl/>
              </w:rPr>
            </w:r>
            <w:r>
              <w:rPr>
                <w:webHidden/>
                <w:rtl/>
              </w:rPr>
              <w:fldChar w:fldCharType="separate"/>
            </w:r>
            <w:r w:rsidR="00E405EF">
              <w:rPr>
                <w:webHidden/>
              </w:rPr>
              <w:t>99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2" w:history="1">
            <w:r w:rsidRPr="00953EA9">
              <w:rPr>
                <w:rStyle w:val="Hyperlink"/>
                <w:lang w:val="en-GB"/>
              </w:rPr>
              <w:t>Question 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Toc445211372 \h</w:instrText>
            </w:r>
            <w:r>
              <w:rPr>
                <w:webHidden/>
                <w:rtl/>
              </w:rPr>
              <w:instrText xml:space="preserve"> </w:instrText>
            </w:r>
            <w:r>
              <w:rPr>
                <w:webHidden/>
                <w:rtl/>
              </w:rPr>
            </w:r>
            <w:r>
              <w:rPr>
                <w:webHidden/>
                <w:rtl/>
              </w:rPr>
              <w:fldChar w:fldCharType="separate"/>
            </w:r>
            <w:r w:rsidR="00E405EF">
              <w:rPr>
                <w:webHidden/>
              </w:rPr>
              <w:t>99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3"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Toc445211373 \h</w:instrText>
            </w:r>
            <w:r>
              <w:rPr>
                <w:webHidden/>
                <w:rtl/>
              </w:rPr>
              <w:instrText xml:space="preserve"> </w:instrText>
            </w:r>
            <w:r>
              <w:rPr>
                <w:webHidden/>
                <w:rtl/>
              </w:rPr>
            </w:r>
            <w:r>
              <w:rPr>
                <w:webHidden/>
                <w:rtl/>
              </w:rPr>
              <w:fldChar w:fldCharType="separate"/>
            </w:r>
            <w:r w:rsidR="00E405EF">
              <w:rPr>
                <w:webHidden/>
              </w:rPr>
              <w:t>99</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4" w:history="1">
            <w:r w:rsidRPr="00953EA9">
              <w:rPr>
                <w:rStyle w:val="Hyperlink"/>
                <w:lang w:val="en-GB"/>
              </w:rPr>
              <w:t>Question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Toc445211374 \h</w:instrText>
            </w:r>
            <w:r>
              <w:rPr>
                <w:webHidden/>
                <w:rtl/>
              </w:rPr>
              <w:instrText xml:space="preserve"> </w:instrText>
            </w:r>
            <w:r>
              <w:rPr>
                <w:webHidden/>
                <w:rtl/>
              </w:rPr>
            </w:r>
            <w:r>
              <w:rPr>
                <w:webHidden/>
                <w:rtl/>
              </w:rPr>
              <w:fldChar w:fldCharType="separate"/>
            </w:r>
            <w:r w:rsidR="00E405EF">
              <w:rPr>
                <w:webHidden/>
              </w:rPr>
              <w:t>100</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5"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Toc445211375 \h</w:instrText>
            </w:r>
            <w:r>
              <w:rPr>
                <w:webHidden/>
                <w:rtl/>
              </w:rPr>
              <w:instrText xml:space="preserve"> </w:instrText>
            </w:r>
            <w:r>
              <w:rPr>
                <w:webHidden/>
                <w:rtl/>
              </w:rPr>
            </w:r>
            <w:r>
              <w:rPr>
                <w:webHidden/>
                <w:rtl/>
              </w:rPr>
              <w:fldChar w:fldCharType="separate"/>
            </w:r>
            <w:r w:rsidR="00E405EF">
              <w:rPr>
                <w:webHidden/>
              </w:rPr>
              <w:t>101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6" w:history="1">
            <w:r w:rsidRPr="00953EA9">
              <w:rPr>
                <w:rStyle w:val="Hyperlink"/>
                <w:lang w:val="en-GB"/>
              </w:rPr>
              <w:t>Question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Toc445211376 \h</w:instrText>
            </w:r>
            <w:r>
              <w:rPr>
                <w:webHidden/>
                <w:rtl/>
              </w:rPr>
              <w:instrText xml:space="preserve"> </w:instrText>
            </w:r>
            <w:r>
              <w:rPr>
                <w:webHidden/>
                <w:rtl/>
              </w:rPr>
            </w:r>
            <w:r>
              <w:rPr>
                <w:webHidden/>
                <w:rtl/>
              </w:rPr>
              <w:fldChar w:fldCharType="separate"/>
            </w:r>
            <w:r w:rsidR="00E405EF">
              <w:rPr>
                <w:webHidden/>
              </w:rPr>
              <w:t>101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7"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Toc445211377 \h</w:instrText>
            </w:r>
            <w:r>
              <w:rPr>
                <w:webHidden/>
                <w:rtl/>
              </w:rPr>
              <w:instrText xml:space="preserve"> </w:instrText>
            </w:r>
            <w:r>
              <w:rPr>
                <w:webHidden/>
                <w:rtl/>
              </w:rPr>
            </w:r>
            <w:r>
              <w:rPr>
                <w:webHidden/>
                <w:rtl/>
              </w:rPr>
              <w:fldChar w:fldCharType="separate"/>
            </w:r>
            <w:r w:rsidR="00E405EF">
              <w:rPr>
                <w:webHidden/>
              </w:rPr>
              <w:t>101</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8" w:history="1">
            <w:r w:rsidRPr="00953EA9">
              <w:rPr>
                <w:rStyle w:val="Hyperlink"/>
                <w:lang w:val="en-GB"/>
              </w:rPr>
              <w:t>Question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Toc445211378 \h</w:instrText>
            </w:r>
            <w:r>
              <w:rPr>
                <w:webHidden/>
                <w:rtl/>
              </w:rPr>
              <w:instrText xml:space="preserve"> </w:instrText>
            </w:r>
            <w:r>
              <w:rPr>
                <w:webHidden/>
                <w:rtl/>
              </w:rPr>
            </w:r>
            <w:r>
              <w:rPr>
                <w:webHidden/>
                <w:rtl/>
              </w:rPr>
              <w:fldChar w:fldCharType="separate"/>
            </w:r>
            <w:r w:rsidR="00E405EF">
              <w:rPr>
                <w:webHidden/>
              </w:rPr>
              <w:t>103</w:t>
            </w:r>
            <w:r>
              <w:rPr>
                <w:webHidden/>
                <w:rtl/>
              </w:rPr>
              <w:fldChar w:fldCharType="end"/>
            </w:r>
          </w:hyperlink>
        </w:p>
        <w:p w:rsidR="00B25F83" w:rsidRDefault="00B25F83" w:rsidP="00B25F83">
          <w:pPr>
            <w:pStyle w:val="TOC2"/>
            <w:rPr>
              <w:rFonts w:asciiTheme="minorHAnsi" w:eastAsiaTheme="minorEastAsia" w:hAnsiTheme="minorHAnsi" w:cstheme="minorBidi"/>
              <w:color w:val="auto"/>
              <w:sz w:val="22"/>
              <w:szCs w:val="22"/>
              <w:rtl/>
            </w:rPr>
          </w:pPr>
          <w:hyperlink w:anchor="_Toc445211379" w:history="1">
            <w:r w:rsidRPr="00953EA9">
              <w:rPr>
                <w:rStyle w:val="Hyperlink"/>
                <w:lang w:val="en-GB"/>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Toc445211379 \h</w:instrText>
            </w:r>
            <w:r>
              <w:rPr>
                <w:webHidden/>
                <w:rtl/>
              </w:rPr>
              <w:instrText xml:space="preserve"> </w:instrText>
            </w:r>
            <w:r>
              <w:rPr>
                <w:webHidden/>
                <w:rtl/>
              </w:rPr>
            </w:r>
            <w:r>
              <w:rPr>
                <w:webHidden/>
                <w:rtl/>
              </w:rPr>
              <w:fldChar w:fldCharType="separate"/>
            </w:r>
            <w:r w:rsidR="00E405EF">
              <w:rPr>
                <w:webHidden/>
              </w:rPr>
              <w:t>103</w:t>
            </w:r>
            <w:r>
              <w:rPr>
                <w:webHidden/>
                <w:rtl/>
              </w:rPr>
              <w:fldChar w:fldCharType="end"/>
            </w:r>
          </w:hyperlink>
        </w:p>
        <w:p w:rsidR="00B25F83" w:rsidRDefault="00B25F83" w:rsidP="00B25F83">
          <w:pPr>
            <w:pStyle w:val="TOC1"/>
            <w:rPr>
              <w:rFonts w:asciiTheme="minorHAnsi" w:eastAsiaTheme="minorEastAsia" w:hAnsiTheme="minorHAnsi" w:cstheme="minorBidi"/>
              <w:b w:val="0"/>
              <w:bCs w:val="0"/>
              <w:color w:val="auto"/>
              <w:sz w:val="22"/>
              <w:szCs w:val="22"/>
              <w:rtl/>
            </w:rPr>
          </w:pPr>
          <w:hyperlink w:anchor="_Toc445211380" w:history="1">
            <w:r w:rsidRPr="00953EA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Toc445211380 \h</w:instrText>
            </w:r>
            <w:r>
              <w:rPr>
                <w:webHidden/>
                <w:rtl/>
              </w:rPr>
              <w:instrText xml:space="preserve"> </w:instrText>
            </w:r>
            <w:r>
              <w:rPr>
                <w:webHidden/>
                <w:rtl/>
              </w:rPr>
            </w:r>
            <w:r>
              <w:rPr>
                <w:webHidden/>
                <w:rtl/>
              </w:rPr>
              <w:fldChar w:fldCharType="separate"/>
            </w:r>
            <w:r w:rsidR="00E405EF">
              <w:rPr>
                <w:webHidden/>
              </w:rPr>
              <w:t>105</w:t>
            </w:r>
            <w:r>
              <w:rPr>
                <w:webHidden/>
                <w:rtl/>
              </w:rPr>
              <w:fldChar w:fldCharType="end"/>
            </w:r>
          </w:hyperlink>
        </w:p>
        <w:p w:rsidR="00C0658E" w:rsidRDefault="00B632E0" w:rsidP="00B25F83">
          <w:pPr>
            <w:pStyle w:val="libNormal"/>
          </w:pPr>
          <w:r>
            <w:fldChar w:fldCharType="end"/>
          </w:r>
        </w:p>
      </w:sdtContent>
    </w:sdt>
    <w:p w:rsidR="00F6199F" w:rsidRDefault="00F6199F" w:rsidP="00376FDF">
      <w:pPr>
        <w:pStyle w:val="libNormal"/>
        <w:rPr>
          <w:lang w:val="en-GB"/>
        </w:rPr>
      </w:pPr>
      <w:r>
        <w:rPr>
          <w:lang w:val="en-GB"/>
        </w:rPr>
        <w:br w:type="page"/>
      </w:r>
    </w:p>
    <w:p w:rsidR="00DE0274" w:rsidRPr="0042563B" w:rsidRDefault="00DE0274" w:rsidP="0042563B">
      <w:pPr>
        <w:pStyle w:val="Heading1Center"/>
      </w:pPr>
      <w:bookmarkStart w:id="0" w:name="_Toc445211166"/>
      <w:r w:rsidRPr="0042563B">
        <w:lastRenderedPageBreak/>
        <w:t>Prologue:</w:t>
      </w:r>
      <w:bookmarkEnd w:id="0"/>
    </w:p>
    <w:p w:rsidR="00BA6BC6" w:rsidRDefault="00605BDE" w:rsidP="00605BDE">
      <w:pPr>
        <w:pStyle w:val="libNormal"/>
      </w:pPr>
      <w:r w:rsidRPr="00C452B9">
        <w:t xml:space="preserve">During the period of the holy prophet's </w:t>
      </w:r>
      <w:r w:rsidRPr="00345473">
        <w:t>(s.a.w.a.)</w:t>
      </w:r>
      <w:r w:rsidRPr="00C452B9">
        <w:t xml:space="preserve"> appointment and proclamation, he entrusted the people with two precious souvenirs out of divine inspiration.</w:t>
      </w:r>
    </w:p>
    <w:p w:rsidR="00CE0F0A" w:rsidRPr="00C452B9" w:rsidRDefault="00272BDE" w:rsidP="00605BDE">
      <w:pPr>
        <w:pStyle w:val="libNormal"/>
      </w:pPr>
      <w:r w:rsidRPr="004C206D">
        <w:rPr>
          <w:rStyle w:val="libItalicChar"/>
        </w:rPr>
        <w:t>“</w:t>
      </w:r>
      <w:r w:rsidR="00605BDE" w:rsidRPr="004C206D">
        <w:rPr>
          <w:rStyle w:val="libItalicChar"/>
        </w:rPr>
        <w:t>I leave with you two weighty things: the Book of Allah and my offspring.</w:t>
      </w:r>
      <w:r w:rsidRPr="004C206D">
        <w:rPr>
          <w:rStyle w:val="libItalicChar"/>
        </w:rPr>
        <w:t>”</w:t>
      </w:r>
      <w:r w:rsidR="00CE0F0A" w:rsidRPr="0090183E">
        <w:rPr>
          <w:rStyle w:val="libFootnotenumChar"/>
        </w:rPr>
        <w:endnoteReference w:id="2"/>
      </w:r>
    </w:p>
    <w:p w:rsidR="00CE0F0A" w:rsidRDefault="00CE0F0A" w:rsidP="00605BDE">
      <w:pPr>
        <w:pStyle w:val="libNormal"/>
      </w:pPr>
      <w:r w:rsidRPr="00C452B9">
        <w:t>This he said at the time when he himself bore the responsibility of explaining and interpreting the commandments and doctrines and he acquainted the Muslims with different levels from various angles of religion. However, he entrusted the task of interpretation and explanation of diverse religious matters to his successors after him and named them the other weighty thing</w:t>
      </w:r>
      <w:r w:rsidRPr="00345473">
        <w:t xml:space="preserve"> </w:t>
      </w:r>
      <w:r w:rsidRPr="00FB113D">
        <w:rPr>
          <w:rtl/>
        </w:rPr>
        <w:t>(ثقل)</w:t>
      </w:r>
      <w:r w:rsidRPr="00FE0A1E">
        <w:t xml:space="preserve"> </w:t>
      </w:r>
      <w:r w:rsidRPr="00C452B9">
        <w:t>on par with the Qur'an.</w:t>
      </w:r>
    </w:p>
    <w:p w:rsidR="00CE0F0A" w:rsidRPr="00C452B9" w:rsidRDefault="00CE0F0A" w:rsidP="00605BDE">
      <w:pPr>
        <w:pStyle w:val="libNormal"/>
      </w:pPr>
      <w:r w:rsidRPr="00C452B9">
        <w:rPr>
          <w:lang w:val="en-GB"/>
        </w:rPr>
        <w:t xml:space="preserve">The pure and honourable Imams </w:t>
      </w:r>
      <w:r w:rsidRPr="00345473">
        <w:t>(a.s.)</w:t>
      </w:r>
      <w:r w:rsidRPr="00C452B9">
        <w:rPr>
          <w:lang w:val="en-GB"/>
        </w:rPr>
        <w:t xml:space="preserve"> too took charge of this </w:t>
      </w:r>
      <w:r w:rsidRPr="00345473">
        <w:t>divine</w:t>
      </w:r>
      <w:r w:rsidRPr="00C452B9">
        <w:rPr>
          <w:lang w:val="en-GB"/>
        </w:rPr>
        <w:t xml:space="preserve"> mission in line</w:t>
      </w:r>
      <w:r w:rsidRPr="00C452B9">
        <w:t xml:space="preserve"> with the holy Qur'an and the prophet's </w:t>
      </w:r>
      <w:r w:rsidRPr="00345473">
        <w:t>(s.a.w.a.)</w:t>
      </w:r>
      <w:r w:rsidRPr="00C452B9">
        <w:t xml:space="preserve"> Sunnah and prevented distortions in belief, wrong interpretations of holy Qur'an and Islamic doctrines. For this reason, along side the holy Qur'an, we must search the Islamic matters and the prophet's </w:t>
      </w:r>
      <w:r w:rsidRPr="00345473">
        <w:t>(s.a.w.a.)</w:t>
      </w:r>
      <w:r w:rsidRPr="00C452B9">
        <w:t xml:space="preserve"> Sunnah in the sayings of the holy Imams </w:t>
      </w:r>
      <w:r w:rsidRPr="00345473">
        <w:t>(a.s.)</w:t>
      </w:r>
      <w:r w:rsidRPr="00C452B9">
        <w:t xml:space="preserve">. These sayings are commonly known as </w:t>
      </w:r>
      <w:r w:rsidR="00272BDE" w:rsidRPr="004C206D">
        <w:rPr>
          <w:rStyle w:val="libItalicChar"/>
        </w:rPr>
        <w:t>“</w:t>
      </w:r>
      <w:r w:rsidRPr="004C206D">
        <w:rPr>
          <w:rStyle w:val="libItalicChar"/>
        </w:rPr>
        <w:t>Hadith or traditions</w:t>
      </w:r>
      <w:r w:rsidR="00272BDE" w:rsidRPr="004C206D">
        <w:rPr>
          <w:rStyle w:val="libItalicChar"/>
        </w:rPr>
        <w:t>”</w:t>
      </w:r>
      <w:r w:rsidRPr="00C452B9">
        <w:t>.</w:t>
      </w:r>
    </w:p>
    <w:p w:rsidR="00CE0F0A" w:rsidRPr="00C452B9" w:rsidRDefault="00CE0F0A" w:rsidP="00605BDE">
      <w:pPr>
        <w:pStyle w:val="libNormal"/>
      </w:pPr>
      <w:r w:rsidRPr="00C452B9">
        <w:t xml:space="preserve">At a short glance, we can classify the sayings of the holy prophet </w:t>
      </w:r>
      <w:r w:rsidRPr="00345473">
        <w:t>(s.a.w.a.)</w:t>
      </w:r>
      <w:r>
        <w:t xml:space="preserve"> and Imams as follows:</w:t>
      </w:r>
    </w:p>
    <w:p w:rsidR="00CE0F0A" w:rsidRDefault="00CE0F0A" w:rsidP="00605BDE">
      <w:pPr>
        <w:pStyle w:val="libNormal"/>
      </w:pPr>
      <w:r w:rsidRPr="00C452B9">
        <w:t xml:space="preserve">1- In the form of preliminary Hadith and sayings: They </w:t>
      </w:r>
      <w:r w:rsidRPr="00345473">
        <w:t>(p.b.u.t.)</w:t>
      </w:r>
      <w:r w:rsidRPr="00C452B9">
        <w:t xml:space="preserve"> would explain to one or more people matters concerned with belief or ethics or Tafsir (interpretation) or Fiqh</w:t>
      </w:r>
      <w:r w:rsidRPr="00305F8D">
        <w:t xml:space="preserve"> </w:t>
      </w:r>
      <w:r w:rsidRPr="00C452B9">
        <w:t>(jurisprudence) or history etc. These traditions was at times in the form of Hadith-e-Qodsi that was narrated from the Almighty Allah (except Qur'an) or in the form of simple Hadith.</w:t>
      </w:r>
    </w:p>
    <w:p w:rsidR="00CE0F0A" w:rsidRPr="00C452B9" w:rsidRDefault="00CE0F0A" w:rsidP="00605BDE">
      <w:pPr>
        <w:pStyle w:val="libNormal"/>
      </w:pPr>
      <w:r w:rsidRPr="00C452B9">
        <w:t xml:space="preserve">Example for the first category: Hazrat Reza </w:t>
      </w:r>
      <w:r w:rsidRPr="00345473">
        <w:t>(a.s.)</w:t>
      </w:r>
      <w:r w:rsidRPr="00C452B9">
        <w:t xml:space="preserve"> said: Musa-ibn-Jafar narrates from Jafar-ibn-Muhammad from Muhammad-ibn-Ali from Ali-ibn-Husain from Husain-ibn-Ali from Ali-ibn-Abi Talib from the holy prophet </w:t>
      </w:r>
      <w:r w:rsidRPr="00345473">
        <w:t>(s.a.w.a.)</w:t>
      </w:r>
      <w:r w:rsidRPr="00C452B9">
        <w:t xml:space="preserve"> from Gabriel from Meka'eel from Israfeil from Luh from Qalam that Allah says:</w:t>
      </w:r>
    </w:p>
    <w:p w:rsidR="00CE0F0A" w:rsidRPr="00C452B9" w:rsidRDefault="00272BDE" w:rsidP="00605BDE">
      <w:pPr>
        <w:pStyle w:val="libNormal"/>
      </w:pPr>
      <w:r w:rsidRPr="004C206D">
        <w:rPr>
          <w:rStyle w:val="libItalicChar"/>
        </w:rPr>
        <w:t>“</w:t>
      </w:r>
      <w:r w:rsidR="00CE0F0A" w:rsidRPr="004C206D">
        <w:rPr>
          <w:rStyle w:val="libItalicChar"/>
        </w:rPr>
        <w:t>The Vilayat (authority) of Ali-ibn-Abi Talib (a.s.) is My castle. Anyone who enters My castle is safe from My chastisement.</w:t>
      </w:r>
      <w:r w:rsidRPr="004C206D">
        <w:rPr>
          <w:rStyle w:val="libItalicChar"/>
        </w:rPr>
        <w:t>”</w:t>
      </w:r>
      <w:r w:rsidR="00CE0F0A" w:rsidRPr="0090183E">
        <w:rPr>
          <w:rStyle w:val="libFootnotenumChar"/>
        </w:rPr>
        <w:endnoteReference w:id="3"/>
      </w:r>
    </w:p>
    <w:p w:rsidR="00CE0F0A" w:rsidRPr="00C452B9" w:rsidRDefault="00CE0F0A" w:rsidP="00605BDE">
      <w:pPr>
        <w:pStyle w:val="libNormal"/>
      </w:pPr>
      <w:r w:rsidRPr="00C452B9">
        <w:t xml:space="preserve">As an example for the second category, the holy prophet </w:t>
      </w:r>
      <w:r w:rsidRPr="00345473">
        <w:t>(s.a.w.a.)</w:t>
      </w:r>
      <w:r w:rsidRPr="00C452B9">
        <w:t xml:space="preserve"> said:</w:t>
      </w:r>
    </w:p>
    <w:p w:rsidR="00CE0F0A" w:rsidRPr="00C452B9" w:rsidRDefault="00272BDE" w:rsidP="00605BDE">
      <w:pPr>
        <w:pStyle w:val="libNormal"/>
      </w:pPr>
      <w:r w:rsidRPr="004C206D">
        <w:rPr>
          <w:rStyle w:val="libItalicChar"/>
        </w:rPr>
        <w:t>“</w:t>
      </w:r>
      <w:r w:rsidR="00CE0F0A" w:rsidRPr="004C206D">
        <w:rPr>
          <w:rStyle w:val="libItalicChar"/>
        </w:rPr>
        <w:t>O Ali you are the best of all men; anyone who doubts about you is an unbeliever.</w:t>
      </w:r>
      <w:r w:rsidRPr="004C206D">
        <w:rPr>
          <w:rStyle w:val="libItalicChar"/>
        </w:rPr>
        <w:t>”</w:t>
      </w:r>
      <w:r w:rsidR="00CE0F0A" w:rsidRPr="0090183E">
        <w:rPr>
          <w:rStyle w:val="libFootnotenumChar"/>
        </w:rPr>
        <w:endnoteReference w:id="4"/>
      </w:r>
    </w:p>
    <w:p w:rsidR="00CE0F0A" w:rsidRPr="00C452B9" w:rsidRDefault="00CE0F0A" w:rsidP="00605BDE">
      <w:pPr>
        <w:pStyle w:val="libNormal"/>
      </w:pPr>
      <w:r w:rsidRPr="00C452B9">
        <w:t xml:space="preserve">2- In the form of speeches and sermons: Amongst the numerous specimens are the invaluable sermons of Amir-ul-Mu'minin </w:t>
      </w:r>
      <w:r w:rsidRPr="00345473">
        <w:t>(a.s.)</w:t>
      </w:r>
      <w:r w:rsidRPr="00C452B9">
        <w:t xml:space="preserve"> just as he says in one sermon</w:t>
      </w:r>
      <w:r w:rsidRPr="0090183E">
        <w:rPr>
          <w:rStyle w:val="libFootnotenumChar"/>
        </w:rPr>
        <w:endnoteReference w:id="5"/>
      </w:r>
      <w:r w:rsidRPr="00C452B9">
        <w:t>:</w:t>
      </w:r>
    </w:p>
    <w:p w:rsidR="00CE0F0A" w:rsidRPr="00C452B9" w:rsidRDefault="00272BDE" w:rsidP="004C206D">
      <w:pPr>
        <w:pStyle w:val="libItalic"/>
      </w:pPr>
      <w:r w:rsidRPr="004C206D">
        <w:t>“</w:t>
      </w:r>
      <w:r w:rsidR="00CE0F0A" w:rsidRPr="004C206D">
        <w:t>The Imams are from Quraish; from sub-tribe of Hashim; and except for them nobody is qualified for the post of Imamate.</w:t>
      </w:r>
      <w:r w:rsidRPr="004C206D">
        <w:t>”</w:t>
      </w:r>
    </w:p>
    <w:p w:rsidR="000540ED" w:rsidRDefault="00CE0F0A" w:rsidP="00605BDE">
      <w:pPr>
        <w:pStyle w:val="libNormal"/>
      </w:pPr>
      <w:r w:rsidRPr="00C452B9">
        <w:t>Other Imams too have presented their sermons on various topics where some of them can be seen in the form of collective traditions.</w:t>
      </w:r>
    </w:p>
    <w:p w:rsidR="00CE0F0A" w:rsidRDefault="00CE0F0A" w:rsidP="00605BDE">
      <w:pPr>
        <w:pStyle w:val="libNormal"/>
      </w:pPr>
      <w:r w:rsidRPr="00C452B9">
        <w:t>3- In the form of debates and discussions with one or more people (in matters of belief, Tafsir etc)</w:t>
      </w:r>
    </w:p>
    <w:p w:rsidR="00CE0F0A" w:rsidRPr="00C452B9" w:rsidRDefault="00CE0F0A" w:rsidP="00605BDE">
      <w:pPr>
        <w:pStyle w:val="libNormal"/>
      </w:pPr>
      <w:r w:rsidRPr="00C452B9">
        <w:t xml:space="preserve">An example of such debates is the case of Imam Sadiq's </w:t>
      </w:r>
      <w:r w:rsidRPr="00345473">
        <w:t>(a.s.)</w:t>
      </w:r>
      <w:r w:rsidRPr="00C452B9">
        <w:t xml:space="preserve"> debate with the atheists. One example: The opponents said: How does Allah become pleased and angry for the happiness and anger of Fatemah </w:t>
      </w:r>
      <w:r w:rsidRPr="00345473">
        <w:t>(a.s.)</w:t>
      </w:r>
      <w:r w:rsidRPr="00C452B9">
        <w:t xml:space="preserve">?  Imam </w:t>
      </w:r>
      <w:r w:rsidRPr="00345473">
        <w:t>(a.s.)</w:t>
      </w:r>
      <w:r w:rsidRPr="00C452B9">
        <w:t xml:space="preserve"> replied: You narrate tradition that says Allah becomes pleased because of His faithful slave's happiness and turns angry because of his anger. Isn't the holy prophet's </w:t>
      </w:r>
      <w:r w:rsidRPr="00345473">
        <w:t>(s.a.w.a.)</w:t>
      </w:r>
      <w:r w:rsidRPr="00C452B9">
        <w:t xml:space="preserve"> daughter a woman of faith? They replied: 'You have spoken the truth!</w:t>
      </w:r>
      <w:r w:rsidRPr="0090183E">
        <w:rPr>
          <w:rStyle w:val="libFootnotenumChar"/>
        </w:rPr>
        <w:endnoteReference w:id="6"/>
      </w:r>
    </w:p>
    <w:p w:rsidR="00CE0F0A" w:rsidRPr="00C452B9" w:rsidRDefault="00CE0F0A" w:rsidP="00605BDE">
      <w:pPr>
        <w:pStyle w:val="libNormal"/>
      </w:pPr>
      <w:r w:rsidRPr="00C452B9">
        <w:t>4- In the form of invocation: Its worthy to mention that most of the lofty and sublime sayings of the noble Imams have been presented in the form of invocation and supplication.</w:t>
      </w:r>
    </w:p>
    <w:p w:rsidR="00CE0F0A" w:rsidRPr="00C452B9" w:rsidRDefault="00CE0F0A" w:rsidP="00605BDE">
      <w:pPr>
        <w:pStyle w:val="libNormal"/>
      </w:pPr>
      <w:r w:rsidRPr="00C452B9">
        <w:t xml:space="preserve">Imam Sajjad </w:t>
      </w:r>
      <w:r w:rsidRPr="00345473">
        <w:t>(a.s.)</w:t>
      </w:r>
      <w:r w:rsidRPr="00C452B9">
        <w:t xml:space="preserve"> would place his face on the earth at mid-night and would say:</w:t>
      </w:r>
    </w:p>
    <w:p w:rsidR="00CE0F0A" w:rsidRPr="00C452B9" w:rsidRDefault="00272BDE" w:rsidP="00605BDE">
      <w:pPr>
        <w:pStyle w:val="libNormal"/>
      </w:pPr>
      <w:r w:rsidRPr="004C206D">
        <w:rPr>
          <w:rStyle w:val="libItalicChar"/>
        </w:rPr>
        <w:t>“</w:t>
      </w:r>
      <w:r w:rsidR="00CE0F0A" w:rsidRPr="004C206D">
        <w:rPr>
          <w:rStyle w:val="libItalicChar"/>
        </w:rPr>
        <w:t>O Allah! Thou are Magnificent who does not turn back hopeless the one who calls Thee and Thou are aware of the one who seeks proximity towards Thee and only Thou fulfill their needs.</w:t>
      </w:r>
      <w:r w:rsidRPr="004C206D">
        <w:rPr>
          <w:rStyle w:val="libItalicChar"/>
        </w:rPr>
        <w:t>”</w:t>
      </w:r>
      <w:r w:rsidR="00CE0F0A" w:rsidRPr="0090183E">
        <w:rPr>
          <w:rStyle w:val="libFootnotenumChar"/>
        </w:rPr>
        <w:endnoteReference w:id="7"/>
      </w:r>
    </w:p>
    <w:p w:rsidR="00CE0F0A" w:rsidRPr="00C452B9" w:rsidRDefault="00CE0F0A" w:rsidP="00605BDE">
      <w:pPr>
        <w:pStyle w:val="libNormal"/>
      </w:pPr>
      <w:r w:rsidRPr="00C452B9">
        <w:t xml:space="preserve">Also, he </w:t>
      </w:r>
      <w:r w:rsidRPr="00345473">
        <w:t>(a.s.)</w:t>
      </w:r>
      <w:r w:rsidRPr="00C452B9">
        <w:t xml:space="preserve"> says:</w:t>
      </w:r>
    </w:p>
    <w:p w:rsidR="00CE0F0A" w:rsidRPr="0042563B" w:rsidRDefault="00CE0F0A" w:rsidP="0042563B">
      <w:pPr>
        <w:pStyle w:val="libAr"/>
        <w:rPr>
          <w:rtl/>
        </w:rPr>
      </w:pPr>
      <w:r w:rsidRPr="0042563B">
        <w:rPr>
          <w:rtl/>
        </w:rPr>
        <w:lastRenderedPageBreak/>
        <w:t>أسألك الروح و الراحة عند الموت والعفو عني حين ألقاك</w:t>
      </w:r>
    </w:p>
    <w:p w:rsidR="00CE0F0A" w:rsidRPr="00C452B9" w:rsidRDefault="00CE0F0A" w:rsidP="00605BDE">
      <w:pPr>
        <w:pStyle w:val="libNormal"/>
      </w:pPr>
      <w:r w:rsidRPr="00C452B9">
        <w:t>5- In the form of Ziarat: Our divine leaders have described numerous matters pertaining to belief like monotheism, recognition of Imam etc in the form of Ziarat:</w:t>
      </w:r>
    </w:p>
    <w:p w:rsidR="00CE0F0A" w:rsidRPr="00C452B9" w:rsidRDefault="00CE0F0A" w:rsidP="00605BDE">
      <w:pPr>
        <w:pStyle w:val="libNormal"/>
      </w:pPr>
      <w:r w:rsidRPr="00C452B9">
        <w:t xml:space="preserve">In Ziarate-Amin'allah which has come down about Amir-ul-Mu'minin </w:t>
      </w:r>
      <w:r w:rsidRPr="00345473">
        <w:t>(a.s.)</w:t>
      </w:r>
      <w:r w:rsidRPr="00C452B9">
        <w:t xml:space="preserve"> and is recited for all the Imams, it begins as such:</w:t>
      </w:r>
    </w:p>
    <w:p w:rsidR="00E477AA" w:rsidRPr="0042563B" w:rsidRDefault="00E477AA" w:rsidP="0042563B">
      <w:pPr>
        <w:pStyle w:val="libAr"/>
      </w:pPr>
      <w:r w:rsidRPr="0042563B">
        <w:rPr>
          <w:rtl/>
        </w:rPr>
        <w:t>السلام عليك يا أمين الله في أرضه و حجته علي عباده. السلام عليك يا أمير المومنين</w:t>
      </w:r>
    </w:p>
    <w:p w:rsidR="00CE0F0A" w:rsidRPr="00C452B9" w:rsidRDefault="00CE0F0A" w:rsidP="00605BDE">
      <w:pPr>
        <w:pStyle w:val="libNormal"/>
      </w:pPr>
      <w:r w:rsidRPr="00C452B9">
        <w:t>We recite:</w:t>
      </w:r>
    </w:p>
    <w:p w:rsidR="00CE0F0A" w:rsidRPr="00C452B9" w:rsidRDefault="00272BDE" w:rsidP="004C206D">
      <w:pPr>
        <w:pStyle w:val="libItalic"/>
      </w:pPr>
      <w:r w:rsidRPr="004C206D">
        <w:t>“</w:t>
      </w:r>
      <w:r w:rsidR="00CE0F0A" w:rsidRPr="004C206D">
        <w:t>O Allah make my soul firm with respect to Your decree and make me pleased with Your decision and judgement.</w:t>
      </w:r>
      <w:r w:rsidRPr="004C206D">
        <w:t>”</w:t>
      </w:r>
    </w:p>
    <w:p w:rsidR="00CE0F0A" w:rsidRPr="00C452B9" w:rsidRDefault="00CE0F0A" w:rsidP="00605BDE">
      <w:pPr>
        <w:pStyle w:val="libNormal"/>
      </w:pPr>
      <w:r w:rsidRPr="00C452B9">
        <w:t xml:space="preserve">6- In the form of inscription, letters and treatise: Many a times, the holy prophet </w:t>
      </w:r>
      <w:r w:rsidRPr="00345473">
        <w:t>(s.a.w.a.)</w:t>
      </w:r>
      <w:r w:rsidRPr="00C452B9">
        <w:t xml:space="preserve"> and the noble Imams </w:t>
      </w:r>
      <w:r w:rsidRPr="00345473">
        <w:t>(a.s.)</w:t>
      </w:r>
      <w:r w:rsidRPr="00C452B9">
        <w:t xml:space="preserve"> would note down points on belief, ethics, jurisprudence etc in the form of letters and dispatch them to near and far places. For instance, Imam Amir-ul-Mu'minin </w:t>
      </w:r>
      <w:r w:rsidRPr="00345473">
        <w:t>(a.s.)</w:t>
      </w:r>
      <w:r w:rsidRPr="00C452B9">
        <w:t xml:space="preserve"> wrote for his representative about charity:</w:t>
      </w:r>
    </w:p>
    <w:p w:rsidR="00CE0F0A" w:rsidRPr="00C452B9" w:rsidRDefault="00272BDE" w:rsidP="00605BDE">
      <w:pPr>
        <w:pStyle w:val="libNormal"/>
      </w:pPr>
      <w:r w:rsidRPr="004C206D">
        <w:rPr>
          <w:rStyle w:val="libItalicChar"/>
        </w:rPr>
        <w:t>“</w:t>
      </w:r>
      <w:r w:rsidR="00CE0F0A" w:rsidRPr="004C206D">
        <w:rPr>
          <w:rStyle w:val="libItalicChar"/>
        </w:rPr>
        <w:t>Set out on the path of piety of the Unique Allah (Who has no partner). Do not create fear in any Muslim and do not collect charity from him by force and do not ask more than the required right of Allah in wealth….</w:t>
      </w:r>
      <w:r w:rsidRPr="004C206D">
        <w:rPr>
          <w:rStyle w:val="libItalicChar"/>
        </w:rPr>
        <w:t>”</w:t>
      </w:r>
      <w:r w:rsidR="00CE0F0A" w:rsidRPr="0090183E">
        <w:rPr>
          <w:rStyle w:val="libFootnotenumChar"/>
        </w:rPr>
        <w:endnoteReference w:id="8"/>
      </w:r>
    </w:p>
    <w:p w:rsidR="00CE0F0A" w:rsidRPr="00C452B9" w:rsidRDefault="00CE0F0A" w:rsidP="00605BDE">
      <w:pPr>
        <w:pStyle w:val="libNormal"/>
      </w:pPr>
      <w:r w:rsidRPr="00C452B9">
        <w:t>7- In the form of question and answers: Question and answers is one of the best and most natural way for understanding and explanation and the holy Qur'an gives prime importance to this matter. On the one hand, Allah addresses the people and says:</w:t>
      </w:r>
    </w:p>
    <w:p w:rsidR="00CE0F0A" w:rsidRPr="00345473" w:rsidRDefault="00272BDE" w:rsidP="00605BDE">
      <w:pPr>
        <w:pStyle w:val="libNormal"/>
      </w:pPr>
      <w:r w:rsidRPr="004C206D">
        <w:rPr>
          <w:rStyle w:val="libItalicChar"/>
        </w:rPr>
        <w:t>“</w:t>
      </w:r>
      <w:r w:rsidR="00CE0F0A" w:rsidRPr="004C206D">
        <w:rPr>
          <w:rStyle w:val="libItalicChar"/>
        </w:rPr>
        <w:t>So ask the followers of the Reminder if you do not know</w:t>
      </w:r>
      <w:r w:rsidRPr="004C206D">
        <w:rPr>
          <w:rStyle w:val="libItalicChar"/>
        </w:rPr>
        <w:t>”</w:t>
      </w:r>
      <w:r w:rsidR="00CE0F0A" w:rsidRPr="00305F8D">
        <w:t>.</w:t>
      </w:r>
      <w:r w:rsidR="00CE0F0A" w:rsidRPr="00345473">
        <w:t xml:space="preserve"> (Qur'an, 16:43)</w:t>
      </w:r>
    </w:p>
    <w:p w:rsidR="00CE0F0A" w:rsidRDefault="00CE0F0A" w:rsidP="00605BDE">
      <w:pPr>
        <w:pStyle w:val="libNormal"/>
      </w:pPr>
      <w:r w:rsidRPr="00C452B9">
        <w:t xml:space="preserve">On the other hand, in fifteen instances, He reminds the holy prophet </w:t>
      </w:r>
      <w:r w:rsidRPr="00345473">
        <w:t xml:space="preserve">(s.a.w.a.) </w:t>
      </w:r>
      <w:r w:rsidRPr="00C452B9">
        <w:t xml:space="preserve">that: </w:t>
      </w:r>
      <w:r w:rsidR="00272BDE">
        <w:t>“</w:t>
      </w:r>
      <w:r w:rsidRPr="00FB113D">
        <w:rPr>
          <w:rtl/>
        </w:rPr>
        <w:t>يسألونك</w:t>
      </w:r>
      <w:r w:rsidR="00272BDE">
        <w:t>”</w:t>
      </w:r>
      <w:r w:rsidRPr="00C452B9">
        <w:t xml:space="preserve"> They ask you and you reply them in such and such manner.</w:t>
      </w:r>
    </w:p>
    <w:p w:rsidR="00CE0F0A" w:rsidRDefault="00CE0F0A" w:rsidP="00605BDE">
      <w:pPr>
        <w:pStyle w:val="libNormal"/>
      </w:pPr>
      <w:r w:rsidRPr="00C452B9">
        <w:t xml:space="preserve">In the noble traditions too, on numerous occasions, the Imams </w:t>
      </w:r>
      <w:r w:rsidRPr="00345473">
        <w:t>(a.s.)</w:t>
      </w:r>
      <w:r w:rsidRPr="00C452B9">
        <w:t xml:space="preserve"> were questioned on matters like belief, ethics and jurisprudence and they replied the people accordingly.</w:t>
      </w:r>
    </w:p>
    <w:p w:rsidR="00CE0F0A" w:rsidRDefault="00CE0F0A" w:rsidP="00605BDE">
      <w:pPr>
        <w:pStyle w:val="libNormal"/>
      </w:pPr>
      <w:r w:rsidRPr="00C452B9">
        <w:t xml:space="preserve">Now, we shall set forth as a good luck, two such specimens of question and answers by Imams </w:t>
      </w:r>
      <w:r w:rsidRPr="00345473">
        <w:t>(a.s.)</w:t>
      </w:r>
      <w:r w:rsidRPr="00C452B9">
        <w:t>:</w:t>
      </w:r>
    </w:p>
    <w:p w:rsidR="00CE0F0A" w:rsidRPr="00C452B9" w:rsidRDefault="00CE0F0A" w:rsidP="00605BDE">
      <w:pPr>
        <w:pStyle w:val="libNormal"/>
      </w:pPr>
      <w:r w:rsidRPr="00C452B9">
        <w:t xml:space="preserve">a) Ma'mun asked Imam Reza </w:t>
      </w:r>
      <w:r w:rsidRPr="00345473">
        <w:t>(a.s.)</w:t>
      </w:r>
      <w:r w:rsidRPr="00C452B9">
        <w:t xml:space="preserve">: O Abul-Hasan explain to me how your great grandfather Ali-ibn-Abi Talib is the distributor of paradise and hell? Imam </w:t>
      </w:r>
      <w:r w:rsidRPr="00345473">
        <w:t xml:space="preserve">(a.s.) </w:t>
      </w:r>
      <w:r w:rsidRPr="00C452B9">
        <w:t xml:space="preserve">replied: 'O leader of believers. Didn't your father narrate from his fathers from Abdullah-ibn-Abbas who said: I heard the prophet </w:t>
      </w:r>
      <w:r w:rsidRPr="00345473">
        <w:t>(s.a.w.a.)</w:t>
      </w:r>
      <w:r w:rsidRPr="00C452B9">
        <w:t xml:space="preserve"> saying: Love of Ali </w:t>
      </w:r>
      <w:r w:rsidRPr="00345473">
        <w:t>(a.s.)</w:t>
      </w:r>
      <w:r w:rsidRPr="00C452B9">
        <w:t xml:space="preserve"> is belief (faith) and enmity to him is infidelity?</w:t>
      </w:r>
      <w:r w:rsidR="00272BDE">
        <w:t>”</w:t>
      </w:r>
    </w:p>
    <w:p w:rsidR="00CE0F0A" w:rsidRPr="00C452B9" w:rsidRDefault="00CE0F0A" w:rsidP="00605BDE">
      <w:pPr>
        <w:pStyle w:val="libNormal"/>
      </w:pPr>
      <w:r w:rsidRPr="00C452B9">
        <w:t>Ma'mun said: Yes.</w:t>
      </w:r>
    </w:p>
    <w:p w:rsidR="00CE0F0A" w:rsidRPr="00C452B9" w:rsidRDefault="00CE0F0A" w:rsidP="00605BDE">
      <w:pPr>
        <w:pStyle w:val="libNormal"/>
      </w:pPr>
      <w:r w:rsidRPr="00C452B9">
        <w:t>Imam (a.s.) said: So he is the distributor of paradise and hell.</w:t>
      </w:r>
      <w:r w:rsidR="00272BDE">
        <w:t>”</w:t>
      </w:r>
      <w:r w:rsidRPr="0090183E">
        <w:rPr>
          <w:rStyle w:val="libFootnotenumChar"/>
        </w:rPr>
        <w:endnoteReference w:id="9"/>
      </w:r>
    </w:p>
    <w:p w:rsidR="00CE0F0A" w:rsidRPr="00C452B9" w:rsidRDefault="00CE0F0A" w:rsidP="00605BDE">
      <w:pPr>
        <w:pStyle w:val="libNormal"/>
      </w:pPr>
      <w:r w:rsidRPr="00C452B9">
        <w:t>Ma'mun said: O Abul-Hasan, may Allah not make me live after you. I bear witness that you are the heir to the prophet's knowledge.</w:t>
      </w:r>
    </w:p>
    <w:p w:rsidR="00CE0F0A" w:rsidRPr="00C452B9" w:rsidRDefault="00CE0F0A" w:rsidP="00605BDE">
      <w:pPr>
        <w:pStyle w:val="libNormal"/>
      </w:pPr>
      <w:r w:rsidRPr="00C452B9">
        <w:t xml:space="preserve">Aba Sult Herawi says: When Imam Reza </w:t>
      </w:r>
      <w:r w:rsidRPr="00345473">
        <w:t>(a.s.)</w:t>
      </w:r>
      <w:r w:rsidRPr="00C452B9">
        <w:t xml:space="preserve"> returned to his residence I said: O the son of Allah's messenger, how nicely you replied the caliph (Ma'mun)! He said: 'O Ab Sult, I replied him from the same angle and motive he set forth his query. Certainly, I heard my father narrate from his fathers that Amir-ul-Mu'minin </w:t>
      </w:r>
      <w:r w:rsidRPr="00345473">
        <w:t>(a.s.)</w:t>
      </w:r>
      <w:r w:rsidRPr="00C452B9">
        <w:t xml:space="preserve"> said: 'The prophet (s.a.w.a.) informed me: 'O Ali, you are the one distributing heaven and hell on the day of resurrection. You would say to the Fire: He is from me and that one for you.</w:t>
      </w:r>
      <w:r w:rsidR="00272BDE">
        <w:t>”</w:t>
      </w:r>
      <w:r w:rsidRPr="0090183E">
        <w:rPr>
          <w:rStyle w:val="libFootnotenumChar"/>
        </w:rPr>
        <w:endnoteReference w:id="10"/>
      </w:r>
    </w:p>
    <w:p w:rsidR="00CE0F0A" w:rsidRPr="00305F8D" w:rsidRDefault="00CE0F0A" w:rsidP="00605BDE">
      <w:pPr>
        <w:pStyle w:val="libNormal"/>
      </w:pPr>
      <w:r w:rsidRPr="00C452B9">
        <w:t xml:space="preserve">b) Abdul-Azeem Hasani said: I asked Hazrat Javad </w:t>
      </w:r>
      <w:r w:rsidRPr="00345473">
        <w:t>(a.s.)</w:t>
      </w:r>
      <w:r w:rsidRPr="00C452B9">
        <w:t xml:space="preserve">: My master, I hope you are that Qaem from the prophet's Ahl'ul-bayt who would fill the earth with equity and justice just as it would be filled with injustice and tyranny. Hazrat </w:t>
      </w:r>
      <w:r w:rsidRPr="00345473">
        <w:t>(a.s.)</w:t>
      </w:r>
      <w:r w:rsidRPr="00C452B9">
        <w:t xml:space="preserve"> replied: </w:t>
      </w:r>
      <w:r w:rsidR="00272BDE" w:rsidRPr="004C206D">
        <w:rPr>
          <w:rStyle w:val="libItalicChar"/>
        </w:rPr>
        <w:t>“</w:t>
      </w:r>
      <w:r w:rsidRPr="004C206D">
        <w:rPr>
          <w:rStyle w:val="libItalicChar"/>
        </w:rPr>
        <w:t xml:space="preserve">All of us rise (are Qaem) to Allah's commands and guide (the people) towards His religion. But the Qaem through whom Allah will cleanse the earth off infidelity and disbelief and fill it with equity and justice is someone whose birth is hidden and he is concealed from the people and they are forbidden from uttering his name. His name and agnomen is the same as the prophet's (s.a.w.a.) name </w:t>
      </w:r>
      <w:r w:rsidRPr="004C206D">
        <w:rPr>
          <w:rStyle w:val="libItalicChar"/>
        </w:rPr>
        <w:lastRenderedPageBreak/>
        <w:t xml:space="preserve">and agnomen. He is someone for whom the earth will unfold its treasures and every hardship would be managed by him and his companions numbering 313 men equal to the number of people of Badr would gather around him from near and far and these are Allah's words Who says: </w:t>
      </w:r>
      <w:r w:rsidR="00272BDE" w:rsidRPr="004C206D">
        <w:rPr>
          <w:rStyle w:val="libItalicChar"/>
        </w:rPr>
        <w:t>“</w:t>
      </w:r>
      <w:r w:rsidRPr="004C206D">
        <w:rPr>
          <w:rStyle w:val="libItalicChar"/>
        </w:rPr>
        <w:t>And wherever you are, Allah will gather you; verily Allah is Powerful over all things.</w:t>
      </w:r>
      <w:r w:rsidR="00272BDE" w:rsidRPr="004C206D">
        <w:rPr>
          <w:rStyle w:val="libItalicChar"/>
        </w:rPr>
        <w:t>”</w:t>
      </w:r>
    </w:p>
    <w:p w:rsidR="00CE0F0A" w:rsidRDefault="00CE0F0A" w:rsidP="00605BDE">
      <w:pPr>
        <w:pStyle w:val="libNormal"/>
      </w:pPr>
      <w:r w:rsidRPr="00C452B9">
        <w:t>When this number of people would collect with utmost sincerity, Allah will manifest the Qaem's affair. At that moment, his soldiers would number ten thousand and he will rise by Allah's command. He will fight Allah's enemies until the Almighty Allah becomes pleased.</w:t>
      </w:r>
      <w:r w:rsidR="00272BDE">
        <w:t>”</w:t>
      </w:r>
      <w:r w:rsidRPr="0090183E">
        <w:rPr>
          <w:rStyle w:val="libFootnotenumChar"/>
        </w:rPr>
        <w:endnoteReference w:id="11"/>
      </w:r>
    </w:p>
    <w:p w:rsidR="00CE0F0A" w:rsidRDefault="00CE0F0A" w:rsidP="00605BDE">
      <w:pPr>
        <w:pStyle w:val="libNormal"/>
      </w:pPr>
      <w:r w:rsidRPr="00C452B9">
        <w:t>It's worthy to mention that imparting and explaining matters in the form of question and answer has the following advantages:</w:t>
      </w:r>
    </w:p>
    <w:p w:rsidR="00CE0F0A" w:rsidRPr="00C452B9" w:rsidRDefault="00CE0F0A" w:rsidP="00605BDE">
      <w:pPr>
        <w:pStyle w:val="libNormal"/>
      </w:pPr>
      <w:r w:rsidRPr="00C452B9">
        <w:t>It's beneficial to the questioner because the reply is mooted at his level of knowledge and understanding.</w:t>
      </w:r>
    </w:p>
    <w:p w:rsidR="00CE0F0A" w:rsidRDefault="00CE0F0A" w:rsidP="00605BDE">
      <w:pPr>
        <w:pStyle w:val="libNormal"/>
      </w:pPr>
      <w:r w:rsidRPr="00C452B9">
        <w:t>Due to face-to-face discussion between addresser and addressee and brief reply, the matter remains in the mind of questioner.</w:t>
      </w:r>
    </w:p>
    <w:p w:rsidR="00CE0F0A" w:rsidRDefault="00CE0F0A" w:rsidP="00605BDE">
      <w:pPr>
        <w:pStyle w:val="libNormal"/>
      </w:pPr>
      <w:r w:rsidRPr="00C452B9">
        <w:t>Any extra saying that is not concerned with the questioner is avoided unless he personally requests for such additional information.</w:t>
      </w:r>
    </w:p>
    <w:p w:rsidR="00CE0F0A" w:rsidRDefault="00CE0F0A" w:rsidP="00605BDE">
      <w:pPr>
        <w:pStyle w:val="libNormal"/>
      </w:pPr>
      <w:r w:rsidRPr="00C452B9">
        <w:t>This manner enables the seeker of knowledge to learn better the style of questioning and he acquires his reply much quicker.</w:t>
      </w:r>
    </w:p>
    <w:p w:rsidR="00CE0F0A" w:rsidRPr="00C452B9" w:rsidRDefault="00CE0F0A" w:rsidP="00605BDE">
      <w:pPr>
        <w:pStyle w:val="libNormal"/>
      </w:pPr>
      <w:r w:rsidRPr="00C452B9">
        <w:t xml:space="preserve">Usually, in question and answer form, the </w:t>
      </w:r>
      <w:r w:rsidR="00272BDE" w:rsidRPr="004C206D">
        <w:rPr>
          <w:rStyle w:val="libItalicChar"/>
        </w:rPr>
        <w:t>“</w:t>
      </w:r>
      <w:r w:rsidRPr="004C206D">
        <w:rPr>
          <w:rStyle w:val="libItalicChar"/>
        </w:rPr>
        <w:t>matter under consideration is mooted as per time or era</w:t>
      </w:r>
      <w:r w:rsidR="00272BDE" w:rsidRPr="004C206D">
        <w:rPr>
          <w:rStyle w:val="libItalicChar"/>
        </w:rPr>
        <w:t>”</w:t>
      </w:r>
      <w:r w:rsidRPr="00C452B9">
        <w:t>. In some scholarly matters, its roots and contents may be old but the style and form of question varies from time to time. For instance, question and answer acquaints a student about a matter that is appropriate of that time.</w:t>
      </w:r>
    </w:p>
    <w:p w:rsidR="00CE0F0A" w:rsidRPr="00C452B9" w:rsidRDefault="00CE0F0A" w:rsidP="00605BDE">
      <w:pPr>
        <w:pStyle w:val="libNormal"/>
      </w:pPr>
      <w:r w:rsidRPr="00C452B9">
        <w:t>Very often, tens of questions of one questioner is solved and replied from various angles in one sitting.</w:t>
      </w:r>
    </w:p>
    <w:p w:rsidR="00CE0F0A" w:rsidRPr="00C452B9" w:rsidRDefault="00CE0F0A" w:rsidP="00605BDE">
      <w:pPr>
        <w:pStyle w:val="libNormal"/>
      </w:pPr>
      <w:r w:rsidRPr="00C452B9">
        <w:t>In session of questions and answers, the questioner finds courage of setting forth his question and problem and take steps for finding their solution.</w:t>
      </w:r>
    </w:p>
    <w:p w:rsidR="00CE0F0A" w:rsidRPr="00C452B9" w:rsidRDefault="00CE0F0A" w:rsidP="00605BDE">
      <w:pPr>
        <w:pStyle w:val="libNormal"/>
      </w:pPr>
      <w:r w:rsidRPr="00C452B9">
        <w:t>By question and answer, an affectionate relationship is established, particularly if conducted in oral and face-to-face manner. By friendly relation between the teacher and student, both can come to an intellectual agreement in a much better manner. The learner pursues the teacher and reaches perfection.</w:t>
      </w:r>
    </w:p>
    <w:p w:rsidR="00CE0F0A" w:rsidRDefault="00CE0F0A" w:rsidP="00605BDE">
      <w:pPr>
        <w:pStyle w:val="libNormal"/>
      </w:pPr>
      <w:r w:rsidRPr="00C452B9">
        <w:t xml:space="preserve">Respected readers, these and other unrevealed points have forced scholars throughout history to possess detailed writings in reply to questions of the people of their respective time. For instance, the late Shaikh Agha Bozorg Tehrani in Vol </w:t>
      </w:r>
      <w:r w:rsidRPr="00345473">
        <w:t>5</w:t>
      </w:r>
      <w:r w:rsidRPr="00C452B9">
        <w:t xml:space="preserve"> of his book </w:t>
      </w:r>
      <w:r w:rsidR="00272BDE" w:rsidRPr="004C206D">
        <w:rPr>
          <w:rStyle w:val="libItalicChar"/>
        </w:rPr>
        <w:t>“</w:t>
      </w:r>
      <w:r w:rsidRPr="004C206D">
        <w:rPr>
          <w:rStyle w:val="libItalicChar"/>
        </w:rPr>
        <w:t>Az-Zariah</w:t>
      </w:r>
      <w:r w:rsidR="00272BDE" w:rsidRPr="004C206D">
        <w:rPr>
          <w:rStyle w:val="libItalicChar"/>
        </w:rPr>
        <w:t>”</w:t>
      </w:r>
      <w:r w:rsidRPr="00C452B9">
        <w:t xml:space="preserve"> has recorded </w:t>
      </w:r>
      <w:r w:rsidRPr="00345473">
        <w:t>424</w:t>
      </w:r>
      <w:r w:rsidRPr="00C452B9">
        <w:t xml:space="preserve"> books under the title 'Reply' and </w:t>
      </w:r>
      <w:r w:rsidRPr="00345473">
        <w:t>250</w:t>
      </w:r>
      <w:r w:rsidRPr="00C452B9">
        <w:t xml:space="preserve"> books named as </w:t>
      </w:r>
      <w:r w:rsidR="00272BDE" w:rsidRPr="004C206D">
        <w:rPr>
          <w:rStyle w:val="libItalicChar"/>
        </w:rPr>
        <w:t>“</w:t>
      </w:r>
      <w:r w:rsidRPr="004C206D">
        <w:rPr>
          <w:rStyle w:val="libItalicChar"/>
        </w:rPr>
        <w:t>Replies</w:t>
      </w:r>
      <w:r w:rsidR="00272BDE" w:rsidRPr="004C206D">
        <w:rPr>
          <w:rStyle w:val="libItalicChar"/>
        </w:rPr>
        <w:t>”</w:t>
      </w:r>
      <w:r w:rsidRPr="00C452B9">
        <w:t>.</w:t>
      </w:r>
      <w:r w:rsidRPr="0090183E">
        <w:rPr>
          <w:rStyle w:val="libFootnotenumChar"/>
        </w:rPr>
        <w:endnoteReference w:id="12"/>
      </w:r>
    </w:p>
    <w:p w:rsidR="00CE0F0A" w:rsidRDefault="00CE0F0A" w:rsidP="00605BDE">
      <w:pPr>
        <w:pStyle w:val="libNormal"/>
      </w:pPr>
      <w:r w:rsidRPr="00C452B9">
        <w:t xml:space="preserve">One specimen of such book of the past is the writing of Shaikh Mufid named </w:t>
      </w:r>
      <w:r w:rsidR="00272BDE" w:rsidRPr="004C206D">
        <w:rPr>
          <w:rStyle w:val="libItalicChar"/>
        </w:rPr>
        <w:t>“</w:t>
      </w:r>
      <w:r w:rsidRPr="004C206D">
        <w:rPr>
          <w:rStyle w:val="libItalicChar"/>
        </w:rPr>
        <w:t>Al-Masael al-Okbariyah</w:t>
      </w:r>
      <w:r w:rsidR="00272BDE" w:rsidRPr="004C206D">
        <w:rPr>
          <w:rStyle w:val="libItalicChar"/>
        </w:rPr>
        <w:t>”</w:t>
      </w:r>
      <w:r w:rsidRPr="00C452B9">
        <w:t xml:space="preserve"> which in Vol 6 of his collection of literary works, on page 25 till 135, he has arranged 51 questions and answers on various topics like belief, tafsir, hadith and fiqh. Amongst the recent works, we can name the book </w:t>
      </w:r>
      <w:r w:rsidR="00272BDE" w:rsidRPr="004C206D">
        <w:rPr>
          <w:rStyle w:val="libItalicChar"/>
        </w:rPr>
        <w:t>“</w:t>
      </w:r>
      <w:r w:rsidRPr="004C206D">
        <w:rPr>
          <w:rStyle w:val="libItalicChar"/>
        </w:rPr>
        <w:t>Al-Muraje'at</w:t>
      </w:r>
      <w:r w:rsidR="00272BDE" w:rsidRPr="004C206D">
        <w:rPr>
          <w:rStyle w:val="libItalicChar"/>
        </w:rPr>
        <w:t>”</w:t>
      </w:r>
      <w:r w:rsidRPr="00C452B9">
        <w:t xml:space="preserve"> written by Sayyed Abdul-Husain Sharafuddin Musavi wherein is found questions and answers, discussions and debates in the form of </w:t>
      </w:r>
      <w:r w:rsidRPr="00345473">
        <w:t>112</w:t>
      </w:r>
      <w:r w:rsidRPr="00C452B9">
        <w:t xml:space="preserve"> letters on </w:t>
      </w:r>
      <w:r>
        <w:t>Shia</w:t>
      </w:r>
      <w:r w:rsidRPr="00C452B9">
        <w:t xml:space="preserve"> and Sunni sect, Imamate and caliphate exchanged between him and Shaikh  Sulaim Bushri, the head of Al-Azhar university of Egypt of that time.</w:t>
      </w:r>
    </w:p>
    <w:p w:rsidR="000540ED" w:rsidRDefault="00CE0F0A" w:rsidP="00605BDE">
      <w:pPr>
        <w:pStyle w:val="libNormal"/>
      </w:pPr>
      <w:r w:rsidRPr="00C452B9">
        <w:t xml:space="preserve">By following the path of Qur'an and Imams as well as past scholars, this writer was instigated to set forth matters in the form of question and answers for the addressees. Thus, I hope the scholars give their guidelines and I hope Imam-e-Zaman </w:t>
      </w:r>
      <w:r w:rsidRPr="00345473">
        <w:t>(a.t.f.s.)</w:t>
      </w:r>
      <w:r w:rsidRPr="00C452B9">
        <w:t xml:space="preserve"> assists me and even though I don't find myself worthy of such work, nevertheless, I only intend to serve and express my gratitude towards my holy master and I hope for forgiveness and generosity.</w:t>
      </w:r>
    </w:p>
    <w:p w:rsidR="00CE0F0A" w:rsidRDefault="00CE0F0A" w:rsidP="00A317D8">
      <w:pPr>
        <w:pStyle w:val="libBold1"/>
      </w:pPr>
      <w:r w:rsidRPr="00C452B9">
        <w:t>Sayyed Husain Husaini</w:t>
      </w:r>
    </w:p>
    <w:p w:rsidR="00CE0F0A" w:rsidRDefault="00CE0F0A" w:rsidP="00376FDF">
      <w:pPr>
        <w:pStyle w:val="libNormal"/>
      </w:pPr>
      <w:r>
        <w:br w:type="page"/>
      </w:r>
    </w:p>
    <w:p w:rsidR="00CE0F0A" w:rsidRPr="0042563B" w:rsidRDefault="00CE0F0A" w:rsidP="0042563B">
      <w:pPr>
        <w:pStyle w:val="Heading1Center"/>
      </w:pPr>
      <w:bookmarkStart w:id="1" w:name="_Toc445211167"/>
      <w:r w:rsidRPr="0042563B">
        <w:lastRenderedPageBreak/>
        <w:t>Section: 1</w:t>
      </w:r>
      <w:bookmarkEnd w:id="1"/>
    </w:p>
    <w:p w:rsidR="00CE0F0A" w:rsidRDefault="00CE0F0A" w:rsidP="00376FDF">
      <w:pPr>
        <w:pStyle w:val="libNormal"/>
      </w:pPr>
      <w:r>
        <w:br w:type="page"/>
      </w:r>
    </w:p>
    <w:p w:rsidR="00CE0F0A" w:rsidRDefault="00CE0F0A" w:rsidP="0042563B">
      <w:pPr>
        <w:pStyle w:val="Heading2Center"/>
        <w:rPr>
          <w:lang w:val="en-GB"/>
        </w:rPr>
      </w:pPr>
      <w:bookmarkStart w:id="2" w:name="_Toc445211168"/>
      <w:r w:rsidRPr="00190AEB">
        <w:rPr>
          <w:lang w:val="en-GB"/>
        </w:rPr>
        <w:lastRenderedPageBreak/>
        <w:t>Question 1:</w:t>
      </w:r>
      <w:bookmarkEnd w:id="2"/>
    </w:p>
    <w:p w:rsidR="000540ED" w:rsidRDefault="00CE0F0A" w:rsidP="00605BDE">
      <w:pPr>
        <w:pStyle w:val="libNormal"/>
      </w:pPr>
      <w:r w:rsidRPr="0090183E">
        <w:t xml:space="preserve">Verse 285 from Chapter Baqarah lays down the principles of a believer's faith. However, amongst these principles, nothing is mentioned about belief in Hazrat Mahdi </w:t>
      </w:r>
      <w:r w:rsidRPr="00305F8D">
        <w:t>(a.t.f.s.)</w:t>
      </w:r>
      <w:r w:rsidRPr="0090183E">
        <w:t xml:space="preserve">. Similarly, verse 136 from Chapter Nisa talks about infidelity and faith. But we find no command about belief in Imam's existence nor does it specify that disbelief in Imam </w:t>
      </w:r>
      <w:r w:rsidRPr="00305F8D">
        <w:t>(a.t.f.s.)</w:t>
      </w:r>
      <w:r w:rsidRPr="0090183E">
        <w:t xml:space="preserve"> amounts to infidelity. Is belief in Hazrat Mahdi </w:t>
      </w:r>
      <w:r w:rsidRPr="00305F8D">
        <w:t>(a.t.f.s.)</w:t>
      </w:r>
      <w:r w:rsidRPr="0090183E">
        <w:t xml:space="preserve"> one of the principles of faith and would disbelief in him lead one to infidelity?</w:t>
      </w:r>
    </w:p>
    <w:p w:rsidR="00CE0F0A" w:rsidRPr="00C452B9" w:rsidRDefault="00CE0F0A" w:rsidP="0042563B">
      <w:pPr>
        <w:pStyle w:val="Heading2Center"/>
        <w:rPr>
          <w:lang w:val="en-GB"/>
        </w:rPr>
      </w:pPr>
      <w:bookmarkStart w:id="3" w:name="_Toc445211169"/>
      <w:r w:rsidRPr="00C452B9">
        <w:rPr>
          <w:lang w:val="en-GB"/>
        </w:rPr>
        <w:t>Reply:</w:t>
      </w:r>
      <w:bookmarkEnd w:id="3"/>
    </w:p>
    <w:p w:rsidR="00CE0F0A" w:rsidRPr="00C452B9" w:rsidRDefault="00CE0F0A" w:rsidP="00605BDE">
      <w:pPr>
        <w:pStyle w:val="libNormal"/>
        <w:rPr>
          <w:lang w:val="en-GB"/>
        </w:rPr>
      </w:pPr>
      <w:r w:rsidRPr="00C452B9">
        <w:rPr>
          <w:lang w:val="en-GB"/>
        </w:rPr>
        <w:t>We set forth below the two verses referred to in the query:</w:t>
      </w:r>
    </w:p>
    <w:p w:rsidR="00CE0F0A" w:rsidRPr="00C452B9" w:rsidRDefault="00272BDE" w:rsidP="00605BDE">
      <w:pPr>
        <w:pStyle w:val="libNormal"/>
        <w:rPr>
          <w:lang w:bidi="fa-IR"/>
        </w:rPr>
      </w:pPr>
      <w:r w:rsidRPr="004C206D">
        <w:rPr>
          <w:rStyle w:val="libItalicChar"/>
        </w:rPr>
        <w:t>“</w:t>
      </w:r>
      <w:r w:rsidR="00CE0F0A" w:rsidRPr="004C206D">
        <w:rPr>
          <w:rStyle w:val="libItalicChar"/>
        </w:rPr>
        <w:t>The apostle believes in what has been revealed to him from his God, and (so do) the believers; they all believe in Allah, and His angels and His books and His apostles; We make no difference between any of His apostles; and they say: We hear and obey, our God! Thy forgiveness (do we crave), and to Thee is the eventual course.</w:t>
      </w:r>
      <w:r w:rsidRPr="004C206D">
        <w:rPr>
          <w:rStyle w:val="libItalicChar"/>
        </w:rPr>
        <w:t>”</w:t>
      </w:r>
      <w:r w:rsidR="00CE0F0A" w:rsidRPr="00C452B9">
        <w:rPr>
          <w:lang w:bidi="fa-IR"/>
        </w:rPr>
        <w:t xml:space="preserve"> </w:t>
      </w:r>
      <w:r w:rsidR="00CE0F0A" w:rsidRPr="00345473">
        <w:t>(Qur'an, 2:285)</w:t>
      </w:r>
    </w:p>
    <w:p w:rsidR="00CE0F0A" w:rsidRPr="00C452B9" w:rsidRDefault="00272BDE" w:rsidP="00605BDE">
      <w:pPr>
        <w:pStyle w:val="libNormal"/>
        <w:rPr>
          <w:lang w:bidi="fa-IR"/>
        </w:rPr>
      </w:pPr>
      <w:r w:rsidRPr="004C206D">
        <w:rPr>
          <w:rStyle w:val="libItalicChar"/>
        </w:rPr>
        <w:t>“</w:t>
      </w:r>
      <w:r w:rsidR="00CE0F0A" w:rsidRPr="004C206D">
        <w:rPr>
          <w:rStyle w:val="libItalicChar"/>
        </w:rPr>
        <w:t>O you who believe! Believe in Allah, and His Apostle, and the Book which He has revealed to His Apostle and the Book which He revealed before; and whoever disbelieves in Allah and His angels and His book and His apostles and the last day, he indeed strays off into a remote error.</w:t>
      </w:r>
      <w:r w:rsidRPr="004C206D">
        <w:rPr>
          <w:rStyle w:val="libItalicChar"/>
        </w:rPr>
        <w:t>”</w:t>
      </w:r>
      <w:r w:rsidR="00CE0F0A" w:rsidRPr="00345473">
        <w:t xml:space="preserve"> (Qur'an, 4:136)</w:t>
      </w:r>
    </w:p>
    <w:p w:rsidR="00CE0F0A" w:rsidRPr="0042563B" w:rsidRDefault="00CE0F0A" w:rsidP="0042563B">
      <w:pPr>
        <w:pStyle w:val="Heading3Center"/>
      </w:pPr>
      <w:bookmarkStart w:id="4" w:name="_Toc445211170"/>
      <w:r w:rsidRPr="0042563B">
        <w:t>Verse 285 of Chapter Baqarah:</w:t>
      </w:r>
      <w:bookmarkEnd w:id="4"/>
    </w:p>
    <w:p w:rsidR="00CE0F0A" w:rsidRDefault="00CE0F0A" w:rsidP="00605BDE">
      <w:pPr>
        <w:pStyle w:val="libNormal"/>
        <w:rPr>
          <w:lang w:val="en-GB"/>
        </w:rPr>
      </w:pPr>
      <w:r w:rsidRPr="00C452B9">
        <w:rPr>
          <w:lang w:bidi="fa-IR"/>
        </w:rPr>
        <w:t>It's necessary to mention that the points stated in this noble verse do not specify the entire divine belief and faith. For instance, it does not mention about one of the fundamentals and necessities of faith i.e., 'Ma'ad' and belief in resurrection. But, its absence does not abate its importance.</w:t>
      </w:r>
      <w:r w:rsidRPr="00C452B9">
        <w:rPr>
          <w:lang w:val="en-GB"/>
        </w:rPr>
        <w:t xml:space="preserve"> It can be said: Belief in the Book and the messenger involves belief in resurrection and belief in 'Ma'ad' is integral to belief in the Book and messenger and it is part of the necessities of divine religions.</w:t>
      </w:r>
    </w:p>
    <w:p w:rsidR="00CE0F0A" w:rsidRPr="00C452B9" w:rsidRDefault="00CE0F0A" w:rsidP="00605BDE">
      <w:pPr>
        <w:pStyle w:val="libNormal"/>
        <w:rPr>
          <w:lang w:val="en-GB"/>
        </w:rPr>
      </w:pPr>
      <w:r w:rsidRPr="00C452B9">
        <w:rPr>
          <w:lang w:val="en-GB"/>
        </w:rPr>
        <w:t xml:space="preserve">Just as absence of 'Ma'ad' in the above verse cannot become a reason or proof for non-acceptance of 'Ma'ad' as a fundamental belief, the same applies to belief in the Imams </w:t>
      </w:r>
      <w:r w:rsidRPr="00345473">
        <w:t>(a.s.)</w:t>
      </w:r>
      <w:r w:rsidRPr="00C452B9">
        <w:rPr>
          <w:lang w:val="en-GB"/>
        </w:rPr>
        <w:t xml:space="preserve"> and Hazrat Mahdi </w:t>
      </w:r>
      <w:r w:rsidRPr="00345473">
        <w:t>(a.t.f.s.)</w:t>
      </w:r>
      <w:r w:rsidRPr="00C452B9">
        <w:rPr>
          <w:lang w:val="en-GB"/>
        </w:rPr>
        <w:t xml:space="preserve">. Besides, we have various other verses that talk about Imams </w:t>
      </w:r>
      <w:r w:rsidRPr="00345473">
        <w:t>(a.s.)</w:t>
      </w:r>
      <w:r w:rsidRPr="00C452B9">
        <w:rPr>
          <w:lang w:val="en-GB"/>
        </w:rPr>
        <w:t xml:space="preserve"> and Hazrat Mahdi </w:t>
      </w:r>
      <w:r w:rsidRPr="00345473">
        <w:t>(a.t.f.s.)</w:t>
      </w:r>
      <w:r w:rsidRPr="00C452B9">
        <w:rPr>
          <w:lang w:val="en-GB"/>
        </w:rPr>
        <w:t>.</w:t>
      </w:r>
    </w:p>
    <w:p w:rsidR="00CE0F0A" w:rsidRPr="0042563B" w:rsidRDefault="00CE0F0A" w:rsidP="0042563B">
      <w:pPr>
        <w:pStyle w:val="Heading3Center"/>
      </w:pPr>
      <w:bookmarkStart w:id="5" w:name="_Toc445211171"/>
      <w:r w:rsidRPr="0042563B">
        <w:t>Verse 136 of Chapter Nisa:</w:t>
      </w:r>
      <w:bookmarkEnd w:id="5"/>
    </w:p>
    <w:p w:rsidR="00CE0F0A" w:rsidRDefault="00CE0F0A" w:rsidP="00605BDE">
      <w:pPr>
        <w:pStyle w:val="libNormal"/>
      </w:pPr>
      <w:r w:rsidRPr="00C452B9">
        <w:rPr>
          <w:lang w:bidi="fa-IR"/>
        </w:rPr>
        <w:t>This verse consists of two parts:</w:t>
      </w:r>
      <w:r w:rsidRPr="00C452B9">
        <w:t xml:space="preserve"> Positive and negative aspect. In the positive aspect, principle of faith is set forth. The All-Wise Allah commands to believe in four principles: Allah, apostle, book of apostle and books of previous apostles.</w:t>
      </w:r>
    </w:p>
    <w:p w:rsidR="00CE0F0A" w:rsidRPr="00C452B9" w:rsidRDefault="00CE0F0A" w:rsidP="00605BDE">
      <w:pPr>
        <w:pStyle w:val="libNormal"/>
      </w:pPr>
      <w:r w:rsidRPr="00C452B9">
        <w:t>In the negative aspect, it says: Those who disbelieve in Allah, His angels, His Book and apostles and the last day have strayed into a remote error.</w:t>
      </w:r>
    </w:p>
    <w:p w:rsidR="00CE0F0A" w:rsidRDefault="00CE0F0A" w:rsidP="00605BDE">
      <w:pPr>
        <w:pStyle w:val="libNormal"/>
      </w:pPr>
      <w:r w:rsidRPr="00C452B9">
        <w:t xml:space="preserve">In this noble verse, we find 'Ma'ad' while talking about disbelief in fundamentals of faith. But concerning belief in fundamentals of faith nothing is mentioned about 'Ma'ad'. It's clear that each verse in every Chapter is not bound to describe every principle and every aspect of fundamentals and branches of religion. In Sunni and </w:t>
      </w:r>
      <w:r>
        <w:t>Shia</w:t>
      </w:r>
      <w:r w:rsidRPr="00C452B9">
        <w:t xml:space="preserve"> traditions, principles like Salat, fasting, Haj etc form the religious teachings but none of these have come down in this noble verse. Their importance has come down in other verses and traditions.</w:t>
      </w:r>
    </w:p>
    <w:p w:rsidR="00CE0F0A" w:rsidRPr="00C452B9" w:rsidRDefault="00CE0F0A" w:rsidP="00605BDE">
      <w:pPr>
        <w:pStyle w:val="libNormal"/>
      </w:pPr>
      <w:r w:rsidRPr="00C452B9">
        <w:t xml:space="preserve">The same applies to belief in the Imamate of Imams. This vital principle is pointed out in hundreds of verses, in diverse forms, and the holy prophet </w:t>
      </w:r>
      <w:r w:rsidRPr="00345473">
        <w:t xml:space="preserve">(s.a.w.a.) </w:t>
      </w:r>
      <w:r w:rsidRPr="00C452B9">
        <w:t xml:space="preserve">and Imams </w:t>
      </w:r>
      <w:r w:rsidRPr="00345473">
        <w:t>(a.s.)</w:t>
      </w:r>
      <w:r w:rsidRPr="00C452B9">
        <w:t xml:space="preserve"> have interpreted and explained them to imply Amir-ul-Mu'minin's </w:t>
      </w:r>
      <w:r w:rsidRPr="00345473">
        <w:t>(a.s.)</w:t>
      </w:r>
      <w:r w:rsidRPr="00C452B9">
        <w:t xml:space="preserve"> 'Vilayat' and Imam-e-Zaman's (a.t.f.s.) rule. Among them, we may mention the following verses: </w:t>
      </w:r>
      <w:r w:rsidRPr="00345473">
        <w:t xml:space="preserve">(Qur'an, 5:55), (Qur'an, 5:4), (Qur'an, 41:24), </w:t>
      </w:r>
      <w:r w:rsidRPr="00C452B9">
        <w:t>and</w:t>
      </w:r>
      <w:r w:rsidRPr="00345473">
        <w:t xml:space="preserve"> (Qur'an, 5:64)</w:t>
      </w:r>
    </w:p>
    <w:p w:rsidR="00CE0F0A" w:rsidRPr="0042563B" w:rsidRDefault="00CE0F0A" w:rsidP="0042563B">
      <w:pPr>
        <w:pStyle w:val="libAr"/>
        <w:rPr>
          <w:rtl/>
        </w:rPr>
      </w:pPr>
      <w:r w:rsidRPr="0042563B">
        <w:rPr>
          <w:rtl/>
        </w:rPr>
        <w:t>إنما وليكم الله...............</w:t>
      </w:r>
      <w:r w:rsidRPr="0042563B">
        <w:rPr>
          <w:rFonts w:hint="cs"/>
          <w:rtl/>
        </w:rPr>
        <w:t>....</w:t>
      </w:r>
      <w:r w:rsidRPr="0042563B">
        <w:rPr>
          <w:rtl/>
        </w:rPr>
        <w:t>.</w:t>
      </w:r>
      <w:r w:rsidRPr="0042563B">
        <w:rPr>
          <w:rFonts w:hint="cs"/>
          <w:rtl/>
        </w:rPr>
        <w:t>....</w:t>
      </w:r>
      <w:r w:rsidRPr="0042563B">
        <w:rPr>
          <w:rtl/>
        </w:rPr>
        <w:t>.. (</w:t>
      </w:r>
      <w:r w:rsidRPr="0042563B">
        <w:t>Qur'an, 5:55</w:t>
      </w:r>
      <w:r w:rsidRPr="0042563B">
        <w:rPr>
          <w:rtl/>
        </w:rPr>
        <w:t>)</w:t>
      </w:r>
    </w:p>
    <w:p w:rsidR="00CE0F0A" w:rsidRPr="0042563B" w:rsidRDefault="00CE0F0A" w:rsidP="0042563B">
      <w:pPr>
        <w:pStyle w:val="libAr"/>
        <w:rPr>
          <w:rtl/>
        </w:rPr>
      </w:pPr>
      <w:r w:rsidRPr="0042563B">
        <w:rPr>
          <w:rtl/>
        </w:rPr>
        <w:t xml:space="preserve">اليوم </w:t>
      </w:r>
      <w:r w:rsidRPr="0042563B">
        <w:rPr>
          <w:rFonts w:hint="cs"/>
          <w:rtl/>
        </w:rPr>
        <w:t>ا</w:t>
      </w:r>
      <w:r w:rsidRPr="0042563B">
        <w:rPr>
          <w:rtl/>
        </w:rPr>
        <w:t>كملت لكم دينكم..</w:t>
      </w:r>
      <w:r w:rsidRPr="0042563B">
        <w:rPr>
          <w:rFonts w:hint="cs"/>
          <w:rtl/>
        </w:rPr>
        <w:t>..</w:t>
      </w:r>
      <w:r w:rsidRPr="0042563B">
        <w:rPr>
          <w:rtl/>
        </w:rPr>
        <w:t>..</w:t>
      </w:r>
      <w:r w:rsidRPr="0042563B">
        <w:rPr>
          <w:rFonts w:hint="cs"/>
          <w:rtl/>
        </w:rPr>
        <w:t>......</w:t>
      </w:r>
      <w:r w:rsidRPr="0042563B">
        <w:rPr>
          <w:rtl/>
        </w:rPr>
        <w:t>....</w:t>
      </w:r>
      <w:r w:rsidRPr="0042563B">
        <w:t xml:space="preserve"> (Qur'an, 5:4)</w:t>
      </w:r>
    </w:p>
    <w:p w:rsidR="00CE0F0A" w:rsidRPr="0042563B" w:rsidRDefault="00CE0F0A" w:rsidP="0042563B">
      <w:pPr>
        <w:pStyle w:val="libAr"/>
      </w:pPr>
      <w:r w:rsidRPr="0042563B">
        <w:rPr>
          <w:rtl/>
        </w:rPr>
        <w:lastRenderedPageBreak/>
        <w:t xml:space="preserve">و جعلنا منهم </w:t>
      </w:r>
      <w:r w:rsidRPr="0042563B">
        <w:rPr>
          <w:rFonts w:hint="cs"/>
          <w:rtl/>
        </w:rPr>
        <w:t>ا</w:t>
      </w:r>
      <w:r w:rsidRPr="0042563B">
        <w:rPr>
          <w:rtl/>
        </w:rPr>
        <w:t>ئمة....</w:t>
      </w:r>
      <w:r w:rsidRPr="0042563B">
        <w:rPr>
          <w:rFonts w:hint="cs"/>
          <w:rtl/>
        </w:rPr>
        <w:t>..</w:t>
      </w:r>
      <w:r w:rsidRPr="0042563B">
        <w:rPr>
          <w:rtl/>
        </w:rPr>
        <w:t>.</w:t>
      </w:r>
      <w:r w:rsidRPr="0042563B">
        <w:rPr>
          <w:rFonts w:hint="cs"/>
          <w:rtl/>
        </w:rPr>
        <w:t>.....</w:t>
      </w:r>
      <w:r w:rsidRPr="0042563B">
        <w:rPr>
          <w:rtl/>
        </w:rPr>
        <w:t>...</w:t>
      </w:r>
      <w:r w:rsidRPr="0042563B">
        <w:rPr>
          <w:rFonts w:hint="cs"/>
          <w:rtl/>
        </w:rPr>
        <w:t>.</w:t>
      </w:r>
      <w:r w:rsidRPr="0042563B">
        <w:rPr>
          <w:rtl/>
        </w:rPr>
        <w:t xml:space="preserve">... </w:t>
      </w:r>
      <w:r w:rsidRPr="0042563B">
        <w:t>(Qur'an, 41:24)</w:t>
      </w:r>
    </w:p>
    <w:p w:rsidR="00CE0F0A" w:rsidRPr="0042563B" w:rsidRDefault="00CE0F0A" w:rsidP="0042563B">
      <w:pPr>
        <w:pStyle w:val="libAr"/>
      </w:pPr>
      <w:r w:rsidRPr="0042563B">
        <w:rPr>
          <w:rtl/>
        </w:rPr>
        <w:t xml:space="preserve">يا </w:t>
      </w:r>
      <w:r w:rsidRPr="0042563B">
        <w:rPr>
          <w:rFonts w:hint="cs"/>
          <w:rtl/>
        </w:rPr>
        <w:t>ا</w:t>
      </w:r>
      <w:r w:rsidRPr="0042563B">
        <w:rPr>
          <w:rtl/>
        </w:rPr>
        <w:t xml:space="preserve">يها الرسول! بلغ ما </w:t>
      </w:r>
      <w:r w:rsidRPr="0042563B">
        <w:rPr>
          <w:rFonts w:hint="cs"/>
          <w:rtl/>
        </w:rPr>
        <w:t>ا</w:t>
      </w:r>
      <w:r w:rsidRPr="0042563B">
        <w:rPr>
          <w:rtl/>
        </w:rPr>
        <w:t>نزل</w:t>
      </w:r>
      <w:r w:rsidRPr="0042563B">
        <w:rPr>
          <w:rFonts w:hint="cs"/>
          <w:rtl/>
        </w:rPr>
        <w:t>..........</w:t>
      </w:r>
      <w:r w:rsidRPr="0042563B">
        <w:rPr>
          <w:rtl/>
        </w:rPr>
        <w:t>.</w:t>
      </w:r>
      <w:r w:rsidRPr="0042563B">
        <w:t>(Qur'an, 5:46)</w:t>
      </w:r>
    </w:p>
    <w:p w:rsidR="00CE0F0A" w:rsidRDefault="00CE0F0A" w:rsidP="00605BDE">
      <w:pPr>
        <w:pStyle w:val="libNormal"/>
        <w:rPr>
          <w:lang w:bidi="fa-IR"/>
        </w:rPr>
      </w:pPr>
      <w:r w:rsidRPr="00C452B9">
        <w:rPr>
          <w:lang w:bidi="fa-IR"/>
        </w:rPr>
        <w:t>Aside from numerous traditions, our leaders have explained and interpreted these verses too.</w:t>
      </w:r>
    </w:p>
    <w:p w:rsidR="000540ED" w:rsidRDefault="00CE0F0A" w:rsidP="00605BDE">
      <w:pPr>
        <w:pStyle w:val="libNormal"/>
        <w:rPr>
          <w:lang w:bidi="fa-IR"/>
        </w:rPr>
      </w:pPr>
      <w:r w:rsidRPr="00C452B9">
        <w:rPr>
          <w:lang w:bidi="fa-IR"/>
        </w:rPr>
        <w:t xml:space="preserve">To sum up, the holy Qur'an has explained some issues like principle of Imamate, prophethood, monotheism and resurrection clearly and openly but with regards to other issues like introduction of Imam, explanation of practical commandments etc it has left its explanation and interpretation with the holy prophet </w:t>
      </w:r>
      <w:r w:rsidRPr="00345473">
        <w:t>(s.a.w.a.)</w:t>
      </w:r>
      <w:r w:rsidRPr="00C452B9">
        <w:rPr>
          <w:lang w:bidi="fa-IR"/>
        </w:rPr>
        <w:t xml:space="preserve"> and Imams </w:t>
      </w:r>
      <w:r w:rsidRPr="00345473">
        <w:t>(a.s.)</w:t>
      </w:r>
      <w:r w:rsidRPr="00C452B9">
        <w:rPr>
          <w:lang w:bidi="fa-IR"/>
        </w:rPr>
        <w:t>. Thus, one cannot expect all the matters to have come down in the holy Qur'an in clear and decisive terms (considering its apparent limitation in size too) and still further, expect one to believe that all the fundamentals of belief have come down in one verse only.</w:t>
      </w:r>
    </w:p>
    <w:p w:rsidR="00CE0F0A" w:rsidRDefault="00CE0F0A" w:rsidP="0042563B">
      <w:pPr>
        <w:pStyle w:val="Heading2Center"/>
        <w:rPr>
          <w:lang w:val="en-GB"/>
        </w:rPr>
      </w:pPr>
      <w:bookmarkStart w:id="6" w:name="_Toc445211172"/>
      <w:r w:rsidRPr="00C452B9">
        <w:rPr>
          <w:lang w:val="en-GB"/>
        </w:rPr>
        <w:t>Question 2:</w:t>
      </w:r>
      <w:bookmarkEnd w:id="6"/>
    </w:p>
    <w:p w:rsidR="000540ED" w:rsidRDefault="00CE0F0A" w:rsidP="00A7183B">
      <w:pPr>
        <w:pStyle w:val="libNormal"/>
      </w:pPr>
      <w:r w:rsidRPr="0090183E">
        <w:t xml:space="preserve">Is there any verse or verses in the Qur'an about Hazrat Mahdi </w:t>
      </w:r>
      <w:r w:rsidRPr="00305F8D">
        <w:t>(a.t.f.s.)</w:t>
      </w:r>
      <w:r w:rsidRPr="0090183E">
        <w:t>?</w:t>
      </w:r>
    </w:p>
    <w:p w:rsidR="00CE0F0A" w:rsidRPr="00C452B9" w:rsidRDefault="00CE0F0A" w:rsidP="0042563B">
      <w:pPr>
        <w:pStyle w:val="Heading2Center"/>
        <w:rPr>
          <w:lang w:val="en-GB"/>
        </w:rPr>
      </w:pPr>
      <w:bookmarkStart w:id="7" w:name="_Toc445211173"/>
      <w:r w:rsidRPr="00C452B9">
        <w:rPr>
          <w:lang w:val="en-GB"/>
        </w:rPr>
        <w:t>Reply:</w:t>
      </w:r>
      <w:bookmarkEnd w:id="7"/>
    </w:p>
    <w:p w:rsidR="00CE0F0A" w:rsidRDefault="00CE0F0A" w:rsidP="00605BDE">
      <w:pPr>
        <w:pStyle w:val="libNormal"/>
        <w:rPr>
          <w:lang w:val="en-GB"/>
        </w:rPr>
      </w:pPr>
      <w:r w:rsidRPr="00C452B9">
        <w:rPr>
          <w:lang w:val="en-GB"/>
        </w:rPr>
        <w:t xml:space="preserve">All the Islamic sciences have their sources in the holy Qur'an and as per </w:t>
      </w:r>
      <w:r>
        <w:rPr>
          <w:lang w:val="en-GB"/>
        </w:rPr>
        <w:t>Shia</w:t>
      </w:r>
      <w:r w:rsidRPr="00C452B9">
        <w:rPr>
          <w:lang w:val="en-GB"/>
        </w:rPr>
        <w:t xml:space="preserve"> belief; the fundamental of everything has its root in this divine book. The 'Vilayat' (authority) of Amir-ul-Mu'minin, the status of Imams </w:t>
      </w:r>
      <w:r w:rsidRPr="00345473">
        <w:t>(a.s.)</w:t>
      </w:r>
      <w:r w:rsidRPr="00C452B9">
        <w:rPr>
          <w:lang w:val="en-GB"/>
        </w:rPr>
        <w:t xml:space="preserve"> and the Imamate, and rule of Hazrat Mahdi </w:t>
      </w:r>
      <w:r w:rsidRPr="00345473">
        <w:t>(a.t.f.s.)</w:t>
      </w:r>
      <w:r w:rsidRPr="00C452B9">
        <w:rPr>
          <w:lang w:val="en-GB"/>
        </w:rPr>
        <w:t xml:space="preserve"> all have their root in the holy Qur'an. As such, scholars of Hadith, from past and present have left writings revealing traditions that have interpreted and explained the Qur'anic verses in honour of Ali (a.s.) and pure Imams particularly Hazrat Mahdi </w:t>
      </w:r>
      <w:r w:rsidRPr="00345473">
        <w:t>(a.t.f.s.)</w:t>
      </w:r>
      <w:r w:rsidRPr="00C452B9">
        <w:rPr>
          <w:lang w:val="en-GB"/>
        </w:rPr>
        <w:t>.</w:t>
      </w:r>
    </w:p>
    <w:p w:rsidR="00CE0F0A" w:rsidRPr="00C452B9" w:rsidRDefault="00CE0F0A" w:rsidP="00605BDE">
      <w:pPr>
        <w:pStyle w:val="libNormal"/>
        <w:rPr>
          <w:lang w:val="en-GB"/>
        </w:rPr>
      </w:pPr>
      <w:r w:rsidRPr="00C452B9">
        <w:rPr>
          <w:lang w:val="en-GB"/>
        </w:rPr>
        <w:t xml:space="preserve">Amongst them, the verses interpreted in all its dimensions concerning Hazrat Mahdi </w:t>
      </w:r>
      <w:r w:rsidRPr="00345473">
        <w:t>(a.t.f.s.)</w:t>
      </w:r>
      <w:r w:rsidRPr="00C452B9">
        <w:rPr>
          <w:lang w:val="en-GB"/>
        </w:rPr>
        <w:t xml:space="preserve"> has been written down in the book </w:t>
      </w:r>
      <w:r w:rsidR="00272BDE" w:rsidRPr="004C206D">
        <w:rPr>
          <w:rStyle w:val="libItalicChar"/>
        </w:rPr>
        <w:t>“</w:t>
      </w:r>
      <w:r w:rsidRPr="004C206D">
        <w:rPr>
          <w:rStyle w:val="libItalicChar"/>
        </w:rPr>
        <w:t>Al-Muhajjah-Fi-Ma-Nazala-Fi'l-Qaem al-Hujjah</w:t>
      </w:r>
      <w:r w:rsidR="00272BDE" w:rsidRPr="004C206D">
        <w:rPr>
          <w:rStyle w:val="libItalicChar"/>
        </w:rPr>
        <w:t>”</w:t>
      </w:r>
      <w:r w:rsidRPr="00C452B9">
        <w:rPr>
          <w:lang w:val="en-GB"/>
        </w:rPr>
        <w:t xml:space="preserve"> </w:t>
      </w:r>
      <w:r w:rsidRPr="00345473">
        <w:t>(a.t.f.s.)</w:t>
      </w:r>
      <w:r w:rsidRPr="00C452B9">
        <w:rPr>
          <w:lang w:val="en-GB"/>
        </w:rPr>
        <w:t xml:space="preserve"> written by Sayyed Hashim Bahrani, a scholar of 11</w:t>
      </w:r>
      <w:r w:rsidRPr="00345473">
        <w:t>th</w:t>
      </w:r>
      <w:r w:rsidRPr="00C452B9">
        <w:rPr>
          <w:lang w:val="en-GB"/>
        </w:rPr>
        <w:t xml:space="preserve"> and 12</w:t>
      </w:r>
      <w:r w:rsidRPr="00345473">
        <w:t>th</w:t>
      </w:r>
      <w:r w:rsidRPr="00C452B9">
        <w:rPr>
          <w:lang w:val="en-GB"/>
        </w:rPr>
        <w:t xml:space="preserve"> century A.H. He has set forth 120 verses from the Qur'an and below each verse, narrated traditions that talk about the characteristics of Imam (a.t.f.s.) and program of his government. Here, suffice it is to mention three such verses:</w:t>
      </w:r>
    </w:p>
    <w:p w:rsidR="00CE0F0A" w:rsidRPr="00C452B9" w:rsidRDefault="00272BDE" w:rsidP="00605BDE">
      <w:pPr>
        <w:pStyle w:val="libNormal"/>
        <w:rPr>
          <w:lang w:val="en-GB"/>
        </w:rPr>
      </w:pPr>
      <w:r w:rsidRPr="004C206D">
        <w:rPr>
          <w:rStyle w:val="libItalicChar"/>
        </w:rPr>
        <w:t>“</w:t>
      </w:r>
      <w:r w:rsidR="00CE0F0A" w:rsidRPr="004C206D">
        <w:rPr>
          <w:rStyle w:val="libItalicChar"/>
        </w:rPr>
        <w:t>Allah has promised to those of you who believe and do good that He will most certainly make them rulers in the earth……………….</w:t>
      </w:r>
      <w:r w:rsidRPr="004C206D">
        <w:rPr>
          <w:rStyle w:val="libItalicChar"/>
        </w:rPr>
        <w:t>”</w:t>
      </w:r>
      <w:r w:rsidR="00CE0F0A" w:rsidRPr="00C452B9">
        <w:rPr>
          <w:lang w:val="en-GB"/>
        </w:rPr>
        <w:t xml:space="preserve"> </w:t>
      </w:r>
      <w:r w:rsidR="00CE0F0A" w:rsidRPr="00345473">
        <w:t>(Qur'an, 24:55)</w:t>
      </w:r>
    </w:p>
    <w:p w:rsidR="00CE0F0A" w:rsidRPr="00C452B9" w:rsidRDefault="00CE0F0A" w:rsidP="00605BDE">
      <w:pPr>
        <w:pStyle w:val="libNormal"/>
        <w:rPr>
          <w:lang w:bidi="fa-IR"/>
        </w:rPr>
      </w:pPr>
      <w:r w:rsidRPr="00C452B9">
        <w:rPr>
          <w:lang w:bidi="fa-IR"/>
        </w:rPr>
        <w:t xml:space="preserve">Under this verse, Imam Sadiq </w:t>
      </w:r>
      <w:r w:rsidRPr="00345473">
        <w:t>(a.s.)</w:t>
      </w:r>
      <w:r w:rsidRPr="00C452B9">
        <w:rPr>
          <w:lang w:bidi="fa-IR"/>
        </w:rPr>
        <w:t xml:space="preserve"> says:</w:t>
      </w:r>
    </w:p>
    <w:p w:rsidR="00CE0F0A" w:rsidRDefault="00272BDE" w:rsidP="00605BDE">
      <w:pPr>
        <w:pStyle w:val="libNormal"/>
        <w:rPr>
          <w:lang w:bidi="fa-IR"/>
        </w:rPr>
      </w:pPr>
      <w:r w:rsidRPr="004C206D">
        <w:rPr>
          <w:rStyle w:val="libItalicChar"/>
        </w:rPr>
        <w:t>“</w:t>
      </w:r>
      <w:r w:rsidR="00CE0F0A" w:rsidRPr="004C206D">
        <w:rPr>
          <w:rStyle w:val="libItalicChar"/>
        </w:rPr>
        <w:t xml:space="preserve">This saying of Allah: </w:t>
      </w:r>
      <w:r w:rsidRPr="004C206D">
        <w:rPr>
          <w:rStyle w:val="libItalicChar"/>
        </w:rPr>
        <w:t>“</w:t>
      </w:r>
      <w:r w:rsidR="00CE0F0A" w:rsidRPr="004C206D">
        <w:rPr>
          <w:rStyle w:val="libItalicChar"/>
        </w:rPr>
        <w:t>Allah has promised……</w:t>
      </w:r>
      <w:r w:rsidRPr="004C206D">
        <w:rPr>
          <w:rStyle w:val="libItalicChar"/>
        </w:rPr>
        <w:t>”</w:t>
      </w:r>
      <w:r w:rsidR="00CE0F0A" w:rsidRPr="00C452B9">
        <w:rPr>
          <w:lang w:bidi="fa-IR"/>
        </w:rPr>
        <w:t xml:space="preserve"> </w:t>
      </w:r>
      <w:r w:rsidR="00CE0F0A" w:rsidRPr="004C206D">
        <w:rPr>
          <w:rStyle w:val="libItalicChar"/>
        </w:rPr>
        <w:t>has been revealed about the 'Qaem' and his followers.</w:t>
      </w:r>
      <w:r w:rsidRPr="004C206D">
        <w:rPr>
          <w:rStyle w:val="libItalicChar"/>
        </w:rPr>
        <w:t>”</w:t>
      </w:r>
      <w:r w:rsidR="00CE0F0A" w:rsidRPr="0090183E">
        <w:rPr>
          <w:rStyle w:val="libFootnotenumChar"/>
        </w:rPr>
        <w:endnoteReference w:id="13"/>
      </w:r>
    </w:p>
    <w:p w:rsidR="00CE0F0A" w:rsidRPr="00C452B9" w:rsidRDefault="00CE0F0A" w:rsidP="00605BDE">
      <w:pPr>
        <w:pStyle w:val="libNormal"/>
        <w:rPr>
          <w:lang w:bidi="fa-IR"/>
        </w:rPr>
      </w:pPr>
      <w:r w:rsidRPr="00C452B9">
        <w:rPr>
          <w:lang w:bidi="fa-IR"/>
        </w:rPr>
        <w:t xml:space="preserve">Similarly, Imam Sajjad </w:t>
      </w:r>
      <w:r w:rsidRPr="00345473">
        <w:t>(a.s.)</w:t>
      </w:r>
      <w:r w:rsidRPr="00C452B9">
        <w:rPr>
          <w:lang w:bidi="fa-IR"/>
        </w:rPr>
        <w:t xml:space="preserve"> after reciting this verse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I swear by Allah, they are our Shias. By means of a man from us (who is the Mahdi of this Ummah), Allah will make them rulers in the earth. In same regard, the prophet (s.a.w.a.) said: 'If not more than one day remains from the life of this world, Allah will extend that day so much that a man from my progeny would gain authority over it. His name is the same as my name. He will fill the earth with equity and justice, just as it would be filled with cruelty and tyranny.</w:t>
      </w:r>
      <w:r w:rsidRPr="004C206D">
        <w:rPr>
          <w:rStyle w:val="libItalicChar"/>
        </w:rPr>
        <w:t>”</w:t>
      </w:r>
      <w:r w:rsidR="00CE0F0A" w:rsidRPr="0090183E">
        <w:rPr>
          <w:rStyle w:val="libFootnotenumChar"/>
        </w:rPr>
        <w:endnoteReference w:id="14"/>
      </w:r>
    </w:p>
    <w:p w:rsidR="00CE0F0A" w:rsidRPr="00C452B9" w:rsidRDefault="00272BDE" w:rsidP="00605BDE">
      <w:pPr>
        <w:pStyle w:val="libNormal"/>
        <w:rPr>
          <w:lang w:bidi="fa-IR"/>
        </w:rPr>
      </w:pPr>
      <w:r w:rsidRPr="004C206D">
        <w:rPr>
          <w:rStyle w:val="libItalicChar"/>
        </w:rPr>
        <w:t>“</w:t>
      </w:r>
      <w:r w:rsidR="00CE0F0A" w:rsidRPr="004C206D">
        <w:rPr>
          <w:rStyle w:val="libItalicChar"/>
        </w:rPr>
        <w:t>What remains with Allah is better for you if you are believers, and I am not a keeper over you.</w:t>
      </w:r>
      <w:r w:rsidRPr="004C206D">
        <w:rPr>
          <w:rStyle w:val="libItalicChar"/>
        </w:rPr>
        <w:t>”</w:t>
      </w:r>
      <w:r w:rsidR="00CE0F0A" w:rsidRPr="00305F8D">
        <w:t xml:space="preserve"> </w:t>
      </w:r>
      <w:r w:rsidR="00CE0F0A" w:rsidRPr="00345473">
        <w:t>(Qur'an, 11:86)</w:t>
      </w:r>
    </w:p>
    <w:p w:rsidR="00CE0F0A" w:rsidRPr="00C452B9" w:rsidRDefault="00CE0F0A" w:rsidP="00605BDE">
      <w:pPr>
        <w:pStyle w:val="libNormal"/>
        <w:rPr>
          <w:lang w:bidi="fa-IR"/>
        </w:rPr>
      </w:pPr>
      <w:r w:rsidRPr="00C452B9">
        <w:rPr>
          <w:lang w:bidi="fa-IR"/>
        </w:rPr>
        <w:t>Under this verse we read as follows:</w:t>
      </w:r>
    </w:p>
    <w:p w:rsidR="00CE0F0A" w:rsidRPr="00C452B9" w:rsidRDefault="00CE0F0A" w:rsidP="00605BDE">
      <w:pPr>
        <w:pStyle w:val="libNormal"/>
        <w:rPr>
          <w:lang w:bidi="fa-IR"/>
        </w:rPr>
      </w:pPr>
      <w:r w:rsidRPr="00C452B9">
        <w:rPr>
          <w:lang w:bidi="fa-IR"/>
        </w:rPr>
        <w:t xml:space="preserve">Imam Sadiq </w:t>
      </w:r>
      <w:r w:rsidRPr="00345473">
        <w:t>(a.s.)</w:t>
      </w:r>
      <w:r w:rsidRPr="00C452B9">
        <w:rPr>
          <w:lang w:bidi="fa-IR"/>
        </w:rPr>
        <w:t xml:space="preserve"> was asked: 'Will the Qaem be greeted by the title 'Amir-ul-Mu'minin? Imam </w:t>
      </w:r>
      <w:r w:rsidRPr="00345473">
        <w:t>(a.s.)</w:t>
      </w:r>
      <w:r w:rsidRPr="00C452B9">
        <w:rPr>
          <w:lang w:bidi="fa-IR"/>
        </w:rPr>
        <w:t xml:space="preserve"> replied: </w:t>
      </w:r>
      <w:r w:rsidR="00272BDE" w:rsidRPr="004C206D">
        <w:rPr>
          <w:rStyle w:val="libItalicChar"/>
        </w:rPr>
        <w:t>“</w:t>
      </w:r>
      <w:r w:rsidRPr="004C206D">
        <w:rPr>
          <w:rStyle w:val="libItalicChar"/>
        </w:rPr>
        <w:t>No, this title is reserved by Allah for Ali (a.s.) only…..</w:t>
      </w:r>
      <w:r w:rsidR="00272BDE" w:rsidRPr="004C206D">
        <w:rPr>
          <w:rStyle w:val="libItalicChar"/>
        </w:rPr>
        <w:t>”</w:t>
      </w:r>
    </w:p>
    <w:p w:rsidR="00CE0F0A" w:rsidRPr="00C452B9" w:rsidRDefault="00CE0F0A" w:rsidP="00605BDE">
      <w:pPr>
        <w:pStyle w:val="libNormal"/>
        <w:rPr>
          <w:lang w:bidi="fa-IR"/>
        </w:rPr>
      </w:pPr>
      <w:r w:rsidRPr="00C452B9">
        <w:rPr>
          <w:lang w:bidi="fa-IR"/>
        </w:rPr>
        <w:t>I said: Then how will the Qaem be greeted?</w:t>
      </w:r>
    </w:p>
    <w:p w:rsidR="00CE0F0A" w:rsidRDefault="00CE0F0A" w:rsidP="00605BDE">
      <w:pPr>
        <w:pStyle w:val="libNormal"/>
        <w:rPr>
          <w:lang w:bidi="fa-IR"/>
        </w:rPr>
      </w:pPr>
      <w:r w:rsidRPr="00C452B9">
        <w:rPr>
          <w:lang w:bidi="fa-IR"/>
        </w:rPr>
        <w:t xml:space="preserve">Imam </w:t>
      </w:r>
      <w:r w:rsidRPr="00345473">
        <w:t>(a.s.)</w:t>
      </w:r>
      <w:r w:rsidRPr="00C452B9">
        <w:rPr>
          <w:lang w:bidi="fa-IR"/>
        </w:rPr>
        <w:t xml:space="preserve"> replied: People will say:</w:t>
      </w:r>
    </w:p>
    <w:p w:rsidR="00E477AA" w:rsidRPr="0042563B" w:rsidRDefault="00E477AA" w:rsidP="0042563B">
      <w:pPr>
        <w:pStyle w:val="libAr"/>
      </w:pPr>
      <w:r w:rsidRPr="0042563B">
        <w:rPr>
          <w:rtl/>
        </w:rPr>
        <w:t>السلام عليك يا بقية الله</w:t>
      </w:r>
    </w:p>
    <w:p w:rsidR="00CE0F0A" w:rsidRDefault="00CE0F0A" w:rsidP="00A7183B">
      <w:pPr>
        <w:pStyle w:val="libNormal"/>
        <w:rPr>
          <w:lang w:bidi="fa-IR"/>
        </w:rPr>
      </w:pPr>
      <w:r w:rsidRPr="00C452B9">
        <w:rPr>
          <w:lang w:bidi="fa-IR"/>
        </w:rPr>
        <w:t>Thereafter, Imam (a.s.) recited (this verse):</w:t>
      </w:r>
      <w:r w:rsidRPr="0090183E">
        <w:rPr>
          <w:rStyle w:val="libFootnotenumChar"/>
        </w:rPr>
        <w:endnoteReference w:id="15"/>
      </w:r>
    </w:p>
    <w:p w:rsidR="00CE0F0A" w:rsidRPr="0042563B" w:rsidRDefault="00272BDE" w:rsidP="0042563B">
      <w:pPr>
        <w:pStyle w:val="libAr"/>
        <w:rPr>
          <w:rtl/>
        </w:rPr>
      </w:pPr>
      <w:r w:rsidRPr="0042563B">
        <w:rPr>
          <w:rtl/>
        </w:rPr>
        <w:lastRenderedPageBreak/>
        <w:t>“</w:t>
      </w:r>
      <w:r w:rsidR="00CE0F0A" w:rsidRPr="0042563B">
        <w:rPr>
          <w:rtl/>
        </w:rPr>
        <w:t>بقية الله خير لكم...</w:t>
      </w:r>
      <w:r w:rsidRPr="0042563B">
        <w:rPr>
          <w:rtl/>
        </w:rPr>
        <w:t>”</w:t>
      </w:r>
    </w:p>
    <w:p w:rsidR="00CE0F0A" w:rsidRPr="00305F8D" w:rsidRDefault="00CE0F0A" w:rsidP="00605BDE">
      <w:pPr>
        <w:pStyle w:val="libNormal"/>
      </w:pPr>
      <w:r>
        <w:rPr>
          <w:lang w:bidi="fa-IR"/>
        </w:rPr>
        <w:t xml:space="preserve">3. </w:t>
      </w:r>
      <w:r w:rsidR="00272BDE" w:rsidRPr="004C206D">
        <w:rPr>
          <w:rStyle w:val="libItalicChar"/>
        </w:rPr>
        <w:t>“</w:t>
      </w:r>
      <w:r w:rsidRPr="004C206D">
        <w:rPr>
          <w:rStyle w:val="libItalicChar"/>
        </w:rPr>
        <w:t>This Book, there is no doubt in it, is a guide to those who guard (against evil) and those who believe in the Unseen…….</w:t>
      </w:r>
      <w:r w:rsidR="00272BDE" w:rsidRPr="004C206D">
        <w:rPr>
          <w:rStyle w:val="libItalicChar"/>
        </w:rPr>
        <w:t>”</w:t>
      </w:r>
      <w:r w:rsidRPr="00345473">
        <w:t xml:space="preserve"> (Qur'an, 2:2)</w:t>
      </w:r>
    </w:p>
    <w:p w:rsidR="00CE0F0A" w:rsidRPr="00C452B9" w:rsidRDefault="00CE0F0A" w:rsidP="00605BDE">
      <w:pPr>
        <w:pStyle w:val="libNormal"/>
      </w:pPr>
      <w:r w:rsidRPr="00C452B9">
        <w:t xml:space="preserve">Below this verse, it is stated that Yahya-ibn-Abi'l Qasem says: </w:t>
      </w:r>
      <w:r w:rsidR="00272BDE" w:rsidRPr="004C206D">
        <w:rPr>
          <w:rStyle w:val="libItalicChar"/>
        </w:rPr>
        <w:t>“</w:t>
      </w:r>
      <w:r w:rsidRPr="004C206D">
        <w:rPr>
          <w:rStyle w:val="libItalicChar"/>
        </w:rPr>
        <w:t>I requested Imam Sadiq (a.s.) to explain this verse.</w:t>
      </w:r>
      <w:r w:rsidR="00272BDE" w:rsidRPr="004C206D">
        <w:rPr>
          <w:rStyle w:val="libItalicChar"/>
        </w:rPr>
        <w:t>”</w:t>
      </w:r>
      <w:r w:rsidRPr="00C452B9">
        <w:t xml:space="preserve"> He </w:t>
      </w:r>
      <w:r w:rsidRPr="00345473">
        <w:t>(a.s.)</w:t>
      </w:r>
      <w:r w:rsidRPr="00C452B9">
        <w:t xml:space="preserve"> said:</w:t>
      </w:r>
    </w:p>
    <w:p w:rsidR="000540ED" w:rsidRDefault="00272BDE" w:rsidP="00605BDE">
      <w:pPr>
        <w:pStyle w:val="libNormal"/>
      </w:pPr>
      <w:r w:rsidRPr="004C206D">
        <w:rPr>
          <w:rStyle w:val="libItalicChar"/>
        </w:rPr>
        <w:t>“</w:t>
      </w:r>
      <w:r w:rsidR="00CE0F0A" w:rsidRPr="004C206D">
        <w:rPr>
          <w:rStyle w:val="libItalicChar"/>
        </w:rPr>
        <w:t>In this verse, 'those who guard (against evil) are Ali's Shias and 'Ghaib' (Unseen) refers to the hidden Hujjat.</w:t>
      </w:r>
      <w:r w:rsidRPr="004C206D">
        <w:rPr>
          <w:rStyle w:val="libItalicChar"/>
        </w:rPr>
        <w:t>”</w:t>
      </w:r>
      <w:r w:rsidR="00CE0F0A" w:rsidRPr="0090183E">
        <w:rPr>
          <w:rStyle w:val="libFootnotenumChar"/>
        </w:rPr>
        <w:endnoteReference w:id="16"/>
      </w:r>
    </w:p>
    <w:p w:rsidR="00CE0F0A" w:rsidRDefault="00CE0F0A" w:rsidP="0042563B">
      <w:pPr>
        <w:pStyle w:val="Heading2Center"/>
        <w:rPr>
          <w:lang w:val="en-GB"/>
        </w:rPr>
      </w:pPr>
      <w:bookmarkStart w:id="8" w:name="_Toc445211174"/>
      <w:r w:rsidRPr="00C452B9">
        <w:rPr>
          <w:lang w:val="en-GB"/>
        </w:rPr>
        <w:t>Question 3:</w:t>
      </w:r>
      <w:bookmarkEnd w:id="8"/>
    </w:p>
    <w:p w:rsidR="000540ED" w:rsidRDefault="00CE0F0A" w:rsidP="0090183E">
      <w:pPr>
        <w:pStyle w:val="libNormal"/>
        <w:rPr>
          <w:lang w:val="en-GB"/>
        </w:rPr>
      </w:pPr>
      <w:r w:rsidRPr="00C222D8">
        <w:rPr>
          <w:lang w:val="en-GB"/>
        </w:rPr>
        <w:t>Have other religions, too, given glad-tiding about the manifestation of a just saviour? Or this belief restricted to Islam only? What are the specialities, of this saviour and the promised Mahdi, in Islam and particularly so in Shia?</w:t>
      </w:r>
    </w:p>
    <w:p w:rsidR="00CE0F0A" w:rsidRPr="00C452B9" w:rsidRDefault="00CE0F0A" w:rsidP="0042563B">
      <w:pPr>
        <w:pStyle w:val="Heading2Center"/>
        <w:rPr>
          <w:lang w:val="en-GB"/>
        </w:rPr>
      </w:pPr>
      <w:bookmarkStart w:id="9" w:name="_Toc445211175"/>
      <w:r w:rsidRPr="00C452B9">
        <w:rPr>
          <w:lang w:val="en-GB"/>
        </w:rPr>
        <w:t>Reply:</w:t>
      </w:r>
      <w:bookmarkEnd w:id="9"/>
    </w:p>
    <w:p w:rsidR="00CE0F0A" w:rsidRDefault="00CE0F0A" w:rsidP="00605BDE">
      <w:pPr>
        <w:pStyle w:val="libNormal"/>
      </w:pPr>
      <w:r w:rsidRPr="00C452B9">
        <w:rPr>
          <w:lang w:val="en-GB"/>
        </w:rPr>
        <w:t xml:space="preserve">As per information at hand, all the religions and books have given glad-tidings about the </w:t>
      </w:r>
      <w:r w:rsidR="00272BDE" w:rsidRPr="004C206D">
        <w:rPr>
          <w:rStyle w:val="libItalicChar"/>
        </w:rPr>
        <w:t>“</w:t>
      </w:r>
      <w:r w:rsidRPr="004C206D">
        <w:rPr>
          <w:rStyle w:val="libItalicChar"/>
        </w:rPr>
        <w:t>world saviour and reformer</w:t>
      </w:r>
      <w:r w:rsidR="00272BDE" w:rsidRPr="004C206D">
        <w:rPr>
          <w:rStyle w:val="libItalicChar"/>
        </w:rPr>
        <w:t>”</w:t>
      </w:r>
      <w:r w:rsidRPr="00C452B9">
        <w:rPr>
          <w:lang w:val="en-GB"/>
        </w:rPr>
        <w:t xml:space="preserve"> in some way or the other. </w:t>
      </w:r>
      <w:r w:rsidRPr="00C452B9">
        <w:t>We have explained some of the prophecies in our reply to other queries.</w:t>
      </w:r>
    </w:p>
    <w:p w:rsidR="00CE0F0A" w:rsidRDefault="00CE0F0A" w:rsidP="00605BDE">
      <w:pPr>
        <w:pStyle w:val="libNormal"/>
        <w:rPr>
          <w:lang w:val="en-GB"/>
        </w:rPr>
      </w:pPr>
      <w:r w:rsidRPr="00C452B9">
        <w:rPr>
          <w:lang w:val="en-GB"/>
        </w:rPr>
        <w:t>The other religions and past divine books have discussed the saviour's qualities and characteristics to the same extent, as they have discussed about his 'Zuhoor' (Reappearance).</w:t>
      </w:r>
    </w:p>
    <w:p w:rsidR="00CE0F0A" w:rsidRPr="00C452B9" w:rsidRDefault="00CE0F0A" w:rsidP="00605BDE">
      <w:pPr>
        <w:pStyle w:val="libNormal"/>
        <w:rPr>
          <w:lang w:val="en-GB"/>
        </w:rPr>
      </w:pPr>
      <w:r w:rsidRPr="00C452B9">
        <w:rPr>
          <w:lang w:val="en-GB"/>
        </w:rPr>
        <w:t xml:space="preserve">In this regard, it's a great honour that Islam and particularly Shia, has in hand all the dimensions concerning the saviour's qualities, ranks, concealment, manifestation at individual and social level, and all these narrated from the immaculate Imams </w:t>
      </w:r>
      <w:r w:rsidRPr="00345473">
        <w:t>(a.s.)</w:t>
      </w:r>
      <w:r w:rsidRPr="00C452B9">
        <w:rPr>
          <w:lang w:val="en-GB"/>
        </w:rPr>
        <w:t>. We have information about the saviour before birth, after birth, during childhood period, his life with his father and after his father's departure from this world, the lesser concealment period, the greater concealment period, 'Zuhoor' (manifestation) etc. All these can be found in detail in numerous reliable traditions.</w:t>
      </w:r>
    </w:p>
    <w:p w:rsidR="00CE0F0A" w:rsidRDefault="00CE0F0A" w:rsidP="00605BDE">
      <w:pPr>
        <w:pStyle w:val="libNormal"/>
        <w:rPr>
          <w:lang w:val="en-GB"/>
        </w:rPr>
      </w:pPr>
      <w:r w:rsidRPr="00C452B9">
        <w:rPr>
          <w:lang w:val="en-GB"/>
        </w:rPr>
        <w:t xml:space="preserve">In this regard, you may refer to Muntakhab-ul-Athar: </w:t>
      </w:r>
      <w:r w:rsidRPr="00345473">
        <w:t>251</w:t>
      </w:r>
      <w:r w:rsidRPr="00C452B9">
        <w:rPr>
          <w:lang w:val="en-GB"/>
        </w:rPr>
        <w:t xml:space="preserve">, </w:t>
      </w:r>
      <w:r w:rsidRPr="00345473">
        <w:t>284</w:t>
      </w:r>
      <w:r w:rsidRPr="00C452B9">
        <w:rPr>
          <w:lang w:val="en-GB"/>
        </w:rPr>
        <w:t xml:space="preserve">, </w:t>
      </w:r>
      <w:r w:rsidRPr="00345473">
        <w:t>286</w:t>
      </w:r>
      <w:r w:rsidRPr="00C452B9">
        <w:rPr>
          <w:lang w:val="en-GB"/>
        </w:rPr>
        <w:t xml:space="preserve">, </w:t>
      </w:r>
      <w:r w:rsidRPr="00345473">
        <w:t>290</w:t>
      </w:r>
      <w:r w:rsidRPr="00C452B9">
        <w:rPr>
          <w:lang w:val="en-GB"/>
        </w:rPr>
        <w:t xml:space="preserve">, </w:t>
      </w:r>
      <w:r w:rsidRPr="00345473">
        <w:t>300</w:t>
      </w:r>
      <w:r w:rsidRPr="00C452B9">
        <w:rPr>
          <w:lang w:val="en-GB"/>
        </w:rPr>
        <w:t xml:space="preserve">, </w:t>
      </w:r>
      <w:r w:rsidRPr="00345473">
        <w:t>302</w:t>
      </w:r>
      <w:r w:rsidRPr="00C452B9">
        <w:rPr>
          <w:lang w:val="en-GB"/>
        </w:rPr>
        <w:t xml:space="preserve">, </w:t>
      </w:r>
      <w:r w:rsidRPr="00345473">
        <w:t>304</w:t>
      </w:r>
      <w:r w:rsidRPr="00C452B9">
        <w:rPr>
          <w:lang w:val="en-GB"/>
        </w:rPr>
        <w:t xml:space="preserve">, </w:t>
      </w:r>
      <w:r w:rsidRPr="00345473">
        <w:t>305</w:t>
      </w:r>
      <w:r w:rsidRPr="00C452B9">
        <w:rPr>
          <w:lang w:val="en-GB"/>
        </w:rPr>
        <w:t>…………</w:t>
      </w:r>
    </w:p>
    <w:p w:rsidR="00CE0F0A" w:rsidRPr="00C452B9" w:rsidRDefault="00CE0F0A" w:rsidP="00605BDE">
      <w:pPr>
        <w:pStyle w:val="libNormal"/>
        <w:rPr>
          <w:lang w:val="en-GB"/>
        </w:rPr>
      </w:pPr>
      <w:r w:rsidRPr="00C452B9">
        <w:rPr>
          <w:lang w:val="en-GB"/>
        </w:rPr>
        <w:t xml:space="preserve">In other sects of Islam, the Sunni books, their scholars too have written exclusive books on Hazrat like </w:t>
      </w:r>
      <w:r w:rsidR="00272BDE" w:rsidRPr="004C206D">
        <w:rPr>
          <w:rStyle w:val="libItalicChar"/>
        </w:rPr>
        <w:t>“</w:t>
      </w:r>
      <w:r w:rsidRPr="004C206D">
        <w:rPr>
          <w:rStyle w:val="libItalicChar"/>
        </w:rPr>
        <w:t>Al-Arfo-Wardi</w:t>
      </w:r>
      <w:r w:rsidR="00272BDE" w:rsidRPr="004C206D">
        <w:rPr>
          <w:rStyle w:val="libItalicChar"/>
        </w:rPr>
        <w:t>”</w:t>
      </w:r>
      <w:r w:rsidRPr="00C452B9">
        <w:rPr>
          <w:lang w:val="en-GB"/>
        </w:rPr>
        <w:t xml:space="preserve">, </w:t>
      </w:r>
      <w:r w:rsidR="00272BDE" w:rsidRPr="004C206D">
        <w:rPr>
          <w:rStyle w:val="libItalicChar"/>
        </w:rPr>
        <w:t>“</w:t>
      </w:r>
      <w:r w:rsidRPr="004C206D">
        <w:rPr>
          <w:rStyle w:val="libItalicChar"/>
        </w:rPr>
        <w:t>Eqdud-Durar</w:t>
      </w:r>
      <w:r w:rsidR="00272BDE" w:rsidRPr="004C206D">
        <w:rPr>
          <w:rStyle w:val="libItalicChar"/>
        </w:rPr>
        <w:t>”</w:t>
      </w:r>
      <w:r w:rsidRPr="00C452B9">
        <w:rPr>
          <w:lang w:val="en-GB"/>
        </w:rPr>
        <w:t xml:space="preserve"> and </w:t>
      </w:r>
      <w:r w:rsidR="00272BDE" w:rsidRPr="004C206D">
        <w:rPr>
          <w:rStyle w:val="libItalicChar"/>
        </w:rPr>
        <w:t>“</w:t>
      </w:r>
      <w:r w:rsidRPr="004C206D">
        <w:rPr>
          <w:rStyle w:val="libItalicChar"/>
        </w:rPr>
        <w:t>Al-Wahmul-Maknun</w:t>
      </w:r>
      <w:r w:rsidR="00272BDE" w:rsidRPr="004C206D">
        <w:rPr>
          <w:rStyle w:val="libItalicChar"/>
        </w:rPr>
        <w:t>”</w:t>
      </w:r>
      <w:r w:rsidRPr="00C452B9">
        <w:rPr>
          <w:lang w:val="en-GB"/>
        </w:rPr>
        <w:t>.</w:t>
      </w:r>
    </w:p>
    <w:p w:rsidR="000540ED" w:rsidRDefault="00CE0F0A" w:rsidP="00605BDE">
      <w:pPr>
        <w:pStyle w:val="libNormal"/>
        <w:rPr>
          <w:lang w:val="en-GB"/>
        </w:rPr>
      </w:pPr>
      <w:r w:rsidRPr="00C452B9">
        <w:rPr>
          <w:lang w:val="en-GB"/>
        </w:rPr>
        <w:t>Numerous traditions concerning this matter have also come down in Sihahe-Sitta and other books written by non-</w:t>
      </w:r>
      <w:r>
        <w:rPr>
          <w:lang w:val="en-GB"/>
        </w:rPr>
        <w:t>Shia</w:t>
      </w:r>
      <w:r w:rsidRPr="00C452B9">
        <w:rPr>
          <w:lang w:val="en-GB"/>
        </w:rPr>
        <w:t xml:space="preserve"> scholars. Index of such books appears in the first section of </w:t>
      </w:r>
      <w:r w:rsidR="00272BDE" w:rsidRPr="004C206D">
        <w:rPr>
          <w:rStyle w:val="libItalicChar"/>
        </w:rPr>
        <w:t>“</w:t>
      </w:r>
      <w:r w:rsidRPr="004C206D">
        <w:rPr>
          <w:rStyle w:val="libItalicChar"/>
        </w:rPr>
        <w:t>Muntakhab-ul-Athar</w:t>
      </w:r>
      <w:r w:rsidR="00272BDE" w:rsidRPr="004C206D">
        <w:rPr>
          <w:rStyle w:val="libItalicChar"/>
        </w:rPr>
        <w:t>”</w:t>
      </w:r>
      <w:r w:rsidRPr="00C452B9">
        <w:rPr>
          <w:lang w:val="en-GB"/>
        </w:rPr>
        <w:t xml:space="preserve"> as well as </w:t>
      </w:r>
      <w:r w:rsidR="00272BDE" w:rsidRPr="004C206D">
        <w:rPr>
          <w:rStyle w:val="libItalicChar"/>
        </w:rPr>
        <w:t>“</w:t>
      </w:r>
      <w:r w:rsidRPr="004C206D">
        <w:rPr>
          <w:rStyle w:val="libItalicChar"/>
        </w:rPr>
        <w:t>In search for the Qaem</w:t>
      </w:r>
      <w:r w:rsidR="00272BDE" w:rsidRPr="004C206D">
        <w:rPr>
          <w:rStyle w:val="libItalicChar"/>
        </w:rPr>
        <w:t>”</w:t>
      </w:r>
      <w:r w:rsidRPr="00C452B9">
        <w:rPr>
          <w:lang w:val="en-GB"/>
        </w:rPr>
        <w:t>.</w:t>
      </w:r>
    </w:p>
    <w:p w:rsidR="00CE0F0A" w:rsidRDefault="00CE0F0A" w:rsidP="0042563B">
      <w:pPr>
        <w:pStyle w:val="Heading2Center"/>
        <w:rPr>
          <w:lang w:val="en-GB"/>
        </w:rPr>
      </w:pPr>
      <w:bookmarkStart w:id="10" w:name="_Toc445211176"/>
      <w:r w:rsidRPr="00C452B9">
        <w:rPr>
          <w:lang w:val="en-GB"/>
        </w:rPr>
        <w:t>Question 4:</w:t>
      </w:r>
      <w:bookmarkEnd w:id="10"/>
    </w:p>
    <w:p w:rsidR="000540ED" w:rsidRDefault="00CE0F0A" w:rsidP="00605BDE">
      <w:pPr>
        <w:pStyle w:val="libNormal"/>
      </w:pPr>
      <w:r w:rsidRPr="0090183E">
        <w:t xml:space="preserve">The holy Qur'an has not confined the Imams to twelve in number. In a 'Dua' come down in the Qur'an we ask Allah about Imamate. It says:  </w:t>
      </w:r>
      <w:r w:rsidR="00272BDE" w:rsidRPr="004C206D">
        <w:rPr>
          <w:rStyle w:val="libItalicChar"/>
        </w:rPr>
        <w:t>“</w:t>
      </w:r>
      <w:r w:rsidRPr="004C206D">
        <w:rPr>
          <w:rStyle w:val="libItalicChar"/>
        </w:rPr>
        <w:t>O Allah…and make us guides to those who guard (against evil).</w:t>
      </w:r>
      <w:r w:rsidR="00272BDE" w:rsidRPr="004C206D">
        <w:rPr>
          <w:rStyle w:val="libItalicChar"/>
        </w:rPr>
        <w:t>”</w:t>
      </w:r>
      <w:r w:rsidRPr="0090183E">
        <w:t xml:space="preserve"> </w:t>
      </w:r>
      <w:r w:rsidRPr="00305F8D">
        <w:t>(Qur'an, 25:74)</w:t>
      </w:r>
      <w:r w:rsidRPr="0090183E">
        <w:t xml:space="preserve"> In another place it says: </w:t>
      </w:r>
      <w:r w:rsidR="00272BDE" w:rsidRPr="004C206D">
        <w:rPr>
          <w:rStyle w:val="libItalicChar"/>
        </w:rPr>
        <w:t>“</w:t>
      </w:r>
      <w:r w:rsidRPr="004C206D">
        <w:rPr>
          <w:rStyle w:val="libItalicChar"/>
        </w:rPr>
        <w:t>And We made them Imams who guided (people) by Our command.</w:t>
      </w:r>
      <w:r w:rsidR="00272BDE" w:rsidRPr="004C206D">
        <w:rPr>
          <w:rStyle w:val="libItalicChar"/>
        </w:rPr>
        <w:t>”</w:t>
      </w:r>
      <w:r w:rsidRPr="0090183E">
        <w:t xml:space="preserve"> </w:t>
      </w:r>
      <w:r w:rsidRPr="00305F8D">
        <w:t>(Qur'an, 21:74)</w:t>
      </w:r>
      <w:r w:rsidRPr="0090183E">
        <w:t xml:space="preserve">. At another place, it calls the prophets as Imams and still further mentions that the unbelievers too have Imams: </w:t>
      </w:r>
      <w:r w:rsidR="00272BDE" w:rsidRPr="004C206D">
        <w:rPr>
          <w:rStyle w:val="libItalicChar"/>
        </w:rPr>
        <w:t>“</w:t>
      </w:r>
      <w:r w:rsidRPr="004C206D">
        <w:rPr>
          <w:rStyle w:val="libItalicChar"/>
        </w:rPr>
        <w:t>Then fight the leaders of unbelief – surely their oaths are nothing.</w:t>
      </w:r>
      <w:r w:rsidR="00272BDE" w:rsidRPr="004C206D">
        <w:rPr>
          <w:rStyle w:val="libItalicChar"/>
        </w:rPr>
        <w:t>”</w:t>
      </w:r>
      <w:r w:rsidRPr="0090183E">
        <w:t xml:space="preserve"> </w:t>
      </w:r>
      <w:r w:rsidRPr="00305F8D">
        <w:t>(Qur'an, 9:12)</w:t>
      </w:r>
      <w:r w:rsidRPr="0090183E">
        <w:t xml:space="preserve"> In one way, all the oppressed ones during Firaun's era are Imams. So the Imams are not twelve in number. How can we say Hazrat Mahdi </w:t>
      </w:r>
      <w:r w:rsidRPr="00305F8D">
        <w:t>(a.t.f.s.)</w:t>
      </w:r>
      <w:r w:rsidRPr="0090183E">
        <w:t xml:space="preserve"> is the 12</w:t>
      </w:r>
      <w:r w:rsidRPr="00305F8D">
        <w:t>th</w:t>
      </w:r>
      <w:r w:rsidRPr="0090183E">
        <w:t xml:space="preserve"> Imam?</w:t>
      </w:r>
    </w:p>
    <w:p w:rsidR="00CE0F0A" w:rsidRPr="00C452B9" w:rsidRDefault="00CE0F0A" w:rsidP="0042563B">
      <w:pPr>
        <w:pStyle w:val="Heading2Center"/>
        <w:rPr>
          <w:lang w:val="en-GB"/>
        </w:rPr>
      </w:pPr>
      <w:bookmarkStart w:id="11" w:name="_Toc445211177"/>
      <w:r w:rsidRPr="00C452B9">
        <w:rPr>
          <w:lang w:val="en-GB"/>
        </w:rPr>
        <w:t>Reply:</w:t>
      </w:r>
      <w:bookmarkEnd w:id="11"/>
    </w:p>
    <w:p w:rsidR="00CE0F0A" w:rsidRDefault="00CE0F0A" w:rsidP="00605BDE">
      <w:pPr>
        <w:pStyle w:val="libNormal"/>
        <w:rPr>
          <w:lang w:val="en-GB"/>
        </w:rPr>
      </w:pPr>
      <w:r w:rsidRPr="00C452B9">
        <w:rPr>
          <w:lang w:val="en-GB"/>
        </w:rPr>
        <w:t xml:space="preserve">In these set of verses, the status of Imamate is used. In the holy Qur'an, two types of Imamate are mooted. Imamate of </w:t>
      </w:r>
      <w:r w:rsidR="00272BDE" w:rsidRPr="004C206D">
        <w:rPr>
          <w:rStyle w:val="libItalicChar"/>
        </w:rPr>
        <w:t>“</w:t>
      </w:r>
      <w:r w:rsidRPr="004C206D">
        <w:rPr>
          <w:rStyle w:val="libItalicChar"/>
        </w:rPr>
        <w:t>fire</w:t>
      </w:r>
      <w:r w:rsidR="00272BDE" w:rsidRPr="004C206D">
        <w:rPr>
          <w:rStyle w:val="libItalicChar"/>
        </w:rPr>
        <w:t>”</w:t>
      </w:r>
      <w:r w:rsidRPr="00C452B9">
        <w:rPr>
          <w:lang w:val="en-GB"/>
        </w:rPr>
        <w:t xml:space="preserve"> and Imamate of </w:t>
      </w:r>
      <w:r w:rsidR="00272BDE" w:rsidRPr="004C206D">
        <w:rPr>
          <w:rStyle w:val="libItalicChar"/>
        </w:rPr>
        <w:t>“</w:t>
      </w:r>
      <w:r w:rsidRPr="004C206D">
        <w:rPr>
          <w:rStyle w:val="libItalicChar"/>
        </w:rPr>
        <w:t>light</w:t>
      </w:r>
      <w:r w:rsidR="00272BDE" w:rsidRPr="004C206D">
        <w:rPr>
          <w:rStyle w:val="libItalicChar"/>
        </w:rPr>
        <w:t>”</w:t>
      </w:r>
      <w:r w:rsidRPr="00C452B9">
        <w:rPr>
          <w:lang w:val="en-GB"/>
        </w:rPr>
        <w:t>.</w:t>
      </w:r>
    </w:p>
    <w:p w:rsidR="00CE0F0A" w:rsidRPr="00C452B9" w:rsidRDefault="00CE0F0A" w:rsidP="00605BDE">
      <w:pPr>
        <w:pStyle w:val="libNormal"/>
        <w:rPr>
          <w:lang w:val="en-GB"/>
        </w:rPr>
      </w:pPr>
      <w:r w:rsidRPr="00C452B9">
        <w:rPr>
          <w:lang w:val="en-GB"/>
        </w:rPr>
        <w:t>About the Imam of fire, it says:</w:t>
      </w:r>
    </w:p>
    <w:p w:rsidR="00CE0F0A" w:rsidRPr="00345473" w:rsidRDefault="00272BDE" w:rsidP="00605BDE">
      <w:pPr>
        <w:pStyle w:val="libNormal"/>
      </w:pPr>
      <w:r w:rsidRPr="004C206D">
        <w:rPr>
          <w:rStyle w:val="libItalicChar"/>
        </w:rPr>
        <w:t>“</w:t>
      </w:r>
      <w:r w:rsidR="00CE0F0A" w:rsidRPr="004C206D">
        <w:rPr>
          <w:rStyle w:val="libItalicChar"/>
        </w:rPr>
        <w:t>And We made them Imams who call to the fire</w:t>
      </w:r>
      <w:r w:rsidRPr="004C206D">
        <w:rPr>
          <w:rStyle w:val="libItalicChar"/>
        </w:rPr>
        <w:t>”</w:t>
      </w:r>
      <w:r w:rsidR="00CE0F0A" w:rsidRPr="00345473">
        <w:t xml:space="preserve"> (Qur'an, 28:41)</w:t>
      </w:r>
    </w:p>
    <w:p w:rsidR="00CE0F0A" w:rsidRPr="00C452B9" w:rsidRDefault="00CE0F0A" w:rsidP="00605BDE">
      <w:pPr>
        <w:pStyle w:val="libNormal"/>
        <w:rPr>
          <w:lang w:val="en-GB"/>
        </w:rPr>
      </w:pPr>
      <w:r w:rsidRPr="00C452B9">
        <w:rPr>
          <w:lang w:val="en-GB"/>
        </w:rPr>
        <w:t>About the Imams of light, it says:</w:t>
      </w:r>
    </w:p>
    <w:p w:rsidR="00CE0F0A" w:rsidRPr="00C452B9" w:rsidRDefault="00272BDE" w:rsidP="00605BDE">
      <w:pPr>
        <w:pStyle w:val="libNormal"/>
        <w:rPr>
          <w:lang w:val="en-GB"/>
        </w:rPr>
      </w:pPr>
      <w:r w:rsidRPr="004C206D">
        <w:rPr>
          <w:rStyle w:val="libItalicChar"/>
        </w:rPr>
        <w:t>“</w:t>
      </w:r>
      <w:r w:rsidR="00CE0F0A" w:rsidRPr="004C206D">
        <w:rPr>
          <w:rStyle w:val="libItalicChar"/>
        </w:rPr>
        <w:t>And We made them Imams who guided (people) by Our command.</w:t>
      </w:r>
      <w:r w:rsidRPr="004C206D">
        <w:rPr>
          <w:rStyle w:val="libItalicChar"/>
        </w:rPr>
        <w:t>”</w:t>
      </w:r>
      <w:r w:rsidR="00CE0F0A" w:rsidRPr="00C452B9">
        <w:rPr>
          <w:lang w:val="en-GB"/>
        </w:rPr>
        <w:t xml:space="preserve"> </w:t>
      </w:r>
      <w:r w:rsidR="00CE0F0A" w:rsidRPr="00345473">
        <w:t>(Qur'an, 21:73)</w:t>
      </w:r>
    </w:p>
    <w:p w:rsidR="00CE0F0A" w:rsidRPr="004C206D" w:rsidRDefault="00CE0F0A" w:rsidP="004C206D">
      <w:pPr>
        <w:pStyle w:val="libItalic"/>
      </w:pPr>
      <w:r w:rsidRPr="00C452B9">
        <w:rPr>
          <w:lang w:val="en-GB"/>
        </w:rPr>
        <w:lastRenderedPageBreak/>
        <w:t xml:space="preserve">If someone casts a glance into the Qur'an, he will accept Imamate. The holy Imams </w:t>
      </w:r>
      <w:r w:rsidRPr="00345473">
        <w:t>(a.s.)</w:t>
      </w:r>
      <w:r w:rsidRPr="00C452B9">
        <w:rPr>
          <w:lang w:val="en-GB"/>
        </w:rPr>
        <w:t xml:space="preserve"> too have rationalized this very matter and said: </w:t>
      </w:r>
      <w:r w:rsidR="00272BDE" w:rsidRPr="004C206D">
        <w:t>“</w:t>
      </w:r>
      <w:r w:rsidRPr="004C206D">
        <w:t>This lofty status is exclusively earmarked for a few because Allah says:</w:t>
      </w:r>
    </w:p>
    <w:p w:rsidR="00CE0F0A" w:rsidRDefault="00272BDE" w:rsidP="004C206D">
      <w:pPr>
        <w:pStyle w:val="libItalic"/>
        <w:rPr>
          <w:lang w:val="en-GB"/>
        </w:rPr>
      </w:pPr>
      <w:r w:rsidRPr="004C206D">
        <w:t>“</w:t>
      </w:r>
      <w:r w:rsidR="00CE0F0A" w:rsidRPr="004C206D">
        <w:t>O Abraham, surely I will make you an Imam of the people. Abraham (very enthusiastically) said: And of my offspring? (Allah said): My covenant does not include the unjust.</w:t>
      </w:r>
      <w:r w:rsidRPr="004C206D">
        <w:t>”</w:t>
      </w:r>
      <w:r w:rsidR="00CE0F0A" w:rsidRPr="00345473">
        <w:t xml:space="preserve"> (Qur'an, 2:124)</w:t>
      </w:r>
    </w:p>
    <w:p w:rsidR="00CE0F0A" w:rsidRPr="00C452B9" w:rsidRDefault="00CE0F0A" w:rsidP="00605BDE">
      <w:pPr>
        <w:pStyle w:val="libNormal"/>
        <w:rPr>
          <w:lang w:val="en-GB"/>
        </w:rPr>
      </w:pPr>
      <w:r w:rsidRPr="00C452B9">
        <w:rPr>
          <w:lang w:val="en-GB"/>
        </w:rPr>
        <w:t xml:space="preserve">Here, Imam Reza </w:t>
      </w:r>
      <w:r w:rsidRPr="00345473">
        <w:t>(a.s.)</w:t>
      </w:r>
      <w:r w:rsidRPr="00C452B9">
        <w:rPr>
          <w:lang w:val="en-GB"/>
        </w:rPr>
        <w:t xml:space="preserve"> says:</w:t>
      </w:r>
    </w:p>
    <w:p w:rsidR="00CE0F0A" w:rsidRPr="00C452B9" w:rsidRDefault="00272BDE" w:rsidP="00605BDE">
      <w:pPr>
        <w:pStyle w:val="libNormal"/>
        <w:rPr>
          <w:lang w:val="en-GB"/>
        </w:rPr>
      </w:pPr>
      <w:r w:rsidRPr="004C206D">
        <w:rPr>
          <w:rStyle w:val="libItalicChar"/>
        </w:rPr>
        <w:t>“</w:t>
      </w:r>
      <w:r w:rsidR="00CE0F0A" w:rsidRPr="004C206D">
        <w:rPr>
          <w:rStyle w:val="libItalicChar"/>
        </w:rPr>
        <w:t xml:space="preserve">The status of Imamate is so lofty that Allah bestowed it to Abraham only after consistent tests and after bestowing him with the position of prophet hood and messenger ship and after earning the title </w:t>
      </w:r>
      <w:r w:rsidRPr="004C206D">
        <w:rPr>
          <w:rStyle w:val="libItalicChar"/>
        </w:rPr>
        <w:t>“</w:t>
      </w:r>
      <w:r w:rsidR="00CE0F0A" w:rsidRPr="004C206D">
        <w:rPr>
          <w:rStyle w:val="libItalicChar"/>
        </w:rPr>
        <w:t>Khaleel</w:t>
      </w:r>
      <w:r w:rsidRPr="004C206D">
        <w:rPr>
          <w:rStyle w:val="libItalicChar"/>
        </w:rPr>
        <w:t>”</w:t>
      </w:r>
      <w:r w:rsidR="00CE0F0A" w:rsidRPr="0090183E">
        <w:rPr>
          <w:rStyle w:val="libFootnotenumChar"/>
        </w:rPr>
        <w:endnoteReference w:id="17"/>
      </w:r>
      <w:r w:rsidR="00CE0F0A" w:rsidRPr="00C452B9">
        <w:rPr>
          <w:lang w:val="en-GB"/>
        </w:rPr>
        <w:t xml:space="preserve"> So how can people select this position for themselves!?</w:t>
      </w:r>
      <w:r>
        <w:rPr>
          <w:lang w:val="en-GB"/>
        </w:rPr>
        <w:t>”</w:t>
      </w:r>
      <w:r w:rsidR="00CE0F0A" w:rsidRPr="0090183E">
        <w:rPr>
          <w:rStyle w:val="libFootnotenumChar"/>
        </w:rPr>
        <w:endnoteReference w:id="18"/>
      </w:r>
    </w:p>
    <w:p w:rsidR="00CE0F0A" w:rsidRPr="00C452B9" w:rsidRDefault="00CE0F0A" w:rsidP="00605BDE">
      <w:pPr>
        <w:pStyle w:val="libNormal"/>
        <w:rPr>
          <w:lang w:val="en-GB"/>
        </w:rPr>
      </w:pPr>
      <w:r w:rsidRPr="00C452B9">
        <w:rPr>
          <w:lang w:val="en-GB"/>
        </w:rPr>
        <w:t xml:space="preserve">For this reason, this status is especially reserved for divine saints. The holy prophet (s.a.w.a.) and Imams </w:t>
      </w:r>
      <w:r w:rsidRPr="00345473">
        <w:t>(a.s.)</w:t>
      </w:r>
      <w:r w:rsidRPr="00C452B9">
        <w:rPr>
          <w:lang w:val="en-GB"/>
        </w:rPr>
        <w:t xml:space="preserve"> have declared them to be twelve in number after the prophet (s.a.w.a.) and specified their names as well. In the </w:t>
      </w:r>
      <w:r>
        <w:rPr>
          <w:lang w:val="en-GB"/>
        </w:rPr>
        <w:t>Shia</w:t>
      </w:r>
      <w:r w:rsidRPr="00C452B9">
        <w:rPr>
          <w:lang w:val="en-GB"/>
        </w:rPr>
        <w:t xml:space="preserve"> and Sunni traditions, their number is stated to be equal to the number of Bani-Israel leaders; equal to number of Christ's disciples, equal to number of zodiacs, equal to number of months (which are twelve in number).</w:t>
      </w:r>
    </w:p>
    <w:p w:rsidR="00CE0F0A" w:rsidRPr="00C452B9" w:rsidRDefault="00CE0F0A" w:rsidP="00605BDE">
      <w:pPr>
        <w:pStyle w:val="libNormal"/>
        <w:rPr>
          <w:lang w:val="en-GB"/>
        </w:rPr>
      </w:pPr>
      <w:r w:rsidRPr="00C452B9">
        <w:rPr>
          <w:lang w:val="en-GB"/>
        </w:rPr>
        <w:t xml:space="preserve">These traditions come down in </w:t>
      </w:r>
      <w:r>
        <w:rPr>
          <w:lang w:val="en-GB"/>
        </w:rPr>
        <w:t>Shia</w:t>
      </w:r>
      <w:r w:rsidRPr="00C452B9">
        <w:rPr>
          <w:lang w:val="en-GB"/>
        </w:rPr>
        <w:t xml:space="preserve"> and Sunni books are all 'Mutawatir' (i.e., widely transmitted). The vital question is that who are these twelve specified persons? It's mentioned in </w:t>
      </w:r>
      <w:r>
        <w:rPr>
          <w:lang w:val="en-GB"/>
        </w:rPr>
        <w:t>Shia</w:t>
      </w:r>
      <w:r w:rsidRPr="00C452B9">
        <w:rPr>
          <w:lang w:val="en-GB"/>
        </w:rPr>
        <w:t xml:space="preserve"> and Sunni traditions that </w:t>
      </w:r>
      <w:r w:rsidR="00272BDE" w:rsidRPr="004C206D">
        <w:rPr>
          <w:rStyle w:val="libItalicChar"/>
        </w:rPr>
        <w:t>“</w:t>
      </w:r>
      <w:r w:rsidRPr="004C206D">
        <w:rPr>
          <w:rStyle w:val="libItalicChar"/>
        </w:rPr>
        <w:t>all of them are from Quraish</w:t>
      </w:r>
      <w:r w:rsidR="00272BDE" w:rsidRPr="004C206D">
        <w:rPr>
          <w:rStyle w:val="libItalicChar"/>
        </w:rPr>
        <w:t>”</w:t>
      </w:r>
      <w:r w:rsidRPr="0090183E">
        <w:rPr>
          <w:rStyle w:val="libFootnotenumChar"/>
        </w:rPr>
        <w:endnoteReference w:id="19"/>
      </w:r>
      <w:r w:rsidRPr="00C452B9">
        <w:rPr>
          <w:lang w:val="en-GB"/>
        </w:rPr>
        <w:t xml:space="preserve"> About the twelve Imams, there are two explanations: The Sunnis speak in a scattered manner. But the </w:t>
      </w:r>
      <w:r>
        <w:rPr>
          <w:lang w:val="en-GB"/>
        </w:rPr>
        <w:t>Shia</w:t>
      </w:r>
      <w:r w:rsidRPr="00C452B9">
        <w:rPr>
          <w:lang w:val="en-GB"/>
        </w:rPr>
        <w:t>s say: 'As per 'Mutawatir'</w:t>
      </w:r>
      <w:r w:rsidRPr="00305F8D">
        <w:t xml:space="preserve"> </w:t>
      </w:r>
      <w:r w:rsidRPr="00C452B9">
        <w:rPr>
          <w:lang w:val="en-GB"/>
        </w:rPr>
        <w:t xml:space="preserve">traditions from the holy prophet (s.a.w.a.), the names and specifications of these twelve persons till Hazrat Mahdi </w:t>
      </w:r>
      <w:r w:rsidRPr="00345473">
        <w:t>(a.t.f.s.)</w:t>
      </w:r>
      <w:r w:rsidRPr="00C452B9">
        <w:rPr>
          <w:lang w:val="en-GB"/>
        </w:rPr>
        <w:t xml:space="preserve"> are known and clear. We can find few of such </w:t>
      </w:r>
      <w:r>
        <w:rPr>
          <w:lang w:val="en-GB"/>
        </w:rPr>
        <w:t>Shia</w:t>
      </w:r>
      <w:r w:rsidRPr="00C452B9">
        <w:rPr>
          <w:lang w:val="en-GB"/>
        </w:rPr>
        <w:t xml:space="preserve"> traditions, in detailed form, in </w:t>
      </w:r>
      <w:r w:rsidR="00272BDE" w:rsidRPr="004C206D">
        <w:rPr>
          <w:rStyle w:val="libItalicChar"/>
        </w:rPr>
        <w:t>“</w:t>
      </w:r>
      <w:r w:rsidRPr="004C206D">
        <w:rPr>
          <w:rStyle w:val="libItalicChar"/>
        </w:rPr>
        <w:t>Usul-e-Kafi</w:t>
      </w:r>
      <w:r w:rsidR="00272BDE" w:rsidRPr="004C206D">
        <w:rPr>
          <w:rStyle w:val="libItalicChar"/>
        </w:rPr>
        <w:t>”</w:t>
      </w:r>
      <w:r w:rsidRPr="00C452B9">
        <w:rPr>
          <w:lang w:val="en-GB"/>
        </w:rPr>
        <w:t xml:space="preserve"> Vol 1, pages </w:t>
      </w:r>
      <w:r w:rsidRPr="00345473">
        <w:t>525-535</w:t>
      </w:r>
      <w:r w:rsidRPr="00C452B9">
        <w:rPr>
          <w:lang w:val="en-GB"/>
        </w:rPr>
        <w:t xml:space="preserve"> and pages </w:t>
      </w:r>
      <w:r w:rsidRPr="00345473">
        <w:t>286-328</w:t>
      </w:r>
      <w:r w:rsidRPr="00C452B9">
        <w:rPr>
          <w:lang w:val="en-GB"/>
        </w:rPr>
        <w:t>.</w:t>
      </w:r>
    </w:p>
    <w:p w:rsidR="00CE0F0A" w:rsidRDefault="00CE0F0A" w:rsidP="00605BDE">
      <w:pPr>
        <w:pStyle w:val="libNormal"/>
        <w:rPr>
          <w:lang w:val="en-GB"/>
        </w:rPr>
      </w:pPr>
      <w:r w:rsidRPr="00C452B9">
        <w:rPr>
          <w:lang w:val="en-GB"/>
        </w:rPr>
        <w:t xml:space="preserve">This brief discussion clarifies that the Imamate of light, come down in the noble verses, is a special status and an exceptional station selected by Allah and nobody can acquire it by himself. The holy prophet </w:t>
      </w:r>
      <w:r w:rsidRPr="00345473">
        <w:t>(s.a.w.a.)</w:t>
      </w:r>
      <w:r w:rsidRPr="00C452B9">
        <w:rPr>
          <w:lang w:val="en-GB"/>
        </w:rPr>
        <w:t xml:space="preserve"> has expressed in various forms their number to be twelve. All of them are from the Quraish and according to </w:t>
      </w:r>
      <w:r>
        <w:rPr>
          <w:lang w:val="en-GB"/>
        </w:rPr>
        <w:t>Shia</w:t>
      </w:r>
      <w:r w:rsidRPr="00C452B9">
        <w:rPr>
          <w:lang w:val="en-GB"/>
        </w:rPr>
        <w:t xml:space="preserve"> and some Sunni traditions (like the ones come down in Yanabi'ul-Muwadda, page </w:t>
      </w:r>
      <w:r w:rsidRPr="00345473">
        <w:t>440</w:t>
      </w:r>
      <w:r w:rsidRPr="00C452B9">
        <w:rPr>
          <w:lang w:val="en-GB"/>
        </w:rPr>
        <w:t xml:space="preserve"> as per narration of Muntakhab-ul-Athar, page </w:t>
      </w:r>
      <w:r w:rsidRPr="00345473">
        <w:t>97</w:t>
      </w:r>
      <w:r w:rsidRPr="00C452B9">
        <w:rPr>
          <w:lang w:val="en-GB"/>
        </w:rPr>
        <w:t>) all their names too are specified.</w:t>
      </w:r>
    </w:p>
    <w:p w:rsidR="00CE0F0A" w:rsidRPr="00C452B9" w:rsidRDefault="00CE0F0A" w:rsidP="00605BDE">
      <w:pPr>
        <w:pStyle w:val="libNormal"/>
        <w:rPr>
          <w:lang w:bidi="fa-IR"/>
        </w:rPr>
      </w:pPr>
      <w:r w:rsidRPr="00C452B9">
        <w:rPr>
          <w:lang w:val="en-GB"/>
        </w:rPr>
        <w:t xml:space="preserve">Consequently, the noble verse: </w:t>
      </w:r>
      <w:r w:rsidR="00272BDE">
        <w:t>“</w:t>
      </w:r>
      <w:r w:rsidRPr="00FB113D">
        <w:rPr>
          <w:rtl/>
        </w:rPr>
        <w:t>و اجعلنا للمتقين إماما</w:t>
      </w:r>
      <w:r w:rsidR="00272BDE">
        <w:t>”</w:t>
      </w:r>
      <w:r w:rsidRPr="00FB113D">
        <w:t xml:space="preserve"> </w:t>
      </w:r>
      <w:r w:rsidRPr="00345473">
        <w:t>(Qur'an, 25:75)</w:t>
      </w:r>
      <w:r w:rsidRPr="00C452B9">
        <w:rPr>
          <w:lang w:bidi="fa-IR"/>
        </w:rPr>
        <w:t xml:space="preserve"> differs from whatever we have said about the special status of Imamate in Qur'an. The Imamate discussed in the preceding verses is a special status and position and the Imamate in verse </w:t>
      </w:r>
      <w:r w:rsidRPr="00345473">
        <w:t>75</w:t>
      </w:r>
      <w:r w:rsidRPr="00C452B9">
        <w:rPr>
          <w:lang w:bidi="fa-IR"/>
        </w:rPr>
        <w:t xml:space="preserve"> from Chapter Furqan has been used in the literal sense to denote leadership for the pious ones.</w:t>
      </w:r>
    </w:p>
    <w:p w:rsidR="00CE0F0A" w:rsidRPr="00C452B9" w:rsidRDefault="00CE0F0A" w:rsidP="00605BDE">
      <w:pPr>
        <w:pStyle w:val="libNormal"/>
        <w:rPr>
          <w:lang w:bidi="fa-IR"/>
        </w:rPr>
      </w:pPr>
      <w:r w:rsidRPr="00C452B9">
        <w:rPr>
          <w:lang w:bidi="fa-IR"/>
        </w:rPr>
        <w:t xml:space="preserve">Besides, assuming that in this verse, Imam is used in technical and not literal sense, yet it applies to the immaculate Imams </w:t>
      </w:r>
      <w:r w:rsidRPr="00345473">
        <w:t>(a.s.)</w:t>
      </w:r>
      <w:r w:rsidRPr="00C452B9">
        <w:rPr>
          <w:lang w:bidi="fa-IR"/>
        </w:rPr>
        <w:t xml:space="preserve"> who were specified by the holy prophet </w:t>
      </w:r>
      <w:r w:rsidRPr="00345473">
        <w:t>(s.a.w.a.)</w:t>
      </w:r>
      <w:r w:rsidRPr="00C452B9">
        <w:rPr>
          <w:lang w:bidi="fa-IR"/>
        </w:rPr>
        <w:t xml:space="preserve">. In other words, the esoteric interpretation of this verse concerns the holy Imams </w:t>
      </w:r>
      <w:r w:rsidRPr="00345473">
        <w:t>(a.s.)</w:t>
      </w:r>
      <w:r w:rsidRPr="00C452B9">
        <w:rPr>
          <w:lang w:bidi="fa-IR"/>
        </w:rPr>
        <w:t xml:space="preserve">. A tradition from Imam Sadiq </w:t>
      </w:r>
      <w:r w:rsidRPr="00345473">
        <w:t>(a.s.)</w:t>
      </w:r>
      <w:r w:rsidRPr="00C452B9">
        <w:rPr>
          <w:lang w:bidi="fa-IR"/>
        </w:rPr>
        <w:t xml:space="preserve"> substantiates our viewpoint. Imam </w:t>
      </w:r>
      <w:r w:rsidRPr="00345473">
        <w:t>(a.s.)</w:t>
      </w:r>
      <w:r w:rsidRPr="00C452B9">
        <w:rPr>
          <w:lang w:bidi="fa-IR"/>
        </w:rPr>
        <w:t xml:space="preserve"> says:</w:t>
      </w:r>
    </w:p>
    <w:p w:rsidR="000540ED" w:rsidRDefault="00272BDE" w:rsidP="00605BDE">
      <w:pPr>
        <w:pStyle w:val="libNormal"/>
        <w:rPr>
          <w:lang w:bidi="fa-IR"/>
        </w:rPr>
      </w:pPr>
      <w:r>
        <w:rPr>
          <w:lang w:bidi="fa-IR"/>
        </w:rPr>
        <w:t>“</w:t>
      </w:r>
      <w:r w:rsidR="00CE0F0A" w:rsidRPr="00C452B9">
        <w:rPr>
          <w:lang w:bidi="fa-IR"/>
        </w:rPr>
        <w:t xml:space="preserve">In verse: </w:t>
      </w:r>
      <w:r w:rsidR="00CE0F0A" w:rsidRPr="00C452B9">
        <w:rPr>
          <w:lang w:val="en-GB"/>
        </w:rPr>
        <w:t xml:space="preserve"> </w:t>
      </w:r>
      <w:r>
        <w:t>“</w:t>
      </w:r>
      <w:r w:rsidR="00CE0F0A" w:rsidRPr="00FB113D">
        <w:rPr>
          <w:rtl/>
        </w:rPr>
        <w:t>و اجعلنا للمتقين إماما</w:t>
      </w:r>
      <w:r>
        <w:t>”</w:t>
      </w:r>
      <w:r w:rsidR="00CE0F0A" w:rsidRPr="00FB113D">
        <w:t xml:space="preserve"> </w:t>
      </w:r>
      <w:r w:rsidR="00CE0F0A" w:rsidRPr="00345473">
        <w:t>(Qur'an, 25:75)</w:t>
      </w:r>
      <w:r w:rsidR="00CE0F0A" w:rsidRPr="00C452B9">
        <w:rPr>
          <w:lang w:bidi="fa-IR"/>
        </w:rPr>
        <w:t xml:space="preserve"> Allah has meant us.</w:t>
      </w:r>
      <w:r>
        <w:rPr>
          <w:lang w:bidi="fa-IR"/>
        </w:rPr>
        <w:t>”</w:t>
      </w:r>
      <w:r w:rsidR="00CE0F0A" w:rsidRPr="0090183E">
        <w:rPr>
          <w:rStyle w:val="libFootnotenumChar"/>
        </w:rPr>
        <w:endnoteReference w:id="20"/>
      </w:r>
    </w:p>
    <w:p w:rsidR="00CE0F0A" w:rsidRDefault="00CE0F0A" w:rsidP="0042563B">
      <w:pPr>
        <w:pStyle w:val="Heading2Center"/>
        <w:rPr>
          <w:lang w:val="en-GB"/>
        </w:rPr>
      </w:pPr>
      <w:bookmarkStart w:id="12" w:name="_Toc445211178"/>
      <w:r w:rsidRPr="00C452B9">
        <w:rPr>
          <w:lang w:val="en-GB"/>
        </w:rPr>
        <w:t>Question 5:</w:t>
      </w:r>
      <w:bookmarkEnd w:id="12"/>
    </w:p>
    <w:p w:rsidR="000540ED" w:rsidRDefault="00CE0F0A" w:rsidP="00605BDE">
      <w:pPr>
        <w:pStyle w:val="libNormal"/>
      </w:pPr>
      <w:r w:rsidRPr="0090183E">
        <w:t>Please give a detailed explanation about the names of Hazrat Mahdi</w:t>
      </w:r>
      <w:r w:rsidRPr="00345473">
        <w:t xml:space="preserve"> </w:t>
      </w:r>
      <w:r w:rsidRPr="00305F8D">
        <w:t>(a.t.f.s.)</w:t>
      </w:r>
      <w:r w:rsidRPr="0090183E">
        <w:t>?</w:t>
      </w:r>
    </w:p>
    <w:p w:rsidR="00CE0F0A" w:rsidRPr="00C452B9" w:rsidRDefault="00CE0F0A" w:rsidP="0042563B">
      <w:pPr>
        <w:pStyle w:val="Heading2Center"/>
        <w:rPr>
          <w:lang w:val="en-GB"/>
        </w:rPr>
      </w:pPr>
      <w:bookmarkStart w:id="13" w:name="_Toc445211179"/>
      <w:r w:rsidRPr="00C452B9">
        <w:rPr>
          <w:lang w:val="en-GB"/>
        </w:rPr>
        <w:t>Reply:</w:t>
      </w:r>
      <w:bookmarkEnd w:id="13"/>
    </w:p>
    <w:p w:rsidR="00CE0F0A" w:rsidRDefault="00CE0F0A" w:rsidP="00605BDE">
      <w:pPr>
        <w:pStyle w:val="libNormal"/>
        <w:rPr>
          <w:lang w:val="en-GB"/>
        </w:rPr>
      </w:pPr>
      <w:r w:rsidRPr="00C452B9">
        <w:rPr>
          <w:lang w:val="en-GB"/>
        </w:rPr>
        <w:t>Aside from name (which is common amongst all), the Arabs also use title and agnomen. Among the Arabs, it was and still is a custom for an individual to have a name, title and agnomen.</w:t>
      </w:r>
    </w:p>
    <w:p w:rsidR="00CE0F0A" w:rsidRPr="00C452B9" w:rsidRDefault="00CE0F0A" w:rsidP="00605BDE">
      <w:pPr>
        <w:pStyle w:val="libNormal"/>
        <w:rPr>
          <w:lang w:bidi="fa-IR"/>
        </w:rPr>
      </w:pPr>
      <w:r w:rsidRPr="00C452B9">
        <w:rPr>
          <w:lang w:val="en-GB"/>
        </w:rPr>
        <w:t xml:space="preserve">Hazrat Mahdi </w:t>
      </w:r>
      <w:r w:rsidRPr="00345473">
        <w:t>(a.t.f.s.)</w:t>
      </w:r>
      <w:r w:rsidRPr="00C452B9">
        <w:rPr>
          <w:lang w:val="en-GB"/>
        </w:rPr>
        <w:t xml:space="preserve"> possesses one special name: </w:t>
      </w:r>
      <w:r w:rsidR="00272BDE">
        <w:rPr>
          <w:lang w:val="en-GB"/>
        </w:rPr>
        <w:t>“</w:t>
      </w:r>
      <w:r w:rsidRPr="00FB113D">
        <w:rPr>
          <w:rtl/>
        </w:rPr>
        <w:t>م</w:t>
      </w:r>
      <w:r w:rsidRPr="00FB113D">
        <w:rPr>
          <w:rFonts w:hint="cs"/>
          <w:rtl/>
        </w:rPr>
        <w:t xml:space="preserve"> </w:t>
      </w:r>
      <w:r w:rsidRPr="00FB113D">
        <w:rPr>
          <w:rtl/>
        </w:rPr>
        <w:t>ح</w:t>
      </w:r>
      <w:r w:rsidRPr="00FB113D">
        <w:rPr>
          <w:rFonts w:hint="cs"/>
          <w:rtl/>
        </w:rPr>
        <w:t xml:space="preserve"> </w:t>
      </w:r>
      <w:r w:rsidRPr="00FB113D">
        <w:rPr>
          <w:rtl/>
        </w:rPr>
        <w:t>م</w:t>
      </w:r>
      <w:r w:rsidRPr="00FB113D">
        <w:rPr>
          <w:rFonts w:hint="cs"/>
          <w:rtl/>
        </w:rPr>
        <w:t xml:space="preserve"> </w:t>
      </w:r>
      <w:r w:rsidRPr="00FB113D">
        <w:rPr>
          <w:rtl/>
        </w:rPr>
        <w:t>د</w:t>
      </w:r>
      <w:r w:rsidR="00272BDE">
        <w:rPr>
          <w:lang w:val="en-GB"/>
        </w:rPr>
        <w:t>”</w:t>
      </w:r>
      <w:r w:rsidRPr="00C452B9">
        <w:rPr>
          <w:lang w:bidi="fa-IR"/>
        </w:rPr>
        <w:t xml:space="preserve"> Some believe that </w:t>
      </w:r>
      <w:r w:rsidRPr="00C452B9">
        <w:rPr>
          <w:lang w:val="en-GB" w:bidi="fa-IR"/>
        </w:rPr>
        <w:t>during his concealment, one should use his special name and a few say: 'The prohibition</w:t>
      </w:r>
      <w:r w:rsidRPr="00C452B9">
        <w:rPr>
          <w:lang w:bidi="fa-IR"/>
        </w:rPr>
        <w:t xml:space="preserve"> of using his name goes back to the </w:t>
      </w:r>
      <w:r w:rsidR="00272BDE" w:rsidRPr="004C206D">
        <w:rPr>
          <w:rStyle w:val="libItalicChar"/>
        </w:rPr>
        <w:t>“</w:t>
      </w:r>
      <w:r w:rsidRPr="004C206D">
        <w:rPr>
          <w:rStyle w:val="libItalicChar"/>
        </w:rPr>
        <w:t>short concealment period</w:t>
      </w:r>
      <w:r w:rsidR="00272BDE" w:rsidRPr="004C206D">
        <w:rPr>
          <w:rStyle w:val="libItalicChar"/>
        </w:rPr>
        <w:t>”</w:t>
      </w:r>
      <w:r w:rsidRPr="00C452B9">
        <w:rPr>
          <w:lang w:bidi="fa-IR"/>
        </w:rPr>
        <w:t xml:space="preserve"> when Hazrat feared he would be recognized. We have narrated the related tradition in our reply to another query.</w:t>
      </w:r>
    </w:p>
    <w:p w:rsidR="00CE0F0A" w:rsidRDefault="00CE0F0A" w:rsidP="00605BDE">
      <w:pPr>
        <w:pStyle w:val="libNormal"/>
        <w:rPr>
          <w:lang w:bidi="fa-IR"/>
        </w:rPr>
      </w:pPr>
      <w:r w:rsidRPr="00C452B9">
        <w:rPr>
          <w:lang w:bidi="fa-IR"/>
        </w:rPr>
        <w:lastRenderedPageBreak/>
        <w:t xml:space="preserve">Hazrat </w:t>
      </w:r>
      <w:r w:rsidRPr="00345473">
        <w:t>(a.t.f.s.)</w:t>
      </w:r>
      <w:r w:rsidRPr="00C452B9">
        <w:rPr>
          <w:lang w:bidi="fa-IR"/>
        </w:rPr>
        <w:t xml:space="preserve"> possesses various titles such as Mahdi, Hujjat, Qaem, Saheb-al-Zaman, Muntazer, Muntazar. A title is given after considering its meaning.</w:t>
      </w:r>
    </w:p>
    <w:p w:rsidR="00CE0F0A" w:rsidRPr="00C452B9" w:rsidRDefault="00CE0F0A" w:rsidP="00605BDE">
      <w:pPr>
        <w:pStyle w:val="libNormal"/>
        <w:rPr>
          <w:lang w:bidi="fa-IR"/>
        </w:rPr>
      </w:pPr>
      <w:r w:rsidRPr="00C452B9">
        <w:rPr>
          <w:lang w:bidi="fa-IR"/>
        </w:rPr>
        <w:t>He has one 'Kunya' (agnomen) too. In the Arab culture, 'Kunya' is related to 'Ab' (</w:t>
      </w:r>
      <w:r w:rsidRPr="00FB113D">
        <w:rPr>
          <w:rtl/>
        </w:rPr>
        <w:t>اب</w:t>
      </w:r>
      <w:r w:rsidRPr="00C452B9">
        <w:rPr>
          <w:lang w:bidi="fa-IR"/>
        </w:rPr>
        <w:t>)</w:t>
      </w:r>
      <w:r w:rsidR="00272BDE">
        <w:rPr>
          <w:lang w:bidi="fa-IR"/>
        </w:rPr>
        <w:t>”</w:t>
      </w:r>
      <w:r w:rsidRPr="00C452B9">
        <w:rPr>
          <w:lang w:bidi="fa-IR"/>
        </w:rPr>
        <w:t>father</w:t>
      </w:r>
      <w:r w:rsidR="00272BDE">
        <w:rPr>
          <w:lang w:bidi="fa-IR"/>
        </w:rPr>
        <w:t>”</w:t>
      </w:r>
      <w:r w:rsidRPr="00C452B9">
        <w:rPr>
          <w:lang w:bidi="fa-IR"/>
        </w:rPr>
        <w:t xml:space="preserve"> or 'Umm' (</w:t>
      </w:r>
      <w:r w:rsidRPr="00FB113D">
        <w:rPr>
          <w:rtl/>
        </w:rPr>
        <w:t>ام</w:t>
      </w:r>
      <w:r w:rsidRPr="00C452B9">
        <w:rPr>
          <w:lang w:bidi="fa-IR"/>
        </w:rPr>
        <w:t>)</w:t>
      </w:r>
      <w:r w:rsidR="00272BDE">
        <w:rPr>
          <w:lang w:bidi="fa-IR"/>
        </w:rPr>
        <w:t>”</w:t>
      </w:r>
      <w:r w:rsidRPr="00C452B9">
        <w:rPr>
          <w:lang w:bidi="fa-IR"/>
        </w:rPr>
        <w:t>mother</w:t>
      </w:r>
      <w:r w:rsidR="00272BDE">
        <w:rPr>
          <w:lang w:bidi="fa-IR"/>
        </w:rPr>
        <w:t>”</w:t>
      </w:r>
      <w:r w:rsidRPr="00C452B9">
        <w:rPr>
          <w:lang w:bidi="fa-IR"/>
        </w:rPr>
        <w:t>. In case of ladies,</w:t>
      </w:r>
      <w:r w:rsidRPr="00FB113D">
        <w:rPr>
          <w:rtl/>
        </w:rPr>
        <w:t>اُم</w:t>
      </w:r>
      <w:r w:rsidRPr="00C452B9">
        <w:rPr>
          <w:rtl/>
        </w:rPr>
        <w:t xml:space="preserve"> </w:t>
      </w:r>
      <w:r w:rsidRPr="00C452B9">
        <w:rPr>
          <w:lang w:bidi="fa-IR"/>
        </w:rPr>
        <w:t xml:space="preserve"> appears before 'kunya' and in case of men, </w:t>
      </w:r>
      <w:r w:rsidRPr="00C452B9">
        <w:rPr>
          <w:rFonts w:hint="cs"/>
          <w:rtl/>
        </w:rPr>
        <w:t>ا</w:t>
      </w:r>
      <w:r w:rsidRPr="00C452B9">
        <w:rPr>
          <w:rtl/>
        </w:rPr>
        <w:t>َب</w:t>
      </w:r>
      <w:r w:rsidRPr="00C452B9">
        <w:rPr>
          <w:lang w:bidi="fa-IR"/>
        </w:rPr>
        <w:t xml:space="preserve"> is used. For example, they say: Abu-Zar- Abu-Abdullah- Abu'l-Qasi- Abu'l-Fazl and in case of women: Umm-Salma- Umm-ul-Baneen- Umm-Kulsum- Umm-Abiha. 'Kunya' does not necessarily require that for example a father should have a son named 'Abdullah' so that he can be given the 'kunya': Abu-Abdullah..</w:t>
      </w:r>
      <w:r w:rsidRPr="0090183E">
        <w:rPr>
          <w:rStyle w:val="libFootnotenumChar"/>
        </w:rPr>
        <w:endnoteReference w:id="21"/>
      </w:r>
    </w:p>
    <w:p w:rsidR="00CE0F0A" w:rsidRDefault="00CE0F0A" w:rsidP="00605BDE">
      <w:pPr>
        <w:pStyle w:val="libNormal"/>
        <w:rPr>
          <w:lang w:bidi="fa-IR"/>
        </w:rPr>
      </w:pPr>
      <w:r w:rsidRPr="00C452B9">
        <w:rPr>
          <w:lang w:bidi="fa-IR"/>
        </w:rPr>
        <w:t>One of the Imam-e-Zaman's titles is (Aba-Saleh)</w:t>
      </w:r>
      <w:r w:rsidRPr="00C452B9">
        <w:rPr>
          <w:lang w:bidi="fa-IR"/>
        </w:rPr>
        <w:br/>
      </w:r>
      <w:r w:rsidRPr="00C452B9">
        <w:rPr>
          <w:rtl/>
        </w:rPr>
        <w:t xml:space="preserve"> </w:t>
      </w:r>
      <w:r w:rsidRPr="00FB113D">
        <w:rPr>
          <w:rtl/>
        </w:rPr>
        <w:t>ابا</w:t>
      </w:r>
      <w:r w:rsidRPr="00C452B9">
        <w:rPr>
          <w:rtl/>
        </w:rPr>
        <w:t xml:space="preserve"> </w:t>
      </w:r>
      <w:r w:rsidRPr="00FB113D">
        <w:rPr>
          <w:rtl/>
        </w:rPr>
        <w:t>صالح</w:t>
      </w:r>
      <w:r w:rsidRPr="00C452B9">
        <w:rPr>
          <w:lang w:bidi="fa-IR"/>
        </w:rPr>
        <w:t>. It does not necessarily mean that he should possess a son named Saleh.</w:t>
      </w:r>
    </w:p>
    <w:p w:rsidR="00CE0F0A" w:rsidRPr="00C452B9" w:rsidRDefault="00CE0F0A" w:rsidP="00605BDE">
      <w:pPr>
        <w:pStyle w:val="libNormal"/>
        <w:rPr>
          <w:lang w:bidi="fa-IR"/>
        </w:rPr>
      </w:pPr>
      <w:r w:rsidRPr="00C452B9">
        <w:rPr>
          <w:lang w:bidi="fa-IR"/>
        </w:rPr>
        <w:t>'Abu-Saleh' (or 'Aba-Saleh' or 'Abi-Saleh') means someone who possesses abundant goodness as if goodness is borne from him.</w:t>
      </w:r>
    </w:p>
    <w:p w:rsidR="00CE0F0A" w:rsidRDefault="00CE0F0A" w:rsidP="00605BDE">
      <w:pPr>
        <w:pStyle w:val="libNormal"/>
        <w:rPr>
          <w:lang w:bidi="fa-IR"/>
        </w:rPr>
      </w:pPr>
      <w:r w:rsidRPr="00C452B9">
        <w:rPr>
          <w:lang w:bidi="fa-IR"/>
        </w:rPr>
        <w:t>Thus, in case of children, 'Kunya' is used for two reasons: One reason may be in hope that they would have a child so that they are given that name. Another reason is that some outstanding qualities may be seen in him which is expressed in the form of 'Kunya'. The one who distribute food among the poor is called 'Abul-Qasim'; the one who helps is called 'Abu-Hashim'</w:t>
      </w:r>
      <w:r w:rsidRPr="0090183E">
        <w:rPr>
          <w:rStyle w:val="libFootnotenumChar"/>
        </w:rPr>
        <w:endnoteReference w:id="22"/>
      </w:r>
      <w:r w:rsidRPr="00C452B9">
        <w:rPr>
          <w:lang w:bidi="fa-IR"/>
        </w:rPr>
        <w:t xml:space="preserve"> and an eatable that is refreshing and tasty (like falooda) is named 'Abu-Sa'egh' (Sa'egh means very refreshing).</w:t>
      </w:r>
    </w:p>
    <w:p w:rsidR="00CE0F0A" w:rsidRPr="00C452B9" w:rsidRDefault="00CE0F0A" w:rsidP="00605BDE">
      <w:pPr>
        <w:pStyle w:val="libNormal"/>
        <w:rPr>
          <w:lang w:bidi="fa-IR"/>
        </w:rPr>
      </w:pPr>
      <w:r w:rsidRPr="00C452B9">
        <w:rPr>
          <w:lang w:bidi="fa-IR"/>
        </w:rPr>
        <w:t xml:space="preserve">One of Imam Husain's </w:t>
      </w:r>
      <w:r w:rsidRPr="00345473">
        <w:t>(a.s.)</w:t>
      </w:r>
      <w:r w:rsidRPr="00C452B9">
        <w:rPr>
          <w:lang w:bidi="fa-IR"/>
        </w:rPr>
        <w:t xml:space="preserve"> 'Kunya' is </w:t>
      </w:r>
      <w:r w:rsidR="00272BDE" w:rsidRPr="004C206D">
        <w:rPr>
          <w:rStyle w:val="libItalicChar"/>
        </w:rPr>
        <w:t>“</w:t>
      </w:r>
      <w:r w:rsidRPr="004C206D">
        <w:rPr>
          <w:rStyle w:val="libItalicChar"/>
        </w:rPr>
        <w:t>Abu-Abdullah</w:t>
      </w:r>
      <w:r w:rsidR="00272BDE" w:rsidRPr="004C206D">
        <w:rPr>
          <w:rStyle w:val="libItalicChar"/>
        </w:rPr>
        <w:t>”</w:t>
      </w:r>
      <w:r w:rsidRPr="00C452B9">
        <w:rPr>
          <w:lang w:bidi="fa-IR"/>
        </w:rPr>
        <w:t xml:space="preserve">. It does not mean he should necessarily possess a son named Abdullah though he did possess one. </w:t>
      </w:r>
      <w:r w:rsidR="00272BDE" w:rsidRPr="004C206D">
        <w:rPr>
          <w:rStyle w:val="libItalicChar"/>
        </w:rPr>
        <w:t>“</w:t>
      </w:r>
      <w:r w:rsidRPr="004C206D">
        <w:rPr>
          <w:rStyle w:val="libItalicChar"/>
        </w:rPr>
        <w:t>Abdullah</w:t>
      </w:r>
      <w:r w:rsidR="00272BDE" w:rsidRPr="004C206D">
        <w:rPr>
          <w:rStyle w:val="libItalicChar"/>
        </w:rPr>
        <w:t>”</w:t>
      </w:r>
      <w:r w:rsidRPr="00C452B9">
        <w:rPr>
          <w:lang w:bidi="fa-IR"/>
        </w:rPr>
        <w:t xml:space="preserve"> means Allah's slave. It means he has reached the peak in serving Allah and he is the father of Allah's slaves.</w:t>
      </w:r>
    </w:p>
    <w:p w:rsidR="000540ED" w:rsidRDefault="00CE0F0A" w:rsidP="00605BDE">
      <w:pPr>
        <w:pStyle w:val="libNormal"/>
        <w:rPr>
          <w:lang w:bidi="fa-IR"/>
        </w:rPr>
      </w:pPr>
      <w:r w:rsidRPr="00C452B9">
        <w:rPr>
          <w:lang w:bidi="fa-IR"/>
        </w:rPr>
        <w:t xml:space="preserve">This was one matter about names, titles and agnomens. Hazrat Mahdi </w:t>
      </w:r>
      <w:r w:rsidRPr="00345473">
        <w:t>(a.t.f.s.)</w:t>
      </w:r>
      <w:r w:rsidRPr="00C452B9">
        <w:rPr>
          <w:lang w:bidi="fa-IR"/>
        </w:rPr>
        <w:t xml:space="preserve"> possesses many titles and agnomens because the holy prophet </w:t>
      </w:r>
      <w:r w:rsidRPr="00345473">
        <w:t>(s.a.w.a.)</w:t>
      </w:r>
      <w:r w:rsidRPr="00C452B9">
        <w:rPr>
          <w:lang w:bidi="fa-IR"/>
        </w:rPr>
        <w:t xml:space="preserve">, the Imams </w:t>
      </w:r>
      <w:r w:rsidRPr="00345473">
        <w:t>(a.s.)</w:t>
      </w:r>
      <w:r w:rsidRPr="00C452B9">
        <w:rPr>
          <w:lang w:bidi="fa-IR"/>
        </w:rPr>
        <w:t xml:space="preserve"> and Imam Hasan Askari </w:t>
      </w:r>
      <w:r w:rsidRPr="00345473">
        <w:t>(a.s.)</w:t>
      </w:r>
      <w:r w:rsidRPr="00C452B9">
        <w:rPr>
          <w:lang w:bidi="fa-IR"/>
        </w:rPr>
        <w:t xml:space="preserve"> [right from the time he gave glad-tiding about the existence of last Imam] have used various titles for him. The famous traditionist Haj Mirza Husain Nuri had narrated </w:t>
      </w:r>
      <w:r w:rsidRPr="00345473">
        <w:t>182</w:t>
      </w:r>
      <w:r w:rsidRPr="00C452B9">
        <w:rPr>
          <w:lang w:bidi="fa-IR"/>
        </w:rPr>
        <w:t xml:space="preserve"> names and titles for Hazrat Mahdi </w:t>
      </w:r>
      <w:r w:rsidRPr="00345473">
        <w:t>(a.t.f.s.)</w:t>
      </w:r>
      <w:r w:rsidRPr="00C452B9">
        <w:rPr>
          <w:lang w:bidi="fa-IR"/>
        </w:rPr>
        <w:t>.</w:t>
      </w:r>
    </w:p>
    <w:p w:rsidR="00CE0F0A" w:rsidRDefault="00CE0F0A" w:rsidP="0042563B">
      <w:pPr>
        <w:pStyle w:val="Heading2Center"/>
        <w:rPr>
          <w:lang w:val="en-GB"/>
        </w:rPr>
      </w:pPr>
      <w:bookmarkStart w:id="14" w:name="_Toc445211180"/>
      <w:r w:rsidRPr="00C452B9">
        <w:rPr>
          <w:lang w:val="en-GB"/>
        </w:rPr>
        <w:t>Question 6:</w:t>
      </w:r>
      <w:bookmarkEnd w:id="14"/>
    </w:p>
    <w:p w:rsidR="00CE0F0A" w:rsidRDefault="00CE0F0A" w:rsidP="0090183E">
      <w:pPr>
        <w:pStyle w:val="libNormal"/>
        <w:rPr>
          <w:lang w:val="en-GB"/>
        </w:rPr>
      </w:pPr>
      <w:r w:rsidRPr="009E64D2">
        <w:rPr>
          <w:lang w:val="en-GB"/>
        </w:rPr>
        <w:t>In Ziarat-e-Aale-Yasin, we recite:</w:t>
      </w:r>
    </w:p>
    <w:p w:rsidR="000540ED" w:rsidRDefault="00CE0F0A" w:rsidP="00605BDE">
      <w:pPr>
        <w:pStyle w:val="libNormal"/>
        <w:rPr>
          <w:lang w:bidi="fa-IR"/>
        </w:rPr>
      </w:pPr>
      <w:r w:rsidRPr="00FB113D">
        <w:rPr>
          <w:rtl/>
        </w:rPr>
        <w:t>السلام عليك يا داعي الله...</w:t>
      </w:r>
      <w:r w:rsidRPr="00C452B9">
        <w:rPr>
          <w:rtl/>
          <w:lang w:val="en-GB"/>
        </w:rPr>
        <w:t>.</w:t>
      </w:r>
      <w:r w:rsidRPr="00C452B9">
        <w:rPr>
          <w:lang w:bidi="fa-IR"/>
        </w:rPr>
        <w:t xml:space="preserve"> </w:t>
      </w:r>
      <w:r w:rsidRPr="0090183E">
        <w:t>(Salutation be upon you O the one inviting (people) towards Allah!) where as the holy Qur'an says Allah's messenger is the one inviting people towards Allah!</w:t>
      </w:r>
    </w:p>
    <w:p w:rsidR="00CE0F0A" w:rsidRPr="00C452B9" w:rsidRDefault="00CE0F0A" w:rsidP="0042563B">
      <w:pPr>
        <w:pStyle w:val="Heading2Center"/>
        <w:rPr>
          <w:lang w:val="en-GB"/>
        </w:rPr>
      </w:pPr>
      <w:bookmarkStart w:id="15" w:name="_Toc445211181"/>
      <w:r w:rsidRPr="00C452B9">
        <w:rPr>
          <w:lang w:val="en-GB"/>
        </w:rPr>
        <w:t>Reply:</w:t>
      </w:r>
      <w:bookmarkEnd w:id="15"/>
    </w:p>
    <w:p w:rsidR="00CE0F0A" w:rsidRPr="00C452B9" w:rsidRDefault="00CE0F0A" w:rsidP="00605BDE">
      <w:pPr>
        <w:pStyle w:val="libNormal"/>
        <w:rPr>
          <w:lang w:val="en-GB" w:bidi="fa-IR"/>
        </w:rPr>
      </w:pPr>
      <w:r w:rsidRPr="00C452B9">
        <w:rPr>
          <w:lang w:val="en-GB"/>
        </w:rPr>
        <w:t>Undoubtedly, one of the qualities and specialities of Allah's messenger is to invite people towards Allah. He (Allah) says:</w:t>
      </w:r>
    </w:p>
    <w:p w:rsidR="00CE0F0A" w:rsidRPr="00345473" w:rsidRDefault="00272BDE" w:rsidP="00605BDE">
      <w:pPr>
        <w:pStyle w:val="libNormal"/>
      </w:pPr>
      <w:r w:rsidRPr="004C206D">
        <w:rPr>
          <w:rStyle w:val="libItalicChar"/>
        </w:rPr>
        <w:t>“</w:t>
      </w:r>
      <w:r w:rsidR="00CE0F0A" w:rsidRPr="004C206D">
        <w:rPr>
          <w:rStyle w:val="libItalicChar"/>
        </w:rPr>
        <w:t>O prophet! Surely We have sent you as a witness, and as a bearer of good news and as a warner, And as one inviting to Allah by His permission, and as a light-giving torch.</w:t>
      </w:r>
      <w:r w:rsidRPr="004C206D">
        <w:rPr>
          <w:rStyle w:val="libItalicChar"/>
        </w:rPr>
        <w:t>”</w:t>
      </w:r>
      <w:r w:rsidR="00CE0F0A" w:rsidRPr="00305F8D">
        <w:t xml:space="preserve"> </w:t>
      </w:r>
      <w:r w:rsidR="00CE0F0A" w:rsidRPr="00345473">
        <w:t>(Qur'an, 33: 45&amp;46)</w:t>
      </w:r>
    </w:p>
    <w:p w:rsidR="00CE0F0A" w:rsidRPr="00C452B9" w:rsidRDefault="00CE0F0A" w:rsidP="00605BDE">
      <w:pPr>
        <w:pStyle w:val="libNormal"/>
        <w:rPr>
          <w:lang w:bidi="fa-IR"/>
        </w:rPr>
      </w:pPr>
      <w:r w:rsidRPr="00C452B9">
        <w:rPr>
          <w:lang w:bidi="fa-IR"/>
        </w:rPr>
        <w:t xml:space="preserve">In spite of this, the aforesaid verse does not draw any limitation and exclusivity and does not say that 'invitation' is confined merely to the holy prophet </w:t>
      </w:r>
      <w:r w:rsidRPr="00345473">
        <w:t>(s.a.w.a.)</w:t>
      </w:r>
      <w:r w:rsidRPr="00C452B9">
        <w:rPr>
          <w:lang w:bidi="fa-IR"/>
        </w:rPr>
        <w:t>. Besides, in the following verses this state (of inviting people towards Allah) is applied to others too. For example:</w:t>
      </w:r>
    </w:p>
    <w:p w:rsidR="00CE0F0A" w:rsidRDefault="00272BDE" w:rsidP="00605BDE">
      <w:pPr>
        <w:pStyle w:val="libNormal"/>
        <w:rPr>
          <w:lang w:bidi="fa-IR"/>
        </w:rPr>
      </w:pPr>
      <w:r w:rsidRPr="004C206D">
        <w:rPr>
          <w:rStyle w:val="libItalicChar"/>
        </w:rPr>
        <w:t>“</w:t>
      </w:r>
      <w:r w:rsidR="00CE0F0A" w:rsidRPr="004C206D">
        <w:rPr>
          <w:rStyle w:val="libItalicChar"/>
        </w:rPr>
        <w:t>And who speaks better than he who calls to Allah while he himself does good and says: I am surely of those who submit.</w:t>
      </w:r>
      <w:r w:rsidRPr="004C206D">
        <w:rPr>
          <w:rStyle w:val="libItalicChar"/>
        </w:rPr>
        <w:t>”</w:t>
      </w:r>
      <w:r w:rsidR="00CE0F0A" w:rsidRPr="00C452B9">
        <w:rPr>
          <w:lang w:bidi="fa-IR"/>
        </w:rPr>
        <w:t xml:space="preserve"> </w:t>
      </w:r>
      <w:r w:rsidR="00CE0F0A" w:rsidRPr="00345473">
        <w:t>(Qur'an, 41:33)</w:t>
      </w:r>
    </w:p>
    <w:p w:rsidR="00CE0F0A" w:rsidRPr="00C452B9" w:rsidRDefault="00CE0F0A" w:rsidP="00605BDE">
      <w:pPr>
        <w:pStyle w:val="libNormal"/>
        <w:rPr>
          <w:lang w:bidi="fa-IR"/>
        </w:rPr>
      </w:pPr>
      <w:r w:rsidRPr="00C452B9">
        <w:rPr>
          <w:lang w:bidi="fa-IR"/>
        </w:rPr>
        <w:t xml:space="preserve">Moreover, in </w:t>
      </w:r>
      <w:r>
        <w:rPr>
          <w:lang w:bidi="fa-IR"/>
        </w:rPr>
        <w:t>Shia</w:t>
      </w:r>
      <w:r w:rsidRPr="00C452B9">
        <w:rPr>
          <w:lang w:bidi="fa-IR"/>
        </w:rPr>
        <w:t xml:space="preserve"> and Sunni traditions, great emphasis is laid to invite people towards goodness. For instance:</w:t>
      </w:r>
    </w:p>
    <w:p w:rsidR="00CE0F0A" w:rsidRPr="00C452B9" w:rsidRDefault="00272BDE" w:rsidP="00A7183B">
      <w:pPr>
        <w:pStyle w:val="libItalic"/>
        <w:rPr>
          <w:lang w:bidi="fa-IR"/>
        </w:rPr>
      </w:pPr>
      <w:r w:rsidRPr="00A7183B">
        <w:lastRenderedPageBreak/>
        <w:t>“</w:t>
      </w:r>
      <w:r w:rsidR="00CE0F0A" w:rsidRPr="00A7183B">
        <w:t>Call the people towards religion; not with your tongue (but deeds).</w:t>
      </w:r>
      <w:r w:rsidRPr="00A7183B">
        <w:t>”</w:t>
      </w:r>
      <w:r w:rsidR="00CE0F0A" w:rsidRPr="0090183E">
        <w:rPr>
          <w:rStyle w:val="libFootnotenumChar"/>
        </w:rPr>
        <w:endnoteReference w:id="23"/>
      </w:r>
    </w:p>
    <w:p w:rsidR="00CE0F0A" w:rsidRPr="00C452B9" w:rsidRDefault="00CE0F0A" w:rsidP="00605BDE">
      <w:pPr>
        <w:pStyle w:val="libNormal"/>
        <w:rPr>
          <w:lang w:bidi="fa-IR"/>
        </w:rPr>
      </w:pPr>
      <w:r w:rsidRPr="00C452B9">
        <w:rPr>
          <w:lang w:bidi="fa-IR"/>
        </w:rPr>
        <w:t xml:space="preserve">We see our noble Imams commanding us to invite the people towards goodness. In reality, every missionary of religion and inviter of goodness is </w:t>
      </w:r>
      <w:r w:rsidR="00272BDE">
        <w:t>“</w:t>
      </w:r>
      <w:r w:rsidRPr="00FB113D">
        <w:rPr>
          <w:rtl/>
        </w:rPr>
        <w:t>داعي الي الله</w:t>
      </w:r>
      <w:r w:rsidR="00272BDE">
        <w:t>”</w:t>
      </w:r>
      <w:r w:rsidRPr="00C452B9">
        <w:rPr>
          <w:lang w:bidi="fa-IR"/>
        </w:rPr>
        <w:t xml:space="preserve"> (inviter towards Allah) and the most perfect exemplar are the holy prophet </w:t>
      </w:r>
      <w:r w:rsidRPr="00345473">
        <w:t>(s.a.w.a.)</w:t>
      </w:r>
      <w:r w:rsidRPr="00C452B9">
        <w:rPr>
          <w:lang w:bidi="fa-IR"/>
        </w:rPr>
        <w:t xml:space="preserve"> and Imams </w:t>
      </w:r>
      <w:r w:rsidRPr="00345473">
        <w:t>(a.s.)</w:t>
      </w:r>
      <w:r w:rsidRPr="00C452B9">
        <w:rPr>
          <w:lang w:bidi="fa-IR"/>
        </w:rPr>
        <w:t xml:space="preserve"> who call the people towards none but Allah.</w:t>
      </w:r>
    </w:p>
    <w:p w:rsidR="00CE0F0A" w:rsidRPr="00C452B9" w:rsidRDefault="00CE0F0A" w:rsidP="00605BDE">
      <w:pPr>
        <w:pStyle w:val="libNormal"/>
        <w:rPr>
          <w:lang w:bidi="fa-IR"/>
        </w:rPr>
      </w:pPr>
      <w:r w:rsidRPr="00C452B9">
        <w:rPr>
          <w:lang w:bidi="fa-IR"/>
        </w:rPr>
        <w:t>In Ziarat-e- Jame'ah, we read about the immaculate Imams (a.s.):</w:t>
      </w:r>
    </w:p>
    <w:p w:rsidR="00CE0F0A" w:rsidRPr="00C452B9" w:rsidRDefault="00272BDE" w:rsidP="004C206D">
      <w:pPr>
        <w:pStyle w:val="libItalic"/>
        <w:rPr>
          <w:lang w:bidi="fa-IR"/>
        </w:rPr>
      </w:pPr>
      <w:r w:rsidRPr="004C206D">
        <w:t>“</w:t>
      </w:r>
      <w:r w:rsidR="00CE0F0A" w:rsidRPr="004C206D">
        <w:t>Peace by upon the inviters towards Allah.</w:t>
      </w:r>
      <w:r w:rsidRPr="004C206D">
        <w:t>”</w:t>
      </w:r>
    </w:p>
    <w:p w:rsidR="00CE0F0A" w:rsidRDefault="00CE0F0A" w:rsidP="00605BDE">
      <w:pPr>
        <w:pStyle w:val="libNormal"/>
        <w:rPr>
          <w:lang w:bidi="fa-IR"/>
        </w:rPr>
      </w:pPr>
      <w:r w:rsidRPr="00C452B9">
        <w:rPr>
          <w:lang w:bidi="fa-IR"/>
        </w:rPr>
        <w:t xml:space="preserve">To sum up, Hazrat Mahdi </w:t>
      </w:r>
      <w:r w:rsidRPr="00345473">
        <w:t>(a.t.f.s.)</w:t>
      </w:r>
      <w:r w:rsidRPr="00C452B9">
        <w:rPr>
          <w:lang w:bidi="fa-IR"/>
        </w:rPr>
        <w:t xml:space="preserve"> calls the people towards Allah. This attribute is not confined to any prophet or Imam but all the Apostles and Imams call the people towards Allah.</w:t>
      </w:r>
    </w:p>
    <w:p w:rsidR="00CE0F0A" w:rsidRDefault="00CE0F0A" w:rsidP="0042563B">
      <w:pPr>
        <w:pStyle w:val="Heading2Center"/>
        <w:rPr>
          <w:lang w:val="en-GB"/>
        </w:rPr>
      </w:pPr>
      <w:bookmarkStart w:id="16" w:name="_Toc445211182"/>
      <w:r w:rsidRPr="00C452B9">
        <w:rPr>
          <w:lang w:val="en-GB"/>
        </w:rPr>
        <w:t>Question 7:</w:t>
      </w:r>
      <w:bookmarkEnd w:id="16"/>
    </w:p>
    <w:p w:rsidR="000540ED" w:rsidRDefault="00CE0F0A" w:rsidP="00605BDE">
      <w:pPr>
        <w:pStyle w:val="libNormal"/>
      </w:pPr>
      <w:r w:rsidRPr="0090183E">
        <w:t xml:space="preserve">When was Hazrat Mahdi </w:t>
      </w:r>
      <w:r w:rsidRPr="00305F8D">
        <w:t>(a.t.f.s.)</w:t>
      </w:r>
      <w:r w:rsidRPr="0090183E">
        <w:t xml:space="preserve"> born? There exist diverse sayings about 15</w:t>
      </w:r>
      <w:r w:rsidRPr="00305F8D">
        <w:t>th</w:t>
      </w:r>
      <w:r w:rsidRPr="0090183E">
        <w:t xml:space="preserve"> Shaban. In Vol 51 of Bihar-ul-Anwar, various dates are mentioned like: 24</w:t>
      </w:r>
      <w:r w:rsidRPr="00305F8D">
        <w:t>th</w:t>
      </w:r>
      <w:r w:rsidRPr="0090183E">
        <w:t xml:space="preserve"> Ramazan, 9</w:t>
      </w:r>
      <w:r w:rsidRPr="00305F8D">
        <w:t>th</w:t>
      </w:r>
      <w:r w:rsidRPr="0090183E">
        <w:t xml:space="preserve"> Rabi'ul-Awwal, 15</w:t>
      </w:r>
      <w:r w:rsidRPr="00305F8D">
        <w:t>th</w:t>
      </w:r>
      <w:r w:rsidRPr="0090183E">
        <w:t xml:space="preserve"> Ramazan, 3</w:t>
      </w:r>
      <w:r w:rsidRPr="00305F8D">
        <w:t>rd</w:t>
      </w:r>
      <w:r w:rsidRPr="0090183E">
        <w:t xml:space="preserve"> Shaban, 8</w:t>
      </w:r>
      <w:r w:rsidRPr="00305F8D">
        <w:t>th</w:t>
      </w:r>
      <w:r w:rsidRPr="0090183E">
        <w:t xml:space="preserve"> Shaban and Thursday night of Ramazan. Anyhow, what is the date of his birth?</w:t>
      </w:r>
    </w:p>
    <w:p w:rsidR="00CE0F0A" w:rsidRPr="00C452B9" w:rsidRDefault="00CE0F0A" w:rsidP="0042563B">
      <w:pPr>
        <w:pStyle w:val="Heading2Center"/>
        <w:rPr>
          <w:lang w:val="en-GB"/>
        </w:rPr>
      </w:pPr>
      <w:bookmarkStart w:id="17" w:name="_Toc445211183"/>
      <w:r w:rsidRPr="00C452B9">
        <w:rPr>
          <w:lang w:val="en-GB"/>
        </w:rPr>
        <w:t>Reply:</w:t>
      </w:r>
      <w:bookmarkEnd w:id="17"/>
    </w:p>
    <w:p w:rsidR="00CE0F0A" w:rsidRDefault="00CE0F0A" w:rsidP="00605BDE">
      <w:pPr>
        <w:pStyle w:val="libNormal"/>
        <w:rPr>
          <w:lang w:val="en-GB"/>
        </w:rPr>
      </w:pPr>
      <w:r w:rsidRPr="00C452B9">
        <w:rPr>
          <w:lang w:val="en-GB"/>
        </w:rPr>
        <w:t xml:space="preserve">There exists difference of opinion in numerous vital historical events and incidents such as births, martyrdoms, wars and reign. Difference about birth of someone who was born at the time when tyrant rulers kept strict vigilance over him is something natural. It is likely that in order to save Hazrat's life and out of dissimulation, the Imams </w:t>
      </w:r>
      <w:r w:rsidRPr="00345473">
        <w:t>(a.s.)</w:t>
      </w:r>
      <w:r w:rsidRPr="00C452B9">
        <w:rPr>
          <w:lang w:val="en-GB"/>
        </w:rPr>
        <w:t xml:space="preserve"> celebrated his birth with such differences and they didn't reveal its actual truth. Obviously, if the Imams </w:t>
      </w:r>
      <w:r w:rsidRPr="00345473">
        <w:t>(a.s.)</w:t>
      </w:r>
      <w:r w:rsidRPr="00C452B9">
        <w:rPr>
          <w:lang w:val="en-GB"/>
        </w:rPr>
        <w:t xml:space="preserve"> had exactly specified the date before Hazrat's birth or even at the time of his birth, then the state of Imam Hasan Askari's family who were severely besieged would still worsen. But the Imams </w:t>
      </w:r>
      <w:r w:rsidRPr="00345473">
        <w:t>(a.s.)</w:t>
      </w:r>
      <w:r w:rsidRPr="00C452B9">
        <w:rPr>
          <w:lang w:val="en-GB"/>
        </w:rPr>
        <w:t xml:space="preserve"> wished to keep secret Hazrat's </w:t>
      </w:r>
      <w:r w:rsidRPr="00345473">
        <w:t>(a.s.)</w:t>
      </w:r>
      <w:r w:rsidRPr="00C452B9">
        <w:rPr>
          <w:lang w:val="en-GB"/>
        </w:rPr>
        <w:t xml:space="preserve"> date of birth. Thus, there arose differences after Hazrat's birth</w:t>
      </w:r>
    </w:p>
    <w:p w:rsidR="00CE0F0A" w:rsidRPr="00C452B9" w:rsidRDefault="00CE0F0A" w:rsidP="00605BDE">
      <w:pPr>
        <w:pStyle w:val="libNormal"/>
        <w:rPr>
          <w:lang w:val="en-GB"/>
        </w:rPr>
      </w:pPr>
      <w:r w:rsidRPr="00C452B9">
        <w:rPr>
          <w:lang w:val="en-GB"/>
        </w:rPr>
        <w:t>This difference reveals the strict control exerted by the Abbasid caliphs. They would send agents to Imam Hasan Askari's house and search the women to find out if any among them was pregnant. They feared the birth of the promised one of Islam who would destroy their throne and crown.</w:t>
      </w:r>
    </w:p>
    <w:p w:rsidR="00CE0F0A" w:rsidRDefault="00CE0F0A" w:rsidP="00605BDE">
      <w:pPr>
        <w:pStyle w:val="libNormal"/>
        <w:rPr>
          <w:lang w:val="en-GB"/>
        </w:rPr>
      </w:pPr>
      <w:r w:rsidRPr="00C452B9">
        <w:rPr>
          <w:lang w:val="en-GB"/>
        </w:rPr>
        <w:t xml:space="preserve">Now that we are passing the stage of major concealment after the lapse of minor concealment and Hazrat continues to thrive and live, today, the </w:t>
      </w:r>
      <w:r>
        <w:rPr>
          <w:lang w:val="en-GB"/>
        </w:rPr>
        <w:t>Shia</w:t>
      </w:r>
      <w:r w:rsidRPr="00C452B9">
        <w:rPr>
          <w:lang w:val="en-GB"/>
        </w:rPr>
        <w:t xml:space="preserve">s have investigated and reached a decisive conclusion that </w:t>
      </w:r>
      <w:r w:rsidRPr="00345473">
        <w:t>15th</w:t>
      </w:r>
      <w:r w:rsidRPr="00C452B9">
        <w:rPr>
          <w:lang w:val="en-GB"/>
        </w:rPr>
        <w:t xml:space="preserve"> Shaban is more evident and correct. For this reason, in spite of differences in the day, month and year of birth, the </w:t>
      </w:r>
      <w:r>
        <w:rPr>
          <w:lang w:val="en-GB"/>
        </w:rPr>
        <w:t>Shia</w:t>
      </w:r>
      <w:r w:rsidRPr="00C452B9">
        <w:rPr>
          <w:lang w:val="en-GB"/>
        </w:rPr>
        <w:t>s have selected and supported only one date.</w:t>
      </w:r>
    </w:p>
    <w:p w:rsidR="00CE0F0A" w:rsidRDefault="00CE0F0A" w:rsidP="00605BDE">
      <w:pPr>
        <w:pStyle w:val="libNormal"/>
        <w:rPr>
          <w:lang w:val="en-GB"/>
        </w:rPr>
      </w:pPr>
      <w:r w:rsidRPr="00C452B9">
        <w:rPr>
          <w:lang w:val="en-GB"/>
        </w:rPr>
        <w:t xml:space="preserve">Thus, at the start, the idea was to keep Hazrat's birth concealed and one way for it was to keep difference in the date of birth where none would realize its exact date. The same is the case with Hazrat Zahra's </w:t>
      </w:r>
      <w:r w:rsidRPr="00345473">
        <w:t>(a.s.)</w:t>
      </w:r>
      <w:r w:rsidRPr="00C452B9">
        <w:rPr>
          <w:lang w:val="en-GB"/>
        </w:rPr>
        <w:t xml:space="preserve"> grave. Some say her grave is in Baqi; some say she was buried in her own house and yet others say she was buried besides the holy prophet </w:t>
      </w:r>
      <w:r w:rsidRPr="00345473">
        <w:t>(s.a.w.a.)</w:t>
      </w:r>
      <w:r w:rsidRPr="00C452B9">
        <w:rPr>
          <w:lang w:val="en-GB"/>
        </w:rPr>
        <w:t>. So it's obvious that when something is concealed, differences would come up.</w:t>
      </w:r>
    </w:p>
    <w:p w:rsidR="00CE0F0A" w:rsidRPr="00C452B9" w:rsidRDefault="00CE0F0A" w:rsidP="00605BDE">
      <w:pPr>
        <w:pStyle w:val="libNormal"/>
        <w:rPr>
          <w:lang w:val="en-GB"/>
        </w:rPr>
      </w:pPr>
      <w:r w:rsidRPr="00C452B9">
        <w:rPr>
          <w:lang w:val="en-GB"/>
        </w:rPr>
        <w:t>Can this difference in date of birth lead one to believe that Hazrat didn't exist at all?!</w:t>
      </w:r>
    </w:p>
    <w:p w:rsidR="00CE0F0A" w:rsidRPr="00C452B9" w:rsidRDefault="00CE0F0A" w:rsidP="00605BDE">
      <w:pPr>
        <w:pStyle w:val="libNormal"/>
        <w:rPr>
          <w:lang w:val="en-GB"/>
        </w:rPr>
      </w:pPr>
      <w:r w:rsidRPr="00C452B9">
        <w:rPr>
          <w:lang w:val="en-GB"/>
        </w:rPr>
        <w:t>Such reasoning is like saying, 'Difference of opinion about Hazrat Fatema's grave is a proof that she wasn't martyred and that she doesn't possess a grave at all.'</w:t>
      </w:r>
    </w:p>
    <w:p w:rsidR="00CE0F0A" w:rsidRPr="00C452B9" w:rsidRDefault="00CE0F0A" w:rsidP="00605BDE">
      <w:pPr>
        <w:pStyle w:val="libNormal"/>
        <w:rPr>
          <w:lang w:val="en-GB"/>
        </w:rPr>
      </w:pPr>
      <w:r w:rsidRPr="00C452B9">
        <w:rPr>
          <w:lang w:val="en-GB"/>
        </w:rPr>
        <w:t xml:space="preserve">If it's decided to keep an event concealed, then this ambiguity will certainly rise. There exists difference in the holy prophet's </w:t>
      </w:r>
      <w:r w:rsidRPr="00345473">
        <w:t>(s.a.w.a.)</w:t>
      </w:r>
      <w:r w:rsidRPr="00C452B9">
        <w:rPr>
          <w:lang w:val="en-GB"/>
        </w:rPr>
        <w:t xml:space="preserve"> birth as well. Majority of the Sunnis believe his date of birth to be </w:t>
      </w:r>
      <w:r w:rsidRPr="00345473">
        <w:t>12th</w:t>
      </w:r>
      <w:r w:rsidRPr="00C452B9">
        <w:rPr>
          <w:lang w:val="en-GB"/>
        </w:rPr>
        <w:t xml:space="preserve"> Rabi'ul-Awwal while the </w:t>
      </w:r>
      <w:r>
        <w:rPr>
          <w:lang w:val="en-GB"/>
        </w:rPr>
        <w:t>Shia</w:t>
      </w:r>
      <w:r w:rsidRPr="00C452B9">
        <w:rPr>
          <w:lang w:val="en-GB"/>
        </w:rPr>
        <w:t xml:space="preserve">s believe it to be </w:t>
      </w:r>
      <w:r w:rsidRPr="00345473">
        <w:t>17th</w:t>
      </w:r>
      <w:r w:rsidRPr="00C452B9">
        <w:rPr>
          <w:lang w:val="en-GB"/>
        </w:rPr>
        <w:t xml:space="preserve"> Rabi'ul-Awwal.</w:t>
      </w:r>
    </w:p>
    <w:p w:rsidR="000540ED" w:rsidRDefault="00CE0F0A" w:rsidP="00605BDE">
      <w:pPr>
        <w:pStyle w:val="libNormal"/>
        <w:rPr>
          <w:lang w:val="en-GB"/>
        </w:rPr>
      </w:pPr>
      <w:r w:rsidRPr="00C452B9">
        <w:rPr>
          <w:lang w:val="en-GB"/>
        </w:rPr>
        <w:t xml:space="preserve">If we look at history, we fill find many differences concerning birth, death and numerous other historical events. Are they proofs that such personalities did not live in history? Or is </w:t>
      </w:r>
      <w:r w:rsidRPr="00C452B9">
        <w:rPr>
          <w:lang w:val="en-GB"/>
        </w:rPr>
        <w:lastRenderedPageBreak/>
        <w:t>this difference itself a proof that such personalities did live but with some difference in opinion about some events related to them.</w:t>
      </w:r>
    </w:p>
    <w:p w:rsidR="00CE0F0A" w:rsidRDefault="00CE0F0A" w:rsidP="0042563B">
      <w:pPr>
        <w:pStyle w:val="Heading2Center"/>
        <w:rPr>
          <w:lang w:val="en-GB"/>
        </w:rPr>
      </w:pPr>
      <w:bookmarkStart w:id="18" w:name="_Toc445211184"/>
      <w:r w:rsidRPr="00C452B9">
        <w:rPr>
          <w:lang w:val="en-GB"/>
        </w:rPr>
        <w:t>Question 8:</w:t>
      </w:r>
      <w:bookmarkEnd w:id="18"/>
    </w:p>
    <w:p w:rsidR="00CE0F0A" w:rsidRDefault="00CE0F0A" w:rsidP="0090183E">
      <w:pPr>
        <w:pStyle w:val="libNormal"/>
      </w:pPr>
      <w:r w:rsidRPr="003225A6">
        <w:rPr>
          <w:lang w:val="en-GB"/>
        </w:rPr>
        <w:t>Please explain about this tradition or saying:</w:t>
      </w:r>
    </w:p>
    <w:p w:rsidR="00CE0F0A" w:rsidRPr="00C452B9" w:rsidRDefault="00272BDE" w:rsidP="00605BDE">
      <w:pPr>
        <w:pStyle w:val="libNormal"/>
        <w:rPr>
          <w:lang w:bidi="fa-IR"/>
        </w:rPr>
      </w:pPr>
      <w:r>
        <w:rPr>
          <w:lang w:val="en-GB"/>
        </w:rPr>
        <w:t>“</w:t>
      </w:r>
      <w:r w:rsidR="00CE0F0A" w:rsidRPr="00FB113D">
        <w:rPr>
          <w:rtl/>
        </w:rPr>
        <w:t>كلهم نور واحد</w:t>
      </w:r>
      <w:r w:rsidR="00CE0F0A" w:rsidRPr="00FB113D">
        <w:t xml:space="preserve"> </w:t>
      </w:r>
      <w:r>
        <w:t>“</w:t>
      </w:r>
      <w:r w:rsidR="00CE0F0A" w:rsidRPr="00FB113D">
        <w:t xml:space="preserve"> </w:t>
      </w:r>
      <w:r w:rsidR="00CE0F0A" w:rsidRPr="0090183E">
        <w:t xml:space="preserve">all the Imams are one light. If this saying is correct then how can one justify the difference of Imam Mahdi's position with other Imams </w:t>
      </w:r>
      <w:r w:rsidR="00CE0F0A" w:rsidRPr="00305F8D">
        <w:t>(a.s.)</w:t>
      </w:r>
      <w:r w:rsidR="00CE0F0A" w:rsidRPr="0090183E">
        <w:t>?</w:t>
      </w:r>
    </w:p>
    <w:p w:rsidR="00CE0F0A" w:rsidRPr="00C452B9" w:rsidRDefault="00CE0F0A" w:rsidP="0042563B">
      <w:pPr>
        <w:pStyle w:val="Heading2Center"/>
        <w:rPr>
          <w:lang w:val="en-GB"/>
        </w:rPr>
      </w:pPr>
      <w:bookmarkStart w:id="19" w:name="_Toc445211185"/>
      <w:r w:rsidRPr="00C452B9">
        <w:rPr>
          <w:lang w:val="en-GB"/>
        </w:rPr>
        <w:t>Reply:</w:t>
      </w:r>
      <w:bookmarkEnd w:id="19"/>
    </w:p>
    <w:p w:rsidR="00CE0F0A" w:rsidRPr="00C452B9" w:rsidRDefault="00CE0F0A" w:rsidP="00605BDE">
      <w:pPr>
        <w:pStyle w:val="libNormal"/>
        <w:rPr>
          <w:lang w:val="en-GB"/>
        </w:rPr>
      </w:pPr>
      <w:r w:rsidRPr="00C452B9">
        <w:rPr>
          <w:lang w:val="en-GB"/>
        </w:rPr>
        <w:t>The wordings that appear in tradition says:</w:t>
      </w:r>
    </w:p>
    <w:p w:rsidR="00E477AA" w:rsidRPr="0042563B" w:rsidRDefault="00E477AA" w:rsidP="0042563B">
      <w:pPr>
        <w:pStyle w:val="libAr"/>
      </w:pPr>
      <w:r w:rsidRPr="0042563B">
        <w:rPr>
          <w:rtl/>
        </w:rPr>
        <w:t>كلنا واحد من نور واحد</w:t>
      </w:r>
    </w:p>
    <w:p w:rsidR="00CE0F0A" w:rsidRPr="00C452B9" w:rsidRDefault="00CE0F0A" w:rsidP="00345473">
      <w:pPr>
        <w:pStyle w:val="libNormal"/>
        <w:rPr>
          <w:lang w:bidi="fa-IR"/>
        </w:rPr>
      </w:pPr>
      <w:r w:rsidRPr="00C452B9">
        <w:rPr>
          <w:lang w:bidi="fa-IR"/>
        </w:rPr>
        <w:t>(Bihar-ul-Anwar 26: 16 &amp; 281)</w:t>
      </w:r>
    </w:p>
    <w:p w:rsidR="00CE0F0A" w:rsidRDefault="00CE0F0A" w:rsidP="00605BDE">
      <w:pPr>
        <w:pStyle w:val="libNormal"/>
        <w:rPr>
          <w:lang w:bidi="fa-IR"/>
        </w:rPr>
      </w:pPr>
      <w:r w:rsidRPr="00C452B9">
        <w:rPr>
          <w:lang w:bidi="fa-IR"/>
        </w:rPr>
        <w:t>It implies that they nurture from one source of light. In their original creation, they are from one light. In the world of spirits and shadow, their derivation is from one source leading to one truth. That</w:t>
      </w:r>
      <w:r w:rsidRPr="00FB113D">
        <w:t xml:space="preserve"> </w:t>
      </w:r>
      <w:r w:rsidR="00272BDE">
        <w:t>“</w:t>
      </w:r>
      <w:r w:rsidRPr="00FB113D">
        <w:rPr>
          <w:rtl/>
        </w:rPr>
        <w:t>نور واح</w:t>
      </w:r>
      <w:r w:rsidRPr="00FB113D">
        <w:rPr>
          <w:rFonts w:hint="cs"/>
          <w:rtl/>
        </w:rPr>
        <w:t>د</w:t>
      </w:r>
      <w:r w:rsidR="00272BDE">
        <w:t>”</w:t>
      </w:r>
      <w:r w:rsidRPr="00FB113D">
        <w:t xml:space="preserve"> </w:t>
      </w:r>
      <w:r w:rsidRPr="00C452B9">
        <w:rPr>
          <w:lang w:bidi="fa-IR"/>
        </w:rPr>
        <w:t>one light refers to the light of Allah's Greatness.</w:t>
      </w:r>
    </w:p>
    <w:p w:rsidR="00CE0F0A" w:rsidRDefault="00CE0F0A" w:rsidP="00605BDE">
      <w:pPr>
        <w:pStyle w:val="libNormal"/>
        <w:rPr>
          <w:lang w:bidi="fa-IR"/>
        </w:rPr>
      </w:pPr>
      <w:r w:rsidRPr="00C452B9">
        <w:rPr>
          <w:lang w:bidi="fa-IR"/>
        </w:rPr>
        <w:t xml:space="preserve">Traditions say that the souls or spirits of Imams </w:t>
      </w:r>
      <w:r w:rsidRPr="00345473">
        <w:t>(a.s.)</w:t>
      </w:r>
      <w:r w:rsidRPr="00C452B9">
        <w:rPr>
          <w:lang w:bidi="fa-IR"/>
        </w:rPr>
        <w:t xml:space="preserve"> are higher than </w:t>
      </w:r>
      <w:r w:rsidR="00272BDE" w:rsidRPr="004C206D">
        <w:rPr>
          <w:rStyle w:val="libItalicChar"/>
        </w:rPr>
        <w:t>“</w:t>
      </w:r>
      <w:r w:rsidRPr="004C206D">
        <w:rPr>
          <w:rStyle w:val="libItalicChar"/>
        </w:rPr>
        <w:t>Elliyeen</w:t>
      </w:r>
      <w:r w:rsidR="00272BDE" w:rsidRPr="004C206D">
        <w:rPr>
          <w:rStyle w:val="libItalicChar"/>
        </w:rPr>
        <w:t>”</w:t>
      </w:r>
      <w:r w:rsidRPr="00C452B9">
        <w:rPr>
          <w:lang w:bidi="fa-IR"/>
        </w:rPr>
        <w:t xml:space="preserve"> </w:t>
      </w:r>
      <w:r w:rsidRPr="0090183E">
        <w:rPr>
          <w:rStyle w:val="libFootnotenumChar"/>
        </w:rPr>
        <w:endnoteReference w:id="24"/>
      </w:r>
      <w:r w:rsidRPr="00C452B9">
        <w:rPr>
          <w:lang w:bidi="fa-IR"/>
        </w:rPr>
        <w:t xml:space="preserve"> and their bodies from </w:t>
      </w:r>
      <w:r w:rsidR="00272BDE" w:rsidRPr="004C206D">
        <w:rPr>
          <w:rStyle w:val="libItalicChar"/>
        </w:rPr>
        <w:t>“</w:t>
      </w:r>
      <w:r w:rsidRPr="004C206D">
        <w:rPr>
          <w:rStyle w:val="libItalicChar"/>
        </w:rPr>
        <w:t>Elliyeen</w:t>
      </w:r>
      <w:r w:rsidR="00272BDE" w:rsidRPr="004C206D">
        <w:rPr>
          <w:rStyle w:val="libItalicChar"/>
        </w:rPr>
        <w:t>”</w:t>
      </w:r>
      <w:r w:rsidRPr="00C452B9">
        <w:rPr>
          <w:lang w:bidi="fa-IR"/>
        </w:rPr>
        <w:t xml:space="preserve">. The souls of </w:t>
      </w:r>
      <w:r>
        <w:rPr>
          <w:lang w:bidi="fa-IR"/>
        </w:rPr>
        <w:t>Shia</w:t>
      </w:r>
      <w:r w:rsidRPr="00C452B9">
        <w:rPr>
          <w:lang w:bidi="fa-IR"/>
        </w:rPr>
        <w:t xml:space="preserve">s are from </w:t>
      </w:r>
      <w:r w:rsidR="00272BDE" w:rsidRPr="004C206D">
        <w:rPr>
          <w:rStyle w:val="libItalicChar"/>
        </w:rPr>
        <w:t>“</w:t>
      </w:r>
      <w:r w:rsidRPr="004C206D">
        <w:rPr>
          <w:rStyle w:val="libItalicChar"/>
        </w:rPr>
        <w:t>Elliyeen</w:t>
      </w:r>
      <w:r w:rsidR="00272BDE" w:rsidRPr="004C206D">
        <w:rPr>
          <w:rStyle w:val="libItalicChar"/>
        </w:rPr>
        <w:t>”</w:t>
      </w:r>
      <w:r w:rsidRPr="00C452B9">
        <w:rPr>
          <w:lang w:bidi="fa-IR"/>
        </w:rPr>
        <w:t xml:space="preserve"> and their bodies lower than </w:t>
      </w:r>
      <w:r w:rsidR="00272BDE" w:rsidRPr="004C206D">
        <w:rPr>
          <w:rStyle w:val="libItalicChar"/>
        </w:rPr>
        <w:t>“</w:t>
      </w:r>
      <w:r w:rsidRPr="004C206D">
        <w:rPr>
          <w:rStyle w:val="libItalicChar"/>
        </w:rPr>
        <w:t>Elliyeen</w:t>
      </w:r>
      <w:r w:rsidR="00272BDE" w:rsidRPr="004C206D">
        <w:rPr>
          <w:rStyle w:val="libItalicChar"/>
        </w:rPr>
        <w:t>”</w:t>
      </w:r>
      <w:r w:rsidRPr="00C452B9">
        <w:rPr>
          <w:lang w:bidi="fa-IR"/>
        </w:rPr>
        <w:t>.</w:t>
      </w:r>
      <w:r w:rsidRPr="0090183E">
        <w:rPr>
          <w:rStyle w:val="libFootnotenumChar"/>
        </w:rPr>
        <w:endnoteReference w:id="25"/>
      </w:r>
      <w:r w:rsidRPr="00C452B9">
        <w:rPr>
          <w:lang w:bidi="fa-IR"/>
        </w:rPr>
        <w:t xml:space="preserve"> Moreover, the programs and responsibilities of Imams </w:t>
      </w:r>
      <w:r w:rsidRPr="00345473">
        <w:t>(a.s.)</w:t>
      </w:r>
      <w:r w:rsidRPr="00C452B9">
        <w:rPr>
          <w:lang w:bidi="fa-IR"/>
        </w:rPr>
        <w:t xml:space="preserve"> all belong to the world of revelation and their beliefs, ethics and deed are all divine and human. Their main policy in life is perfect devotion and submission before the Almighty Allah even though their eras differ from one another and their duties varies from one another.</w:t>
      </w:r>
    </w:p>
    <w:p w:rsidR="00CE0F0A" w:rsidRPr="00C452B9" w:rsidRDefault="00CE0F0A" w:rsidP="00605BDE">
      <w:pPr>
        <w:pStyle w:val="libNormal"/>
        <w:rPr>
          <w:lang w:bidi="fa-IR"/>
        </w:rPr>
      </w:pPr>
      <w:r w:rsidRPr="00C452B9">
        <w:rPr>
          <w:lang w:bidi="fa-IR"/>
        </w:rPr>
        <w:t xml:space="preserve">Thus, Imam-e-Zaman's </w:t>
      </w:r>
      <w:r w:rsidRPr="00345473">
        <w:t>(a.t.f.s.)</w:t>
      </w:r>
      <w:r w:rsidRPr="00C452B9">
        <w:rPr>
          <w:lang w:bidi="fa-IR"/>
        </w:rPr>
        <w:t xml:space="preserve"> duty differs from all other Imams </w:t>
      </w:r>
      <w:r w:rsidRPr="00345473">
        <w:t>(a.s.)</w:t>
      </w:r>
      <w:r w:rsidRPr="00C452B9">
        <w:rPr>
          <w:lang w:bidi="fa-IR"/>
        </w:rPr>
        <w:t>, mainly due to his implementation of the Islamic commandments in the entire world.</w:t>
      </w:r>
    </w:p>
    <w:p w:rsidR="000540ED" w:rsidRDefault="00CE0F0A" w:rsidP="00605BDE">
      <w:pPr>
        <w:pStyle w:val="libNormal"/>
        <w:rPr>
          <w:lang w:bidi="fa-IR"/>
        </w:rPr>
      </w:pPr>
      <w:r w:rsidRPr="00C452B9">
        <w:rPr>
          <w:lang w:bidi="fa-IR"/>
        </w:rPr>
        <w:t>Their appointment by Allah, and their immaculateness is something common in all of them. Also, all of them are medium or channels through which the living creatures derive benefits. Besides, they are all deeply rooted in knowledge and are interpreters of the holy Qur'an. Lastly, they bear the responsibility of safeguarding religion from heresy.</w:t>
      </w:r>
    </w:p>
    <w:p w:rsidR="00CE0F0A" w:rsidRDefault="00CE0F0A" w:rsidP="0042563B">
      <w:pPr>
        <w:pStyle w:val="Heading2Center"/>
        <w:rPr>
          <w:lang w:val="en-GB"/>
        </w:rPr>
      </w:pPr>
      <w:bookmarkStart w:id="20" w:name="_Toc445211186"/>
      <w:r w:rsidRPr="00C452B9">
        <w:rPr>
          <w:lang w:val="en-GB"/>
        </w:rPr>
        <w:t>Question 9:</w:t>
      </w:r>
      <w:bookmarkEnd w:id="20"/>
    </w:p>
    <w:p w:rsidR="000540ED" w:rsidRDefault="00CE0F0A" w:rsidP="00605BDE">
      <w:pPr>
        <w:pStyle w:val="libNormal"/>
      </w:pPr>
      <w:r w:rsidRPr="0090183E">
        <w:t>Is 'Ghaibat' (concealment) specific to the 12</w:t>
      </w:r>
      <w:r w:rsidRPr="00305F8D">
        <w:t>th</w:t>
      </w:r>
      <w:r w:rsidRPr="0090183E">
        <w:t xml:space="preserve"> Imam </w:t>
      </w:r>
      <w:r w:rsidRPr="00305F8D">
        <w:t>(a.t.f.s.)</w:t>
      </w:r>
      <w:r w:rsidRPr="0090183E">
        <w:t xml:space="preserve"> or it has precedence in the past Imams and prophets?</w:t>
      </w:r>
    </w:p>
    <w:p w:rsidR="00CE0F0A" w:rsidRPr="00C452B9" w:rsidRDefault="00CE0F0A" w:rsidP="0042563B">
      <w:pPr>
        <w:pStyle w:val="Heading2Center"/>
        <w:rPr>
          <w:lang w:val="en-GB"/>
        </w:rPr>
      </w:pPr>
      <w:bookmarkStart w:id="21" w:name="_Toc445211187"/>
      <w:r w:rsidRPr="00C452B9">
        <w:rPr>
          <w:lang w:val="en-GB"/>
        </w:rPr>
        <w:t>Reply:</w:t>
      </w:r>
      <w:bookmarkEnd w:id="21"/>
    </w:p>
    <w:p w:rsidR="00CE0F0A" w:rsidRDefault="00CE0F0A" w:rsidP="00605BDE">
      <w:pPr>
        <w:pStyle w:val="libNormal"/>
        <w:rPr>
          <w:lang w:val="en-GB"/>
        </w:rPr>
      </w:pPr>
      <w:r w:rsidRPr="00C452B9">
        <w:rPr>
          <w:lang w:val="en-GB"/>
        </w:rPr>
        <w:t>'Ghaibat', in the sense of absolute concealment from human perceptive senses (the faculty, intellect, illusion and imagination) is exclusive to God only. Aside from this, we also have relative 'Ghaibat' (concealment) and in this regard, none among the prophets and Imams had constant presence for all the people in all the societies and each one had a relative presence and relative concealment. Basically, any human-being falls in this category. A group of people meet and associate with him while another group do not do so.</w:t>
      </w:r>
    </w:p>
    <w:p w:rsidR="00CE0F0A" w:rsidRPr="00C452B9" w:rsidRDefault="00CE0F0A" w:rsidP="00605BDE">
      <w:pPr>
        <w:pStyle w:val="libNormal"/>
        <w:rPr>
          <w:lang w:val="en-GB" w:bidi="fa-IR"/>
        </w:rPr>
      </w:pPr>
      <w:r w:rsidRPr="00C452B9">
        <w:rPr>
          <w:lang w:val="en-GB" w:bidi="fa-IR"/>
        </w:rPr>
        <w:t xml:space="preserve">In traditions, Imam-e-Zaman's </w:t>
      </w:r>
      <w:r w:rsidRPr="00345473">
        <w:t>(a.t.f.s.)</w:t>
      </w:r>
      <w:r w:rsidRPr="00C452B9">
        <w:rPr>
          <w:lang w:val="en-GB" w:bidi="fa-IR"/>
        </w:rPr>
        <w:t xml:space="preserve"> state during concealment is likened to the past prophets. In this regard, Imam Sadiq </w:t>
      </w:r>
      <w:r w:rsidRPr="00345473">
        <w:t>(a.s.)</w:t>
      </w:r>
      <w:r w:rsidRPr="00C452B9">
        <w:rPr>
          <w:lang w:val="en-GB" w:bidi="fa-IR"/>
        </w:rPr>
        <w:t xml:space="preserve"> says:</w:t>
      </w:r>
    </w:p>
    <w:p w:rsidR="00CE0F0A" w:rsidRPr="004C206D" w:rsidRDefault="00272BDE" w:rsidP="004C206D">
      <w:pPr>
        <w:pStyle w:val="libItalic"/>
      </w:pPr>
      <w:r w:rsidRPr="004C206D">
        <w:t>“</w:t>
      </w:r>
      <w:r w:rsidR="00CE0F0A" w:rsidRPr="004C206D">
        <w:t>In our Qaem are signs of Musa- ibn- Imran (Moses).</w:t>
      </w:r>
    </w:p>
    <w:p w:rsidR="00CE0F0A" w:rsidRPr="004C206D" w:rsidRDefault="00CE0F0A" w:rsidP="004C206D">
      <w:pPr>
        <w:pStyle w:val="libItalic"/>
      </w:pPr>
      <w:r w:rsidRPr="004C206D">
        <w:t>Narrator says: I asked: What are the signs?</w:t>
      </w:r>
    </w:p>
    <w:p w:rsidR="00CE0F0A" w:rsidRPr="00C452B9" w:rsidRDefault="00CE0F0A" w:rsidP="004C206D">
      <w:pPr>
        <w:pStyle w:val="libItalic"/>
        <w:rPr>
          <w:lang w:val="en-GB" w:bidi="fa-IR"/>
        </w:rPr>
      </w:pPr>
      <w:r w:rsidRPr="004C206D">
        <w:t xml:space="preserve">Imam (a.s.) replied: </w:t>
      </w:r>
      <w:r w:rsidR="00272BDE" w:rsidRPr="004C206D">
        <w:t>“</w:t>
      </w:r>
      <w:r w:rsidRPr="004C206D">
        <w:t>His secret birth and his concealment from others …..</w:t>
      </w:r>
      <w:r w:rsidR="00272BDE" w:rsidRPr="004C206D">
        <w:t>”</w:t>
      </w:r>
      <w:r w:rsidRPr="0090183E">
        <w:rPr>
          <w:rStyle w:val="libFootnotenumChar"/>
        </w:rPr>
        <w:endnoteReference w:id="26"/>
      </w:r>
    </w:p>
    <w:p w:rsidR="00CE0F0A" w:rsidRDefault="00CE0F0A" w:rsidP="00605BDE">
      <w:pPr>
        <w:pStyle w:val="libNormal"/>
        <w:rPr>
          <w:lang w:val="en-GB" w:bidi="fa-IR"/>
        </w:rPr>
      </w:pPr>
      <w:r w:rsidRPr="00C452B9">
        <w:rPr>
          <w:lang w:val="en-GB" w:bidi="fa-IR"/>
        </w:rPr>
        <w:t xml:space="preserve">Also, narrator says: I heard Imam Baqir </w:t>
      </w:r>
      <w:r w:rsidRPr="00345473">
        <w:t>(a.s.)</w:t>
      </w:r>
      <w:r w:rsidRPr="00C452B9">
        <w:rPr>
          <w:lang w:val="en-GB" w:bidi="fa-IR"/>
        </w:rPr>
        <w:t xml:space="preserve"> who said: </w:t>
      </w:r>
      <w:r w:rsidR="00272BDE" w:rsidRPr="004C206D">
        <w:rPr>
          <w:rStyle w:val="libItalicChar"/>
        </w:rPr>
        <w:t>“</w:t>
      </w:r>
      <w:r w:rsidRPr="004C206D">
        <w:rPr>
          <w:rStyle w:val="libItalicChar"/>
        </w:rPr>
        <w:t>The master of the affairs possesses signs of four prophets (a.s.): ….his sign from Musa is fear and 'entezar' (awaiting) [during concealment].</w:t>
      </w:r>
      <w:r w:rsidR="00272BDE" w:rsidRPr="004C206D">
        <w:rPr>
          <w:rStyle w:val="libItalicChar"/>
        </w:rPr>
        <w:t>”</w:t>
      </w:r>
      <w:r w:rsidRPr="0090183E">
        <w:rPr>
          <w:rStyle w:val="libFootnotenumChar"/>
        </w:rPr>
        <w:endnoteReference w:id="27"/>
      </w:r>
    </w:p>
    <w:p w:rsidR="00CE0F0A" w:rsidRDefault="00CE0F0A" w:rsidP="00605BDE">
      <w:pPr>
        <w:pStyle w:val="libNormal"/>
        <w:rPr>
          <w:lang w:val="en-GB" w:bidi="fa-IR"/>
        </w:rPr>
      </w:pPr>
      <w:r w:rsidRPr="00C452B9">
        <w:rPr>
          <w:lang w:val="en-GB" w:bidi="fa-IR"/>
        </w:rPr>
        <w:t>Therefore, the story of concealment and secret living has precedence among the past prophets and messengers.</w:t>
      </w:r>
    </w:p>
    <w:p w:rsidR="000540ED" w:rsidRDefault="00CE0F0A" w:rsidP="00605BDE">
      <w:pPr>
        <w:pStyle w:val="libNormal"/>
        <w:rPr>
          <w:lang w:val="en-GB" w:bidi="fa-IR"/>
        </w:rPr>
      </w:pPr>
      <w:r w:rsidRPr="00C452B9">
        <w:rPr>
          <w:lang w:val="en-GB" w:bidi="fa-IR"/>
        </w:rPr>
        <w:lastRenderedPageBreak/>
        <w:t xml:space="preserve">Shaikh Saduq has set forth traditions about concealment of past prophets like Andreas, Noah, Saleh, Abraham, Joseph and Moses </w:t>
      </w:r>
      <w:r w:rsidRPr="00345473">
        <w:t>(a.s.)</w:t>
      </w:r>
      <w:r w:rsidRPr="00C452B9">
        <w:rPr>
          <w:lang w:val="en-GB" w:bidi="fa-IR"/>
        </w:rPr>
        <w:t xml:space="preserve"> and has proven their 'Ghaibat' in some way or the other.</w:t>
      </w:r>
      <w:r w:rsidRPr="0090183E">
        <w:rPr>
          <w:rStyle w:val="libFootnotenumChar"/>
        </w:rPr>
        <w:endnoteReference w:id="28"/>
      </w:r>
    </w:p>
    <w:p w:rsidR="00CE0F0A" w:rsidRDefault="00CE0F0A" w:rsidP="0042563B">
      <w:pPr>
        <w:pStyle w:val="Heading2Center"/>
        <w:rPr>
          <w:lang w:val="en-GB"/>
        </w:rPr>
      </w:pPr>
      <w:bookmarkStart w:id="22" w:name="_Toc445211188"/>
      <w:r w:rsidRPr="00C452B9">
        <w:rPr>
          <w:lang w:val="en-GB"/>
        </w:rPr>
        <w:t>Question 10:</w:t>
      </w:r>
      <w:bookmarkEnd w:id="22"/>
    </w:p>
    <w:p w:rsidR="000540ED" w:rsidRDefault="00CE0F0A" w:rsidP="00605BDE">
      <w:pPr>
        <w:pStyle w:val="libNormal"/>
      </w:pPr>
      <w:r w:rsidRPr="0090183E">
        <w:t xml:space="preserve">Among the Imams </w:t>
      </w:r>
      <w:r w:rsidRPr="00305F8D">
        <w:t>(a.s.)</w:t>
      </w:r>
      <w:r w:rsidRPr="0090183E">
        <w:t xml:space="preserve"> why only Hazrat Mahdi </w:t>
      </w:r>
      <w:r w:rsidRPr="00305F8D">
        <w:t>(a.t.f.s.)</w:t>
      </w:r>
      <w:r w:rsidRPr="0090183E">
        <w:t xml:space="preserve"> has 'Ghaibat' (concealment)? What is the reason and philosophy behind this 'Ghaibat'?</w:t>
      </w:r>
    </w:p>
    <w:p w:rsidR="00CE0F0A" w:rsidRPr="00C452B9" w:rsidRDefault="00CE0F0A" w:rsidP="0042563B">
      <w:pPr>
        <w:pStyle w:val="Heading2Center"/>
        <w:rPr>
          <w:lang w:val="en-GB"/>
        </w:rPr>
      </w:pPr>
      <w:bookmarkStart w:id="23" w:name="_Toc445211189"/>
      <w:r w:rsidRPr="00C452B9">
        <w:rPr>
          <w:lang w:val="en-GB"/>
        </w:rPr>
        <w:t>Reply:</w:t>
      </w:r>
      <w:bookmarkEnd w:id="23"/>
    </w:p>
    <w:p w:rsidR="00CE0F0A" w:rsidRDefault="00CE0F0A" w:rsidP="00605BDE">
      <w:pPr>
        <w:pStyle w:val="libNormal"/>
        <w:rPr>
          <w:lang w:val="en-GB" w:bidi="fa-IR"/>
        </w:rPr>
      </w:pPr>
      <w:r w:rsidRPr="00C452B9">
        <w:rPr>
          <w:lang w:val="en-GB" w:bidi="fa-IR"/>
        </w:rPr>
        <w:t xml:space="preserve">It is not always easy for the human to understand the real cause and nature of the Islamic commandments. When the Imams </w:t>
      </w:r>
      <w:r w:rsidRPr="00345473">
        <w:t>(a.s.)</w:t>
      </w:r>
      <w:r w:rsidRPr="00C452B9">
        <w:rPr>
          <w:lang w:val="en-GB" w:bidi="fa-IR"/>
        </w:rPr>
        <w:t xml:space="preserve"> were asked about the reason for 'Ghaibat' (concealment), they replied: 'Allah knows' or they quote this verse: </w:t>
      </w:r>
      <w:r w:rsidR="00272BDE" w:rsidRPr="004C206D">
        <w:rPr>
          <w:rStyle w:val="libItalicChar"/>
        </w:rPr>
        <w:t>“</w:t>
      </w:r>
      <w:r w:rsidRPr="004C206D">
        <w:rPr>
          <w:rStyle w:val="libItalicChar"/>
        </w:rPr>
        <w:t>Do not put questions about things which if declared to you may trouble you.</w:t>
      </w:r>
      <w:r w:rsidR="00272BDE" w:rsidRPr="004C206D">
        <w:rPr>
          <w:rStyle w:val="libItalicChar"/>
        </w:rPr>
        <w:t>”</w:t>
      </w:r>
      <w:r w:rsidRPr="00345473">
        <w:t>(Qur'an, 5:101)</w:t>
      </w:r>
      <w:r w:rsidRPr="0090183E">
        <w:rPr>
          <w:rStyle w:val="libFootnotenumChar"/>
        </w:rPr>
        <w:endnoteReference w:id="29"/>
      </w:r>
    </w:p>
    <w:p w:rsidR="00CE0F0A" w:rsidRPr="00C452B9" w:rsidRDefault="00CE0F0A" w:rsidP="00605BDE">
      <w:pPr>
        <w:pStyle w:val="libNormal"/>
        <w:rPr>
          <w:lang w:val="en-GB" w:bidi="fa-IR"/>
        </w:rPr>
      </w:pPr>
      <w:r w:rsidRPr="00C452B9">
        <w:rPr>
          <w:lang w:val="en-GB" w:bidi="fa-IR"/>
        </w:rPr>
        <w:t>This is because the absolute reason and various dimension of any affair is unknown to all but Allah.</w:t>
      </w:r>
    </w:p>
    <w:p w:rsidR="00CE0F0A" w:rsidRDefault="00CE0F0A" w:rsidP="00605BDE">
      <w:pPr>
        <w:pStyle w:val="libNormal"/>
        <w:rPr>
          <w:lang w:val="en-GB" w:bidi="fa-IR"/>
        </w:rPr>
      </w:pPr>
      <w:r w:rsidRPr="00C452B9">
        <w:rPr>
          <w:lang w:val="en-GB" w:bidi="fa-IR"/>
        </w:rPr>
        <w:t xml:space="preserve">Thus, the reason (cause) for 'Ghaibat' is a matter which either present or absent, 'Ghaibat' revolves around that matter. By its presence, 'Ghaibat' continues to prevail and by its absence or removal, 'Ghaibat' comes to an end. Such thorough knowledge concerning what is the matter of 'Ghaibat' and when it would come to an end is not known to anyone but Allah or someone chosen by Him. In spite of this, our immaculate Imams </w:t>
      </w:r>
      <w:r w:rsidRPr="00345473">
        <w:t>(a.s.)</w:t>
      </w:r>
      <w:r w:rsidRPr="00C452B9">
        <w:rPr>
          <w:lang w:val="en-GB" w:bidi="fa-IR"/>
        </w:rPr>
        <w:t xml:space="preserve"> have pointed out in traditions several philosophies behind 'Ghaibat'. They never engaged in explaining the complete and ultimate cause and instead brought witness from the holy Qur'an by reciting this verse:</w:t>
      </w:r>
    </w:p>
    <w:p w:rsidR="00CE0F0A" w:rsidRPr="00C452B9" w:rsidRDefault="00272BDE" w:rsidP="004C206D">
      <w:pPr>
        <w:pStyle w:val="libItalic"/>
        <w:rPr>
          <w:lang w:val="en-GB" w:bidi="fa-IR"/>
        </w:rPr>
      </w:pPr>
      <w:r w:rsidRPr="004C206D">
        <w:t>“</w:t>
      </w:r>
      <w:r w:rsidR="00CE0F0A" w:rsidRPr="004C206D">
        <w:t>And do not put questions about things which if declared to you may trouble you</w:t>
      </w:r>
      <w:r w:rsidRPr="004C206D">
        <w:t>”</w:t>
      </w:r>
    </w:p>
    <w:p w:rsidR="00CE0F0A" w:rsidRPr="00C452B9" w:rsidRDefault="00CE0F0A" w:rsidP="00605BDE">
      <w:pPr>
        <w:pStyle w:val="libNormal"/>
        <w:rPr>
          <w:lang w:val="en-GB" w:bidi="fa-IR"/>
        </w:rPr>
      </w:pPr>
      <w:r w:rsidRPr="00C452B9">
        <w:rPr>
          <w:lang w:val="en-GB" w:bidi="fa-IR"/>
        </w:rPr>
        <w:t>Philosophy is that first and foremost phenomenon in which the second phenomenon, in its initial formation, revolves around it. But in the world of non-existence and continuation of life, it doesn't revolve around it. It's possible that philosophy might get destroyed and the second phenomenon still continue to live or the philosophy might have existence but not so the second phenomenon.</w:t>
      </w:r>
    </w:p>
    <w:p w:rsidR="00CE0F0A" w:rsidRDefault="00CE0F0A" w:rsidP="00605BDE">
      <w:pPr>
        <w:pStyle w:val="libNormal"/>
        <w:rPr>
          <w:lang w:val="en-GB" w:bidi="fa-IR"/>
        </w:rPr>
      </w:pPr>
      <w:r w:rsidRPr="00C452B9">
        <w:rPr>
          <w:lang w:val="en-GB" w:bidi="fa-IR"/>
        </w:rPr>
        <w:t xml:space="preserve">Therefore, the main reason for 'Ghaibat' will be known after 'Zuhoor' (manifestation) [Bihar-ul-Anwar </w:t>
      </w:r>
      <w:r w:rsidRPr="00345473">
        <w:t>52:91</w:t>
      </w:r>
      <w:r w:rsidRPr="00C452B9">
        <w:rPr>
          <w:lang w:val="en-GB" w:bidi="fa-IR"/>
        </w:rPr>
        <w:t xml:space="preserve">]. This lofty and concealed reason has been likened to the incident of Khizr </w:t>
      </w:r>
      <w:r w:rsidRPr="00345473">
        <w:t>(a.s.)</w:t>
      </w:r>
      <w:r w:rsidRPr="00C452B9">
        <w:rPr>
          <w:lang w:val="en-GB" w:bidi="fa-IR"/>
        </w:rPr>
        <w:t xml:space="preserve"> and Moses </w:t>
      </w:r>
      <w:r w:rsidRPr="00345473">
        <w:t>(a.s.)</w:t>
      </w:r>
      <w:r w:rsidRPr="00C452B9">
        <w:rPr>
          <w:lang w:val="en-GB" w:bidi="fa-IR"/>
        </w:rPr>
        <w:t xml:space="preserve"> where after completion of Khizr's mission, its philosophies became clear for Hazrat Moses </w:t>
      </w:r>
      <w:r w:rsidRPr="00345473">
        <w:t>(a.s.)</w:t>
      </w:r>
    </w:p>
    <w:p w:rsidR="00CE0F0A" w:rsidRPr="00C452B9" w:rsidRDefault="00CE0F0A" w:rsidP="00605BDE">
      <w:pPr>
        <w:pStyle w:val="libNormal"/>
        <w:rPr>
          <w:lang w:bidi="fa-IR"/>
        </w:rPr>
      </w:pPr>
      <w:r w:rsidRPr="00C452B9">
        <w:rPr>
          <w:lang w:val="en-GB" w:bidi="fa-IR"/>
        </w:rPr>
        <w:t xml:space="preserve">In order to make the questioners understand that it's not possible to have thorough knowledge of all the commandments and phenomenon, the Imams </w:t>
      </w:r>
      <w:r w:rsidRPr="00345473">
        <w:t>(a.s.)</w:t>
      </w:r>
      <w:r w:rsidRPr="00C452B9">
        <w:rPr>
          <w:lang w:val="en-GB" w:bidi="fa-IR"/>
        </w:rPr>
        <w:t xml:space="preserve"> have used the term </w:t>
      </w:r>
      <w:r w:rsidR="00272BDE">
        <w:rPr>
          <w:lang w:val="en-GB"/>
        </w:rPr>
        <w:t>“</w:t>
      </w:r>
      <w:r w:rsidRPr="00FB113D">
        <w:rPr>
          <w:rtl/>
        </w:rPr>
        <w:t>حكمت</w:t>
      </w:r>
      <w:r w:rsidR="00272BDE">
        <w:rPr>
          <w:lang w:val="en-GB"/>
        </w:rPr>
        <w:t>”</w:t>
      </w:r>
      <w:r w:rsidRPr="00C452B9">
        <w:rPr>
          <w:lang w:bidi="fa-IR"/>
        </w:rPr>
        <w:t xml:space="preserve"> (philosophy) and reminded us of a few points:</w:t>
      </w:r>
      <w:r w:rsidRPr="0090183E">
        <w:rPr>
          <w:rStyle w:val="libFootnotenumChar"/>
        </w:rPr>
        <w:endnoteReference w:id="30"/>
      </w:r>
    </w:p>
    <w:p w:rsidR="00CE0F0A" w:rsidRPr="00C452B9" w:rsidRDefault="00CE0F0A" w:rsidP="00A7183B">
      <w:pPr>
        <w:pStyle w:val="libNormal"/>
        <w:rPr>
          <w:lang w:bidi="fa-IR"/>
        </w:rPr>
      </w:pPr>
      <w:r w:rsidRPr="00C452B9">
        <w:rPr>
          <w:lang w:bidi="fa-IR"/>
        </w:rPr>
        <w:t>Testing and sifting the people</w:t>
      </w:r>
    </w:p>
    <w:p w:rsidR="00CE0F0A" w:rsidRPr="00C452B9" w:rsidRDefault="00CE0F0A" w:rsidP="00605BDE">
      <w:pPr>
        <w:pStyle w:val="libNormal"/>
        <w:rPr>
          <w:lang w:bidi="fa-IR"/>
        </w:rPr>
      </w:pPr>
      <w:r w:rsidRPr="00C452B9">
        <w:rPr>
          <w:lang w:bidi="fa-IR"/>
        </w:rPr>
        <w:t xml:space="preserve">Fear of being killed. If Hazrat Mahdi </w:t>
      </w:r>
      <w:r w:rsidRPr="00345473">
        <w:t>(a.t.f.s.)</w:t>
      </w:r>
      <w:r w:rsidRPr="00C452B9">
        <w:rPr>
          <w:lang w:bidi="fa-IR"/>
        </w:rPr>
        <w:t xml:space="preserve"> had constant appearance and consequently would lead to non-implementation of his responsibilities.</w:t>
      </w:r>
    </w:p>
    <w:p w:rsidR="00CE0F0A" w:rsidRDefault="00CE0F0A" w:rsidP="00605BDE">
      <w:pPr>
        <w:pStyle w:val="libNormal"/>
        <w:rPr>
          <w:lang w:bidi="fa-IR"/>
        </w:rPr>
      </w:pPr>
      <w:r w:rsidRPr="00C452B9">
        <w:rPr>
          <w:lang w:bidi="fa-IR"/>
        </w:rPr>
        <w:t>Various human schools of thought coming into existence and their failure and defeat and the preparedness of the people in accepting Hazrat's manifestation and global government.</w:t>
      </w:r>
    </w:p>
    <w:p w:rsidR="000540ED" w:rsidRDefault="00CE0F0A" w:rsidP="00605BDE">
      <w:pPr>
        <w:pStyle w:val="libNormal"/>
        <w:rPr>
          <w:lang w:bidi="fa-IR"/>
        </w:rPr>
      </w:pPr>
      <w:r w:rsidRPr="00C452B9">
        <w:rPr>
          <w:lang w:bidi="fa-IR"/>
        </w:rPr>
        <w:t>Living securely and remaining aloof from giving allegiance to the tyrant rulers.</w:t>
      </w:r>
    </w:p>
    <w:p w:rsidR="00CE0F0A" w:rsidRDefault="00CE0F0A" w:rsidP="0042563B">
      <w:pPr>
        <w:pStyle w:val="Heading2Center"/>
        <w:rPr>
          <w:lang w:val="en-GB"/>
        </w:rPr>
      </w:pPr>
      <w:bookmarkStart w:id="24" w:name="_Toc445211190"/>
      <w:r w:rsidRPr="00C452B9">
        <w:rPr>
          <w:lang w:val="en-GB"/>
        </w:rPr>
        <w:t>Question 11:</w:t>
      </w:r>
      <w:bookmarkEnd w:id="24"/>
    </w:p>
    <w:p w:rsidR="000540ED" w:rsidRDefault="00CE0F0A" w:rsidP="00605BDE">
      <w:pPr>
        <w:pStyle w:val="libNormal"/>
      </w:pPr>
      <w:r w:rsidRPr="0090183E">
        <w:t xml:space="preserve">While remembering Imam Mahdi </w:t>
      </w:r>
      <w:r w:rsidRPr="00305F8D">
        <w:t>(a.t.f.s.)</w:t>
      </w:r>
      <w:r w:rsidRPr="0090183E">
        <w:t xml:space="preserve">, why don't we utter his real name (due to strict prohibition found in few Shia traditions) and we call him by titles like </w:t>
      </w:r>
      <w:r w:rsidR="00272BDE" w:rsidRPr="004C206D">
        <w:rPr>
          <w:rStyle w:val="libItalicChar"/>
        </w:rPr>
        <w:t>“</w:t>
      </w:r>
      <w:r w:rsidRPr="004C206D">
        <w:rPr>
          <w:rStyle w:val="libItalicChar"/>
        </w:rPr>
        <w:t>Mahdi</w:t>
      </w:r>
      <w:r w:rsidR="00272BDE" w:rsidRPr="004C206D">
        <w:rPr>
          <w:rStyle w:val="libItalicChar"/>
        </w:rPr>
        <w:t>”</w:t>
      </w:r>
      <w:r w:rsidRPr="0090183E">
        <w:t xml:space="preserve">, </w:t>
      </w:r>
      <w:r w:rsidR="00272BDE" w:rsidRPr="004C206D">
        <w:rPr>
          <w:rStyle w:val="libItalicChar"/>
        </w:rPr>
        <w:t>“</w:t>
      </w:r>
      <w:r w:rsidRPr="004C206D">
        <w:rPr>
          <w:rStyle w:val="libItalicChar"/>
        </w:rPr>
        <w:t>Qaem Aale-Muhammad</w:t>
      </w:r>
      <w:r w:rsidR="00272BDE" w:rsidRPr="004C206D">
        <w:rPr>
          <w:rStyle w:val="libItalicChar"/>
        </w:rPr>
        <w:t>”</w:t>
      </w:r>
      <w:r w:rsidRPr="0090183E">
        <w:t xml:space="preserve">, </w:t>
      </w:r>
      <w:r w:rsidR="00272BDE" w:rsidRPr="004C206D">
        <w:rPr>
          <w:rStyle w:val="libItalicChar"/>
        </w:rPr>
        <w:t>“</w:t>
      </w:r>
      <w:r w:rsidRPr="004C206D">
        <w:rPr>
          <w:rStyle w:val="libItalicChar"/>
        </w:rPr>
        <w:t>Hujjat'ullah</w:t>
      </w:r>
      <w:r w:rsidR="00272BDE" w:rsidRPr="004C206D">
        <w:rPr>
          <w:rStyle w:val="libItalicChar"/>
        </w:rPr>
        <w:t>”</w:t>
      </w:r>
      <w:r w:rsidRPr="0090183E">
        <w:t xml:space="preserve">, </w:t>
      </w:r>
      <w:r w:rsidR="00272BDE">
        <w:t>“</w:t>
      </w:r>
      <w:r w:rsidRPr="0090183E">
        <w:t>Baqiyat'allah, etc?</w:t>
      </w:r>
    </w:p>
    <w:p w:rsidR="00CE0F0A" w:rsidRPr="00C452B9" w:rsidRDefault="00CE0F0A" w:rsidP="0042563B">
      <w:pPr>
        <w:pStyle w:val="Heading2Center"/>
        <w:rPr>
          <w:lang w:val="en-GB"/>
        </w:rPr>
      </w:pPr>
      <w:bookmarkStart w:id="25" w:name="_Toc445211191"/>
      <w:r w:rsidRPr="00C452B9">
        <w:rPr>
          <w:lang w:val="en-GB"/>
        </w:rPr>
        <w:t>Reply:</w:t>
      </w:r>
      <w:bookmarkEnd w:id="25"/>
    </w:p>
    <w:p w:rsidR="00CE0F0A" w:rsidRDefault="00CE0F0A" w:rsidP="00605BDE">
      <w:pPr>
        <w:pStyle w:val="libNormal"/>
        <w:rPr>
          <w:lang w:bidi="fa-IR"/>
        </w:rPr>
      </w:pPr>
      <w:r w:rsidRPr="00C452B9">
        <w:rPr>
          <w:lang w:val="en-GB"/>
        </w:rPr>
        <w:lastRenderedPageBreak/>
        <w:t xml:space="preserve">Prohibition from uttering his special name has its roots in traditions. In Kafi, book of Al-Hujjah, Kulaini has opened a chapter named </w:t>
      </w:r>
      <w:r w:rsidRPr="00FB113D">
        <w:rPr>
          <w:rtl/>
        </w:rPr>
        <w:t>باب في النهي عن الاسم</w:t>
      </w:r>
      <w:r w:rsidRPr="00C452B9">
        <w:rPr>
          <w:lang w:bidi="fa-IR"/>
        </w:rPr>
        <w:t xml:space="preserve"> (chapter concerning prohibition from uttering name). He has narrated four traditions in it and Allamah Majlisi, while commenting on these four traditions has authenticated two of them.</w:t>
      </w:r>
      <w:r w:rsidRPr="0090183E">
        <w:rPr>
          <w:rStyle w:val="libFootnotenumChar"/>
        </w:rPr>
        <w:endnoteReference w:id="31"/>
      </w:r>
    </w:p>
    <w:p w:rsidR="00CE0F0A" w:rsidRPr="00C452B9" w:rsidRDefault="00CE0F0A" w:rsidP="00605BDE">
      <w:pPr>
        <w:pStyle w:val="libNormal"/>
        <w:rPr>
          <w:lang w:bidi="fa-IR"/>
        </w:rPr>
      </w:pPr>
      <w:r w:rsidRPr="00C452B9">
        <w:rPr>
          <w:lang w:bidi="fa-IR"/>
        </w:rPr>
        <w:t xml:space="preserve">Mohaddes Nuri has brought 13 traditions in second chapter of his book </w:t>
      </w:r>
      <w:r w:rsidR="00272BDE" w:rsidRPr="004C206D">
        <w:rPr>
          <w:rStyle w:val="libItalicChar"/>
        </w:rPr>
        <w:t>“</w:t>
      </w:r>
      <w:r w:rsidRPr="004C206D">
        <w:rPr>
          <w:rStyle w:val="libItalicChar"/>
        </w:rPr>
        <w:t>Najm-e-Saqeb</w:t>
      </w:r>
      <w:r w:rsidR="00272BDE" w:rsidRPr="004C206D">
        <w:rPr>
          <w:rStyle w:val="libItalicChar"/>
        </w:rPr>
        <w:t>”</w:t>
      </w:r>
      <w:r w:rsidRPr="00C452B9">
        <w:rPr>
          <w:lang w:bidi="fa-IR"/>
        </w:rPr>
        <w:t xml:space="preserve"> which all show that it's impermissible to utter the special name. Here, we shall set forth only one tradition:</w:t>
      </w:r>
    </w:p>
    <w:p w:rsidR="00CE0F0A" w:rsidRPr="00C452B9" w:rsidRDefault="00CE0F0A" w:rsidP="00605BDE">
      <w:pPr>
        <w:pStyle w:val="libNormal"/>
        <w:rPr>
          <w:lang w:bidi="fa-IR"/>
        </w:rPr>
      </w:pPr>
      <w:r w:rsidRPr="00C452B9">
        <w:rPr>
          <w:lang w:bidi="fa-IR"/>
        </w:rPr>
        <w:t xml:space="preserve">Aban-ibn-Salt narrates from Imam Reza </w:t>
      </w:r>
      <w:r w:rsidRPr="00345473">
        <w:t>(a.s.)</w:t>
      </w:r>
      <w:r w:rsidRPr="00C452B9">
        <w:rPr>
          <w:lang w:bidi="fa-IR"/>
        </w:rPr>
        <w:t xml:space="preserve"> that he was asked about the </w:t>
      </w:r>
      <w:r w:rsidR="00272BDE" w:rsidRPr="004C206D">
        <w:rPr>
          <w:rStyle w:val="libItalicChar"/>
        </w:rPr>
        <w:t>“</w:t>
      </w:r>
      <w:r w:rsidRPr="004C206D">
        <w:rPr>
          <w:rStyle w:val="libItalicChar"/>
        </w:rPr>
        <w:t>Qaem</w:t>
      </w:r>
      <w:r w:rsidR="00272BDE" w:rsidRPr="004C206D">
        <w:rPr>
          <w:rStyle w:val="libItalicChar"/>
        </w:rPr>
        <w:t>”</w:t>
      </w:r>
      <w:r w:rsidRPr="00C452B9">
        <w:rPr>
          <w:lang w:bidi="fa-IR"/>
        </w:rPr>
        <w:t xml:space="preserve">. Imam </w:t>
      </w:r>
      <w:r w:rsidRPr="00345473">
        <w:t>(a.s.)</w:t>
      </w:r>
      <w:r w:rsidRPr="00C452B9">
        <w:rPr>
          <w:lang w:bidi="fa-IR"/>
        </w:rPr>
        <w:t xml:space="preserve"> replied: </w:t>
      </w:r>
      <w:r w:rsidR="00272BDE" w:rsidRPr="004C206D">
        <w:rPr>
          <w:rStyle w:val="libItalicChar"/>
        </w:rPr>
        <w:t>“</w:t>
      </w:r>
      <w:r w:rsidRPr="004C206D">
        <w:rPr>
          <w:rStyle w:val="libItalicChar"/>
        </w:rPr>
        <w:t>His body wouldn't be seen and his name wouldn't be uttered.</w:t>
      </w:r>
      <w:r w:rsidR="00272BDE" w:rsidRPr="004C206D">
        <w:rPr>
          <w:rStyle w:val="libItalicChar"/>
        </w:rPr>
        <w:t>”</w:t>
      </w:r>
      <w:r w:rsidRPr="0090183E">
        <w:rPr>
          <w:rStyle w:val="libFootnotenumChar"/>
        </w:rPr>
        <w:endnoteReference w:id="32"/>
      </w:r>
    </w:p>
    <w:p w:rsidR="00CE0F0A" w:rsidRDefault="00CE0F0A" w:rsidP="00605BDE">
      <w:pPr>
        <w:pStyle w:val="libNormal"/>
        <w:rPr>
          <w:lang w:bidi="fa-IR"/>
        </w:rPr>
      </w:pPr>
      <w:r w:rsidRPr="00C452B9">
        <w:rPr>
          <w:lang w:bidi="fa-IR"/>
        </w:rPr>
        <w:t xml:space="preserve">The certain and decisive point is that utterance of Hazrat's special name was prohibited till the end of </w:t>
      </w:r>
      <w:r w:rsidR="00272BDE" w:rsidRPr="004C206D">
        <w:rPr>
          <w:rStyle w:val="libItalicChar"/>
        </w:rPr>
        <w:t>“</w:t>
      </w:r>
      <w:r w:rsidRPr="004C206D">
        <w:rPr>
          <w:rStyle w:val="libItalicChar"/>
        </w:rPr>
        <w:t>short concealment</w:t>
      </w:r>
      <w:r w:rsidR="00272BDE" w:rsidRPr="004C206D">
        <w:rPr>
          <w:rStyle w:val="libItalicChar"/>
        </w:rPr>
        <w:t>”</w:t>
      </w:r>
      <w:r w:rsidRPr="00C452B9">
        <w:rPr>
          <w:lang w:bidi="fa-IR"/>
        </w:rPr>
        <w:t xml:space="preserve"> considering the requirements of that period. In the past, the immaculate Imams refrained from disclosing his name except to a few special </w:t>
      </w:r>
      <w:r>
        <w:rPr>
          <w:lang w:bidi="fa-IR"/>
        </w:rPr>
        <w:t>Shia</w:t>
      </w:r>
      <w:r w:rsidRPr="00C452B9">
        <w:rPr>
          <w:lang w:bidi="fa-IR"/>
        </w:rPr>
        <w:t>s and content themselves with various titles and agnomens. However, after the start of greater concealment, some scholars and jurisprudents have considered it permissible to utter Hazrat's name although they consider its abandonment a precautionary measure as a form of respect for those set of traditions that prohibit it.</w:t>
      </w:r>
    </w:p>
    <w:p w:rsidR="00CE0F0A" w:rsidRDefault="00CE0F0A" w:rsidP="00605BDE">
      <w:pPr>
        <w:pStyle w:val="libNormal"/>
        <w:rPr>
          <w:lang w:bidi="fa-IR"/>
        </w:rPr>
      </w:pPr>
      <w:r w:rsidRPr="00C452B9">
        <w:rPr>
          <w:lang w:bidi="fa-IR"/>
        </w:rPr>
        <w:t>Today, our duty is to act upon the traditions, and the views of majority of the jurisprudents and scholars of Hadith. Although as per a few, the philosophy for prohibition of uttering name has ceased; yet the endless interests and harms stated in divine commandments and man's meager knowledge and lack of complete dominance over all of them necessitates us to take precautionary measures and not to utter Imam's name.</w:t>
      </w:r>
    </w:p>
    <w:p w:rsidR="00CE0F0A" w:rsidRPr="00C452B9" w:rsidRDefault="00CE0F0A" w:rsidP="00605BDE">
      <w:pPr>
        <w:pStyle w:val="libNormal"/>
        <w:rPr>
          <w:lang w:bidi="fa-IR"/>
        </w:rPr>
      </w:pPr>
      <w:r w:rsidRPr="00C452B9">
        <w:rPr>
          <w:lang w:bidi="fa-IR"/>
        </w:rPr>
        <w:t xml:space="preserve">For this reason, we too follow the steps of high-ranking scholars on Hadith and refrain from uttering Imam's special name </w:t>
      </w:r>
      <w:r w:rsidR="00272BDE">
        <w:t>“</w:t>
      </w:r>
      <w:r w:rsidRPr="00FB113D">
        <w:rPr>
          <w:rFonts w:hint="cs"/>
          <w:rtl/>
        </w:rPr>
        <w:t>م ح م د</w:t>
      </w:r>
      <w:r w:rsidR="00272BDE">
        <w:t>”</w:t>
      </w:r>
      <w:r w:rsidRPr="00C452B9">
        <w:rPr>
          <w:lang w:bidi="fa-IR"/>
        </w:rPr>
        <w:t xml:space="preserve"> and remember and call him by various titles and seek his help by saying:</w:t>
      </w:r>
    </w:p>
    <w:p w:rsidR="000540ED" w:rsidRDefault="00272BDE" w:rsidP="00605BDE">
      <w:pPr>
        <w:pStyle w:val="libNormal"/>
      </w:pPr>
      <w:r w:rsidRPr="004C206D">
        <w:rPr>
          <w:rStyle w:val="libItalicChar"/>
        </w:rPr>
        <w:t>“</w:t>
      </w:r>
      <w:r w:rsidR="00CE0F0A" w:rsidRPr="004C206D">
        <w:rPr>
          <w:rStyle w:val="libItalicChar"/>
        </w:rPr>
        <w:t>O chief! distress has afflicted us and our family and we have brought scanty money, so give us full measure and be charitable to us; surely Allah rewards the charitable.</w:t>
      </w:r>
      <w:r w:rsidRPr="004C206D">
        <w:rPr>
          <w:rStyle w:val="libItalicChar"/>
        </w:rPr>
        <w:t>”</w:t>
      </w:r>
      <w:r w:rsidR="00CE0F0A" w:rsidRPr="00305F8D">
        <w:t xml:space="preserve"> </w:t>
      </w:r>
      <w:r w:rsidR="00CE0F0A" w:rsidRPr="00345473">
        <w:t>(Qur'an, 12:88)</w:t>
      </w:r>
    </w:p>
    <w:p w:rsidR="00CE0F0A" w:rsidRDefault="00CE0F0A" w:rsidP="0042563B">
      <w:pPr>
        <w:pStyle w:val="Heading2Center"/>
        <w:rPr>
          <w:lang w:val="en-GB"/>
        </w:rPr>
      </w:pPr>
      <w:bookmarkStart w:id="26" w:name="_Toc445211192"/>
      <w:r w:rsidRPr="00C452B9">
        <w:rPr>
          <w:lang w:val="en-GB"/>
        </w:rPr>
        <w:t>Question 12:</w:t>
      </w:r>
      <w:bookmarkEnd w:id="26"/>
    </w:p>
    <w:p w:rsidR="00CE0F0A" w:rsidRPr="00506475" w:rsidRDefault="00CE0F0A" w:rsidP="0090183E">
      <w:pPr>
        <w:pStyle w:val="libNormal"/>
        <w:rPr>
          <w:lang w:val="en-GB"/>
        </w:rPr>
      </w:pPr>
      <w:r w:rsidRPr="00506475">
        <w:rPr>
          <w:lang w:val="en-GB"/>
        </w:rPr>
        <w:t>Please describe the names, number and specifications of Imam-e-Zaman's envoys.</w:t>
      </w:r>
    </w:p>
    <w:p w:rsidR="00CE0F0A" w:rsidRPr="00C452B9" w:rsidRDefault="00CE0F0A" w:rsidP="0042563B">
      <w:pPr>
        <w:pStyle w:val="Heading2Center"/>
        <w:rPr>
          <w:lang w:val="en-GB"/>
        </w:rPr>
      </w:pPr>
      <w:bookmarkStart w:id="27" w:name="_Toc445211193"/>
      <w:r w:rsidRPr="00C452B9">
        <w:rPr>
          <w:lang w:val="en-GB"/>
        </w:rPr>
        <w:t>Reply:</w:t>
      </w:r>
      <w:bookmarkEnd w:id="27"/>
    </w:p>
    <w:p w:rsidR="00CE0F0A" w:rsidRPr="00C452B9" w:rsidRDefault="00CE0F0A" w:rsidP="00605BDE">
      <w:pPr>
        <w:pStyle w:val="libNormal"/>
        <w:rPr>
          <w:lang w:val="en-GB"/>
        </w:rPr>
      </w:pPr>
      <w:r w:rsidRPr="00C452B9">
        <w:rPr>
          <w:lang w:val="en-GB"/>
        </w:rPr>
        <w:t xml:space="preserve">As per historical narration, the reliable and trustworthy persons who frequently visited Hazrat Mahdi </w:t>
      </w:r>
      <w:r w:rsidRPr="00345473">
        <w:t>(a.t.f.s.)</w:t>
      </w:r>
      <w:r w:rsidRPr="00C452B9">
        <w:rPr>
          <w:lang w:val="en-GB"/>
        </w:rPr>
        <w:t xml:space="preserve"> mainly during the lesser concealment were manifold. But the most famous amongst them were four in number:</w:t>
      </w:r>
    </w:p>
    <w:p w:rsidR="00CE0F0A" w:rsidRPr="00506475" w:rsidRDefault="00CE0F0A" w:rsidP="00605BDE">
      <w:pPr>
        <w:pStyle w:val="libNormal"/>
        <w:rPr>
          <w:lang w:val="en-GB"/>
        </w:rPr>
      </w:pPr>
      <w:r w:rsidRPr="00506475">
        <w:rPr>
          <w:lang w:val="en-GB"/>
        </w:rPr>
        <w:t>Abu-Amr-Uthman-ibn-Saeed-ibn-Amr-Asadi</w:t>
      </w:r>
    </w:p>
    <w:p w:rsidR="00CE0F0A" w:rsidRPr="00506475" w:rsidRDefault="00CE0F0A" w:rsidP="00605BDE">
      <w:pPr>
        <w:pStyle w:val="libNormal"/>
        <w:rPr>
          <w:lang w:val="en-GB"/>
        </w:rPr>
      </w:pPr>
      <w:r w:rsidRPr="00506475">
        <w:rPr>
          <w:lang w:val="en-GB"/>
        </w:rPr>
        <w:t>Abu-Jafar-Muhammad-ibn-Uthman-ibn-Saeed-Amri</w:t>
      </w:r>
    </w:p>
    <w:p w:rsidR="00CE0F0A" w:rsidRPr="00506475" w:rsidRDefault="00CE0F0A" w:rsidP="00605BDE">
      <w:pPr>
        <w:pStyle w:val="libNormal"/>
        <w:rPr>
          <w:lang w:val="en-GB"/>
        </w:rPr>
      </w:pPr>
      <w:r w:rsidRPr="00506475">
        <w:rPr>
          <w:lang w:val="en-GB"/>
        </w:rPr>
        <w:t>Abul-Qasim Husain-ibn-Rouh-Ibne-Abi-Bahre-Naubakhti</w:t>
      </w:r>
    </w:p>
    <w:p w:rsidR="00CE0F0A" w:rsidRPr="00506475" w:rsidRDefault="00CE0F0A" w:rsidP="00605BDE">
      <w:pPr>
        <w:pStyle w:val="libNormal"/>
        <w:rPr>
          <w:lang w:val="en-GB"/>
        </w:rPr>
      </w:pPr>
      <w:r w:rsidRPr="00506475">
        <w:rPr>
          <w:lang w:val="en-GB"/>
        </w:rPr>
        <w:t>Abul-Hasan Ali-ibn-Muhammad-Samori (or Samari or Semmari)</w:t>
      </w:r>
    </w:p>
    <w:p w:rsidR="00CE0F0A" w:rsidRPr="00C452B9" w:rsidRDefault="00CE0F0A" w:rsidP="00605BDE">
      <w:pPr>
        <w:pStyle w:val="libNormal"/>
        <w:rPr>
          <w:lang w:val="en-GB"/>
        </w:rPr>
      </w:pPr>
      <w:r w:rsidRPr="00C452B9">
        <w:rPr>
          <w:lang w:val="en-GB"/>
        </w:rPr>
        <w:t xml:space="preserve">These envoys of Hazrat Mahdi </w:t>
      </w:r>
      <w:r w:rsidRPr="00345473">
        <w:t>(a.t.f.s.)</w:t>
      </w:r>
      <w:r w:rsidRPr="00C452B9">
        <w:rPr>
          <w:lang w:val="en-GB"/>
        </w:rPr>
        <w:t xml:space="preserve"> and their deputyship possessed the same power and authority as the one given to them by Imam Hadi </w:t>
      </w:r>
      <w:r w:rsidRPr="00345473">
        <w:t>(a.s.)</w:t>
      </w:r>
      <w:r w:rsidRPr="00C452B9">
        <w:rPr>
          <w:lang w:val="en-GB"/>
        </w:rPr>
        <w:t xml:space="preserve">, and Imam Askari </w:t>
      </w:r>
      <w:r w:rsidRPr="00345473">
        <w:t>(a.s.)</w:t>
      </w:r>
      <w:r w:rsidRPr="00C452B9">
        <w:rPr>
          <w:lang w:val="en-GB"/>
        </w:rPr>
        <w:t>. In order to make the people habituated with Imam-e-Zaman's concealment, they too would fulfil the people's task and affairs through their own appointed agents.</w:t>
      </w:r>
    </w:p>
    <w:p w:rsidR="00CE0F0A" w:rsidRDefault="00CE0F0A" w:rsidP="00605BDE">
      <w:pPr>
        <w:pStyle w:val="libNormal"/>
        <w:rPr>
          <w:lang w:val="en-GB"/>
        </w:rPr>
      </w:pPr>
      <w:r w:rsidRPr="00C452B9">
        <w:rPr>
          <w:lang w:val="en-GB"/>
        </w:rPr>
        <w:t xml:space="preserve">During the </w:t>
      </w:r>
      <w:r w:rsidRPr="00345473">
        <w:t>69</w:t>
      </w:r>
      <w:r w:rsidRPr="00C452B9">
        <w:rPr>
          <w:lang w:val="en-GB"/>
        </w:rPr>
        <w:t xml:space="preserve"> years of Imam's minor concealment period, these envoys, while protecting the secrets of Imamate, would fulfil the needs of the </w:t>
      </w:r>
      <w:r>
        <w:rPr>
          <w:lang w:val="en-GB"/>
        </w:rPr>
        <w:t>Shia</w:t>
      </w:r>
      <w:r w:rsidRPr="00C452B9">
        <w:rPr>
          <w:lang w:val="en-GB"/>
        </w:rPr>
        <w:t xml:space="preserve">s related to their beliefs and ordinances through Hazrat Mahdi </w:t>
      </w:r>
      <w:r w:rsidRPr="00345473">
        <w:t>(a.t.f.s.)</w:t>
      </w:r>
      <w:r w:rsidRPr="00C452B9">
        <w:rPr>
          <w:lang w:val="en-GB"/>
        </w:rPr>
        <w:t>. During this period, the place of Hazrat Mahdi as well as the envoys was never revealed and thus nobody was arrested. These envoys kept secret this matter to such extent that it's said if their flesh was cut to pieces so that they would reveal Imam's place, they would never do so.</w:t>
      </w:r>
    </w:p>
    <w:p w:rsidR="00CE0F0A" w:rsidRPr="00C452B9" w:rsidRDefault="00CE0F0A" w:rsidP="00605BDE">
      <w:pPr>
        <w:pStyle w:val="libNormal"/>
        <w:rPr>
          <w:lang w:bidi="fa-IR"/>
        </w:rPr>
      </w:pPr>
      <w:r w:rsidRPr="00C452B9">
        <w:rPr>
          <w:lang w:bidi="fa-IR"/>
        </w:rPr>
        <w:lastRenderedPageBreak/>
        <w:t xml:space="preserve">Aside from their secret-keeping and trust worthiness, these envoys were special friends of the household of Imamate and Vilayat and they were wise, intellectual and pious. The people would put forward their queries and receive correct replies from their living Imam through these envoys and via letters. Besides, by means of some letters that were written by pen without ink, they would gain certainty about the connection these envoys had with Hazrat Mahdi </w:t>
      </w:r>
      <w:r w:rsidRPr="00345473">
        <w:t>(a.t.f.s.)</w:t>
      </w:r>
      <w:r w:rsidRPr="00C452B9">
        <w:rPr>
          <w:lang w:bidi="fa-IR"/>
        </w:rPr>
        <w:t>. Now we shall set forth a short description about each of these envoys:</w:t>
      </w:r>
    </w:p>
    <w:p w:rsidR="00CE0F0A" w:rsidRDefault="00CE0F0A" w:rsidP="00605BDE">
      <w:pPr>
        <w:pStyle w:val="libNormal"/>
        <w:rPr>
          <w:lang w:val="en-GB" w:bidi="fa-IR"/>
        </w:rPr>
      </w:pPr>
      <w:r w:rsidRPr="00C452B9">
        <w:rPr>
          <w:lang w:bidi="fa-IR"/>
        </w:rPr>
        <w:t xml:space="preserve">Uthaman-ibn-Saeed was among the students and followers of the tenth and eleventh Imams and had the mandate from those Imams </w:t>
      </w:r>
      <w:r w:rsidRPr="00345473">
        <w:t>(a.s.)</w:t>
      </w:r>
      <w:r w:rsidRPr="00C452B9">
        <w:rPr>
          <w:lang w:bidi="fa-IR"/>
        </w:rPr>
        <w:t xml:space="preserve">. He gained </w:t>
      </w:r>
      <w:r w:rsidRPr="00C452B9">
        <w:rPr>
          <w:lang w:val="en-GB" w:bidi="fa-IR"/>
        </w:rPr>
        <w:t xml:space="preserve">the honour of serving the prophet's household from age eleven and won the confidence and trust of three Imams </w:t>
      </w:r>
      <w:r w:rsidRPr="00345473">
        <w:t>(a.s.)</w:t>
      </w:r>
      <w:r w:rsidRPr="00C452B9">
        <w:rPr>
          <w:lang w:val="en-GB" w:bidi="fa-IR"/>
        </w:rPr>
        <w:t xml:space="preserve">. He lived in a military place close to Imam Hadi and Imam Askari. He was Imam-e-Zaman's envoy for several years. He died and was buried in </w:t>
      </w:r>
      <w:smartTag w:uri="urn:schemas-microsoft-com:office:smarttags" w:element="City">
        <w:smartTag w:uri="urn:schemas-microsoft-com:office:smarttags" w:element="place">
          <w:r w:rsidRPr="00C452B9">
            <w:rPr>
              <w:lang w:val="en-GB" w:bidi="fa-IR"/>
            </w:rPr>
            <w:t>Baghdad</w:t>
          </w:r>
        </w:smartTag>
      </w:smartTag>
      <w:r w:rsidRPr="00C452B9">
        <w:rPr>
          <w:lang w:val="en-GB" w:bidi="fa-IR"/>
        </w:rPr>
        <w:t xml:space="preserve">. It is said he died after </w:t>
      </w:r>
      <w:r w:rsidRPr="00345473">
        <w:t>260</w:t>
      </w:r>
      <w:r w:rsidRPr="00C452B9">
        <w:rPr>
          <w:lang w:val="en-GB" w:bidi="fa-IR"/>
        </w:rPr>
        <w:t xml:space="preserve"> A.H.</w:t>
      </w:r>
    </w:p>
    <w:p w:rsidR="00CE0F0A" w:rsidRDefault="00CE0F0A" w:rsidP="00605BDE">
      <w:pPr>
        <w:pStyle w:val="libNormal"/>
        <w:rPr>
          <w:lang w:val="en-GB" w:bidi="fa-IR"/>
        </w:rPr>
      </w:pPr>
      <w:r w:rsidRPr="00C452B9">
        <w:rPr>
          <w:lang w:val="en-GB" w:bidi="fa-IR"/>
        </w:rPr>
        <w:t xml:space="preserve">Muhammad-ibn-Uthman son of first envoy. He died in 305 A.H. and was buried in </w:t>
      </w:r>
      <w:smartTag w:uri="urn:schemas-microsoft-com:office:smarttags" w:element="City">
        <w:smartTag w:uri="urn:schemas-microsoft-com:office:smarttags" w:element="place">
          <w:r w:rsidRPr="00C452B9">
            <w:rPr>
              <w:lang w:val="en-GB" w:bidi="fa-IR"/>
            </w:rPr>
            <w:t>Baghdad</w:t>
          </w:r>
        </w:smartTag>
      </w:smartTag>
      <w:r w:rsidRPr="00C452B9">
        <w:rPr>
          <w:lang w:val="en-GB" w:bidi="fa-IR"/>
        </w:rPr>
        <w:t xml:space="preserve">. He was amongst the followers of eleventh and twelfth Imam and was praised by both Imams </w:t>
      </w:r>
      <w:r w:rsidRPr="00345473">
        <w:t>(a.s.)</w:t>
      </w:r>
      <w:r w:rsidRPr="00C452B9">
        <w:rPr>
          <w:lang w:val="en-GB" w:bidi="fa-IR"/>
        </w:rPr>
        <w:t>. He held the post of deputyship for approximately forty years.</w:t>
      </w:r>
    </w:p>
    <w:p w:rsidR="00CE0F0A" w:rsidRPr="00C452B9" w:rsidRDefault="00CE0F0A" w:rsidP="00605BDE">
      <w:pPr>
        <w:pStyle w:val="libNormal"/>
        <w:rPr>
          <w:lang w:bidi="fa-IR"/>
        </w:rPr>
      </w:pPr>
      <w:r w:rsidRPr="00C452B9">
        <w:rPr>
          <w:lang w:val="en-GB" w:bidi="fa-IR"/>
        </w:rPr>
        <w:t xml:space="preserve">Hazrat Baqiyat'ullah </w:t>
      </w:r>
      <w:r w:rsidRPr="00345473">
        <w:t>(a.t.f.s.)</w:t>
      </w:r>
      <w:r w:rsidRPr="00C452B9">
        <w:rPr>
          <w:lang w:val="en-GB" w:bidi="fa-IR"/>
        </w:rPr>
        <w:t xml:space="preserve"> issued several 'Tauqeehs' (decrees) in honour of</w:t>
      </w:r>
      <w:r w:rsidRPr="00C452B9">
        <w:rPr>
          <w:lang w:bidi="fa-IR"/>
        </w:rPr>
        <w:t xml:space="preserve"> the second envoy and his father which can be found in their proper sources.</w:t>
      </w:r>
      <w:r w:rsidRPr="0090183E">
        <w:rPr>
          <w:rStyle w:val="libFootnotenumChar"/>
        </w:rPr>
        <w:endnoteReference w:id="33"/>
      </w:r>
      <w:r w:rsidRPr="00C452B9">
        <w:rPr>
          <w:lang w:bidi="fa-IR"/>
        </w:rPr>
        <w:t xml:space="preserve"> These 'Tauqeehs' reveal the lofty position of these two envoys in the eyes of Imam-e-Asr </w:t>
      </w:r>
      <w:r w:rsidRPr="00345473">
        <w:t>(a.t.f.s.)</w:t>
      </w:r>
      <w:r w:rsidRPr="00C452B9">
        <w:rPr>
          <w:lang w:bidi="fa-IR"/>
        </w:rPr>
        <w:t>.</w:t>
      </w:r>
    </w:p>
    <w:p w:rsidR="00CE0F0A" w:rsidRDefault="00CE0F0A" w:rsidP="00605BDE">
      <w:pPr>
        <w:pStyle w:val="libNormal"/>
        <w:rPr>
          <w:lang w:bidi="fa-IR"/>
        </w:rPr>
      </w:pPr>
      <w:r w:rsidRPr="00C452B9">
        <w:rPr>
          <w:lang w:bidi="fa-IR"/>
        </w:rPr>
        <w:t xml:space="preserve">Husain-ibn-Rouh-Naubakhti belonged to the family of Bani-Naubakht. This envoy of Iranian nationality died in </w:t>
      </w:r>
      <w:r w:rsidRPr="00345473">
        <w:t>326</w:t>
      </w:r>
      <w:r w:rsidRPr="00C452B9">
        <w:rPr>
          <w:lang w:bidi="fa-IR"/>
        </w:rPr>
        <w:t xml:space="preserve"> A.H. He won the confidence of Muhammad-ibn-Uthman and helped him during the last two years of his life. As per Imam-e-Zaman's </w:t>
      </w:r>
      <w:r w:rsidRPr="00345473">
        <w:t>(a.t.f.s.)</w:t>
      </w:r>
      <w:r w:rsidRPr="00C452B9">
        <w:rPr>
          <w:lang w:bidi="fa-IR"/>
        </w:rPr>
        <w:t xml:space="preserve"> instructions, Muhammad-ibn-Uthman assigned him the post of deputyship.</w:t>
      </w:r>
    </w:p>
    <w:p w:rsidR="00CE0F0A" w:rsidRPr="00C452B9" w:rsidRDefault="00CE0F0A" w:rsidP="00605BDE">
      <w:pPr>
        <w:pStyle w:val="libNormal"/>
        <w:rPr>
          <w:lang w:bidi="fa-IR"/>
        </w:rPr>
      </w:pPr>
      <w:r w:rsidRPr="00C452B9">
        <w:rPr>
          <w:lang w:bidi="fa-IR"/>
        </w:rPr>
        <w:t xml:space="preserve">Ali-ibn-Muhammad-Samori died in </w:t>
      </w:r>
      <w:r w:rsidRPr="00345473">
        <w:t>329</w:t>
      </w:r>
      <w:r w:rsidRPr="00C452B9">
        <w:rPr>
          <w:lang w:bidi="fa-IR"/>
        </w:rPr>
        <w:t xml:space="preserve"> A.H. (start of major concealment) and was buried in </w:t>
      </w:r>
      <w:smartTag w:uri="urn:schemas-microsoft-com:office:smarttags" w:element="City">
        <w:smartTag w:uri="urn:schemas-microsoft-com:office:smarttags" w:element="place">
          <w:r w:rsidRPr="00C452B9">
            <w:rPr>
              <w:lang w:bidi="fa-IR"/>
            </w:rPr>
            <w:t>Baghdad</w:t>
          </w:r>
        </w:smartTag>
      </w:smartTag>
      <w:r w:rsidRPr="00C452B9">
        <w:rPr>
          <w:lang w:bidi="fa-IR"/>
        </w:rPr>
        <w:t>. He is contemporary to Muhammad-ibn-Yaqub Kulaini author of Al-Kafi.</w:t>
      </w:r>
    </w:p>
    <w:p w:rsidR="00CE0F0A" w:rsidRPr="00C452B9" w:rsidRDefault="00CE0F0A" w:rsidP="00605BDE">
      <w:pPr>
        <w:pStyle w:val="libNormal"/>
        <w:rPr>
          <w:lang w:bidi="fa-IR"/>
        </w:rPr>
      </w:pPr>
      <w:r w:rsidRPr="00C452B9">
        <w:rPr>
          <w:lang w:bidi="fa-IR"/>
        </w:rPr>
        <w:t xml:space="preserve">These envoys would receive queries and problems from the </w:t>
      </w:r>
      <w:r>
        <w:rPr>
          <w:lang w:bidi="fa-IR"/>
        </w:rPr>
        <w:t>Shia</w:t>
      </w:r>
      <w:r w:rsidRPr="00C452B9">
        <w:rPr>
          <w:lang w:bidi="fa-IR"/>
        </w:rPr>
        <w:t xml:space="preserve">s and present them before Hazrat Mahdi </w:t>
      </w:r>
      <w:r w:rsidRPr="00345473">
        <w:t>(a.t.f.s.)</w:t>
      </w:r>
      <w:r w:rsidRPr="00C452B9">
        <w:rPr>
          <w:lang w:bidi="fa-IR"/>
        </w:rPr>
        <w:t xml:space="preserve">. Later, they would submit the replies to the people. Due to fear from the ruling caliph's tyranny they lived in dissimulation and didn't reveal their relationship with Imam </w:t>
      </w:r>
      <w:r w:rsidRPr="00345473">
        <w:t>(a.t.f.s.)</w:t>
      </w:r>
      <w:r w:rsidRPr="00C452B9">
        <w:rPr>
          <w:lang w:bidi="fa-IR"/>
        </w:rPr>
        <w:t xml:space="preserve"> except to the noble </w:t>
      </w:r>
      <w:r>
        <w:rPr>
          <w:lang w:bidi="fa-IR"/>
        </w:rPr>
        <w:t>Shia</w:t>
      </w:r>
      <w:r w:rsidRPr="00C452B9">
        <w:rPr>
          <w:lang w:bidi="fa-IR"/>
        </w:rPr>
        <w:t xml:space="preserve">s and wise secret-preserving followers. During the last stage of the fourth deputy's life, he received a letter from Hazrat Mahdi </w:t>
      </w:r>
      <w:r w:rsidRPr="00345473">
        <w:t>(a.t.f.s.)</w:t>
      </w:r>
      <w:r w:rsidRPr="00C452B9">
        <w:rPr>
          <w:lang w:bidi="fa-IR"/>
        </w:rPr>
        <w:t xml:space="preserve"> stating: </w:t>
      </w:r>
      <w:r w:rsidR="00272BDE" w:rsidRPr="004C206D">
        <w:rPr>
          <w:rStyle w:val="libItalicChar"/>
        </w:rPr>
        <w:t>“</w:t>
      </w:r>
      <w:r w:rsidRPr="004C206D">
        <w:rPr>
          <w:rStyle w:val="libItalicChar"/>
        </w:rPr>
        <w:t>…….the major concealment has begun and there wouldn't be any deputyship any longer. Do not appoint anyone to the post of deputyship and you would die within six days.</w:t>
      </w:r>
      <w:r w:rsidR="00272BDE" w:rsidRPr="004C206D">
        <w:rPr>
          <w:rStyle w:val="libItalicChar"/>
        </w:rPr>
        <w:t>”</w:t>
      </w:r>
    </w:p>
    <w:p w:rsidR="00CE0F0A" w:rsidRPr="00C452B9" w:rsidRDefault="00CE0F0A" w:rsidP="00605BDE">
      <w:pPr>
        <w:pStyle w:val="libNormal"/>
        <w:rPr>
          <w:lang w:bidi="fa-IR"/>
        </w:rPr>
      </w:pPr>
      <w:r w:rsidRPr="00C452B9">
        <w:rPr>
          <w:lang w:bidi="fa-IR"/>
        </w:rPr>
        <w:t>The following is the text of this letter ('tauqeeh'):</w:t>
      </w:r>
    </w:p>
    <w:p w:rsidR="00CE0F0A" w:rsidRPr="00C452B9" w:rsidRDefault="00272BDE" w:rsidP="004C206D">
      <w:pPr>
        <w:pStyle w:val="libItalic"/>
        <w:rPr>
          <w:lang w:bidi="fa-IR"/>
        </w:rPr>
      </w:pPr>
      <w:r w:rsidRPr="004C206D">
        <w:t>“</w:t>
      </w:r>
      <w:r w:rsidR="00CE0F0A" w:rsidRPr="004C206D">
        <w:t>In the Name of Allah, the Beneficent, the Merciful</w:t>
      </w:r>
      <w:r w:rsidR="00572FA5" w:rsidRPr="004C206D">
        <w:t>”</w:t>
      </w:r>
    </w:p>
    <w:p w:rsidR="00CE0F0A" w:rsidRPr="004C206D" w:rsidRDefault="00272BDE" w:rsidP="004C206D">
      <w:pPr>
        <w:pStyle w:val="libItalic"/>
      </w:pPr>
      <w:r w:rsidRPr="004C206D">
        <w:t>“</w:t>
      </w:r>
      <w:r w:rsidR="00CE0F0A" w:rsidRPr="004C206D">
        <w:t>O Ali-ibn-Muhammad Samori,</w:t>
      </w:r>
    </w:p>
    <w:p w:rsidR="00CE0F0A" w:rsidRPr="00C452B9" w:rsidRDefault="00CE0F0A" w:rsidP="004C206D">
      <w:pPr>
        <w:pStyle w:val="libItalic"/>
        <w:rPr>
          <w:lang w:bidi="fa-IR"/>
        </w:rPr>
      </w:pPr>
      <w:r w:rsidRPr="004C206D">
        <w:t>May Allah give rewards to your brothers in the matter of your death! You will depart from this world within six days. So arrange and complete your affairs and do not  appoint anyone as your successor because, 'The major Ghaibat' (concealment) shall commence and 'Zuhoor' (Reappearance) wouldn't  occur except if the Almighty Allah gives permission and that would be after long years of darkness when hearts will turn into stones and the land filled with injustice and cruelty. Soon, some will claim to our Shias about our meeting. Before the rise of Sufyani and the heavenly cry, such malicious claimers will fabricate lies and there is no power and might but that of Almighty Allah.</w:t>
      </w:r>
      <w:r w:rsidR="00272BDE" w:rsidRPr="004C206D">
        <w:t>”</w:t>
      </w:r>
    </w:p>
    <w:p w:rsidR="00CE0F0A" w:rsidRPr="00C452B9" w:rsidRDefault="00CE0F0A" w:rsidP="00605BDE">
      <w:pPr>
        <w:pStyle w:val="libNormal"/>
        <w:rPr>
          <w:lang w:bidi="fa-IR"/>
        </w:rPr>
      </w:pPr>
      <w:r w:rsidRPr="00C452B9">
        <w:rPr>
          <w:lang w:bidi="fa-IR"/>
        </w:rPr>
        <w:t xml:space="preserve">On the one hand, the content of this 'Tauqee' closes the chapter of special deputyship and informs the people about the commencement of major concealment. On the other hand, it rejects the claims during major concealment by those claiming to know Hazrat's place and their ability in visiting Hazrat Mahdi </w:t>
      </w:r>
      <w:r w:rsidRPr="00345473">
        <w:t>(a.t.f.s.)</w:t>
      </w:r>
      <w:r w:rsidRPr="00C452B9">
        <w:rPr>
          <w:lang w:bidi="fa-IR"/>
        </w:rPr>
        <w:t xml:space="preserve"> whenever they desire so. Of course, this does not mean that Hazrat wouldn’t manifest himself before his fascinated lovers and the door of visitation would come to a close.</w:t>
      </w:r>
    </w:p>
    <w:p w:rsidR="000540ED" w:rsidRDefault="00CE0F0A" w:rsidP="00605BDE">
      <w:pPr>
        <w:pStyle w:val="libNormal"/>
        <w:rPr>
          <w:lang w:bidi="fa-IR"/>
        </w:rPr>
      </w:pPr>
      <w:r w:rsidRPr="00C452B9">
        <w:rPr>
          <w:lang w:bidi="fa-IR"/>
        </w:rPr>
        <w:t>After six days, Imam's prediction turned into a reality. He departed this world and from that day (</w:t>
      </w:r>
      <w:r w:rsidRPr="00345473">
        <w:t>329</w:t>
      </w:r>
      <w:r w:rsidRPr="00C452B9">
        <w:rPr>
          <w:lang w:bidi="fa-IR"/>
        </w:rPr>
        <w:t xml:space="preserve"> A.H.) the major concealment commenced.</w:t>
      </w:r>
    </w:p>
    <w:p w:rsidR="00CE0F0A" w:rsidRDefault="00CE0F0A" w:rsidP="0042563B">
      <w:pPr>
        <w:pStyle w:val="Heading2Center"/>
        <w:rPr>
          <w:lang w:val="en-GB"/>
        </w:rPr>
      </w:pPr>
      <w:bookmarkStart w:id="28" w:name="_Toc445211194"/>
      <w:r w:rsidRPr="00C452B9">
        <w:rPr>
          <w:lang w:val="en-GB"/>
        </w:rPr>
        <w:lastRenderedPageBreak/>
        <w:t>Question 13:</w:t>
      </w:r>
      <w:bookmarkEnd w:id="28"/>
    </w:p>
    <w:p w:rsidR="000540ED" w:rsidRDefault="00CE0F0A" w:rsidP="00605BDE">
      <w:pPr>
        <w:pStyle w:val="libNormal"/>
      </w:pPr>
      <w:r w:rsidRPr="0090183E">
        <w:t xml:space="preserve">Can one meet Hazrat Mahdi </w:t>
      </w:r>
      <w:r w:rsidRPr="00305F8D">
        <w:t>(a.t.f.s.)</w:t>
      </w:r>
      <w:r w:rsidRPr="0090183E">
        <w:t xml:space="preserve"> during the major concealment? If the answer is in the affirmative, then how does it reconcile with Hazrat's 'Tauqee', wherein he addresses his last special envoy Ali-ibn-Muhammad Samori and says, 'Anyone claiming to meet me prior to the rise of Sufyani and the heavenly cry is a liar and scandalmonger.</w:t>
      </w:r>
    </w:p>
    <w:p w:rsidR="00CE0F0A" w:rsidRPr="00C452B9" w:rsidRDefault="00CE0F0A" w:rsidP="0042563B">
      <w:pPr>
        <w:pStyle w:val="Heading2Center"/>
        <w:rPr>
          <w:lang w:val="en-GB"/>
        </w:rPr>
      </w:pPr>
      <w:bookmarkStart w:id="29" w:name="_Toc445211195"/>
      <w:r w:rsidRPr="00C452B9">
        <w:rPr>
          <w:lang w:val="en-GB"/>
        </w:rPr>
        <w:t>Reply:</w:t>
      </w:r>
      <w:bookmarkEnd w:id="29"/>
    </w:p>
    <w:p w:rsidR="00CE0F0A" w:rsidRDefault="00CE0F0A" w:rsidP="00605BDE">
      <w:pPr>
        <w:pStyle w:val="libNormal"/>
        <w:rPr>
          <w:lang w:val="en-GB"/>
        </w:rPr>
      </w:pPr>
      <w:r w:rsidRPr="00C452B9">
        <w:rPr>
          <w:lang w:val="en-GB"/>
        </w:rPr>
        <w:t xml:space="preserve">Undoubtedly, there exists the possibility of meeting Hazrat Mahdi </w:t>
      </w:r>
      <w:r w:rsidRPr="00345473">
        <w:t>(a.t.f.s.)</w:t>
      </w:r>
      <w:r w:rsidRPr="00C452B9">
        <w:rPr>
          <w:lang w:val="en-GB"/>
        </w:rPr>
        <w:t xml:space="preserve"> during the major concealment. The best proof is the occurrence of such incidents in the length of history of the major concealment. The writings of scholars of Hadith</w:t>
      </w:r>
      <w:r w:rsidRPr="00305F8D">
        <w:t>,</w:t>
      </w:r>
      <w:r w:rsidRPr="00C452B9">
        <w:rPr>
          <w:lang w:val="en-GB"/>
        </w:rPr>
        <w:t xml:space="preserve"> right from the oldest books till the current ones, are full of narrations about such meetings that have occurred during minor and major concealment period.</w:t>
      </w:r>
    </w:p>
    <w:p w:rsidR="00CE0F0A" w:rsidRPr="00C452B9" w:rsidRDefault="00CE0F0A" w:rsidP="00605BDE">
      <w:pPr>
        <w:pStyle w:val="libNormal"/>
        <w:rPr>
          <w:lang w:bidi="fa-IR"/>
        </w:rPr>
      </w:pPr>
      <w:r w:rsidRPr="00C452B9">
        <w:rPr>
          <w:lang w:bidi="fa-IR"/>
        </w:rPr>
        <w:t xml:space="preserve">The vital point lies here that whether such meetings and contacts occur as per our wish and intention, or the discretion lies with Hazrat Mahdi </w:t>
      </w:r>
      <w:r w:rsidRPr="00345473">
        <w:t>(a.t.f.s.)</w:t>
      </w:r>
      <w:r w:rsidRPr="00C452B9">
        <w:rPr>
          <w:lang w:bidi="fa-IR"/>
        </w:rPr>
        <w:t>?</w:t>
      </w:r>
    </w:p>
    <w:p w:rsidR="00CE0F0A" w:rsidRPr="00C452B9" w:rsidRDefault="00CE0F0A" w:rsidP="00605BDE">
      <w:pPr>
        <w:pStyle w:val="libNormal"/>
        <w:rPr>
          <w:lang w:bidi="fa-IR"/>
        </w:rPr>
      </w:pPr>
      <w:r w:rsidRPr="00C452B9">
        <w:rPr>
          <w:lang w:bidi="fa-IR"/>
        </w:rPr>
        <w:t>Experience reveals as well as the sentence of Imam's 'Tauqee' addressed to Ali-ibn-Muhammad Samiri shows that such contacts occur due to Imam's will and permission and not because of people's wish. This is exactly one of the meanings of minor and major concealment ('Ghaibat'). That which has been negated in Imam's 'Tauqee' is bilateral contacts by the will of the common people (so that the door of deputyship etc is closed).</w:t>
      </w:r>
    </w:p>
    <w:p w:rsidR="00CE0F0A" w:rsidRPr="00C452B9" w:rsidRDefault="00CE0F0A" w:rsidP="00605BDE">
      <w:pPr>
        <w:pStyle w:val="libNormal"/>
        <w:rPr>
          <w:lang w:val="en-GB" w:bidi="fa-IR"/>
        </w:rPr>
      </w:pPr>
      <w:r w:rsidRPr="00C452B9">
        <w:rPr>
          <w:lang w:val="en-GB" w:bidi="fa-IR"/>
        </w:rPr>
        <w:t>In 'Tauqee' we find these words:</w:t>
      </w:r>
    </w:p>
    <w:p w:rsidR="00CE0F0A" w:rsidRDefault="00272BDE" w:rsidP="00605BDE">
      <w:pPr>
        <w:pStyle w:val="libNormal"/>
        <w:rPr>
          <w:lang w:val="en-GB" w:bidi="fa-IR"/>
        </w:rPr>
      </w:pPr>
      <w:r w:rsidRPr="004C206D">
        <w:rPr>
          <w:rStyle w:val="libItalicChar"/>
        </w:rPr>
        <w:t>“</w:t>
      </w:r>
      <w:r w:rsidR="00CE0F0A" w:rsidRPr="004C206D">
        <w:rPr>
          <w:rStyle w:val="libItalicChar"/>
        </w:rPr>
        <w:t>'Zuhoor' (Reappearance) wouldn't occur except if the Almighty Allah gives permission</w:t>
      </w:r>
      <w:r w:rsidRPr="004C206D">
        <w:rPr>
          <w:rStyle w:val="libItalicChar"/>
        </w:rPr>
        <w:t>”</w:t>
      </w:r>
      <w:r w:rsidR="00CE0F0A" w:rsidRPr="00C452B9">
        <w:rPr>
          <w:lang w:val="en-GB" w:bidi="fa-IR"/>
        </w:rPr>
        <w:t xml:space="preserve"> which shows that there wouldn't be any 'Zuhoor' (manifestation) except if Allah wishes. Such type of meeting is negated otherwise there isn't the least doubt about the direct unlimited favours and generosities of Imam </w:t>
      </w:r>
      <w:r w:rsidR="00CE0F0A" w:rsidRPr="00345473">
        <w:t>(a.t.f.s.)</w:t>
      </w:r>
      <w:r w:rsidR="00CE0F0A" w:rsidRPr="00C452B9">
        <w:rPr>
          <w:lang w:val="en-GB" w:bidi="fa-IR"/>
        </w:rPr>
        <w:t xml:space="preserve"> whether apparent or concealed to the common man in general and his </w:t>
      </w:r>
      <w:r w:rsidR="00CE0F0A">
        <w:rPr>
          <w:lang w:val="en-GB" w:bidi="fa-IR"/>
        </w:rPr>
        <w:t>Shia</w:t>
      </w:r>
      <w:r w:rsidR="00CE0F0A" w:rsidRPr="00C452B9">
        <w:rPr>
          <w:lang w:val="en-GB" w:bidi="fa-IR"/>
        </w:rPr>
        <w:t>s in particular.</w:t>
      </w:r>
    </w:p>
    <w:p w:rsidR="00CE0F0A" w:rsidRPr="00C452B9" w:rsidRDefault="00CE0F0A" w:rsidP="00605BDE">
      <w:pPr>
        <w:pStyle w:val="libNormal"/>
        <w:rPr>
          <w:lang w:val="en-GB" w:bidi="fa-IR"/>
        </w:rPr>
      </w:pPr>
      <w:r w:rsidRPr="00C452B9">
        <w:rPr>
          <w:lang w:val="en-GB" w:bidi="fa-IR"/>
        </w:rPr>
        <w:t xml:space="preserve">To conclude, in conformation of the fact that Imam Mahdi </w:t>
      </w:r>
      <w:r w:rsidRPr="00345473">
        <w:t>(a.t.f.s.)</w:t>
      </w:r>
      <w:r w:rsidRPr="00C452B9">
        <w:rPr>
          <w:lang w:val="en-GB" w:bidi="fa-IR"/>
        </w:rPr>
        <w:t xml:space="preserve"> constantly exhibits his favours to his </w:t>
      </w:r>
      <w:r>
        <w:rPr>
          <w:lang w:val="en-GB" w:bidi="fa-IR"/>
        </w:rPr>
        <w:t>Shia</w:t>
      </w:r>
      <w:r w:rsidRPr="00C452B9">
        <w:rPr>
          <w:lang w:val="en-GB" w:bidi="fa-IR"/>
        </w:rPr>
        <w:t>s and sometimes even manifests himself, we set forth here a sentence from Imam's 'Tauqee' to Shaikh Mufid:</w:t>
      </w:r>
    </w:p>
    <w:p w:rsidR="00CE0F0A" w:rsidRDefault="00272BDE" w:rsidP="00605BDE">
      <w:pPr>
        <w:pStyle w:val="libNormal"/>
        <w:rPr>
          <w:lang w:val="en-GB" w:bidi="fa-IR"/>
        </w:rPr>
      </w:pPr>
      <w:r w:rsidRPr="004C206D">
        <w:rPr>
          <w:rStyle w:val="libItalicChar"/>
        </w:rPr>
        <w:t>“</w:t>
      </w:r>
      <w:r w:rsidR="00CE0F0A" w:rsidRPr="004C206D">
        <w:rPr>
          <w:rStyle w:val="libItalicChar"/>
        </w:rPr>
        <w:t>We have news about you. We are aware of your hardships and we are not neglectful in observing your state. We aren't forgetful of you, otherwise you would live a difficult life and the enemies would destroy you.</w:t>
      </w:r>
      <w:r w:rsidRPr="004C206D">
        <w:rPr>
          <w:rStyle w:val="libItalicChar"/>
        </w:rPr>
        <w:t>”</w:t>
      </w:r>
      <w:r w:rsidR="00CE0F0A" w:rsidRPr="0090183E">
        <w:rPr>
          <w:rStyle w:val="libFootnotenumChar"/>
        </w:rPr>
        <w:endnoteReference w:id="34"/>
      </w:r>
    </w:p>
    <w:p w:rsidR="000540ED" w:rsidRDefault="00CE0F0A" w:rsidP="00605BDE">
      <w:pPr>
        <w:pStyle w:val="libNormal"/>
        <w:rPr>
          <w:lang w:val="en-GB" w:bidi="fa-IR"/>
        </w:rPr>
      </w:pPr>
      <w:r w:rsidRPr="00C452B9">
        <w:rPr>
          <w:lang w:val="en-GB" w:bidi="fa-IR"/>
        </w:rPr>
        <w:t xml:space="preserve">Observance, remembrance, and collection of news constantly occur together with apparent favours and grace. In one quick and short research one can see that the most pious and trustworthy figures in history like Sayyed Bah'rul Ulum, Allamah Hilli, Muqaddas Ardebeli and many others have succeeded in meeting Hazrat Mahdi </w:t>
      </w:r>
      <w:r w:rsidRPr="00345473">
        <w:t>(a.t.f.s.)</w:t>
      </w:r>
      <w:r w:rsidRPr="00C452B9">
        <w:rPr>
          <w:lang w:val="en-GB" w:bidi="fa-IR"/>
        </w:rPr>
        <w:t xml:space="preserve"> thus leaving no place for any doubt.</w:t>
      </w:r>
    </w:p>
    <w:p w:rsidR="00CE0F0A" w:rsidRDefault="00CE0F0A" w:rsidP="0042563B">
      <w:pPr>
        <w:pStyle w:val="Heading2Center"/>
        <w:rPr>
          <w:lang w:val="en-GB"/>
        </w:rPr>
      </w:pPr>
      <w:bookmarkStart w:id="30" w:name="_Toc445211196"/>
      <w:r w:rsidRPr="00C452B9">
        <w:rPr>
          <w:lang w:val="en-GB"/>
        </w:rPr>
        <w:t>Question 14:</w:t>
      </w:r>
      <w:bookmarkEnd w:id="30"/>
    </w:p>
    <w:p w:rsidR="000540ED" w:rsidRDefault="00CE0F0A" w:rsidP="00605BDE">
      <w:pPr>
        <w:pStyle w:val="libNormal"/>
      </w:pPr>
      <w:r w:rsidRPr="0090183E">
        <w:t xml:space="preserve">At which places the probability is more for seeing Hazrat Mahdi </w:t>
      </w:r>
      <w:r w:rsidRPr="00305F8D">
        <w:t>(a.t.f.s.)</w:t>
      </w:r>
      <w:r w:rsidRPr="0090183E">
        <w:t>? Is he present in public places too, or he can be seen at special places only?</w:t>
      </w:r>
    </w:p>
    <w:p w:rsidR="00CE0F0A" w:rsidRPr="00C452B9" w:rsidRDefault="00CE0F0A" w:rsidP="0042563B">
      <w:pPr>
        <w:pStyle w:val="Heading2Center"/>
        <w:rPr>
          <w:lang w:val="en-GB"/>
        </w:rPr>
      </w:pPr>
      <w:bookmarkStart w:id="31" w:name="_Toc445211197"/>
      <w:r w:rsidRPr="00C452B9">
        <w:rPr>
          <w:lang w:val="en-GB"/>
        </w:rPr>
        <w:t>Reply:</w:t>
      </w:r>
      <w:bookmarkEnd w:id="31"/>
    </w:p>
    <w:p w:rsidR="00CE0F0A" w:rsidRPr="00C452B9" w:rsidRDefault="00CE0F0A" w:rsidP="00605BDE">
      <w:pPr>
        <w:pStyle w:val="libNormal"/>
        <w:rPr>
          <w:lang w:val="en-GB" w:bidi="fa-IR"/>
        </w:rPr>
      </w:pPr>
      <w:r w:rsidRPr="00C452B9">
        <w:rPr>
          <w:lang w:val="en-GB"/>
        </w:rPr>
        <w:t xml:space="preserve">Hazrat Mahdi </w:t>
      </w:r>
      <w:r w:rsidRPr="00345473">
        <w:t>(a.t.f.s.)</w:t>
      </w:r>
      <w:r w:rsidRPr="00C452B9">
        <w:rPr>
          <w:lang w:val="en-GB"/>
        </w:rPr>
        <w:t xml:space="preserve"> visits few special places and does not visit certain other places. </w:t>
      </w:r>
      <w:r w:rsidRPr="00C452B9">
        <w:rPr>
          <w:lang w:val="en-GB" w:bidi="fa-IR"/>
        </w:rPr>
        <w:t xml:space="preserve">He does not step in places of diversion and amusement although he has control and oversees them and Allah makes him aware about them. One cannot find him in unlawful, immoral and corrupt places. He is particular about recommendable acts. He visits Imam Husain's </w:t>
      </w:r>
      <w:r w:rsidRPr="00345473">
        <w:t>(a.s.)</w:t>
      </w:r>
      <w:r w:rsidRPr="00C452B9">
        <w:rPr>
          <w:lang w:val="en-GB" w:bidi="fa-IR"/>
        </w:rPr>
        <w:t xml:space="preserve"> grave especially on every Thursday night. He attends the Umra in month of Rajab and visits the grave of holy prophet </w:t>
      </w:r>
      <w:r w:rsidRPr="00345473">
        <w:t>(s.a.w.a.)</w:t>
      </w:r>
      <w:r w:rsidRPr="00C452B9">
        <w:rPr>
          <w:lang w:val="en-GB" w:bidi="fa-IR"/>
        </w:rPr>
        <w:t xml:space="preserve"> and other Imams </w:t>
      </w:r>
      <w:r w:rsidRPr="00345473">
        <w:t>(a.s.)</w:t>
      </w:r>
      <w:r w:rsidRPr="00C452B9">
        <w:rPr>
          <w:lang w:val="en-GB" w:bidi="fa-IR"/>
        </w:rPr>
        <w:t xml:space="preserve">. His special grace and kindness extends over all the religious gatherings of the </w:t>
      </w:r>
      <w:r>
        <w:rPr>
          <w:lang w:val="en-GB" w:bidi="fa-IR"/>
        </w:rPr>
        <w:t>Shia</w:t>
      </w:r>
      <w:r w:rsidRPr="00C452B9">
        <w:rPr>
          <w:lang w:val="en-GB" w:bidi="fa-IR"/>
        </w:rPr>
        <w:t>s. The more beneficial and constructive these gatherings and the more nearer they are to Allah's satisfaction, the greater is Hazrat's care and attention for such gatherings.</w:t>
      </w:r>
    </w:p>
    <w:p w:rsidR="00CE0F0A" w:rsidRPr="00C452B9" w:rsidRDefault="00CE0F0A" w:rsidP="00605BDE">
      <w:pPr>
        <w:pStyle w:val="libNormal"/>
        <w:rPr>
          <w:lang w:val="en-GB" w:bidi="fa-IR"/>
        </w:rPr>
      </w:pPr>
      <w:r w:rsidRPr="00C452B9">
        <w:rPr>
          <w:lang w:val="en-GB" w:bidi="fa-IR"/>
        </w:rPr>
        <w:lastRenderedPageBreak/>
        <w:t xml:space="preserve">Reason and experience dictate that he cares and extends his favour for gatherings that remember Imam Husain's </w:t>
      </w:r>
      <w:r w:rsidRPr="00345473">
        <w:t>(a.s.)</w:t>
      </w:r>
      <w:r w:rsidRPr="00C452B9">
        <w:rPr>
          <w:lang w:val="en-GB" w:bidi="fa-IR"/>
        </w:rPr>
        <w:t xml:space="preserve"> virtues and misfortunes. The criterion in gatherings is not the number of attendants. The good heart of the speaker, the sincerity of the listeners, the pure intention of the house-owner, the prayers recited for Hazrat in that gathering and the attendants' good manners are fully effective in attracting Imam's attention. In fact, on numerous occasions, Hazrat has been seen in such gatherings. I emphasise once again that chances of seeing Hazrat are more in gatherings commemorating Imam Husain </w:t>
      </w:r>
      <w:r w:rsidRPr="00345473">
        <w:t>(a.s.)</w:t>
      </w:r>
      <w:r w:rsidRPr="00C452B9">
        <w:rPr>
          <w:lang w:val="en-GB" w:bidi="fa-IR"/>
        </w:rPr>
        <w:t xml:space="preserve">. He has also been seen many times in </w:t>
      </w:r>
      <w:smartTag w:uri="urn:schemas-microsoft-com:office:smarttags" w:element="City">
        <w:smartTag w:uri="urn:schemas-microsoft-com:office:smarttags" w:element="place">
          <w:r w:rsidRPr="00C452B9">
            <w:rPr>
              <w:lang w:val="en-GB" w:bidi="fa-IR"/>
            </w:rPr>
            <w:t>Mecca</w:t>
          </w:r>
        </w:smartTag>
      </w:smartTag>
      <w:r w:rsidRPr="00C452B9">
        <w:rPr>
          <w:lang w:val="en-GB" w:bidi="fa-IR"/>
        </w:rPr>
        <w:t xml:space="preserve">, in the holy prophet's </w:t>
      </w:r>
      <w:r w:rsidRPr="00345473">
        <w:t>(s.a.w.a.)</w:t>
      </w:r>
      <w:r w:rsidRPr="00C452B9">
        <w:rPr>
          <w:lang w:val="en-GB" w:bidi="fa-IR"/>
        </w:rPr>
        <w:t xml:space="preserve"> shrine, in holy places and the shrine of Amir-ul-Mu'minin </w:t>
      </w:r>
      <w:r w:rsidRPr="00345473">
        <w:t>(a.s.)</w:t>
      </w:r>
      <w:r w:rsidRPr="00C452B9">
        <w:rPr>
          <w:lang w:val="en-GB" w:bidi="fa-IR"/>
        </w:rPr>
        <w:t>.</w:t>
      </w:r>
    </w:p>
    <w:p w:rsidR="00CE0F0A" w:rsidRPr="00C452B9" w:rsidRDefault="00CE0F0A" w:rsidP="00605BDE">
      <w:pPr>
        <w:pStyle w:val="libNormal"/>
        <w:rPr>
          <w:lang w:val="en-GB" w:bidi="fa-IR"/>
        </w:rPr>
      </w:pPr>
      <w:r w:rsidRPr="00C452B9">
        <w:rPr>
          <w:lang w:val="en-GB" w:bidi="fa-IR"/>
        </w:rPr>
        <w:t>We narrate here one memoir:</w:t>
      </w:r>
    </w:p>
    <w:p w:rsidR="00CE0F0A" w:rsidRPr="00C452B9" w:rsidRDefault="00CE0F0A" w:rsidP="00605BDE">
      <w:pPr>
        <w:pStyle w:val="libNormal"/>
        <w:rPr>
          <w:lang w:val="en-GB" w:bidi="fa-IR"/>
        </w:rPr>
      </w:pPr>
      <w:r w:rsidRPr="00C452B9">
        <w:rPr>
          <w:lang w:val="en-GB" w:bidi="fa-IR"/>
        </w:rPr>
        <w:t xml:space="preserve">About twenty-five years ago, a group amongst our sincere friends living in </w:t>
      </w:r>
      <w:smartTag w:uri="urn:schemas-microsoft-com:office:smarttags" w:element="City">
        <w:smartTag w:uri="urn:schemas-microsoft-com:office:smarttags" w:element="place">
          <w:r w:rsidRPr="00C452B9">
            <w:rPr>
              <w:lang w:val="en-GB" w:bidi="fa-IR"/>
            </w:rPr>
            <w:t>Shiraz</w:t>
          </w:r>
        </w:smartTag>
      </w:smartTag>
      <w:r w:rsidRPr="00C452B9">
        <w:rPr>
          <w:lang w:val="en-GB" w:bidi="fa-IR"/>
        </w:rPr>
        <w:t xml:space="preserve"> collectively left one Thursday night for the outskirts of the city for a holiday rest. In the mountainous region, amidst the several trees and besides a spring, they recited Dua-e-Kumail on that Thursday night and were all in good mood. They called upon Hazrat Mahdi </w:t>
      </w:r>
      <w:r w:rsidRPr="00345473">
        <w:t>(a.t.f.s.)</w:t>
      </w:r>
      <w:r w:rsidRPr="00C452B9">
        <w:rPr>
          <w:lang w:val="en-GB" w:bidi="fa-IR"/>
        </w:rPr>
        <w:t xml:space="preserve"> numerous times. Usually, a state of forgetfulness overtakes those who are fortunate in meeting Hazrat. If not, then they would scream out drawing the attention of others thus making open the event whereas only a few are supposed to experience this grace. After that incident, one of them (who is still alive) narrates as such:</w:t>
      </w:r>
    </w:p>
    <w:p w:rsidR="00CE0F0A" w:rsidRDefault="00CE0F0A" w:rsidP="00605BDE">
      <w:pPr>
        <w:pStyle w:val="libNormal"/>
        <w:rPr>
          <w:lang w:val="en-GB" w:bidi="fa-IR"/>
        </w:rPr>
      </w:pPr>
      <w:r w:rsidRPr="00C452B9">
        <w:rPr>
          <w:lang w:val="en-GB" w:bidi="fa-IR"/>
        </w:rPr>
        <w:t>Since we rested in an open and mountainous region, we planned to keep guard every two hours over others who would sleep so as to protect the group from wild beasts. It was now my turn for keeping guard and it was past midnight. I walked on the border line where my friends lay asleep. I noticed a lantern lit near a spring that was at short distance from us and I saw someone drinking water. I went forward. I saw a splendid and dignified figure besides the spring. I greeting him and said: 'What are you doing here during this part of the night? He replied, 'I visit my friends wherever they gather. Those who reached here last night are our friends and we care for them. I have come here for their sake.</w:t>
      </w:r>
    </w:p>
    <w:p w:rsidR="00CE0F0A" w:rsidRPr="00C452B9" w:rsidRDefault="00CE0F0A" w:rsidP="00605BDE">
      <w:pPr>
        <w:pStyle w:val="libNormal"/>
        <w:rPr>
          <w:lang w:val="en-GB" w:bidi="fa-IR"/>
        </w:rPr>
      </w:pPr>
      <w:r w:rsidRPr="00C452B9">
        <w:rPr>
          <w:lang w:val="en-GB" w:bidi="fa-IR"/>
        </w:rPr>
        <w:t xml:space="preserve">During that state, this youth had turned completely heedless and inattentive. The next morning, the group recited Dua-e-Nudba and at intervals, would call upon Hazrat Mahdi </w:t>
      </w:r>
      <w:r w:rsidRPr="00345473">
        <w:t>(a.t.f.s.)</w:t>
      </w:r>
      <w:r w:rsidRPr="00C452B9">
        <w:rPr>
          <w:lang w:val="en-GB" w:bidi="fa-IR"/>
        </w:rPr>
        <w:t>. During the last hours when the group started packing their things for departure, this youth suddenly jumped up and his state transformed completely. His friends inquired about his change of attitude and he said, 'Sit down, I have something to narrate.' Thereafter, he narrated the event of the last night.</w:t>
      </w:r>
    </w:p>
    <w:p w:rsidR="00CE0F0A" w:rsidRDefault="00CE0F0A" w:rsidP="00605BDE">
      <w:pPr>
        <w:pStyle w:val="libNormal"/>
        <w:rPr>
          <w:lang w:val="en-GB" w:bidi="fa-IR"/>
        </w:rPr>
      </w:pPr>
      <w:r w:rsidRPr="00C452B9">
        <w:rPr>
          <w:lang w:val="en-GB" w:bidi="fa-IR"/>
        </w:rPr>
        <w:t xml:space="preserve">Those who call him and implore for his help in young age receive greater attention from him. To sum up, the probable place Hazrat visits is the gatherings in which the </w:t>
      </w:r>
      <w:r>
        <w:rPr>
          <w:lang w:val="en-GB" w:bidi="fa-IR"/>
        </w:rPr>
        <w:t>Shia</w:t>
      </w:r>
      <w:r w:rsidRPr="00C452B9">
        <w:rPr>
          <w:lang w:val="en-GB" w:bidi="fa-IR"/>
        </w:rPr>
        <w:t>s engage themselves in worship and remembrance of Allah.</w:t>
      </w:r>
    </w:p>
    <w:p w:rsidR="000540ED" w:rsidRDefault="00CE0F0A" w:rsidP="00605BDE">
      <w:pPr>
        <w:pStyle w:val="libNormal"/>
        <w:rPr>
          <w:lang w:val="en-GB" w:bidi="fa-IR"/>
        </w:rPr>
      </w:pPr>
      <w:r w:rsidRPr="00C452B9">
        <w:rPr>
          <w:lang w:val="en-GB" w:bidi="fa-IR"/>
        </w:rPr>
        <w:t xml:space="preserve">I recommend the youth to have good manners and perform ablution while attending such gatherings. One should have purity of heart and attend for Allah's sake. That kind Imam </w:t>
      </w:r>
      <w:r w:rsidRPr="00345473">
        <w:t>(a.t.f.s.)</w:t>
      </w:r>
      <w:r w:rsidRPr="00C452B9">
        <w:rPr>
          <w:lang w:val="en-GB" w:bidi="fa-IR"/>
        </w:rPr>
        <w:t xml:space="preserve"> shows greater favour towards the youth as their sins are lesser and their burden much lighter, and if any special grace is to be showered it would be showered upon the youth, Inshallah.</w:t>
      </w:r>
    </w:p>
    <w:p w:rsidR="00CE0F0A" w:rsidRDefault="00CE0F0A" w:rsidP="0042563B">
      <w:pPr>
        <w:pStyle w:val="Heading2Center"/>
        <w:rPr>
          <w:lang w:val="en-GB"/>
        </w:rPr>
      </w:pPr>
      <w:bookmarkStart w:id="32" w:name="_Toc445211198"/>
      <w:r w:rsidRPr="00C452B9">
        <w:rPr>
          <w:lang w:val="en-GB"/>
        </w:rPr>
        <w:t>Question 15:</w:t>
      </w:r>
      <w:bookmarkEnd w:id="32"/>
    </w:p>
    <w:p w:rsidR="000540ED" w:rsidRDefault="00CE0F0A" w:rsidP="00605BDE">
      <w:pPr>
        <w:pStyle w:val="libNormal"/>
      </w:pPr>
      <w:r w:rsidRPr="0090183E">
        <w:t xml:space="preserve">It is said that Hazrat Mahdi </w:t>
      </w:r>
      <w:r w:rsidRPr="00305F8D">
        <w:t>(a.t.f.s.)</w:t>
      </w:r>
      <w:r w:rsidRPr="0090183E">
        <w:t xml:space="preserve"> has said, </w:t>
      </w:r>
      <w:r w:rsidR="00272BDE" w:rsidRPr="004C206D">
        <w:rPr>
          <w:rStyle w:val="libItalicChar"/>
        </w:rPr>
        <w:t>“</w:t>
      </w:r>
      <w:r w:rsidRPr="004C206D">
        <w:rPr>
          <w:rStyle w:val="libItalicChar"/>
        </w:rPr>
        <w:t>We aren't forgetful of our Shias and we remember them.</w:t>
      </w:r>
      <w:r w:rsidR="00272BDE" w:rsidRPr="004C206D">
        <w:rPr>
          <w:rStyle w:val="libItalicChar"/>
        </w:rPr>
        <w:t>”</w:t>
      </w:r>
      <w:r w:rsidRPr="0090183E">
        <w:t xml:space="preserve"> Does he mean the entire Shias and even the sinful amongst them or he refers only the pious ones? If it is the latter case, then what would be the state of the sinful?</w:t>
      </w:r>
    </w:p>
    <w:p w:rsidR="00CE0F0A" w:rsidRPr="00C452B9" w:rsidRDefault="00CE0F0A" w:rsidP="0042563B">
      <w:pPr>
        <w:pStyle w:val="Heading2Center"/>
        <w:rPr>
          <w:lang w:val="en-GB"/>
        </w:rPr>
      </w:pPr>
      <w:bookmarkStart w:id="33" w:name="_Toc445211199"/>
      <w:r w:rsidRPr="00C452B9">
        <w:rPr>
          <w:lang w:val="en-GB"/>
        </w:rPr>
        <w:t>Reply:</w:t>
      </w:r>
      <w:bookmarkEnd w:id="33"/>
    </w:p>
    <w:p w:rsidR="00CE0F0A" w:rsidRDefault="00CE0F0A" w:rsidP="00605BDE">
      <w:pPr>
        <w:pStyle w:val="libNormal"/>
        <w:rPr>
          <w:lang w:val="en-GB"/>
        </w:rPr>
      </w:pPr>
      <w:r w:rsidRPr="00C452B9">
        <w:rPr>
          <w:lang w:val="en-GB"/>
        </w:rPr>
        <w:t xml:space="preserve">In the lexicon of Ahl'ul-bayt traditions, the </w:t>
      </w:r>
      <w:r>
        <w:rPr>
          <w:lang w:val="en-GB"/>
        </w:rPr>
        <w:t>Shia</w:t>
      </w:r>
      <w:r w:rsidRPr="00C452B9">
        <w:rPr>
          <w:lang w:val="en-GB"/>
        </w:rPr>
        <w:t xml:space="preserve">s are a group of special people. However, no term, concept and spiritual meaning is assigned to any single special group but instead encompasses various grades and levels. Although the truth of any term and its concept are more easily grasped if applied to outstanding figures nevertheless the same concept is also </w:t>
      </w:r>
      <w:r w:rsidRPr="00C452B9">
        <w:rPr>
          <w:lang w:val="en-GB"/>
        </w:rPr>
        <w:lastRenderedPageBreak/>
        <w:t>true at lower levels. In other words, all phrases are analogical and in definition, it's not that the first level category only is taking into account.</w:t>
      </w:r>
    </w:p>
    <w:p w:rsidR="00CE0F0A" w:rsidRDefault="00CE0F0A" w:rsidP="00605BDE">
      <w:pPr>
        <w:pStyle w:val="libNormal"/>
        <w:rPr>
          <w:lang w:val="en-GB"/>
        </w:rPr>
      </w:pPr>
      <w:r w:rsidRPr="00C452B9">
        <w:rPr>
          <w:lang w:val="en-GB"/>
        </w:rPr>
        <w:t>In our divine lexicon, terms such as 'Aalem',</w:t>
      </w:r>
      <w:r w:rsidRPr="00305F8D">
        <w:t xml:space="preserve"> </w:t>
      </w:r>
      <w:r w:rsidRPr="00C452B9">
        <w:rPr>
          <w:lang w:val="en-GB"/>
        </w:rPr>
        <w:t>'Mu'min', 'Faqih', 'Saleh' and 'Muttaqi'</w:t>
      </w:r>
      <w:r w:rsidRPr="00305F8D">
        <w:t xml:space="preserve"> </w:t>
      </w:r>
      <w:r w:rsidRPr="00C452B9">
        <w:rPr>
          <w:lang w:val="en-GB"/>
        </w:rPr>
        <w:t xml:space="preserve">are used numerously. But these terms are not used for a few special class or exclusive people only even though special categories constantly come to one's mind. For example, the term 'Faqih' denotes </w:t>
      </w:r>
      <w:r w:rsidR="00272BDE" w:rsidRPr="004C206D">
        <w:rPr>
          <w:rStyle w:val="libItalicChar"/>
        </w:rPr>
        <w:t>“</w:t>
      </w:r>
      <w:r w:rsidRPr="004C206D">
        <w:rPr>
          <w:rStyle w:val="libItalicChar"/>
        </w:rPr>
        <w:t>someone well-versed in religion</w:t>
      </w:r>
      <w:r w:rsidR="00272BDE" w:rsidRPr="004C206D">
        <w:rPr>
          <w:rStyle w:val="libItalicChar"/>
        </w:rPr>
        <w:t>”</w:t>
      </w:r>
      <w:r w:rsidRPr="00C452B9">
        <w:rPr>
          <w:lang w:val="en-GB"/>
        </w:rPr>
        <w:t>. It does not merely refer to someone who is top-most in 'Fiqh' (for instance Shaikh Tusi) but rather also applies to lower categories.</w:t>
      </w:r>
    </w:p>
    <w:p w:rsidR="00CE0F0A" w:rsidRDefault="00CE0F0A" w:rsidP="00605BDE">
      <w:pPr>
        <w:pStyle w:val="libNormal"/>
        <w:rPr>
          <w:lang w:val="en-GB"/>
        </w:rPr>
      </w:pPr>
      <w:r w:rsidRPr="00C452B9">
        <w:rPr>
          <w:lang w:val="en-GB"/>
        </w:rPr>
        <w:t xml:space="preserve">Thus, Imam-e-Zaman's </w:t>
      </w:r>
      <w:r w:rsidRPr="00345473">
        <w:t>(a.t.f.s.)</w:t>
      </w:r>
      <w:r w:rsidRPr="00C452B9">
        <w:rPr>
          <w:lang w:val="en-GB"/>
        </w:rPr>
        <w:t xml:space="preserve"> statement (in 'Tauqee' of Shaikh Mofid) that:</w:t>
      </w:r>
    </w:p>
    <w:p w:rsidR="00CE0F0A" w:rsidRPr="00C452B9" w:rsidRDefault="00272BDE" w:rsidP="00605BDE">
      <w:pPr>
        <w:pStyle w:val="libNormal"/>
        <w:rPr>
          <w:lang w:val="en-GB"/>
        </w:rPr>
      </w:pPr>
      <w:r w:rsidRPr="004C206D">
        <w:rPr>
          <w:rStyle w:val="libItalicChar"/>
        </w:rPr>
        <w:t>“</w:t>
      </w:r>
      <w:r w:rsidR="00CE0F0A" w:rsidRPr="004C206D">
        <w:rPr>
          <w:rStyle w:val="libItalicChar"/>
        </w:rPr>
        <w:t>We aren't neglectful in remembering you and aren't forgetful of your affairs</w:t>
      </w:r>
      <w:r w:rsidRPr="004C206D">
        <w:rPr>
          <w:rStyle w:val="libItalicChar"/>
        </w:rPr>
        <w:t>”</w:t>
      </w:r>
      <w:r w:rsidR="00CE0F0A" w:rsidRPr="00C452B9">
        <w:rPr>
          <w:lang w:val="en-GB"/>
        </w:rPr>
        <w:t xml:space="preserve"> does not merely apply to the top-most </w:t>
      </w:r>
      <w:r w:rsidR="00CE0F0A">
        <w:rPr>
          <w:lang w:val="en-GB"/>
        </w:rPr>
        <w:t>Shia</w:t>
      </w:r>
      <w:r w:rsidR="00CE0F0A" w:rsidRPr="00C452B9">
        <w:rPr>
          <w:lang w:val="en-GB"/>
        </w:rPr>
        <w:t xml:space="preserve">s only. Rather it applies to lower categories too with the condition that they don't remain aloof from </w:t>
      </w:r>
      <w:r w:rsidR="00CE0F0A">
        <w:rPr>
          <w:lang w:val="en-GB"/>
        </w:rPr>
        <w:t>Shia</w:t>
      </w:r>
      <w:r w:rsidR="00CE0F0A" w:rsidRPr="00C452B9">
        <w:rPr>
          <w:lang w:val="en-GB"/>
        </w:rPr>
        <w:t xml:space="preserve"> ethics so much so that they exit from the real meaning of 'Shia'.</w:t>
      </w:r>
    </w:p>
    <w:p w:rsidR="00CE0F0A" w:rsidRDefault="00CE0F0A" w:rsidP="00605BDE">
      <w:pPr>
        <w:pStyle w:val="libNormal"/>
        <w:rPr>
          <w:lang w:val="en-GB"/>
        </w:rPr>
      </w:pPr>
      <w:r w:rsidRPr="00C452B9">
        <w:rPr>
          <w:lang w:val="en-GB"/>
        </w:rPr>
        <w:t xml:space="preserve">If only the lofty and eminent </w:t>
      </w:r>
      <w:r>
        <w:rPr>
          <w:lang w:val="en-GB"/>
        </w:rPr>
        <w:t>Shia</w:t>
      </w:r>
      <w:r w:rsidRPr="00C452B9">
        <w:rPr>
          <w:lang w:val="en-GB"/>
        </w:rPr>
        <w:t xml:space="preserve">s are considered in the eyes of Hazrat Mahdi </w:t>
      </w:r>
      <w:r w:rsidRPr="00345473">
        <w:t>(a.t.f.s.)</w:t>
      </w:r>
      <w:r w:rsidRPr="00C452B9">
        <w:rPr>
          <w:lang w:val="en-GB"/>
        </w:rPr>
        <w:t xml:space="preserve"> then it would apply only to a few limited people of every era and the common people would no longer strive to traverse from inferior to superior level and our Imam's grace and kindness would not embrace and encompass all. But, from Imam's great ocean of love, we see everyone drawing the water of life and enjoying spiritual bliss each one to the capacity of their cup.</w:t>
      </w:r>
    </w:p>
    <w:p w:rsidR="00CE0F0A" w:rsidRDefault="00CE0F0A" w:rsidP="00605BDE">
      <w:pPr>
        <w:pStyle w:val="libNormal"/>
        <w:rPr>
          <w:lang w:val="en-GB"/>
        </w:rPr>
      </w:pPr>
      <w:r w:rsidRPr="00C452B9">
        <w:rPr>
          <w:lang w:val="en-GB"/>
        </w:rPr>
        <w:t xml:space="preserve">This is the rule of Divine Mercy and affection and the Imams </w:t>
      </w:r>
      <w:r w:rsidRPr="00345473">
        <w:t>(a.s.)</w:t>
      </w:r>
      <w:r w:rsidRPr="00C452B9">
        <w:rPr>
          <w:lang w:val="en-GB"/>
        </w:rPr>
        <w:t xml:space="preserve"> are the perfect manifestation of Divine Mercy and affection. They don't withhold a bit from expressing their kindness and assisting the helpless and weak and numerous pages in history have recorded their noble temperament.</w:t>
      </w:r>
    </w:p>
    <w:p w:rsidR="00CE0F0A" w:rsidRPr="00C452B9" w:rsidRDefault="00CE0F0A" w:rsidP="00605BDE">
      <w:pPr>
        <w:pStyle w:val="libNormal"/>
        <w:rPr>
          <w:lang w:val="en-GB"/>
        </w:rPr>
      </w:pPr>
      <w:r w:rsidRPr="00C452B9">
        <w:rPr>
          <w:lang w:val="en-GB"/>
        </w:rPr>
        <w:t xml:space="preserve">Shaikh Saduq narrates in </w:t>
      </w:r>
      <w:r w:rsidR="00272BDE" w:rsidRPr="004C206D">
        <w:rPr>
          <w:rStyle w:val="libItalicChar"/>
        </w:rPr>
        <w:t>“</w:t>
      </w:r>
      <w:r w:rsidRPr="004C206D">
        <w:rPr>
          <w:rStyle w:val="libItalicChar"/>
        </w:rPr>
        <w:t>Savaab ul-A'maal</w:t>
      </w:r>
      <w:r w:rsidR="00272BDE" w:rsidRPr="004C206D">
        <w:rPr>
          <w:rStyle w:val="libItalicChar"/>
        </w:rPr>
        <w:t>”</w:t>
      </w:r>
      <w:r w:rsidRPr="00C452B9">
        <w:rPr>
          <w:lang w:val="en-GB"/>
        </w:rPr>
        <w:t>: Mo'alla-ibn-Honais says:</w:t>
      </w:r>
    </w:p>
    <w:p w:rsidR="00CE0F0A" w:rsidRPr="004C206D" w:rsidRDefault="00272BDE" w:rsidP="004C206D">
      <w:pPr>
        <w:pStyle w:val="libItalic"/>
      </w:pPr>
      <w:r w:rsidRPr="004C206D">
        <w:t>“</w:t>
      </w:r>
      <w:r w:rsidR="00CE0F0A" w:rsidRPr="004C206D">
        <w:t>In one rainy night, Imam Sadiq (a.s.) left his house and intended to visit the umbrella-stand of Bani-Sa'eda (a place ascribed to Bani-Sa'eda and the poor would sleep at night in that place). I followed Imam (a.s.). On the way, something fell from Hazrat's hand. He said, 'In the name of Allah. O Allah! Bring back whatever has fallen.'</w:t>
      </w:r>
    </w:p>
    <w:p w:rsidR="00CE0F0A" w:rsidRPr="004C206D" w:rsidRDefault="00CE0F0A" w:rsidP="004C206D">
      <w:pPr>
        <w:pStyle w:val="libItalic"/>
      </w:pPr>
      <w:r w:rsidRPr="004C206D">
        <w:t>In the darkness of night I went near and greeted him. He said, O Mo'alla, is it you? I replied, 'Yes, may my life be sacrificed for you.' He said, 'Search with your hands and whatever you find give it to me.' As I lay my hand on the ground, I realized that a few pieces of bread had fallen down. I picked them up and handed over to him. Meanwhile, I realized that a bag full of bread accompanied him as well. I said, 'May I be sacrificed for you. Will you allow me to carry this bag? He said, 'No I must carry it myself but you can accompany me.'</w:t>
      </w:r>
    </w:p>
    <w:p w:rsidR="00CE0F0A" w:rsidRDefault="00CE0F0A" w:rsidP="004C206D">
      <w:pPr>
        <w:pStyle w:val="libItalic"/>
        <w:rPr>
          <w:lang w:val="en-GB"/>
        </w:rPr>
      </w:pPr>
      <w:r w:rsidRPr="004C206D">
        <w:t xml:space="preserve">We reached the umbrella-stand of Bani-Sa'eda. I saw people sleeping at this place. Imam Sadiq (a.s.) went forward. He quietly kept beneath the baggage of everyone one piece and two pieces of bread. Thereafter, we returned. On the way, I asked, </w:t>
      </w:r>
      <w:r w:rsidR="00272BDE" w:rsidRPr="004C206D">
        <w:t>“</w:t>
      </w:r>
      <w:r w:rsidRPr="004C206D">
        <w:t>Were they all the followers of true religion?</w:t>
      </w:r>
      <w:r w:rsidR="00272BDE" w:rsidRPr="004C206D">
        <w:t>”</w:t>
      </w:r>
      <w:r w:rsidRPr="00C452B9">
        <w:rPr>
          <w:lang w:val="en-GB"/>
        </w:rPr>
        <w:t xml:space="preserve"> He replied, </w:t>
      </w:r>
      <w:r w:rsidR="00272BDE" w:rsidRPr="004C206D">
        <w:rPr>
          <w:rStyle w:val="libItalicChar"/>
        </w:rPr>
        <w:t>“</w:t>
      </w:r>
      <w:r w:rsidRPr="004C206D">
        <w:rPr>
          <w:rStyle w:val="libItalicChar"/>
        </w:rPr>
        <w:t>If they were followers of the true religion, I would have made them my partners in everything even salt and pepper.</w:t>
      </w:r>
      <w:r w:rsidR="00272BDE" w:rsidRPr="004C206D">
        <w:rPr>
          <w:rStyle w:val="libItalicChar"/>
        </w:rPr>
        <w:t>”</w:t>
      </w:r>
      <w:r w:rsidRPr="0090183E">
        <w:rPr>
          <w:rStyle w:val="libFootnotenumChar"/>
        </w:rPr>
        <w:endnoteReference w:id="35"/>
      </w:r>
    </w:p>
    <w:p w:rsidR="00CE0F0A" w:rsidRPr="00C452B9" w:rsidRDefault="00CE0F0A" w:rsidP="00605BDE">
      <w:pPr>
        <w:pStyle w:val="libNormal"/>
        <w:rPr>
          <w:lang w:val="en-GB"/>
        </w:rPr>
      </w:pPr>
      <w:r w:rsidRPr="00C452B9">
        <w:rPr>
          <w:lang w:val="en-GB"/>
        </w:rPr>
        <w:t xml:space="preserve">Thus, people who were not followers of truth were meted out with such grace and kindness. Besides, Imam Sadiq </w:t>
      </w:r>
      <w:r w:rsidRPr="00345473">
        <w:t>(a.s.)</w:t>
      </w:r>
      <w:r w:rsidRPr="00C452B9">
        <w:rPr>
          <w:lang w:val="en-GB"/>
        </w:rPr>
        <w:t xml:space="preserve"> reckons the followers of truth (i.e., the </w:t>
      </w:r>
      <w:r>
        <w:rPr>
          <w:lang w:val="en-GB"/>
        </w:rPr>
        <w:t>Shia</w:t>
      </w:r>
      <w:r w:rsidRPr="00C452B9">
        <w:rPr>
          <w:lang w:val="en-GB"/>
        </w:rPr>
        <w:t xml:space="preserve">s) to be his partners even in salt and pepper. Truly, his great son Hazrat Mahdi </w:t>
      </w:r>
      <w:r w:rsidRPr="00345473">
        <w:t>(a.t.f.s.)</w:t>
      </w:r>
      <w:r w:rsidRPr="00C452B9">
        <w:rPr>
          <w:lang w:val="en-GB"/>
        </w:rPr>
        <w:t xml:space="preserve"> too is kind and graceful to the </w:t>
      </w:r>
      <w:r>
        <w:rPr>
          <w:lang w:val="en-GB"/>
        </w:rPr>
        <w:t>Shia</w:t>
      </w:r>
      <w:r w:rsidRPr="00C452B9">
        <w:rPr>
          <w:lang w:val="en-GB"/>
        </w:rPr>
        <w:t>s and he allows the same magnanimity and generosity to prevail.</w:t>
      </w:r>
    </w:p>
    <w:p w:rsidR="00CE0F0A" w:rsidRPr="00C452B9" w:rsidRDefault="00CE0F0A" w:rsidP="00605BDE">
      <w:pPr>
        <w:pStyle w:val="libNormal"/>
        <w:rPr>
          <w:lang w:val="en-GB"/>
        </w:rPr>
      </w:pPr>
      <w:r w:rsidRPr="00C452B9">
        <w:rPr>
          <w:lang w:val="en-GB"/>
        </w:rPr>
        <w:t>As such, we can conclude and say in brief:</w:t>
      </w:r>
    </w:p>
    <w:p w:rsidR="000540ED" w:rsidRDefault="00CE0F0A" w:rsidP="00605BDE">
      <w:pPr>
        <w:pStyle w:val="libNormal"/>
        <w:rPr>
          <w:lang w:val="en-GB"/>
        </w:rPr>
      </w:pPr>
      <w:r w:rsidRPr="00C452B9">
        <w:rPr>
          <w:lang w:val="en-GB"/>
        </w:rPr>
        <w:t>Everyone, whether pious or wicked can expose themselves to Hazrat's grace and kindness and on this basis, it is advisable for the pious to strive more in his piety and for the wicked to refrain from evils and instead turn to piety with the hope that Imam's boundless grace encompasses them all.</w:t>
      </w:r>
    </w:p>
    <w:p w:rsidR="00CE0F0A" w:rsidRDefault="00CE0F0A" w:rsidP="0042563B">
      <w:pPr>
        <w:pStyle w:val="Heading2Center"/>
        <w:rPr>
          <w:lang w:val="en-GB"/>
        </w:rPr>
      </w:pPr>
      <w:bookmarkStart w:id="34" w:name="_Toc445211200"/>
      <w:r w:rsidRPr="00C452B9">
        <w:rPr>
          <w:lang w:val="en-GB"/>
        </w:rPr>
        <w:t>Question 16:</w:t>
      </w:r>
      <w:bookmarkEnd w:id="34"/>
    </w:p>
    <w:p w:rsidR="000540ED" w:rsidRDefault="00CE0F0A" w:rsidP="00605BDE">
      <w:pPr>
        <w:pStyle w:val="libNormal"/>
      </w:pPr>
      <w:r w:rsidRPr="0090183E">
        <w:lastRenderedPageBreak/>
        <w:t xml:space="preserve">How is the position of Imam(s) in the creation of this world, and what is meant by 'Vilayate-Takvin' (authority over creation)? What does it imply when we say, 'Hazrat Mahdi </w:t>
      </w:r>
      <w:r w:rsidRPr="00305F8D">
        <w:t>(a.t.f.s.)</w:t>
      </w:r>
      <w:r w:rsidRPr="0090183E">
        <w:t xml:space="preserve"> is the medium for receiving bounties and blessings?</w:t>
      </w:r>
    </w:p>
    <w:p w:rsidR="00CE0F0A" w:rsidRPr="00C452B9" w:rsidRDefault="00CE0F0A" w:rsidP="0042563B">
      <w:pPr>
        <w:pStyle w:val="Heading2Center"/>
        <w:rPr>
          <w:lang w:val="en-GB"/>
        </w:rPr>
      </w:pPr>
      <w:bookmarkStart w:id="35" w:name="_Toc445211201"/>
      <w:r w:rsidRPr="00C452B9">
        <w:rPr>
          <w:lang w:val="en-GB"/>
        </w:rPr>
        <w:t>Reply:</w:t>
      </w:r>
      <w:bookmarkEnd w:id="35"/>
    </w:p>
    <w:p w:rsidR="00CE0F0A" w:rsidRDefault="00CE0F0A" w:rsidP="00605BDE">
      <w:pPr>
        <w:pStyle w:val="libNormal"/>
        <w:rPr>
          <w:lang w:val="en-GB"/>
        </w:rPr>
      </w:pPr>
      <w:r w:rsidRPr="00C452B9">
        <w:rPr>
          <w:lang w:val="en-GB"/>
        </w:rPr>
        <w:t xml:space="preserve">'Vilayate-Takvin' (authority over creation) implies that Imam (Allah's Hujjat) plays a fundamental role in creation. Just like the sun, which plays a vital role in giving material bounties to living creatures, Imam </w:t>
      </w:r>
      <w:r w:rsidRPr="00345473">
        <w:t>(a.t.f.s.)</w:t>
      </w:r>
      <w:r w:rsidRPr="00C452B9">
        <w:rPr>
          <w:lang w:val="en-GB"/>
        </w:rPr>
        <w:t xml:space="preserve"> receives the blessings of existence with all its perfections, from the divine world, and bestows it to all other creatures.</w:t>
      </w:r>
    </w:p>
    <w:p w:rsidR="00CE0F0A" w:rsidRPr="00C452B9" w:rsidRDefault="00CE0F0A" w:rsidP="00605BDE">
      <w:pPr>
        <w:pStyle w:val="libNormal"/>
      </w:pPr>
      <w:r w:rsidRPr="00C452B9">
        <w:rPr>
          <w:lang w:val="en-GB"/>
        </w:rPr>
        <w:t xml:space="preserve">Considering that the blessing of existence and its perfections descends from top to bottom, the Almighty Allah bestows this bounty by means of superior and noblest creature down to the other creatures. In the traditions of immaculate Imams </w:t>
      </w:r>
      <w:r w:rsidRPr="00345473">
        <w:t>(a.s.)</w:t>
      </w:r>
      <w:r w:rsidRPr="00C452B9">
        <w:rPr>
          <w:lang w:val="en-GB"/>
        </w:rPr>
        <w:t>, we read:</w:t>
      </w:r>
    </w:p>
    <w:p w:rsidR="00CE0F0A" w:rsidRDefault="00272BDE" w:rsidP="00A7183B">
      <w:pPr>
        <w:pStyle w:val="libNormal"/>
        <w:rPr>
          <w:lang w:val="en-GB"/>
        </w:rPr>
      </w:pPr>
      <w:r w:rsidRPr="004C206D">
        <w:rPr>
          <w:rStyle w:val="libItalicChar"/>
        </w:rPr>
        <w:t>“</w:t>
      </w:r>
      <w:r w:rsidR="00CE0F0A" w:rsidRPr="004C206D">
        <w:rPr>
          <w:rStyle w:val="libItalicChar"/>
        </w:rPr>
        <w:t>If the earth is devoid of an Imam, it would swallow its inhabitants.</w:t>
      </w:r>
      <w:r w:rsidRPr="004C206D">
        <w:rPr>
          <w:rStyle w:val="libItalicChar"/>
        </w:rPr>
        <w:t>”</w:t>
      </w:r>
      <w:r w:rsidR="00CE0F0A" w:rsidRPr="0090183E">
        <w:rPr>
          <w:rStyle w:val="libFootnotenumChar"/>
        </w:rPr>
        <w:endnoteReference w:id="36"/>
      </w:r>
    </w:p>
    <w:p w:rsidR="00CE0F0A" w:rsidRPr="00C452B9" w:rsidRDefault="00CE0F0A" w:rsidP="00605BDE">
      <w:pPr>
        <w:pStyle w:val="libNormal"/>
        <w:rPr>
          <w:lang w:val="en-GB"/>
        </w:rPr>
      </w:pPr>
      <w:r w:rsidRPr="00C452B9">
        <w:rPr>
          <w:lang w:val="en-GB"/>
        </w:rPr>
        <w:t>Also,</w:t>
      </w:r>
    </w:p>
    <w:p w:rsidR="00CE0F0A" w:rsidRPr="00C452B9" w:rsidRDefault="00272BDE" w:rsidP="00605BDE">
      <w:pPr>
        <w:pStyle w:val="libNormal"/>
        <w:rPr>
          <w:lang w:bidi="fa-IR"/>
        </w:rPr>
      </w:pPr>
      <w:r w:rsidRPr="004C206D">
        <w:rPr>
          <w:rStyle w:val="libItalicChar"/>
        </w:rPr>
        <w:t>“</w:t>
      </w:r>
      <w:r w:rsidR="00CE0F0A" w:rsidRPr="004C206D">
        <w:rPr>
          <w:rStyle w:val="libItalicChar"/>
        </w:rPr>
        <w:t>The existence of 'Hujjat' (Imam) is a must before the creation, with creation as well as after creation.</w:t>
      </w:r>
      <w:r w:rsidRPr="004C206D">
        <w:rPr>
          <w:rStyle w:val="libItalicChar"/>
        </w:rPr>
        <w:t>”</w:t>
      </w:r>
      <w:r w:rsidR="00CE0F0A" w:rsidRPr="0090183E">
        <w:rPr>
          <w:rStyle w:val="libFootnotenumChar"/>
        </w:rPr>
        <w:endnoteReference w:id="37"/>
      </w:r>
    </w:p>
    <w:p w:rsidR="00CE0F0A" w:rsidRPr="00C452B9" w:rsidRDefault="00CE0F0A" w:rsidP="00605BDE">
      <w:pPr>
        <w:pStyle w:val="libNormal"/>
        <w:rPr>
          <w:lang w:bidi="fa-IR"/>
        </w:rPr>
      </w:pPr>
      <w:r w:rsidRPr="00C452B9">
        <w:rPr>
          <w:lang w:bidi="fa-IR"/>
        </w:rPr>
        <w:t xml:space="preserve">As per substantial and sound traditions concerning the manner of creation, the Almighty Allah, in the preceding world created the light of holy prophet </w:t>
      </w:r>
      <w:r w:rsidRPr="00345473">
        <w:t>(s.a.w.a.)</w:t>
      </w:r>
      <w:r w:rsidRPr="00C452B9">
        <w:rPr>
          <w:lang w:bidi="fa-IR"/>
        </w:rPr>
        <w:t xml:space="preserve"> from His own magnificence light. Then, from the holy prophet's light, He created the light of Amir-ul-Mu'mineen and Fatemah </w:t>
      </w:r>
      <w:r w:rsidRPr="00345473">
        <w:t>(a.s.)</w:t>
      </w:r>
      <w:r w:rsidRPr="00C452B9">
        <w:rPr>
          <w:lang w:bidi="fa-IR"/>
        </w:rPr>
        <w:t xml:space="preserve">. Thereafter, from the light of these two figures, He created the light of Imam Hasan and Imam Husain </w:t>
      </w:r>
      <w:r w:rsidRPr="00345473">
        <w:t>(a.s.)</w:t>
      </w:r>
      <w:r w:rsidRPr="00C452B9">
        <w:rPr>
          <w:lang w:bidi="fa-IR"/>
        </w:rPr>
        <w:t xml:space="preserve"> and later the other Imams </w:t>
      </w:r>
      <w:r w:rsidRPr="00345473">
        <w:t>(a.s.)</w:t>
      </w:r>
      <w:r w:rsidRPr="00C452B9">
        <w:rPr>
          <w:lang w:bidi="fa-IR"/>
        </w:rPr>
        <w:t xml:space="preserve">. The illuminating light of immaculate ones </w:t>
      </w:r>
      <w:r w:rsidRPr="00345473">
        <w:t>(a.s.)</w:t>
      </w:r>
      <w:r w:rsidRPr="00C452B9">
        <w:rPr>
          <w:lang w:bidi="fa-IR"/>
        </w:rPr>
        <w:t>, the first of its stages in creation, started glorifying and praising the Almighty Allah. Then, in the world of spirits, their pure souls were created and after formation of the world of body, the soul got attached to body and their elemental bodies were formed. Thereafter, from their light, the Almighty Allah manifested the rest of creation.</w:t>
      </w:r>
      <w:r w:rsidRPr="0090183E">
        <w:rPr>
          <w:rStyle w:val="libFootnotenumChar"/>
        </w:rPr>
        <w:endnoteReference w:id="38"/>
      </w:r>
    </w:p>
    <w:p w:rsidR="00CE0F0A" w:rsidRDefault="00CE0F0A" w:rsidP="00605BDE">
      <w:pPr>
        <w:pStyle w:val="libNormal"/>
        <w:rPr>
          <w:lang w:bidi="fa-IR"/>
        </w:rPr>
      </w:pPr>
      <w:r w:rsidRPr="00C452B9">
        <w:rPr>
          <w:lang w:bidi="fa-IR"/>
        </w:rPr>
        <w:t xml:space="preserve">It's interesting to point out that there exist a general resemblance between their bodies and the souls of </w:t>
      </w:r>
      <w:r>
        <w:rPr>
          <w:lang w:bidi="fa-IR"/>
        </w:rPr>
        <w:t>Shia</w:t>
      </w:r>
      <w:r w:rsidRPr="00C452B9">
        <w:rPr>
          <w:lang w:bidi="fa-IR"/>
        </w:rPr>
        <w:t xml:space="preserve">s. Their bodies are from the world of </w:t>
      </w:r>
      <w:r w:rsidR="00272BDE" w:rsidRPr="004C206D">
        <w:rPr>
          <w:rStyle w:val="libItalicChar"/>
        </w:rPr>
        <w:t>“</w:t>
      </w:r>
      <w:r w:rsidRPr="004C206D">
        <w:rPr>
          <w:rStyle w:val="libItalicChar"/>
        </w:rPr>
        <w:t>Elliyeen</w:t>
      </w:r>
      <w:r w:rsidR="00272BDE" w:rsidRPr="004C206D">
        <w:rPr>
          <w:rStyle w:val="libItalicChar"/>
        </w:rPr>
        <w:t>”</w:t>
      </w:r>
      <w:r w:rsidRPr="00C452B9">
        <w:rPr>
          <w:lang w:bidi="fa-IR"/>
        </w:rPr>
        <w:t xml:space="preserve"> and their souls higher than </w:t>
      </w:r>
      <w:r w:rsidR="00272BDE" w:rsidRPr="004C206D">
        <w:rPr>
          <w:rStyle w:val="libItalicChar"/>
        </w:rPr>
        <w:t>“</w:t>
      </w:r>
      <w:r w:rsidRPr="004C206D">
        <w:rPr>
          <w:rStyle w:val="libItalicChar"/>
        </w:rPr>
        <w:t>Elliyeen</w:t>
      </w:r>
      <w:r w:rsidR="00272BDE" w:rsidRPr="004C206D">
        <w:rPr>
          <w:rStyle w:val="libItalicChar"/>
        </w:rPr>
        <w:t>”</w:t>
      </w:r>
      <w:r w:rsidRPr="00C452B9">
        <w:rPr>
          <w:lang w:bidi="fa-IR"/>
        </w:rPr>
        <w:t xml:space="preserve">. On the other hand, the souls of </w:t>
      </w:r>
      <w:r>
        <w:rPr>
          <w:lang w:bidi="fa-IR"/>
        </w:rPr>
        <w:t>Shia</w:t>
      </w:r>
      <w:r w:rsidRPr="00C452B9">
        <w:rPr>
          <w:lang w:bidi="fa-IR"/>
        </w:rPr>
        <w:t xml:space="preserve">s are from the world of </w:t>
      </w:r>
      <w:r w:rsidR="00272BDE" w:rsidRPr="004C206D">
        <w:rPr>
          <w:rStyle w:val="libItalicChar"/>
        </w:rPr>
        <w:t>“</w:t>
      </w:r>
      <w:r w:rsidRPr="004C206D">
        <w:rPr>
          <w:rStyle w:val="libItalicChar"/>
        </w:rPr>
        <w:t>Elliyeen</w:t>
      </w:r>
      <w:r w:rsidR="00272BDE" w:rsidRPr="004C206D">
        <w:rPr>
          <w:rStyle w:val="libItalicChar"/>
        </w:rPr>
        <w:t>”</w:t>
      </w:r>
      <w:r w:rsidRPr="00C452B9">
        <w:rPr>
          <w:lang w:bidi="fa-IR"/>
        </w:rPr>
        <w:t xml:space="preserve"> and their bodies from a lower world.</w:t>
      </w:r>
      <w:r w:rsidRPr="0090183E">
        <w:rPr>
          <w:rStyle w:val="libFootnotenumChar"/>
        </w:rPr>
        <w:endnoteReference w:id="39"/>
      </w:r>
    </w:p>
    <w:p w:rsidR="00CE0F0A" w:rsidRDefault="00CE0F0A" w:rsidP="00605BDE">
      <w:pPr>
        <w:pStyle w:val="libNormal"/>
        <w:rPr>
          <w:lang w:bidi="fa-IR"/>
        </w:rPr>
      </w:pPr>
      <w:r w:rsidRPr="00C452B9">
        <w:rPr>
          <w:lang w:bidi="fa-IR"/>
        </w:rPr>
        <w:t xml:space="preserve">Thus, medium of blessing via Hazrat Mahdi </w:t>
      </w:r>
      <w:r w:rsidRPr="00345473">
        <w:t>(a.t.f.s.)</w:t>
      </w:r>
      <w:r w:rsidRPr="00C452B9">
        <w:rPr>
          <w:lang w:bidi="fa-IR"/>
        </w:rPr>
        <w:t xml:space="preserve"> implies receiving the 'light of existence' from higher levels and giving it to the lower levels i.e., transfer of blessing of existence to lower creatures. Such type of creation is something in accordance with Divine Wisdom and Allah has made it a custom in all His creations. In philosophical terms, this type of creation (which is certain and conclusive as per traditions) is named as the principle of 'Emkan-e-Al-ashraf'o-Fal-Ashraf'</w:t>
      </w:r>
      <w:r w:rsidRPr="00305F8D">
        <w:t>.</w:t>
      </w:r>
      <w:r w:rsidRPr="00C452B9">
        <w:rPr>
          <w:lang w:bidi="fa-IR"/>
        </w:rPr>
        <w:t xml:space="preserve"> Those interested for a detailed account can refer to books on traditions in the chapter related to creation of light of holy prophet </w:t>
      </w:r>
      <w:r w:rsidRPr="00345473">
        <w:t>(s.a.w.a.)</w:t>
      </w:r>
      <w:r w:rsidRPr="00C452B9">
        <w:rPr>
          <w:lang w:bidi="fa-IR"/>
        </w:rPr>
        <w:t xml:space="preserve"> and Imams </w:t>
      </w:r>
      <w:r w:rsidRPr="00345473">
        <w:t>(a.s.)</w:t>
      </w:r>
      <w:r w:rsidRPr="00C452B9">
        <w:rPr>
          <w:lang w:bidi="fa-IR"/>
        </w:rPr>
        <w:t>.</w:t>
      </w:r>
    </w:p>
    <w:p w:rsidR="00CE0F0A" w:rsidRPr="00C452B9" w:rsidRDefault="00CE0F0A" w:rsidP="00605BDE">
      <w:pPr>
        <w:pStyle w:val="libNormal"/>
        <w:rPr>
          <w:lang w:bidi="fa-IR"/>
        </w:rPr>
      </w:pPr>
      <w:r w:rsidRPr="00C452B9">
        <w:rPr>
          <w:lang w:bidi="fa-IR"/>
        </w:rPr>
        <w:t xml:space="preserve">Some of the benefits of Imam's existence during major concealment are like the benefits of the sun concealed behind the cloud. As per narration in Bihar-ul-Anwar narrated from Muhammad-ibn-Ya'qub Kulaini, Hazrat Mahdi </w:t>
      </w:r>
      <w:r w:rsidRPr="00345473">
        <w:t>(a.t.f.s.)</w:t>
      </w:r>
      <w:r w:rsidRPr="00C452B9">
        <w:rPr>
          <w:lang w:bidi="fa-IR"/>
        </w:rPr>
        <w:t xml:space="preserve"> himself says:</w:t>
      </w:r>
    </w:p>
    <w:p w:rsidR="00CE0F0A" w:rsidRDefault="00272BDE" w:rsidP="00605BDE">
      <w:pPr>
        <w:pStyle w:val="libNormal"/>
        <w:rPr>
          <w:lang w:bidi="fa-IR"/>
        </w:rPr>
      </w:pPr>
      <w:r w:rsidRPr="004C206D">
        <w:rPr>
          <w:rStyle w:val="libItalicChar"/>
        </w:rPr>
        <w:t>“</w:t>
      </w:r>
      <w:r w:rsidR="00CE0F0A" w:rsidRPr="004C206D">
        <w:rPr>
          <w:rStyle w:val="libItalicChar"/>
        </w:rPr>
        <w:t>The manner one benefits from my existence (my place in creation and society) during the concealment era is like the manner one benefits from the sun concealed behind the cloud. Verily, I am a respite and comfort for the inhabitants on earth just as the stars are for the inhabitants in heaven…..</w:t>
      </w:r>
      <w:r w:rsidRPr="004C206D">
        <w:rPr>
          <w:rStyle w:val="libItalicChar"/>
        </w:rPr>
        <w:t>”</w:t>
      </w:r>
      <w:r w:rsidR="00CE0F0A" w:rsidRPr="0090183E">
        <w:rPr>
          <w:rStyle w:val="libFootnotenumChar"/>
        </w:rPr>
        <w:endnoteReference w:id="40"/>
      </w:r>
    </w:p>
    <w:p w:rsidR="00CE0F0A" w:rsidRPr="00C452B9" w:rsidRDefault="00CE0F0A" w:rsidP="00605BDE">
      <w:pPr>
        <w:pStyle w:val="libNormal"/>
        <w:rPr>
          <w:lang w:bidi="fa-IR"/>
        </w:rPr>
      </w:pPr>
      <w:r w:rsidRPr="00C452B9">
        <w:rPr>
          <w:lang w:bidi="fa-IR"/>
        </w:rPr>
        <w:t xml:space="preserve">Jabir-ibn-Abdullah Ansari inquired the holy prophet </w:t>
      </w:r>
      <w:r w:rsidRPr="00345473">
        <w:t>(s.a.w.a.)</w:t>
      </w:r>
      <w:r w:rsidRPr="00C452B9">
        <w:rPr>
          <w:lang w:bidi="fa-IR"/>
        </w:rPr>
        <w:t xml:space="preserve">: 'Will the </w:t>
      </w:r>
      <w:r>
        <w:rPr>
          <w:lang w:bidi="fa-IR"/>
        </w:rPr>
        <w:t>Shia</w:t>
      </w:r>
      <w:r w:rsidRPr="00C452B9">
        <w:rPr>
          <w:lang w:bidi="fa-IR"/>
        </w:rPr>
        <w:t xml:space="preserve">s benefit during concealment of the 'Qaem'? The holy prophet </w:t>
      </w:r>
      <w:r w:rsidRPr="00345473">
        <w:t>(s.a.w.a.)</w:t>
      </w:r>
      <w:r w:rsidRPr="00C452B9">
        <w:rPr>
          <w:lang w:bidi="fa-IR"/>
        </w:rPr>
        <w:t xml:space="preserve"> replied:</w:t>
      </w:r>
    </w:p>
    <w:p w:rsidR="00CE0F0A" w:rsidRPr="00C452B9" w:rsidRDefault="00272BDE" w:rsidP="00605BDE">
      <w:pPr>
        <w:pStyle w:val="libNormal"/>
        <w:rPr>
          <w:lang w:bidi="fa-IR"/>
        </w:rPr>
      </w:pPr>
      <w:r w:rsidRPr="004C206D">
        <w:rPr>
          <w:rStyle w:val="libItalicChar"/>
        </w:rPr>
        <w:t>“</w:t>
      </w:r>
      <w:r w:rsidR="00CE0F0A" w:rsidRPr="004C206D">
        <w:rPr>
          <w:rStyle w:val="libItalicChar"/>
        </w:rPr>
        <w:t>Yes, I swear by the One who appointed me as prophet that they shall derive benefit from him and will find brightness from the light of his 'Vilayat' just as they benefit from the sun that is hidden behind the clouds.</w:t>
      </w:r>
      <w:r w:rsidRPr="004C206D">
        <w:rPr>
          <w:rStyle w:val="libItalicChar"/>
        </w:rPr>
        <w:t>”</w:t>
      </w:r>
      <w:r w:rsidR="00CE0F0A" w:rsidRPr="0090183E">
        <w:rPr>
          <w:rStyle w:val="libFootnotenumChar"/>
        </w:rPr>
        <w:endnoteReference w:id="41"/>
      </w:r>
    </w:p>
    <w:p w:rsidR="00CE0F0A" w:rsidRDefault="00CE0F0A" w:rsidP="00605BDE">
      <w:pPr>
        <w:pStyle w:val="libNormal"/>
        <w:rPr>
          <w:lang w:bidi="fa-IR"/>
        </w:rPr>
      </w:pPr>
      <w:r w:rsidRPr="00C452B9">
        <w:rPr>
          <w:lang w:bidi="fa-IR"/>
        </w:rPr>
        <w:lastRenderedPageBreak/>
        <w:t>Under this tradition, Allama Majlisi has described eight aspects of similarity between benefits derived from Imams during concealment and sun hidden behind clouds. We have explained them in detail in the book 'Mehre-Mahboob' and all of these are discussed from the viewpoint of creation and existence.</w:t>
      </w:r>
    </w:p>
    <w:p w:rsidR="00CE0F0A" w:rsidRDefault="00CE0F0A" w:rsidP="00605BDE">
      <w:pPr>
        <w:pStyle w:val="libNormal"/>
        <w:rPr>
          <w:lang w:bidi="fa-IR"/>
        </w:rPr>
      </w:pPr>
      <w:r w:rsidRPr="00C452B9">
        <w:rPr>
          <w:lang w:bidi="fa-IR"/>
        </w:rPr>
        <w:t>But from the viewpoint of divine legislation and guidance and bid for good and forbid of evil, Imam is the protector of religion, guide for mankind, very sympathetic, a compassionate father for them, a radiant sun emitting life and a pleasant limpid ocean.</w:t>
      </w:r>
      <w:r w:rsidRPr="0090183E">
        <w:rPr>
          <w:rStyle w:val="libFootnotenumChar"/>
        </w:rPr>
        <w:endnoteReference w:id="42"/>
      </w:r>
    </w:p>
    <w:p w:rsidR="00CE0F0A" w:rsidRDefault="00CE0F0A" w:rsidP="00605BDE">
      <w:pPr>
        <w:pStyle w:val="libNormal"/>
        <w:rPr>
          <w:lang w:bidi="fa-IR"/>
        </w:rPr>
      </w:pPr>
      <w:r w:rsidRPr="00C452B9">
        <w:rPr>
          <w:lang w:bidi="fa-IR"/>
        </w:rPr>
        <w:t>Imam is the model of servitude before Allah and the caravan leader of worshippers and devout people taking mankind towards the desired divine goal.</w:t>
      </w:r>
    </w:p>
    <w:p w:rsidR="00CE0F0A" w:rsidRDefault="00CE0F0A" w:rsidP="00605BDE">
      <w:pPr>
        <w:pStyle w:val="libNormal"/>
        <w:rPr>
          <w:lang w:bidi="fa-IR"/>
        </w:rPr>
      </w:pPr>
      <w:r w:rsidRPr="00C452B9">
        <w:rPr>
          <w:lang w:bidi="fa-IR"/>
        </w:rPr>
        <w:t>This level of guidance, showing the way, is related to divine guidance (Hedayat'e-tashri'ee). Rather, it makes one reach the desired perfection which is named as 'esoteric guidance in creation' (Hedayat'e-takvin)</w:t>
      </w:r>
    </w:p>
    <w:p w:rsidR="00CE0F0A" w:rsidRDefault="00CE0F0A" w:rsidP="00605BDE">
      <w:pPr>
        <w:pStyle w:val="libNormal"/>
        <w:rPr>
          <w:lang w:bidi="fa-IR"/>
        </w:rPr>
      </w:pPr>
      <w:r w:rsidRPr="00C452B9">
        <w:rPr>
          <w:lang w:bidi="fa-IR"/>
        </w:rPr>
        <w:t>In invocations we say:</w:t>
      </w:r>
    </w:p>
    <w:p w:rsidR="00E477AA" w:rsidRPr="0042563B" w:rsidRDefault="00272BDE" w:rsidP="0042563B">
      <w:pPr>
        <w:pStyle w:val="libAr"/>
      </w:pPr>
      <w:r w:rsidRPr="0042563B">
        <w:rPr>
          <w:rtl/>
        </w:rPr>
        <w:t>“</w:t>
      </w:r>
      <w:r w:rsidR="00E477AA" w:rsidRPr="0042563B">
        <w:t xml:space="preserve"> </w:t>
      </w:r>
      <w:r w:rsidR="00E477AA" w:rsidRPr="0042563B">
        <w:rPr>
          <w:rtl/>
        </w:rPr>
        <w:t>آللهم إني اسالك بحق محمد و علي و فاطمة و الحسن و الحسين</w:t>
      </w:r>
      <w:r w:rsidR="00E477AA" w:rsidRPr="0042563B">
        <w:t>............</w:t>
      </w:r>
    </w:p>
    <w:p w:rsidR="00CE0F0A" w:rsidRPr="00C452B9" w:rsidRDefault="00CE0F0A" w:rsidP="00605BDE">
      <w:pPr>
        <w:pStyle w:val="libNormal"/>
        <w:rPr>
          <w:lang w:bidi="fa-IR"/>
        </w:rPr>
      </w:pPr>
      <w:r w:rsidRPr="00C452B9">
        <w:rPr>
          <w:lang w:bidi="fa-IR"/>
        </w:rPr>
        <w:t xml:space="preserve">The reason we swear by their names before Allah is because they are the medium of elevation of our deeds and prayers to the Divine threshold. For this reason, Imam Reza </w:t>
      </w:r>
      <w:r w:rsidRPr="00345473">
        <w:t>(a.s.)</w:t>
      </w:r>
      <w:r w:rsidRPr="00C452B9">
        <w:rPr>
          <w:lang w:bidi="fa-IR"/>
        </w:rPr>
        <w:t>, while describing the position and rank of Imamate says in a tradition come down in Kafi as follows:</w:t>
      </w:r>
    </w:p>
    <w:p w:rsidR="000540ED" w:rsidRDefault="00272BDE" w:rsidP="00605BDE">
      <w:pPr>
        <w:pStyle w:val="libNormal"/>
        <w:rPr>
          <w:lang w:bidi="fa-IR"/>
        </w:rPr>
      </w:pPr>
      <w:r w:rsidRPr="004C206D">
        <w:rPr>
          <w:rStyle w:val="libItalicChar"/>
        </w:rPr>
        <w:t>“</w:t>
      </w:r>
      <w:r w:rsidR="00CE0F0A" w:rsidRPr="004C206D">
        <w:rPr>
          <w:rStyle w:val="libItalicChar"/>
        </w:rPr>
        <w:t>Completion of prayers, zakat, haj and……….is by means of Imam</w:t>
      </w:r>
      <w:r w:rsidRPr="004C206D">
        <w:rPr>
          <w:rStyle w:val="libItalicChar"/>
        </w:rPr>
        <w:t>”</w:t>
      </w:r>
      <w:r w:rsidR="00CE0F0A" w:rsidRPr="00C452B9">
        <w:rPr>
          <w:lang w:bidi="fa-IR"/>
        </w:rPr>
        <w:t xml:space="preserve"> (belief in Imamate)</w:t>
      </w:r>
      <w:r w:rsidR="00CE0F0A" w:rsidRPr="0090183E">
        <w:rPr>
          <w:rStyle w:val="libFootnotenumChar"/>
        </w:rPr>
        <w:endnoteReference w:id="43"/>
      </w:r>
    </w:p>
    <w:p w:rsidR="00CE0F0A" w:rsidRDefault="00CE0F0A" w:rsidP="0042563B">
      <w:pPr>
        <w:pStyle w:val="Heading2Center"/>
        <w:rPr>
          <w:lang w:val="en-GB"/>
        </w:rPr>
      </w:pPr>
      <w:bookmarkStart w:id="36" w:name="_Toc445211202"/>
      <w:r w:rsidRPr="00C452B9">
        <w:rPr>
          <w:lang w:val="en-GB"/>
        </w:rPr>
        <w:t>Question 17:</w:t>
      </w:r>
      <w:bookmarkEnd w:id="36"/>
    </w:p>
    <w:p w:rsidR="00CE0F0A" w:rsidRPr="0090183E" w:rsidRDefault="00CE0F0A" w:rsidP="00605BDE">
      <w:pPr>
        <w:pStyle w:val="libNormal"/>
      </w:pPr>
      <w:r w:rsidRPr="0090183E">
        <w:t xml:space="preserve">How would be the physical appearance of Imam </w:t>
      </w:r>
      <w:r w:rsidRPr="00305F8D">
        <w:t>(a.t.f.s.)</w:t>
      </w:r>
      <w:r w:rsidRPr="0090183E">
        <w:t xml:space="preserve"> at the time of his Reappearance? Considering his long age, would he look old or young?</w:t>
      </w:r>
    </w:p>
    <w:p w:rsidR="00CE0F0A" w:rsidRPr="00C452B9" w:rsidRDefault="00CE0F0A" w:rsidP="0042563B">
      <w:pPr>
        <w:pStyle w:val="Heading2Center"/>
        <w:rPr>
          <w:lang w:val="en-GB"/>
        </w:rPr>
      </w:pPr>
      <w:bookmarkStart w:id="37" w:name="_Toc445211203"/>
      <w:r w:rsidRPr="00C452B9">
        <w:rPr>
          <w:lang w:val="en-GB"/>
        </w:rPr>
        <w:t>Reply:</w:t>
      </w:r>
      <w:bookmarkEnd w:id="37"/>
    </w:p>
    <w:p w:rsidR="00CE0F0A" w:rsidRPr="00C452B9" w:rsidRDefault="00CE0F0A" w:rsidP="00605BDE">
      <w:pPr>
        <w:pStyle w:val="libNormal"/>
        <w:rPr>
          <w:lang w:val="en-GB"/>
        </w:rPr>
      </w:pPr>
      <w:r w:rsidRPr="00C452B9">
        <w:rPr>
          <w:lang w:val="en-GB"/>
        </w:rPr>
        <w:t xml:space="preserve">Some of the traditions concerning Imam-e-Mahdi </w:t>
      </w:r>
      <w:r w:rsidRPr="00345473">
        <w:t>(a.t.f.s.)</w:t>
      </w:r>
      <w:r w:rsidRPr="00C452B9">
        <w:rPr>
          <w:lang w:val="en-GB"/>
        </w:rPr>
        <w:t xml:space="preserve"> describe that time would not turn him old, and he would continue to look young. In one of the traditions it has come down as follows:</w:t>
      </w:r>
    </w:p>
    <w:p w:rsidR="00CE0F0A" w:rsidRDefault="00272BDE" w:rsidP="00605BDE">
      <w:pPr>
        <w:pStyle w:val="libNormal"/>
        <w:rPr>
          <w:lang w:bidi="fa-IR"/>
        </w:rPr>
      </w:pPr>
      <w:r w:rsidRPr="004C206D">
        <w:rPr>
          <w:rStyle w:val="libItalicChar"/>
        </w:rPr>
        <w:t>“</w:t>
      </w:r>
      <w:r w:rsidR="00CE0F0A" w:rsidRPr="004C206D">
        <w:rPr>
          <w:rStyle w:val="libItalicChar"/>
        </w:rPr>
        <w:t>Aba Salte Haravi I asked Imam Reza (a.s.): 'What is the sign of your Qaem (so that one can recognize him)? Hazrat Reza (a.s.) replied: Amongst the signs is that he would be old age, but would look young in appearance. Anyone looking at him would imagine him to be forty or even less. Amongst his other sign is that time would never turn him old until death meets him.</w:t>
      </w:r>
      <w:r w:rsidRPr="004C206D">
        <w:rPr>
          <w:rStyle w:val="libItalicChar"/>
        </w:rPr>
        <w:t>”</w:t>
      </w:r>
      <w:r w:rsidR="00CE0F0A" w:rsidRPr="0090183E">
        <w:rPr>
          <w:rStyle w:val="libFootnotenumChar"/>
        </w:rPr>
        <w:endnoteReference w:id="44"/>
      </w:r>
    </w:p>
    <w:p w:rsidR="00CE0F0A" w:rsidRPr="00C452B9" w:rsidRDefault="00CE0F0A" w:rsidP="00605BDE">
      <w:pPr>
        <w:pStyle w:val="libNormal"/>
        <w:rPr>
          <w:lang w:bidi="fa-IR"/>
        </w:rPr>
      </w:pPr>
      <w:r w:rsidRPr="00C452B9">
        <w:rPr>
          <w:lang w:bidi="fa-IR"/>
        </w:rPr>
        <w:t xml:space="preserve">In another tradition, Imam Hasan-ibn-Ali </w:t>
      </w:r>
      <w:r w:rsidRPr="00345473">
        <w:t>(a.s.)</w:t>
      </w:r>
      <w:r w:rsidRPr="00C452B9">
        <w:rPr>
          <w:lang w:bidi="fa-IR"/>
        </w:rPr>
        <w:t xml:space="preserve"> says:</w:t>
      </w:r>
    </w:p>
    <w:p w:rsidR="00CE0F0A" w:rsidRDefault="00272BDE" w:rsidP="00605BDE">
      <w:pPr>
        <w:pStyle w:val="libNormal"/>
        <w:rPr>
          <w:lang w:bidi="fa-IR"/>
        </w:rPr>
      </w:pPr>
      <w:r w:rsidRPr="004C206D">
        <w:rPr>
          <w:rStyle w:val="libItalicChar"/>
        </w:rPr>
        <w:t>“</w:t>
      </w:r>
      <w:r w:rsidR="00CE0F0A" w:rsidRPr="004C206D">
        <w:rPr>
          <w:rStyle w:val="libItalicChar"/>
        </w:rPr>
        <w:t>When Mahdi (a.t.f.s.) will rise, the people would deny him because he would approach them with the face of a youth, while they would imagine him to possess an aged face.</w:t>
      </w:r>
      <w:r w:rsidRPr="004C206D">
        <w:rPr>
          <w:rStyle w:val="libItalicChar"/>
        </w:rPr>
        <w:t>”</w:t>
      </w:r>
      <w:r w:rsidR="00CE0F0A" w:rsidRPr="0090183E">
        <w:rPr>
          <w:rStyle w:val="libFootnotenumChar"/>
        </w:rPr>
        <w:endnoteReference w:id="45"/>
      </w:r>
    </w:p>
    <w:p w:rsidR="00CE0F0A" w:rsidRDefault="00CE0F0A" w:rsidP="00605BDE">
      <w:pPr>
        <w:pStyle w:val="libNormal"/>
        <w:rPr>
          <w:lang w:bidi="fa-IR"/>
        </w:rPr>
      </w:pPr>
      <w:r w:rsidRPr="00C452B9">
        <w:rPr>
          <w:lang w:bidi="fa-IR"/>
        </w:rPr>
        <w:t xml:space="preserve">Again in another tradition come down in the book 'Ghaibat-e-Tusi', Imam </w:t>
      </w:r>
      <w:r w:rsidRPr="00345473">
        <w:t>(a.t.f.s.)</w:t>
      </w:r>
      <w:r w:rsidRPr="00C452B9">
        <w:rPr>
          <w:lang w:bidi="fa-IR"/>
        </w:rPr>
        <w:t xml:space="preserve"> resembles prophet Jonah </w:t>
      </w:r>
      <w:r w:rsidRPr="00345473">
        <w:t>(a.s.)</w:t>
      </w:r>
      <w:r w:rsidRPr="00C452B9">
        <w:rPr>
          <w:lang w:bidi="fa-IR"/>
        </w:rPr>
        <w:t xml:space="preserve"> by possessing a youthful face.</w:t>
      </w:r>
      <w:r w:rsidRPr="0090183E">
        <w:rPr>
          <w:rStyle w:val="libFootnotenumChar"/>
        </w:rPr>
        <w:endnoteReference w:id="46"/>
      </w:r>
    </w:p>
    <w:p w:rsidR="000540ED" w:rsidRDefault="00CE0F0A" w:rsidP="00605BDE">
      <w:pPr>
        <w:pStyle w:val="libNormal"/>
        <w:rPr>
          <w:lang w:bidi="fa-IR"/>
        </w:rPr>
      </w:pPr>
      <w:r w:rsidRPr="00C452B9">
        <w:rPr>
          <w:lang w:bidi="fa-IR"/>
        </w:rPr>
        <w:t>It's worthy to mention that all the fortunate ones who have met Hazrat, during minor or major concealment, have seen him with a youthful face; and appearing as a man of forty. We pray to Allah to make us fortunate too, Inshallah.</w:t>
      </w:r>
    </w:p>
    <w:p w:rsidR="00CE0F0A" w:rsidRDefault="00CE0F0A" w:rsidP="0042563B">
      <w:pPr>
        <w:pStyle w:val="Heading2Center"/>
        <w:rPr>
          <w:lang w:val="en-GB"/>
        </w:rPr>
      </w:pPr>
      <w:bookmarkStart w:id="38" w:name="_Toc445211204"/>
      <w:r w:rsidRPr="00C452B9">
        <w:rPr>
          <w:lang w:val="en-GB"/>
        </w:rPr>
        <w:t>Question 18:</w:t>
      </w:r>
      <w:bookmarkEnd w:id="38"/>
    </w:p>
    <w:p w:rsidR="000540ED" w:rsidRDefault="00CE0F0A" w:rsidP="0090183E">
      <w:pPr>
        <w:pStyle w:val="libNormal"/>
        <w:rPr>
          <w:lang w:val="en-GB"/>
        </w:rPr>
      </w:pPr>
      <w:r w:rsidRPr="00953C2C">
        <w:rPr>
          <w:lang w:val="en-GB"/>
        </w:rPr>
        <w:t>If Imam's Reappearance is connected to the earth getting filled with injustice and oppression, then is it useful to pursue the goodness, beneficence and piety?</w:t>
      </w:r>
    </w:p>
    <w:p w:rsidR="00CE0F0A" w:rsidRPr="00C452B9" w:rsidRDefault="00CE0F0A" w:rsidP="0042563B">
      <w:pPr>
        <w:pStyle w:val="Heading2Center"/>
        <w:rPr>
          <w:lang w:val="en-GB"/>
        </w:rPr>
      </w:pPr>
      <w:bookmarkStart w:id="39" w:name="_Toc445211205"/>
      <w:r w:rsidRPr="00C452B9">
        <w:rPr>
          <w:lang w:val="en-GB"/>
        </w:rPr>
        <w:t>Reply:</w:t>
      </w:r>
      <w:bookmarkEnd w:id="39"/>
    </w:p>
    <w:p w:rsidR="00CE0F0A" w:rsidRPr="00C452B9" w:rsidRDefault="00CE0F0A" w:rsidP="00605BDE">
      <w:pPr>
        <w:pStyle w:val="libNormal"/>
        <w:rPr>
          <w:lang w:val="en-GB"/>
        </w:rPr>
      </w:pPr>
      <w:r w:rsidRPr="00C452B9">
        <w:rPr>
          <w:lang w:val="en-GB"/>
        </w:rPr>
        <w:t>Firstly, the earth getting filled with oppression is not the only decisive and unchangeable course for 'Zuhoor' (Reappearance). Rather, Reappearance has another course too, which lies in the people's readiness in accepting the just and universal government of Imam.</w:t>
      </w:r>
      <w:r w:rsidRPr="0090183E">
        <w:rPr>
          <w:rStyle w:val="libFootnotenumChar"/>
        </w:rPr>
        <w:endnoteReference w:id="47"/>
      </w:r>
    </w:p>
    <w:p w:rsidR="00CE0F0A" w:rsidRPr="00C452B9" w:rsidRDefault="00CE0F0A" w:rsidP="00605BDE">
      <w:pPr>
        <w:pStyle w:val="libNormal"/>
        <w:rPr>
          <w:lang w:val="en-GB"/>
        </w:rPr>
      </w:pPr>
      <w:r w:rsidRPr="00C452B9">
        <w:rPr>
          <w:lang w:val="en-GB"/>
        </w:rPr>
        <w:t xml:space="preserve">Secondly, the two realities of 'oppression' and 'filled' are </w:t>
      </w:r>
      <w:r w:rsidR="00272BDE" w:rsidRPr="004C206D">
        <w:rPr>
          <w:rStyle w:val="libItalicChar"/>
        </w:rPr>
        <w:t>“</w:t>
      </w:r>
      <w:r w:rsidRPr="004C206D">
        <w:rPr>
          <w:rStyle w:val="libItalicChar"/>
        </w:rPr>
        <w:t>relative</w:t>
      </w:r>
      <w:r w:rsidR="00272BDE" w:rsidRPr="004C206D">
        <w:rPr>
          <w:rStyle w:val="libItalicChar"/>
        </w:rPr>
        <w:t>”</w:t>
      </w:r>
      <w:r w:rsidRPr="00C452B9">
        <w:rPr>
          <w:lang w:val="en-GB"/>
        </w:rPr>
        <w:t xml:space="preserve"> issues.</w:t>
      </w:r>
    </w:p>
    <w:p w:rsidR="00CE0F0A" w:rsidRDefault="00CE0F0A" w:rsidP="00605BDE">
      <w:pPr>
        <w:pStyle w:val="libNormal"/>
        <w:rPr>
          <w:lang w:val="en-GB"/>
        </w:rPr>
      </w:pPr>
      <w:r w:rsidRPr="00C452B9">
        <w:rPr>
          <w:lang w:val="en-GB"/>
        </w:rPr>
        <w:lastRenderedPageBreak/>
        <w:t>Thirdly, the mind, the innate nature as well as the civilized call of all prophets and Imams have always been this:</w:t>
      </w:r>
    </w:p>
    <w:p w:rsidR="00CE0F0A" w:rsidRPr="00C452B9" w:rsidRDefault="00CE0F0A" w:rsidP="00605BDE">
      <w:pPr>
        <w:pStyle w:val="libNormal"/>
        <w:rPr>
          <w:lang w:val="en-GB"/>
        </w:rPr>
      </w:pPr>
      <w:r w:rsidRPr="00C452B9">
        <w:rPr>
          <w:lang w:val="en-GB"/>
        </w:rPr>
        <w:t>'Even if the entire world is engulfed in corruption and oppression, one should never withhold from reforming the individual and society.'</w:t>
      </w:r>
    </w:p>
    <w:p w:rsidR="00CE0F0A" w:rsidRPr="00C452B9" w:rsidRDefault="00CE0F0A" w:rsidP="00605BDE">
      <w:pPr>
        <w:pStyle w:val="libNormal"/>
        <w:rPr>
          <w:lang w:val="en-GB"/>
        </w:rPr>
      </w:pPr>
      <w:r w:rsidRPr="00C452B9">
        <w:rPr>
          <w:lang w:val="en-GB"/>
        </w:rPr>
        <w:t>Experience too reveals the fruits of these great personalities' endeavours at such sensitive times by delivering to the corrupt and vicious societies numerous pure and lofty individuals.</w:t>
      </w:r>
    </w:p>
    <w:p w:rsidR="00CE0F0A" w:rsidRPr="00C452B9" w:rsidRDefault="00CE0F0A" w:rsidP="00605BDE">
      <w:pPr>
        <w:pStyle w:val="libNormal"/>
        <w:rPr>
          <w:lang w:val="en-GB"/>
        </w:rPr>
      </w:pPr>
      <w:r w:rsidRPr="00C452B9">
        <w:rPr>
          <w:lang w:val="en-GB"/>
        </w:rPr>
        <w:t>Fourthly, the reformers and guides of humanity recommend:</w:t>
      </w:r>
    </w:p>
    <w:p w:rsidR="00CE0F0A" w:rsidRDefault="00CE0F0A" w:rsidP="00605BDE">
      <w:pPr>
        <w:pStyle w:val="libNormal"/>
        <w:rPr>
          <w:lang w:val="en-GB"/>
        </w:rPr>
      </w:pPr>
      <w:r w:rsidRPr="00C452B9">
        <w:rPr>
          <w:lang w:val="en-GB"/>
        </w:rPr>
        <w:t>The pious people must strive and endeavour to influence the society and not allow the environment and society to affect them.</w:t>
      </w:r>
    </w:p>
    <w:p w:rsidR="00CE0F0A" w:rsidRPr="00C452B9" w:rsidRDefault="00CE0F0A" w:rsidP="00605BDE">
      <w:pPr>
        <w:pStyle w:val="libNormal"/>
        <w:rPr>
          <w:lang w:val="en-GB"/>
        </w:rPr>
      </w:pPr>
      <w:r w:rsidRPr="00C452B9">
        <w:rPr>
          <w:lang w:val="en-GB"/>
        </w:rPr>
        <w:t>Enjoining good and forbidding evil should be given top priority and never forsaken.</w:t>
      </w:r>
    </w:p>
    <w:p w:rsidR="00CE0F0A" w:rsidRPr="00C452B9" w:rsidRDefault="00272BDE" w:rsidP="00605BDE">
      <w:pPr>
        <w:pStyle w:val="libNormal"/>
        <w:rPr>
          <w:lang w:val="en-GB"/>
        </w:rPr>
      </w:pPr>
      <w:r w:rsidRPr="004C206D">
        <w:rPr>
          <w:rStyle w:val="libItalicChar"/>
        </w:rPr>
        <w:t>“</w:t>
      </w:r>
      <w:r w:rsidR="00CE0F0A" w:rsidRPr="004C206D">
        <w:rPr>
          <w:rStyle w:val="libItalicChar"/>
        </w:rPr>
        <w:t>One shouldn't lose hope of Divine mercy</w:t>
      </w:r>
      <w:r w:rsidRPr="004C206D">
        <w:rPr>
          <w:rStyle w:val="libItalicChar"/>
        </w:rPr>
        <w:t>”</w:t>
      </w:r>
      <w:r w:rsidR="00CE0F0A" w:rsidRPr="00305F8D">
        <w:t xml:space="preserve"> </w:t>
      </w:r>
      <w:r w:rsidR="00CE0F0A" w:rsidRPr="00C452B9">
        <w:rPr>
          <w:lang w:val="en-GB"/>
        </w:rPr>
        <w:t>and support for such despair is itself a major sin.</w:t>
      </w:r>
      <w:r w:rsidR="00CE0F0A" w:rsidRPr="0090183E">
        <w:rPr>
          <w:rStyle w:val="libFootnotenumChar"/>
        </w:rPr>
        <w:endnoteReference w:id="48"/>
      </w:r>
      <w:r w:rsidR="00CE0F0A" w:rsidRPr="00C452B9">
        <w:rPr>
          <w:lang w:val="en-GB"/>
        </w:rPr>
        <w:t xml:space="preserve"> </w:t>
      </w:r>
      <w:r w:rsidR="00CE0F0A" w:rsidRPr="00345473">
        <w:t>(Qur'an, 12:87)</w:t>
      </w:r>
    </w:p>
    <w:p w:rsidR="00CE0F0A" w:rsidRPr="00C452B9" w:rsidRDefault="00CE0F0A" w:rsidP="00605BDE">
      <w:pPr>
        <w:pStyle w:val="libNormal"/>
        <w:rPr>
          <w:lang w:val="en-GB"/>
        </w:rPr>
      </w:pPr>
      <w:r w:rsidRPr="00C452B9">
        <w:rPr>
          <w:lang w:val="en-GB"/>
        </w:rPr>
        <w:t>In describing the duties of 'those awaiting', it has come down in a tradition as follows:</w:t>
      </w:r>
    </w:p>
    <w:p w:rsidR="00CE0F0A" w:rsidRPr="00C452B9" w:rsidRDefault="00CE0F0A" w:rsidP="00605BDE">
      <w:pPr>
        <w:pStyle w:val="libNormal"/>
        <w:rPr>
          <w:lang w:val="en-GB"/>
        </w:rPr>
      </w:pPr>
      <w:r w:rsidRPr="00C452B9">
        <w:rPr>
          <w:lang w:val="en-GB"/>
        </w:rPr>
        <w:t xml:space="preserve">About this verse, </w:t>
      </w:r>
      <w:r w:rsidRPr="00305F8D">
        <w:t>'O you who believe! Be patient and excel in patience and remain steadfast'</w:t>
      </w:r>
      <w:r w:rsidRPr="00C452B9">
        <w:t xml:space="preserve"> </w:t>
      </w:r>
      <w:r w:rsidRPr="00345473">
        <w:t>(Qur'an, 3:200)</w:t>
      </w:r>
      <w:r w:rsidRPr="00C452B9">
        <w:rPr>
          <w:lang w:val="en-GB"/>
        </w:rPr>
        <w:t xml:space="preserve">, Imam Baqir </w:t>
      </w:r>
      <w:r w:rsidRPr="00345473">
        <w:t>(a.s.)</w:t>
      </w:r>
      <w:r w:rsidRPr="00C452B9">
        <w:rPr>
          <w:lang w:val="en-GB"/>
        </w:rPr>
        <w:t xml:space="preserve"> says: It means, you should show forbearance in performing the obligatory acts; must adopt patience in the face of your enemies and should establish connection with your awaited Imam.' </w:t>
      </w:r>
      <w:r w:rsidRPr="0090183E">
        <w:rPr>
          <w:rStyle w:val="libFootnotenumChar"/>
        </w:rPr>
        <w:endnoteReference w:id="49"/>
      </w:r>
    </w:p>
    <w:p w:rsidR="00CE0F0A" w:rsidRPr="00C452B9" w:rsidRDefault="00CE0F0A" w:rsidP="00605BDE">
      <w:pPr>
        <w:pStyle w:val="libNormal"/>
        <w:rPr>
          <w:lang w:val="en-GB"/>
        </w:rPr>
      </w:pPr>
      <w:r w:rsidRPr="00C452B9">
        <w:rPr>
          <w:lang w:val="en-GB"/>
        </w:rPr>
        <w:t xml:space="preserve">Also, Imam Sadiq </w:t>
      </w:r>
      <w:r w:rsidRPr="00345473">
        <w:t>(a.s.)</w:t>
      </w:r>
      <w:r w:rsidRPr="00C452B9">
        <w:rPr>
          <w:lang w:val="en-GB"/>
        </w:rPr>
        <w:t xml:space="preserv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The one who desires to be among the companions of our 'Qaem' must await him and must adopt piety and good manners…..</w:t>
      </w:r>
      <w:r w:rsidRPr="004C206D">
        <w:rPr>
          <w:rStyle w:val="libItalicChar"/>
        </w:rPr>
        <w:t>”</w:t>
      </w:r>
      <w:r w:rsidR="00CE0F0A" w:rsidRPr="0090183E">
        <w:rPr>
          <w:rStyle w:val="libFootnotenumChar"/>
        </w:rPr>
        <w:endnoteReference w:id="50"/>
      </w:r>
    </w:p>
    <w:p w:rsidR="000540ED" w:rsidRDefault="00CE0F0A" w:rsidP="00605BDE">
      <w:pPr>
        <w:pStyle w:val="libNormal"/>
        <w:rPr>
          <w:lang w:val="en-GB" w:bidi="fa-IR"/>
        </w:rPr>
      </w:pPr>
      <w:r w:rsidRPr="00C452B9">
        <w:rPr>
          <w:lang w:bidi="fa-IR"/>
        </w:rPr>
        <w:t xml:space="preserve">To sum up, Imam Mahdi's </w:t>
      </w:r>
      <w:r w:rsidRPr="00345473">
        <w:t>(a.t.f.s.)</w:t>
      </w:r>
      <w:r w:rsidRPr="00C452B9">
        <w:rPr>
          <w:lang w:bidi="fa-IR"/>
        </w:rPr>
        <w:t xml:space="preserve"> 'Zuhoor' and rule possess two background or position. The first position that pertains to good people is reform and piety and the selection rests with them. The other position is oppression resulting from lack of </w:t>
      </w:r>
      <w:r w:rsidRPr="00C452B9">
        <w:rPr>
          <w:lang w:val="en-GB" w:bidi="fa-IR"/>
        </w:rPr>
        <w:t>effort and endeavour</w:t>
      </w:r>
      <w:r w:rsidRPr="00C452B9">
        <w:rPr>
          <w:lang w:bidi="fa-IR"/>
        </w:rPr>
        <w:t xml:space="preserve"> on the part of common people and is the normal trend in the </w:t>
      </w:r>
      <w:r w:rsidRPr="00C452B9">
        <w:rPr>
          <w:lang w:val="en-GB" w:bidi="fa-IR"/>
        </w:rPr>
        <w:t>society. Here, there is no choice and the environmental conditions are forced on</w:t>
      </w:r>
      <w:r w:rsidRPr="00C452B9">
        <w:rPr>
          <w:lang w:bidi="fa-IR"/>
        </w:rPr>
        <w:t xml:space="preserve"> them.</w:t>
      </w:r>
      <w:r w:rsidRPr="00C452B9">
        <w:rPr>
          <w:lang w:val="en-GB" w:bidi="fa-IR"/>
        </w:rPr>
        <w:t xml:space="preserve"> As per reason and divine commandments, people living during concealment are responsible for selecting and setting firm the first course, first for themselves and then for others.</w:t>
      </w:r>
    </w:p>
    <w:p w:rsidR="00CE0F0A" w:rsidRDefault="00CE0F0A" w:rsidP="0042563B">
      <w:pPr>
        <w:pStyle w:val="Heading2Center"/>
        <w:rPr>
          <w:lang w:val="en-GB"/>
        </w:rPr>
      </w:pPr>
      <w:bookmarkStart w:id="40" w:name="_Toc445211206"/>
      <w:r w:rsidRPr="00C452B9">
        <w:rPr>
          <w:lang w:val="en-GB"/>
        </w:rPr>
        <w:t>Question 19:</w:t>
      </w:r>
      <w:bookmarkEnd w:id="40"/>
    </w:p>
    <w:p w:rsidR="000540ED" w:rsidRDefault="00CE0F0A" w:rsidP="00605BDE">
      <w:pPr>
        <w:pStyle w:val="libNormal"/>
      </w:pPr>
      <w:r w:rsidRPr="0090183E">
        <w:t xml:space="preserve">Despite the presence of numerous pious and religious figures who are involved in good deeds and affairs in the entire world, why doesn't Imam Mahdi </w:t>
      </w:r>
      <w:r w:rsidRPr="00305F8D">
        <w:t>(a.t.f.s.)</w:t>
      </w:r>
      <w:r w:rsidRPr="0090183E">
        <w:t xml:space="preserve"> manifest himself?</w:t>
      </w:r>
    </w:p>
    <w:p w:rsidR="00CE0F0A" w:rsidRPr="00C452B9" w:rsidRDefault="00CE0F0A" w:rsidP="0042563B">
      <w:pPr>
        <w:pStyle w:val="Heading2Center"/>
        <w:rPr>
          <w:lang w:val="en-GB"/>
        </w:rPr>
      </w:pPr>
      <w:bookmarkStart w:id="41" w:name="_Toc445211207"/>
      <w:r w:rsidRPr="00C452B9">
        <w:rPr>
          <w:lang w:val="en-GB"/>
        </w:rPr>
        <w:t>Reply:</w:t>
      </w:r>
      <w:bookmarkEnd w:id="41"/>
    </w:p>
    <w:p w:rsidR="00CE0F0A" w:rsidRPr="004C206D" w:rsidRDefault="00CE0F0A" w:rsidP="004C206D">
      <w:pPr>
        <w:pStyle w:val="libItalic"/>
      </w:pPr>
      <w:r w:rsidRPr="00C452B9">
        <w:rPr>
          <w:lang w:val="en-GB"/>
        </w:rPr>
        <w:t xml:space="preserve">The existence of good and pious people is not the absolute condition for 'Zuhoor', though it paves the way for it. The very basis of 'Zuhoor' depends on Allah's Will and Wisdom. Allah's Will is the absolute and decisive cause of 'Zuhoor' that fixes measures and ratifies it. The people's mental and spiritual preparedness is the groundwork for that 'Zuhoor'. Whenever they are prepared and pray and Allah also Wills so, Hazrat will manifest himself. We cannot say, </w:t>
      </w:r>
      <w:r w:rsidR="00272BDE" w:rsidRPr="004C206D">
        <w:t>“</w:t>
      </w:r>
      <w:r w:rsidRPr="004C206D">
        <w:t>Why doesn't he come despite the presence of pious people? Rather it's our duty to pray and supplicate. The pious ones must pray for hastening his reappearance.</w:t>
      </w:r>
    </w:p>
    <w:p w:rsidR="00CE0F0A" w:rsidRPr="004C206D" w:rsidRDefault="00CE0F0A" w:rsidP="004C206D">
      <w:pPr>
        <w:pStyle w:val="libItalic"/>
      </w:pPr>
      <w:r w:rsidRPr="004C206D">
        <w:t>On the other hand, the saying that people are pious and virtuous holds doubt! Do we really have numerous numbers of pious and upright persons in our society? The presence of such people at our times is even less than (as per traditions) red sulphur. Religion too is scarcely found with people (like red sulphur) and its protection is like holding fire in hand. If the pious ones and pious deeds are deeply analysed and are measured on the basis of Qur'an, traditions and ethics of Ahl'ul-bayt (a.s.)</w:t>
      </w:r>
      <w:r w:rsidRPr="004C206D">
        <w:endnoteReference w:id="51"/>
      </w:r>
      <w:r w:rsidRPr="004C206D">
        <w:t xml:space="preserve"> and the thoughts, beliefs and deeds are very minutely scrutinized at individual and social levels, we will then realize how rare are pious people. Here, we shall narrate an incident said by the father of one Marjae:</w:t>
      </w:r>
    </w:p>
    <w:p w:rsidR="00CE0F0A" w:rsidRPr="004C206D" w:rsidRDefault="00CE0F0A" w:rsidP="004C206D">
      <w:pPr>
        <w:pStyle w:val="libItalic"/>
      </w:pPr>
      <w:r w:rsidRPr="004C206D">
        <w:t xml:space="preserve">One pious and peace-loving man of a city often pleaded before Hazrat Mahdi (a.t.f.s.) saying, 'O master! Why don't you come despite the presence of so many virtuous men? He cried and pleaded over this matter many times until Imam appeared before him. Imam said, </w:t>
      </w:r>
      <w:r w:rsidRPr="004C206D">
        <w:lastRenderedPageBreak/>
        <w:t>'In order to test how many are really pious, you may gather on Thursday night, forty most virtuous men in the house of the best pious one of the city. You may also call a butcher (who was amongst the best and pious people). Procure three goats and take that butcher and the goats on top of terrace of that house.</w:t>
      </w:r>
    </w:p>
    <w:p w:rsidR="00CE0F0A" w:rsidRPr="004C206D" w:rsidRDefault="00CE0F0A" w:rsidP="004C206D">
      <w:pPr>
        <w:pStyle w:val="libItalic"/>
      </w:pPr>
      <w:r w:rsidRPr="004C206D">
        <w:t>This pious man selects forty of the best and pious people and gathers them in the courtyard of that house. All sit down and pray and supplicate. (Meanwhile, Hazrat had asked that pious man not to disclose anything about the butcher and three goats). All of a sudden, they saw a light appearing above them from the terrace. They became certain that he is Imam-e-Zaman. Imam calls one of the virtuous men (who was indeed very virtuous) on top of the terrace.</w:t>
      </w:r>
    </w:p>
    <w:p w:rsidR="00CE0F0A" w:rsidRPr="004C206D" w:rsidRDefault="00CE0F0A" w:rsidP="004C206D">
      <w:pPr>
        <w:pStyle w:val="libItalic"/>
      </w:pPr>
      <w:r w:rsidRPr="004C206D">
        <w:t>He goes on top. After few moments, people in the courtyard see blood flowing down from the terrace! They become certain that Hazrat Mahdi (a.t.f.s.) has beheaded that pious man and hence this flowing blood. A group flee away. Minutes later, Imam (a.t.f.s.) calls up another pious man.</w:t>
      </w:r>
    </w:p>
    <w:p w:rsidR="00CE0F0A" w:rsidRPr="004C206D" w:rsidRDefault="00CE0F0A" w:rsidP="004C206D">
      <w:pPr>
        <w:pStyle w:val="libItalic"/>
      </w:pPr>
      <w:r w:rsidRPr="004C206D">
        <w:t>He obeys and goes up. Moments later, they once again see blood flowing down the drain pipe and they gain surety that the second pious man too has been beheaded by Hazrat. All run away and only three men stay behind. Hazrat calls the third pious man. At this moment, except for this called person, the rest too run away. He too (who was very pious) goes up. Later, blood flows down the drain pipe.</w:t>
      </w:r>
    </w:p>
    <w:p w:rsidR="00CE0F0A" w:rsidRPr="00C452B9" w:rsidRDefault="00CE0F0A" w:rsidP="004C206D">
      <w:pPr>
        <w:pStyle w:val="libItalic"/>
        <w:rPr>
          <w:lang w:val="en-GB"/>
        </w:rPr>
      </w:pPr>
      <w:r w:rsidRPr="004C206D">
        <w:t xml:space="preserve">Thereafter, Imam (a.t.f.s.) says to that restless man, who would often plead for his coming: </w:t>
      </w:r>
      <w:r w:rsidR="00272BDE" w:rsidRPr="004C206D">
        <w:t>“</w:t>
      </w:r>
      <w:r w:rsidRPr="004C206D">
        <w:t>People are such. Just because they imagined (and weren’t even certain) that they were being beheaded, they fled away; whereas the blood flowing down belonged to the goats that were slaughtered by the butcher!</w:t>
      </w:r>
      <w:r w:rsidR="00272BDE" w:rsidRPr="004C206D">
        <w:t>”</w:t>
      </w:r>
    </w:p>
    <w:p w:rsidR="00CE0F0A" w:rsidRPr="00C452B9" w:rsidRDefault="00CE0F0A" w:rsidP="00605BDE">
      <w:pPr>
        <w:pStyle w:val="libNormal"/>
        <w:rPr>
          <w:lang w:val="en-GB"/>
        </w:rPr>
      </w:pPr>
      <w:r w:rsidRPr="00C452B9">
        <w:rPr>
          <w:lang w:val="en-GB"/>
        </w:rPr>
        <w:t>People must be tested and must pass their test. Apart from this incident there are numerous other incidences too in history which shows that people are not yet prepared for Imam's 'Zuhoor' (manifestation). By tongue, they plead for 'Zuhoor' but by heart, they possess a different colour. The truth is known only when they are tested.</w:t>
      </w:r>
    </w:p>
    <w:p w:rsidR="00CE0F0A" w:rsidRPr="00345473" w:rsidRDefault="00272BDE" w:rsidP="00605BDE">
      <w:pPr>
        <w:pStyle w:val="libNormal"/>
      </w:pPr>
      <w:r w:rsidRPr="004C206D">
        <w:rPr>
          <w:rStyle w:val="libItalicChar"/>
        </w:rPr>
        <w:t>“</w:t>
      </w:r>
      <w:r w:rsidR="00CE0F0A" w:rsidRPr="004C206D">
        <w:rPr>
          <w:rStyle w:val="libItalicChar"/>
        </w:rPr>
        <w:t>Do men think that they will be left alone on saying, We believe, and not be tried? And certainly We tried those before them….</w:t>
      </w:r>
      <w:r w:rsidRPr="004C206D">
        <w:rPr>
          <w:rStyle w:val="libItalicChar"/>
        </w:rPr>
        <w:t>”</w:t>
      </w:r>
      <w:r w:rsidR="00CE0F0A" w:rsidRPr="00345473">
        <w:t xml:space="preserve"> (Qur'an, 29:2&amp;3)</w:t>
      </w:r>
    </w:p>
    <w:p w:rsidR="000540ED" w:rsidRDefault="00CE0F0A" w:rsidP="00605BDE">
      <w:pPr>
        <w:pStyle w:val="libNormal"/>
        <w:rPr>
          <w:lang w:bidi="fa-IR"/>
        </w:rPr>
      </w:pPr>
      <w:r w:rsidRPr="00C452B9">
        <w:rPr>
          <w:lang w:bidi="fa-IR"/>
        </w:rPr>
        <w:t>One of Allah's unchangeable laws is test and examination. When there is test, most people fail and are cast aside. Those who pass in the first stage are very insignificant. That which is necessary is to turn towards the real goodness (not by tongue and deceit) and then pray and plead in that very state. Our heart and reflection should be directed towards Imam's 'Zuhoor' until perhaps the Beneficent Allah takes pity on the prayers of the afflicted ones and rescues the people form perplexity and state of wandering. Verily, our duty is to pray and plead before Allah and adopt goodness and reform.</w:t>
      </w:r>
    </w:p>
    <w:p w:rsidR="00CE0F0A" w:rsidRDefault="00CE0F0A" w:rsidP="0042563B">
      <w:pPr>
        <w:pStyle w:val="Heading2Center"/>
        <w:rPr>
          <w:lang w:val="en-GB"/>
        </w:rPr>
      </w:pPr>
      <w:bookmarkStart w:id="42" w:name="_Toc445211208"/>
      <w:r w:rsidRPr="00C452B9">
        <w:rPr>
          <w:lang w:val="en-GB"/>
        </w:rPr>
        <w:t>Question 20:</w:t>
      </w:r>
      <w:bookmarkEnd w:id="42"/>
    </w:p>
    <w:p w:rsidR="000540ED" w:rsidRDefault="00CE0F0A" w:rsidP="00605BDE">
      <w:pPr>
        <w:pStyle w:val="libNormal"/>
      </w:pPr>
      <w:r w:rsidRPr="0090183E">
        <w:t xml:space="preserve">Today, most people say that majority of the signs of reappearance of Hazrat Mahdi </w:t>
      </w:r>
      <w:r w:rsidRPr="00305F8D">
        <w:t>(a.t.f.s.)</w:t>
      </w:r>
      <w:r w:rsidRPr="0090183E">
        <w:t xml:space="preserve"> have already occurred. Is this true? Basically, to what extent are the signs of reappearance influential in Imam's advent?</w:t>
      </w:r>
    </w:p>
    <w:p w:rsidR="00CE0F0A" w:rsidRPr="00C452B9" w:rsidRDefault="00CE0F0A" w:rsidP="0042563B">
      <w:pPr>
        <w:pStyle w:val="Heading2Center"/>
        <w:rPr>
          <w:lang w:val="en-GB"/>
        </w:rPr>
      </w:pPr>
      <w:bookmarkStart w:id="43" w:name="_Toc445211209"/>
      <w:r w:rsidRPr="00C452B9">
        <w:rPr>
          <w:lang w:val="en-GB"/>
        </w:rPr>
        <w:t>Reply:</w:t>
      </w:r>
      <w:bookmarkEnd w:id="43"/>
    </w:p>
    <w:p w:rsidR="000540ED" w:rsidRDefault="00CE0F0A" w:rsidP="00605BDE">
      <w:pPr>
        <w:pStyle w:val="libNormal"/>
        <w:rPr>
          <w:lang w:val="en-GB"/>
        </w:rPr>
      </w:pPr>
      <w:r w:rsidRPr="00C452B9">
        <w:rPr>
          <w:lang w:val="en-GB"/>
        </w:rPr>
        <w:t>The precise reply calls for preliminary traditions concerning various topics as follows:</w:t>
      </w:r>
    </w:p>
    <w:p w:rsidR="00CE0F0A" w:rsidRPr="00C452B9" w:rsidRDefault="00CE0F0A" w:rsidP="00605BDE">
      <w:pPr>
        <w:pStyle w:val="libNormal"/>
        <w:rPr>
          <w:lang w:val="en-GB"/>
        </w:rPr>
      </w:pPr>
      <w:r w:rsidRPr="00C452B9">
        <w:rPr>
          <w:lang w:val="en-GB"/>
        </w:rPr>
        <w:t>First: Traditions that talk about signs and groundwork for Imam's 'Zuhoor':</w:t>
      </w:r>
    </w:p>
    <w:p w:rsidR="00CE0F0A" w:rsidRPr="00C452B9" w:rsidRDefault="00CE0F0A" w:rsidP="00605BDE">
      <w:pPr>
        <w:pStyle w:val="libNormal"/>
        <w:rPr>
          <w:lang w:val="en-GB"/>
        </w:rPr>
      </w:pPr>
      <w:r w:rsidRPr="00C452B9">
        <w:rPr>
          <w:lang w:val="en-GB"/>
        </w:rPr>
        <w:t xml:space="preserve">Once, the holy prophet </w:t>
      </w:r>
      <w:r w:rsidRPr="00345473">
        <w:t>(s.a.w.a.)</w:t>
      </w:r>
      <w:r w:rsidRPr="00C452B9">
        <w:rPr>
          <w:lang w:val="en-GB"/>
        </w:rPr>
        <w:t xml:space="preserve"> addressed the attendants as follows:</w:t>
      </w:r>
    </w:p>
    <w:p w:rsidR="00CE0F0A" w:rsidRPr="00C452B9" w:rsidRDefault="00272BDE" w:rsidP="004C206D">
      <w:pPr>
        <w:pStyle w:val="libItalic"/>
        <w:rPr>
          <w:lang w:val="en-GB"/>
        </w:rPr>
      </w:pPr>
      <w:r w:rsidRPr="004C206D">
        <w:t>“</w:t>
      </w:r>
      <w:r w:rsidR="00CE0F0A" w:rsidRPr="004C206D">
        <w:t>How would it be when your women turn lewd and your youth adulterers and you will forsake enjoining the good and forbidding the evil?</w:t>
      </w:r>
      <w:r w:rsidRPr="004C206D">
        <w:t>”</w:t>
      </w:r>
    </w:p>
    <w:p w:rsidR="00CE0F0A" w:rsidRPr="00C452B9" w:rsidRDefault="00CE0F0A" w:rsidP="00605BDE">
      <w:pPr>
        <w:pStyle w:val="libNormal"/>
        <w:rPr>
          <w:lang w:val="en-GB"/>
        </w:rPr>
      </w:pPr>
      <w:r w:rsidRPr="00C452B9">
        <w:rPr>
          <w:lang w:val="en-GB"/>
        </w:rPr>
        <w:t>The attendants said:</w:t>
      </w:r>
    </w:p>
    <w:p w:rsidR="00CE0F0A" w:rsidRPr="00C452B9" w:rsidRDefault="00CE0F0A" w:rsidP="00605BDE">
      <w:pPr>
        <w:pStyle w:val="libNormal"/>
        <w:rPr>
          <w:lang w:val="en-GB"/>
        </w:rPr>
      </w:pPr>
      <w:r w:rsidRPr="00C452B9">
        <w:rPr>
          <w:lang w:val="en-GB"/>
        </w:rPr>
        <w:t>O messenger of Allah! Will such an incident ever occur?!</w:t>
      </w:r>
    </w:p>
    <w:p w:rsidR="00CE0F0A" w:rsidRPr="00C452B9" w:rsidRDefault="00CE0F0A" w:rsidP="00605BDE">
      <w:pPr>
        <w:pStyle w:val="libNormal"/>
        <w:rPr>
          <w:lang w:val="en-GB"/>
        </w:rPr>
      </w:pPr>
      <w:r w:rsidRPr="00C452B9">
        <w:rPr>
          <w:lang w:val="en-GB"/>
        </w:rPr>
        <w:t>He replied:</w:t>
      </w:r>
    </w:p>
    <w:p w:rsidR="00CE0F0A" w:rsidRPr="00C452B9" w:rsidRDefault="00272BDE" w:rsidP="00605BDE">
      <w:pPr>
        <w:pStyle w:val="libNormal"/>
        <w:rPr>
          <w:lang w:val="en-GB"/>
        </w:rPr>
      </w:pPr>
      <w:r w:rsidRPr="004C206D">
        <w:rPr>
          <w:rStyle w:val="libItalicChar"/>
        </w:rPr>
        <w:lastRenderedPageBreak/>
        <w:t>“</w:t>
      </w:r>
      <w:r w:rsidR="00CE0F0A" w:rsidRPr="004C206D">
        <w:rPr>
          <w:rStyle w:val="libItalicChar"/>
        </w:rPr>
        <w:t>Yes, even worse than this would occur! How you would be when good shall be presented as evil and evil as good….?</w:t>
      </w:r>
      <w:r w:rsidRPr="004C206D">
        <w:rPr>
          <w:rStyle w:val="libItalicChar"/>
        </w:rPr>
        <w:t>”</w:t>
      </w:r>
      <w:r w:rsidR="00CE0F0A" w:rsidRPr="00C452B9">
        <w:rPr>
          <w:lang w:val="en-GB"/>
        </w:rPr>
        <w:t xml:space="preserve"> </w:t>
      </w:r>
      <w:r w:rsidR="00CE0F0A" w:rsidRPr="0090183E">
        <w:rPr>
          <w:rStyle w:val="libFootnotenumChar"/>
        </w:rPr>
        <w:endnoteReference w:id="52"/>
      </w:r>
    </w:p>
    <w:p w:rsidR="00CE0F0A" w:rsidRPr="00C452B9" w:rsidRDefault="00CE0F0A" w:rsidP="00605BDE">
      <w:pPr>
        <w:pStyle w:val="libNormal"/>
        <w:rPr>
          <w:lang w:val="en-GB"/>
        </w:rPr>
      </w:pPr>
      <w:r w:rsidRPr="00C452B9">
        <w:rPr>
          <w:lang w:val="en-GB"/>
        </w:rPr>
        <w:t xml:space="preserve">Also, Asbagh-ibn-Nubateh narrates from Amir-ul-Mu'mineen </w:t>
      </w:r>
      <w:r w:rsidRPr="00345473">
        <w:t>(a.s.)</w:t>
      </w:r>
      <w:r w:rsidRPr="00C452B9">
        <w:rPr>
          <w:lang w:val="en-GB"/>
        </w:rPr>
        <w:t>:</w:t>
      </w:r>
    </w:p>
    <w:p w:rsidR="00CE0F0A" w:rsidRPr="00C452B9" w:rsidRDefault="00272BDE" w:rsidP="00605BDE">
      <w:pPr>
        <w:pStyle w:val="libNormal"/>
        <w:rPr>
          <w:lang w:val="en-GB"/>
        </w:rPr>
      </w:pPr>
      <w:r w:rsidRPr="004C206D">
        <w:rPr>
          <w:rStyle w:val="libItalicChar"/>
        </w:rPr>
        <w:t>“</w:t>
      </w:r>
      <w:r w:rsidR="00CE0F0A" w:rsidRPr="004C206D">
        <w:rPr>
          <w:rStyle w:val="libItalicChar"/>
        </w:rPr>
        <w:t>At the end of time and approach of the hour (resurrection or reappearance), [which is the worst of all times], women would come out devoid of clothes and decorated with various ornaments. People would be seen exiting from religion, entering into troubles, inclining towards lust, hastening towards pleasures, making lawful the unlawful and they would be the everlasting hell-dwellers.</w:t>
      </w:r>
      <w:r w:rsidRPr="004C206D">
        <w:rPr>
          <w:rStyle w:val="libItalicChar"/>
        </w:rPr>
        <w:t>”</w:t>
      </w:r>
      <w:r w:rsidR="00CE0F0A" w:rsidRPr="0090183E">
        <w:rPr>
          <w:rStyle w:val="libFootnotenumChar"/>
        </w:rPr>
        <w:endnoteReference w:id="53"/>
      </w:r>
    </w:p>
    <w:p w:rsidR="00CE0F0A" w:rsidRPr="00C452B9" w:rsidRDefault="00CE0F0A" w:rsidP="00605BDE">
      <w:pPr>
        <w:pStyle w:val="libNormal"/>
        <w:rPr>
          <w:lang w:val="en-GB"/>
        </w:rPr>
      </w:pPr>
      <w:r w:rsidRPr="00C452B9">
        <w:rPr>
          <w:lang w:val="en-GB"/>
        </w:rPr>
        <w:t xml:space="preserve">Besides, the holy prophet </w:t>
      </w:r>
      <w:r w:rsidRPr="00345473">
        <w:t>(s.a.w.a.)</w:t>
      </w:r>
      <w:r w:rsidRPr="00C452B9">
        <w:rPr>
          <w:lang w:val="en-GB"/>
        </w:rPr>
        <w:t xml:space="preserve"> said:</w:t>
      </w:r>
    </w:p>
    <w:p w:rsidR="000540ED" w:rsidRDefault="00272BDE" w:rsidP="00605BDE">
      <w:pPr>
        <w:pStyle w:val="libNormal"/>
        <w:rPr>
          <w:lang w:val="en-GB"/>
        </w:rPr>
      </w:pPr>
      <w:r w:rsidRPr="004C206D">
        <w:rPr>
          <w:rStyle w:val="libItalicChar"/>
        </w:rPr>
        <w:t>“</w:t>
      </w:r>
      <w:r w:rsidR="00CE0F0A" w:rsidRPr="004C206D">
        <w:rPr>
          <w:rStyle w:val="libItalicChar"/>
        </w:rPr>
        <w:t>A time would come when filling the stomach would become people's aspiration and materialistic life their dignity. Women would become the direction to which people would turn to and money and wealth would become their religion. They are the worst of human-beings who possess no goodness before Allah.</w:t>
      </w:r>
      <w:r w:rsidRPr="004C206D">
        <w:rPr>
          <w:rStyle w:val="libItalicChar"/>
        </w:rPr>
        <w:t>”</w:t>
      </w:r>
      <w:r w:rsidR="00CE0F0A" w:rsidRPr="0090183E">
        <w:rPr>
          <w:rStyle w:val="libFootnotenumChar"/>
        </w:rPr>
        <w:endnoteReference w:id="54"/>
      </w:r>
    </w:p>
    <w:p w:rsidR="00CE0F0A" w:rsidRDefault="00CE0F0A" w:rsidP="00605BDE">
      <w:pPr>
        <w:pStyle w:val="libNormal"/>
        <w:rPr>
          <w:lang w:val="en-GB"/>
        </w:rPr>
      </w:pPr>
      <w:r w:rsidRPr="00C452B9">
        <w:rPr>
          <w:lang w:val="en-GB"/>
        </w:rPr>
        <w:t>Second: Traditions that strictly prohibit fixing the time of Reappearance (Zuhoor) and likens it to the Resurrection Day.</w:t>
      </w:r>
    </w:p>
    <w:p w:rsidR="00CE0F0A" w:rsidRPr="00C452B9" w:rsidRDefault="00CE0F0A" w:rsidP="00605BDE">
      <w:pPr>
        <w:pStyle w:val="libNormal"/>
        <w:rPr>
          <w:lang w:val="en-GB"/>
        </w:rPr>
      </w:pPr>
      <w:r w:rsidRPr="00C452B9">
        <w:rPr>
          <w:lang w:val="en-GB"/>
        </w:rPr>
        <w:t>Kumait says:</w:t>
      </w:r>
    </w:p>
    <w:p w:rsidR="00CE0F0A" w:rsidRPr="00C452B9" w:rsidRDefault="00CE0F0A" w:rsidP="00605BDE">
      <w:pPr>
        <w:pStyle w:val="libNormal"/>
        <w:rPr>
          <w:lang w:val="en-GB"/>
        </w:rPr>
      </w:pPr>
      <w:r w:rsidRPr="00C452B9">
        <w:rPr>
          <w:lang w:val="en-GB"/>
        </w:rPr>
        <w:t xml:space="preserve">I approached Imam Baqir </w:t>
      </w:r>
      <w:r w:rsidRPr="00345473">
        <w:t>(a.s.)</w:t>
      </w:r>
      <w:r w:rsidRPr="00C452B9">
        <w:rPr>
          <w:lang w:val="en-GB"/>
        </w:rPr>
        <w:t xml:space="preserve"> and asked: When will the Qaem Aale-Muhammad rise? He replied: </w:t>
      </w:r>
      <w:r w:rsidR="00272BDE" w:rsidRPr="004C206D">
        <w:rPr>
          <w:rStyle w:val="libItalicChar"/>
        </w:rPr>
        <w:t>“</w:t>
      </w:r>
      <w:r w:rsidRPr="004C206D">
        <w:rPr>
          <w:rStyle w:val="libItalicChar"/>
        </w:rPr>
        <w:t>The same question was asked before Allah's apostle who said: His rising is similar to the time of setting up of resurrection which will not occur but all of a sudden.</w:t>
      </w:r>
      <w:r w:rsidR="00272BDE" w:rsidRPr="004C206D">
        <w:rPr>
          <w:rStyle w:val="libItalicChar"/>
        </w:rPr>
        <w:t>”</w:t>
      </w:r>
      <w:r w:rsidRPr="0090183E">
        <w:rPr>
          <w:rStyle w:val="libFootnotenumChar"/>
        </w:rPr>
        <w:endnoteReference w:id="55"/>
      </w:r>
    </w:p>
    <w:p w:rsidR="00CE0F0A" w:rsidRPr="00C452B9" w:rsidRDefault="00CE0F0A" w:rsidP="00605BDE">
      <w:pPr>
        <w:pStyle w:val="libNormal"/>
        <w:rPr>
          <w:lang w:val="en-GB"/>
        </w:rPr>
      </w:pPr>
      <w:r w:rsidRPr="00C452B9">
        <w:rPr>
          <w:lang w:val="en-GB"/>
        </w:rPr>
        <w:t>Similarly, Fuzail says:</w:t>
      </w:r>
    </w:p>
    <w:p w:rsidR="00CE0F0A" w:rsidRPr="00C452B9" w:rsidRDefault="00CE0F0A" w:rsidP="00605BDE">
      <w:pPr>
        <w:pStyle w:val="libNormal"/>
        <w:rPr>
          <w:lang w:val="en-GB"/>
        </w:rPr>
      </w:pPr>
      <w:r w:rsidRPr="00C452B9">
        <w:rPr>
          <w:lang w:val="en-GB"/>
        </w:rPr>
        <w:t xml:space="preserve">I asked Imam Baqir </w:t>
      </w:r>
      <w:r w:rsidRPr="00345473">
        <w:t>(a.s.)</w:t>
      </w:r>
      <w:r w:rsidRPr="00C452B9">
        <w:rPr>
          <w:lang w:val="en-GB"/>
        </w:rPr>
        <w:t xml:space="preserve">: Is the hour of 'Zuhoor' known? He replied: </w:t>
      </w:r>
      <w:r w:rsidR="00272BDE" w:rsidRPr="004C206D">
        <w:rPr>
          <w:rStyle w:val="libItalicChar"/>
        </w:rPr>
        <w:t>“</w:t>
      </w:r>
      <w:r w:rsidRPr="004C206D">
        <w:rPr>
          <w:rStyle w:val="libItalicChar"/>
        </w:rPr>
        <w:t>Those who fix the time are liars; those who fix the time are liars; those who fix the time are liars.</w:t>
      </w:r>
      <w:r w:rsidR="00272BDE" w:rsidRPr="004C206D">
        <w:rPr>
          <w:rStyle w:val="libItalicChar"/>
        </w:rPr>
        <w:t>”</w:t>
      </w:r>
      <w:r w:rsidRPr="0090183E">
        <w:rPr>
          <w:rStyle w:val="libFootnotenumChar"/>
        </w:rPr>
        <w:endnoteReference w:id="56"/>
      </w:r>
    </w:p>
    <w:p w:rsidR="00CE0F0A" w:rsidRPr="00C452B9" w:rsidRDefault="00CE0F0A" w:rsidP="00605BDE">
      <w:pPr>
        <w:pStyle w:val="libNormal"/>
        <w:rPr>
          <w:lang w:val="en-GB"/>
        </w:rPr>
      </w:pPr>
      <w:r w:rsidRPr="00C452B9">
        <w:rPr>
          <w:lang w:val="en-GB"/>
        </w:rPr>
        <w:t xml:space="preserve">Also, Imam Sadiq </w:t>
      </w:r>
      <w:r w:rsidRPr="00345473">
        <w:t>(a.s.)</w:t>
      </w:r>
      <w:r w:rsidRPr="00C452B9">
        <w:rPr>
          <w:lang w:val="en-GB"/>
        </w:rPr>
        <w:t xml:space="preserve"> said:</w:t>
      </w:r>
    </w:p>
    <w:p w:rsidR="000540ED" w:rsidRDefault="00272BDE" w:rsidP="00605BDE">
      <w:pPr>
        <w:pStyle w:val="libNormal"/>
        <w:rPr>
          <w:lang w:val="en-GB"/>
        </w:rPr>
      </w:pPr>
      <w:r w:rsidRPr="004C206D">
        <w:rPr>
          <w:rStyle w:val="libItalicChar"/>
        </w:rPr>
        <w:t>“</w:t>
      </w:r>
      <w:r w:rsidR="00CE0F0A" w:rsidRPr="004C206D">
        <w:rPr>
          <w:rStyle w:val="libItalicChar"/>
        </w:rPr>
        <w:t>Those who fix the time are liars. We have neither fixed any time in the past nor shall do so in the future.</w:t>
      </w:r>
      <w:r w:rsidRPr="004C206D">
        <w:rPr>
          <w:rStyle w:val="libItalicChar"/>
        </w:rPr>
        <w:t>”</w:t>
      </w:r>
      <w:r w:rsidR="00CE0F0A" w:rsidRPr="0090183E">
        <w:rPr>
          <w:rStyle w:val="libFootnotenumChar"/>
        </w:rPr>
        <w:endnoteReference w:id="57"/>
      </w:r>
    </w:p>
    <w:p w:rsidR="00CE0F0A" w:rsidRPr="00C452B9" w:rsidRDefault="00CE0F0A" w:rsidP="00605BDE">
      <w:pPr>
        <w:pStyle w:val="libNormal"/>
        <w:rPr>
          <w:lang w:val="en-GB"/>
        </w:rPr>
      </w:pPr>
      <w:r w:rsidRPr="00C452B9">
        <w:rPr>
          <w:lang w:val="en-GB"/>
        </w:rPr>
        <w:t xml:space="preserve">Third: Traditions that lay stress on invocations for hastening 'Zuhoor' and calling upon Allah for help. If invocations weren’t effective, the holy Imams </w:t>
      </w:r>
      <w:r w:rsidRPr="00345473">
        <w:t>(a.s.)</w:t>
      </w:r>
      <w:r w:rsidRPr="00C452B9">
        <w:rPr>
          <w:lang w:val="en-GB"/>
        </w:rPr>
        <w:t xml:space="preserve"> wouldn't have emphasised to such extent. Invocation is effective for any affair that is capable of delay or acceleration. In 'Tauqeeh' of Shaikh Ahmad-ibn-Ishaq, Hazrat Mahdi </w:t>
      </w:r>
      <w:r w:rsidRPr="00345473">
        <w:t>(a.t.f.s.)</w:t>
      </w:r>
      <w:r w:rsidRPr="00C452B9">
        <w:rPr>
          <w:lang w:val="en-GB"/>
        </w:rPr>
        <w:t xml:space="preserve"> says:</w:t>
      </w:r>
    </w:p>
    <w:p w:rsidR="00CE0F0A" w:rsidRPr="00C452B9" w:rsidRDefault="00272BDE" w:rsidP="00605BDE">
      <w:pPr>
        <w:pStyle w:val="libNormal"/>
        <w:rPr>
          <w:lang w:val="en-GB"/>
        </w:rPr>
      </w:pPr>
      <w:r w:rsidRPr="004C206D">
        <w:rPr>
          <w:rStyle w:val="libItalicChar"/>
        </w:rPr>
        <w:t>“</w:t>
      </w:r>
      <w:r w:rsidR="00CE0F0A" w:rsidRPr="004C206D">
        <w:rPr>
          <w:rStyle w:val="libItalicChar"/>
        </w:rPr>
        <w:t>Close the door of useless queries and refrain from putting yourselves at pain. Suffice yourselves to the extent necessary. Furthermore, pray excessively for accelerating the 'Faraj' (deliverance) because your deliverance lies in this (i.e. excessive prayers).</w:t>
      </w:r>
      <w:r w:rsidRPr="004C206D">
        <w:rPr>
          <w:rStyle w:val="libItalicChar"/>
        </w:rPr>
        <w:t>”</w:t>
      </w:r>
      <w:r w:rsidR="00CE0F0A" w:rsidRPr="0090183E">
        <w:rPr>
          <w:rStyle w:val="libFootnotenumChar"/>
        </w:rPr>
        <w:endnoteReference w:id="58"/>
      </w:r>
    </w:p>
    <w:p w:rsidR="00CE0F0A" w:rsidRPr="00C452B9" w:rsidRDefault="00CE0F0A" w:rsidP="00605BDE">
      <w:pPr>
        <w:pStyle w:val="libNormal"/>
        <w:rPr>
          <w:lang w:val="en-GB"/>
        </w:rPr>
      </w:pPr>
      <w:r w:rsidRPr="00C452B9">
        <w:rPr>
          <w:lang w:val="en-GB"/>
        </w:rPr>
        <w:t xml:space="preserve">Also, Imam Kazem </w:t>
      </w:r>
      <w:r w:rsidRPr="00345473">
        <w:t>(a.s.)</w:t>
      </w:r>
      <w:r w:rsidRPr="00C452B9">
        <w:rPr>
          <w:lang w:val="en-GB"/>
        </w:rPr>
        <w:t xml:space="preserve"> prays as follows:</w:t>
      </w:r>
    </w:p>
    <w:p w:rsidR="000540ED" w:rsidRDefault="00272BDE" w:rsidP="00605BDE">
      <w:pPr>
        <w:pStyle w:val="libNormal"/>
        <w:rPr>
          <w:lang w:val="en-GB"/>
        </w:rPr>
      </w:pPr>
      <w:r w:rsidRPr="004C206D">
        <w:rPr>
          <w:rStyle w:val="libItalicChar"/>
        </w:rPr>
        <w:t>“</w:t>
      </w:r>
      <w:r w:rsidR="00CE0F0A" w:rsidRPr="004C206D">
        <w:rPr>
          <w:rStyle w:val="libItalicChar"/>
        </w:rPr>
        <w:t>O Allah, I swear by Your concealed Name……that You send salutations on Muhammad and Aale-Muhammad and make haste in 'Faraj' of the avenger and make his specified day reach fulfilment….</w:t>
      </w:r>
      <w:r w:rsidRPr="004C206D">
        <w:rPr>
          <w:rStyle w:val="libItalicChar"/>
        </w:rPr>
        <w:t>”</w:t>
      </w:r>
      <w:r w:rsidR="00CE0F0A" w:rsidRPr="0090183E">
        <w:rPr>
          <w:rStyle w:val="libFootnotenumChar"/>
        </w:rPr>
        <w:endnoteReference w:id="59"/>
      </w:r>
    </w:p>
    <w:p w:rsidR="00CE0F0A" w:rsidRPr="00C452B9" w:rsidRDefault="00CE0F0A" w:rsidP="00605BDE">
      <w:pPr>
        <w:pStyle w:val="libNormal"/>
        <w:rPr>
          <w:lang w:val="en-GB"/>
        </w:rPr>
      </w:pPr>
      <w:r w:rsidRPr="00C452B9">
        <w:rPr>
          <w:lang w:val="en-GB"/>
        </w:rPr>
        <w:t>Fourth: Traditions stress that the work of 'Zuhoor' would be settled in one night, and Allah would permit him to rise.</w:t>
      </w:r>
    </w:p>
    <w:p w:rsidR="00CE0F0A" w:rsidRPr="00C452B9" w:rsidRDefault="00CE0F0A" w:rsidP="00605BDE">
      <w:pPr>
        <w:pStyle w:val="libNormal"/>
        <w:rPr>
          <w:lang w:val="en-GB"/>
        </w:rPr>
      </w:pPr>
      <w:r w:rsidRPr="00C452B9">
        <w:rPr>
          <w:lang w:val="en-GB"/>
        </w:rPr>
        <w:t>Zaris Kenani says:</w:t>
      </w:r>
    </w:p>
    <w:p w:rsidR="000540ED" w:rsidRDefault="00CE0F0A" w:rsidP="00605BDE">
      <w:pPr>
        <w:pStyle w:val="libNormal"/>
        <w:rPr>
          <w:lang w:val="en-GB"/>
        </w:rPr>
      </w:pPr>
      <w:r w:rsidRPr="00C452B9">
        <w:rPr>
          <w:lang w:val="en-GB"/>
        </w:rPr>
        <w:t xml:space="preserve">I heard Imam Sadiq </w:t>
      </w:r>
      <w:r w:rsidRPr="00345473">
        <w:t>(a.s.)</w:t>
      </w:r>
      <w:r w:rsidRPr="00C452B9">
        <w:rPr>
          <w:lang w:val="en-GB"/>
        </w:rPr>
        <w:t xml:space="preserve"> saying: </w:t>
      </w:r>
      <w:r w:rsidR="00272BDE" w:rsidRPr="004C206D">
        <w:rPr>
          <w:rStyle w:val="libItalicChar"/>
        </w:rPr>
        <w:t>“</w:t>
      </w:r>
      <w:r w:rsidRPr="004C206D">
        <w:rPr>
          <w:rStyle w:val="libItalicChar"/>
        </w:rPr>
        <w:t>In Saheb'ul-Amr (Imam Mahdi) there exists a similarity with Joseph and that is Allah would rectify his rise in one night.</w:t>
      </w:r>
      <w:r w:rsidR="00272BDE" w:rsidRPr="004C206D">
        <w:rPr>
          <w:rStyle w:val="libItalicChar"/>
        </w:rPr>
        <w:t>”</w:t>
      </w:r>
      <w:r w:rsidRPr="0090183E">
        <w:rPr>
          <w:rStyle w:val="libFootnotenumChar"/>
        </w:rPr>
        <w:endnoteReference w:id="60"/>
      </w:r>
    </w:p>
    <w:p w:rsidR="00CE0F0A" w:rsidRPr="00C452B9" w:rsidRDefault="00CE0F0A" w:rsidP="00605BDE">
      <w:pPr>
        <w:pStyle w:val="libNormal"/>
        <w:rPr>
          <w:lang w:val="en-GB"/>
        </w:rPr>
      </w:pPr>
      <w:r w:rsidRPr="00C452B9">
        <w:rPr>
          <w:lang w:val="en-GB"/>
        </w:rPr>
        <w:t xml:space="preserve">Fifth: Traditions that talk about Bad'a' (change of previous Divine Will, plan and beginning of something new). This change of destiny is explained by Imam Baqir </w:t>
      </w:r>
      <w:r w:rsidRPr="00345473">
        <w:t>(a.s.)</w:t>
      </w:r>
      <w:r w:rsidRPr="00C452B9">
        <w:rPr>
          <w:lang w:val="en-GB"/>
        </w:rPr>
        <w:t xml:space="preserve"> as such:</w:t>
      </w:r>
    </w:p>
    <w:p w:rsidR="00CE0F0A" w:rsidRPr="00C452B9" w:rsidRDefault="00272BDE" w:rsidP="00605BDE">
      <w:pPr>
        <w:pStyle w:val="libNormal"/>
        <w:rPr>
          <w:lang w:val="en-GB"/>
        </w:rPr>
      </w:pPr>
      <w:r w:rsidRPr="004C206D">
        <w:rPr>
          <w:rStyle w:val="libItalicChar"/>
        </w:rPr>
        <w:t>“</w:t>
      </w:r>
      <w:r w:rsidR="00CE0F0A" w:rsidRPr="004C206D">
        <w:rPr>
          <w:rStyle w:val="libItalicChar"/>
        </w:rPr>
        <w:t>Allah has not been worshipped to such degree as (belief in) 'Bad'a'; or Allah has not been honoured to such extent as considering 'Bad'a for Him'.</w:t>
      </w:r>
      <w:r w:rsidRPr="004C206D">
        <w:rPr>
          <w:rStyle w:val="libItalicChar"/>
        </w:rPr>
        <w:t>”</w:t>
      </w:r>
      <w:r w:rsidR="00CE0F0A" w:rsidRPr="0090183E">
        <w:rPr>
          <w:rStyle w:val="libFootnotenumChar"/>
        </w:rPr>
        <w:endnoteReference w:id="61"/>
      </w:r>
    </w:p>
    <w:p w:rsidR="00CE0F0A" w:rsidRPr="00C452B9" w:rsidRDefault="00CE0F0A" w:rsidP="00605BDE">
      <w:pPr>
        <w:pStyle w:val="libNormal"/>
        <w:rPr>
          <w:lang w:val="en-GB"/>
        </w:rPr>
      </w:pPr>
      <w:r w:rsidRPr="00C452B9">
        <w:rPr>
          <w:lang w:val="en-GB"/>
        </w:rPr>
        <w:t xml:space="preserve">Thus, the traditions come down from the immaculate ones </w:t>
      </w:r>
      <w:r w:rsidRPr="00345473">
        <w:t>(a.s.)</w:t>
      </w:r>
      <w:r w:rsidRPr="00C452B9">
        <w:rPr>
          <w:lang w:val="en-GB"/>
        </w:rPr>
        <w:t xml:space="preserve"> have declared the matter of 'Zuhoor' and rise of Hazrat Mahdi </w:t>
      </w:r>
      <w:r w:rsidRPr="00345473">
        <w:t>(a.t.f.s)</w:t>
      </w:r>
      <w:r w:rsidRPr="00C452B9">
        <w:rPr>
          <w:lang w:val="en-GB"/>
        </w:rPr>
        <w:t xml:space="preserve"> as a changeable affair.</w:t>
      </w:r>
    </w:p>
    <w:p w:rsidR="00CE0F0A" w:rsidRPr="00C452B9" w:rsidRDefault="00CE0F0A" w:rsidP="00605BDE">
      <w:pPr>
        <w:pStyle w:val="libNormal"/>
        <w:rPr>
          <w:lang w:val="en-GB"/>
        </w:rPr>
      </w:pPr>
      <w:r w:rsidRPr="00C452B9">
        <w:rPr>
          <w:lang w:val="en-GB"/>
        </w:rPr>
        <w:t>From the above five groups of traditions, we can conclude as follows:</w:t>
      </w:r>
    </w:p>
    <w:p w:rsidR="00CE0F0A" w:rsidRPr="00C452B9" w:rsidRDefault="00CE0F0A" w:rsidP="00605BDE">
      <w:pPr>
        <w:pStyle w:val="libNormal"/>
        <w:rPr>
          <w:lang w:val="en-GB"/>
        </w:rPr>
      </w:pPr>
      <w:r w:rsidRPr="00C452B9">
        <w:rPr>
          <w:lang w:val="en-GB"/>
        </w:rPr>
        <w:lastRenderedPageBreak/>
        <w:t>It is likely that the entire signs of 'Zuhoor' could be subject to 'Bad'a' (change) such that Allah would give permission for Hazrat's rise without the occurrence of those signs. We should realize that the affair of 'Zuhoor' lies in Allah's hands and does not depend on the decisive and definite occurrence of signs. As per Divine wisdom, this affair would be corrected in one night. Verily, our duty at this time is to create a sound creed (belief) and ethics at individual and social levels and before that to pray excessively for 'Faraj'.</w:t>
      </w:r>
    </w:p>
    <w:p w:rsidR="000540ED" w:rsidRDefault="00CE0F0A" w:rsidP="00605BDE">
      <w:pPr>
        <w:pStyle w:val="libNormal"/>
        <w:rPr>
          <w:lang w:val="en-GB"/>
        </w:rPr>
      </w:pPr>
      <w:r>
        <w:tab/>
      </w:r>
    </w:p>
    <w:p w:rsidR="00CE0F0A" w:rsidRDefault="00CE0F0A" w:rsidP="0042563B">
      <w:pPr>
        <w:pStyle w:val="Heading2Center"/>
        <w:rPr>
          <w:lang w:val="en-GB"/>
        </w:rPr>
      </w:pPr>
      <w:bookmarkStart w:id="44" w:name="_Toc445211210"/>
      <w:r w:rsidRPr="00C452B9">
        <w:rPr>
          <w:lang w:val="en-GB"/>
        </w:rPr>
        <w:t>Question 21:</w:t>
      </w:r>
      <w:bookmarkEnd w:id="44"/>
    </w:p>
    <w:p w:rsidR="000540ED" w:rsidRDefault="00CE0F0A" w:rsidP="00605BDE">
      <w:pPr>
        <w:pStyle w:val="libNormal"/>
      </w:pPr>
      <w:r w:rsidRPr="0090183E">
        <w:t xml:space="preserve">Some traditions talk about new religious laws and commandments during Imam-e-Zaman's rule. Does it mean he would bring a religion different from that of the holy prophet </w:t>
      </w:r>
      <w:r w:rsidRPr="00305F8D">
        <w:t>(s.a.w.a.)</w:t>
      </w:r>
      <w:r w:rsidRPr="0090183E">
        <w:t>?</w:t>
      </w:r>
    </w:p>
    <w:p w:rsidR="00CE0F0A" w:rsidRPr="00C452B9" w:rsidRDefault="00CE0F0A" w:rsidP="0042563B">
      <w:pPr>
        <w:pStyle w:val="Heading2Center"/>
        <w:rPr>
          <w:lang w:val="en-GB"/>
        </w:rPr>
      </w:pPr>
      <w:bookmarkStart w:id="45" w:name="_Toc445211211"/>
      <w:r w:rsidRPr="00C452B9">
        <w:rPr>
          <w:lang w:val="en-GB"/>
        </w:rPr>
        <w:t>Reply:</w:t>
      </w:r>
      <w:bookmarkEnd w:id="45"/>
    </w:p>
    <w:p w:rsidR="00CE0F0A" w:rsidRDefault="00CE0F0A" w:rsidP="00605BDE">
      <w:pPr>
        <w:pStyle w:val="libNormal"/>
        <w:rPr>
          <w:lang w:bidi="fa-IR"/>
        </w:rPr>
      </w:pPr>
      <w:r w:rsidRPr="00C452B9">
        <w:rPr>
          <w:lang w:val="en-GB"/>
        </w:rPr>
        <w:t xml:space="preserve">Many of the Islamic teachings </w:t>
      </w:r>
      <w:r w:rsidRPr="00C452B9">
        <w:rPr>
          <w:lang w:bidi="fa-IR"/>
        </w:rPr>
        <w:t>and religious precepts have been changed by wrong interpretations and explanations. The factor behind these changes and distortions are the malicious motives and mean desires of people and governments, who in the course of history, have paved the way for establishing their authority and opening the path of playing with religious creed and realities. The 'Ghaibat' (concealment) of the 'Hujjah', who is the genuine interpreter of Qur'an, has turned into an appropriate opportunity for the wrongdoings. Distortion of most of orders began just after from the holy prophet's era and would continue till the time of 'Zuhoor'. One of the vital steps of Hazrat Mahdi would be his campaign against distortions and wrong interpretations that have kept the human mind engaged for centuries.</w:t>
      </w:r>
    </w:p>
    <w:p w:rsidR="00CE0F0A" w:rsidRDefault="00CE0F0A" w:rsidP="00605BDE">
      <w:pPr>
        <w:pStyle w:val="libNormal"/>
        <w:rPr>
          <w:lang w:bidi="fa-IR"/>
        </w:rPr>
      </w:pPr>
      <w:r w:rsidRPr="00C452B9">
        <w:rPr>
          <w:lang w:bidi="fa-IR"/>
        </w:rPr>
        <w:t xml:space="preserve">Thus, his religion would not be different from the religion preached by the holy prophet </w:t>
      </w:r>
      <w:r w:rsidRPr="00345473">
        <w:t>(s.a.w.a.)</w:t>
      </w:r>
      <w:r w:rsidRPr="00C452B9">
        <w:rPr>
          <w:lang w:bidi="fa-IR"/>
        </w:rPr>
        <w:t>. Rather, it would be a return to the logic of pure and true original Islam and the same heavenly and everlasting Book.</w:t>
      </w:r>
    </w:p>
    <w:p w:rsidR="00CE0F0A" w:rsidRDefault="00CE0F0A" w:rsidP="00605BDE">
      <w:pPr>
        <w:pStyle w:val="libNormal"/>
        <w:rPr>
          <w:lang w:bidi="fa-IR"/>
        </w:rPr>
      </w:pPr>
      <w:r w:rsidRPr="00C452B9">
        <w:rPr>
          <w:lang w:bidi="fa-IR"/>
        </w:rPr>
        <w:t>As such, in numerous instances, it would differ with what people used to practice in the long history. During 'Ghaibat' (concealment), its likely people haven't acted upon the true Islam and some have even interpreted wrongly Islam and Qur'an so much so that at the time of 'Zuhoor', people will imagine that Hazrat has brought a new creed.</w:t>
      </w:r>
    </w:p>
    <w:p w:rsidR="00CE0F0A" w:rsidRPr="00C452B9" w:rsidRDefault="00CE0F0A" w:rsidP="00605BDE">
      <w:pPr>
        <w:pStyle w:val="libNormal"/>
        <w:rPr>
          <w:lang w:bidi="fa-IR"/>
        </w:rPr>
      </w:pPr>
      <w:r w:rsidRPr="00C452B9">
        <w:rPr>
          <w:lang w:bidi="fa-IR"/>
        </w:rPr>
        <w:t>In many traditions it has come down that Hazrat would give a new start to Islam:</w:t>
      </w:r>
    </w:p>
    <w:p w:rsidR="00CE0F0A" w:rsidRPr="0042563B" w:rsidRDefault="00272BDE" w:rsidP="0042563B">
      <w:pPr>
        <w:pStyle w:val="libAr"/>
        <w:rPr>
          <w:rtl/>
        </w:rPr>
      </w:pPr>
      <w:r w:rsidRPr="0042563B">
        <w:rPr>
          <w:rtl/>
        </w:rPr>
        <w:t>“</w:t>
      </w:r>
      <w:r w:rsidR="00CE0F0A" w:rsidRPr="0042563B">
        <w:rPr>
          <w:rtl/>
        </w:rPr>
        <w:t xml:space="preserve"> يست</w:t>
      </w:r>
      <w:r w:rsidR="00CE0F0A" w:rsidRPr="0042563B">
        <w:rPr>
          <w:rFonts w:hint="cs"/>
          <w:rtl/>
        </w:rPr>
        <w:t>ان</w:t>
      </w:r>
      <w:r w:rsidR="00CE0F0A" w:rsidRPr="0042563B">
        <w:rPr>
          <w:rtl/>
        </w:rPr>
        <w:t>ف الإسلام جديدا.....</w:t>
      </w:r>
      <w:r w:rsidRPr="0042563B">
        <w:rPr>
          <w:rtl/>
        </w:rPr>
        <w:t>”</w:t>
      </w:r>
      <w:r w:rsidR="00CE0F0A" w:rsidRPr="0042563B">
        <w:rPr>
          <w:rtl/>
        </w:rPr>
        <w:t xml:space="preserve"> </w:t>
      </w:r>
      <w:r w:rsidR="00CE0F0A" w:rsidRPr="0042563B">
        <w:rPr>
          <w:rStyle w:val="libFootnotenumChar"/>
        </w:rPr>
        <w:endnoteReference w:id="62"/>
      </w:r>
    </w:p>
    <w:p w:rsidR="00CE0F0A" w:rsidRPr="00C452B9" w:rsidRDefault="00CE0F0A" w:rsidP="00605BDE">
      <w:pPr>
        <w:pStyle w:val="libNormal"/>
        <w:rPr>
          <w:lang w:bidi="fa-IR"/>
        </w:rPr>
      </w:pPr>
      <w:r w:rsidRPr="00C452B9">
        <w:rPr>
          <w:lang w:bidi="fa-IR"/>
        </w:rPr>
        <w:t>Similarly, it has come down in the holy Qur'an:</w:t>
      </w:r>
    </w:p>
    <w:p w:rsidR="00CE0F0A" w:rsidRPr="00345473" w:rsidRDefault="00272BDE" w:rsidP="00605BDE">
      <w:pPr>
        <w:pStyle w:val="libNormal"/>
      </w:pPr>
      <w:r w:rsidRPr="004C206D">
        <w:rPr>
          <w:rStyle w:val="libItalicChar"/>
        </w:rPr>
        <w:t>“</w:t>
      </w:r>
      <w:r w:rsidR="00CE0F0A" w:rsidRPr="004C206D">
        <w:rPr>
          <w:rStyle w:val="libItalicChar"/>
        </w:rPr>
        <w:t>And to Him shall submit whoever is in the heavens and the earth, willingly or unwillingly.</w:t>
      </w:r>
      <w:r w:rsidRPr="004C206D">
        <w:rPr>
          <w:rStyle w:val="libItalicChar"/>
        </w:rPr>
        <w:t>”</w:t>
      </w:r>
      <w:r w:rsidR="00CE0F0A" w:rsidRPr="00305F8D">
        <w:t xml:space="preserve"> </w:t>
      </w:r>
      <w:r w:rsidR="00CE0F0A" w:rsidRPr="00345473">
        <w:t>(Qur'an, 3:83)</w:t>
      </w:r>
    </w:p>
    <w:p w:rsidR="00CE0F0A" w:rsidRDefault="00CE0F0A" w:rsidP="00605BDE">
      <w:pPr>
        <w:pStyle w:val="libNormal"/>
        <w:rPr>
          <w:lang w:bidi="fa-IR"/>
        </w:rPr>
      </w:pPr>
      <w:r w:rsidRPr="00C452B9">
        <w:rPr>
          <w:lang w:bidi="fa-IR"/>
        </w:rPr>
        <w:t>This verse reveals that Islam and monotheism would turn widespread; the holy prophet's Islam and the Qur'anic laws would be implemented. Most of the sciences too would follow the realities and Hazrat would explain and interpret truly the verses of Qur'an and divine rules.</w:t>
      </w:r>
    </w:p>
    <w:p w:rsidR="00CE0F0A" w:rsidRPr="00C452B9" w:rsidRDefault="00CE0F0A" w:rsidP="00605BDE">
      <w:pPr>
        <w:pStyle w:val="libNormal"/>
        <w:rPr>
          <w:lang w:bidi="fa-IR"/>
        </w:rPr>
      </w:pPr>
      <w:r w:rsidRPr="00C452B9">
        <w:rPr>
          <w:lang w:bidi="fa-IR"/>
        </w:rPr>
        <w:t xml:space="preserve">While talking about Mahdi's 'Zuhoor', Amir-ul-Mu'minin </w:t>
      </w:r>
      <w:r w:rsidRPr="00345473">
        <w:t>(a.s.)</w:t>
      </w:r>
      <w:r w:rsidRPr="00C452B9">
        <w:rPr>
          <w:lang w:bidi="fa-IR"/>
        </w:rPr>
        <w:t xml:space="preserve"> says about Hazrat's reforms as follow:</w:t>
      </w:r>
    </w:p>
    <w:p w:rsidR="00CE0F0A" w:rsidRDefault="00272BDE" w:rsidP="00605BDE">
      <w:pPr>
        <w:pStyle w:val="libNormal"/>
        <w:rPr>
          <w:lang w:val="en-GB" w:bidi="fa-IR"/>
        </w:rPr>
      </w:pPr>
      <w:r w:rsidRPr="004C206D">
        <w:rPr>
          <w:rStyle w:val="libItalicChar"/>
        </w:rPr>
        <w:t>“</w:t>
      </w:r>
      <w:r w:rsidR="00CE0F0A" w:rsidRPr="004C206D">
        <w:rPr>
          <w:rStyle w:val="libItalicChar"/>
        </w:rPr>
        <w:t>After replacement of Allah's worship with capricious desires, He shall restore worship of capricious desires with worship of Allah. After restitution of Qur'an with personal opinion and understanding, he shall restore Qur'an in place of personal judgements and opinions.</w:t>
      </w:r>
      <w:r w:rsidRPr="004C206D">
        <w:rPr>
          <w:rStyle w:val="libItalicChar"/>
        </w:rPr>
        <w:t>”</w:t>
      </w:r>
      <w:r w:rsidR="00CE0F0A" w:rsidRPr="0090183E">
        <w:rPr>
          <w:rStyle w:val="libFootnotenumChar"/>
        </w:rPr>
        <w:endnoteReference w:id="63"/>
      </w:r>
    </w:p>
    <w:p w:rsidR="00CE0F0A" w:rsidRDefault="00CE0F0A" w:rsidP="00605BDE">
      <w:pPr>
        <w:pStyle w:val="libNormal"/>
        <w:rPr>
          <w:lang w:val="en-GB" w:bidi="fa-IR"/>
        </w:rPr>
      </w:pPr>
      <w:r w:rsidRPr="00C452B9">
        <w:rPr>
          <w:lang w:val="en-GB" w:bidi="fa-IR"/>
        </w:rPr>
        <w:t xml:space="preserve">Imam Sadiq </w:t>
      </w:r>
      <w:r w:rsidRPr="00345473">
        <w:t>(a.s.)</w:t>
      </w:r>
      <w:r w:rsidRPr="00C452B9">
        <w:rPr>
          <w:lang w:val="en-GB" w:bidi="fa-IR"/>
        </w:rPr>
        <w:t xml:space="preserve"> says as well:</w:t>
      </w:r>
    </w:p>
    <w:p w:rsidR="00CE0F0A" w:rsidRDefault="00272BDE" w:rsidP="00605BDE">
      <w:pPr>
        <w:pStyle w:val="libNormal"/>
        <w:rPr>
          <w:lang w:val="en-GB" w:bidi="fa-IR"/>
        </w:rPr>
      </w:pPr>
      <w:r w:rsidRPr="004C206D">
        <w:rPr>
          <w:rStyle w:val="libItalicChar"/>
        </w:rPr>
        <w:t>“</w:t>
      </w:r>
      <w:r w:rsidR="00CE0F0A" w:rsidRPr="004C206D">
        <w:rPr>
          <w:rStyle w:val="libItalicChar"/>
        </w:rPr>
        <w:t>…when our Qaem rises, everyone would set forth before him reason from Allah's Book and they would interpret and explain Allah's book (Qur'an)…</w:t>
      </w:r>
      <w:r w:rsidR="00572FA5" w:rsidRPr="004C206D">
        <w:rPr>
          <w:rStyle w:val="libItalicChar"/>
        </w:rPr>
        <w:t>”</w:t>
      </w:r>
      <w:r w:rsidR="00CE0F0A" w:rsidRPr="00C452B9">
        <w:rPr>
          <w:lang w:val="en-GB" w:bidi="fa-IR"/>
        </w:rPr>
        <w:t>.</w:t>
      </w:r>
      <w:r w:rsidR="00CE0F0A" w:rsidRPr="0090183E">
        <w:rPr>
          <w:rStyle w:val="libFootnotenumChar"/>
        </w:rPr>
        <w:endnoteReference w:id="64"/>
      </w:r>
    </w:p>
    <w:p w:rsidR="00CE0F0A" w:rsidRPr="00C452B9" w:rsidRDefault="00CE0F0A" w:rsidP="00605BDE">
      <w:pPr>
        <w:pStyle w:val="libNormal"/>
        <w:rPr>
          <w:lang w:val="en-GB" w:bidi="fa-IR"/>
        </w:rPr>
      </w:pPr>
      <w:r w:rsidRPr="00C452B9">
        <w:rPr>
          <w:lang w:val="en-GB" w:bidi="fa-IR"/>
        </w:rPr>
        <w:t xml:space="preserve">The wrong interpretations and explanations of Qur'an is the problem Hazrat Mahdi </w:t>
      </w:r>
      <w:r w:rsidRPr="00345473">
        <w:t>(a.t.f.s.)</w:t>
      </w:r>
      <w:r w:rsidRPr="00C452B9">
        <w:rPr>
          <w:lang w:val="en-GB" w:bidi="fa-IR"/>
        </w:rPr>
        <w:t xml:space="preserve"> would face during 'Zuhoor'. These distortions and personal views would turn upside </w:t>
      </w:r>
      <w:r w:rsidRPr="00C452B9">
        <w:rPr>
          <w:lang w:val="en-GB" w:bidi="fa-IR"/>
        </w:rPr>
        <w:lastRenderedPageBreak/>
        <w:t xml:space="preserve">down the divine book and sunnah till the time of 'Zuhoor' to such extent that Amir-ul-Mu'minin </w:t>
      </w:r>
      <w:r w:rsidRPr="00345473">
        <w:t>(a.s.)</w:t>
      </w:r>
      <w:r w:rsidRPr="00C452B9">
        <w:rPr>
          <w:lang w:val="en-GB" w:bidi="fa-IR"/>
        </w:rPr>
        <w:t>, in continuation of the aforesaid sermon interprets the divine book and Sunnah as dead:</w:t>
      </w:r>
    </w:p>
    <w:p w:rsidR="00CE0F0A" w:rsidRDefault="00272BDE" w:rsidP="004C206D">
      <w:pPr>
        <w:pStyle w:val="libItalic"/>
        <w:rPr>
          <w:lang w:bidi="fa-IR"/>
        </w:rPr>
      </w:pPr>
      <w:r w:rsidRPr="004C206D">
        <w:t>“</w:t>
      </w:r>
      <w:r w:rsidR="00CE0F0A" w:rsidRPr="004C206D">
        <w:t>He (Mahdi during 'Zuhoor') shall give life to the dead Book and Practice of the holy Prophet…</w:t>
      </w:r>
      <w:r w:rsidRPr="004C206D">
        <w:t>”</w:t>
      </w:r>
    </w:p>
    <w:p w:rsidR="000540ED" w:rsidRDefault="00CE0F0A" w:rsidP="00605BDE">
      <w:pPr>
        <w:pStyle w:val="libNormal"/>
        <w:rPr>
          <w:lang w:val="en-GB" w:bidi="fa-IR"/>
        </w:rPr>
      </w:pPr>
      <w:r w:rsidRPr="00C452B9">
        <w:rPr>
          <w:lang w:val="en-GB" w:bidi="fa-IR"/>
        </w:rPr>
        <w:t xml:space="preserve">Therefore, during the time of 'Zuhoor', Hazrat Mahdi </w:t>
      </w:r>
      <w:r w:rsidRPr="00345473">
        <w:t>(a.t.f.s.)</w:t>
      </w:r>
      <w:r w:rsidRPr="00C452B9">
        <w:rPr>
          <w:lang w:val="en-GB" w:bidi="fa-IR"/>
        </w:rPr>
        <w:t xml:space="preserve"> would cast aside the decorations put on divine religion and precepts, and remove all sorts of distortions and interpretations levied against the Qur'an and religion. He shall establish monotheism and Qur'anic justice in the human society. He would gather the whole world under one banner, one creed, one heavenly book (Qur'an) and one doctrine. He would set up one nation from the human society.</w:t>
      </w:r>
    </w:p>
    <w:p w:rsidR="00CE0F0A" w:rsidRDefault="00CE0F0A" w:rsidP="0042563B">
      <w:pPr>
        <w:pStyle w:val="Heading2Center"/>
        <w:rPr>
          <w:lang w:val="en-GB"/>
        </w:rPr>
      </w:pPr>
      <w:bookmarkStart w:id="46" w:name="_Toc445211212"/>
      <w:r w:rsidRPr="00C452B9">
        <w:rPr>
          <w:lang w:val="en-GB"/>
        </w:rPr>
        <w:t>Question 22:</w:t>
      </w:r>
      <w:bookmarkEnd w:id="46"/>
    </w:p>
    <w:p w:rsidR="000540ED" w:rsidRDefault="00CE0F0A" w:rsidP="0090183E">
      <w:pPr>
        <w:pStyle w:val="libNormal"/>
        <w:rPr>
          <w:lang w:val="en-GB"/>
        </w:rPr>
      </w:pPr>
      <w:r w:rsidRPr="000838E8">
        <w:rPr>
          <w:lang w:val="en-GB"/>
        </w:rPr>
        <w:t>It is said in the Islamic traditions that justice will be dominant during Imam-e-Zaman's rule. Does refer to mere social justice or covers individual aspects too?</w:t>
      </w:r>
    </w:p>
    <w:p w:rsidR="00CE0F0A" w:rsidRPr="00C452B9" w:rsidRDefault="00CE0F0A" w:rsidP="0042563B">
      <w:pPr>
        <w:pStyle w:val="Heading2Center"/>
        <w:rPr>
          <w:lang w:val="en-GB"/>
        </w:rPr>
      </w:pPr>
      <w:bookmarkStart w:id="47" w:name="_Toc445211213"/>
      <w:r w:rsidRPr="00C452B9">
        <w:rPr>
          <w:lang w:val="en-GB"/>
        </w:rPr>
        <w:t>Reply:</w:t>
      </w:r>
      <w:bookmarkEnd w:id="47"/>
    </w:p>
    <w:p w:rsidR="00CE0F0A" w:rsidRPr="00C452B9" w:rsidRDefault="00CE0F0A" w:rsidP="00605BDE">
      <w:pPr>
        <w:pStyle w:val="libNormal"/>
        <w:rPr>
          <w:lang w:val="en-GB" w:bidi="fa-IR"/>
        </w:rPr>
      </w:pPr>
      <w:r w:rsidRPr="00C452B9">
        <w:rPr>
          <w:lang w:val="en-GB"/>
        </w:rPr>
        <w:t xml:space="preserve">Justice implies that everything is set in its proper place and maintains equilibrium. Social justice is the movement of society towards the correct goal. Injustice is just its contrary. Thus, like injustice, justice is not mere governmental and social justice, </w:t>
      </w:r>
      <w:r w:rsidRPr="00C452B9">
        <w:rPr>
          <w:lang w:val="en-GB" w:bidi="fa-IR"/>
        </w:rPr>
        <w:t>but enjoys a wider meaning.</w:t>
      </w:r>
    </w:p>
    <w:p w:rsidR="00CE0F0A" w:rsidRPr="00C452B9" w:rsidRDefault="00CE0F0A" w:rsidP="00605BDE">
      <w:pPr>
        <w:pStyle w:val="libNormal"/>
        <w:rPr>
          <w:lang w:val="en-GB" w:bidi="fa-IR"/>
        </w:rPr>
      </w:pPr>
      <w:r w:rsidRPr="00C452B9">
        <w:rPr>
          <w:lang w:val="en-GB" w:bidi="fa-IR"/>
        </w:rPr>
        <w:t xml:space="preserve">First, it represents one of the prominent divine attributes, and in this regard Imam </w:t>
      </w:r>
      <w:r w:rsidRPr="00345473">
        <w:t>(a.s.)</w:t>
      </w:r>
      <w:r w:rsidRPr="00C452B9">
        <w:rPr>
          <w:lang w:val="en-GB" w:bidi="fa-IR"/>
        </w:rPr>
        <w:t xml:space="preserve"> says:</w:t>
      </w:r>
    </w:p>
    <w:p w:rsidR="00CE0F0A" w:rsidRPr="00C452B9" w:rsidRDefault="00272BDE" w:rsidP="00A7183B">
      <w:pPr>
        <w:pStyle w:val="libNormal"/>
        <w:rPr>
          <w:lang w:val="en-GB" w:bidi="fa-IR"/>
        </w:rPr>
      </w:pPr>
      <w:r w:rsidRPr="004C206D">
        <w:rPr>
          <w:rStyle w:val="libItalicChar"/>
        </w:rPr>
        <w:t>“</w:t>
      </w:r>
      <w:r w:rsidR="00CE0F0A" w:rsidRPr="004C206D">
        <w:rPr>
          <w:rStyle w:val="libItalicChar"/>
        </w:rPr>
        <w:t>The bases of religion are 'Tauhid' (monotheism) and 'Adl' (justice).</w:t>
      </w:r>
      <w:r w:rsidRPr="004C206D">
        <w:rPr>
          <w:rStyle w:val="libItalicChar"/>
        </w:rPr>
        <w:t>”</w:t>
      </w:r>
      <w:r w:rsidR="00CE0F0A" w:rsidRPr="0090183E">
        <w:rPr>
          <w:rStyle w:val="libFootnotenumChar"/>
        </w:rPr>
        <w:endnoteReference w:id="65"/>
      </w:r>
    </w:p>
    <w:p w:rsidR="00CE0F0A" w:rsidRPr="00C452B9" w:rsidRDefault="00CE0F0A" w:rsidP="00605BDE">
      <w:pPr>
        <w:pStyle w:val="libNormal"/>
        <w:rPr>
          <w:lang w:val="en-GB" w:bidi="fa-IR"/>
        </w:rPr>
      </w:pPr>
      <w:r w:rsidRPr="00C452B9">
        <w:rPr>
          <w:lang w:val="en-GB" w:bidi="fa-IR"/>
        </w:rPr>
        <w:t>Secondly, it is amongst man's individual virtues. A just person is someone who does not commit major sin nor repeats minor sins.</w:t>
      </w:r>
    </w:p>
    <w:p w:rsidR="00CE0F0A" w:rsidRDefault="00CE0F0A" w:rsidP="00605BDE">
      <w:pPr>
        <w:pStyle w:val="libNormal"/>
        <w:rPr>
          <w:lang w:val="en-GB" w:bidi="fa-IR"/>
        </w:rPr>
      </w:pPr>
      <w:r w:rsidRPr="00C452B9">
        <w:rPr>
          <w:lang w:val="en-GB" w:bidi="fa-IR"/>
        </w:rPr>
        <w:t>Thirdly, at times, it is used as a scale. A true and correct saying is called a just saying.</w:t>
      </w:r>
    </w:p>
    <w:p w:rsidR="00CE0F0A" w:rsidRDefault="00CE0F0A" w:rsidP="00605BDE">
      <w:pPr>
        <w:pStyle w:val="libNormal"/>
        <w:rPr>
          <w:lang w:val="en-GB" w:bidi="fa-IR"/>
        </w:rPr>
      </w:pPr>
      <w:r w:rsidRPr="00C452B9">
        <w:rPr>
          <w:lang w:val="en-GB" w:bidi="fa-IR"/>
        </w:rPr>
        <w:t xml:space="preserve">Consequently, justice means to be moderate and to refrain from sins and implications. Social justice is reckoned to be only one of its most evident applicability. Under the circumstances, in reply to the above-mentioned query, one can say: During the time of Imam-e-Asr </w:t>
      </w:r>
      <w:r w:rsidRPr="00345473">
        <w:t>(a.t.f.s.)</w:t>
      </w:r>
      <w:r w:rsidRPr="00C452B9">
        <w:rPr>
          <w:lang w:val="en-GB" w:bidi="fa-IR"/>
        </w:rPr>
        <w:t>, the government training programs would drive human-beings towards individual justice and the social programs would set up a just system and its evident proof can be found in the famous statement:</w:t>
      </w:r>
    </w:p>
    <w:p w:rsidR="00E477AA" w:rsidRPr="0042563B" w:rsidRDefault="00272BDE" w:rsidP="0042563B">
      <w:pPr>
        <w:pStyle w:val="libAr"/>
      </w:pPr>
      <w:r w:rsidRPr="0042563B">
        <w:rPr>
          <w:rtl/>
        </w:rPr>
        <w:t>“</w:t>
      </w:r>
      <w:r w:rsidR="00E477AA" w:rsidRPr="0042563B">
        <w:rPr>
          <w:rtl/>
        </w:rPr>
        <w:t>يملا الارض قسطا و عدلا كما ملئت ظلما و جورا</w:t>
      </w:r>
      <w:r w:rsidRPr="0042563B">
        <w:rPr>
          <w:rtl/>
        </w:rPr>
        <w:t>”</w:t>
      </w:r>
    </w:p>
    <w:p w:rsidR="00CE0F0A" w:rsidRDefault="00CE0F0A" w:rsidP="0042563B">
      <w:pPr>
        <w:pStyle w:val="Heading2Center"/>
        <w:rPr>
          <w:lang w:val="en-GB"/>
        </w:rPr>
      </w:pPr>
      <w:bookmarkStart w:id="48" w:name="_Toc445211214"/>
      <w:r w:rsidRPr="00C452B9">
        <w:rPr>
          <w:lang w:val="en-GB"/>
        </w:rPr>
        <w:t>Question 23:</w:t>
      </w:r>
      <w:bookmarkEnd w:id="48"/>
    </w:p>
    <w:p w:rsidR="000540ED" w:rsidRDefault="00CE0F0A" w:rsidP="0090183E">
      <w:pPr>
        <w:pStyle w:val="libNormal"/>
        <w:rPr>
          <w:lang w:val="en-GB"/>
        </w:rPr>
      </w:pPr>
      <w:r w:rsidRPr="000838E8">
        <w:rPr>
          <w:lang w:val="en-GB"/>
        </w:rPr>
        <w:t>Manifestation of religion and the prophet's traditions, and severance of the oppressors' arms is the duty of all Muslims. So how do we recite in Dua'e-Nudba: 'O Allah! Through him, manifest Your religion, and make evident Your prophet's traditions. Also, we recite, 'Where is the one stored-up for severing the arms of the oppressors?</w:t>
      </w:r>
    </w:p>
    <w:p w:rsidR="00CE0F0A" w:rsidRPr="00C452B9" w:rsidRDefault="00CE0F0A" w:rsidP="0042563B">
      <w:pPr>
        <w:pStyle w:val="Heading2Center"/>
        <w:rPr>
          <w:lang w:val="en-GB"/>
        </w:rPr>
      </w:pPr>
      <w:bookmarkStart w:id="49" w:name="_Toc445211215"/>
      <w:r w:rsidRPr="00C452B9">
        <w:rPr>
          <w:lang w:val="en-GB"/>
        </w:rPr>
        <w:t>Reply:</w:t>
      </w:r>
      <w:bookmarkEnd w:id="49"/>
    </w:p>
    <w:p w:rsidR="00CE0F0A" w:rsidRPr="00C452B9" w:rsidRDefault="00CE0F0A" w:rsidP="00605BDE">
      <w:pPr>
        <w:pStyle w:val="libNormal"/>
        <w:rPr>
          <w:lang w:val="en-GB" w:bidi="fa-IR"/>
        </w:rPr>
      </w:pPr>
      <w:r w:rsidRPr="00C452B9">
        <w:rPr>
          <w:lang w:val="en-GB"/>
        </w:rPr>
        <w:t xml:space="preserve">All the duties that Muslims are charged with are undertaken by Hazrat Mahdi </w:t>
      </w:r>
      <w:r w:rsidRPr="00345473">
        <w:t>(a.t.f.s.)</w:t>
      </w:r>
      <w:r w:rsidRPr="00C452B9">
        <w:rPr>
          <w:lang w:val="en-GB"/>
        </w:rPr>
        <w:t xml:space="preserve"> in their highest forms. He fulfils the best of it, and personally performs whatever he invites others towards it. In Islam, a deed performed by one for another is not accepted. Rather, every Muslim has an independent and separate duty, aside from few exclusive duties borne by the holy prophet and Imams.</w:t>
      </w:r>
    </w:p>
    <w:p w:rsidR="00CE0F0A" w:rsidRPr="00C452B9" w:rsidRDefault="00CE0F0A" w:rsidP="00605BDE">
      <w:pPr>
        <w:pStyle w:val="libNormal"/>
        <w:rPr>
          <w:lang w:val="en-GB" w:bidi="fa-IR"/>
        </w:rPr>
      </w:pPr>
      <w:r w:rsidRPr="00C452B9">
        <w:rPr>
          <w:lang w:val="en-GB" w:bidi="fa-IR"/>
        </w:rPr>
        <w:t xml:space="preserve">The level and work of anyone depends on his responsibility, ability and duty. Imam-e-Zaman's exclusive responsibility is to implement the Islamic ordinances all over the earth; uproot tyranny and oppression from the earth and hoist the banner of Islam and monotheism in every nook and corner of the earth. All the Muslims bear this responsibility but their global </w:t>
      </w:r>
      <w:r w:rsidRPr="00C452B9">
        <w:rPr>
          <w:lang w:val="en-GB" w:bidi="fa-IR"/>
        </w:rPr>
        <w:lastRenderedPageBreak/>
        <w:t xml:space="preserve">leader in this affair is Imam-e-Asr </w:t>
      </w:r>
      <w:r w:rsidRPr="00345473">
        <w:t>(a.t.f.s.)</w:t>
      </w:r>
      <w:r w:rsidRPr="00C452B9">
        <w:rPr>
          <w:lang w:val="en-GB" w:bidi="fa-IR"/>
        </w:rPr>
        <w:t xml:space="preserve"> who would lead them. As such, the common duty of the Muslims doesn't in any way contradict the global duty of Hazrat Mahdi </w:t>
      </w:r>
      <w:r w:rsidRPr="00345473">
        <w:t>(a.t.f.s.)</w:t>
      </w:r>
      <w:r w:rsidRPr="00C452B9">
        <w:rPr>
          <w:lang w:val="en-GB" w:bidi="fa-IR"/>
        </w:rPr>
        <w:t xml:space="preserve"> as an Imam, leader and commander. The same is true to all the other qualities we attribute to him in Dua'e-Nudba</w:t>
      </w:r>
      <w:r w:rsidRPr="0090183E">
        <w:rPr>
          <w:rStyle w:val="libFootnotenumChar"/>
        </w:rPr>
        <w:endnoteReference w:id="66"/>
      </w:r>
      <w:r w:rsidRPr="00305F8D">
        <w:t>.</w:t>
      </w:r>
      <w:r w:rsidRPr="00C452B9">
        <w:rPr>
          <w:lang w:val="en-GB" w:bidi="fa-IR"/>
        </w:rPr>
        <w:t xml:space="preserve"> For example:</w:t>
      </w:r>
    </w:p>
    <w:p w:rsidR="00CE0F0A" w:rsidRPr="00C452B9" w:rsidRDefault="00272BDE" w:rsidP="004C206D">
      <w:pPr>
        <w:pStyle w:val="libItalic"/>
        <w:rPr>
          <w:lang w:val="en-GB" w:bidi="fa-IR"/>
        </w:rPr>
      </w:pPr>
      <w:r w:rsidRPr="004C206D">
        <w:t>“</w:t>
      </w:r>
      <w:r w:rsidR="00CE0F0A" w:rsidRPr="004C206D">
        <w:t>Where is the awaited one, for the correction of the bent and crooked….?</w:t>
      </w:r>
      <w:r w:rsidRPr="004C206D">
        <w:t>”</w:t>
      </w:r>
    </w:p>
    <w:p w:rsidR="00CE0F0A" w:rsidRPr="00C452B9" w:rsidRDefault="00272BDE" w:rsidP="004C206D">
      <w:pPr>
        <w:pStyle w:val="libItalic"/>
        <w:rPr>
          <w:lang w:val="en-GB" w:bidi="fa-IR"/>
        </w:rPr>
      </w:pPr>
      <w:r w:rsidRPr="004C206D">
        <w:t>“</w:t>
      </w:r>
      <w:r w:rsidR="00CE0F0A" w:rsidRPr="004C206D">
        <w:t>Where is the object of hope for demolishing tyranny and hostility?</w:t>
      </w:r>
      <w:r w:rsidRPr="004C206D">
        <w:t>”</w:t>
      </w:r>
    </w:p>
    <w:p w:rsidR="00CE0F0A" w:rsidRPr="00C452B9" w:rsidRDefault="00272BDE" w:rsidP="004C206D">
      <w:pPr>
        <w:pStyle w:val="libItalic"/>
        <w:rPr>
          <w:lang w:val="en-GB" w:bidi="fa-IR"/>
        </w:rPr>
      </w:pPr>
      <w:r w:rsidRPr="004C206D">
        <w:t>“</w:t>
      </w:r>
      <w:r w:rsidR="00CE0F0A" w:rsidRPr="004C206D">
        <w:t>Where is the one safely stored-up for the revival of precepts and ordinances?</w:t>
      </w:r>
      <w:r w:rsidRPr="004C206D">
        <w:t>”</w:t>
      </w:r>
    </w:p>
    <w:p w:rsidR="000540ED" w:rsidRDefault="00CE0F0A" w:rsidP="00605BDE">
      <w:pPr>
        <w:pStyle w:val="libNormal"/>
        <w:rPr>
          <w:lang w:val="en-GB" w:bidi="fa-IR"/>
        </w:rPr>
      </w:pPr>
      <w:r w:rsidRPr="00C452B9">
        <w:rPr>
          <w:lang w:val="en-GB" w:bidi="fa-IR"/>
        </w:rPr>
        <w:t xml:space="preserve">In all these expressions, Imam Hujjat-ibn'l-Hasan </w:t>
      </w:r>
      <w:r w:rsidRPr="00345473">
        <w:t>(a.t.f.s.)</w:t>
      </w:r>
      <w:r w:rsidRPr="00C452B9">
        <w:rPr>
          <w:lang w:val="en-GB" w:bidi="fa-IR"/>
        </w:rPr>
        <w:t xml:space="preserve"> is looked upon as a leader and guide. Such remark exists in all cultures where the work of one executing the command is ascribed to the commander too because he bears the responsibility of drawing the plan, managing its implementation and harmonizing the forces.</w:t>
      </w:r>
    </w:p>
    <w:p w:rsidR="00CE0F0A" w:rsidRDefault="00CE0F0A" w:rsidP="0042563B">
      <w:pPr>
        <w:pStyle w:val="Heading2Center"/>
        <w:rPr>
          <w:lang w:val="en-GB"/>
        </w:rPr>
      </w:pPr>
      <w:bookmarkStart w:id="50" w:name="_Toc445211216"/>
      <w:r w:rsidRPr="00C452B9">
        <w:rPr>
          <w:lang w:val="en-GB"/>
        </w:rPr>
        <w:t>Question 24:</w:t>
      </w:r>
      <w:bookmarkEnd w:id="50"/>
    </w:p>
    <w:p w:rsidR="000540ED" w:rsidRDefault="00CE0F0A" w:rsidP="00605BDE">
      <w:pPr>
        <w:pStyle w:val="libNormal"/>
      </w:pPr>
      <w:r w:rsidRPr="0090183E">
        <w:t xml:space="preserve">Will Hazrat Mahdi </w:t>
      </w:r>
      <w:r w:rsidRPr="00305F8D">
        <w:t>(a.t.f.s.)</w:t>
      </w:r>
      <w:r w:rsidRPr="0090183E">
        <w:t xml:space="preserve"> judge the Ahl'e-kitab (people of the Book) by their own books?</w:t>
      </w:r>
    </w:p>
    <w:p w:rsidR="00CE0F0A" w:rsidRPr="00C452B9" w:rsidRDefault="00CE0F0A" w:rsidP="0042563B">
      <w:pPr>
        <w:pStyle w:val="Heading2Center"/>
        <w:rPr>
          <w:lang w:val="en-GB"/>
        </w:rPr>
      </w:pPr>
      <w:bookmarkStart w:id="51" w:name="_Toc445211217"/>
      <w:r w:rsidRPr="00C452B9">
        <w:rPr>
          <w:lang w:val="en-GB"/>
        </w:rPr>
        <w:t>Reply:</w:t>
      </w:r>
      <w:bookmarkEnd w:id="51"/>
    </w:p>
    <w:p w:rsidR="00CE0F0A" w:rsidRPr="00C452B9" w:rsidRDefault="00CE0F0A" w:rsidP="00605BDE">
      <w:pPr>
        <w:pStyle w:val="libNormal"/>
        <w:rPr>
          <w:lang w:val="en-GB" w:bidi="fa-IR"/>
        </w:rPr>
      </w:pPr>
      <w:r w:rsidRPr="00C452B9">
        <w:rPr>
          <w:lang w:val="en-GB"/>
        </w:rPr>
        <w:t xml:space="preserve">Imam </w:t>
      </w:r>
      <w:r w:rsidRPr="00345473">
        <w:t>(a.t.f.s.)</w:t>
      </w:r>
      <w:r w:rsidRPr="00C452B9">
        <w:rPr>
          <w:lang w:val="en-GB"/>
        </w:rPr>
        <w:t xml:space="preserve"> would invite them to their own Books, and would judge on the basis of their Books till the time they bring faith in Hazrat and turn Muslims. Verily, his reasoning would be based on divine Books but the un-distorted ones. It has come down in traditions that he would draw out the Torah, Injeel and other past divine books from the </w:t>
      </w:r>
      <w:smartTag w:uri="urn:schemas-microsoft-com:office:smarttags" w:element="PlaceType">
        <w:r w:rsidRPr="00C452B9">
          <w:rPr>
            <w:lang w:val="en-GB"/>
          </w:rPr>
          <w:t>cave</w:t>
        </w:r>
      </w:smartTag>
      <w:r w:rsidRPr="00C452B9">
        <w:rPr>
          <w:lang w:val="en-GB"/>
        </w:rPr>
        <w:t xml:space="preserve"> of </w:t>
      </w:r>
      <w:smartTag w:uri="urn:schemas-microsoft-com:office:smarttags" w:element="PlaceName">
        <w:r w:rsidRPr="00C452B9">
          <w:rPr>
            <w:lang w:val="en-GB"/>
          </w:rPr>
          <w:t>Entakia</w:t>
        </w:r>
      </w:smartTag>
      <w:r w:rsidRPr="00C452B9">
        <w:rPr>
          <w:lang w:val="en-GB"/>
        </w:rPr>
        <w:t xml:space="preserve"> and would argue by them.</w:t>
      </w:r>
      <w:r w:rsidRPr="0090183E">
        <w:rPr>
          <w:rStyle w:val="libFootnotenumChar"/>
        </w:rPr>
        <w:endnoteReference w:id="67"/>
      </w:r>
    </w:p>
    <w:p w:rsidR="00CE0F0A" w:rsidRDefault="00CE0F0A" w:rsidP="00605BDE">
      <w:pPr>
        <w:pStyle w:val="libNormal"/>
        <w:rPr>
          <w:lang w:val="en-GB" w:bidi="fa-IR"/>
        </w:rPr>
      </w:pPr>
      <w:r w:rsidRPr="00C452B9">
        <w:rPr>
          <w:lang w:val="en-GB" w:bidi="fa-IR"/>
        </w:rPr>
        <w:t xml:space="preserve">However, the rule would be an Islamic rule. The government would be taken care by Islamic rules and regulations. Everything would be with Islam and Imam </w:t>
      </w:r>
      <w:r w:rsidRPr="00345473">
        <w:t>(a.t.f.s.)</w:t>
      </w:r>
      <w:r w:rsidRPr="00C452B9">
        <w:rPr>
          <w:lang w:val="en-GB" w:bidi="fa-IR"/>
        </w:rPr>
        <w:t xml:space="preserve"> would debate with the people in the most desired manner. In the un-distorted books, glad tidings about Imam's reappearance has come down in more clear terms though such glad tidings can be found in the distorted books as well. We have referred to them in reply to another query.</w:t>
      </w:r>
    </w:p>
    <w:p w:rsidR="000540ED" w:rsidRDefault="00CE0F0A" w:rsidP="00605BDE">
      <w:pPr>
        <w:pStyle w:val="libNormal"/>
        <w:rPr>
          <w:lang w:val="en-GB" w:bidi="fa-IR"/>
        </w:rPr>
      </w:pPr>
      <w:r w:rsidRPr="00C452B9">
        <w:rPr>
          <w:lang w:val="en-GB" w:bidi="fa-IR"/>
        </w:rPr>
        <w:t>The 'Fiqh' (jurisprudence) during Imam-e-Zaman's era would be the pure 'Fiqh' of Islam and Ahl'ul-bayt. The administration would be based on justice. In fact, justice would prevail in all the circles of Mahdi's government. All affairs would be run on the basis of holy Qur'an. Verily, social justice would prevail in every nook and corner of the society and widespread all over the earth.</w:t>
      </w:r>
    </w:p>
    <w:p w:rsidR="00CE0F0A" w:rsidRDefault="00CE0F0A" w:rsidP="0042563B">
      <w:pPr>
        <w:pStyle w:val="Heading2Center"/>
        <w:rPr>
          <w:lang w:val="en-GB"/>
        </w:rPr>
      </w:pPr>
      <w:bookmarkStart w:id="52" w:name="_Toc445211218"/>
      <w:r w:rsidRPr="00C452B9">
        <w:rPr>
          <w:lang w:val="en-GB"/>
        </w:rPr>
        <w:t>Question 25:</w:t>
      </w:r>
      <w:bookmarkEnd w:id="52"/>
    </w:p>
    <w:p w:rsidR="000540ED" w:rsidRDefault="00CE0F0A" w:rsidP="00605BDE">
      <w:pPr>
        <w:pStyle w:val="libNormal"/>
      </w:pPr>
      <w:r w:rsidRPr="0090183E">
        <w:t xml:space="preserve">After 'Zuhoor', will Hazrat Mahdi </w:t>
      </w:r>
      <w:r w:rsidRPr="00305F8D">
        <w:t>(a.t.f.s.)</w:t>
      </w:r>
      <w:r w:rsidRPr="0090183E">
        <w:t xml:space="preserve"> make use of modern technologies or not? Also, will technology continue its advancement at that time or will its progress come to a halt?</w:t>
      </w:r>
    </w:p>
    <w:p w:rsidR="00CE0F0A" w:rsidRPr="00C452B9" w:rsidRDefault="00CE0F0A" w:rsidP="0042563B">
      <w:pPr>
        <w:pStyle w:val="Heading2Center"/>
        <w:rPr>
          <w:lang w:val="en-GB"/>
        </w:rPr>
      </w:pPr>
      <w:bookmarkStart w:id="53" w:name="_Toc445211219"/>
      <w:r w:rsidRPr="00C452B9">
        <w:rPr>
          <w:lang w:val="en-GB"/>
        </w:rPr>
        <w:t>Reply:</w:t>
      </w:r>
      <w:bookmarkEnd w:id="53"/>
    </w:p>
    <w:p w:rsidR="00CE0F0A" w:rsidRDefault="00CE0F0A" w:rsidP="00605BDE">
      <w:pPr>
        <w:pStyle w:val="libNormal"/>
        <w:rPr>
          <w:lang w:val="en-GB"/>
        </w:rPr>
      </w:pPr>
      <w:r w:rsidRPr="00C452B9">
        <w:rPr>
          <w:lang w:val="en-GB"/>
        </w:rPr>
        <w:t xml:space="preserve">There is no verse or tradition saying that Imam </w:t>
      </w:r>
      <w:r w:rsidRPr="00345473">
        <w:t>(a.t.f.s.)</w:t>
      </w:r>
      <w:r w:rsidRPr="00C452B9">
        <w:rPr>
          <w:lang w:val="en-GB"/>
        </w:rPr>
        <w:t xml:space="preserve"> would cast aside advanced technology, or whenever he reappears the technology at man's disposal would fail to function. Besides, it wasn't the practice of holy prophet </w:t>
      </w:r>
      <w:r w:rsidRPr="00345473">
        <w:t>(s.a.w.a.)</w:t>
      </w:r>
      <w:r w:rsidRPr="00C452B9">
        <w:rPr>
          <w:lang w:val="en-GB"/>
        </w:rPr>
        <w:t xml:space="preserve"> and Imams </w:t>
      </w:r>
      <w:r w:rsidRPr="00345473">
        <w:t>(a.s.)</w:t>
      </w:r>
      <w:r w:rsidRPr="00C452B9">
        <w:rPr>
          <w:lang w:val="en-GB"/>
        </w:rPr>
        <w:t xml:space="preserve"> to avoid using technology or craft prevailing at their respective times. So Hazrat Mahdi </w:t>
      </w:r>
      <w:r w:rsidRPr="00345473">
        <w:t>(a.t.f.s.)</w:t>
      </w:r>
      <w:r w:rsidRPr="00C452B9">
        <w:rPr>
          <w:lang w:val="en-GB"/>
        </w:rPr>
        <w:t xml:space="preserve"> too would follow the practice of his forefathers.</w:t>
      </w:r>
    </w:p>
    <w:p w:rsidR="00CE0F0A" w:rsidRPr="00C452B9" w:rsidRDefault="00CE0F0A" w:rsidP="00605BDE">
      <w:pPr>
        <w:pStyle w:val="libNormal"/>
        <w:rPr>
          <w:lang w:val="en-GB"/>
        </w:rPr>
      </w:pPr>
      <w:r w:rsidRPr="00C452B9">
        <w:rPr>
          <w:lang w:val="en-GB"/>
        </w:rPr>
        <w:t xml:space="preserve">On the basis of traditions that talk about the power and strength of Hazrat Mahdi </w:t>
      </w:r>
      <w:r w:rsidRPr="00345473">
        <w:t>(a.t.f.s.)</w:t>
      </w:r>
      <w:r w:rsidRPr="00C452B9">
        <w:rPr>
          <w:lang w:val="en-GB"/>
        </w:rPr>
        <w:t xml:space="preserve"> and his companions, we can say: Other than the unseen powers, they would also benefit from prevailing means. But we can not pass any definite judgement in this regard. For instance, we read in one tradition:</w:t>
      </w:r>
    </w:p>
    <w:p w:rsidR="00CE0F0A" w:rsidRDefault="00272BDE" w:rsidP="00605BDE">
      <w:pPr>
        <w:pStyle w:val="libNormal"/>
        <w:rPr>
          <w:lang w:val="en-GB"/>
        </w:rPr>
      </w:pPr>
      <w:r w:rsidRPr="004C206D">
        <w:rPr>
          <w:rStyle w:val="libItalicChar"/>
        </w:rPr>
        <w:t>“</w:t>
      </w:r>
      <w:r w:rsidR="00CE0F0A" w:rsidRPr="004C206D">
        <w:rPr>
          <w:rStyle w:val="libItalicChar"/>
        </w:rPr>
        <w:t>He (in whatsoever part of the world he may be residing) would establish contact with each of the agents and members of his government (who are 313 in number). He would see them and converse with them.</w:t>
      </w:r>
      <w:r w:rsidRPr="004C206D">
        <w:rPr>
          <w:rStyle w:val="libItalicChar"/>
        </w:rPr>
        <w:t>”</w:t>
      </w:r>
      <w:r w:rsidR="00CE0F0A" w:rsidRPr="0090183E">
        <w:rPr>
          <w:rStyle w:val="libFootnotenumChar"/>
        </w:rPr>
        <w:endnoteReference w:id="68"/>
      </w:r>
    </w:p>
    <w:p w:rsidR="00CE0F0A" w:rsidRPr="00C452B9" w:rsidRDefault="00CE0F0A" w:rsidP="00605BDE">
      <w:pPr>
        <w:pStyle w:val="libNormal"/>
        <w:rPr>
          <w:lang w:val="en-GB"/>
        </w:rPr>
      </w:pPr>
      <w:r w:rsidRPr="00C452B9">
        <w:rPr>
          <w:lang w:val="en-GB"/>
        </w:rPr>
        <w:t>From this tradition, we draw the probability that Hazrat's companions would employ new and advanced crafts. Another tradition says:</w:t>
      </w:r>
    </w:p>
    <w:p w:rsidR="00CE0F0A" w:rsidRPr="00C452B9" w:rsidRDefault="00272BDE" w:rsidP="00605BDE">
      <w:pPr>
        <w:pStyle w:val="libNormal"/>
        <w:rPr>
          <w:lang w:val="en-GB"/>
        </w:rPr>
      </w:pPr>
      <w:r>
        <w:rPr>
          <w:lang w:val="en-GB"/>
        </w:rPr>
        <w:lastRenderedPageBreak/>
        <w:t>“</w:t>
      </w:r>
      <w:r w:rsidR="00CE0F0A" w:rsidRPr="00C452B9">
        <w:rPr>
          <w:lang w:val="en-GB"/>
        </w:rPr>
        <w:t xml:space="preserve">When Imam </w:t>
      </w:r>
      <w:r w:rsidR="00CE0F0A" w:rsidRPr="00345473">
        <w:t>(a.t.f.s.)</w:t>
      </w:r>
      <w:r w:rsidR="00CE0F0A" w:rsidRPr="00C452B9">
        <w:rPr>
          <w:lang w:val="en-GB"/>
        </w:rPr>
        <w:t xml:space="preserve"> rises, he would lean upon the holy Ka'ba and then say:</w:t>
      </w:r>
    </w:p>
    <w:p w:rsidR="00E477AA" w:rsidRPr="0042563B" w:rsidRDefault="00E477AA" w:rsidP="0042563B">
      <w:pPr>
        <w:pStyle w:val="libAr"/>
      </w:pPr>
      <w:r w:rsidRPr="0042563B">
        <w:rPr>
          <w:rtl/>
        </w:rPr>
        <w:t>آلا يا اهل العلم ! بقية الله خير لكم إن كنتم مؤمنين و انا بقية الله</w:t>
      </w:r>
    </w:p>
    <w:p w:rsidR="00CE0F0A" w:rsidRPr="00C452B9" w:rsidRDefault="00272BDE" w:rsidP="00A7183B">
      <w:pPr>
        <w:pStyle w:val="libNormal"/>
        <w:rPr>
          <w:lang w:val="en-GB" w:bidi="fa-IR"/>
        </w:rPr>
      </w:pPr>
      <w:r w:rsidRPr="004C206D">
        <w:rPr>
          <w:rStyle w:val="libItalicChar"/>
        </w:rPr>
        <w:t>“</w:t>
      </w:r>
      <w:r w:rsidR="00CE0F0A" w:rsidRPr="004C206D">
        <w:rPr>
          <w:rStyle w:val="libItalicChar"/>
        </w:rPr>
        <w:t>And Hazrat's voice would be heard by all the people of the world.</w:t>
      </w:r>
      <w:r w:rsidRPr="004C206D">
        <w:rPr>
          <w:rStyle w:val="libItalicChar"/>
        </w:rPr>
        <w:t>”</w:t>
      </w:r>
      <w:r w:rsidR="00CE0F0A" w:rsidRPr="0090183E">
        <w:rPr>
          <w:rStyle w:val="libFootnotenumChar"/>
        </w:rPr>
        <w:endnoteReference w:id="69"/>
      </w:r>
    </w:p>
    <w:p w:rsidR="00CE0F0A" w:rsidRPr="00C452B9" w:rsidRDefault="00CE0F0A" w:rsidP="00605BDE">
      <w:pPr>
        <w:pStyle w:val="libNormal"/>
        <w:rPr>
          <w:lang w:val="en-GB" w:bidi="fa-IR"/>
        </w:rPr>
      </w:pPr>
      <w:r w:rsidRPr="00C452B9">
        <w:rPr>
          <w:lang w:val="en-GB" w:bidi="fa-IR"/>
        </w:rPr>
        <w:t xml:space="preserve">From this tradition too we can draw this conclusion that he would probably employ </w:t>
      </w:r>
      <w:r w:rsidRPr="00C452B9">
        <w:rPr>
          <w:lang w:bidi="fa-IR"/>
        </w:rPr>
        <w:t>mass media</w:t>
      </w:r>
      <w:r w:rsidRPr="00C452B9">
        <w:rPr>
          <w:lang w:val="en-GB" w:bidi="fa-IR"/>
        </w:rPr>
        <w:t xml:space="preserve"> and his voice would reach the whole world. However, in all Imam's affairs, there also exists the probability of usage of Unseen powers.</w:t>
      </w:r>
    </w:p>
    <w:p w:rsidR="00CE0F0A" w:rsidRDefault="00CE0F0A" w:rsidP="00605BDE">
      <w:pPr>
        <w:pStyle w:val="libNormal"/>
        <w:rPr>
          <w:lang w:val="en-GB" w:bidi="fa-IR"/>
        </w:rPr>
      </w:pPr>
      <w:r w:rsidRPr="00C452B9">
        <w:rPr>
          <w:lang w:val="en-GB" w:bidi="fa-IR"/>
        </w:rPr>
        <w:t>About the query whether progress and advancement would continue during Imam's time or not, traditions say that during his time, knowledge and know-how would advance by leaps and bounds. However, whether knowledge would definitely move in direction of high technologies or in some other direction is not precisely clear.</w:t>
      </w:r>
    </w:p>
    <w:p w:rsidR="00CE0F0A" w:rsidRDefault="00CE0F0A" w:rsidP="00605BDE">
      <w:pPr>
        <w:pStyle w:val="libNormal"/>
        <w:rPr>
          <w:lang w:val="en-GB" w:bidi="fa-IR"/>
        </w:rPr>
      </w:pPr>
      <w:r w:rsidRPr="00C452B9">
        <w:rPr>
          <w:lang w:val="en-GB" w:bidi="fa-IR"/>
        </w:rPr>
        <w:t xml:space="preserve">Imam Sadiq </w:t>
      </w:r>
      <w:r w:rsidRPr="00345473">
        <w:t>(a.s.)</w:t>
      </w:r>
      <w:r w:rsidRPr="00C452B9">
        <w:rPr>
          <w:lang w:val="en-GB" w:bidi="fa-IR"/>
        </w:rPr>
        <w:t xml:space="preserve"> said:</w:t>
      </w:r>
    </w:p>
    <w:p w:rsidR="00CE0F0A" w:rsidRDefault="00272BDE" w:rsidP="00605BDE">
      <w:pPr>
        <w:pStyle w:val="libNormal"/>
        <w:rPr>
          <w:lang w:val="en-GB" w:bidi="fa-IR"/>
        </w:rPr>
      </w:pPr>
      <w:r w:rsidRPr="004C206D">
        <w:rPr>
          <w:rStyle w:val="libItalicChar"/>
        </w:rPr>
        <w:t>“</w:t>
      </w:r>
      <w:r w:rsidR="00CE0F0A" w:rsidRPr="004C206D">
        <w:rPr>
          <w:rStyle w:val="libItalicChar"/>
        </w:rPr>
        <w:t>Ilm (knowledge) consists of twenty-seven parts. All the prophets and Imams have brought two parts of Ilm and when our Mahdi comes, he will bring the other twenty-five parts of it.</w:t>
      </w:r>
      <w:r w:rsidRPr="004C206D">
        <w:rPr>
          <w:rStyle w:val="libItalicChar"/>
        </w:rPr>
        <w:t>”</w:t>
      </w:r>
      <w:r w:rsidR="00CE0F0A" w:rsidRPr="00C452B9">
        <w:rPr>
          <w:lang w:val="en-GB" w:bidi="fa-IR"/>
        </w:rPr>
        <w:t xml:space="preserve"> </w:t>
      </w:r>
      <w:r w:rsidR="00CE0F0A" w:rsidRPr="0090183E">
        <w:rPr>
          <w:rStyle w:val="libFootnotenumChar"/>
        </w:rPr>
        <w:endnoteReference w:id="70"/>
      </w:r>
    </w:p>
    <w:p w:rsidR="00CE0F0A" w:rsidRPr="00C452B9" w:rsidRDefault="00CE0F0A" w:rsidP="00605BDE">
      <w:pPr>
        <w:pStyle w:val="libNormal"/>
        <w:rPr>
          <w:lang w:val="en-GB" w:bidi="fa-IR"/>
        </w:rPr>
      </w:pPr>
      <w:r w:rsidRPr="00C452B9">
        <w:rPr>
          <w:lang w:val="en-GB" w:bidi="fa-IR"/>
        </w:rPr>
        <w:t xml:space="preserve">Please ponder over the contents of this tradition. It's not that Mahdi </w:t>
      </w:r>
      <w:r w:rsidRPr="00345473">
        <w:t>(a.t.f.s.)</w:t>
      </w:r>
      <w:r w:rsidRPr="00C452B9">
        <w:rPr>
          <w:lang w:val="en-GB" w:bidi="fa-IR"/>
        </w:rPr>
        <w:t xml:space="preserve"> knows twenty-five parts of knowledge and the prophets and other Imams were unaware. Rather it says, </w:t>
      </w:r>
      <w:r w:rsidR="00272BDE" w:rsidRPr="004C206D">
        <w:rPr>
          <w:rStyle w:val="libItalicChar"/>
        </w:rPr>
        <w:t>“</w:t>
      </w:r>
      <w:r w:rsidRPr="004C206D">
        <w:rPr>
          <w:rStyle w:val="libItalicChar"/>
        </w:rPr>
        <w:t>The entire knowledge brought by prophets are two parts from the twenty-seven parts and Mahdi (a.t.f.s.) shall bring twenty-five parts.</w:t>
      </w:r>
      <w:r w:rsidR="00272BDE" w:rsidRPr="004C206D">
        <w:rPr>
          <w:rStyle w:val="libItalicChar"/>
        </w:rPr>
        <w:t>”</w:t>
      </w:r>
    </w:p>
    <w:p w:rsidR="00CE0F0A" w:rsidRPr="00C452B9" w:rsidRDefault="00CE0F0A" w:rsidP="00605BDE">
      <w:pPr>
        <w:pStyle w:val="libNormal"/>
        <w:rPr>
          <w:lang w:val="en-GB" w:bidi="fa-IR"/>
        </w:rPr>
      </w:pPr>
      <w:r w:rsidRPr="00C452B9">
        <w:rPr>
          <w:lang w:val="en-GB" w:bidi="fa-IR"/>
        </w:rPr>
        <w:t xml:space="preserve">The matters revealed by the holy prophet </w:t>
      </w:r>
      <w:r w:rsidRPr="00345473">
        <w:t>(s.a.w.a.)</w:t>
      </w:r>
      <w:r w:rsidRPr="00C452B9">
        <w:rPr>
          <w:lang w:val="en-GB" w:bidi="fa-IR"/>
        </w:rPr>
        <w:t xml:space="preserve">, Amir-ul-Mu'minin </w:t>
      </w:r>
      <w:r w:rsidRPr="00345473">
        <w:t>(a.s.)</w:t>
      </w:r>
      <w:r w:rsidRPr="00C452B9">
        <w:rPr>
          <w:lang w:val="en-GB" w:bidi="fa-IR"/>
        </w:rPr>
        <w:t xml:space="preserve"> till Imam Hasan Askari </w:t>
      </w:r>
      <w:r w:rsidRPr="00345473">
        <w:t>(a.s.)</w:t>
      </w:r>
      <w:r w:rsidRPr="00C452B9">
        <w:rPr>
          <w:lang w:val="en-GB" w:bidi="fa-IR"/>
        </w:rPr>
        <w:t xml:space="preserve">, Hazrat Adam, Noah, Abraham, Moses, Jesus and all preceding prophets were two parts from the twenty-seven parts. Hazrat Mahdi </w:t>
      </w:r>
      <w:r w:rsidRPr="00345473">
        <w:t>(a.t.f.s.)</w:t>
      </w:r>
      <w:r w:rsidRPr="00C452B9">
        <w:rPr>
          <w:lang w:val="en-GB" w:bidi="fa-IR"/>
        </w:rPr>
        <w:t xml:space="preserve"> shall bring the other twenty-five parts of knowledge. If we take into account this proportion, it shows whatever Hazrat Mahdi </w:t>
      </w:r>
      <w:r w:rsidRPr="00345473">
        <w:t>(a.t.f.s)</w:t>
      </w:r>
      <w:r w:rsidRPr="00C452B9">
        <w:rPr>
          <w:lang w:val="en-GB" w:bidi="fa-IR"/>
        </w:rPr>
        <w:t xml:space="preserve"> would bring would be something extraordinary in all fields of knowledge.</w:t>
      </w:r>
    </w:p>
    <w:p w:rsidR="00CE0F0A" w:rsidRPr="00C452B9" w:rsidRDefault="00CE0F0A" w:rsidP="00605BDE">
      <w:pPr>
        <w:pStyle w:val="libNormal"/>
        <w:rPr>
          <w:lang w:val="en-GB" w:bidi="fa-IR"/>
        </w:rPr>
      </w:pPr>
      <w:r w:rsidRPr="00C452B9">
        <w:rPr>
          <w:lang w:val="en-GB" w:bidi="fa-IR"/>
        </w:rPr>
        <w:t>Besides this noble tradition, we have another tradition narrated from Imam Muhammad Baqir (a.s.):</w:t>
      </w:r>
    </w:p>
    <w:p w:rsidR="00CE0F0A" w:rsidRDefault="00272BDE" w:rsidP="00605BDE">
      <w:pPr>
        <w:pStyle w:val="libNormal"/>
        <w:rPr>
          <w:lang w:val="en-GB" w:bidi="fa-IR"/>
        </w:rPr>
      </w:pPr>
      <w:r w:rsidRPr="004C206D">
        <w:rPr>
          <w:rStyle w:val="libItalicChar"/>
        </w:rPr>
        <w:t>“</w:t>
      </w:r>
      <w:r w:rsidR="00CE0F0A" w:rsidRPr="004C206D">
        <w:rPr>
          <w:rStyle w:val="libItalicChar"/>
        </w:rPr>
        <w:t>When our 'Qaem' shall come, he shall place his hand over the head of (Allah's) slaves and their intellect shall turn perfect and their ethics completed.</w:t>
      </w:r>
      <w:r w:rsidRPr="004C206D">
        <w:rPr>
          <w:rStyle w:val="libItalicChar"/>
        </w:rPr>
        <w:t>”</w:t>
      </w:r>
      <w:r w:rsidR="00CE0F0A" w:rsidRPr="0090183E">
        <w:rPr>
          <w:rStyle w:val="libFootnotenumChar"/>
        </w:rPr>
        <w:endnoteReference w:id="71"/>
      </w:r>
    </w:p>
    <w:p w:rsidR="00CE0F0A" w:rsidRPr="00C452B9" w:rsidRDefault="00CE0F0A" w:rsidP="00605BDE">
      <w:pPr>
        <w:pStyle w:val="libNormal"/>
        <w:rPr>
          <w:lang w:val="en-GB" w:bidi="fa-IR"/>
        </w:rPr>
      </w:pPr>
      <w:r w:rsidRPr="00C452B9">
        <w:rPr>
          <w:lang w:val="en-GB" w:bidi="fa-IR"/>
        </w:rPr>
        <w:t xml:space="preserve">Also, Imam </w:t>
      </w:r>
      <w:r w:rsidRPr="00345473">
        <w:t>(a.s.)</w:t>
      </w:r>
      <w:r w:rsidRPr="00C452B9">
        <w:rPr>
          <w:lang w:val="en-GB" w:bidi="fa-IR"/>
        </w:rPr>
        <w:t xml:space="preserve"> says:</w:t>
      </w:r>
    </w:p>
    <w:p w:rsidR="00CE0F0A" w:rsidRDefault="00CE0F0A" w:rsidP="00A7183B">
      <w:pPr>
        <w:pStyle w:val="libItalic"/>
        <w:rPr>
          <w:lang w:val="en-GB" w:bidi="fa-IR"/>
        </w:rPr>
      </w:pPr>
      <w:r w:rsidRPr="00C452B9">
        <w:rPr>
          <w:lang w:val="en-GB" w:bidi="fa-IR"/>
        </w:rPr>
        <w:t>'When Hazrat reappears, the earth shall emit out its bounties.</w:t>
      </w:r>
      <w:r w:rsidR="00272BDE">
        <w:rPr>
          <w:lang w:val="en-GB" w:bidi="fa-IR"/>
        </w:rPr>
        <w:t>”</w:t>
      </w:r>
      <w:r w:rsidRPr="0090183E">
        <w:rPr>
          <w:rStyle w:val="libFootnotenumChar"/>
        </w:rPr>
        <w:endnoteReference w:id="72"/>
      </w:r>
    </w:p>
    <w:p w:rsidR="00CE0F0A" w:rsidRPr="00C452B9" w:rsidRDefault="00CE0F0A" w:rsidP="00605BDE">
      <w:pPr>
        <w:pStyle w:val="libNormal"/>
        <w:rPr>
          <w:lang w:val="en-GB" w:bidi="fa-IR"/>
        </w:rPr>
      </w:pPr>
      <w:r w:rsidRPr="00C452B9">
        <w:rPr>
          <w:lang w:val="en-GB" w:bidi="fa-IR"/>
        </w:rPr>
        <w:t>What are the earth's bounties? They are treasures, precious stones, useful and needed growths all over the earth. Besides, one cannot neglect the divulgence of spiritual bounties. It's come down in a tradition that:</w:t>
      </w:r>
    </w:p>
    <w:p w:rsidR="00CE0F0A" w:rsidRPr="00C452B9" w:rsidRDefault="00272BDE" w:rsidP="00605BDE">
      <w:pPr>
        <w:pStyle w:val="libNormal"/>
        <w:rPr>
          <w:lang w:val="en-GB" w:bidi="fa-IR"/>
        </w:rPr>
      </w:pPr>
      <w:r w:rsidRPr="004C206D">
        <w:rPr>
          <w:rStyle w:val="libItalicChar"/>
        </w:rPr>
        <w:t>“</w:t>
      </w:r>
      <w:r w:rsidR="00CE0F0A" w:rsidRPr="004C206D">
        <w:rPr>
          <w:rStyle w:val="libItalicChar"/>
        </w:rPr>
        <w:t>At the time of 'Zuhoor', there would be no land but fruitful and flourishing.</w:t>
      </w:r>
      <w:r w:rsidRPr="004C206D">
        <w:rPr>
          <w:rStyle w:val="libItalicChar"/>
        </w:rPr>
        <w:t>”</w:t>
      </w:r>
      <w:r w:rsidR="00CE0F0A" w:rsidRPr="00C452B9">
        <w:rPr>
          <w:lang w:val="en-GB" w:bidi="fa-IR"/>
        </w:rPr>
        <w:t xml:space="preserve"> </w:t>
      </w:r>
      <w:r w:rsidR="00CE0F0A" w:rsidRPr="0090183E">
        <w:rPr>
          <w:rStyle w:val="libFootnotenumChar"/>
        </w:rPr>
        <w:endnoteReference w:id="73"/>
      </w:r>
    </w:p>
    <w:p w:rsidR="000540ED" w:rsidRDefault="00CE0F0A" w:rsidP="00605BDE">
      <w:pPr>
        <w:pStyle w:val="libNormal"/>
        <w:rPr>
          <w:lang w:val="en-GB" w:bidi="fa-IR"/>
        </w:rPr>
      </w:pPr>
      <w:r w:rsidRPr="00C452B9">
        <w:rPr>
          <w:lang w:val="en-GB" w:bidi="fa-IR"/>
        </w:rPr>
        <w:t>To sum up, various traditions show the existence of extraordinary progress and unparallel spread of knowledge during Imam's time. But it's not clear whether it would be definitely due to technology and with today's concept in mind or not.</w:t>
      </w:r>
    </w:p>
    <w:p w:rsidR="00CE0F0A" w:rsidRDefault="00CE0F0A" w:rsidP="0042563B">
      <w:pPr>
        <w:pStyle w:val="Heading2Center"/>
        <w:rPr>
          <w:lang w:val="en-GB"/>
        </w:rPr>
      </w:pPr>
      <w:bookmarkStart w:id="54" w:name="_Toc445211220"/>
      <w:r w:rsidRPr="00C452B9">
        <w:rPr>
          <w:lang w:val="en-GB"/>
        </w:rPr>
        <w:t>Question 26:</w:t>
      </w:r>
      <w:bookmarkEnd w:id="54"/>
    </w:p>
    <w:p w:rsidR="000540ED" w:rsidRDefault="00CE0F0A" w:rsidP="0090183E">
      <w:pPr>
        <w:pStyle w:val="libNormal"/>
        <w:rPr>
          <w:lang w:val="en-GB"/>
        </w:rPr>
      </w:pPr>
      <w:r w:rsidRPr="00C11D22">
        <w:rPr>
          <w:lang w:val="en-GB"/>
        </w:rPr>
        <w:t>How would be the economic condition during Imam-e-Zaman's rule and how would the economy run during his reign?</w:t>
      </w:r>
    </w:p>
    <w:p w:rsidR="00CE0F0A" w:rsidRPr="00C452B9" w:rsidRDefault="00CE0F0A" w:rsidP="0042563B">
      <w:pPr>
        <w:pStyle w:val="Heading2Center"/>
        <w:rPr>
          <w:lang w:val="en-GB"/>
        </w:rPr>
      </w:pPr>
      <w:bookmarkStart w:id="55" w:name="_Toc445211221"/>
      <w:r w:rsidRPr="00C452B9">
        <w:rPr>
          <w:lang w:val="en-GB"/>
        </w:rPr>
        <w:t>Reply:</w:t>
      </w:r>
      <w:bookmarkEnd w:id="55"/>
    </w:p>
    <w:p w:rsidR="00CE0F0A" w:rsidRDefault="00CE0F0A" w:rsidP="00605BDE">
      <w:pPr>
        <w:pStyle w:val="libNormal"/>
        <w:rPr>
          <w:lang w:val="en-GB"/>
        </w:rPr>
      </w:pPr>
      <w:r w:rsidRPr="00C452B9">
        <w:rPr>
          <w:lang w:val="en-GB"/>
        </w:rPr>
        <w:t xml:space="preserve">Traditions do talk about the economic welfare and people's means of livelihood during Imam's era. It should be noted that his economic model would differ from the well-known models of today. Islam is independent in all its rules and precepts and except for a sound natural disposition it does not rely on any human system. Hazrat Mahdi </w:t>
      </w:r>
      <w:r w:rsidRPr="00345473">
        <w:t>(a.t.f.s.)</w:t>
      </w:r>
      <w:r w:rsidRPr="00C452B9">
        <w:rPr>
          <w:lang w:val="en-GB"/>
        </w:rPr>
        <w:t>, who is the complete Islam and Qur'an will fully put into practice the very true and real Islam.</w:t>
      </w:r>
    </w:p>
    <w:p w:rsidR="00CE0F0A" w:rsidRDefault="00CE0F0A" w:rsidP="00605BDE">
      <w:pPr>
        <w:pStyle w:val="libNormal"/>
        <w:rPr>
          <w:lang w:val="en-GB" w:bidi="fa-IR"/>
        </w:rPr>
      </w:pPr>
      <w:r w:rsidRPr="00C452B9">
        <w:rPr>
          <w:lang w:val="en-GB" w:bidi="fa-IR"/>
        </w:rPr>
        <w:t xml:space="preserve">The verses of Qur'an and traditions teach us points which we shall set forth here along with some introduction. In the Islamic system and order, there exist three main foundations: </w:t>
      </w:r>
      <w:r w:rsidRPr="00C452B9">
        <w:rPr>
          <w:lang w:val="en-GB" w:bidi="fa-IR"/>
        </w:rPr>
        <w:lastRenderedPageBreak/>
        <w:t>Belief, ethics, and jurisprudence. These three rings are inseparable from one another. The economic system of Islam is not separate from the political system; the political system isn't separate from ethics; and the system of ethics is not detached from the beliefs (creed). This is a very vital issue. It is wrong to consider the economic system of Islam to be irrelevant from other rings. Rather, we should examine the system collectively.</w:t>
      </w:r>
    </w:p>
    <w:p w:rsidR="00CE0F0A" w:rsidRDefault="00CE0F0A" w:rsidP="00605BDE">
      <w:pPr>
        <w:pStyle w:val="libNormal"/>
        <w:rPr>
          <w:lang w:bidi="fa-IR"/>
        </w:rPr>
      </w:pPr>
      <w:r w:rsidRPr="00C452B9">
        <w:rPr>
          <w:lang w:val="en-GB" w:bidi="fa-IR"/>
        </w:rPr>
        <w:t xml:space="preserve">Imam-e-Zaman's rule is founded on the basis of contents of Qur'an, </w:t>
      </w:r>
      <w:r w:rsidR="00272BDE" w:rsidRPr="004C206D">
        <w:rPr>
          <w:rStyle w:val="libItalicChar"/>
        </w:rPr>
        <w:t>“</w:t>
      </w:r>
      <w:r w:rsidRPr="004C206D">
        <w:rPr>
          <w:rStyle w:val="libItalicChar"/>
        </w:rPr>
        <w:t>They shall serve Me, not associating aught with Me</w:t>
      </w:r>
      <w:r w:rsidR="00272BDE" w:rsidRPr="004C206D">
        <w:rPr>
          <w:rStyle w:val="libItalicChar"/>
        </w:rPr>
        <w:t>”</w:t>
      </w:r>
      <w:r w:rsidRPr="00345473">
        <w:t xml:space="preserve"> (Qur'an, 24:55)</w:t>
      </w:r>
      <w:r w:rsidRPr="00C452B9">
        <w:rPr>
          <w:lang w:bidi="fa-IR"/>
        </w:rPr>
        <w:t>. Monotheism is its main pillar and foundation. Therefore, the economic system cannot be designed as one independent system, either in Islam, or during Imam-e-Zaman's rule. Rather, it is a ring in the chain of rings.</w:t>
      </w:r>
    </w:p>
    <w:p w:rsidR="00CE0F0A" w:rsidRPr="00C452B9" w:rsidRDefault="00CE0F0A" w:rsidP="00605BDE">
      <w:pPr>
        <w:pStyle w:val="libNormal"/>
        <w:rPr>
          <w:lang w:bidi="fa-IR"/>
        </w:rPr>
      </w:pPr>
      <w:r w:rsidRPr="00C452B9">
        <w:rPr>
          <w:lang w:bidi="fa-IR"/>
        </w:rPr>
        <w:t>Keeping in view this introduction and the subsequent points, we now say:</w:t>
      </w:r>
    </w:p>
    <w:p w:rsidR="00CE0F0A" w:rsidRPr="00C452B9" w:rsidRDefault="00CE0F0A" w:rsidP="00605BDE">
      <w:pPr>
        <w:pStyle w:val="libNormal"/>
        <w:rPr>
          <w:lang w:bidi="fa-IR"/>
        </w:rPr>
      </w:pPr>
      <w:r w:rsidRPr="00C452B9">
        <w:rPr>
          <w:lang w:bidi="fa-IR"/>
        </w:rPr>
        <w:t xml:space="preserve">The holy Imams </w:t>
      </w:r>
      <w:r w:rsidRPr="00345473">
        <w:t>(a.s.)</w:t>
      </w:r>
      <w:r w:rsidRPr="00C452B9">
        <w:rPr>
          <w:lang w:bidi="fa-IR"/>
        </w:rPr>
        <w:t xml:space="preserve"> have set forth various matters related to the economic system during Imam-e-Zaman's rule. For instance, during of his reign, no spot on the earth will remain but that it would manifest its bounties and nobody will step on any spot but fully cultivated and flourishing.</w:t>
      </w:r>
      <w:r w:rsidRPr="0090183E">
        <w:rPr>
          <w:rStyle w:val="libFootnotenumChar"/>
        </w:rPr>
        <w:endnoteReference w:id="74"/>
      </w:r>
      <w:r w:rsidRPr="00C452B9">
        <w:rPr>
          <w:lang w:bidi="fa-IR"/>
        </w:rPr>
        <w:t xml:space="preserve"> Moreover, he will distribute wealth equally.</w:t>
      </w:r>
      <w:r w:rsidRPr="0090183E">
        <w:rPr>
          <w:rStyle w:val="libFootnotenumChar"/>
        </w:rPr>
        <w:endnoteReference w:id="75"/>
      </w:r>
      <w:r w:rsidRPr="00C452B9">
        <w:rPr>
          <w:lang w:bidi="fa-IR"/>
        </w:rPr>
        <w:t xml:space="preserve"> Here, equally means equality and justice and distribution takes place on the basis of need.</w:t>
      </w:r>
    </w:p>
    <w:p w:rsidR="00CE0F0A" w:rsidRDefault="00CE0F0A" w:rsidP="00605BDE">
      <w:pPr>
        <w:pStyle w:val="libNormal"/>
        <w:rPr>
          <w:lang w:bidi="fa-IR"/>
        </w:rPr>
      </w:pPr>
      <w:r w:rsidRPr="00C452B9">
        <w:rPr>
          <w:lang w:bidi="fa-IR"/>
        </w:rPr>
        <w:t xml:space="preserve">By justice, we do not mean mathematical evenness. Rather, observance of proportionality in society is justice and equality. The one living as a bachelor is not the same as the one who supports two in a family. Mathematical evenness is neither rational nor just. Besides, traditions say that the economic state, high-mindedness and people's freedom from want would be to such extent that Hazrat would call the needy and say, </w:t>
      </w:r>
      <w:r w:rsidR="00272BDE" w:rsidRPr="004C206D">
        <w:rPr>
          <w:rStyle w:val="libItalicChar"/>
        </w:rPr>
        <w:t>“</w:t>
      </w:r>
      <w:r w:rsidRPr="004C206D">
        <w:rPr>
          <w:rStyle w:val="libItalicChar"/>
        </w:rPr>
        <w:t>Pick up the money?</w:t>
      </w:r>
      <w:r w:rsidR="00272BDE" w:rsidRPr="004C206D">
        <w:rPr>
          <w:rStyle w:val="libItalicChar"/>
        </w:rPr>
        <w:t>”</w:t>
      </w:r>
      <w:r w:rsidRPr="00C452B9">
        <w:rPr>
          <w:lang w:bidi="fa-IR"/>
        </w:rPr>
        <w:t xml:space="preserve"> The people in turn will act honestly and pick up to the extent of their need. During Imam-e-Zaman's government, the people would enjoy the divine bounties that were blockaded by (past) governments.</w:t>
      </w:r>
    </w:p>
    <w:p w:rsidR="00CE0F0A" w:rsidRPr="00C452B9" w:rsidRDefault="00CE0F0A" w:rsidP="00605BDE">
      <w:pPr>
        <w:pStyle w:val="libNormal"/>
        <w:rPr>
          <w:lang w:val="en-GB" w:bidi="fa-IR"/>
        </w:rPr>
      </w:pPr>
      <w:r w:rsidRPr="00C452B9">
        <w:rPr>
          <w:lang w:bidi="fa-IR"/>
        </w:rPr>
        <w:t xml:space="preserve">We have still another set of traditions. For instance, a woman would carry a tray of gold and travel from </w:t>
      </w:r>
      <w:smartTag w:uri="urn:schemas-microsoft-com:office:smarttags" w:element="country-region">
        <w:r w:rsidRPr="00C452B9">
          <w:rPr>
            <w:lang w:bidi="fa-IR"/>
          </w:rPr>
          <w:t>Iraq</w:t>
        </w:r>
      </w:smartTag>
      <w:r w:rsidRPr="00C452B9">
        <w:rPr>
          <w:lang w:bidi="fa-IR"/>
        </w:rPr>
        <w:t xml:space="preserve"> to </w:t>
      </w:r>
      <w:smartTag w:uri="urn:schemas-microsoft-com:office:smarttags" w:element="country-region">
        <w:smartTag w:uri="urn:schemas-microsoft-com:office:smarttags" w:element="place">
          <w:r w:rsidRPr="00C452B9">
            <w:rPr>
              <w:lang w:bidi="fa-IR"/>
            </w:rPr>
            <w:t>Syria</w:t>
          </w:r>
        </w:smartTag>
      </w:smartTag>
      <w:r w:rsidRPr="00C452B9">
        <w:rPr>
          <w:lang w:bidi="fa-IR"/>
        </w:rPr>
        <w:t>. She would not step but only on grass. She would use ornaments without anyone disturbing her!</w:t>
      </w:r>
      <w:r w:rsidRPr="0090183E">
        <w:rPr>
          <w:rStyle w:val="libFootnotenumChar"/>
        </w:rPr>
        <w:endnoteReference w:id="76"/>
      </w:r>
    </w:p>
    <w:p w:rsidR="00CE0F0A" w:rsidRDefault="00CE0F0A" w:rsidP="00605BDE">
      <w:pPr>
        <w:pStyle w:val="libNormal"/>
        <w:rPr>
          <w:lang w:val="en-GB" w:bidi="fa-IR"/>
        </w:rPr>
      </w:pPr>
      <w:r w:rsidRPr="00C452B9">
        <w:rPr>
          <w:lang w:val="en-GB" w:bidi="fa-IR"/>
        </w:rPr>
        <w:t>Although this tradition reveals the security that would prevail during Hazrat's era, it also talks about people's freedom. It's this freedom that would prevent anybody from looking at a lonely woman's ornaments, and economic and financial security would be thus established.</w:t>
      </w:r>
    </w:p>
    <w:p w:rsidR="000540ED" w:rsidRDefault="00CE0F0A" w:rsidP="00605BDE">
      <w:pPr>
        <w:pStyle w:val="libNormal"/>
        <w:rPr>
          <w:lang w:val="en-GB" w:bidi="fa-IR"/>
        </w:rPr>
      </w:pPr>
      <w:r w:rsidRPr="00C452B9">
        <w:rPr>
          <w:lang w:val="en-GB" w:bidi="fa-IR"/>
        </w:rPr>
        <w:t>Abundant bounties from one side and implementation of social justice on the other side will uproot poverty to such extent that as per other set of traditions, there will remain no needy and indigent person.</w:t>
      </w:r>
      <w:r w:rsidRPr="0090183E">
        <w:rPr>
          <w:rStyle w:val="libFootnotenumChar"/>
        </w:rPr>
        <w:endnoteReference w:id="77"/>
      </w:r>
    </w:p>
    <w:p w:rsidR="00CE0F0A" w:rsidRDefault="00CE0F0A" w:rsidP="0042563B">
      <w:pPr>
        <w:pStyle w:val="Heading2Center"/>
        <w:rPr>
          <w:lang w:val="en-GB"/>
        </w:rPr>
      </w:pPr>
      <w:bookmarkStart w:id="56" w:name="_Toc445211222"/>
      <w:r w:rsidRPr="00C452B9">
        <w:rPr>
          <w:lang w:val="en-GB"/>
        </w:rPr>
        <w:t>Question 27:</w:t>
      </w:r>
      <w:bookmarkEnd w:id="56"/>
    </w:p>
    <w:p w:rsidR="000540ED" w:rsidRDefault="00CE0F0A" w:rsidP="00605BDE">
      <w:pPr>
        <w:pStyle w:val="libNormal"/>
      </w:pPr>
      <w:r w:rsidRPr="0090183E">
        <w:t xml:space="preserve">Is Hazrat Mahdidependent on our 'Sadaqa' (alms and charity) that we pay for his safety and well-being? In the same way, does he need the recommendable prayers or other deeds that we perform and gift to him, or perform on his behalf? Basically, what is the consequence of such actions for Imam </w:t>
      </w:r>
      <w:r w:rsidRPr="00305F8D">
        <w:t>(a.t.f.s.)</w:t>
      </w:r>
      <w:r w:rsidRPr="0090183E">
        <w:t>?</w:t>
      </w:r>
    </w:p>
    <w:p w:rsidR="00CE0F0A" w:rsidRPr="00C452B9" w:rsidRDefault="00CE0F0A" w:rsidP="0042563B">
      <w:pPr>
        <w:pStyle w:val="Heading2Center"/>
        <w:rPr>
          <w:lang w:val="en-GB"/>
        </w:rPr>
      </w:pPr>
      <w:bookmarkStart w:id="57" w:name="_Toc445211223"/>
      <w:r w:rsidRPr="00C452B9">
        <w:rPr>
          <w:lang w:val="en-GB"/>
        </w:rPr>
        <w:t>Reply:</w:t>
      </w:r>
      <w:bookmarkEnd w:id="57"/>
    </w:p>
    <w:p w:rsidR="00CE0F0A" w:rsidRPr="00C452B9" w:rsidRDefault="00CE0F0A" w:rsidP="00605BDE">
      <w:pPr>
        <w:pStyle w:val="libNormal"/>
        <w:rPr>
          <w:lang w:val="en-GB"/>
        </w:rPr>
      </w:pPr>
      <w:r w:rsidRPr="00C452B9">
        <w:rPr>
          <w:lang w:val="en-GB"/>
        </w:rPr>
        <w:t xml:space="preserve">To provide spiritual reward of good deeds (other than obligatory acts) to Hazrat Mahdi </w:t>
      </w:r>
      <w:r w:rsidRPr="00345473">
        <w:t>(a.t.f.s.)</w:t>
      </w:r>
      <w:r w:rsidRPr="00C452B9">
        <w:rPr>
          <w:lang w:val="en-GB"/>
        </w:rPr>
        <w:t xml:space="preserve">, gifting of recommendable acts, or their performance on behalf of Hazrat or other Imams </w:t>
      </w:r>
      <w:r w:rsidRPr="00345473">
        <w:t>(a.s.)</w:t>
      </w:r>
      <w:r w:rsidRPr="00C452B9">
        <w:rPr>
          <w:lang w:val="en-GB"/>
        </w:rPr>
        <w:t xml:space="preserve"> and holy prophet (s.a.w.a.); financial servings like giving alms or serving food to the poor for gaining Hazrat's satisfaction; 'Nazr' (vows and oblations) for Imam Husain </w:t>
      </w:r>
      <w:r w:rsidRPr="00345473">
        <w:t>(a.s.)</w:t>
      </w:r>
      <w:r w:rsidRPr="00C452B9">
        <w:rPr>
          <w:lang w:val="en-GB"/>
        </w:rPr>
        <w:t xml:space="preserve"> and Hazrat Abbas </w:t>
      </w:r>
      <w:r w:rsidRPr="00345473">
        <w:t>(a.s.)</w:t>
      </w:r>
      <w:r w:rsidRPr="00C452B9">
        <w:rPr>
          <w:lang w:val="en-GB"/>
        </w:rPr>
        <w:t xml:space="preserve"> are all from one class and category. Regarding this issue, one must pay attention to few important points:</w:t>
      </w:r>
    </w:p>
    <w:p w:rsidR="00CE0F0A" w:rsidRPr="00C452B9" w:rsidRDefault="00CE0F0A" w:rsidP="00605BDE">
      <w:pPr>
        <w:pStyle w:val="libNormal"/>
        <w:rPr>
          <w:lang w:val="en-GB"/>
        </w:rPr>
      </w:pPr>
      <w:r w:rsidRPr="00C452B9">
        <w:rPr>
          <w:lang w:val="en-GB"/>
        </w:rPr>
        <w:t xml:space="preserve">1. In performing a good deed and presenting its reward to an immaculate Imam, we are only following the directives of traditions. Traditions specify that people had informed the Imams (of their time) that they performed deeds on behalf of the past Imams </w:t>
      </w:r>
      <w:r w:rsidRPr="00345473">
        <w:t>(a.s.)</w:t>
      </w:r>
      <w:r w:rsidRPr="00C452B9">
        <w:rPr>
          <w:lang w:val="en-GB"/>
        </w:rPr>
        <w:t xml:space="preserve">. Then Imam </w:t>
      </w:r>
      <w:r w:rsidRPr="00345473">
        <w:t>(a.s.)</w:t>
      </w:r>
      <w:r w:rsidRPr="00C452B9">
        <w:rPr>
          <w:lang w:val="en-GB"/>
        </w:rPr>
        <w:t xml:space="preserve"> would approve their acts. For instance, pay attention to this tradition:</w:t>
      </w:r>
    </w:p>
    <w:p w:rsidR="00CE0F0A" w:rsidRPr="00C452B9" w:rsidRDefault="00CE0F0A" w:rsidP="00605BDE">
      <w:pPr>
        <w:pStyle w:val="libNormal"/>
        <w:rPr>
          <w:lang w:val="en-GB"/>
        </w:rPr>
      </w:pPr>
      <w:r w:rsidRPr="00C452B9">
        <w:rPr>
          <w:lang w:val="en-GB"/>
        </w:rPr>
        <w:lastRenderedPageBreak/>
        <w:t xml:space="preserve">A person approached Imam Kazim </w:t>
      </w:r>
      <w:r w:rsidRPr="00345473">
        <w:t>(a.s.)</w:t>
      </w:r>
      <w:r w:rsidRPr="00C452B9">
        <w:rPr>
          <w:lang w:val="en-GB"/>
        </w:rPr>
        <w:t xml:space="preserve"> and said: When Eid-e-Fitr approaches, I finish one full recitation of Qur'an (out of about forty recitation I did in the blessed month of Ramazan) for the holy prophet </w:t>
      </w:r>
      <w:r w:rsidRPr="00345473">
        <w:t>(s.a.w.a.)</w:t>
      </w:r>
      <w:r w:rsidRPr="00C452B9">
        <w:rPr>
          <w:lang w:val="en-GB"/>
        </w:rPr>
        <w:t xml:space="preserve">, one full recitation for Hazrat Fatemah </w:t>
      </w:r>
      <w:r w:rsidRPr="00345473">
        <w:t>(a.s.)</w:t>
      </w:r>
      <w:r w:rsidRPr="00C452B9">
        <w:rPr>
          <w:lang w:val="en-GB"/>
        </w:rPr>
        <w:t xml:space="preserve">, and one full recitation for the holy Imams </w:t>
      </w:r>
      <w:r w:rsidRPr="00345473">
        <w:t>(a.s.)</w:t>
      </w:r>
      <w:r w:rsidRPr="00C452B9">
        <w:rPr>
          <w:lang w:val="en-GB"/>
        </w:rPr>
        <w:t xml:space="preserve">. At the end, I finish one full recitation on behalf of you. Does this act bring me any reward? Imam </w:t>
      </w:r>
      <w:r w:rsidRPr="00345473">
        <w:t>(a.s.)</w:t>
      </w:r>
      <w:r w:rsidRPr="00C452B9">
        <w:rPr>
          <w:lang w:val="en-GB"/>
        </w:rPr>
        <w:t xml:space="preserve"> replied: 'The reward you earn is that you would accompany them on the day of resurrection.' I said, Allaho-Akbar! Will I be given such a reward? Imam </w:t>
      </w:r>
      <w:r w:rsidRPr="00345473">
        <w:t>(a.s.)</w:t>
      </w:r>
      <w:r w:rsidRPr="00C452B9">
        <w:rPr>
          <w:lang w:val="en-GB"/>
        </w:rPr>
        <w:t xml:space="preserve"> uttered thrice: </w:t>
      </w:r>
      <w:r w:rsidR="00272BDE" w:rsidRPr="004C206D">
        <w:rPr>
          <w:rStyle w:val="libItalicChar"/>
        </w:rPr>
        <w:t>“</w:t>
      </w:r>
      <w:r w:rsidRPr="004C206D">
        <w:rPr>
          <w:rStyle w:val="libItalicChar"/>
        </w:rPr>
        <w:t>Yes</w:t>
      </w:r>
      <w:r w:rsidR="00272BDE" w:rsidRPr="004C206D">
        <w:rPr>
          <w:rStyle w:val="libItalicChar"/>
        </w:rPr>
        <w:t>”</w:t>
      </w:r>
      <w:r w:rsidRPr="00C452B9">
        <w:rPr>
          <w:lang w:val="en-GB"/>
        </w:rPr>
        <w:t>.</w:t>
      </w:r>
      <w:r w:rsidRPr="0090183E">
        <w:rPr>
          <w:rStyle w:val="libFootnotenumChar"/>
        </w:rPr>
        <w:endnoteReference w:id="78"/>
      </w:r>
    </w:p>
    <w:p w:rsidR="00CE0F0A" w:rsidRDefault="00CE0F0A" w:rsidP="00605BDE">
      <w:pPr>
        <w:pStyle w:val="libNormal"/>
        <w:rPr>
          <w:lang w:val="en-GB"/>
        </w:rPr>
      </w:pPr>
      <w:r w:rsidRPr="00C452B9">
        <w:rPr>
          <w:lang w:val="en-GB"/>
        </w:rPr>
        <w:t>2. In this earthly world, no movement or action takes place without any reaction or effect. The smallest physical action, like twinkling of eyes, leaves its effect. So how can one consider a spiritual action and deed (that takes place in the spiritual world and its effect is incomparable with that of the physical world) to be effect-less. Although the holy prophet and Imams are needless of such spiritual rewards, nevertheless the All-Graceful and All-Mighty God does not leave any action ineffective; especially if it is done for the sake of His best creatures.</w:t>
      </w:r>
    </w:p>
    <w:p w:rsidR="00CE0F0A" w:rsidRDefault="00CE0F0A" w:rsidP="00605BDE">
      <w:pPr>
        <w:pStyle w:val="libNormal"/>
        <w:rPr>
          <w:lang w:val="en-GB"/>
        </w:rPr>
      </w:pPr>
      <w:r w:rsidRPr="00C452B9">
        <w:rPr>
          <w:lang w:val="en-GB"/>
        </w:rPr>
        <w:t xml:space="preserve">3. As far as sentimental relations are concerned, reward is the best tool for attracting one's love and affection. People, no matter how great and praiseworthy they are, get pleased by gifts, whether material or spiritual. Hazrat Mahdi </w:t>
      </w:r>
      <w:r w:rsidRPr="00345473">
        <w:t>(a.t.f.s.)</w:t>
      </w:r>
      <w:r w:rsidRPr="00C452B9">
        <w:rPr>
          <w:lang w:val="en-GB"/>
        </w:rPr>
        <w:t>, the spiritual axis of the universe and the one needless of others whether spiritually or materially gets pleased with gifts like one flower, one chapter of Qur'an etc. Naturally, he exhibits his reaction to the person presenting the gift and honours him to express his love once again.</w:t>
      </w:r>
    </w:p>
    <w:p w:rsidR="00CE0F0A" w:rsidRDefault="00CE0F0A" w:rsidP="00605BDE">
      <w:pPr>
        <w:pStyle w:val="libNormal"/>
        <w:rPr>
          <w:lang w:val="en-GB"/>
        </w:rPr>
      </w:pPr>
      <w:r w:rsidRPr="00C452B9">
        <w:rPr>
          <w:lang w:val="en-GB"/>
        </w:rPr>
        <w:t xml:space="preserve">4. There still exist a scope for advancement and perfection for the holy prophet and Imams, even if they possess lofty positions. The holy prophet </w:t>
      </w:r>
      <w:r w:rsidRPr="00345473">
        <w:t>(s.a.w.a.)</w:t>
      </w:r>
      <w:r w:rsidRPr="00C452B9">
        <w:rPr>
          <w:lang w:val="en-GB"/>
        </w:rPr>
        <w:t xml:space="preserve"> worshipped Allah and behaved as His servant till his last breath. He was the best of Allah's creations, and superior of all the creatures, but his acts of worship made him perfect.</w:t>
      </w:r>
    </w:p>
    <w:p w:rsidR="00CE0F0A" w:rsidRPr="00C452B9" w:rsidRDefault="00CE0F0A" w:rsidP="00605BDE">
      <w:pPr>
        <w:pStyle w:val="libNormal"/>
        <w:rPr>
          <w:lang w:val="en-GB"/>
        </w:rPr>
      </w:pPr>
      <w:r w:rsidRPr="00C452B9">
        <w:rPr>
          <w:lang w:val="en-GB"/>
        </w:rPr>
        <w:t xml:space="preserve">A noteworthy point that is said about Hazrat Mahdi </w:t>
      </w:r>
      <w:r w:rsidRPr="00345473">
        <w:t>(a.t.f.s.)</w:t>
      </w:r>
      <w:r w:rsidRPr="00C452B9">
        <w:rPr>
          <w:lang w:val="en-GB"/>
        </w:rPr>
        <w:t xml:space="preserve"> is that his prayers, fasting, Haj, Umra, Ziarat of Imam Husain </w:t>
      </w:r>
      <w:r w:rsidRPr="00345473">
        <w:t>(a.s.)</w:t>
      </w:r>
      <w:r w:rsidRPr="00C452B9">
        <w:rPr>
          <w:lang w:val="en-GB"/>
        </w:rPr>
        <w:t>, alms-giving etc leave a deep effect on his soul and makes him perfect spiritually. This very movement and permanent advancement gives him so much strength and power that it prepares himself for fulfilling the heavy universal and divine task (which is unparallel and none except he has to fulfil). It gives him spiritual strength to fulfil his exceptional and onerous divine-universal duty very easily and all alone.</w:t>
      </w:r>
    </w:p>
    <w:p w:rsidR="00CE0F0A" w:rsidRDefault="00CE0F0A" w:rsidP="00605BDE">
      <w:pPr>
        <w:pStyle w:val="libNormal"/>
        <w:rPr>
          <w:lang w:val="en-GB"/>
        </w:rPr>
      </w:pPr>
      <w:r w:rsidRPr="00C452B9">
        <w:rPr>
          <w:lang w:val="en-GB"/>
        </w:rPr>
        <w:t>Thus, gifting of any good deed to him or performing any good deed on his behalf supports him and prepares him better to face the difficulties in forming the universal government based on Qur'an and monotheism.</w:t>
      </w:r>
    </w:p>
    <w:p w:rsidR="00CE0F0A" w:rsidRPr="00C452B9" w:rsidRDefault="00CE0F0A" w:rsidP="00605BDE">
      <w:pPr>
        <w:pStyle w:val="libNormal"/>
        <w:rPr>
          <w:lang w:val="en-GB"/>
        </w:rPr>
      </w:pPr>
      <w:r w:rsidRPr="00C452B9">
        <w:rPr>
          <w:lang w:val="en-GB"/>
        </w:rPr>
        <w:t>5. A sentimental relationship and affection is set up between the donor and receiver of gift. This act will make us pay attention to him and his attention too would focus towards us. It would acquaint us with his customs; it would make our cry for help reach him and would bring for us the fatherly reply. It will link our insignificant heart with his magnificent and shore-less heart; it will connect the brook of our worship with the ocean of his servitude; it will plant the petty sapling and the delicate stem of our life under the shade of that lofty and divine tree and it will give the star of our existence the brightness from the moon and sun of his existence….</w:t>
      </w:r>
    </w:p>
    <w:p w:rsidR="00CE0F0A" w:rsidRDefault="00CE0F0A" w:rsidP="00605BDE">
      <w:pPr>
        <w:pStyle w:val="libNormal"/>
        <w:rPr>
          <w:lang w:val="en-GB"/>
        </w:rPr>
      </w:pPr>
      <w:r w:rsidRPr="00C452B9">
        <w:rPr>
          <w:lang w:val="en-GB"/>
        </w:rPr>
        <w:t>In short, it will make his Imamate (leadership) over us more steadfast and make ourselves more firm in following him. All these are effective if we sincerely and submissively obey their commands.</w:t>
      </w:r>
    </w:p>
    <w:p w:rsidR="000540ED" w:rsidRDefault="00CE0F0A" w:rsidP="00605BDE">
      <w:pPr>
        <w:pStyle w:val="libNormal"/>
        <w:rPr>
          <w:lang w:val="en-GB"/>
        </w:rPr>
      </w:pPr>
      <w:r w:rsidRPr="00C452B9">
        <w:rPr>
          <w:lang w:val="en-GB"/>
        </w:rPr>
        <w:t xml:space="preserve">6. According to traditions, Hazrat Mahdi </w:t>
      </w:r>
      <w:r w:rsidRPr="00345473">
        <w:t>(a.t.f.s.)</w:t>
      </w:r>
      <w:r w:rsidRPr="00C452B9">
        <w:rPr>
          <w:lang w:val="en-GB"/>
        </w:rPr>
        <w:t xml:space="preserve"> lives an ordinary, natural and usual life. Hazrat too is exposed to natural illness, physical calamities, problems and mental sorrows just like all other people. Thus, alms-giving, invocation, prayers and spiritual gifts (which as per the sayings of Imams discards calamities) keeps away Hazrat Mahdi </w:t>
      </w:r>
      <w:r w:rsidRPr="00345473">
        <w:t>(a.t.f.s.)</w:t>
      </w:r>
      <w:r w:rsidRPr="00C452B9">
        <w:rPr>
          <w:lang w:val="en-GB"/>
        </w:rPr>
        <w:t xml:space="preserve"> from calamities and leaves their effect on his health.</w:t>
      </w:r>
    </w:p>
    <w:p w:rsidR="00CE0F0A" w:rsidRDefault="00CE0F0A" w:rsidP="0042563B">
      <w:pPr>
        <w:pStyle w:val="Heading2Center"/>
        <w:rPr>
          <w:lang w:val="en-GB"/>
        </w:rPr>
      </w:pPr>
      <w:bookmarkStart w:id="58" w:name="_Toc445211224"/>
      <w:r w:rsidRPr="00C452B9">
        <w:rPr>
          <w:lang w:val="en-GB"/>
        </w:rPr>
        <w:lastRenderedPageBreak/>
        <w:t>Question 28:</w:t>
      </w:r>
      <w:bookmarkEnd w:id="58"/>
    </w:p>
    <w:p w:rsidR="000540ED" w:rsidRDefault="00CE0F0A" w:rsidP="0090183E">
      <w:pPr>
        <w:pStyle w:val="libNormal"/>
        <w:rPr>
          <w:lang w:val="en-GB"/>
        </w:rPr>
      </w:pPr>
      <w:r w:rsidRPr="0001558D">
        <w:rPr>
          <w:lang w:val="en-GB"/>
        </w:rPr>
        <w:t>It is well-known that Hazrat Mahdiwill rise at the time when the earth is filled with tyranny and oppression until he would fill it with justice and equity. So, should we encourage oppression and corruption so that Imam's 'Zuhoor' (manifestation) draws near? Consequently, if oppression and tyranny in the earth is the pre-condition to his coming then what is the duty of the one awaiting him? Should he strive to pave the way for such oppression?!</w:t>
      </w:r>
    </w:p>
    <w:p w:rsidR="00CE0F0A" w:rsidRPr="00C452B9" w:rsidRDefault="00CE0F0A" w:rsidP="0042563B">
      <w:pPr>
        <w:pStyle w:val="Heading2Center"/>
        <w:rPr>
          <w:lang w:val="en-GB"/>
        </w:rPr>
      </w:pPr>
      <w:bookmarkStart w:id="59" w:name="_Toc445211225"/>
      <w:r w:rsidRPr="00C452B9">
        <w:rPr>
          <w:lang w:val="en-GB"/>
        </w:rPr>
        <w:t>Reply:</w:t>
      </w:r>
      <w:bookmarkEnd w:id="59"/>
    </w:p>
    <w:p w:rsidR="00CE0F0A" w:rsidRPr="00C452B9" w:rsidRDefault="00CE0F0A" w:rsidP="00605BDE">
      <w:pPr>
        <w:pStyle w:val="libNormal"/>
        <w:rPr>
          <w:lang w:bidi="fa-IR"/>
        </w:rPr>
      </w:pPr>
      <w:r w:rsidRPr="00C452B9">
        <w:rPr>
          <w:lang w:val="en-GB"/>
        </w:rPr>
        <w:t xml:space="preserve">The sentence: </w:t>
      </w:r>
      <w:r w:rsidRPr="00FB113D">
        <w:rPr>
          <w:rtl/>
        </w:rPr>
        <w:t>يملأُ الأرض عدلا كما ملئت جورا</w:t>
      </w:r>
      <w:r w:rsidRPr="00FB113D">
        <w:t xml:space="preserve"> </w:t>
      </w:r>
      <w:r w:rsidRPr="00C452B9">
        <w:rPr>
          <w:lang w:bidi="fa-IR"/>
        </w:rPr>
        <w:t>has come down in traditions in various forms. In the noble book 'Bihar-ul-Anwar' alone, 31 cases have been recorded with slight variations in their expressions. However, the contents and contexts of expression of none of these traditions reveal that oppression is pre-condition to 'Zuhoor'. Rather it expresses one of the two positions: The first position is the position of goodness and piety and the second one the position of oppression and corruption. Position or background is one thing and pre-condition another thing. The below example brings nearer the concept of tradition:</w:t>
      </w:r>
    </w:p>
    <w:p w:rsidR="00CE0F0A" w:rsidRPr="00C452B9" w:rsidRDefault="00CE0F0A" w:rsidP="00605BDE">
      <w:pPr>
        <w:pStyle w:val="libNormal"/>
        <w:rPr>
          <w:lang w:bidi="fa-IR"/>
        </w:rPr>
      </w:pPr>
      <w:r w:rsidRPr="00C452B9">
        <w:rPr>
          <w:lang w:bidi="fa-IR"/>
        </w:rPr>
        <w:t xml:space="preserve">You inform your friend, 'I will visit you on Friday evening.' Does this sentence imply that your visit depends on Friday and if you fail on Friday, your visit is cancelled or it implies that Friday is the course (of time) and not pre-condition of your visit with your friend? Thus, there exists the possibility and probability of visit on another day and if we wished to set conditions we would say, </w:t>
      </w:r>
      <w:r w:rsidR="00272BDE" w:rsidRPr="004C206D">
        <w:rPr>
          <w:rStyle w:val="libItalicChar"/>
        </w:rPr>
        <w:t>“</w:t>
      </w:r>
      <w:r w:rsidRPr="004C206D">
        <w:rPr>
          <w:rStyle w:val="libItalicChar"/>
        </w:rPr>
        <w:t>My condition for visiting you is approach of Friday.</w:t>
      </w:r>
      <w:r w:rsidR="00272BDE" w:rsidRPr="004C206D">
        <w:rPr>
          <w:rStyle w:val="libItalicChar"/>
        </w:rPr>
        <w:t>”</w:t>
      </w:r>
    </w:p>
    <w:p w:rsidR="00CE0F0A" w:rsidRDefault="00CE0F0A" w:rsidP="00605BDE">
      <w:pPr>
        <w:pStyle w:val="libNormal"/>
        <w:rPr>
          <w:lang w:bidi="fa-IR"/>
        </w:rPr>
      </w:pPr>
      <w:r w:rsidRPr="00C452B9">
        <w:rPr>
          <w:lang w:bidi="fa-IR"/>
        </w:rPr>
        <w:t>Secondly, there exists a clear difference between man's duties and the natural and forcible occurrences. From the viewpoint of Islam, Qur'an, traditions of Ahl'ul</w:t>
      </w:r>
      <w:r w:rsidRPr="00305F8D">
        <w:t>-</w:t>
      </w:r>
      <w:r w:rsidRPr="00C452B9">
        <w:rPr>
          <w:lang w:bidi="fa-IR"/>
        </w:rPr>
        <w:t>Bayt</w:t>
      </w:r>
      <w:r w:rsidRPr="00305F8D">
        <w:t xml:space="preserve"> </w:t>
      </w:r>
      <w:r w:rsidRPr="00C452B9">
        <w:rPr>
          <w:lang w:bidi="fa-IR"/>
        </w:rPr>
        <w:t>and reason, prevention of corruption, training and development on the path of servitude, observance of piety and purity, recognition of God, prophethood, Imamate and Ma'ad and acting on one's creed are man's duties. Thus, numerous traditions have come down concerning man's duties during the concealment period and these traditions lay great emphasis on acting upon these aforesaid duties.</w:t>
      </w:r>
    </w:p>
    <w:p w:rsidR="000540ED" w:rsidRDefault="00CE0F0A" w:rsidP="00605BDE">
      <w:pPr>
        <w:pStyle w:val="libNormal"/>
        <w:rPr>
          <w:lang w:val="en-GB" w:bidi="fa-IR"/>
        </w:rPr>
      </w:pPr>
      <w:r w:rsidRPr="00C452B9">
        <w:rPr>
          <w:lang w:val="en-GB" w:bidi="fa-IR"/>
        </w:rPr>
        <w:t>To sum up, the matter of earth getting filled with oppression and corruption is one of the two courses of Imam Mahdi's 'Zuhoor', and not a single course, nor a pre-condition. It is our duty to create the other course i.e., goodness and piety. In other words, these traditions reveal the state and common social events at the time of 'Zuhoor' and the traditions about 'Entezar</w:t>
      </w:r>
      <w:r w:rsidRPr="00305F8D">
        <w:t>-</w:t>
      </w:r>
      <w:r w:rsidRPr="00C452B9">
        <w:rPr>
          <w:lang w:val="en-GB" w:bidi="fa-IR"/>
        </w:rPr>
        <w:t>e</w:t>
      </w:r>
      <w:r w:rsidRPr="00305F8D">
        <w:t>-</w:t>
      </w:r>
      <w:r w:rsidRPr="00C452B9">
        <w:rPr>
          <w:lang w:val="en-GB" w:bidi="fa-IR"/>
        </w:rPr>
        <w:t>faraj' determine an individual's responsibility during 'Ghaibat' (concealment) where the person doing 'Entezar' (awaiting) must be good and pious and it is never right to mingle these two matters together.</w:t>
      </w:r>
    </w:p>
    <w:p w:rsidR="00CE0F0A" w:rsidRDefault="00CE0F0A" w:rsidP="0042563B">
      <w:pPr>
        <w:pStyle w:val="Heading2Center"/>
        <w:rPr>
          <w:lang w:val="en-GB"/>
        </w:rPr>
      </w:pPr>
      <w:bookmarkStart w:id="60" w:name="_Toc445211226"/>
      <w:r w:rsidRPr="00C452B9">
        <w:rPr>
          <w:lang w:val="en-GB"/>
        </w:rPr>
        <w:t>Question 29:</w:t>
      </w:r>
      <w:bookmarkEnd w:id="60"/>
    </w:p>
    <w:p w:rsidR="000540ED" w:rsidRDefault="00CE0F0A" w:rsidP="0090183E">
      <w:pPr>
        <w:pStyle w:val="libNormal"/>
        <w:rPr>
          <w:lang w:val="en-GB"/>
        </w:rPr>
      </w:pPr>
      <w:r w:rsidRPr="0001558D">
        <w:rPr>
          <w:lang w:val="en-GB"/>
        </w:rPr>
        <w:t>How do the companions of other Imams differ from the companions of Imam-e-Zaman?</w:t>
      </w:r>
    </w:p>
    <w:p w:rsidR="00CE0F0A" w:rsidRPr="00C452B9" w:rsidRDefault="00CE0F0A" w:rsidP="0042563B">
      <w:pPr>
        <w:pStyle w:val="Heading2Center"/>
        <w:rPr>
          <w:lang w:val="en-GB"/>
        </w:rPr>
      </w:pPr>
      <w:bookmarkStart w:id="61" w:name="_Toc445211227"/>
      <w:r w:rsidRPr="00C452B9">
        <w:rPr>
          <w:lang w:val="en-GB"/>
        </w:rPr>
        <w:t>Reply:</w:t>
      </w:r>
      <w:bookmarkEnd w:id="61"/>
    </w:p>
    <w:p w:rsidR="00CE0F0A" w:rsidRDefault="00CE0F0A" w:rsidP="00605BDE">
      <w:pPr>
        <w:pStyle w:val="libNormal"/>
        <w:rPr>
          <w:lang w:val="en-GB"/>
        </w:rPr>
      </w:pPr>
      <w:r w:rsidRPr="00C452B9">
        <w:rPr>
          <w:lang w:val="en-GB"/>
        </w:rPr>
        <w:t xml:space="preserve">The companions of Badr possessed special purity. They enjoyed extraordinary faith, patience, and supported the holy prophet (s.a.w.a.). At that time when Islam was left in isolation, they defended Islam and the holy prophet with their small number and meagre means. They achieved intuitive faith. They witnessed the truth with their very eyes. They numbered </w:t>
      </w:r>
      <w:r w:rsidRPr="00345473">
        <w:t>313</w:t>
      </w:r>
      <w:r w:rsidRPr="00C452B9">
        <w:rPr>
          <w:lang w:val="en-GB"/>
        </w:rPr>
        <w:t>. They became a good example of sacrifice for others.</w:t>
      </w:r>
    </w:p>
    <w:p w:rsidR="00CE0F0A" w:rsidRDefault="00CE0F0A" w:rsidP="00605BDE">
      <w:pPr>
        <w:pStyle w:val="libNormal"/>
        <w:rPr>
          <w:lang w:val="en-GB"/>
        </w:rPr>
      </w:pPr>
      <w:r w:rsidRPr="00C452B9">
        <w:rPr>
          <w:lang w:val="en-GB"/>
        </w:rPr>
        <w:t xml:space="preserve">Imam-e-Zaman's </w:t>
      </w:r>
      <w:r w:rsidRPr="00345473">
        <w:t>(a.t.f.s.)</w:t>
      </w:r>
      <w:r w:rsidRPr="00C452B9">
        <w:rPr>
          <w:lang w:val="en-GB"/>
        </w:rPr>
        <w:t xml:space="preserve"> companions would number the same as the companions of Badr. Their high and lofty position is so great that the holy prophet </w:t>
      </w:r>
      <w:r w:rsidRPr="00345473">
        <w:t>(s.a.w.a.)</w:t>
      </w:r>
      <w:r w:rsidRPr="00C452B9">
        <w:rPr>
          <w:lang w:val="en-GB"/>
        </w:rPr>
        <w:t xml:space="preserve"> sends greetings upon them and longs to meet them. A day the holy prophet </w:t>
      </w:r>
      <w:r w:rsidRPr="00345473">
        <w:t>(s.a.w.a.)</w:t>
      </w:r>
      <w:r w:rsidRPr="00C452B9">
        <w:rPr>
          <w:lang w:val="en-GB"/>
        </w:rPr>
        <w:t xml:space="preserve"> was sitting inside the mosque. A few of his companions too were present. He said: 'I wish I could meet your brethren.'</w:t>
      </w:r>
    </w:p>
    <w:p w:rsidR="00CE0F0A" w:rsidRPr="0042563B" w:rsidRDefault="00272BDE" w:rsidP="0042563B">
      <w:pPr>
        <w:pStyle w:val="libAr"/>
      </w:pPr>
      <w:r w:rsidRPr="0042563B">
        <w:rPr>
          <w:rtl/>
        </w:rPr>
        <w:t>“</w:t>
      </w:r>
      <w:r w:rsidR="00CE0F0A" w:rsidRPr="0042563B">
        <w:rPr>
          <w:rtl/>
        </w:rPr>
        <w:t>يا ليتني لقيت إخواني</w:t>
      </w:r>
      <w:r w:rsidRPr="0042563B">
        <w:rPr>
          <w:rtl/>
        </w:rPr>
        <w:t>”</w:t>
      </w:r>
    </w:p>
    <w:p w:rsidR="00CE0F0A" w:rsidRDefault="00CE0F0A" w:rsidP="00605BDE">
      <w:pPr>
        <w:pStyle w:val="libNormal"/>
        <w:rPr>
          <w:lang w:val="en-GB"/>
        </w:rPr>
      </w:pPr>
      <w:r w:rsidRPr="00C452B9">
        <w:rPr>
          <w:lang w:bidi="fa-IR"/>
        </w:rPr>
        <w:lastRenderedPageBreak/>
        <w:t>Abu-Bakr stood on his feet and said, 'Aren't we your brethren? Aren't we your believers? Didn't we migrate along with you? The holy messenger (s.a.w.a.) replied</w:t>
      </w:r>
      <w:r w:rsidRPr="00C452B9">
        <w:rPr>
          <w:lang w:val="en-GB"/>
        </w:rPr>
        <w:t>, 'You all do believe in me, you all have migrated with me too, nevertheless (you are not my brethren) I wish I could meet my brethren!'</w:t>
      </w:r>
    </w:p>
    <w:p w:rsidR="00CE0F0A" w:rsidRPr="00C452B9" w:rsidRDefault="00CE0F0A" w:rsidP="00605BDE">
      <w:pPr>
        <w:pStyle w:val="libNormal"/>
        <w:rPr>
          <w:lang w:val="en-GB" w:bidi="fa-IR"/>
        </w:rPr>
      </w:pPr>
      <w:r w:rsidRPr="00C452B9">
        <w:rPr>
          <w:lang w:val="en-GB" w:bidi="fa-IR"/>
        </w:rPr>
        <w:t>This time Omar stood up. He repeated the same remarks and heard the same reply.</w:t>
      </w:r>
    </w:p>
    <w:p w:rsidR="00CE0F0A" w:rsidRPr="00C452B9" w:rsidRDefault="00CE0F0A" w:rsidP="00605BDE">
      <w:pPr>
        <w:pStyle w:val="libNormal"/>
        <w:rPr>
          <w:lang w:val="en-GB" w:bidi="fa-IR"/>
        </w:rPr>
      </w:pPr>
      <w:r w:rsidRPr="00C452B9">
        <w:rPr>
          <w:lang w:val="en-GB" w:bidi="fa-IR"/>
        </w:rPr>
        <w:t xml:space="preserve">For the third time, the holy prophet </w:t>
      </w:r>
      <w:r w:rsidRPr="00345473">
        <w:t>(s.a.w.a.)</w:t>
      </w:r>
      <w:r w:rsidRPr="00C452B9">
        <w:rPr>
          <w:lang w:val="en-GB" w:bidi="fa-IR"/>
        </w:rPr>
        <w:t xml:space="preserve"> said: 'My brethren are those who have not seen me but believe in me.' At the end, he once again said: </w:t>
      </w:r>
      <w:r w:rsidR="00272BDE">
        <w:t>“</w:t>
      </w:r>
      <w:r w:rsidRPr="00FB113D">
        <w:rPr>
          <w:rtl/>
        </w:rPr>
        <w:t>يا ليتني لقيت إخواني</w:t>
      </w:r>
      <w:r w:rsidR="00272BDE">
        <w:t>”</w:t>
      </w:r>
      <w:r w:rsidRPr="00FB113D">
        <w:t xml:space="preserve"> </w:t>
      </w:r>
      <w:r w:rsidRPr="0090183E">
        <w:rPr>
          <w:rStyle w:val="libFootnotenumChar"/>
        </w:rPr>
        <w:endnoteReference w:id="79"/>
      </w:r>
    </w:p>
    <w:p w:rsidR="00CE0F0A" w:rsidRDefault="00CE0F0A" w:rsidP="00605BDE">
      <w:pPr>
        <w:pStyle w:val="libNormal"/>
        <w:rPr>
          <w:lang w:val="en-GB" w:bidi="fa-IR"/>
        </w:rPr>
      </w:pPr>
      <w:r w:rsidRPr="00C452B9">
        <w:rPr>
          <w:lang w:val="en-GB" w:bidi="fa-IR"/>
        </w:rPr>
        <w:t xml:space="preserve">They possess numerous special qualities. They enjoy strong faith and belief. At times of test and examination in lawful and unlawful matters, they take utmost care. They cling on to the Qur'an and Ahl'ul-Bayt. If they happen to die while awaiting their master, they will return to life during his 'Zuhoor'. Their guts and courage is as strong as iron. </w:t>
      </w:r>
      <w:r w:rsidRPr="0090183E">
        <w:rPr>
          <w:rStyle w:val="libFootnotenumChar"/>
        </w:rPr>
        <w:endnoteReference w:id="80"/>
      </w:r>
      <w:r w:rsidRPr="00C452B9">
        <w:rPr>
          <w:lang w:val="en-GB" w:bidi="fa-IR"/>
        </w:rPr>
        <w:t xml:space="preserve"> Each one possesses the power of forty warriors. Their physical strength is not their only power; they also possess spiritual strength and will-power. Each one sees himself in the existence of others.</w:t>
      </w:r>
      <w:r w:rsidRPr="0090183E">
        <w:rPr>
          <w:rStyle w:val="libFootnotenumChar"/>
        </w:rPr>
        <w:endnoteReference w:id="81"/>
      </w:r>
    </w:p>
    <w:p w:rsidR="00CE0F0A" w:rsidRPr="00C452B9" w:rsidRDefault="00CE0F0A" w:rsidP="00605BDE">
      <w:pPr>
        <w:pStyle w:val="libNormal"/>
        <w:rPr>
          <w:lang w:val="en-GB" w:bidi="fa-IR"/>
        </w:rPr>
      </w:pPr>
      <w:r w:rsidRPr="00C452B9">
        <w:rPr>
          <w:lang w:val="en-GB" w:bidi="fa-IR"/>
        </w:rPr>
        <w:t xml:space="preserve">No Imam possessed this number of loyal and faithful companions. Amir-ul-Mu'minin </w:t>
      </w:r>
      <w:r w:rsidRPr="00345473">
        <w:t>(a.s.)</w:t>
      </w:r>
      <w:r w:rsidRPr="00C452B9">
        <w:rPr>
          <w:lang w:val="en-GB" w:bidi="fa-IR"/>
        </w:rPr>
        <w:t xml:space="preserve"> said: 'If I possessed forty warriors, I would have revolted.</w:t>
      </w:r>
      <w:r w:rsidR="00272BDE">
        <w:rPr>
          <w:lang w:val="en-GB" w:bidi="fa-IR"/>
        </w:rPr>
        <w:t>”</w:t>
      </w:r>
      <w:r w:rsidRPr="0090183E">
        <w:rPr>
          <w:rStyle w:val="libFootnotenumChar"/>
        </w:rPr>
        <w:endnoteReference w:id="82"/>
      </w:r>
      <w:r w:rsidRPr="00C452B9">
        <w:rPr>
          <w:lang w:val="en-GB" w:bidi="fa-IR"/>
        </w:rPr>
        <w:t xml:space="preserve"> If Imam Hasan </w:t>
      </w:r>
      <w:r w:rsidRPr="00345473">
        <w:t>(a.s.)</w:t>
      </w:r>
      <w:r w:rsidRPr="00C452B9">
        <w:rPr>
          <w:lang w:val="en-GB" w:bidi="fa-IR"/>
        </w:rPr>
        <w:t xml:space="preserve"> too possessed the required number of companions, he would have fought and not entered into peace treaty with Muawiya. Imam Husain </w:t>
      </w:r>
      <w:r w:rsidRPr="00345473">
        <w:t>(a.s.)</w:t>
      </w:r>
      <w:r w:rsidRPr="00C452B9">
        <w:rPr>
          <w:lang w:val="en-GB" w:bidi="fa-IR"/>
        </w:rPr>
        <w:t xml:space="preserve"> had </w:t>
      </w:r>
      <w:r w:rsidRPr="00345473">
        <w:t>72</w:t>
      </w:r>
      <w:r w:rsidRPr="00C452B9">
        <w:rPr>
          <w:lang w:val="en-GB" w:bidi="fa-IR"/>
        </w:rPr>
        <w:t xml:space="preserve"> loyal companions and they became famous world-wide for their will-power, faith and martyrdom. None of the subsequent Imams </w:t>
      </w:r>
      <w:r w:rsidRPr="00345473">
        <w:t>(a.s.)</w:t>
      </w:r>
      <w:r w:rsidRPr="00C452B9">
        <w:rPr>
          <w:lang w:val="en-GB" w:bidi="fa-IR"/>
        </w:rPr>
        <w:t xml:space="preserve"> possessed 313 loyal companions. From Imam-e-Sajjad </w:t>
      </w:r>
      <w:r w:rsidRPr="00345473">
        <w:t>(a.s.)</w:t>
      </w:r>
      <w:r w:rsidRPr="00C452B9">
        <w:rPr>
          <w:lang w:val="en-GB" w:bidi="fa-IR"/>
        </w:rPr>
        <w:t xml:space="preserve"> onwards, the Imams </w:t>
      </w:r>
      <w:r w:rsidRPr="00345473">
        <w:t>(a.s.)</w:t>
      </w:r>
      <w:r w:rsidRPr="00C452B9">
        <w:rPr>
          <w:lang w:val="en-GB" w:bidi="fa-IR"/>
        </w:rPr>
        <w:t xml:space="preserve"> only got the chance of spreading </w:t>
      </w:r>
      <w:r>
        <w:rPr>
          <w:lang w:val="en-GB" w:bidi="fa-IR"/>
        </w:rPr>
        <w:t>Shia</w:t>
      </w:r>
      <w:r w:rsidRPr="00C452B9">
        <w:rPr>
          <w:lang w:val="en-GB" w:bidi="fa-IR"/>
        </w:rPr>
        <w:t xml:space="preserve"> creed and jurisprudence and this was more so during the time of Imam Baqir </w:t>
      </w:r>
      <w:r w:rsidRPr="00345473">
        <w:t>(a.s.)</w:t>
      </w:r>
      <w:r w:rsidRPr="00C452B9">
        <w:rPr>
          <w:lang w:val="en-GB" w:bidi="fa-IR"/>
        </w:rPr>
        <w:t xml:space="preserve"> and Imam Sadiq </w:t>
      </w:r>
      <w:r w:rsidRPr="00345473">
        <w:t>(a.s.)</w:t>
      </w:r>
      <w:r w:rsidRPr="00C452B9">
        <w:rPr>
          <w:lang w:val="en-GB" w:bidi="fa-IR"/>
        </w:rPr>
        <w:t>.</w:t>
      </w:r>
    </w:p>
    <w:p w:rsidR="00CE0F0A" w:rsidRPr="00C452B9" w:rsidRDefault="00CE0F0A" w:rsidP="00605BDE">
      <w:pPr>
        <w:pStyle w:val="libNormal"/>
        <w:rPr>
          <w:lang w:val="en-GB" w:bidi="fa-IR"/>
        </w:rPr>
      </w:pPr>
      <w:r w:rsidRPr="00C452B9">
        <w:rPr>
          <w:lang w:val="en-GB" w:bidi="fa-IR"/>
        </w:rPr>
        <w:t xml:space="preserve">Situation became more severe during the time of Imam Musa-ibn-Jafar </w:t>
      </w:r>
      <w:r w:rsidRPr="00345473">
        <w:t>(a.s.)</w:t>
      </w:r>
      <w:r w:rsidRPr="00C452B9">
        <w:rPr>
          <w:lang w:val="en-GB" w:bidi="fa-IR"/>
        </w:rPr>
        <w:t xml:space="preserve">. They imprisoned Hazrat for 14 years. Thereafter, they sent Imam Reza </w:t>
      </w:r>
      <w:r w:rsidRPr="00345473">
        <w:t>(a.s.)</w:t>
      </w:r>
      <w:r w:rsidRPr="00C452B9">
        <w:rPr>
          <w:lang w:val="en-GB" w:bidi="fa-IR"/>
        </w:rPr>
        <w:t xml:space="preserve"> into exile to Khorasan. The eight Imam </w:t>
      </w:r>
      <w:r w:rsidRPr="00345473">
        <w:t>(a.s.)</w:t>
      </w:r>
      <w:r w:rsidRPr="00C452B9">
        <w:rPr>
          <w:lang w:val="en-GB" w:bidi="fa-IR"/>
        </w:rPr>
        <w:t xml:space="preserve"> found little opportunity in spread the </w:t>
      </w:r>
      <w:r>
        <w:rPr>
          <w:lang w:val="en-GB" w:bidi="fa-IR"/>
        </w:rPr>
        <w:t>Shia</w:t>
      </w:r>
      <w:r w:rsidRPr="00C452B9">
        <w:rPr>
          <w:lang w:val="en-GB" w:bidi="fa-IR"/>
        </w:rPr>
        <w:t xml:space="preserve"> thought. He held a vital debate with followers of various religions and in that debate he defended the true Islamic thoughts based on the method set by Ahl'ul-Bayt </w:t>
      </w:r>
      <w:r w:rsidRPr="00345473">
        <w:t>(a.s.)</w:t>
      </w:r>
      <w:r w:rsidRPr="00C452B9">
        <w:rPr>
          <w:lang w:val="en-GB" w:bidi="fa-IR"/>
        </w:rPr>
        <w:t>.</w:t>
      </w:r>
    </w:p>
    <w:p w:rsidR="00CE0F0A" w:rsidRDefault="00CE0F0A" w:rsidP="00605BDE">
      <w:pPr>
        <w:pStyle w:val="libNormal"/>
        <w:rPr>
          <w:lang w:val="en-GB" w:bidi="fa-IR"/>
        </w:rPr>
      </w:pPr>
      <w:r w:rsidRPr="00C452B9">
        <w:rPr>
          <w:lang w:val="en-GB" w:bidi="fa-IR"/>
        </w:rPr>
        <w:t xml:space="preserve">Thereafter, the pressure on Imams </w:t>
      </w:r>
      <w:r w:rsidRPr="00345473">
        <w:t>(a.s.)</w:t>
      </w:r>
      <w:r w:rsidRPr="00C452B9">
        <w:rPr>
          <w:lang w:val="en-GB" w:bidi="fa-IR"/>
        </w:rPr>
        <w:t xml:space="preserve"> gained momentum such that Imam Hadi </w:t>
      </w:r>
      <w:r w:rsidRPr="00345473">
        <w:t xml:space="preserve">(a.s.) </w:t>
      </w:r>
      <w:r w:rsidRPr="00C452B9">
        <w:rPr>
          <w:lang w:val="en-GB" w:bidi="fa-IR"/>
        </w:rPr>
        <w:t xml:space="preserve">and Imam Askari </w:t>
      </w:r>
      <w:r w:rsidRPr="00345473">
        <w:t>(a.s.)</w:t>
      </w:r>
      <w:r w:rsidRPr="00C452B9">
        <w:rPr>
          <w:lang w:val="en-GB" w:bidi="fa-IR"/>
        </w:rPr>
        <w:t xml:space="preserve"> were kept in garrison under the vigilance of the caliph's military. For this reason, they were given the title 'Askari' (military) simply because they were under military siege. Thereafter, there arose no opportunity for the </w:t>
      </w:r>
      <w:r>
        <w:rPr>
          <w:lang w:val="en-GB" w:bidi="fa-IR"/>
        </w:rPr>
        <w:t>Shia</w:t>
      </w:r>
      <w:r w:rsidRPr="00C452B9">
        <w:rPr>
          <w:lang w:val="en-GB" w:bidi="fa-IR"/>
        </w:rPr>
        <w:t xml:space="preserve">s and their Imams </w:t>
      </w:r>
      <w:r w:rsidRPr="00345473">
        <w:t>(a.s.)</w:t>
      </w:r>
      <w:r w:rsidRPr="00C452B9">
        <w:rPr>
          <w:lang w:val="en-GB" w:bidi="fa-IR"/>
        </w:rPr>
        <w:t xml:space="preserve"> until the rise of the promised Mahdi </w:t>
      </w:r>
      <w:r w:rsidRPr="00345473">
        <w:t>(a.t.f.s.)</w:t>
      </w:r>
      <w:r w:rsidRPr="00C452B9">
        <w:rPr>
          <w:lang w:val="en-GB" w:bidi="fa-IR"/>
        </w:rPr>
        <w:t>.</w:t>
      </w:r>
    </w:p>
    <w:p w:rsidR="000540ED" w:rsidRDefault="00CE0F0A" w:rsidP="00605BDE">
      <w:pPr>
        <w:pStyle w:val="libNormal"/>
        <w:rPr>
          <w:lang w:val="en-GB" w:bidi="fa-IR"/>
        </w:rPr>
      </w:pPr>
      <w:r w:rsidRPr="00C452B9">
        <w:rPr>
          <w:lang w:val="en-GB" w:bidi="fa-IR"/>
        </w:rPr>
        <w:t xml:space="preserve">Although for all phenomenons, the Divine Will is a condition, yet, as per Divine Wisdom, the ready ground-work too is very important. The read ground-work for Imam-e-Zaman's rule comprises of pure, loyal, upright, pious, brave and self-sacrificing companions who prepare the world for the just government of Imam </w:t>
      </w:r>
      <w:r w:rsidRPr="00345473">
        <w:t xml:space="preserve">(a.t.f.s.) </w:t>
      </w:r>
      <w:r w:rsidRPr="00C452B9">
        <w:rPr>
          <w:lang w:val="en-GB" w:bidi="fa-IR"/>
        </w:rPr>
        <w:t>and we await them:</w:t>
      </w:r>
    </w:p>
    <w:p w:rsidR="00CE0F0A" w:rsidRDefault="00CE0F0A" w:rsidP="0042563B">
      <w:pPr>
        <w:pStyle w:val="Heading2Center"/>
        <w:rPr>
          <w:lang w:val="en-GB"/>
        </w:rPr>
      </w:pPr>
      <w:bookmarkStart w:id="62" w:name="_Toc445211228"/>
      <w:r w:rsidRPr="00C452B9">
        <w:rPr>
          <w:lang w:val="en-GB"/>
        </w:rPr>
        <w:t>Question 30:</w:t>
      </w:r>
      <w:bookmarkEnd w:id="62"/>
    </w:p>
    <w:p w:rsidR="000540ED" w:rsidRDefault="00CE0F0A" w:rsidP="0090183E">
      <w:pPr>
        <w:pStyle w:val="libNormal"/>
        <w:rPr>
          <w:lang w:val="en-GB"/>
        </w:rPr>
      </w:pPr>
      <w:r w:rsidRPr="0001558D">
        <w:rPr>
          <w:lang w:val="en-GB"/>
        </w:rPr>
        <w:t>Is it possible to establish connection with Hazrat Mahdiin the usual and normal manner? Or the condition for such meeting is abandonment of worldly life and engaging oneself in spiritual life and in short leading a monastic life?</w:t>
      </w:r>
    </w:p>
    <w:p w:rsidR="00CE0F0A" w:rsidRPr="00C452B9" w:rsidRDefault="00CE0F0A" w:rsidP="0042563B">
      <w:pPr>
        <w:pStyle w:val="Heading2Center"/>
        <w:rPr>
          <w:lang w:val="en-GB"/>
        </w:rPr>
      </w:pPr>
      <w:bookmarkStart w:id="63" w:name="_Toc445211229"/>
      <w:r w:rsidRPr="00C452B9">
        <w:rPr>
          <w:lang w:val="en-GB"/>
        </w:rPr>
        <w:t>Reply:</w:t>
      </w:r>
      <w:bookmarkEnd w:id="63"/>
    </w:p>
    <w:p w:rsidR="00CE0F0A" w:rsidRDefault="00CE0F0A" w:rsidP="00605BDE">
      <w:pPr>
        <w:pStyle w:val="libNormal"/>
        <w:rPr>
          <w:lang w:bidi="fa-IR"/>
        </w:rPr>
      </w:pPr>
      <w:r w:rsidRPr="00C452B9">
        <w:rPr>
          <w:lang w:val="en-GB"/>
        </w:rPr>
        <w:t xml:space="preserve">What is meant by connection? Do you mean spiritual and heartily connection or physical connection? </w:t>
      </w:r>
      <w:r w:rsidRPr="00C452B9">
        <w:rPr>
          <w:lang w:bidi="fa-IR"/>
        </w:rPr>
        <w:t xml:space="preserve">By apparent connection is meant we should have relationship and social mingling with Hazrat Mahdi </w:t>
      </w:r>
      <w:r w:rsidRPr="00345473">
        <w:t>(a.t.f.s.)</w:t>
      </w:r>
      <w:r w:rsidRPr="00C452B9">
        <w:rPr>
          <w:lang w:bidi="fa-IR"/>
        </w:rPr>
        <w:t xml:space="preserve"> (who lives in the society and sees us and we too see him but do not recognize him). This type of connection is not possible during </w:t>
      </w:r>
      <w:r w:rsidR="00272BDE" w:rsidRPr="004C206D">
        <w:rPr>
          <w:rStyle w:val="libItalicChar"/>
        </w:rPr>
        <w:t>“</w:t>
      </w:r>
      <w:r w:rsidRPr="004C206D">
        <w:rPr>
          <w:rStyle w:val="libItalicChar"/>
        </w:rPr>
        <w:t>major concealment</w:t>
      </w:r>
      <w:r w:rsidR="00272BDE" w:rsidRPr="004C206D">
        <w:rPr>
          <w:rStyle w:val="libItalicChar"/>
        </w:rPr>
        <w:t>”</w:t>
      </w:r>
      <w:r w:rsidRPr="00C452B9">
        <w:rPr>
          <w:lang w:bidi="fa-IR"/>
        </w:rPr>
        <w:t>. It has come in traditions that people see him, but do not recognize him.</w:t>
      </w:r>
      <w:r w:rsidRPr="0090183E">
        <w:rPr>
          <w:rStyle w:val="libFootnotenumChar"/>
        </w:rPr>
        <w:endnoteReference w:id="83"/>
      </w:r>
      <w:r w:rsidRPr="00C452B9">
        <w:rPr>
          <w:lang w:bidi="fa-IR"/>
        </w:rPr>
        <w:t xml:space="preserve"> So anyone claiming that he can have apparent connection as per his own free-will is something unacceptable.</w:t>
      </w:r>
    </w:p>
    <w:p w:rsidR="00CE0F0A" w:rsidRDefault="00CE0F0A" w:rsidP="00605BDE">
      <w:pPr>
        <w:pStyle w:val="libNormal"/>
        <w:rPr>
          <w:lang w:bidi="fa-IR"/>
        </w:rPr>
      </w:pPr>
      <w:r w:rsidRPr="00C452B9">
        <w:rPr>
          <w:lang w:bidi="fa-IR"/>
        </w:rPr>
        <w:lastRenderedPageBreak/>
        <w:t>About spiritual connection, the Almighty Allah describes it in the following verse from the holy Qur'an:</w:t>
      </w:r>
    </w:p>
    <w:p w:rsidR="00CE0F0A" w:rsidRDefault="00CE0F0A" w:rsidP="00605BDE">
      <w:pPr>
        <w:pStyle w:val="libNormal"/>
        <w:rPr>
          <w:lang w:bidi="fa-IR"/>
        </w:rPr>
      </w:pPr>
      <w:r w:rsidRPr="00C452B9">
        <w:rPr>
          <w:lang w:bidi="fa-IR"/>
        </w:rPr>
        <w:t xml:space="preserve">This noble verse that has been interpreted in traditions in connection with Hazrat Mahdi </w:t>
      </w:r>
      <w:r w:rsidRPr="00345473">
        <w:t>(a.t.f.s.)</w:t>
      </w:r>
      <w:r w:rsidRPr="00C452B9">
        <w:rPr>
          <w:lang w:bidi="fa-IR"/>
        </w:rPr>
        <w:t xml:space="preserve"> gives the following meaning:</w:t>
      </w:r>
    </w:p>
    <w:p w:rsidR="00CE0F0A" w:rsidRPr="00C452B9" w:rsidRDefault="00272BDE" w:rsidP="00605BDE">
      <w:pPr>
        <w:pStyle w:val="libNormal"/>
        <w:rPr>
          <w:lang w:bidi="fa-IR"/>
        </w:rPr>
      </w:pPr>
      <w:r w:rsidRPr="004C206D">
        <w:rPr>
          <w:rStyle w:val="libItalicChar"/>
        </w:rPr>
        <w:t>“</w:t>
      </w:r>
      <w:r w:rsidR="00CE0F0A" w:rsidRPr="004C206D">
        <w:rPr>
          <w:rStyle w:val="libItalicChar"/>
        </w:rPr>
        <w:t>O you who believe! Be patient and excel (over others) in patience and establish a link.</w:t>
      </w:r>
      <w:r w:rsidRPr="004C206D">
        <w:rPr>
          <w:rStyle w:val="libItalicChar"/>
        </w:rPr>
        <w:t>”</w:t>
      </w:r>
      <w:r w:rsidR="00CE0F0A" w:rsidRPr="00345473">
        <w:t xml:space="preserve"> (Qur'an, 3:200)</w:t>
      </w:r>
    </w:p>
    <w:p w:rsidR="00CE0F0A" w:rsidRPr="00C452B9" w:rsidRDefault="00CE0F0A" w:rsidP="00605BDE">
      <w:pPr>
        <w:pStyle w:val="libNormal"/>
        <w:rPr>
          <w:lang w:bidi="fa-IR"/>
        </w:rPr>
      </w:pPr>
      <w:r w:rsidRPr="00C452B9">
        <w:rPr>
          <w:lang w:bidi="fa-IR"/>
        </w:rPr>
        <w:t>In interpretation of the last part of verse, traditions say:</w:t>
      </w:r>
    </w:p>
    <w:p w:rsidR="00CE0F0A" w:rsidRPr="00C452B9" w:rsidRDefault="00272BDE" w:rsidP="00A7183B">
      <w:pPr>
        <w:pStyle w:val="libItalic"/>
        <w:rPr>
          <w:lang w:bidi="fa-IR"/>
        </w:rPr>
      </w:pPr>
      <w:r w:rsidRPr="00A7183B">
        <w:t>“</w:t>
      </w:r>
      <w:r w:rsidR="00CE0F0A" w:rsidRPr="00A7183B">
        <w:t>And establish a link with your Imam, the awaited Imam.</w:t>
      </w:r>
      <w:r w:rsidRPr="00A7183B">
        <w:t>”</w:t>
      </w:r>
      <w:r w:rsidR="00CE0F0A" w:rsidRPr="0090183E">
        <w:rPr>
          <w:rStyle w:val="libFootnotenumChar"/>
        </w:rPr>
        <w:endnoteReference w:id="84"/>
      </w:r>
    </w:p>
    <w:p w:rsidR="00CE0F0A" w:rsidRDefault="00CE0F0A" w:rsidP="00605BDE">
      <w:pPr>
        <w:pStyle w:val="libNormal"/>
        <w:rPr>
          <w:lang w:bidi="fa-IR"/>
        </w:rPr>
      </w:pPr>
      <w:r w:rsidRPr="00C452B9">
        <w:rPr>
          <w:lang w:bidi="fa-IR"/>
        </w:rPr>
        <w:t>This tradition does not inform how one can establish apparent connection and link with Hazrat during his concealment. The commanded connection is spiritual; while apparent connection is not possible, except by Imam's own guidance and permission.</w:t>
      </w:r>
    </w:p>
    <w:p w:rsidR="00CE0F0A" w:rsidRPr="00C452B9" w:rsidRDefault="00CE0F0A" w:rsidP="00605BDE">
      <w:pPr>
        <w:pStyle w:val="libNormal"/>
        <w:rPr>
          <w:lang w:bidi="fa-IR"/>
        </w:rPr>
      </w:pPr>
      <w:r w:rsidRPr="00C452B9">
        <w:rPr>
          <w:lang w:bidi="fa-IR"/>
        </w:rPr>
        <w:t xml:space="preserve">Secondly, as per traditions, Hazrat Mahdi </w:t>
      </w:r>
      <w:r w:rsidRPr="00345473">
        <w:t>(a.t.f.s.)</w:t>
      </w:r>
      <w:r w:rsidRPr="00C452B9">
        <w:rPr>
          <w:lang w:bidi="fa-IR"/>
        </w:rPr>
        <w:t xml:space="preserve"> walks in the market-places, and on carpets of people. It is likely he purchases his requirements from their shops and stores. He participates in their social gatherings.</w:t>
      </w:r>
      <w:r w:rsidRPr="0090183E">
        <w:rPr>
          <w:rStyle w:val="libFootnotenumChar"/>
        </w:rPr>
        <w:endnoteReference w:id="85"/>
      </w:r>
    </w:p>
    <w:p w:rsidR="00CE0F0A" w:rsidRPr="00C452B9" w:rsidRDefault="00CE0F0A" w:rsidP="00605BDE">
      <w:pPr>
        <w:pStyle w:val="libNormal"/>
        <w:rPr>
          <w:lang w:val="en-GB" w:bidi="fa-IR"/>
        </w:rPr>
      </w:pPr>
      <w:r w:rsidRPr="00C452B9">
        <w:rPr>
          <w:lang w:bidi="fa-IR"/>
        </w:rPr>
        <w:t xml:space="preserve">Such expressions reveal that Hazrat Mahdi </w:t>
      </w:r>
      <w:r w:rsidRPr="00345473">
        <w:t>(a.t.f.s.)</w:t>
      </w:r>
      <w:r w:rsidRPr="00C452B9">
        <w:rPr>
          <w:lang w:bidi="fa-IR"/>
        </w:rPr>
        <w:t xml:space="preserve"> lives an ordinary life (even though he enjoys a lofty position in existence). He travels; he visits mosques; he goes for pilgrimage to </w:t>
      </w:r>
      <w:smartTag w:uri="urn:schemas-microsoft-com:office:smarttags" w:element="City">
        <w:r w:rsidRPr="00C452B9">
          <w:rPr>
            <w:lang w:bidi="fa-IR"/>
          </w:rPr>
          <w:t>Karbala</w:t>
        </w:r>
      </w:smartTag>
      <w:r w:rsidRPr="00C452B9">
        <w:rPr>
          <w:lang w:bidi="fa-IR"/>
        </w:rPr>
        <w:t xml:space="preserve">; and he performs pilgrimage to </w:t>
      </w:r>
      <w:smartTag w:uri="urn:schemas-microsoft-com:office:smarttags" w:element="City">
        <w:smartTag w:uri="urn:schemas-microsoft-com:office:smarttags" w:element="place">
          <w:r w:rsidRPr="00C452B9">
            <w:rPr>
              <w:lang w:bidi="fa-IR"/>
            </w:rPr>
            <w:t>Mecca</w:t>
          </w:r>
        </w:smartTag>
      </w:smartTag>
      <w:r w:rsidRPr="00C452B9">
        <w:rPr>
          <w:lang w:bidi="fa-IR"/>
        </w:rPr>
        <w:t xml:space="preserve"> </w:t>
      </w:r>
      <w:r w:rsidRPr="00C452B9">
        <w:rPr>
          <w:lang w:val="en-GB" w:bidi="fa-IR"/>
        </w:rPr>
        <w:t>by making use of the means at his disposal. Thus, he lives a special type of ordinary and normal life.</w:t>
      </w:r>
    </w:p>
    <w:p w:rsidR="00CE0F0A" w:rsidRDefault="00CE0F0A" w:rsidP="00605BDE">
      <w:pPr>
        <w:pStyle w:val="libNormal"/>
        <w:rPr>
          <w:lang w:val="en-GB" w:bidi="fa-IR"/>
        </w:rPr>
      </w:pPr>
      <w:r w:rsidRPr="00C452B9">
        <w:rPr>
          <w:lang w:val="en-GB" w:bidi="fa-IR"/>
        </w:rPr>
        <w:t>Thirdly, the holy prophet and Imams had two aspects: human and divine. They were human-beings and also had links with the world of revelation. Looking at the human and apparent aspect, they were innate and normal human-beings. Imam-e-Zaman, too, is the same. Regarding human qualities and characteristics, he is similar to other human-beings, except he possesses the highest human perfections and virtues.</w:t>
      </w:r>
    </w:p>
    <w:p w:rsidR="00CE0F0A" w:rsidRPr="00C452B9" w:rsidRDefault="00CE0F0A" w:rsidP="00605BDE">
      <w:pPr>
        <w:pStyle w:val="libNormal"/>
        <w:rPr>
          <w:lang w:val="en-GB" w:bidi="fa-IR"/>
        </w:rPr>
      </w:pPr>
      <w:r w:rsidRPr="00C452B9">
        <w:rPr>
          <w:lang w:val="en-GB" w:bidi="fa-IR"/>
        </w:rPr>
        <w:t xml:space="preserve">When we greet an ordinary human-being, he replies our greetings. When we take one step out of love and affection for him he reacts back. Hazrat Mahdi </w:t>
      </w:r>
      <w:r w:rsidRPr="00345473">
        <w:t>(a.t.f.s.)</w:t>
      </w:r>
      <w:r w:rsidRPr="00C452B9">
        <w:rPr>
          <w:lang w:val="en-GB" w:bidi="fa-IR"/>
        </w:rPr>
        <w:t xml:space="preserve"> [whose heart is filled with love and affection] is the heir to the affectionate prophet; he possesses the love and affectionate that Imam Ali possessed; the bravery that Imam Husain possessed and the steadfastness that Imam Hasan possessed. He is extremely kind and sympathetic; and the complete and perfect proof of the famous tradition of Imam Reza </w:t>
      </w:r>
      <w:r w:rsidRPr="00345473">
        <w:t>(a.s.)</w:t>
      </w:r>
      <w:r w:rsidRPr="00C452B9">
        <w:rPr>
          <w:lang w:val="en-GB" w:bidi="fa-IR"/>
        </w:rPr>
        <w:t xml:space="preserve"> who while describing an Imam says:</w:t>
      </w:r>
    </w:p>
    <w:p w:rsidR="00CE0F0A" w:rsidRPr="00C452B9" w:rsidRDefault="00272BDE" w:rsidP="004C206D">
      <w:pPr>
        <w:pStyle w:val="libItalic"/>
        <w:rPr>
          <w:lang w:bidi="fa-IR"/>
        </w:rPr>
      </w:pPr>
      <w:r w:rsidRPr="004C206D">
        <w:t>“</w:t>
      </w:r>
      <w:r w:rsidR="00CE0F0A" w:rsidRPr="004C206D">
        <w:t>The Imam is like an affectionate friend; like a sympathetic father; like a mother who is compassionate and cares for her infant child.</w:t>
      </w:r>
      <w:r w:rsidRPr="004C206D">
        <w:t>”</w:t>
      </w:r>
    </w:p>
    <w:p w:rsidR="00CE0F0A" w:rsidRDefault="00272BDE" w:rsidP="004C206D">
      <w:pPr>
        <w:pStyle w:val="libItalic"/>
        <w:rPr>
          <w:lang w:bidi="fa-IR"/>
        </w:rPr>
      </w:pPr>
      <w:r w:rsidRPr="004C206D">
        <w:t>“</w:t>
      </w:r>
      <w:r w:rsidR="00CE0F0A" w:rsidRPr="004C206D">
        <w:t>Verily, Imam is like a pool. Imam is like the blessed rain. Imam is like the glowing moon that brings comfort. Imam is like the sun that gives life.</w:t>
      </w:r>
      <w:r w:rsidRPr="004C206D">
        <w:t>”</w:t>
      </w:r>
    </w:p>
    <w:p w:rsidR="00CE0F0A" w:rsidRPr="00C452B9" w:rsidRDefault="00CE0F0A" w:rsidP="00605BDE">
      <w:pPr>
        <w:pStyle w:val="libNormal"/>
        <w:rPr>
          <w:lang w:bidi="fa-IR"/>
        </w:rPr>
      </w:pPr>
      <w:r w:rsidRPr="00C452B9">
        <w:rPr>
          <w:lang w:bidi="fa-IR"/>
        </w:rPr>
        <w:t>Thus, Imam surely reacts to our actions.</w:t>
      </w:r>
    </w:p>
    <w:p w:rsidR="00CE0F0A" w:rsidRDefault="00CE0F0A" w:rsidP="00605BDE">
      <w:pPr>
        <w:pStyle w:val="libNormal"/>
        <w:rPr>
          <w:lang w:bidi="fa-IR"/>
        </w:rPr>
      </w:pPr>
      <w:r w:rsidRPr="00C452B9">
        <w:rPr>
          <w:lang w:bidi="fa-IR"/>
        </w:rPr>
        <w:t xml:space="preserve">Hazrat Mahdi pure ocean of love is so immense that anyone who establishes the minutest relationship with him even as narrow as one string of </w:t>
      </w:r>
      <w:r w:rsidRPr="00C452B9">
        <w:rPr>
          <w:lang w:val="en-GB" w:bidi="fa-IR"/>
        </w:rPr>
        <w:t>hair will arouse his sentiments, and his grace and favours will shower upon him</w:t>
      </w:r>
      <w:r w:rsidRPr="00C452B9">
        <w:rPr>
          <w:lang w:bidi="fa-IR"/>
        </w:rPr>
        <w:t xml:space="preserve"> like a blessed rain.</w:t>
      </w:r>
    </w:p>
    <w:p w:rsidR="00CE0F0A" w:rsidRPr="00C452B9" w:rsidRDefault="00CE0F0A" w:rsidP="00605BDE">
      <w:pPr>
        <w:pStyle w:val="libNormal"/>
        <w:rPr>
          <w:lang w:bidi="fa-IR"/>
        </w:rPr>
      </w:pPr>
      <w:r w:rsidRPr="00C452B9">
        <w:rPr>
          <w:lang w:bidi="fa-IR"/>
        </w:rPr>
        <w:t>The prophets and Imams are lofty and superior human-beings and in kindness and affection unparallel. They care and devote their efforts in guiding mankind. Thus, relationship during the concealment period is of spiritual nature; it is connection of heart.</w:t>
      </w:r>
    </w:p>
    <w:p w:rsidR="00CE0F0A" w:rsidRDefault="00CE0F0A" w:rsidP="00605BDE">
      <w:pPr>
        <w:pStyle w:val="libNormal"/>
        <w:rPr>
          <w:lang w:bidi="fa-IR"/>
        </w:rPr>
      </w:pPr>
      <w:r w:rsidRPr="00C452B9">
        <w:rPr>
          <w:lang w:bidi="fa-IR"/>
        </w:rPr>
        <w:t xml:space="preserve">This type of spiritual relationship is possible by two means: One is taking guard of </w:t>
      </w:r>
      <w:r w:rsidRPr="00C452B9">
        <w:rPr>
          <w:lang w:val="en-GB" w:bidi="fa-IR"/>
        </w:rPr>
        <w:t>one's deeds and behaviour and the other is inner make-up or creation of inner</w:t>
      </w:r>
      <w:r w:rsidRPr="00C452B9">
        <w:rPr>
          <w:lang w:bidi="fa-IR"/>
        </w:rPr>
        <w:t xml:space="preserve"> resemblance. For instance, if a person wishes to visit an eminent religious personality or visit a devout 'Marja'h', he should perform two tasks. One that he should prepare his apparent clothes suitable for such an occasion and secondly create a resemblance in thoughts and feelings. He should match his temper and manners with his temperament and should have sincerity and heartily inclination towards him, so that he can gain the maximum knowledge and spirituality.</w:t>
      </w:r>
    </w:p>
    <w:p w:rsidR="00CE0F0A" w:rsidRDefault="00CE0F0A" w:rsidP="00605BDE">
      <w:pPr>
        <w:pStyle w:val="libNormal"/>
        <w:rPr>
          <w:lang w:bidi="fa-IR"/>
        </w:rPr>
      </w:pPr>
      <w:r w:rsidRPr="00C452B9">
        <w:rPr>
          <w:lang w:bidi="fa-IR"/>
        </w:rPr>
        <w:lastRenderedPageBreak/>
        <w:t xml:space="preserve">If such circumstance is created, a connection can be set with Hazrat Mahdi </w:t>
      </w:r>
      <w:r w:rsidRPr="00345473">
        <w:t>(a.t.f.s.)</w:t>
      </w:r>
      <w:r w:rsidRPr="00C452B9">
        <w:rPr>
          <w:lang w:bidi="fa-IR"/>
        </w:rPr>
        <w:t xml:space="preserve"> too. For this reason, we should strive on his path. We should pray for his 'Faraj'. We should recite the 'Ziarats' that have come to our hands. We should give charity for Hazrat's well-being. We should provide spiritual presentations to him. On his behalf, we should perform Haj, Umra and Ziarat of Imam Husain </w:t>
      </w:r>
      <w:r w:rsidRPr="00345473">
        <w:t>(a.s.)</w:t>
      </w:r>
      <w:r w:rsidRPr="00C452B9">
        <w:rPr>
          <w:lang w:bidi="fa-IR"/>
        </w:rPr>
        <w:t xml:space="preserve">, help the needy people and visit the </w:t>
      </w:r>
      <w:r>
        <w:rPr>
          <w:lang w:bidi="fa-IR"/>
        </w:rPr>
        <w:t>Shia</w:t>
      </w:r>
      <w:r w:rsidRPr="00C452B9">
        <w:rPr>
          <w:lang w:bidi="fa-IR"/>
        </w:rPr>
        <w:t xml:space="preserve"> orphans. By such means, one can gain spiritual relationship with him.</w:t>
      </w:r>
    </w:p>
    <w:p w:rsidR="00CE0F0A" w:rsidRPr="00C452B9" w:rsidRDefault="00CE0F0A" w:rsidP="00605BDE">
      <w:pPr>
        <w:pStyle w:val="libNormal"/>
        <w:rPr>
          <w:lang w:bidi="fa-IR"/>
        </w:rPr>
      </w:pPr>
      <w:r w:rsidRPr="00C452B9">
        <w:rPr>
          <w:lang w:bidi="fa-IR"/>
        </w:rPr>
        <w:t>Hazrat too has promised that whoever establishes relation with him would not be forsaken or forgotten by him. It has come in books of traditions that Hazrat informs Shaikh Mufid that:</w:t>
      </w:r>
    </w:p>
    <w:p w:rsidR="00CE0F0A" w:rsidRDefault="00272BDE" w:rsidP="00605BDE">
      <w:pPr>
        <w:pStyle w:val="libNormal"/>
        <w:rPr>
          <w:lang w:bidi="fa-IR"/>
        </w:rPr>
      </w:pPr>
      <w:r w:rsidRPr="004C206D">
        <w:rPr>
          <w:rStyle w:val="libItalicChar"/>
        </w:rPr>
        <w:t>“</w:t>
      </w:r>
      <w:r w:rsidR="00CE0F0A" w:rsidRPr="004C206D">
        <w:rPr>
          <w:rStyle w:val="libItalicChar"/>
        </w:rPr>
        <w:t>We are not heedless of assisting our Shias and we aren't forgetful of you.</w:t>
      </w:r>
      <w:r w:rsidRPr="004C206D">
        <w:rPr>
          <w:rStyle w:val="libItalicChar"/>
        </w:rPr>
        <w:t>”</w:t>
      </w:r>
      <w:r w:rsidR="00CE0F0A" w:rsidRPr="0090183E">
        <w:rPr>
          <w:rStyle w:val="libFootnotenumChar"/>
        </w:rPr>
        <w:endnoteReference w:id="86"/>
      </w:r>
    </w:p>
    <w:p w:rsidR="00CE0F0A" w:rsidRPr="00C452B9" w:rsidRDefault="00CE0F0A" w:rsidP="00605BDE">
      <w:pPr>
        <w:pStyle w:val="libNormal"/>
        <w:rPr>
          <w:lang w:bidi="fa-IR"/>
        </w:rPr>
      </w:pPr>
      <w:r w:rsidRPr="00C452B9">
        <w:rPr>
          <w:lang w:bidi="fa-IR"/>
        </w:rPr>
        <w:t xml:space="preserve">This famous sentence reveals Hazrat's affection and also shows that he takes care of the </w:t>
      </w:r>
      <w:r>
        <w:rPr>
          <w:lang w:bidi="fa-IR"/>
        </w:rPr>
        <w:t>Shia</w:t>
      </w:r>
      <w:r w:rsidRPr="00C452B9">
        <w:rPr>
          <w:lang w:bidi="fa-IR"/>
        </w:rPr>
        <w:t xml:space="preserve">s. In short, how to establish relation with Imam-e-Asr </w:t>
      </w:r>
      <w:r w:rsidRPr="00345473">
        <w:t>(a.t.f.s.)</w:t>
      </w:r>
      <w:r w:rsidRPr="00C452B9">
        <w:rPr>
          <w:lang w:bidi="fa-IR"/>
        </w:rPr>
        <w:t xml:space="preserve">? Inwardly and outwardly, one should observe the lawful and unlawful command. One should have love towards Imam </w:t>
      </w:r>
      <w:r w:rsidRPr="00345473">
        <w:t>(a.t.f.s.)</w:t>
      </w:r>
      <w:r w:rsidRPr="00C452B9">
        <w:rPr>
          <w:lang w:bidi="fa-IR"/>
        </w:rPr>
        <w:t xml:space="preserve"> so that the spiritual connection is set. One should never forget Hazrat and rather remember him in all spheres of life. Hazrat too has said, 'Anyone who lives in such manner shall be guarded and supported by us and we shall never forsake him.'</w:t>
      </w:r>
    </w:p>
    <w:p w:rsidR="00CE0F0A" w:rsidRPr="00C452B9" w:rsidRDefault="00CE0F0A" w:rsidP="00605BDE">
      <w:pPr>
        <w:pStyle w:val="libNormal"/>
        <w:rPr>
          <w:lang w:bidi="fa-IR"/>
        </w:rPr>
      </w:pPr>
      <w:r w:rsidRPr="00C452B9">
        <w:rPr>
          <w:lang w:bidi="fa-IR"/>
        </w:rPr>
        <w:t xml:space="preserve">Consequently, during the major concealment period, we see many who were eager to meet Hazrat Mahdi </w:t>
      </w:r>
      <w:r w:rsidRPr="00345473">
        <w:t>(a.t.f.s.)</w:t>
      </w:r>
      <w:r w:rsidRPr="00C452B9">
        <w:rPr>
          <w:lang w:bidi="fa-IR"/>
        </w:rPr>
        <w:t xml:space="preserve"> have indeed met success. Similarly, those who strived to gain Hazrat's satisfaction and have set spiritual relation with him (even though they weren't fortunate to see him by the physical eye) have seen their life showered by Divine Grace.</w:t>
      </w:r>
    </w:p>
    <w:p w:rsidR="00CE0F0A" w:rsidRPr="00C452B9" w:rsidRDefault="00CE0F0A" w:rsidP="00605BDE">
      <w:pPr>
        <w:pStyle w:val="libNormal"/>
        <w:rPr>
          <w:lang w:bidi="fa-IR"/>
        </w:rPr>
      </w:pPr>
      <w:r w:rsidRPr="00C452B9">
        <w:rPr>
          <w:lang w:bidi="fa-IR"/>
        </w:rPr>
        <w:t xml:space="preserve">At the end, we remind you of some necessary points that are tools for establishing relation with Hazrat. Anyhow steadfast on implementing these points can lead him in establishing a spiritual link and connection with Hazrat Mahdi </w:t>
      </w:r>
      <w:r w:rsidRPr="00345473">
        <w:t>(a.t.f.s.)</w:t>
      </w:r>
      <w:r w:rsidRPr="00C452B9">
        <w:rPr>
          <w:lang w:bidi="fa-IR"/>
        </w:rPr>
        <w:t>.</w:t>
      </w:r>
    </w:p>
    <w:p w:rsidR="00CE0F0A" w:rsidRPr="00C452B9" w:rsidRDefault="00CE0F0A" w:rsidP="00A7183B">
      <w:pPr>
        <w:pStyle w:val="libNormal"/>
        <w:rPr>
          <w:lang w:bidi="fa-IR"/>
        </w:rPr>
      </w:pPr>
      <w:r w:rsidRPr="00C452B9">
        <w:rPr>
          <w:lang w:bidi="fa-IR"/>
        </w:rPr>
        <w:t>A desirous and enthusiastic person should observe the following:-</w:t>
      </w:r>
    </w:p>
    <w:p w:rsidR="00CE0F0A" w:rsidRPr="00C452B9" w:rsidRDefault="00CE0F0A" w:rsidP="00605BDE">
      <w:pPr>
        <w:pStyle w:val="libNormal"/>
        <w:rPr>
          <w:lang w:bidi="fa-IR"/>
        </w:rPr>
      </w:pPr>
      <w:r w:rsidRPr="00C452B9">
        <w:rPr>
          <w:lang w:bidi="fa-IR"/>
        </w:rPr>
        <w:t>Recite verses from the holy Qur'an every day and gift it to Hazrat.</w:t>
      </w:r>
    </w:p>
    <w:p w:rsidR="00CE0F0A" w:rsidRPr="00C452B9" w:rsidRDefault="00CE0F0A" w:rsidP="00605BDE">
      <w:pPr>
        <w:pStyle w:val="libNormal"/>
        <w:rPr>
          <w:lang w:bidi="fa-IR"/>
        </w:rPr>
      </w:pPr>
      <w:r w:rsidRPr="00C452B9">
        <w:rPr>
          <w:lang w:bidi="fa-IR"/>
        </w:rPr>
        <w:t xml:space="preserve">In daily prayers, he should pray for Hazrat's 'Faraj' particularly recite 'Dua' of </w:t>
      </w:r>
      <w:r w:rsidR="00272BDE" w:rsidRPr="004C206D">
        <w:rPr>
          <w:rStyle w:val="libItalicChar"/>
        </w:rPr>
        <w:t>“</w:t>
      </w:r>
      <w:r w:rsidRPr="004C206D">
        <w:rPr>
          <w:rStyle w:val="libItalicChar"/>
        </w:rPr>
        <w:t>Allah-humma-Kun-le-Waliyek….</w:t>
      </w:r>
      <w:r w:rsidR="00272BDE" w:rsidRPr="004C206D">
        <w:rPr>
          <w:rStyle w:val="libItalicChar"/>
        </w:rPr>
        <w:t>”</w:t>
      </w:r>
      <w:r w:rsidRPr="00C452B9">
        <w:rPr>
          <w:lang w:bidi="fa-IR"/>
        </w:rPr>
        <w:t xml:space="preserve"> which is the 'Dua' of night of destiny (</w:t>
      </w:r>
      <w:r w:rsidRPr="00345473">
        <w:t>23rd</w:t>
      </w:r>
      <w:r w:rsidRPr="00C452B9">
        <w:rPr>
          <w:lang w:bidi="fa-IR"/>
        </w:rPr>
        <w:t xml:space="preserve"> Ramzan, Lailat'ul-Qadr). It is worthy to mention that the night of </w:t>
      </w:r>
      <w:r w:rsidRPr="00345473">
        <w:t>23rd</w:t>
      </w:r>
      <w:r w:rsidRPr="00C452B9">
        <w:rPr>
          <w:lang w:bidi="fa-IR"/>
        </w:rPr>
        <w:t xml:space="preserve"> Ramzan in all probability is 'Laitat'ul-Qadr' and earmarking this 'Dua' to such a night reveals the loftiness and profundity of this 'Dua'.</w:t>
      </w:r>
    </w:p>
    <w:p w:rsidR="00CE0F0A" w:rsidRDefault="00CE0F0A" w:rsidP="00605BDE">
      <w:pPr>
        <w:pStyle w:val="libNormal"/>
        <w:rPr>
          <w:lang w:bidi="fa-IR"/>
        </w:rPr>
      </w:pPr>
      <w:r w:rsidRPr="00C452B9">
        <w:rPr>
          <w:lang w:bidi="fa-IR"/>
        </w:rPr>
        <w:t>He should give out charity no matter how small every morning for Hazrat's well-being.</w:t>
      </w:r>
    </w:p>
    <w:p w:rsidR="00CE0F0A" w:rsidRPr="00C452B9" w:rsidRDefault="00CE0F0A" w:rsidP="00605BDE">
      <w:pPr>
        <w:pStyle w:val="libNormal"/>
        <w:rPr>
          <w:lang w:bidi="fa-IR"/>
        </w:rPr>
      </w:pPr>
      <w:r w:rsidRPr="00C452B9">
        <w:rPr>
          <w:lang w:bidi="fa-IR"/>
        </w:rPr>
        <w:t>Once or twice a week, he should address Hazrat by the famous 'Ziarat-e-Aale-Yasin' and express his beliefs before him.</w:t>
      </w:r>
    </w:p>
    <w:p w:rsidR="00CE0F0A" w:rsidRDefault="00CE0F0A" w:rsidP="00605BDE">
      <w:pPr>
        <w:pStyle w:val="libNormal"/>
        <w:rPr>
          <w:lang w:bidi="fa-IR"/>
        </w:rPr>
      </w:pPr>
      <w:r w:rsidRPr="00C452B9">
        <w:rPr>
          <w:lang w:bidi="fa-IR"/>
        </w:rPr>
        <w:t>On Fridays, he should recite the 'Ziarats' that are exclusive to Hazrat.</w:t>
      </w:r>
    </w:p>
    <w:p w:rsidR="00CE0F0A" w:rsidRPr="00C452B9" w:rsidRDefault="00CE0F0A" w:rsidP="00605BDE">
      <w:pPr>
        <w:pStyle w:val="libNormal"/>
        <w:rPr>
          <w:lang w:bidi="fa-IR"/>
        </w:rPr>
      </w:pPr>
      <w:r w:rsidRPr="00C452B9">
        <w:rPr>
          <w:lang w:bidi="fa-IR"/>
        </w:rPr>
        <w:t>He should invite the people to the best of worships during major concealment which is 'Entezar-e-faraj' (awaiting deliverance).</w:t>
      </w:r>
    </w:p>
    <w:p w:rsidR="00CE0F0A" w:rsidRPr="00C452B9" w:rsidRDefault="00CE0F0A" w:rsidP="00605BDE">
      <w:pPr>
        <w:pStyle w:val="libNormal"/>
        <w:rPr>
          <w:lang w:bidi="fa-IR"/>
        </w:rPr>
      </w:pPr>
      <w:r w:rsidRPr="00C452B9">
        <w:rPr>
          <w:lang w:bidi="fa-IR"/>
        </w:rPr>
        <w:t>He should notify Hazrat's friends and followers to have love and affection for him.</w:t>
      </w:r>
    </w:p>
    <w:p w:rsidR="00CE0F0A" w:rsidRPr="00C452B9" w:rsidRDefault="00CE0F0A" w:rsidP="00605BDE">
      <w:pPr>
        <w:pStyle w:val="libNormal"/>
        <w:rPr>
          <w:lang w:bidi="fa-IR"/>
        </w:rPr>
      </w:pPr>
      <w:r w:rsidRPr="00C452B9">
        <w:rPr>
          <w:lang w:bidi="fa-IR"/>
        </w:rPr>
        <w:t>He should enjoin the good, and forbid the evil (with this motive that he wishes to prepare the ground and society for Hazrat's manifestation).</w:t>
      </w:r>
    </w:p>
    <w:p w:rsidR="00CE0F0A" w:rsidRDefault="00CE0F0A" w:rsidP="00605BDE">
      <w:pPr>
        <w:pStyle w:val="libNormal"/>
        <w:rPr>
          <w:lang w:bidi="fa-IR"/>
        </w:rPr>
      </w:pPr>
      <w:r w:rsidRPr="00C452B9">
        <w:rPr>
          <w:lang w:val="en-GB" w:bidi="fa-IR"/>
        </w:rPr>
        <w:t>He should endeavour and make utmost effort in performing the obligatory acts,</w:t>
      </w:r>
      <w:r w:rsidRPr="00C452B9">
        <w:rPr>
          <w:lang w:bidi="fa-IR"/>
        </w:rPr>
        <w:t xml:space="preserve"> and keeping distance from the unlawful acts.</w:t>
      </w:r>
    </w:p>
    <w:p w:rsidR="00CE0F0A" w:rsidRPr="00C452B9" w:rsidRDefault="00CE0F0A" w:rsidP="00605BDE">
      <w:pPr>
        <w:pStyle w:val="libNormal"/>
        <w:rPr>
          <w:lang w:bidi="fa-IR"/>
        </w:rPr>
      </w:pPr>
      <w:r w:rsidRPr="00C452B9">
        <w:rPr>
          <w:lang w:bidi="fa-IR"/>
        </w:rPr>
        <w:t>It is highly hoped that the one who remains steadfast in performing the above deeds will attract Hazrat's attention, and will pave the way for establishing a firm spiritual relation with his noble master.</w:t>
      </w:r>
    </w:p>
    <w:p w:rsidR="00CE0F0A" w:rsidRDefault="00CE0F0A" w:rsidP="00376FDF">
      <w:pPr>
        <w:pStyle w:val="libNormal"/>
        <w:rPr>
          <w:lang w:bidi="fa-IR"/>
        </w:rPr>
      </w:pPr>
      <w:r>
        <w:rPr>
          <w:lang w:bidi="fa-IR"/>
        </w:rPr>
        <w:br w:type="page"/>
      </w:r>
    </w:p>
    <w:p w:rsidR="00CE0F0A" w:rsidRPr="0042563B" w:rsidRDefault="00CE0F0A" w:rsidP="0042563B">
      <w:pPr>
        <w:pStyle w:val="Heading1Center"/>
      </w:pPr>
      <w:bookmarkStart w:id="64" w:name="_Toc445211230"/>
      <w:r w:rsidRPr="0042563B">
        <w:lastRenderedPageBreak/>
        <w:t>Section:2</w:t>
      </w:r>
      <w:bookmarkEnd w:id="64"/>
    </w:p>
    <w:p w:rsidR="00CE0F0A" w:rsidRDefault="00CE0F0A" w:rsidP="00376FDF">
      <w:pPr>
        <w:pStyle w:val="libNormal"/>
      </w:pPr>
      <w:r>
        <w:br w:type="page"/>
      </w:r>
    </w:p>
    <w:p w:rsidR="00CE0F0A" w:rsidRDefault="00CE0F0A" w:rsidP="0042563B">
      <w:pPr>
        <w:pStyle w:val="Heading2Center"/>
        <w:rPr>
          <w:lang w:val="en-GB"/>
        </w:rPr>
      </w:pPr>
      <w:bookmarkStart w:id="65" w:name="_Toc445211231"/>
      <w:r w:rsidRPr="00C452B9">
        <w:rPr>
          <w:lang w:val="en-GB"/>
        </w:rPr>
        <w:lastRenderedPageBreak/>
        <w:t>Question 1:</w:t>
      </w:r>
      <w:bookmarkEnd w:id="65"/>
    </w:p>
    <w:p w:rsidR="00CE0F0A" w:rsidRDefault="00CE0F0A" w:rsidP="0090183E">
      <w:pPr>
        <w:pStyle w:val="libNormal"/>
        <w:rPr>
          <w:lang w:val="en-GB"/>
        </w:rPr>
      </w:pPr>
      <w:r w:rsidRPr="0001558D">
        <w:rPr>
          <w:lang w:val="en-GB"/>
        </w:rPr>
        <w:t>The Almighty Allah reckons Himself to be Sufficient as the Helper of mankind. In this regard, verse 31 from Chapter Furqan explicitly sas,</w:t>
      </w:r>
    </w:p>
    <w:p w:rsidR="00CE0F0A" w:rsidRDefault="00272BDE" w:rsidP="0090183E">
      <w:pPr>
        <w:pStyle w:val="libNormal"/>
      </w:pPr>
      <w:r w:rsidRPr="004C206D">
        <w:rPr>
          <w:rStyle w:val="libItalicChar"/>
        </w:rPr>
        <w:t>“</w:t>
      </w:r>
      <w:r w:rsidR="00CE0F0A" w:rsidRPr="004C206D">
        <w:rPr>
          <w:rStyle w:val="libItalicChar"/>
        </w:rPr>
        <w:t>And sufficient is your Lord as a Guide and a Helper.</w:t>
      </w:r>
      <w:r w:rsidRPr="004C206D">
        <w:rPr>
          <w:rStyle w:val="libItalicChar"/>
        </w:rPr>
        <w:t>”</w:t>
      </w:r>
      <w:r w:rsidR="00CE0F0A" w:rsidRPr="0090183E">
        <w:t xml:space="preserve"> </w:t>
      </w:r>
      <w:r w:rsidR="00CE0F0A" w:rsidRPr="00305F8D">
        <w:t>(Qur'an, 25:31)</w:t>
      </w:r>
      <w:r w:rsidR="00CE0F0A" w:rsidRPr="0090183E">
        <w:t xml:space="preserve"> Or verse 36 from Chapter Zumar says,</w:t>
      </w:r>
      <w:r w:rsidR="00CE0F0A" w:rsidRPr="00305F8D">
        <w:t xml:space="preserve"> </w:t>
      </w:r>
      <w:r w:rsidRPr="004C206D">
        <w:rPr>
          <w:rStyle w:val="libItalicChar"/>
        </w:rPr>
        <w:t>“</w:t>
      </w:r>
      <w:r w:rsidR="00CE0F0A" w:rsidRPr="004C206D">
        <w:rPr>
          <w:rStyle w:val="libItalicChar"/>
        </w:rPr>
        <w:t>Is not Allah sufficient for His servant?</w:t>
      </w:r>
      <w:r w:rsidRPr="004C206D">
        <w:rPr>
          <w:rStyle w:val="libItalicChar"/>
        </w:rPr>
        <w:t>”</w:t>
      </w:r>
      <w:r w:rsidR="00CE0F0A" w:rsidRPr="0090183E">
        <w:t xml:space="preserve"> </w:t>
      </w:r>
      <w:r w:rsidR="00CE0F0A" w:rsidRPr="00305F8D">
        <w:t>(Qur'an, 39:36)</w:t>
      </w:r>
      <w:r w:rsidR="00CE0F0A" w:rsidRPr="0001558D">
        <w:rPr>
          <w:lang w:val="en-GB"/>
        </w:rPr>
        <w:t xml:space="preserve"> But, in Dua'e-Faraj of Hazrat Mahdi (a.t.f.s.), we recite,</w:t>
      </w:r>
    </w:p>
    <w:p w:rsidR="00CE0F0A" w:rsidRDefault="00272BDE" w:rsidP="004C206D">
      <w:pPr>
        <w:pStyle w:val="libItalic"/>
        <w:rPr>
          <w:lang w:val="en-GB"/>
        </w:rPr>
      </w:pPr>
      <w:r w:rsidRPr="004C206D">
        <w:t>“</w:t>
      </w:r>
      <w:r w:rsidR="00CE0F0A" w:rsidRPr="004C206D">
        <w:t>Suffice me (solve my affairs) for you both are sufficient (as solver of my affairs); and help me for you both are my helpers.</w:t>
      </w:r>
      <w:r w:rsidRPr="004C206D">
        <w:t>”</w:t>
      </w:r>
    </w:p>
    <w:p w:rsidR="00CE0F0A" w:rsidRPr="0001558D" w:rsidRDefault="00CE0F0A" w:rsidP="0090183E">
      <w:pPr>
        <w:pStyle w:val="libNormal"/>
        <w:rPr>
          <w:lang w:bidi="fa-IR"/>
        </w:rPr>
      </w:pPr>
      <w:r w:rsidRPr="0001558D">
        <w:rPr>
          <w:lang w:val="en-GB"/>
        </w:rPr>
        <w:t>In continuation of this 'Dua', we say</w:t>
      </w:r>
      <w:r w:rsidRPr="0001558D">
        <w:rPr>
          <w:lang w:bidi="fa-IR"/>
        </w:rPr>
        <w:t>:</w:t>
      </w:r>
    </w:p>
    <w:p w:rsidR="000540ED" w:rsidRDefault="00272BDE" w:rsidP="0090183E">
      <w:pPr>
        <w:pStyle w:val="libNormal"/>
      </w:pPr>
      <w:r w:rsidRPr="004C206D">
        <w:rPr>
          <w:rStyle w:val="libItalicChar"/>
        </w:rPr>
        <w:t>“</w:t>
      </w:r>
      <w:r w:rsidR="00CE0F0A" w:rsidRPr="004C206D">
        <w:rPr>
          <w:rStyle w:val="libItalicChar"/>
        </w:rPr>
        <w:t>O my master, O the master of the age! Help me, help me, help me.</w:t>
      </w:r>
      <w:r w:rsidRPr="004C206D">
        <w:rPr>
          <w:rStyle w:val="libItalicChar"/>
        </w:rPr>
        <w:t>”</w:t>
      </w:r>
      <w:r w:rsidR="00CE0F0A" w:rsidRPr="0001558D">
        <w:rPr>
          <w:lang w:val="en-GB"/>
        </w:rPr>
        <w:t xml:space="preserve"> In other words, we seek help from Allah's messenger </w:t>
      </w:r>
      <w:r w:rsidR="00CE0F0A" w:rsidRPr="00305F8D">
        <w:t>(s.a.w.a.)</w:t>
      </w:r>
      <w:r w:rsidR="00CE0F0A" w:rsidRPr="0090183E">
        <w:t xml:space="preserve">, Amir-ul-Mu'mineen </w:t>
      </w:r>
      <w:r w:rsidR="00CE0F0A" w:rsidRPr="00305F8D">
        <w:t>(a.s.)</w:t>
      </w:r>
      <w:r w:rsidR="00CE0F0A" w:rsidRPr="0090183E">
        <w:t xml:space="preserve"> and Saheb-e-Zaman </w:t>
      </w:r>
      <w:r w:rsidR="00CE0F0A" w:rsidRPr="00305F8D">
        <w:t>(a.t.f.s.)</w:t>
      </w:r>
      <w:r w:rsidR="00CE0F0A" w:rsidRPr="0090183E">
        <w:t xml:space="preserve"> and we reckon all of them to be sufficient as our helpers. Don't these two issues contradict one another?</w:t>
      </w:r>
    </w:p>
    <w:p w:rsidR="00CE0F0A" w:rsidRPr="00C452B9" w:rsidRDefault="00CE0F0A" w:rsidP="0042563B">
      <w:pPr>
        <w:pStyle w:val="Heading2Center"/>
        <w:rPr>
          <w:lang w:val="en-GB"/>
        </w:rPr>
      </w:pPr>
      <w:bookmarkStart w:id="66" w:name="_Toc445211232"/>
      <w:r w:rsidRPr="00C452B9">
        <w:rPr>
          <w:lang w:val="en-GB"/>
        </w:rPr>
        <w:t>Reply:</w:t>
      </w:r>
      <w:bookmarkEnd w:id="66"/>
    </w:p>
    <w:p w:rsidR="00CE0F0A" w:rsidRPr="00C452B9" w:rsidRDefault="00CE0F0A" w:rsidP="00605BDE">
      <w:pPr>
        <w:pStyle w:val="libNormal"/>
        <w:rPr>
          <w:lang w:val="en-GB"/>
        </w:rPr>
      </w:pPr>
      <w:r w:rsidRPr="00C452B9">
        <w:rPr>
          <w:lang w:val="en-GB"/>
        </w:rPr>
        <w:t>The point that Allah is Sufficient, as a Helper for His servants, does not contradict with the fact that man seeks help from his fellow human-beings. Allah helps mankind in two ways: One in direct form, without any medium, and the other through some creature who has been created and bestowed power by Himself.</w:t>
      </w:r>
    </w:p>
    <w:p w:rsidR="00CE0F0A" w:rsidRPr="00C452B9" w:rsidRDefault="00CE0F0A" w:rsidP="00605BDE">
      <w:pPr>
        <w:pStyle w:val="libNormal"/>
        <w:rPr>
          <w:lang w:val="en-GB"/>
        </w:rPr>
      </w:pPr>
      <w:r w:rsidRPr="00C452B9">
        <w:rPr>
          <w:lang w:val="en-GB"/>
        </w:rPr>
        <w:t xml:space="preserve">By Essence, Allah's help is independent and He is the source of every power and might. On the other hand, help from others takes effect by His Will and Power. Some examples of help via medium: Allah helps the living creatures to subsist via the sun; helps vegetation to grow via the rain; helps man to move from one place to another via the animals. In all these cases, Allah is the Helper but via some medium. The holy verse </w:t>
      </w:r>
      <w:r w:rsidRPr="00345473">
        <w:t>71</w:t>
      </w:r>
      <w:r w:rsidRPr="00C452B9">
        <w:rPr>
          <w:lang w:val="en-GB"/>
        </w:rPr>
        <w:t xml:space="preserve"> from Chapter Yasin says:</w:t>
      </w:r>
    </w:p>
    <w:p w:rsidR="00CE0F0A" w:rsidRPr="00C452B9" w:rsidRDefault="00272BDE" w:rsidP="00605BDE">
      <w:pPr>
        <w:pStyle w:val="libNormal"/>
        <w:rPr>
          <w:lang w:val="en-GB"/>
        </w:rPr>
      </w:pPr>
      <w:r w:rsidRPr="004C206D">
        <w:rPr>
          <w:rStyle w:val="libItalicChar"/>
        </w:rPr>
        <w:t>“</w:t>
      </w:r>
      <w:r w:rsidR="00CE0F0A" w:rsidRPr="004C206D">
        <w:rPr>
          <w:rStyle w:val="libItalicChar"/>
        </w:rPr>
        <w:t>Do they not see that We have created cattle for them, out of what Our hands have wrought, so they are their masters?</w:t>
      </w:r>
      <w:r w:rsidRPr="004C206D">
        <w:rPr>
          <w:rStyle w:val="libItalicChar"/>
        </w:rPr>
        <w:t>”</w:t>
      </w:r>
      <w:r w:rsidR="00CE0F0A" w:rsidRPr="00C452B9">
        <w:rPr>
          <w:lang w:val="en-GB"/>
        </w:rPr>
        <w:t xml:space="preserve"> </w:t>
      </w:r>
      <w:r w:rsidR="00CE0F0A" w:rsidRPr="00345473">
        <w:t>(Qur'an, 36:71)</w:t>
      </w:r>
    </w:p>
    <w:p w:rsidR="00CE0F0A" w:rsidRPr="00345473" w:rsidRDefault="00CE0F0A" w:rsidP="00605BDE">
      <w:pPr>
        <w:pStyle w:val="libNormal"/>
      </w:pPr>
      <w:r w:rsidRPr="00C452B9">
        <w:rPr>
          <w:lang w:val="en-GB"/>
        </w:rPr>
        <w:t xml:space="preserve">These creatures are helpers too; but nobody says their help contradicts Allah's Help. Rather their help is by Allah's Will, and they derive the power of help from the Beneficent Allah.  </w:t>
      </w:r>
      <w:r w:rsidRPr="00C452B9">
        <w:rPr>
          <w:noProof/>
          <w:lang w:val="en-GB"/>
        </w:rPr>
        <w:t xml:space="preserve">Thus, we find in the holy Qur'an verses that exclusively declares help to be </w:t>
      </w:r>
      <w:r w:rsidRPr="00C452B9">
        <w:rPr>
          <w:lang w:val="en-GB"/>
        </w:rPr>
        <w:t>from</w:t>
      </w:r>
      <w:r w:rsidRPr="00C452B9">
        <w:rPr>
          <w:noProof/>
          <w:lang w:val="en-GB"/>
        </w:rPr>
        <w:t xml:space="preserve"> Allah </w:t>
      </w:r>
      <w:r w:rsidR="00272BDE" w:rsidRPr="004C206D">
        <w:rPr>
          <w:rStyle w:val="libItalicChar"/>
        </w:rPr>
        <w:t>“</w:t>
      </w:r>
      <w:r w:rsidRPr="004C206D">
        <w:rPr>
          <w:rStyle w:val="libItalicChar"/>
        </w:rPr>
        <w:t>And victory is only from Allah, the Mighty, the Wise</w:t>
      </w:r>
      <w:r w:rsidR="00272BDE" w:rsidRPr="004C206D">
        <w:rPr>
          <w:rStyle w:val="libItalicChar"/>
        </w:rPr>
        <w:t>”</w:t>
      </w:r>
      <w:r w:rsidRPr="00345473">
        <w:t xml:space="preserve"> (Qur'an, 3:126)</w:t>
      </w:r>
      <w:r w:rsidRPr="00C452B9">
        <w:rPr>
          <w:noProof/>
          <w:lang w:val="en-GB"/>
        </w:rPr>
        <w:t xml:space="preserve"> or </w:t>
      </w:r>
      <w:r w:rsidR="00272BDE" w:rsidRPr="004C206D">
        <w:rPr>
          <w:rStyle w:val="libItalicChar"/>
        </w:rPr>
        <w:t>“</w:t>
      </w:r>
      <w:r w:rsidRPr="004C206D">
        <w:rPr>
          <w:rStyle w:val="libItalicChar"/>
        </w:rPr>
        <w:t>Thee only we worship and Thee only we beseech for help</w:t>
      </w:r>
      <w:r w:rsidR="00272BDE" w:rsidRPr="004C206D">
        <w:rPr>
          <w:rStyle w:val="libItalicChar"/>
        </w:rPr>
        <w:t>”</w:t>
      </w:r>
      <w:r w:rsidRPr="00345473">
        <w:t xml:space="preserve"> (Qur'an, 1:5)</w:t>
      </w:r>
      <w:r w:rsidRPr="00C452B9">
        <w:rPr>
          <w:noProof/>
          <w:lang w:val="en-GB"/>
        </w:rPr>
        <w:t xml:space="preserve">. At the same time, the holy Qur'an also talks about seeking help from creatures and other means like, </w:t>
      </w:r>
      <w:r w:rsidR="00272BDE" w:rsidRPr="004C206D">
        <w:rPr>
          <w:rStyle w:val="libItalicChar"/>
        </w:rPr>
        <w:t>“</w:t>
      </w:r>
      <w:r w:rsidRPr="004C206D">
        <w:rPr>
          <w:rStyle w:val="libItalicChar"/>
        </w:rPr>
        <w:t>Seek help through patience and prayer</w:t>
      </w:r>
      <w:r w:rsidR="00272BDE" w:rsidRPr="004C206D">
        <w:rPr>
          <w:rStyle w:val="libItalicChar"/>
        </w:rPr>
        <w:t>”</w:t>
      </w:r>
      <w:r w:rsidRPr="00345473">
        <w:t xml:space="preserve"> (Qur'an, 2:45)</w:t>
      </w:r>
      <w:r w:rsidRPr="00C452B9">
        <w:rPr>
          <w:noProof/>
          <w:lang w:val="en-GB"/>
        </w:rPr>
        <w:t xml:space="preserve"> or </w:t>
      </w:r>
      <w:r w:rsidR="00272BDE" w:rsidRPr="004C206D">
        <w:rPr>
          <w:rStyle w:val="libItalicChar"/>
        </w:rPr>
        <w:t>“</w:t>
      </w:r>
      <w:r w:rsidRPr="004C206D">
        <w:rPr>
          <w:rStyle w:val="libItalicChar"/>
        </w:rPr>
        <w:t>And help one another in goodness and piety</w:t>
      </w:r>
      <w:r w:rsidR="00272BDE" w:rsidRPr="004C206D">
        <w:rPr>
          <w:rStyle w:val="libItalicChar"/>
        </w:rPr>
        <w:t>”</w:t>
      </w:r>
      <w:r w:rsidRPr="00345473">
        <w:t xml:space="preserve"> (Qur'an, 5:2)</w:t>
      </w:r>
      <w:r w:rsidRPr="00C452B9">
        <w:rPr>
          <w:noProof/>
          <w:lang w:val="en-GB"/>
        </w:rPr>
        <w:t xml:space="preserve"> or </w:t>
      </w:r>
      <w:r w:rsidR="00272BDE" w:rsidRPr="004C206D">
        <w:rPr>
          <w:rStyle w:val="libItalicChar"/>
        </w:rPr>
        <w:t>“</w:t>
      </w:r>
      <w:r w:rsidRPr="004C206D">
        <w:rPr>
          <w:rStyle w:val="libItalicChar"/>
        </w:rPr>
        <w:t>And if they seek help from you in the matter of religion, then help is incumbent on you</w:t>
      </w:r>
      <w:r w:rsidR="00272BDE" w:rsidRPr="004C206D">
        <w:rPr>
          <w:rStyle w:val="libItalicChar"/>
        </w:rPr>
        <w:t>”</w:t>
      </w:r>
      <w:r w:rsidRPr="00305F8D">
        <w:t>.</w:t>
      </w:r>
      <w:r w:rsidRPr="00345473">
        <w:t>(Qur'an, 8:72)</w:t>
      </w:r>
    </w:p>
    <w:p w:rsidR="00CE0F0A" w:rsidRDefault="00CE0F0A" w:rsidP="00605BDE">
      <w:pPr>
        <w:pStyle w:val="libNormal"/>
        <w:rPr>
          <w:noProof/>
          <w:lang w:val="en-GB"/>
        </w:rPr>
      </w:pPr>
      <w:r w:rsidRPr="00C452B9">
        <w:rPr>
          <w:noProof/>
          <w:lang w:val="en-GB"/>
        </w:rPr>
        <w:t>Such verses clearly reveal that there exists no contradiction between exclusive help from Allah, and the power bestowed by Allah to other helpers.</w:t>
      </w:r>
    </w:p>
    <w:p w:rsidR="000540ED" w:rsidRDefault="00CE0F0A" w:rsidP="00605BDE">
      <w:pPr>
        <w:pStyle w:val="libNormal"/>
        <w:rPr>
          <w:noProof/>
          <w:lang w:val="en-GB"/>
        </w:rPr>
      </w:pPr>
      <w:r w:rsidRPr="00C452B9">
        <w:rPr>
          <w:noProof/>
          <w:lang w:val="en-GB"/>
        </w:rPr>
        <w:t xml:space="preserve">Help from the holy Prophet </w:t>
      </w:r>
      <w:r w:rsidRPr="00345473">
        <w:t>(s.a.w.a.)</w:t>
      </w:r>
      <w:r w:rsidRPr="00C452B9">
        <w:rPr>
          <w:noProof/>
          <w:lang w:val="en-GB"/>
        </w:rPr>
        <w:t xml:space="preserve">, Amir-ul-Mu'minin </w:t>
      </w:r>
      <w:r w:rsidRPr="00345473">
        <w:t>(a.s.)</w:t>
      </w:r>
      <w:r w:rsidRPr="00C452B9">
        <w:rPr>
          <w:noProof/>
          <w:lang w:val="en-GB"/>
        </w:rPr>
        <w:t xml:space="preserve"> and Hazrat Mahdi </w:t>
      </w:r>
      <w:r w:rsidRPr="00345473">
        <w:t>(a.s.)</w:t>
      </w:r>
      <w:r w:rsidRPr="00C452B9">
        <w:rPr>
          <w:noProof/>
          <w:lang w:val="en-GB"/>
        </w:rPr>
        <w:t xml:space="preserve"> is exactly Allah's Help. That which contradicts divine monotheism is the belief that someone can possess </w:t>
      </w:r>
      <w:r w:rsidR="00272BDE" w:rsidRPr="004C206D">
        <w:rPr>
          <w:rStyle w:val="libItalicChar"/>
        </w:rPr>
        <w:t>“</w:t>
      </w:r>
      <w:r w:rsidRPr="004C206D">
        <w:rPr>
          <w:rStyle w:val="libItalicChar"/>
        </w:rPr>
        <w:t>independent</w:t>
      </w:r>
      <w:r w:rsidR="00272BDE" w:rsidRPr="004C206D">
        <w:rPr>
          <w:rStyle w:val="libItalicChar"/>
        </w:rPr>
        <w:t>”</w:t>
      </w:r>
      <w:r w:rsidRPr="00C452B9">
        <w:rPr>
          <w:noProof/>
          <w:lang w:val="en-GB"/>
        </w:rPr>
        <w:t xml:space="preserve"> power without having to rely on Allah's Will and Authority. In our daily routine affairs, we seek help from one another; as well as, from nature and industry. Nobody considers this to contradict Allah's Help. In beseeching help by Allah's Will, it makes no difference whether it is the world of nature or the supernatural world.</w:t>
      </w:r>
    </w:p>
    <w:p w:rsidR="00CE0F0A" w:rsidRDefault="00CE0F0A" w:rsidP="0042563B">
      <w:pPr>
        <w:pStyle w:val="Heading2Center"/>
        <w:rPr>
          <w:lang w:val="en-GB"/>
        </w:rPr>
      </w:pPr>
      <w:bookmarkStart w:id="67" w:name="_Toc445211233"/>
      <w:r w:rsidRPr="00C452B9">
        <w:rPr>
          <w:lang w:val="en-GB"/>
        </w:rPr>
        <w:t>Question 2:</w:t>
      </w:r>
      <w:bookmarkEnd w:id="67"/>
    </w:p>
    <w:p w:rsidR="000540ED" w:rsidRDefault="00CE0F0A" w:rsidP="00605BDE">
      <w:pPr>
        <w:pStyle w:val="libNormal"/>
      </w:pPr>
      <w:r w:rsidRPr="0090183E">
        <w:t xml:space="preserve">How do the Imams as well as Hazrat Mahdi </w:t>
      </w:r>
      <w:r w:rsidRPr="00305F8D">
        <w:t>(a.t.f.s.)</w:t>
      </w:r>
      <w:r w:rsidRPr="0090183E">
        <w:t xml:space="preserve"> know the deeds, thoughts and reflection of others? Are they acquainted in the same manner as Allah has dominance over the thoughts of human-beings? Are they aware of the smallest thought that can pass in one's mind? If the reply is positive, then how does their knowledge differ with Allah's Knowledge?</w:t>
      </w:r>
    </w:p>
    <w:p w:rsidR="00CE0F0A" w:rsidRPr="00C452B9" w:rsidRDefault="00CE0F0A" w:rsidP="0042563B">
      <w:pPr>
        <w:pStyle w:val="Heading2Center"/>
        <w:rPr>
          <w:noProof/>
        </w:rPr>
      </w:pPr>
      <w:bookmarkStart w:id="68" w:name="_Toc445211234"/>
      <w:r w:rsidRPr="00C452B9">
        <w:t>Reply:</w:t>
      </w:r>
      <w:bookmarkEnd w:id="68"/>
    </w:p>
    <w:p w:rsidR="00CE0F0A" w:rsidRDefault="00CE0F0A" w:rsidP="00605BDE">
      <w:pPr>
        <w:pStyle w:val="libNormal"/>
      </w:pPr>
      <w:r w:rsidRPr="00C452B9">
        <w:lastRenderedPageBreak/>
        <w:t xml:space="preserve">On the one hand, this query is related to monotheism; and from the other side, related to prophethood and Imamat. About the Prophet </w:t>
      </w:r>
      <w:r w:rsidRPr="00345473">
        <w:t>(s.a.w.a.)</w:t>
      </w:r>
      <w:r w:rsidRPr="00C452B9">
        <w:t xml:space="preserve"> and Imams </w:t>
      </w:r>
      <w:r w:rsidRPr="00345473">
        <w:t>(a.s.)</w:t>
      </w:r>
      <w:r w:rsidRPr="00C452B9">
        <w:t xml:space="preserve">, the </w:t>
      </w:r>
      <w:r>
        <w:t>Shia</w:t>
      </w:r>
      <w:r w:rsidRPr="00C452B9">
        <w:t xml:space="preserve">s believe that the power of Prophet and Imams are from Allah, and by His Will. They have learnt this monotheistic matter from the holy Qur'an. According to verse 49 from Suran Aale-Imran, prophet Christ says, </w:t>
      </w:r>
      <w:r w:rsidR="00272BDE" w:rsidRPr="004C206D">
        <w:rPr>
          <w:rStyle w:val="libItalicChar"/>
        </w:rPr>
        <w:t>“</w:t>
      </w:r>
      <w:r w:rsidRPr="004C206D">
        <w:rPr>
          <w:rStyle w:val="libItalicChar"/>
        </w:rPr>
        <w:t>I heal the blind and the leprous, and bring the dead to life with Allah's permission</w:t>
      </w:r>
      <w:r w:rsidR="00272BDE" w:rsidRPr="004C206D">
        <w:rPr>
          <w:rStyle w:val="libItalicChar"/>
        </w:rPr>
        <w:t>”</w:t>
      </w:r>
      <w:r w:rsidRPr="00C452B9">
        <w:t>. Thus, on the basis of the Qur'an, possession of such divine power and knowledge is not impossible if Allah Wishes to bestow to whomsoever He desires.</w:t>
      </w:r>
    </w:p>
    <w:p w:rsidR="00CE0F0A" w:rsidRDefault="00CE0F0A" w:rsidP="00605BDE">
      <w:pPr>
        <w:pStyle w:val="libNormal"/>
      </w:pPr>
      <w:r w:rsidRPr="00C452B9">
        <w:t xml:space="preserve">The holy Qur'an narrates that one around Hazrat Soloman had some knowledge of the Book (partly). Allah bestowed him with such power and knowledge that he brought before Hazrat Soloman, the throne of the queen of Saba from the country of </w:t>
      </w:r>
      <w:smartTag w:uri="urn:schemas-microsoft-com:office:smarttags" w:element="place">
        <w:r w:rsidRPr="00C452B9">
          <w:t>Saba</w:t>
        </w:r>
      </w:smartTag>
      <w:r w:rsidRPr="00C452B9">
        <w:t xml:space="preserve"> in the twinkling of an eye.</w:t>
      </w:r>
      <w:r w:rsidRPr="0090183E">
        <w:rPr>
          <w:rStyle w:val="libFootnotenumChar"/>
        </w:rPr>
        <w:endnoteReference w:id="87"/>
      </w:r>
      <w:r w:rsidRPr="00C452B9">
        <w:t xml:space="preserve"> In another similar incident, the Qur'an authenticates the power of one Jinn</w:t>
      </w:r>
      <w:r w:rsidRPr="0090183E">
        <w:rPr>
          <w:rStyle w:val="libFootnotenumChar"/>
        </w:rPr>
        <w:endnoteReference w:id="88"/>
      </w:r>
      <w:r w:rsidRPr="00C452B9">
        <w:t xml:space="preserve">. The same applies to the holy Prophet </w:t>
      </w:r>
      <w:r w:rsidRPr="00345473">
        <w:t>(s.a.w.a.)</w:t>
      </w:r>
      <w:r w:rsidRPr="00C452B9">
        <w:t xml:space="preserve"> and the immaculate Imam </w:t>
      </w:r>
      <w:r w:rsidRPr="00345473">
        <w:t>(a.s.)</w:t>
      </w:r>
      <w:r w:rsidRPr="00C452B9">
        <w:t>. It is not impossible, nor beyond Allah's Power, to bestow such knowledge to whomsoever He wishes.</w:t>
      </w:r>
    </w:p>
    <w:p w:rsidR="00CE0F0A" w:rsidRDefault="00CE0F0A" w:rsidP="00605BDE">
      <w:pPr>
        <w:pStyle w:val="libNormal"/>
      </w:pPr>
      <w:r w:rsidRPr="00C452B9">
        <w:t xml:space="preserve">The precise and monotheistic point lies in the very concept and meaning of the phrase, </w:t>
      </w:r>
      <w:r w:rsidR="00272BDE" w:rsidRPr="004C206D">
        <w:rPr>
          <w:rStyle w:val="libItalicChar"/>
        </w:rPr>
        <w:t>“</w:t>
      </w:r>
      <w:r w:rsidRPr="004C206D">
        <w:rPr>
          <w:rStyle w:val="libItalicChar"/>
        </w:rPr>
        <w:t>Allah's permission</w:t>
      </w:r>
      <w:r w:rsidR="00272BDE" w:rsidRPr="004C206D">
        <w:rPr>
          <w:rStyle w:val="libItalicChar"/>
        </w:rPr>
        <w:t>”</w:t>
      </w:r>
      <w:r w:rsidRPr="00C452B9">
        <w:t xml:space="preserve">. We know that the Prophet </w:t>
      </w:r>
      <w:r w:rsidRPr="00345473">
        <w:t>(s.a.w.a.)</w:t>
      </w:r>
      <w:r w:rsidRPr="00C452B9">
        <w:t xml:space="preserve"> and Imams </w:t>
      </w:r>
      <w:r w:rsidRPr="00345473">
        <w:t>(a.s.)</w:t>
      </w:r>
      <w:r w:rsidRPr="00C452B9">
        <w:t xml:space="preserve"> do not possess any </w:t>
      </w:r>
      <w:r w:rsidR="00272BDE" w:rsidRPr="004C206D">
        <w:rPr>
          <w:rStyle w:val="libItalicChar"/>
        </w:rPr>
        <w:t>“</w:t>
      </w:r>
      <w:r w:rsidRPr="004C206D">
        <w:rPr>
          <w:rStyle w:val="libItalicChar"/>
        </w:rPr>
        <w:t>independent power and knowledge</w:t>
      </w:r>
      <w:r w:rsidR="00272BDE" w:rsidRPr="004C206D">
        <w:rPr>
          <w:rStyle w:val="libItalicChar"/>
        </w:rPr>
        <w:t>”</w:t>
      </w:r>
      <w:r w:rsidRPr="00C452B9">
        <w:t xml:space="preserve"> by themselves. Whatever they possess is from Allah and by His permission. We should be clear on whether power and knowledge is possessed independently or not. Whether they are inherent in human beings or not. In such a case, numerous issues related to monotheism and Qur'an would become clear for us. As per the Qur'an and </w:t>
      </w:r>
      <w:r>
        <w:t>Shia</w:t>
      </w:r>
      <w:r w:rsidRPr="00C452B9">
        <w:t xml:space="preserve"> belief, all power and knowledge are inherently and independently possessed by Allah only, and is bestowed to other creatures by His permission.</w:t>
      </w:r>
    </w:p>
    <w:p w:rsidR="00CE0F0A" w:rsidRPr="00C452B9" w:rsidRDefault="00CE0F0A" w:rsidP="00605BDE">
      <w:pPr>
        <w:pStyle w:val="libNormal"/>
      </w:pPr>
      <w:r w:rsidRPr="00C452B9">
        <w:rPr>
          <w:lang w:val="en-GB"/>
        </w:rPr>
        <w:t xml:space="preserve">The honourable Prophet </w:t>
      </w:r>
      <w:r w:rsidRPr="00345473">
        <w:t>(s.a.w.a.)</w:t>
      </w:r>
      <w:r w:rsidRPr="00C452B9">
        <w:rPr>
          <w:lang w:val="en-GB"/>
        </w:rPr>
        <w:t xml:space="preserve"> and immaculate Imams </w:t>
      </w:r>
      <w:r w:rsidRPr="00345473">
        <w:t>(a.s.)</w:t>
      </w:r>
      <w:r w:rsidRPr="00C452B9">
        <w:rPr>
          <w:lang w:val="en-GB"/>
        </w:rPr>
        <w:t xml:space="preserve"> have traversed on this</w:t>
      </w:r>
      <w:r w:rsidRPr="00C452B9">
        <w:t xml:space="preserve"> very path in all the dimensions of their life. They strived to explain to the people that every possession is by Allah's permission in order that people do not deviate from serving Allah.</w:t>
      </w:r>
    </w:p>
    <w:p w:rsidR="00CE0F0A" w:rsidRPr="00C452B9" w:rsidRDefault="00CE0F0A" w:rsidP="00605BDE">
      <w:pPr>
        <w:pStyle w:val="libNormal"/>
        <w:rPr>
          <w:noProof/>
        </w:rPr>
      </w:pPr>
      <w:r w:rsidRPr="00C452B9">
        <w:rPr>
          <w:noProof/>
        </w:rPr>
        <w:t>At one place, (the Prophet) says :</w:t>
      </w:r>
    </w:p>
    <w:p w:rsidR="00CE0F0A" w:rsidRPr="00345473" w:rsidRDefault="00272BDE" w:rsidP="00605BDE">
      <w:pPr>
        <w:pStyle w:val="libNormal"/>
      </w:pPr>
      <w:r w:rsidRPr="004C206D">
        <w:rPr>
          <w:rStyle w:val="libItalicChar"/>
        </w:rPr>
        <w:t>“</w:t>
      </w:r>
      <w:r w:rsidR="00CE0F0A" w:rsidRPr="004C206D">
        <w:rPr>
          <w:rStyle w:val="libItalicChar"/>
        </w:rPr>
        <w:t>Had I known the unseen, I would have had much of good and no evil would have touched me</w:t>
      </w:r>
      <w:r w:rsidRPr="004C206D">
        <w:rPr>
          <w:rStyle w:val="libItalicChar"/>
        </w:rPr>
        <w:t>”</w:t>
      </w:r>
      <w:r w:rsidR="00CE0F0A" w:rsidRPr="00305F8D">
        <w:t>.</w:t>
      </w:r>
      <w:r w:rsidR="00CE0F0A" w:rsidRPr="00C452B9">
        <w:rPr>
          <w:noProof/>
        </w:rPr>
        <w:t xml:space="preserve"> </w:t>
      </w:r>
      <w:r w:rsidR="00CE0F0A" w:rsidRPr="00345473">
        <w:t>(Qur'an, 7:188)</w:t>
      </w:r>
    </w:p>
    <w:p w:rsidR="00CE0F0A" w:rsidRPr="00C452B9" w:rsidRDefault="00CE0F0A" w:rsidP="00605BDE">
      <w:pPr>
        <w:pStyle w:val="libNormal"/>
        <w:rPr>
          <w:noProof/>
        </w:rPr>
      </w:pPr>
      <w:r w:rsidRPr="00C452B9">
        <w:rPr>
          <w:noProof/>
        </w:rPr>
        <w:t>On the other hand, it has come down that:</w:t>
      </w:r>
    </w:p>
    <w:p w:rsidR="00CE0F0A" w:rsidRPr="00345473" w:rsidRDefault="00272BDE" w:rsidP="00605BDE">
      <w:pPr>
        <w:pStyle w:val="libNormal"/>
      </w:pPr>
      <w:r w:rsidRPr="004C206D">
        <w:rPr>
          <w:rStyle w:val="libItalicChar"/>
        </w:rPr>
        <w:t>“</w:t>
      </w:r>
      <w:r w:rsidR="00CE0F0A" w:rsidRPr="004C206D">
        <w:rPr>
          <w:rStyle w:val="libItalicChar"/>
        </w:rPr>
        <w:t>Then he drew near, then he bowed, So he was the measure of two bows or closer still. And He revealed to His servant, what He revealed………….Certainly he saw of the greatest signs of His Lord</w:t>
      </w:r>
      <w:r w:rsidRPr="004C206D">
        <w:rPr>
          <w:rStyle w:val="libItalicChar"/>
        </w:rPr>
        <w:t>”</w:t>
      </w:r>
      <w:r w:rsidR="00CE0F0A" w:rsidRPr="00305F8D">
        <w:t>.</w:t>
      </w:r>
      <w:r w:rsidR="00CE0F0A" w:rsidRPr="00C452B9">
        <w:rPr>
          <w:noProof/>
        </w:rPr>
        <w:t xml:space="preserve"> </w:t>
      </w:r>
      <w:r w:rsidR="00CE0F0A" w:rsidRPr="00345473">
        <w:t>(Qur'an, 53:8)</w:t>
      </w:r>
    </w:p>
    <w:p w:rsidR="00CE0F0A" w:rsidRPr="00C452B9" w:rsidRDefault="00CE0F0A" w:rsidP="00605BDE">
      <w:pPr>
        <w:pStyle w:val="libNormal"/>
        <w:rPr>
          <w:noProof/>
        </w:rPr>
      </w:pPr>
      <w:r w:rsidRPr="00C452B9">
        <w:rPr>
          <w:noProof/>
        </w:rPr>
        <w:t>About the holy Prophet's knowledge and power, you may refer to Bihar-ul-Anwar vol.</w:t>
      </w:r>
      <w:r w:rsidRPr="00345473">
        <w:t>17</w:t>
      </w:r>
      <w:r w:rsidRPr="00C452B9">
        <w:rPr>
          <w:noProof/>
        </w:rPr>
        <w:t>. p.</w:t>
      </w:r>
      <w:r w:rsidRPr="00345473">
        <w:t>130</w:t>
      </w:r>
      <w:r w:rsidRPr="00C452B9">
        <w:rPr>
          <w:noProof/>
        </w:rPr>
        <w:t xml:space="preserve"> onwards.</w:t>
      </w:r>
    </w:p>
    <w:p w:rsidR="00CE0F0A" w:rsidRPr="00C452B9" w:rsidRDefault="00CE0F0A" w:rsidP="00605BDE">
      <w:pPr>
        <w:pStyle w:val="libNormal"/>
        <w:rPr>
          <w:noProof/>
        </w:rPr>
      </w:pPr>
      <w:r w:rsidRPr="00C452B9">
        <w:rPr>
          <w:noProof/>
        </w:rPr>
        <w:t xml:space="preserve">The answer to the question whether it is possible for Allah to give the whole knowledge (of the first and the last) to them is obviously positive. Otherwise, we have tied Allah's hands. Based on this rational reasoning, Imams </w:t>
      </w:r>
      <w:r w:rsidRPr="00345473">
        <w:t>(a.s.)</w:t>
      </w:r>
      <w:r w:rsidRPr="00C452B9">
        <w:rPr>
          <w:noProof/>
        </w:rPr>
        <w:t xml:space="preserve"> have argued and said, </w:t>
      </w:r>
      <w:r w:rsidR="00272BDE" w:rsidRPr="004C206D">
        <w:rPr>
          <w:rStyle w:val="libItalicChar"/>
        </w:rPr>
        <w:t>“</w:t>
      </w:r>
      <w:r w:rsidRPr="004C206D">
        <w:rPr>
          <w:rStyle w:val="libItalicChar"/>
        </w:rPr>
        <w:t>Is not it possible for Allah to bestow abundant knowledge to an ant? Then, they continue and say, We are no less than an ant!</w:t>
      </w:r>
      <w:r w:rsidR="00272BDE" w:rsidRPr="004C206D">
        <w:rPr>
          <w:rStyle w:val="libItalicChar"/>
        </w:rPr>
        <w:t>”</w:t>
      </w:r>
      <w:r w:rsidRPr="00345473">
        <w:t>(Qur'an 16:68)</w:t>
      </w:r>
      <w:r w:rsidRPr="00C452B9">
        <w:rPr>
          <w:noProof/>
        </w:rPr>
        <w:t>.</w:t>
      </w:r>
    </w:p>
    <w:p w:rsidR="00CE0F0A" w:rsidRPr="00C452B9" w:rsidRDefault="00CE0F0A" w:rsidP="00605BDE">
      <w:pPr>
        <w:pStyle w:val="libNormal"/>
        <w:rPr>
          <w:noProof/>
        </w:rPr>
      </w:pPr>
      <w:r w:rsidRPr="00C452B9">
        <w:rPr>
          <w:noProof/>
        </w:rPr>
        <w:t xml:space="preserve">However, from the viewpoint of narrations from the holy Qur'an and hadith, the Almighty Allah, His Prophet, and Imams have narrated a lot about their respective knowledge. In the book of Kafi, Vol </w:t>
      </w:r>
      <w:r w:rsidRPr="00345473">
        <w:t>1</w:t>
      </w:r>
      <w:r w:rsidRPr="00C452B9">
        <w:rPr>
          <w:noProof/>
        </w:rPr>
        <w:t>, we find a chapter concerning knowledge of the Prophet and Imams.</w:t>
      </w:r>
    </w:p>
    <w:p w:rsidR="00CE0F0A" w:rsidRPr="00C452B9" w:rsidRDefault="00CE0F0A" w:rsidP="00605BDE">
      <w:pPr>
        <w:pStyle w:val="libNormal"/>
        <w:rPr>
          <w:noProof/>
        </w:rPr>
      </w:pPr>
      <w:r w:rsidRPr="00C452B9">
        <w:rPr>
          <w:noProof/>
        </w:rPr>
        <w:t>Thus, bestowing knowledge does not necessarily create a partner for Allah. His Knowledge is independent and inherent. While their knowledge is gifted and bestowed. Another vital point, worthy of mention, is that the key of their knowledge and power has been handed over to them by Allah. Whenever they wish, they apply the key and gain knowledge. However, the master key is with Allah, and by His permission. In a hadith, it has come down as follows:</w:t>
      </w:r>
    </w:p>
    <w:p w:rsidR="00CE0F0A" w:rsidRPr="00C452B9" w:rsidRDefault="00272BDE" w:rsidP="00605BDE">
      <w:pPr>
        <w:pStyle w:val="libNormal"/>
        <w:rPr>
          <w:noProof/>
        </w:rPr>
      </w:pPr>
      <w:r w:rsidRPr="004C206D">
        <w:rPr>
          <w:rStyle w:val="libItalicChar"/>
        </w:rPr>
        <w:t>“</w:t>
      </w:r>
      <w:r w:rsidR="00CE0F0A" w:rsidRPr="004C206D">
        <w:rPr>
          <w:rStyle w:val="libItalicChar"/>
        </w:rPr>
        <w:t>The knowledge of Imams is such that whenever they desire to know something, they know</w:t>
      </w:r>
      <w:r w:rsidRPr="004C206D">
        <w:rPr>
          <w:rStyle w:val="libItalicChar"/>
        </w:rPr>
        <w:t>”</w:t>
      </w:r>
      <w:r w:rsidR="00CE0F0A" w:rsidRPr="00C452B9">
        <w:rPr>
          <w:noProof/>
        </w:rPr>
        <w:t>.</w:t>
      </w:r>
      <w:r w:rsidR="00CE0F0A" w:rsidRPr="0090183E">
        <w:rPr>
          <w:rStyle w:val="libFootnotenumChar"/>
        </w:rPr>
        <w:endnoteReference w:id="89"/>
      </w:r>
    </w:p>
    <w:p w:rsidR="00CE0F0A" w:rsidRPr="00C452B9" w:rsidRDefault="00CE0F0A" w:rsidP="00605BDE">
      <w:pPr>
        <w:pStyle w:val="libNormal"/>
        <w:rPr>
          <w:noProof/>
        </w:rPr>
      </w:pPr>
      <w:r w:rsidRPr="00C452B9">
        <w:rPr>
          <w:noProof/>
        </w:rPr>
        <w:t>In numerous other hadith, they say:</w:t>
      </w:r>
    </w:p>
    <w:p w:rsidR="00CE0F0A" w:rsidRPr="00C452B9" w:rsidRDefault="00272BDE" w:rsidP="00605BDE">
      <w:pPr>
        <w:pStyle w:val="libNormal"/>
        <w:rPr>
          <w:noProof/>
        </w:rPr>
      </w:pPr>
      <w:r w:rsidRPr="004C206D">
        <w:rPr>
          <w:rStyle w:val="libItalicChar"/>
        </w:rPr>
        <w:lastRenderedPageBreak/>
        <w:t>“</w:t>
      </w:r>
      <w:r w:rsidR="00CE0F0A" w:rsidRPr="004C206D">
        <w:rPr>
          <w:rStyle w:val="libItalicChar"/>
        </w:rPr>
        <w:t>We have knowledge of the past, present and future</w:t>
      </w:r>
      <w:r w:rsidRPr="004C206D">
        <w:rPr>
          <w:rStyle w:val="libItalicChar"/>
        </w:rPr>
        <w:t>”</w:t>
      </w:r>
      <w:r w:rsidR="00CE0F0A" w:rsidRPr="00C452B9">
        <w:rPr>
          <w:noProof/>
        </w:rPr>
        <w:t>.</w:t>
      </w:r>
    </w:p>
    <w:p w:rsidR="00CE0F0A" w:rsidRPr="00C452B9" w:rsidRDefault="00CE0F0A" w:rsidP="00605BDE">
      <w:pPr>
        <w:pStyle w:val="libNormal"/>
        <w:rPr>
          <w:noProof/>
        </w:rPr>
      </w:pPr>
      <w:r w:rsidRPr="00C452B9">
        <w:rPr>
          <w:noProof/>
        </w:rPr>
        <w:t xml:space="preserve">Imam Sadiq </w:t>
      </w:r>
      <w:r w:rsidRPr="00345473">
        <w:t>(a.s.)</w:t>
      </w:r>
      <w:r w:rsidRPr="00C452B9">
        <w:rPr>
          <w:noProof/>
        </w:rPr>
        <w:t xml:space="preserve"> says,</w:t>
      </w:r>
      <w:r w:rsidR="00272BDE">
        <w:rPr>
          <w:noProof/>
        </w:rPr>
        <w:t>”</w:t>
      </w:r>
      <w:r w:rsidRPr="00C452B9">
        <w:rPr>
          <w:noProof/>
        </w:rPr>
        <w:t>I possess knowledge of the heavens and the earth just the way I see the palm of my hand</w:t>
      </w:r>
      <w:r w:rsidR="00272BDE">
        <w:rPr>
          <w:noProof/>
        </w:rPr>
        <w:t>”</w:t>
      </w:r>
      <w:r w:rsidRPr="00C452B9">
        <w:rPr>
          <w:noProof/>
        </w:rPr>
        <w:t>.</w:t>
      </w:r>
      <w:r w:rsidRPr="0090183E">
        <w:rPr>
          <w:rStyle w:val="libFootnotenumChar"/>
        </w:rPr>
        <w:endnoteReference w:id="90"/>
      </w:r>
    </w:p>
    <w:p w:rsidR="000540ED" w:rsidRDefault="00CE0F0A" w:rsidP="00605BDE">
      <w:pPr>
        <w:pStyle w:val="libNormal"/>
        <w:rPr>
          <w:noProof/>
        </w:rPr>
      </w:pPr>
      <w:r w:rsidRPr="00C452B9">
        <w:rPr>
          <w:noProof/>
        </w:rPr>
        <w:t>To sum up, Allah's Knowledge is independent and inherent, and the knowledge of the Prophet and Imams is gifted by Allah. Rationally too, such gifted knowledge and power is not impossible and the holy Qur'an and hadith authenticate this matter. Besides, their knowledge is a key that is in their hands by Allah's permission. Such talks never leads to partnership and similarity between Allah and His servants.</w:t>
      </w:r>
    </w:p>
    <w:p w:rsidR="00CE0F0A" w:rsidRPr="00C452B9" w:rsidRDefault="00CE0F0A" w:rsidP="0042563B">
      <w:pPr>
        <w:pStyle w:val="Heading2Center"/>
        <w:rPr>
          <w:noProof/>
        </w:rPr>
      </w:pPr>
      <w:bookmarkStart w:id="69" w:name="_Toc445211235"/>
      <w:r w:rsidRPr="00C452B9">
        <w:rPr>
          <w:noProof/>
        </w:rPr>
        <w:t>Question 3:</w:t>
      </w:r>
      <w:bookmarkEnd w:id="69"/>
    </w:p>
    <w:p w:rsidR="000540ED" w:rsidRDefault="00CE0F0A" w:rsidP="0090183E">
      <w:pPr>
        <w:pStyle w:val="libNormal"/>
        <w:rPr>
          <w:noProof/>
        </w:rPr>
      </w:pPr>
      <w:r w:rsidRPr="00491883">
        <w:rPr>
          <w:noProof/>
        </w:rPr>
        <w:t>What is the meaning and explanation of the following verse,  well-known about Hazrat Mahdi's advent and government ?</w:t>
      </w:r>
    </w:p>
    <w:p w:rsidR="00CE0F0A" w:rsidRDefault="00CE0F0A" w:rsidP="0042563B">
      <w:pPr>
        <w:pStyle w:val="Heading2Center"/>
        <w:rPr>
          <w:noProof/>
        </w:rPr>
      </w:pPr>
      <w:bookmarkStart w:id="70" w:name="_Toc445211236"/>
      <w:r w:rsidRPr="00C452B9">
        <w:rPr>
          <w:noProof/>
        </w:rPr>
        <w:t>Reply:</w:t>
      </w:r>
      <w:bookmarkEnd w:id="70"/>
    </w:p>
    <w:p w:rsidR="00CE0F0A" w:rsidRPr="00C452B9" w:rsidRDefault="00CE0F0A" w:rsidP="00605BDE">
      <w:pPr>
        <w:pStyle w:val="libNormal"/>
        <w:rPr>
          <w:noProof/>
        </w:rPr>
      </w:pPr>
      <w:r w:rsidRPr="00C452B9">
        <w:rPr>
          <w:noProof/>
        </w:rPr>
        <w:t>The concerned holy verse says:</w:t>
      </w:r>
    </w:p>
    <w:p w:rsidR="00CE0F0A" w:rsidRPr="00C452B9" w:rsidRDefault="00272BDE" w:rsidP="00605BDE">
      <w:pPr>
        <w:pStyle w:val="libNormal"/>
        <w:rPr>
          <w:noProof/>
        </w:rPr>
      </w:pPr>
      <w:r w:rsidRPr="004C206D">
        <w:rPr>
          <w:rStyle w:val="libItalicChar"/>
        </w:rPr>
        <w:t>“</w:t>
      </w:r>
      <w:r w:rsidR="00CE0F0A" w:rsidRPr="004C206D">
        <w:rPr>
          <w:rStyle w:val="libItalicChar"/>
        </w:rPr>
        <w:t>And We desired to bestow a favour upon those who were deemed weak in the land, and to make them the Imams, and to make them the heirs</w:t>
      </w:r>
      <w:r w:rsidRPr="004C206D">
        <w:rPr>
          <w:rStyle w:val="libItalicChar"/>
        </w:rPr>
        <w:t>”</w:t>
      </w:r>
      <w:r w:rsidR="00CE0F0A" w:rsidRPr="00345473">
        <w:t>(Qur'an, 28:5)</w:t>
      </w:r>
      <w:r w:rsidR="00CE0F0A" w:rsidRPr="00C452B9">
        <w:rPr>
          <w:noProof/>
        </w:rPr>
        <w:t>.</w:t>
      </w:r>
    </w:p>
    <w:p w:rsidR="00CE0F0A" w:rsidRPr="00C452B9" w:rsidRDefault="00CE0F0A" w:rsidP="00605BDE">
      <w:pPr>
        <w:pStyle w:val="libNormal"/>
        <w:rPr>
          <w:noProof/>
        </w:rPr>
      </w:pPr>
      <w:r w:rsidRPr="00C452B9">
        <w:rPr>
          <w:noProof/>
        </w:rPr>
        <w:t xml:space="preserve">Under the aforesaid verse, Sayyed Hashim Bahrani writes in the book </w:t>
      </w:r>
      <w:r w:rsidR="00272BDE" w:rsidRPr="004C206D">
        <w:rPr>
          <w:rStyle w:val="libItalicChar"/>
        </w:rPr>
        <w:t>“</w:t>
      </w:r>
      <w:r w:rsidRPr="004C206D">
        <w:rPr>
          <w:rStyle w:val="libItalicChar"/>
        </w:rPr>
        <w:t>Al-Mahajjah</w:t>
      </w:r>
      <w:r w:rsidR="00272BDE" w:rsidRPr="004C206D">
        <w:rPr>
          <w:rStyle w:val="libItalicChar"/>
        </w:rPr>
        <w:t>”</w:t>
      </w:r>
      <w:r w:rsidRPr="00C452B9">
        <w:rPr>
          <w:noProof/>
        </w:rPr>
        <w:t xml:space="preserve"> as follows:</w:t>
      </w:r>
    </w:p>
    <w:p w:rsidR="00CE0F0A" w:rsidRDefault="00272BDE" w:rsidP="00605BDE">
      <w:pPr>
        <w:pStyle w:val="libNormal"/>
        <w:rPr>
          <w:noProof/>
        </w:rPr>
      </w:pPr>
      <w:r w:rsidRPr="004C206D">
        <w:rPr>
          <w:rStyle w:val="libItalicChar"/>
        </w:rPr>
        <w:t>“</w:t>
      </w:r>
      <w:r w:rsidR="00CE0F0A" w:rsidRPr="004C206D">
        <w:rPr>
          <w:rStyle w:val="libItalicChar"/>
        </w:rPr>
        <w:t xml:space="preserve">Imam Baqir (a.s.) and Imam Sadiq (a.s.) have narrated that in this verse, Firaun and Haaman are the two Quraish tyrants who would be given life by Allah during the rising of the </w:t>
      </w:r>
      <w:r w:rsidRPr="004C206D">
        <w:rPr>
          <w:rStyle w:val="libItalicChar"/>
        </w:rPr>
        <w:t>“</w:t>
      </w:r>
      <w:r w:rsidR="00CE0F0A" w:rsidRPr="004C206D">
        <w:rPr>
          <w:rStyle w:val="libItalicChar"/>
        </w:rPr>
        <w:t>Qaem</w:t>
      </w:r>
      <w:r w:rsidRPr="004C206D">
        <w:rPr>
          <w:rStyle w:val="libItalicChar"/>
        </w:rPr>
        <w:t>”</w:t>
      </w:r>
      <w:r w:rsidR="00CE0F0A" w:rsidRPr="00C452B9">
        <w:rPr>
          <w:noProof/>
        </w:rPr>
        <w:t xml:space="preserve"> at the end of time and Hazrat Mahdi would take vengeanc from them.</w:t>
      </w:r>
      <w:r>
        <w:rPr>
          <w:noProof/>
        </w:rPr>
        <w:t>”</w:t>
      </w:r>
    </w:p>
    <w:p w:rsidR="000540ED" w:rsidRDefault="00CE0F0A" w:rsidP="00605BDE">
      <w:pPr>
        <w:pStyle w:val="libNormal"/>
        <w:rPr>
          <w:noProof/>
        </w:rPr>
      </w:pPr>
      <w:r w:rsidRPr="00C452B9">
        <w:rPr>
          <w:noProof/>
        </w:rPr>
        <w:t xml:space="preserve">This as well as other hadith clarify that by </w:t>
      </w:r>
      <w:r w:rsidR="00272BDE" w:rsidRPr="004C206D">
        <w:rPr>
          <w:rStyle w:val="libItalicChar"/>
        </w:rPr>
        <w:t>“</w:t>
      </w:r>
      <w:r w:rsidRPr="004C206D">
        <w:rPr>
          <w:rStyle w:val="libItalicChar"/>
        </w:rPr>
        <w:t>Imams</w:t>
      </w:r>
      <w:r w:rsidR="00272BDE" w:rsidRPr="004C206D">
        <w:rPr>
          <w:rStyle w:val="libItalicChar"/>
        </w:rPr>
        <w:t>”</w:t>
      </w:r>
      <w:r w:rsidRPr="00C452B9">
        <w:rPr>
          <w:noProof/>
        </w:rPr>
        <w:t xml:space="preserve"> and </w:t>
      </w:r>
      <w:r w:rsidR="00272BDE" w:rsidRPr="004C206D">
        <w:rPr>
          <w:rStyle w:val="libItalicChar"/>
        </w:rPr>
        <w:t>“</w:t>
      </w:r>
      <w:r w:rsidRPr="004C206D">
        <w:rPr>
          <w:rStyle w:val="libItalicChar"/>
        </w:rPr>
        <w:t>heirs</w:t>
      </w:r>
      <w:r w:rsidR="00272BDE" w:rsidRPr="004C206D">
        <w:rPr>
          <w:rStyle w:val="libItalicChar"/>
        </w:rPr>
        <w:t>”</w:t>
      </w:r>
      <w:r w:rsidRPr="00C452B9">
        <w:rPr>
          <w:noProof/>
        </w:rPr>
        <w:t xml:space="preserve"> in the holy verse is meant Hazrat Mahdi </w:t>
      </w:r>
      <w:r w:rsidRPr="00345473">
        <w:t xml:space="preserve">(a.t.f.s.) </w:t>
      </w:r>
      <w:r w:rsidRPr="00C452B9">
        <w:rPr>
          <w:noProof/>
        </w:rPr>
        <w:t>and his followers, who would rule in the entire land and hoist the flag of monotheism.</w:t>
      </w:r>
    </w:p>
    <w:p w:rsidR="00CE0F0A" w:rsidRPr="00C452B9" w:rsidRDefault="00CE0F0A" w:rsidP="0042563B">
      <w:pPr>
        <w:pStyle w:val="Heading2Center"/>
        <w:rPr>
          <w:noProof/>
        </w:rPr>
      </w:pPr>
      <w:bookmarkStart w:id="71" w:name="_Toc445211237"/>
      <w:r w:rsidRPr="00C452B9">
        <w:rPr>
          <w:noProof/>
        </w:rPr>
        <w:t>Question 4:</w:t>
      </w:r>
      <w:bookmarkEnd w:id="71"/>
    </w:p>
    <w:p w:rsidR="000540ED" w:rsidRDefault="00CE0F0A" w:rsidP="00605BDE">
      <w:pPr>
        <w:pStyle w:val="libNormal"/>
      </w:pPr>
      <w:r w:rsidRPr="0090183E">
        <w:t xml:space="preserve">Can one find any prophecy about Hazrat Mahdi </w:t>
      </w:r>
      <w:r w:rsidRPr="00305F8D">
        <w:t>(a.t.f.s.)</w:t>
      </w:r>
      <w:r w:rsidRPr="0090183E">
        <w:t xml:space="preserve"> in the past heavenly Books?</w:t>
      </w:r>
    </w:p>
    <w:p w:rsidR="00CE0F0A" w:rsidRPr="00C452B9" w:rsidRDefault="00CE0F0A" w:rsidP="0042563B">
      <w:pPr>
        <w:pStyle w:val="Heading2Center"/>
        <w:rPr>
          <w:noProof/>
        </w:rPr>
      </w:pPr>
      <w:bookmarkStart w:id="72" w:name="_Toc445211238"/>
      <w:r w:rsidRPr="00C452B9">
        <w:rPr>
          <w:noProof/>
        </w:rPr>
        <w:t>Reply:</w:t>
      </w:r>
      <w:bookmarkEnd w:id="72"/>
    </w:p>
    <w:p w:rsidR="00CE0F0A" w:rsidRPr="00C452B9" w:rsidRDefault="00CE0F0A" w:rsidP="00605BDE">
      <w:pPr>
        <w:pStyle w:val="libNormal"/>
        <w:rPr>
          <w:noProof/>
        </w:rPr>
      </w:pPr>
      <w:r w:rsidRPr="00C452B9">
        <w:rPr>
          <w:noProof/>
        </w:rPr>
        <w:t xml:space="preserve">Just as mentioned by the holy Qur'an, though the Old and New testament ,as well as, other Books have been distorted, nevertheless glad tidings about Hazrat can still be found in such distorted books. In other words, the hands of distorters have failed to reverse the entire truth. For instance, about the global divine saviour, it had come down in the Old testament, psalm </w:t>
      </w:r>
      <w:r w:rsidRPr="00345473">
        <w:t>37</w:t>
      </w:r>
      <w:r w:rsidRPr="00C452B9">
        <w:rPr>
          <w:noProof/>
        </w:rPr>
        <w:t xml:space="preserve">, line </w:t>
      </w:r>
      <w:r w:rsidRPr="00345473">
        <w:t>8</w:t>
      </w:r>
      <w:r w:rsidRPr="00C452B9">
        <w:rPr>
          <w:noProof/>
        </w:rPr>
        <w:t xml:space="preserve"> onwards as follows:</w:t>
      </w:r>
    </w:p>
    <w:p w:rsidR="00CE0F0A" w:rsidRPr="00C452B9" w:rsidRDefault="00272BDE" w:rsidP="00605BDE">
      <w:pPr>
        <w:pStyle w:val="libNormal"/>
        <w:rPr>
          <w:noProof/>
        </w:rPr>
      </w:pPr>
      <w:r w:rsidRPr="004C206D">
        <w:rPr>
          <w:rStyle w:val="libItalicChar"/>
        </w:rPr>
        <w:t>“</w:t>
      </w:r>
      <w:r w:rsidR="00CE0F0A" w:rsidRPr="004C206D">
        <w:rPr>
          <w:rStyle w:val="libItalicChar"/>
        </w:rPr>
        <w:t>Cast aside anger and desist from rage; do not agitate yourself……..as the evil ones would be severed and the divine ones awaiting would inherit the land</w:t>
      </w:r>
      <w:r w:rsidRPr="004C206D">
        <w:rPr>
          <w:rStyle w:val="libItalicChar"/>
        </w:rPr>
        <w:t>”</w:t>
      </w:r>
      <w:r w:rsidR="00CE0F0A" w:rsidRPr="00C452B9">
        <w:rPr>
          <w:noProof/>
        </w:rPr>
        <w:t>.</w:t>
      </w:r>
      <w:r w:rsidR="00CE0F0A" w:rsidRPr="0090183E">
        <w:rPr>
          <w:rStyle w:val="libFootnotenumChar"/>
        </w:rPr>
        <w:endnoteReference w:id="91"/>
      </w:r>
    </w:p>
    <w:p w:rsidR="00CE0F0A" w:rsidRPr="00C452B9" w:rsidRDefault="00CE0F0A" w:rsidP="00605BDE">
      <w:pPr>
        <w:pStyle w:val="libNormal"/>
      </w:pPr>
      <w:r w:rsidRPr="00C452B9">
        <w:t xml:space="preserve">In the Old Testament, chapter </w:t>
      </w:r>
      <w:r w:rsidRPr="00345473">
        <w:t>2</w:t>
      </w:r>
      <w:r w:rsidRPr="00C452B9">
        <w:t xml:space="preserve">, verses </w:t>
      </w:r>
      <w:r w:rsidRPr="00345473">
        <w:t>7</w:t>
      </w:r>
      <w:r w:rsidRPr="00C452B9">
        <w:t>-</w:t>
      </w:r>
      <w:r w:rsidRPr="00345473">
        <w:t>9</w:t>
      </w:r>
      <w:r w:rsidRPr="00C452B9">
        <w:t>, it has come down as follows:</w:t>
      </w:r>
    </w:p>
    <w:p w:rsidR="00CE0F0A" w:rsidRPr="00C452B9" w:rsidRDefault="00272BDE" w:rsidP="00605BDE">
      <w:pPr>
        <w:pStyle w:val="libNormal"/>
        <w:rPr>
          <w:noProof/>
        </w:rPr>
      </w:pPr>
      <w:r w:rsidRPr="004C206D">
        <w:rPr>
          <w:rStyle w:val="libItalicChar"/>
        </w:rPr>
        <w:t>“</w:t>
      </w:r>
      <w:r w:rsidR="00CE0F0A" w:rsidRPr="004C206D">
        <w:rPr>
          <w:rStyle w:val="libItalicChar"/>
        </w:rPr>
        <w:t>I will turn shaky all the nations and (then) virtue would grace the entire nations and Jehovah would say, I will fill this house with splendour. The Jehovah would say, Gold and silver is from me. Jehovah would say, The last glory of this house would be more magnificent than its first glory</w:t>
      </w:r>
      <w:r w:rsidRPr="004C206D">
        <w:rPr>
          <w:rStyle w:val="libItalicChar"/>
        </w:rPr>
        <w:t>”</w:t>
      </w:r>
      <w:r w:rsidR="00CE0F0A" w:rsidRPr="00C452B9">
        <w:rPr>
          <w:noProof/>
        </w:rPr>
        <w:t>.</w:t>
      </w:r>
      <w:r w:rsidR="00CE0F0A" w:rsidRPr="0090183E">
        <w:rPr>
          <w:rStyle w:val="libFootnotenumChar"/>
        </w:rPr>
        <w:endnoteReference w:id="92"/>
      </w:r>
    </w:p>
    <w:p w:rsidR="00CE0F0A" w:rsidRPr="00C452B9" w:rsidRDefault="00CE0F0A" w:rsidP="00605BDE">
      <w:pPr>
        <w:pStyle w:val="libNormal"/>
        <w:rPr>
          <w:noProof/>
        </w:rPr>
      </w:pPr>
      <w:r w:rsidRPr="00C452B9">
        <w:rPr>
          <w:noProof/>
        </w:rPr>
        <w:t xml:space="preserve">In </w:t>
      </w:r>
      <w:r w:rsidRPr="00C452B9">
        <w:t>the Old Testament</w:t>
      </w:r>
      <w:r w:rsidRPr="00C452B9">
        <w:rPr>
          <w:noProof/>
        </w:rPr>
        <w:t xml:space="preserve">, chapter </w:t>
      </w:r>
      <w:r w:rsidRPr="00345473">
        <w:t>3</w:t>
      </w:r>
      <w:r w:rsidRPr="00C452B9">
        <w:rPr>
          <w:noProof/>
        </w:rPr>
        <w:t xml:space="preserve"> verse </w:t>
      </w:r>
      <w:r w:rsidRPr="00345473">
        <w:t>9</w:t>
      </w:r>
      <w:r w:rsidRPr="00C452B9">
        <w:rPr>
          <w:noProof/>
        </w:rPr>
        <w:t xml:space="preserve"> says:</w:t>
      </w:r>
    </w:p>
    <w:p w:rsidR="00CE0F0A" w:rsidRPr="00C452B9" w:rsidRDefault="00272BDE" w:rsidP="00605BDE">
      <w:pPr>
        <w:pStyle w:val="libNormal"/>
        <w:rPr>
          <w:noProof/>
        </w:rPr>
      </w:pPr>
      <w:r w:rsidRPr="004C206D">
        <w:rPr>
          <w:rStyle w:val="libItalicChar"/>
        </w:rPr>
        <w:t>“</w:t>
      </w:r>
      <w:r w:rsidR="00CE0F0A" w:rsidRPr="004C206D">
        <w:rPr>
          <w:rStyle w:val="libItalicChar"/>
        </w:rPr>
        <w:t>Because at time, I would give pure tongue to all the nations until the entire lot of them would call the name of Jehovah and would worship him with one heart</w:t>
      </w:r>
      <w:r w:rsidRPr="004C206D">
        <w:rPr>
          <w:rStyle w:val="libItalicChar"/>
        </w:rPr>
        <w:t>”</w:t>
      </w:r>
      <w:r w:rsidR="00CE0F0A" w:rsidRPr="00C452B9">
        <w:rPr>
          <w:noProof/>
        </w:rPr>
        <w:t>.</w:t>
      </w:r>
      <w:r w:rsidR="00CE0F0A" w:rsidRPr="0090183E">
        <w:rPr>
          <w:rStyle w:val="libFootnotenumChar"/>
        </w:rPr>
        <w:endnoteReference w:id="93"/>
      </w:r>
    </w:p>
    <w:p w:rsidR="00CE0F0A" w:rsidRDefault="00CE0F0A" w:rsidP="00605BDE">
      <w:pPr>
        <w:pStyle w:val="libNormal"/>
        <w:rPr>
          <w:noProof/>
        </w:rPr>
      </w:pPr>
      <w:r w:rsidRPr="00C452B9">
        <w:rPr>
          <w:noProof/>
        </w:rPr>
        <w:t xml:space="preserve">In the New testament (Bible), Gospel of Mathew, chapter </w:t>
      </w:r>
      <w:r w:rsidRPr="00345473">
        <w:t>25</w:t>
      </w:r>
      <w:r w:rsidRPr="00C452B9">
        <w:rPr>
          <w:noProof/>
        </w:rPr>
        <w:t xml:space="preserve">, line </w:t>
      </w:r>
      <w:r w:rsidRPr="00345473">
        <w:t>34</w:t>
      </w:r>
      <w:r w:rsidRPr="00C452B9">
        <w:rPr>
          <w:noProof/>
        </w:rPr>
        <w:t xml:space="preserve"> onwards, we read:</w:t>
      </w:r>
    </w:p>
    <w:p w:rsidR="00CE0F0A" w:rsidRPr="00C452B9" w:rsidRDefault="00CE0F0A" w:rsidP="00605BDE">
      <w:pPr>
        <w:pStyle w:val="libNormal"/>
        <w:rPr>
          <w:noProof/>
        </w:rPr>
      </w:pPr>
      <w:r w:rsidRPr="00C452B9">
        <w:rPr>
          <w:noProof/>
        </w:rPr>
        <w:t xml:space="preserve">come O the ones who have found grace from my Father, inherit the celestial kingdom that has been prepared for you, right from the beginning of the world </w:t>
      </w:r>
      <w:r w:rsidRPr="0090183E">
        <w:rPr>
          <w:rStyle w:val="libFootnotenumChar"/>
        </w:rPr>
        <w:endnoteReference w:id="94"/>
      </w:r>
    </w:p>
    <w:p w:rsidR="00CE0F0A" w:rsidRPr="00C452B9" w:rsidRDefault="00CE0F0A" w:rsidP="00605BDE">
      <w:pPr>
        <w:pStyle w:val="libNormal"/>
        <w:rPr>
          <w:noProof/>
        </w:rPr>
      </w:pPr>
      <w:r w:rsidRPr="00C452B9">
        <w:rPr>
          <w:noProof/>
        </w:rPr>
        <w:t xml:space="preserve">Moreover, in the revelation of John, chapter </w:t>
      </w:r>
      <w:r w:rsidRPr="00345473">
        <w:t>2</w:t>
      </w:r>
      <w:r w:rsidRPr="00C452B9">
        <w:rPr>
          <w:noProof/>
        </w:rPr>
        <w:t xml:space="preserve">, line </w:t>
      </w:r>
      <w:r w:rsidRPr="00345473">
        <w:t>26</w:t>
      </w:r>
      <w:r w:rsidRPr="00C452B9">
        <w:rPr>
          <w:noProof/>
        </w:rPr>
        <w:t>-</w:t>
      </w:r>
      <w:r w:rsidRPr="00345473">
        <w:t>27</w:t>
      </w:r>
      <w:r w:rsidRPr="00C452B9">
        <w:rPr>
          <w:noProof/>
        </w:rPr>
        <w:t>:</w:t>
      </w:r>
    </w:p>
    <w:p w:rsidR="00CE0F0A" w:rsidRPr="00C452B9" w:rsidRDefault="00272BDE" w:rsidP="00605BDE">
      <w:pPr>
        <w:pStyle w:val="libNormal"/>
        <w:rPr>
          <w:noProof/>
        </w:rPr>
      </w:pPr>
      <w:r w:rsidRPr="004C206D">
        <w:rPr>
          <w:rStyle w:val="libItalicChar"/>
        </w:rPr>
        <w:t>“</w:t>
      </w:r>
      <w:r w:rsidR="00CE0F0A" w:rsidRPr="004C206D">
        <w:rPr>
          <w:rStyle w:val="libItalicChar"/>
        </w:rPr>
        <w:t>The one who prevails and uphods my deeds in practice, I would make him dominant over other nations until he would rule with an iron fist</w:t>
      </w:r>
      <w:r w:rsidRPr="004C206D">
        <w:rPr>
          <w:rStyle w:val="libItalicChar"/>
        </w:rPr>
        <w:t>”</w:t>
      </w:r>
      <w:r w:rsidR="00CE0F0A" w:rsidRPr="00C452B9">
        <w:rPr>
          <w:noProof/>
        </w:rPr>
        <w:t>.</w:t>
      </w:r>
      <w:r w:rsidR="00CE0F0A" w:rsidRPr="0090183E">
        <w:rPr>
          <w:rStyle w:val="libFootnotenumChar"/>
        </w:rPr>
        <w:endnoteReference w:id="95"/>
      </w:r>
    </w:p>
    <w:p w:rsidR="00CE0F0A" w:rsidRPr="00C452B9" w:rsidRDefault="00CE0F0A" w:rsidP="00605BDE">
      <w:pPr>
        <w:pStyle w:val="libNormal"/>
        <w:rPr>
          <w:noProof/>
        </w:rPr>
      </w:pPr>
      <w:r w:rsidRPr="00C452B9">
        <w:rPr>
          <w:noProof/>
        </w:rPr>
        <w:t xml:space="preserve">Below the word </w:t>
      </w:r>
      <w:r w:rsidR="00272BDE" w:rsidRPr="004C206D">
        <w:rPr>
          <w:rStyle w:val="libItalicChar"/>
        </w:rPr>
        <w:t>“</w:t>
      </w:r>
      <w:r w:rsidRPr="004C206D">
        <w:rPr>
          <w:rStyle w:val="libItalicChar"/>
        </w:rPr>
        <w:t>Sushiyant</w:t>
      </w:r>
      <w:r w:rsidR="00272BDE" w:rsidRPr="004C206D">
        <w:rPr>
          <w:rStyle w:val="libItalicChar"/>
        </w:rPr>
        <w:t>”</w:t>
      </w:r>
      <w:r w:rsidRPr="00C452B9">
        <w:rPr>
          <w:noProof/>
        </w:rPr>
        <w:t xml:space="preserve"> it has come down in the Persian encyclopedia (</w:t>
      </w:r>
      <w:r w:rsidRPr="00345473">
        <w:t>1</w:t>
      </w:r>
      <w:r w:rsidRPr="00C452B9">
        <w:rPr>
          <w:noProof/>
        </w:rPr>
        <w:t>:</w:t>
      </w:r>
      <w:r w:rsidRPr="00345473">
        <w:t>1373</w:t>
      </w:r>
      <w:r w:rsidRPr="00C452B9">
        <w:rPr>
          <w:noProof/>
        </w:rPr>
        <w:t>) :</w:t>
      </w:r>
    </w:p>
    <w:p w:rsidR="00CE0F0A" w:rsidRPr="00C452B9" w:rsidRDefault="00CE0F0A" w:rsidP="00605BDE">
      <w:pPr>
        <w:pStyle w:val="libNormal"/>
        <w:rPr>
          <w:noProof/>
        </w:rPr>
      </w:pPr>
      <w:r w:rsidRPr="00C452B9">
        <w:rPr>
          <w:noProof/>
        </w:rPr>
        <w:lastRenderedPageBreak/>
        <w:t>It is the title of each of the three promised ones in Zorasterians particularly pertaining to the last promised one named as Astutert in Avesta. He is remembered as Sushiyant the victor. Sushiyant Mazdeyasnan is like the Krishna of Brahmins; Buddah the 5</w:t>
      </w:r>
      <w:r w:rsidRPr="00345473">
        <w:t>th</w:t>
      </w:r>
      <w:r w:rsidRPr="00C452B9">
        <w:rPr>
          <w:noProof/>
        </w:rPr>
        <w:t xml:space="preserve"> of Buddist; Massiah of Jews; Paraclete of Christians and Mahdi of the Muslims. The Zorasterians await three promised ones.</w:t>
      </w:r>
    </w:p>
    <w:p w:rsidR="000540ED" w:rsidRDefault="00CE0F0A" w:rsidP="00605BDE">
      <w:pPr>
        <w:pStyle w:val="libNormal"/>
        <w:rPr>
          <w:noProof/>
        </w:rPr>
      </w:pPr>
      <w:r w:rsidRPr="00C452B9">
        <w:rPr>
          <w:noProof/>
        </w:rPr>
        <w:t>We notice that the Old Testament (Torah) and the New Testament (Bible) give glad tidings about the promised one,  in spite of the distortions therein. It shows the program of the promised one i.e., Mahdi of Islam.</w:t>
      </w:r>
    </w:p>
    <w:p w:rsidR="00CE0F0A" w:rsidRDefault="00CE0F0A" w:rsidP="0042563B">
      <w:pPr>
        <w:pStyle w:val="Heading2Center"/>
        <w:rPr>
          <w:noProof/>
        </w:rPr>
      </w:pPr>
      <w:bookmarkStart w:id="73" w:name="_Toc445211239"/>
      <w:r w:rsidRPr="00C452B9">
        <w:rPr>
          <w:noProof/>
        </w:rPr>
        <w:t>Question 5:</w:t>
      </w:r>
      <w:bookmarkEnd w:id="73"/>
    </w:p>
    <w:p w:rsidR="000540ED" w:rsidRDefault="00CE0F0A" w:rsidP="00605BDE">
      <w:pPr>
        <w:pStyle w:val="libNormal"/>
      </w:pPr>
      <w:r w:rsidRPr="0090183E">
        <w:t xml:space="preserve">What customs and resemblance does Hazrat Mahdi </w:t>
      </w:r>
      <w:r w:rsidRPr="00305F8D">
        <w:t>(a.t.f.s.)</w:t>
      </w:r>
      <w:r w:rsidRPr="0090183E">
        <w:t xml:space="preserve"> has in common with the past prophets?</w:t>
      </w:r>
    </w:p>
    <w:p w:rsidR="00CE0F0A" w:rsidRPr="00C452B9" w:rsidRDefault="00CE0F0A" w:rsidP="0042563B">
      <w:pPr>
        <w:pStyle w:val="Heading2Center"/>
        <w:rPr>
          <w:noProof/>
        </w:rPr>
      </w:pPr>
      <w:bookmarkStart w:id="74" w:name="_Toc445211240"/>
      <w:r w:rsidRPr="00C452B9">
        <w:rPr>
          <w:noProof/>
        </w:rPr>
        <w:t>Reply:</w:t>
      </w:r>
      <w:bookmarkEnd w:id="74"/>
    </w:p>
    <w:p w:rsidR="00CE0F0A" w:rsidRPr="00C452B9" w:rsidRDefault="00272BDE" w:rsidP="00605BDE">
      <w:pPr>
        <w:pStyle w:val="libNormal"/>
      </w:pPr>
      <w:r w:rsidRPr="004C206D">
        <w:rPr>
          <w:rStyle w:val="libItalicChar"/>
        </w:rPr>
        <w:t>“</w:t>
      </w:r>
      <w:r w:rsidR="00CE0F0A" w:rsidRPr="004C206D">
        <w:rPr>
          <w:rStyle w:val="libItalicChar"/>
        </w:rPr>
        <w:t>Verily, the master of the affairs (i.e. Hazrat Mahdi) possesses the characteristic of the prophets; he bears resemblance with Moses and………</w:t>
      </w:r>
      <w:r w:rsidRPr="004C206D">
        <w:rPr>
          <w:rStyle w:val="libItalicChar"/>
        </w:rPr>
        <w:t>”</w:t>
      </w:r>
      <w:r w:rsidR="00CE0F0A" w:rsidRPr="00C452B9">
        <w:t xml:space="preserve"> (Muntakhab-ul-Athar: </w:t>
      </w:r>
      <w:r w:rsidR="00CE0F0A" w:rsidRPr="00345473">
        <w:t>301</w:t>
      </w:r>
      <w:r w:rsidR="00CE0F0A" w:rsidRPr="00C452B9">
        <w:t xml:space="preserve">, Hadith </w:t>
      </w:r>
      <w:r w:rsidR="00CE0F0A" w:rsidRPr="00345473">
        <w:t>5</w:t>
      </w:r>
      <w:r w:rsidR="00CE0F0A" w:rsidRPr="00C452B9">
        <w:t>)</w:t>
      </w:r>
    </w:p>
    <w:p w:rsidR="00CE0F0A" w:rsidRPr="00C452B9" w:rsidRDefault="00CE0F0A" w:rsidP="00605BDE">
      <w:pPr>
        <w:pStyle w:val="libNormal"/>
        <w:rPr>
          <w:noProof/>
        </w:rPr>
      </w:pPr>
      <w:r w:rsidRPr="00C452B9">
        <w:rPr>
          <w:noProof/>
        </w:rPr>
        <w:t xml:space="preserve">This is the most famous remark revealing the resemblance of Hazrat Mahdi </w:t>
      </w:r>
      <w:r w:rsidRPr="00345473">
        <w:t>(a.t.f.s.)</w:t>
      </w:r>
      <w:r w:rsidRPr="00C452B9">
        <w:rPr>
          <w:noProof/>
        </w:rPr>
        <w:t xml:space="preserve"> with Hazrat Adam, Noah, Abraham, Moses, Jesus and the holy Prophet.</w:t>
      </w:r>
    </w:p>
    <w:p w:rsidR="00CE0F0A" w:rsidRPr="00C452B9" w:rsidRDefault="00CE0F0A" w:rsidP="00605BDE">
      <w:pPr>
        <w:pStyle w:val="libNormal"/>
        <w:rPr>
          <w:noProof/>
        </w:rPr>
      </w:pPr>
      <w:r w:rsidRPr="00C452B9">
        <w:rPr>
          <w:noProof/>
        </w:rPr>
        <w:t xml:space="preserve">He bears a similarity to Adam and Noah in longevity. It has come down in the holy Qur'an that before the occurance of storm, Hazrat Noah had lived for </w:t>
      </w:r>
      <w:r w:rsidRPr="00345473">
        <w:t>950</w:t>
      </w:r>
      <w:r w:rsidRPr="00C452B9">
        <w:rPr>
          <w:noProof/>
        </w:rPr>
        <w:t xml:space="preserve"> years.</w:t>
      </w:r>
      <w:r w:rsidRPr="0090183E">
        <w:rPr>
          <w:rStyle w:val="libFootnotenumChar"/>
        </w:rPr>
        <w:endnoteReference w:id="96"/>
      </w:r>
      <w:r w:rsidRPr="00C452B9">
        <w:rPr>
          <w:noProof/>
        </w:rPr>
        <w:t xml:space="preserve"> As per historical evidences and traditions, he lived a long life even after the event of storm. His likeness to Abraham </w:t>
      </w:r>
      <w:r w:rsidRPr="00345473">
        <w:t>(a.s.)</w:t>
      </w:r>
      <w:r w:rsidRPr="00C452B9">
        <w:rPr>
          <w:noProof/>
        </w:rPr>
        <w:t xml:space="preserve"> is his secret birth and his isolation from the people. The trait similar to Moses </w:t>
      </w:r>
      <w:r w:rsidRPr="00345473">
        <w:t>(a.s.)</w:t>
      </w:r>
      <w:r w:rsidRPr="00C452B9">
        <w:rPr>
          <w:noProof/>
        </w:rPr>
        <w:t xml:space="preserve"> is his fear and hope. In explanation of this fear, two points have been discussed: One that when Moses abandoned his tribe and left the city he disappeared for a while and then, entered the city with </w:t>
      </w:r>
      <w:r w:rsidR="00272BDE" w:rsidRPr="004C206D">
        <w:rPr>
          <w:rStyle w:val="libItalicChar"/>
        </w:rPr>
        <w:t>“</w:t>
      </w:r>
      <w:r w:rsidRPr="004C206D">
        <w:rPr>
          <w:rStyle w:val="libItalicChar"/>
        </w:rPr>
        <w:t>fear</w:t>
      </w:r>
      <w:r w:rsidR="00272BDE" w:rsidRPr="004C206D">
        <w:rPr>
          <w:rStyle w:val="libItalicChar"/>
        </w:rPr>
        <w:t>”</w:t>
      </w:r>
      <w:r w:rsidRPr="00C452B9">
        <w:rPr>
          <w:noProof/>
        </w:rPr>
        <w:t>.</w:t>
      </w:r>
      <w:r w:rsidRPr="0090183E">
        <w:rPr>
          <w:rStyle w:val="libFootnotenumChar"/>
        </w:rPr>
        <w:endnoteReference w:id="97"/>
      </w:r>
      <w:r w:rsidRPr="00C452B9">
        <w:rPr>
          <w:noProof/>
        </w:rPr>
        <w:t xml:space="preserve"> He feared lest the people would recognise him. For this reason, Hazrat Mahdi's disappearance is likened to the period of disapperance of Hazrat Moses </w:t>
      </w:r>
      <w:r w:rsidRPr="00345473">
        <w:t>(a.s.)</w:t>
      </w:r>
      <w:r w:rsidRPr="00C452B9">
        <w:rPr>
          <w:noProof/>
        </w:rPr>
        <w:t xml:space="preserve">. Another similarity is the fear for Moses's secret birth. By Allah's Will, Moses </w:t>
      </w:r>
      <w:r w:rsidRPr="00345473">
        <w:t>(a.s.)</w:t>
      </w:r>
      <w:r w:rsidRPr="00C452B9">
        <w:rPr>
          <w:noProof/>
        </w:rPr>
        <w:t xml:space="preserve"> was born safe and sound and grew up in Pharoah's palace. Just like Pharoah who was in search for Moses </w:t>
      </w:r>
      <w:r w:rsidRPr="00345473">
        <w:t>(a.s.)</w:t>
      </w:r>
      <w:r w:rsidRPr="00C452B9">
        <w:rPr>
          <w:noProof/>
        </w:rPr>
        <w:t xml:space="preserve">, the Abbassid Caliphs too were on the track of Hazrat Mahdi </w:t>
      </w:r>
      <w:r w:rsidRPr="00345473">
        <w:t>(a.t.f.s.)</w:t>
      </w:r>
      <w:r w:rsidRPr="00C452B9">
        <w:rPr>
          <w:noProof/>
        </w:rPr>
        <w:t xml:space="preserve"> but failed to find him. They had news that someone from the holy Prophet's progeny would come and destroy the tyrants and their government. Nevertheless, Hazrat Mahdi </w:t>
      </w:r>
      <w:r w:rsidRPr="00345473">
        <w:t>(a.s.)</w:t>
      </w:r>
      <w:r w:rsidRPr="00C452B9">
        <w:rPr>
          <w:noProof/>
        </w:rPr>
        <w:t xml:space="preserve"> took birth in the military campus of the ruling government under divine protection.</w:t>
      </w:r>
    </w:p>
    <w:p w:rsidR="00CE0F0A" w:rsidRPr="00C452B9" w:rsidRDefault="00CE0F0A" w:rsidP="00605BDE">
      <w:pPr>
        <w:pStyle w:val="libNormal"/>
        <w:rPr>
          <w:noProof/>
        </w:rPr>
      </w:pPr>
      <w:r w:rsidRPr="00C452B9">
        <w:rPr>
          <w:noProof/>
        </w:rPr>
        <w:t>His similarity with Jesus Christ</w:t>
      </w:r>
      <w:r w:rsidRPr="00345473">
        <w:t>(a.s.)</w:t>
      </w:r>
      <w:r w:rsidRPr="00C452B9">
        <w:rPr>
          <w:noProof/>
        </w:rPr>
        <w:t xml:space="preserve"> lies in this that a few say, </w:t>
      </w:r>
      <w:r w:rsidR="00272BDE" w:rsidRPr="004C206D">
        <w:rPr>
          <w:rStyle w:val="libItalicChar"/>
        </w:rPr>
        <w:t>“</w:t>
      </w:r>
      <w:r w:rsidRPr="004C206D">
        <w:rPr>
          <w:rStyle w:val="libItalicChar"/>
        </w:rPr>
        <w:t>Jesus has been born and killed</w:t>
      </w:r>
      <w:r w:rsidR="00272BDE" w:rsidRPr="004C206D">
        <w:rPr>
          <w:rStyle w:val="libItalicChar"/>
        </w:rPr>
        <w:t>”</w:t>
      </w:r>
      <w:r w:rsidRPr="00C452B9">
        <w:rPr>
          <w:noProof/>
        </w:rPr>
        <w:t xml:space="preserve">. Another group says, </w:t>
      </w:r>
      <w:r w:rsidR="00272BDE" w:rsidRPr="004C206D">
        <w:rPr>
          <w:rStyle w:val="libItalicChar"/>
        </w:rPr>
        <w:t>“</w:t>
      </w:r>
      <w:r w:rsidRPr="004C206D">
        <w:rPr>
          <w:rStyle w:val="libItalicChar"/>
        </w:rPr>
        <w:t>He has not been born…….</w:t>
      </w:r>
      <w:r w:rsidR="00272BDE" w:rsidRPr="004C206D">
        <w:rPr>
          <w:rStyle w:val="libItalicChar"/>
        </w:rPr>
        <w:t>”</w:t>
      </w:r>
      <w:r w:rsidRPr="00C452B9">
        <w:rPr>
          <w:noProof/>
        </w:rPr>
        <w:t xml:space="preserve"> The same talks are uttered about Hazrat Mahdi </w:t>
      </w:r>
      <w:r w:rsidRPr="00345473">
        <w:t>(a.s.)</w:t>
      </w:r>
      <w:r w:rsidRPr="00C452B9">
        <w:rPr>
          <w:noProof/>
        </w:rPr>
        <w:t xml:space="preserve"> too. A few say, </w:t>
      </w:r>
      <w:r w:rsidR="00272BDE" w:rsidRPr="004C206D">
        <w:rPr>
          <w:rStyle w:val="libItalicChar"/>
        </w:rPr>
        <w:t>“</w:t>
      </w:r>
      <w:r w:rsidRPr="004C206D">
        <w:rPr>
          <w:rStyle w:val="libItalicChar"/>
        </w:rPr>
        <w:t>He is not yet born</w:t>
      </w:r>
      <w:r w:rsidR="00272BDE" w:rsidRPr="004C206D">
        <w:rPr>
          <w:rStyle w:val="libItalicChar"/>
        </w:rPr>
        <w:t>”</w:t>
      </w:r>
      <w:r w:rsidRPr="00C452B9">
        <w:rPr>
          <w:noProof/>
        </w:rPr>
        <w:t xml:space="preserve"> while others say, </w:t>
      </w:r>
      <w:r w:rsidR="00272BDE" w:rsidRPr="004C206D">
        <w:rPr>
          <w:rStyle w:val="libItalicChar"/>
        </w:rPr>
        <w:t>“</w:t>
      </w:r>
      <w:r w:rsidRPr="004C206D">
        <w:rPr>
          <w:rStyle w:val="libItalicChar"/>
        </w:rPr>
        <w:t>He is born and has died</w:t>
      </w:r>
      <w:r w:rsidR="00272BDE" w:rsidRPr="004C206D">
        <w:rPr>
          <w:rStyle w:val="libItalicChar"/>
        </w:rPr>
        <w:t>”</w:t>
      </w:r>
      <w:r w:rsidRPr="00C452B9">
        <w:rPr>
          <w:noProof/>
        </w:rPr>
        <w:t>.</w:t>
      </w:r>
    </w:p>
    <w:p w:rsidR="00CE0F0A" w:rsidRPr="00C452B9" w:rsidRDefault="00CE0F0A" w:rsidP="00605BDE">
      <w:pPr>
        <w:pStyle w:val="libNormal"/>
        <w:rPr>
          <w:noProof/>
        </w:rPr>
      </w:pPr>
      <w:r w:rsidRPr="00C452B9">
        <w:rPr>
          <w:noProof/>
        </w:rPr>
        <w:t xml:space="preserve">He resembles the holy Prophet </w:t>
      </w:r>
      <w:r w:rsidRPr="00345473">
        <w:t>(s.a.w.a.)</w:t>
      </w:r>
      <w:r w:rsidRPr="00C452B9">
        <w:rPr>
          <w:noProof/>
        </w:rPr>
        <w:t xml:space="preserve"> in two things: One is his uprising with the sword and the other is that he would re-establish Islam from its very pillar. When he would come and present Islam before the people, they would say, </w:t>
      </w:r>
      <w:r w:rsidR="00272BDE" w:rsidRPr="004C206D">
        <w:rPr>
          <w:rStyle w:val="libItalicChar"/>
        </w:rPr>
        <w:t>“</w:t>
      </w:r>
      <w:r w:rsidRPr="004C206D">
        <w:rPr>
          <w:rStyle w:val="libItalicChar"/>
        </w:rPr>
        <w:t>This appears to be a new religion</w:t>
      </w:r>
      <w:r w:rsidR="00272BDE" w:rsidRPr="004C206D">
        <w:rPr>
          <w:rStyle w:val="libItalicChar"/>
        </w:rPr>
        <w:t>”</w:t>
      </w:r>
      <w:r w:rsidRPr="0090183E">
        <w:rPr>
          <w:rStyle w:val="libFootnotenumChar"/>
        </w:rPr>
        <w:endnoteReference w:id="98"/>
      </w:r>
      <w:r w:rsidRPr="00C452B9">
        <w:rPr>
          <w:noProof/>
        </w:rPr>
        <w:t xml:space="preserve"> This is because during the length of time, the Islamic ordinances would undergo a change and the meanings and concepts of Qur'an would be so distorted that when he would introduce Islam and Qur'an to the people, they would say, </w:t>
      </w:r>
      <w:r w:rsidR="00272BDE" w:rsidRPr="004C206D">
        <w:rPr>
          <w:rStyle w:val="libItalicChar"/>
        </w:rPr>
        <w:t>“</w:t>
      </w:r>
      <w:r w:rsidRPr="004C206D">
        <w:rPr>
          <w:rStyle w:val="libItalicChar"/>
        </w:rPr>
        <w:t>This is a new faith; these are new sayings and a new religion</w:t>
      </w:r>
      <w:r w:rsidR="00272BDE" w:rsidRPr="004C206D">
        <w:rPr>
          <w:rStyle w:val="libItalicChar"/>
        </w:rPr>
        <w:t>”</w:t>
      </w:r>
      <w:r w:rsidRPr="00C452B9">
        <w:rPr>
          <w:noProof/>
        </w:rPr>
        <w:t>. In reality, this is not true. Rather, it would be presentation of the real Islam which appears new to the people. The holy Prophet (s.a.w.a.) said:</w:t>
      </w:r>
    </w:p>
    <w:p w:rsidR="00CE0F0A" w:rsidRDefault="00272BDE" w:rsidP="00A7183B">
      <w:pPr>
        <w:pStyle w:val="libNormal"/>
        <w:rPr>
          <w:noProof/>
        </w:rPr>
      </w:pPr>
      <w:r w:rsidRPr="004C206D">
        <w:rPr>
          <w:rStyle w:val="libItalicChar"/>
        </w:rPr>
        <w:t>“</w:t>
      </w:r>
      <w:r w:rsidR="00CE0F0A" w:rsidRPr="004C206D">
        <w:rPr>
          <w:rStyle w:val="libItalicChar"/>
        </w:rPr>
        <w:t>Mahdi shall follow my way, and he shall never forsake my sunnah</w:t>
      </w:r>
      <w:r w:rsidRPr="004C206D">
        <w:rPr>
          <w:rStyle w:val="libItalicChar"/>
        </w:rPr>
        <w:t>”</w:t>
      </w:r>
      <w:r w:rsidR="00CE0F0A" w:rsidRPr="00C452B9">
        <w:rPr>
          <w:noProof/>
        </w:rPr>
        <w:t>.</w:t>
      </w:r>
      <w:r w:rsidR="00CE0F0A" w:rsidRPr="0090183E">
        <w:rPr>
          <w:rStyle w:val="libFootnotenumChar"/>
        </w:rPr>
        <w:endnoteReference w:id="99"/>
      </w:r>
    </w:p>
    <w:p w:rsidR="00CE0F0A" w:rsidRPr="00C452B9" w:rsidRDefault="00CE0F0A" w:rsidP="00605BDE">
      <w:pPr>
        <w:pStyle w:val="libNormal"/>
        <w:rPr>
          <w:noProof/>
        </w:rPr>
      </w:pPr>
      <w:r w:rsidRPr="00C452B9">
        <w:rPr>
          <w:noProof/>
        </w:rPr>
        <w:t>The holy Prophet (s.a.w.a.) also said:</w:t>
      </w:r>
    </w:p>
    <w:p w:rsidR="00CE0F0A" w:rsidRPr="00C452B9" w:rsidRDefault="00272BDE" w:rsidP="004C206D">
      <w:pPr>
        <w:pStyle w:val="libItalic"/>
        <w:rPr>
          <w:noProof/>
        </w:rPr>
      </w:pPr>
      <w:r w:rsidRPr="004C206D">
        <w:t>“</w:t>
      </w:r>
      <w:r w:rsidR="00CE0F0A" w:rsidRPr="004C206D">
        <w:t>He (Mahdi) shall be the follower (of my sunnah); not a heretic………</w:t>
      </w:r>
      <w:r w:rsidRPr="004C206D">
        <w:t>”</w:t>
      </w:r>
    </w:p>
    <w:p w:rsidR="000540ED" w:rsidRDefault="00CE0F0A" w:rsidP="00605BDE">
      <w:pPr>
        <w:pStyle w:val="libNormal"/>
        <w:rPr>
          <w:noProof/>
        </w:rPr>
      </w:pPr>
      <w:r w:rsidRPr="00C452B9">
        <w:rPr>
          <w:noProof/>
        </w:rPr>
        <w:t xml:space="preserve">Hazrat Mahdi (a.s.) bears resemblance to other prophets, like Joseph, who remained concealed from the people including his brothers and the matter of people seeing him but not recognising his identity; or like Job </w:t>
      </w:r>
      <w:r w:rsidRPr="00345473">
        <w:t>(a.s.)</w:t>
      </w:r>
      <w:r w:rsidRPr="00C452B9">
        <w:rPr>
          <w:noProof/>
        </w:rPr>
        <w:t xml:space="preserve"> in patience and deliverance.</w:t>
      </w:r>
    </w:p>
    <w:p w:rsidR="00CE0F0A" w:rsidRPr="00C452B9" w:rsidRDefault="00CE0F0A" w:rsidP="0042563B">
      <w:pPr>
        <w:pStyle w:val="Heading2Center"/>
        <w:rPr>
          <w:noProof/>
        </w:rPr>
      </w:pPr>
      <w:bookmarkStart w:id="75" w:name="_Toc445211241"/>
      <w:r w:rsidRPr="00C452B9">
        <w:rPr>
          <w:noProof/>
        </w:rPr>
        <w:lastRenderedPageBreak/>
        <w:t>Question 6:</w:t>
      </w:r>
      <w:bookmarkEnd w:id="75"/>
    </w:p>
    <w:p w:rsidR="000540ED" w:rsidRDefault="00CE0F0A" w:rsidP="0090183E">
      <w:pPr>
        <w:pStyle w:val="libNormal"/>
        <w:rPr>
          <w:noProof/>
        </w:rPr>
      </w:pPr>
      <w:r w:rsidRPr="00491883">
        <w:rPr>
          <w:noProof/>
        </w:rPr>
        <w:t>How is Imam's dressing at present and what would be his dressing during his advent? Does he wear modern and common clothes, like the common mass, or does he wear some special clothes?</w:t>
      </w:r>
    </w:p>
    <w:p w:rsidR="00CE0F0A" w:rsidRPr="00C452B9" w:rsidRDefault="00CE0F0A" w:rsidP="0042563B">
      <w:pPr>
        <w:pStyle w:val="Heading2Center"/>
        <w:rPr>
          <w:noProof/>
        </w:rPr>
      </w:pPr>
      <w:bookmarkStart w:id="76" w:name="_Toc445211242"/>
      <w:r w:rsidRPr="00C452B9">
        <w:rPr>
          <w:noProof/>
        </w:rPr>
        <w:t>Reply:</w:t>
      </w:r>
      <w:bookmarkEnd w:id="76"/>
    </w:p>
    <w:p w:rsidR="00CE0F0A" w:rsidRPr="00C452B9" w:rsidRDefault="00CE0F0A" w:rsidP="00605BDE">
      <w:pPr>
        <w:pStyle w:val="libNormal"/>
        <w:rPr>
          <w:noProof/>
        </w:rPr>
      </w:pPr>
      <w:r w:rsidRPr="00C452B9">
        <w:rPr>
          <w:noProof/>
        </w:rPr>
        <w:t xml:space="preserve">About the garb and appearance of all the Imams </w:t>
      </w:r>
      <w:r w:rsidRPr="00345473">
        <w:t>(a.s.)</w:t>
      </w:r>
      <w:r w:rsidRPr="00C452B9">
        <w:rPr>
          <w:noProof/>
        </w:rPr>
        <w:t xml:space="preserve"> suffice it is to say that they never appeared and dressed in a manner to earn for themselves special distinctions. In all their affairs, they lived a moderate life. The essential condition of moderation is to live among the common society, and to proceed along with them (as long as it doesn't lead to sin).</w:t>
      </w:r>
    </w:p>
    <w:p w:rsidR="00CE0F0A" w:rsidRPr="00C452B9" w:rsidRDefault="00CE0F0A" w:rsidP="00605BDE">
      <w:pPr>
        <w:pStyle w:val="libNormal"/>
        <w:rPr>
          <w:noProof/>
        </w:rPr>
      </w:pPr>
      <w:r w:rsidRPr="00C452B9">
        <w:rPr>
          <w:noProof/>
        </w:rPr>
        <w:t>To elaborate this matter, it is necessary to remind the following points:</w:t>
      </w:r>
    </w:p>
    <w:p w:rsidR="00CE0F0A" w:rsidRDefault="00CE0F0A" w:rsidP="00605BDE">
      <w:pPr>
        <w:pStyle w:val="libNormal"/>
        <w:rPr>
          <w:noProof/>
        </w:rPr>
      </w:pPr>
      <w:r w:rsidRPr="00C452B9">
        <w:rPr>
          <w:noProof/>
        </w:rPr>
        <w:t xml:space="preserve">Whenever the holy Prophet </w:t>
      </w:r>
      <w:r w:rsidRPr="00345473">
        <w:t>(s.a.w.a.)</w:t>
      </w:r>
      <w:r w:rsidRPr="00C452B9">
        <w:rPr>
          <w:noProof/>
        </w:rPr>
        <w:t xml:space="preserve"> would sit together with a group of people, none could tell one from the other. He would not earmark a special place for himself. When a stranger would arrive, he couldn't distinguish the Prophet among the crowd.</w:t>
      </w:r>
      <w:r w:rsidRPr="0090183E">
        <w:rPr>
          <w:rStyle w:val="libFootnotenumChar"/>
        </w:rPr>
        <w:endnoteReference w:id="100"/>
      </w:r>
      <w:r w:rsidRPr="00C452B9">
        <w:rPr>
          <w:noProof/>
        </w:rPr>
        <w:t xml:space="preserve"> From this practice, it becomes clear that his apperance and dress was like the common people.</w:t>
      </w:r>
    </w:p>
    <w:p w:rsidR="00CE0F0A" w:rsidRPr="00C452B9" w:rsidRDefault="00CE0F0A" w:rsidP="00605BDE">
      <w:pPr>
        <w:pStyle w:val="libNormal"/>
        <w:rPr>
          <w:noProof/>
        </w:rPr>
      </w:pPr>
      <w:r w:rsidRPr="00C452B9">
        <w:rPr>
          <w:noProof/>
        </w:rPr>
        <w:t>We conclude from the Prophet's sunnah that Hazrat Mahdi's dress is in harmony with the clothing of the common people (as long as it is not forbidden, or disapproved, and is not inappropriate with Imam's lofty position). Imam avoids clothing that may attract the attention of hundreds of thousands of people. During his Reappearance, he will dress like the people of that time except if that dress is inappropriate with Islamic principles. In such a case, his followers too would wear clothes like their Imam.</w:t>
      </w:r>
    </w:p>
    <w:p w:rsidR="00CE0F0A" w:rsidRPr="00C452B9" w:rsidRDefault="00CE0F0A" w:rsidP="00A7183B">
      <w:pPr>
        <w:pStyle w:val="libNormal"/>
        <w:rPr>
          <w:noProof/>
        </w:rPr>
      </w:pPr>
      <w:r w:rsidRPr="00C452B9">
        <w:rPr>
          <w:noProof/>
        </w:rPr>
        <w:t xml:space="preserve">About his dress, it has come down in a tradition in Bihar-ul-Anwar </w:t>
      </w:r>
      <w:r w:rsidRPr="00345473">
        <w:t>52</w:t>
      </w:r>
      <w:r w:rsidRPr="00C452B9">
        <w:rPr>
          <w:noProof/>
        </w:rPr>
        <w:t>:</w:t>
      </w:r>
      <w:r w:rsidRPr="00345473">
        <w:t>11</w:t>
      </w:r>
    </w:p>
    <w:p w:rsidR="00CE0F0A" w:rsidRPr="00C452B9" w:rsidRDefault="00272BDE" w:rsidP="00605BDE">
      <w:pPr>
        <w:pStyle w:val="libNormal"/>
        <w:rPr>
          <w:noProof/>
        </w:rPr>
      </w:pPr>
      <w:r w:rsidRPr="004C206D">
        <w:rPr>
          <w:rStyle w:val="libItalicChar"/>
        </w:rPr>
        <w:t>“</w:t>
      </w:r>
      <w:r w:rsidR="00CE0F0A" w:rsidRPr="004C206D">
        <w:rPr>
          <w:rStyle w:val="libItalicChar"/>
        </w:rPr>
        <w:t>His dress is coarse and his food is very simple</w:t>
      </w:r>
      <w:r w:rsidRPr="004C206D">
        <w:rPr>
          <w:rStyle w:val="libItalicChar"/>
        </w:rPr>
        <w:t>”</w:t>
      </w:r>
      <w:r w:rsidR="00CE0F0A" w:rsidRPr="00C452B9">
        <w:rPr>
          <w:noProof/>
        </w:rPr>
        <w:t>.</w:t>
      </w:r>
    </w:p>
    <w:p w:rsidR="00CE0F0A" w:rsidRDefault="00CE0F0A" w:rsidP="00605BDE">
      <w:pPr>
        <w:pStyle w:val="libNormal"/>
        <w:rPr>
          <w:noProof/>
        </w:rPr>
      </w:pPr>
      <w:r w:rsidRPr="00C452B9">
        <w:rPr>
          <w:noProof/>
        </w:rPr>
        <w:t xml:space="preserve">From this noble tradition, we conclude that his dress is not soft and comfortable, but rather rough, thick and coarse. Besides, its colour, quality and design are not in a manner that gives special distinction over other peoples' dress. The immaculate Imams </w:t>
      </w:r>
      <w:r w:rsidRPr="00345473">
        <w:t>(a.s.)</w:t>
      </w:r>
      <w:r w:rsidRPr="00C452B9">
        <w:rPr>
          <w:noProof/>
        </w:rPr>
        <w:t xml:space="preserve"> have themselves recommended that: </w:t>
      </w:r>
      <w:r w:rsidR="00272BDE" w:rsidRPr="004C206D">
        <w:rPr>
          <w:rStyle w:val="libItalicChar"/>
        </w:rPr>
        <w:t>“</w:t>
      </w:r>
      <w:r w:rsidRPr="004C206D">
        <w:rPr>
          <w:rStyle w:val="libItalicChar"/>
        </w:rPr>
        <w:t>Live in the society while not making yourself  conspicuous</w:t>
      </w:r>
      <w:r w:rsidR="00272BDE" w:rsidRPr="004C206D">
        <w:rPr>
          <w:rStyle w:val="libItalicChar"/>
        </w:rPr>
        <w:t>”</w:t>
      </w:r>
      <w:r w:rsidRPr="00C452B9">
        <w:rPr>
          <w:noProof/>
        </w:rPr>
        <w:t xml:space="preserve">. In confirmation with this saying, it has come down in </w:t>
      </w:r>
      <w:r>
        <w:rPr>
          <w:noProof/>
        </w:rPr>
        <w:t>Shia</w:t>
      </w:r>
      <w:r w:rsidRPr="00C452B9">
        <w:rPr>
          <w:noProof/>
        </w:rPr>
        <w:t xml:space="preserve"> </w:t>
      </w:r>
      <w:r w:rsidRPr="00305F8D">
        <w:t>Fiqh</w:t>
      </w:r>
      <w:r w:rsidRPr="00C452B9">
        <w:rPr>
          <w:noProof/>
        </w:rPr>
        <w:t xml:space="preserve"> that it is unlawful and forbidden for a male to wear a female dress, or a female to wear a male dress; or for anyone to wear any distinctive clothes. The jurists have given a decree that it is unlawful to wear distinctive clothes.</w:t>
      </w:r>
      <w:r w:rsidRPr="0090183E">
        <w:rPr>
          <w:rStyle w:val="libFootnotenumChar"/>
        </w:rPr>
        <w:endnoteReference w:id="101"/>
      </w:r>
      <w:r w:rsidRPr="00C452B9">
        <w:rPr>
          <w:noProof/>
        </w:rPr>
        <w:t xml:space="preserve"> Distinctive clothes means a dress worn by someone, who makes himself conspicuous among the people such that they say, </w:t>
      </w:r>
      <w:r w:rsidR="00272BDE" w:rsidRPr="004C206D">
        <w:rPr>
          <w:rStyle w:val="libItalicChar"/>
        </w:rPr>
        <w:t>“</w:t>
      </w:r>
      <w:r w:rsidRPr="004C206D">
        <w:rPr>
          <w:rStyle w:val="libItalicChar"/>
        </w:rPr>
        <w:t>Look at him, he is wearing such and such dress!</w:t>
      </w:r>
      <w:r w:rsidR="00272BDE" w:rsidRPr="004C206D">
        <w:rPr>
          <w:rStyle w:val="libItalicChar"/>
        </w:rPr>
        <w:t>”</w:t>
      </w:r>
      <w:r w:rsidRPr="00C452B9">
        <w:rPr>
          <w:noProof/>
        </w:rPr>
        <w:t>.</w:t>
      </w:r>
    </w:p>
    <w:p w:rsidR="00CE0F0A" w:rsidRPr="00C452B9" w:rsidRDefault="00CE0F0A" w:rsidP="00605BDE">
      <w:pPr>
        <w:pStyle w:val="libNormal"/>
        <w:rPr>
          <w:noProof/>
        </w:rPr>
      </w:pPr>
      <w:r w:rsidRPr="00C452B9">
        <w:rPr>
          <w:noProof/>
        </w:rPr>
        <w:t>From this point, one can understand that Imam's dress is an ordinary and common dress.</w:t>
      </w:r>
    </w:p>
    <w:p w:rsidR="00CE0F0A" w:rsidRDefault="00CE0F0A" w:rsidP="00605BDE">
      <w:pPr>
        <w:pStyle w:val="libNormal"/>
        <w:rPr>
          <w:noProof/>
        </w:rPr>
      </w:pPr>
      <w:r w:rsidRPr="00C452B9">
        <w:rPr>
          <w:noProof/>
        </w:rPr>
        <w:t>Those who were fortunate in visiting him, have seen him in ordinary and sober native dress. In the hajj journey, he has been seen in the dress of the Arabs. In Najaf, in the dress of the clerics and at other places in ordinary clothes, so that he has not attracted the people's attention.</w:t>
      </w:r>
    </w:p>
    <w:p w:rsidR="000540ED" w:rsidRDefault="00CE0F0A" w:rsidP="00605BDE">
      <w:pPr>
        <w:pStyle w:val="libNormal"/>
        <w:rPr>
          <w:noProof/>
        </w:rPr>
      </w:pPr>
      <w:r w:rsidRPr="00C452B9">
        <w:rPr>
          <w:noProof/>
        </w:rPr>
        <w:t>All these are probabilities acquired from general rules and principles. But its exact details specially at the time of his advent is only known to Allah.</w:t>
      </w:r>
    </w:p>
    <w:p w:rsidR="00CE0F0A" w:rsidRPr="00C452B9" w:rsidRDefault="00CE0F0A" w:rsidP="0042563B">
      <w:pPr>
        <w:pStyle w:val="Heading2Center"/>
        <w:rPr>
          <w:noProof/>
        </w:rPr>
      </w:pPr>
      <w:bookmarkStart w:id="77" w:name="_Toc445211243"/>
      <w:r w:rsidRPr="00C452B9">
        <w:rPr>
          <w:noProof/>
        </w:rPr>
        <w:t>Question 7:</w:t>
      </w:r>
      <w:bookmarkEnd w:id="77"/>
    </w:p>
    <w:p w:rsidR="000540ED" w:rsidRDefault="00CE0F0A" w:rsidP="00605BDE">
      <w:pPr>
        <w:pStyle w:val="libNormal"/>
      </w:pPr>
      <w:r w:rsidRPr="0090183E">
        <w:t xml:space="preserve">In Ziarat of Hazrat Mahdi </w:t>
      </w:r>
      <w:r w:rsidRPr="00305F8D">
        <w:t>(a.t.f.s.)</w:t>
      </w:r>
      <w:r w:rsidRPr="0090183E">
        <w:t xml:space="preserve">, we read, </w:t>
      </w:r>
      <w:r w:rsidR="00272BDE" w:rsidRPr="004C206D">
        <w:rPr>
          <w:rStyle w:val="libItalicChar"/>
        </w:rPr>
        <w:t>“</w:t>
      </w:r>
      <w:r w:rsidRPr="004C206D">
        <w:rPr>
          <w:rStyle w:val="libItalicChar"/>
        </w:rPr>
        <w:t>Salaamun-ala-Aale-Yasin</w:t>
      </w:r>
      <w:r w:rsidR="00272BDE" w:rsidRPr="004C206D">
        <w:rPr>
          <w:rStyle w:val="libItalicChar"/>
        </w:rPr>
        <w:t>”</w:t>
      </w:r>
      <w:r w:rsidRPr="0090183E">
        <w:t xml:space="preserve">. By virtue of verse 130 of Chapter Saffat (Salaamun-Ala-El-Yasin), </w:t>
      </w:r>
      <w:r w:rsidR="00272BDE" w:rsidRPr="004C206D">
        <w:rPr>
          <w:rStyle w:val="libItalicChar"/>
        </w:rPr>
        <w:t>“</w:t>
      </w:r>
      <w:r w:rsidRPr="004C206D">
        <w:rPr>
          <w:rStyle w:val="libItalicChar"/>
        </w:rPr>
        <w:t>Aale-Yasin</w:t>
      </w:r>
      <w:r w:rsidR="00272BDE" w:rsidRPr="004C206D">
        <w:rPr>
          <w:rStyle w:val="libItalicChar"/>
        </w:rPr>
        <w:t>”</w:t>
      </w:r>
      <w:r w:rsidRPr="0090183E">
        <w:t xml:space="preserve"> is interpreted to be the holy Prophet's progeny and Hazrat Mahdi. Please elaborate on this subject.</w:t>
      </w:r>
    </w:p>
    <w:p w:rsidR="00CE0F0A" w:rsidRDefault="00CE0F0A" w:rsidP="0042563B">
      <w:pPr>
        <w:pStyle w:val="Heading2Center"/>
        <w:rPr>
          <w:noProof/>
        </w:rPr>
      </w:pPr>
      <w:bookmarkStart w:id="78" w:name="_Toc445211244"/>
      <w:r w:rsidRPr="00C452B9">
        <w:rPr>
          <w:noProof/>
        </w:rPr>
        <w:t>Reply:</w:t>
      </w:r>
      <w:bookmarkEnd w:id="78"/>
    </w:p>
    <w:p w:rsidR="00CE0F0A" w:rsidRDefault="00CE0F0A" w:rsidP="00605BDE">
      <w:pPr>
        <w:pStyle w:val="libNormal"/>
        <w:rPr>
          <w:noProof/>
        </w:rPr>
      </w:pPr>
      <w:r w:rsidRPr="00C452B9">
        <w:rPr>
          <w:noProof/>
        </w:rPr>
        <w:t xml:space="preserve">One recitation is </w:t>
      </w:r>
      <w:r w:rsidR="00272BDE" w:rsidRPr="004C206D">
        <w:rPr>
          <w:rStyle w:val="libItalicChar"/>
        </w:rPr>
        <w:t>“</w:t>
      </w:r>
      <w:r w:rsidRPr="004C206D">
        <w:rPr>
          <w:rStyle w:val="libItalicChar"/>
        </w:rPr>
        <w:t>Aale-Yasin</w:t>
      </w:r>
      <w:r w:rsidR="00272BDE" w:rsidRPr="004C206D">
        <w:rPr>
          <w:rStyle w:val="libItalicChar"/>
        </w:rPr>
        <w:t>”</w:t>
      </w:r>
      <w:r w:rsidRPr="00C452B9">
        <w:rPr>
          <w:noProof/>
        </w:rPr>
        <w:t xml:space="preserve"> and the other recitation is </w:t>
      </w:r>
      <w:r w:rsidR="00272BDE" w:rsidRPr="004C206D">
        <w:rPr>
          <w:rStyle w:val="libItalicChar"/>
        </w:rPr>
        <w:t>“</w:t>
      </w:r>
      <w:r w:rsidRPr="004C206D">
        <w:rPr>
          <w:rStyle w:val="libItalicChar"/>
        </w:rPr>
        <w:t>El-Yasin</w:t>
      </w:r>
      <w:r w:rsidR="00272BDE" w:rsidRPr="004C206D">
        <w:rPr>
          <w:rStyle w:val="libItalicChar"/>
        </w:rPr>
        <w:t>”</w:t>
      </w:r>
      <w:r w:rsidRPr="00C452B9">
        <w:rPr>
          <w:noProof/>
        </w:rPr>
        <w:t xml:space="preserve">. The difference in recitation does not imply distortion of the holy Qur'an. Distortion takes place when there is a major change, or additions in the verses by the fabricators. While difference in recitation (that </w:t>
      </w:r>
      <w:r w:rsidRPr="00C452B9">
        <w:rPr>
          <w:noProof/>
        </w:rPr>
        <w:lastRenderedPageBreak/>
        <w:t>is normally rooted in dialect and accent of various tribes) occurs in less significant cases. The common Sunnis have different ways of recitation with respect to most of the verses.</w:t>
      </w:r>
    </w:p>
    <w:p w:rsidR="00CE0F0A" w:rsidRPr="00C452B9" w:rsidRDefault="00CE0F0A" w:rsidP="00605BDE">
      <w:pPr>
        <w:pStyle w:val="libNormal"/>
        <w:rPr>
          <w:noProof/>
        </w:rPr>
      </w:pPr>
      <w:r w:rsidRPr="00C452B9">
        <w:rPr>
          <w:noProof/>
        </w:rPr>
        <w:t xml:space="preserve">In the beginning of Ziarat Aale-Yasin we read, </w:t>
      </w:r>
      <w:r w:rsidR="00272BDE" w:rsidRPr="004C206D">
        <w:rPr>
          <w:rStyle w:val="libItalicChar"/>
        </w:rPr>
        <w:t>“</w:t>
      </w:r>
      <w:r w:rsidRPr="004C206D">
        <w:rPr>
          <w:rStyle w:val="libItalicChar"/>
        </w:rPr>
        <w:t>Salaamun-Ala-Aale-Yasin</w:t>
      </w:r>
      <w:r w:rsidR="00272BDE" w:rsidRPr="004C206D">
        <w:rPr>
          <w:rStyle w:val="libItalicChar"/>
        </w:rPr>
        <w:t>”</w:t>
      </w:r>
      <w:r w:rsidRPr="00C452B9">
        <w:rPr>
          <w:noProof/>
        </w:rPr>
        <w:t xml:space="preserve"> and we mean Hazrat Mahdi </w:t>
      </w:r>
      <w:r w:rsidRPr="00345473">
        <w:t>(a.t.f.s.)</w:t>
      </w:r>
      <w:r w:rsidRPr="00C452B9">
        <w:rPr>
          <w:noProof/>
        </w:rPr>
        <w:t xml:space="preserve">. The proof that Aale-Yasin refers to the holy Prophet's progeny and in this particular Ziarat to Hazrat Mahdi </w:t>
      </w:r>
      <w:r w:rsidRPr="00345473">
        <w:t>(a.t.f.s.)</w:t>
      </w:r>
      <w:r w:rsidRPr="00C452B9">
        <w:rPr>
          <w:noProof/>
        </w:rPr>
        <w:t xml:space="preserve"> is that </w:t>
      </w:r>
      <w:r w:rsidR="00272BDE" w:rsidRPr="004C206D">
        <w:rPr>
          <w:rStyle w:val="libItalicChar"/>
        </w:rPr>
        <w:t>“</w:t>
      </w:r>
      <w:r w:rsidRPr="004C206D">
        <w:rPr>
          <w:rStyle w:val="libItalicChar"/>
        </w:rPr>
        <w:t>Yasin</w:t>
      </w:r>
      <w:r w:rsidR="00272BDE" w:rsidRPr="004C206D">
        <w:rPr>
          <w:rStyle w:val="libItalicChar"/>
        </w:rPr>
        <w:t>”</w:t>
      </w:r>
      <w:r w:rsidRPr="00C452B9">
        <w:rPr>
          <w:noProof/>
        </w:rPr>
        <w:t xml:space="preserve"> is a name of the holy Prophet and </w:t>
      </w:r>
      <w:r w:rsidR="00272BDE" w:rsidRPr="004C206D">
        <w:rPr>
          <w:rStyle w:val="libItalicChar"/>
        </w:rPr>
        <w:t>“</w:t>
      </w:r>
      <w:r w:rsidRPr="004C206D">
        <w:rPr>
          <w:rStyle w:val="libItalicChar"/>
        </w:rPr>
        <w:t>Aale-Yasin</w:t>
      </w:r>
      <w:r w:rsidR="00272BDE" w:rsidRPr="004C206D">
        <w:rPr>
          <w:rStyle w:val="libItalicChar"/>
        </w:rPr>
        <w:t>”</w:t>
      </w:r>
      <w:r w:rsidRPr="00C452B9">
        <w:rPr>
          <w:noProof/>
        </w:rPr>
        <w:t xml:space="preserve"> are his progeny.</w:t>
      </w:r>
    </w:p>
    <w:p w:rsidR="00CE0F0A" w:rsidRPr="00C452B9" w:rsidRDefault="00CE0F0A" w:rsidP="00605BDE">
      <w:pPr>
        <w:pStyle w:val="libNormal"/>
        <w:rPr>
          <w:noProof/>
        </w:rPr>
      </w:pPr>
      <w:r>
        <w:rPr>
          <w:noProof/>
        </w:rPr>
        <w:t>Shia</w:t>
      </w:r>
      <w:r w:rsidRPr="00C452B9">
        <w:rPr>
          <w:noProof/>
        </w:rPr>
        <w:t xml:space="preserve">s and Sunnis have both narrated that </w:t>
      </w:r>
      <w:r w:rsidR="00272BDE" w:rsidRPr="004C206D">
        <w:rPr>
          <w:rStyle w:val="libItalicChar"/>
        </w:rPr>
        <w:t>“</w:t>
      </w:r>
      <w:r w:rsidRPr="004C206D">
        <w:rPr>
          <w:rStyle w:val="libItalicChar"/>
        </w:rPr>
        <w:t>Yasin</w:t>
      </w:r>
      <w:r w:rsidR="00272BDE" w:rsidRPr="004C206D">
        <w:rPr>
          <w:rStyle w:val="libItalicChar"/>
        </w:rPr>
        <w:t>”</w:t>
      </w:r>
      <w:r w:rsidRPr="00C452B9">
        <w:rPr>
          <w:noProof/>
        </w:rPr>
        <w:t xml:space="preserve"> is a name of the holy Prophet.</w:t>
      </w:r>
    </w:p>
    <w:p w:rsidR="00CE0F0A" w:rsidRPr="00C452B9" w:rsidRDefault="00CE0F0A" w:rsidP="00605BDE">
      <w:pPr>
        <w:pStyle w:val="libNormal"/>
        <w:rPr>
          <w:noProof/>
        </w:rPr>
      </w:pPr>
      <w:r w:rsidRPr="00C452B9">
        <w:rPr>
          <w:noProof/>
        </w:rPr>
        <w:t>We shall review the following references:</w:t>
      </w:r>
    </w:p>
    <w:p w:rsidR="00CE0F0A" w:rsidRPr="00C452B9" w:rsidRDefault="00CE0F0A" w:rsidP="00605BDE">
      <w:pPr>
        <w:pStyle w:val="libNormal"/>
        <w:rPr>
          <w:noProof/>
        </w:rPr>
      </w:pPr>
      <w:r w:rsidRPr="00C452B9">
        <w:rPr>
          <w:noProof/>
        </w:rPr>
        <w:t xml:space="preserve">Ibne-Abbas has narrated that </w:t>
      </w:r>
      <w:r w:rsidR="00272BDE" w:rsidRPr="004C206D">
        <w:rPr>
          <w:rStyle w:val="libItalicChar"/>
        </w:rPr>
        <w:t>“</w:t>
      </w:r>
      <w:r w:rsidRPr="004C206D">
        <w:rPr>
          <w:rStyle w:val="libItalicChar"/>
        </w:rPr>
        <w:t>Yasin</w:t>
      </w:r>
      <w:r w:rsidR="00272BDE" w:rsidRPr="004C206D">
        <w:rPr>
          <w:rStyle w:val="libItalicChar"/>
        </w:rPr>
        <w:t>”</w:t>
      </w:r>
      <w:r w:rsidRPr="00C452B9">
        <w:rPr>
          <w:noProof/>
        </w:rPr>
        <w:t xml:space="preserve"> is Muhammad </w:t>
      </w:r>
      <w:r w:rsidRPr="00345473">
        <w:t>(p.b.u.h)</w:t>
      </w:r>
      <w:r w:rsidRPr="00C452B9">
        <w:rPr>
          <w:noProof/>
        </w:rPr>
        <w:t xml:space="preserve"> and verbally has said, O Muhammad!</w:t>
      </w:r>
      <w:r w:rsidRPr="0090183E">
        <w:rPr>
          <w:rStyle w:val="libFootnotenumChar"/>
        </w:rPr>
        <w:endnoteReference w:id="102"/>
      </w:r>
    </w:p>
    <w:p w:rsidR="00CE0F0A" w:rsidRPr="00C452B9" w:rsidRDefault="00CE0F0A" w:rsidP="00605BDE">
      <w:pPr>
        <w:pStyle w:val="libNormal"/>
        <w:rPr>
          <w:noProof/>
        </w:rPr>
      </w:pPr>
      <w:r w:rsidRPr="00C452B9">
        <w:rPr>
          <w:noProof/>
        </w:rPr>
        <w:t xml:space="preserve">Imam Baqir </w:t>
      </w:r>
      <w:r w:rsidRPr="00345473">
        <w:t>(a.s.)</w:t>
      </w:r>
      <w:r w:rsidRPr="00C452B9">
        <w:rPr>
          <w:noProof/>
        </w:rPr>
        <w:t xml:space="preserve"> said, </w:t>
      </w:r>
      <w:r w:rsidR="00272BDE" w:rsidRPr="004C206D">
        <w:rPr>
          <w:rStyle w:val="libItalicChar"/>
        </w:rPr>
        <w:t>“</w:t>
      </w:r>
      <w:r w:rsidRPr="004C206D">
        <w:rPr>
          <w:rStyle w:val="libItalicChar"/>
        </w:rPr>
        <w:t>Allah's messenger has twelve names, that five of them appeared in the Qur'an: Muhammad, Ahmad, Abdullah, Yasin, and Noon</w:t>
      </w:r>
      <w:r w:rsidR="00272BDE" w:rsidRPr="004C206D">
        <w:rPr>
          <w:rStyle w:val="libItalicChar"/>
        </w:rPr>
        <w:t>”</w:t>
      </w:r>
      <w:r w:rsidRPr="00C452B9">
        <w:rPr>
          <w:noProof/>
        </w:rPr>
        <w:t>.</w:t>
      </w:r>
      <w:r w:rsidRPr="0090183E">
        <w:rPr>
          <w:rStyle w:val="libFootnotenumChar"/>
        </w:rPr>
        <w:endnoteReference w:id="103"/>
      </w:r>
    </w:p>
    <w:p w:rsidR="00CE0F0A" w:rsidRPr="00C452B9" w:rsidRDefault="00CE0F0A" w:rsidP="00605BDE">
      <w:pPr>
        <w:pStyle w:val="libNormal"/>
        <w:rPr>
          <w:noProof/>
        </w:rPr>
      </w:pPr>
      <w:r w:rsidRPr="00C452B9">
        <w:rPr>
          <w:noProof/>
        </w:rPr>
        <w:t>In Tafsir (interpretation) of verse 130, chaptor Saffat,</w:t>
      </w:r>
      <w:r w:rsidRPr="0090183E">
        <w:rPr>
          <w:rStyle w:val="libFootnotenumChar"/>
        </w:rPr>
        <w:endnoteReference w:id="104"/>
      </w:r>
      <w:r w:rsidRPr="00C452B9">
        <w:rPr>
          <w:noProof/>
        </w:rPr>
        <w:t xml:space="preserve"> it is said that this verse is in honour of Ali </w:t>
      </w:r>
      <w:r w:rsidRPr="00345473">
        <w:t>(a.s.)</w:t>
      </w:r>
      <w:r w:rsidRPr="00C452B9">
        <w:rPr>
          <w:noProof/>
        </w:rPr>
        <w:t xml:space="preserve">, and he is from the progeny of </w:t>
      </w:r>
      <w:r w:rsidR="00272BDE" w:rsidRPr="004C206D">
        <w:rPr>
          <w:rStyle w:val="libItalicChar"/>
        </w:rPr>
        <w:t>“</w:t>
      </w:r>
      <w:r w:rsidRPr="004C206D">
        <w:rPr>
          <w:rStyle w:val="libItalicChar"/>
        </w:rPr>
        <w:t>Yasin</w:t>
      </w:r>
      <w:r w:rsidR="00272BDE" w:rsidRPr="004C206D">
        <w:rPr>
          <w:rStyle w:val="libItalicChar"/>
        </w:rPr>
        <w:t>”</w:t>
      </w:r>
      <w:r w:rsidRPr="00C452B9">
        <w:rPr>
          <w:noProof/>
        </w:rPr>
        <w:t xml:space="preserve">, the holy Prophet </w:t>
      </w:r>
      <w:r w:rsidRPr="00345473">
        <w:t>(s.a.w.a.)</w:t>
      </w:r>
      <w:r w:rsidRPr="00C452B9">
        <w:rPr>
          <w:noProof/>
        </w:rPr>
        <w:t>.</w:t>
      </w:r>
    </w:p>
    <w:p w:rsidR="00CE0F0A" w:rsidRPr="00C452B9" w:rsidRDefault="00CE0F0A" w:rsidP="00605BDE">
      <w:pPr>
        <w:pStyle w:val="libNormal"/>
        <w:rPr>
          <w:noProof/>
        </w:rPr>
      </w:pPr>
      <w:r w:rsidRPr="00C452B9">
        <w:rPr>
          <w:noProof/>
        </w:rPr>
        <w:t xml:space="preserve">Amir-ul-Mumineen </w:t>
      </w:r>
      <w:r w:rsidRPr="00345473">
        <w:t>(a.s.)</w:t>
      </w:r>
      <w:r w:rsidRPr="00C452B9">
        <w:rPr>
          <w:noProof/>
        </w:rPr>
        <w:t xml:space="preserve"> says:</w:t>
      </w:r>
    </w:p>
    <w:p w:rsidR="00CE0F0A" w:rsidRPr="00C452B9" w:rsidRDefault="00272BDE" w:rsidP="00605BDE">
      <w:pPr>
        <w:pStyle w:val="libNormal"/>
        <w:rPr>
          <w:noProof/>
        </w:rPr>
      </w:pPr>
      <w:r w:rsidRPr="004C206D">
        <w:rPr>
          <w:rStyle w:val="libItalicChar"/>
        </w:rPr>
        <w:t>“</w:t>
      </w:r>
      <w:r w:rsidR="00CE0F0A" w:rsidRPr="004C206D">
        <w:rPr>
          <w:rStyle w:val="libItalicChar"/>
        </w:rPr>
        <w:t xml:space="preserve">The Prophet (s.a.w.a.) is </w:t>
      </w:r>
      <w:r w:rsidRPr="004C206D">
        <w:rPr>
          <w:rStyle w:val="libItalicChar"/>
        </w:rPr>
        <w:t>“</w:t>
      </w:r>
      <w:r w:rsidR="00CE0F0A" w:rsidRPr="004C206D">
        <w:rPr>
          <w:rStyle w:val="libItalicChar"/>
        </w:rPr>
        <w:t>Yasin</w:t>
      </w:r>
      <w:r w:rsidRPr="004C206D">
        <w:rPr>
          <w:rStyle w:val="libItalicChar"/>
        </w:rPr>
        <w:t>”</w:t>
      </w:r>
      <w:r w:rsidR="00CE0F0A" w:rsidRPr="00C452B9">
        <w:rPr>
          <w:noProof/>
        </w:rPr>
        <w:t xml:space="preserve"> and we are </w:t>
      </w:r>
      <w:r w:rsidRPr="004C206D">
        <w:rPr>
          <w:rStyle w:val="libItalicChar"/>
        </w:rPr>
        <w:t>“</w:t>
      </w:r>
      <w:r w:rsidR="00CE0F0A" w:rsidRPr="004C206D">
        <w:rPr>
          <w:rStyle w:val="libItalicChar"/>
        </w:rPr>
        <w:t>Aale-Yasin</w:t>
      </w:r>
      <w:r w:rsidRPr="004C206D">
        <w:rPr>
          <w:rStyle w:val="libItalicChar"/>
        </w:rPr>
        <w:t>”</w:t>
      </w:r>
      <w:r w:rsidR="00CE0F0A" w:rsidRPr="00C452B9">
        <w:rPr>
          <w:noProof/>
        </w:rPr>
        <w:t>.</w:t>
      </w:r>
    </w:p>
    <w:p w:rsidR="00CE0F0A" w:rsidRPr="00C452B9" w:rsidRDefault="00CE0F0A" w:rsidP="00605BDE">
      <w:pPr>
        <w:pStyle w:val="libNormal"/>
        <w:rPr>
          <w:noProof/>
        </w:rPr>
      </w:pPr>
      <w:r w:rsidRPr="00C452B9">
        <w:rPr>
          <w:noProof/>
        </w:rPr>
        <w:t>Hafiz Hasakani has related from various narrators:</w:t>
      </w:r>
    </w:p>
    <w:p w:rsidR="00CE0F0A" w:rsidRPr="00C452B9" w:rsidRDefault="00272BDE" w:rsidP="00605BDE">
      <w:pPr>
        <w:pStyle w:val="libNormal"/>
        <w:rPr>
          <w:noProof/>
        </w:rPr>
      </w:pPr>
      <w:r w:rsidRPr="004C206D">
        <w:rPr>
          <w:rStyle w:val="libItalicChar"/>
        </w:rPr>
        <w:t>“</w:t>
      </w:r>
      <w:r w:rsidR="00CE0F0A" w:rsidRPr="004C206D">
        <w:rPr>
          <w:rStyle w:val="libItalicChar"/>
        </w:rPr>
        <w:t>By Aale-Yasin</w:t>
      </w:r>
      <w:r w:rsidRPr="004C206D">
        <w:rPr>
          <w:rStyle w:val="libItalicChar"/>
        </w:rPr>
        <w:t>”</w:t>
      </w:r>
      <w:r w:rsidR="00CE0F0A" w:rsidRPr="00C452B9">
        <w:rPr>
          <w:noProof/>
        </w:rPr>
        <w:t xml:space="preserve"> is meant </w:t>
      </w:r>
      <w:r w:rsidRPr="004C206D">
        <w:rPr>
          <w:rStyle w:val="libItalicChar"/>
        </w:rPr>
        <w:t>“</w:t>
      </w:r>
      <w:r w:rsidR="00CE0F0A" w:rsidRPr="004C206D">
        <w:rPr>
          <w:rStyle w:val="libItalicChar"/>
        </w:rPr>
        <w:t>Aale-Muhammad</w:t>
      </w:r>
      <w:r w:rsidRPr="004C206D">
        <w:rPr>
          <w:rStyle w:val="libItalicChar"/>
        </w:rPr>
        <w:t>”</w:t>
      </w:r>
      <w:r w:rsidR="00CE0F0A" w:rsidRPr="00C452B9">
        <w:rPr>
          <w:noProof/>
        </w:rPr>
        <w:t xml:space="preserve">, and Ali </w:t>
      </w:r>
      <w:r w:rsidR="00CE0F0A" w:rsidRPr="00345473">
        <w:t>(a.s.)</w:t>
      </w:r>
      <w:r w:rsidR="00CE0F0A" w:rsidRPr="00C452B9">
        <w:rPr>
          <w:noProof/>
        </w:rPr>
        <w:t xml:space="preserve"> is among </w:t>
      </w:r>
      <w:r w:rsidRPr="004C206D">
        <w:rPr>
          <w:rStyle w:val="libItalicChar"/>
        </w:rPr>
        <w:t>“</w:t>
      </w:r>
      <w:r w:rsidR="00CE0F0A" w:rsidRPr="004C206D">
        <w:rPr>
          <w:rStyle w:val="libItalicChar"/>
        </w:rPr>
        <w:t>Aale-Muhammad</w:t>
      </w:r>
      <w:r w:rsidRPr="004C206D">
        <w:rPr>
          <w:rStyle w:val="libItalicChar"/>
        </w:rPr>
        <w:t>”</w:t>
      </w:r>
      <w:r w:rsidR="00CE0F0A" w:rsidRPr="00C452B9">
        <w:rPr>
          <w:noProof/>
        </w:rPr>
        <w:t xml:space="preserve"> (progeny of Muhammad).</w:t>
      </w:r>
      <w:r w:rsidR="00CE0F0A" w:rsidRPr="0090183E">
        <w:rPr>
          <w:rStyle w:val="libFootnotenumChar"/>
        </w:rPr>
        <w:endnoteReference w:id="105"/>
      </w:r>
    </w:p>
    <w:p w:rsidR="000540ED" w:rsidRDefault="00CE0F0A" w:rsidP="00605BDE">
      <w:pPr>
        <w:pStyle w:val="libNormal"/>
        <w:rPr>
          <w:noProof/>
        </w:rPr>
      </w:pPr>
      <w:r w:rsidRPr="00C452B9">
        <w:rPr>
          <w:noProof/>
        </w:rPr>
        <w:t xml:space="preserve">Thus, it becomes clear that the term </w:t>
      </w:r>
      <w:r w:rsidR="00272BDE" w:rsidRPr="004C206D">
        <w:rPr>
          <w:rStyle w:val="libItalicChar"/>
        </w:rPr>
        <w:t>“</w:t>
      </w:r>
      <w:r w:rsidRPr="004C206D">
        <w:rPr>
          <w:rStyle w:val="libItalicChar"/>
        </w:rPr>
        <w:t>Aale-Yasin</w:t>
      </w:r>
      <w:r w:rsidR="00272BDE" w:rsidRPr="004C206D">
        <w:rPr>
          <w:rStyle w:val="libItalicChar"/>
        </w:rPr>
        <w:t>”</w:t>
      </w:r>
      <w:r w:rsidRPr="00C452B9">
        <w:rPr>
          <w:noProof/>
        </w:rPr>
        <w:t xml:space="preserve"> appearing in the traditions refers to the holy Prophet's progeny.</w:t>
      </w:r>
    </w:p>
    <w:p w:rsidR="00CE0F0A" w:rsidRPr="00C452B9" w:rsidRDefault="00CE0F0A" w:rsidP="0042563B">
      <w:pPr>
        <w:pStyle w:val="Heading2Center"/>
        <w:rPr>
          <w:noProof/>
        </w:rPr>
      </w:pPr>
      <w:bookmarkStart w:id="79" w:name="_Toc445211245"/>
      <w:r w:rsidRPr="00C452B9">
        <w:rPr>
          <w:noProof/>
        </w:rPr>
        <w:t>Question 8:</w:t>
      </w:r>
      <w:bookmarkEnd w:id="79"/>
    </w:p>
    <w:p w:rsidR="000540ED" w:rsidRDefault="00CE0F0A" w:rsidP="00A7183B">
      <w:pPr>
        <w:pStyle w:val="libNormal"/>
      </w:pPr>
      <w:r w:rsidRPr="0090183E">
        <w:t xml:space="preserve">How can it be proved that Hazrat Mahdi </w:t>
      </w:r>
      <w:r w:rsidRPr="00305F8D">
        <w:t>(a.t.f.s.)</w:t>
      </w:r>
      <w:r w:rsidRPr="0090183E">
        <w:t xml:space="preserve"> is alive and not died ?</w:t>
      </w:r>
    </w:p>
    <w:p w:rsidR="00CE0F0A" w:rsidRPr="00C452B9" w:rsidRDefault="00CE0F0A" w:rsidP="0042563B">
      <w:pPr>
        <w:pStyle w:val="Heading2Center"/>
        <w:rPr>
          <w:noProof/>
        </w:rPr>
      </w:pPr>
      <w:bookmarkStart w:id="80" w:name="_Toc445211246"/>
      <w:r w:rsidRPr="00C452B9">
        <w:rPr>
          <w:noProof/>
        </w:rPr>
        <w:t>Reply:</w:t>
      </w:r>
      <w:bookmarkEnd w:id="80"/>
    </w:p>
    <w:p w:rsidR="00CE0F0A" w:rsidRDefault="00CE0F0A" w:rsidP="00605BDE">
      <w:pPr>
        <w:pStyle w:val="libNormal"/>
        <w:rPr>
          <w:noProof/>
        </w:rPr>
      </w:pPr>
      <w:r w:rsidRPr="00C452B9">
        <w:rPr>
          <w:noProof/>
        </w:rPr>
        <w:t xml:space="preserve">Basically, if someone's birth, life and living is proved; then his death requires proof and not his living. Thus, when we meet someone we never ask him, </w:t>
      </w:r>
      <w:r w:rsidR="00272BDE">
        <w:rPr>
          <w:noProof/>
        </w:rPr>
        <w:t>“</w:t>
      </w:r>
      <w:r w:rsidRPr="00C452B9">
        <w:rPr>
          <w:noProof/>
        </w:rPr>
        <w:t xml:space="preserve">why are you still alive? </w:t>
      </w:r>
      <w:r w:rsidR="00272BDE">
        <w:rPr>
          <w:noProof/>
        </w:rPr>
        <w:t>“</w:t>
      </w:r>
      <w:r w:rsidRPr="00C452B9">
        <w:rPr>
          <w:noProof/>
        </w:rPr>
        <w:t xml:space="preserve"> To be alive after birth is a rational principle. If we hear the death of someone, we immeadiately inquire about the reason of this death – no matter whether he or she is young or old, healthy or sick; we always wish to know the cause of his or her death. In other words, death requires a cause.</w:t>
      </w:r>
    </w:p>
    <w:p w:rsidR="00CE0F0A" w:rsidRPr="00C452B9" w:rsidRDefault="00CE0F0A" w:rsidP="00605BDE">
      <w:pPr>
        <w:pStyle w:val="libNormal"/>
        <w:rPr>
          <w:noProof/>
        </w:rPr>
      </w:pPr>
      <w:r w:rsidRPr="00C452B9">
        <w:rPr>
          <w:noProof/>
        </w:rPr>
        <w:t>However, this principle varies in various instances depending upon its dimensions and length of time. For example, the existence of one stone may continue for hundreds of years while that of a rose flower may last for few weeks only.</w:t>
      </w:r>
    </w:p>
    <w:p w:rsidR="00CE0F0A" w:rsidRPr="00C452B9" w:rsidRDefault="00CE0F0A" w:rsidP="00605BDE">
      <w:pPr>
        <w:pStyle w:val="libNormal"/>
        <w:rPr>
          <w:noProof/>
        </w:rPr>
      </w:pPr>
      <w:r w:rsidRPr="00C452B9">
        <w:rPr>
          <w:noProof/>
        </w:rPr>
        <w:t xml:space="preserve">About Hazrat Mahdi </w:t>
      </w:r>
      <w:r w:rsidRPr="00345473">
        <w:t>(a.t.f.s.)</w:t>
      </w:r>
      <w:r w:rsidRPr="00C452B9">
        <w:rPr>
          <w:noProof/>
        </w:rPr>
        <w:t xml:space="preserve">, the matter concerns special divine confirmation, and Hazrat's extraordinary power possessed by divine permission. Hazrat enjoys loft power and strenght and in this regard numerous glad tidings and indications have come down like, </w:t>
      </w:r>
      <w:r w:rsidR="00272BDE">
        <w:rPr>
          <w:noProof/>
        </w:rPr>
        <w:t>“</w:t>
      </w:r>
      <w:r w:rsidRPr="00C452B9">
        <w:rPr>
          <w:noProof/>
        </w:rPr>
        <w:t>He bears resemblance to prophet Noah in longevity.</w:t>
      </w:r>
      <w:r w:rsidRPr="0090183E">
        <w:rPr>
          <w:rStyle w:val="libFootnotenumChar"/>
        </w:rPr>
        <w:endnoteReference w:id="106"/>
      </w:r>
      <w:r w:rsidRPr="00C452B9">
        <w:rPr>
          <w:noProof/>
        </w:rPr>
        <w:t xml:space="preserve"> Reliable traditions about the birth, life and visitation of numerous people with Imam-e-Zamam </w:t>
      </w:r>
      <w:r w:rsidRPr="00345473">
        <w:t>(a.t.f.s.)</w:t>
      </w:r>
      <w:r w:rsidRPr="00C452B9">
        <w:rPr>
          <w:noProof/>
        </w:rPr>
        <w:t xml:space="preserve"> proves that he is alive and is endowed with powers far above the human power.</w:t>
      </w:r>
    </w:p>
    <w:p w:rsidR="00CE0F0A" w:rsidRPr="00C452B9" w:rsidRDefault="00CE0F0A" w:rsidP="00605BDE">
      <w:pPr>
        <w:pStyle w:val="libNormal"/>
        <w:rPr>
          <w:noProof/>
        </w:rPr>
      </w:pPr>
      <w:r w:rsidRPr="00C452B9">
        <w:rPr>
          <w:noProof/>
        </w:rPr>
        <w:t xml:space="preserve">So reason deduces that he is alive unless his death is proved by strong evidences and who can dare make such a claim!? On the contrary, his life, existance and protection of the Islamic community and the </w:t>
      </w:r>
      <w:r>
        <w:rPr>
          <w:noProof/>
        </w:rPr>
        <w:t>Shia</w:t>
      </w:r>
      <w:r w:rsidRPr="00C452B9">
        <w:rPr>
          <w:noProof/>
        </w:rPr>
        <w:t>s, during major concealment, is as clear as broad daylight.</w:t>
      </w:r>
    </w:p>
    <w:p w:rsidR="000540ED" w:rsidRDefault="00CE0F0A" w:rsidP="00605BDE">
      <w:pPr>
        <w:pStyle w:val="libNormal"/>
        <w:rPr>
          <w:noProof/>
        </w:rPr>
      </w:pPr>
      <w:r w:rsidRPr="00C452B9">
        <w:rPr>
          <w:noProof/>
        </w:rPr>
        <w:t>For the sake of finalizing the argument, the All-Knowing and Wise Allah has shown this luminous moon to a few special, pure and sincere followers right from the time of Hazrat's birth till today.</w:t>
      </w:r>
    </w:p>
    <w:p w:rsidR="00CE0F0A" w:rsidRDefault="00CE0F0A" w:rsidP="0042563B">
      <w:pPr>
        <w:pStyle w:val="Heading2Center"/>
      </w:pPr>
      <w:bookmarkStart w:id="81" w:name="_Toc445211247"/>
      <w:r w:rsidRPr="00C452B9">
        <w:t>Question 9:</w:t>
      </w:r>
      <w:bookmarkEnd w:id="81"/>
    </w:p>
    <w:p w:rsidR="000540ED" w:rsidRDefault="00CE0F0A" w:rsidP="00605BDE">
      <w:pPr>
        <w:pStyle w:val="libNormal"/>
      </w:pPr>
      <w:r w:rsidRPr="0090183E">
        <w:t xml:space="preserve">Why did Hazrat Mahdi </w:t>
      </w:r>
      <w:r w:rsidRPr="00305F8D">
        <w:t>(a.t.f.s.)</w:t>
      </w:r>
      <w:r w:rsidRPr="0090183E">
        <w:t xml:space="preserve"> have two occultation: 'Sughra' (minor) and 'Kubra' (major)?</w:t>
      </w:r>
    </w:p>
    <w:p w:rsidR="00CE0F0A" w:rsidRPr="00C452B9" w:rsidRDefault="00CE0F0A" w:rsidP="0042563B">
      <w:pPr>
        <w:pStyle w:val="Heading2Center"/>
      </w:pPr>
      <w:bookmarkStart w:id="82" w:name="_Toc445211248"/>
      <w:r w:rsidRPr="00C452B9">
        <w:lastRenderedPageBreak/>
        <w:t>Reply:</w:t>
      </w:r>
      <w:bookmarkEnd w:id="82"/>
    </w:p>
    <w:p w:rsidR="00CE0F0A" w:rsidRPr="00C452B9" w:rsidRDefault="00CE0F0A" w:rsidP="00605BDE">
      <w:pPr>
        <w:pStyle w:val="libNormal"/>
      </w:pPr>
      <w:r w:rsidRPr="00C452B9">
        <w:t xml:space="preserve">The holy Prophet </w:t>
      </w:r>
      <w:r w:rsidRPr="00345473">
        <w:t>(s.a.w.a.)</w:t>
      </w:r>
      <w:r w:rsidRPr="00C452B9">
        <w:t xml:space="preserve"> and the Imams </w:t>
      </w:r>
      <w:r w:rsidRPr="00345473">
        <w:t>(a.s.)</w:t>
      </w:r>
      <w:r w:rsidRPr="00C452B9">
        <w:t xml:space="preserve"> have said: </w:t>
      </w:r>
      <w:r w:rsidR="00272BDE" w:rsidRPr="004C206D">
        <w:rPr>
          <w:rStyle w:val="libItalicChar"/>
        </w:rPr>
        <w:t>“</w:t>
      </w:r>
      <w:r w:rsidRPr="004C206D">
        <w:rPr>
          <w:rStyle w:val="libItalicChar"/>
        </w:rPr>
        <w:t>One of the characteristics of the twelfth Imam, Qaem Aale-Muhammad (a.t.f.s.) is that he would have two occultation: Ghaibat-e-Sughra and Ghaibat-e-Kubra</w:t>
      </w:r>
      <w:r w:rsidR="00272BDE" w:rsidRPr="004C206D">
        <w:rPr>
          <w:rStyle w:val="libItalicChar"/>
        </w:rPr>
        <w:t>”</w:t>
      </w:r>
      <w:r w:rsidRPr="00C452B9">
        <w:t>.</w:t>
      </w:r>
      <w:r w:rsidRPr="0090183E">
        <w:rPr>
          <w:rStyle w:val="libFootnotenumChar"/>
        </w:rPr>
        <w:endnoteReference w:id="107"/>
      </w:r>
    </w:p>
    <w:p w:rsidR="00CE0F0A" w:rsidRPr="00C452B9" w:rsidRDefault="00CE0F0A" w:rsidP="00605BDE">
      <w:pPr>
        <w:pStyle w:val="libNormal"/>
      </w:pPr>
      <w:r w:rsidRPr="00C452B9">
        <w:t xml:space="preserve">We do not know the real reason behind occultation. However, we can guess that Allah has set the minor occultation for habituating and preparing people for the major occultation. This guess is supported by traditions where Muhaddith Qomi has brought down in the second chapter of </w:t>
      </w:r>
      <w:r w:rsidR="00272BDE" w:rsidRPr="004C206D">
        <w:rPr>
          <w:rStyle w:val="libItalicChar"/>
        </w:rPr>
        <w:t>“</w:t>
      </w:r>
      <w:r w:rsidRPr="004C206D">
        <w:rPr>
          <w:rStyle w:val="libItalicChar"/>
        </w:rPr>
        <w:t>Muntahi-ul-Aamal</w:t>
      </w:r>
      <w:r w:rsidR="00272BDE" w:rsidRPr="004C206D">
        <w:rPr>
          <w:rStyle w:val="libItalicChar"/>
        </w:rPr>
        <w:t>”</w:t>
      </w:r>
      <w:r w:rsidRPr="0090183E">
        <w:rPr>
          <w:rStyle w:val="libFootnotenumChar"/>
        </w:rPr>
        <w:endnoteReference w:id="108"/>
      </w:r>
      <w:r w:rsidRPr="00C452B9">
        <w:t xml:space="preserve"> in the discussion concerning biography of Imam Hasan Askari </w:t>
      </w:r>
      <w:r w:rsidRPr="00345473">
        <w:t>(a.s.)</w:t>
      </w:r>
      <w:r w:rsidRPr="00C452B9">
        <w:t>. Besides, the tenth and eleventh Imam concealed themselves from the people as much as possible in order to prepare them for the major occultation.</w:t>
      </w:r>
    </w:p>
    <w:p w:rsidR="00CE0F0A" w:rsidRDefault="00CE0F0A" w:rsidP="00605BDE">
      <w:pPr>
        <w:pStyle w:val="libNormal"/>
      </w:pPr>
      <w:r w:rsidRPr="00C452B9">
        <w:t>If Hazrat had major concealment right from the beginning, then perhaps Allah's argument wouldn't be finalized for the people.</w:t>
      </w:r>
    </w:p>
    <w:p w:rsidR="00CE0F0A" w:rsidRDefault="00CE0F0A" w:rsidP="00605BDE">
      <w:pPr>
        <w:pStyle w:val="libNormal"/>
      </w:pPr>
      <w:r w:rsidRPr="00C452B9">
        <w:t xml:space="preserve">In the minor concealment, a group of people would visit Hazrat; his Imamate would be proved for some; his miracles were made apparent; he would help the people directly and people would recognize him. However, if Hazrat was not in the company of his father for five years and right from the year </w:t>
      </w:r>
      <w:r w:rsidRPr="00345473">
        <w:t>260</w:t>
      </w:r>
      <w:r w:rsidRPr="00C452B9">
        <w:t xml:space="preserve"> A.H. (martyrdom of Imam Hasan Askari), the major concealment would have began, it was possible that the argument would not have been finalized for the majority.</w:t>
      </w:r>
    </w:p>
    <w:p w:rsidR="00CE0F0A" w:rsidRPr="00C452B9" w:rsidRDefault="00CE0F0A" w:rsidP="00605BDE">
      <w:pPr>
        <w:pStyle w:val="libNormal"/>
      </w:pPr>
      <w:r w:rsidRPr="00C452B9">
        <w:t xml:space="preserve">Perhaps we can say that by Allah's Grace and for the sake of finalizing the argument, he spent </w:t>
      </w:r>
      <w:r w:rsidRPr="00345473">
        <w:t>69</w:t>
      </w:r>
      <w:r w:rsidRPr="00C452B9">
        <w:t xml:space="preserve"> years of his life in minor concealment i.e., from the year of Imam Askari's martyrdom in </w:t>
      </w:r>
      <w:r w:rsidRPr="00345473">
        <w:t>260</w:t>
      </w:r>
      <w:r w:rsidRPr="00C452B9">
        <w:t xml:space="preserve"> A.H., till the year </w:t>
      </w:r>
      <w:r w:rsidRPr="00345473">
        <w:t>329</w:t>
      </w:r>
      <w:r w:rsidRPr="00C452B9">
        <w:t xml:space="preserve"> A.H. In that year, his special envoy, Ali-ibn-Muhammad Samori passed away. By his death, the major occultation began. If we count the minor concealment from the start of Imam Mahdi's life, it would be </w:t>
      </w:r>
      <w:r w:rsidRPr="00345473">
        <w:t>74</w:t>
      </w:r>
      <w:r w:rsidRPr="00C452B9">
        <w:t xml:space="preserve"> years and if we count from the start of his Imamate, it would be </w:t>
      </w:r>
      <w:r w:rsidRPr="00345473">
        <w:t>69</w:t>
      </w:r>
      <w:r w:rsidRPr="00C452B9">
        <w:t xml:space="preserve"> years.</w:t>
      </w:r>
    </w:p>
    <w:p w:rsidR="00CE0F0A" w:rsidRPr="00C452B9" w:rsidRDefault="00CE0F0A" w:rsidP="00605BDE">
      <w:pPr>
        <w:pStyle w:val="libNormal"/>
      </w:pPr>
      <w:r w:rsidRPr="00C452B9">
        <w:t xml:space="preserve">The minor concealment is named so because its duration is shorter and while he remained concealed from the common people, yet a few special figures were fortunate enough to visit him. His envoys (four among them being very famous) used to visit him. At times, by acting as an intermediary, others would get chance of meeting Imam. These envoys were reliable figures who would never disclose Imam's place to anyone. They would take only a very few in the presence of Imam </w:t>
      </w:r>
      <w:r w:rsidRPr="00345473">
        <w:t>(a.t.f.s.)</w:t>
      </w:r>
      <w:r w:rsidRPr="00C452B9">
        <w:t xml:space="preserve">. For this reason, this period was named as minor occultation. From </w:t>
      </w:r>
      <w:r w:rsidRPr="00345473">
        <w:t>329</w:t>
      </w:r>
      <w:r w:rsidRPr="00C452B9">
        <w:t xml:space="preserve"> A.H. began the major occultation. Imam </w:t>
      </w:r>
      <w:r w:rsidRPr="00345473">
        <w:t>(a.t.f.s.)</w:t>
      </w:r>
      <w:r w:rsidRPr="00C452B9">
        <w:t xml:space="preserve"> sent a letter (Tauqee) to his envoy and therein declared:</w:t>
      </w:r>
    </w:p>
    <w:p w:rsidR="00CE0F0A" w:rsidRPr="00C452B9" w:rsidRDefault="00272BDE" w:rsidP="00605BDE">
      <w:pPr>
        <w:pStyle w:val="libNormal"/>
      </w:pPr>
      <w:r w:rsidRPr="004C206D">
        <w:rPr>
          <w:rStyle w:val="libItalicChar"/>
        </w:rPr>
        <w:t>“</w:t>
      </w:r>
      <w:r w:rsidR="00CE0F0A" w:rsidRPr="004C206D">
        <w:rPr>
          <w:rStyle w:val="libItalicChar"/>
        </w:rPr>
        <w:t>The absolute (kubra and full) occultation has started</w:t>
      </w:r>
      <w:r w:rsidRPr="004C206D">
        <w:rPr>
          <w:rStyle w:val="libItalicChar"/>
        </w:rPr>
        <w:t>”</w:t>
      </w:r>
      <w:r w:rsidR="00CE0F0A" w:rsidRPr="00C452B9">
        <w:t>.</w:t>
      </w:r>
    </w:p>
    <w:p w:rsidR="00CE0F0A" w:rsidRDefault="00CE0F0A" w:rsidP="00605BDE">
      <w:pPr>
        <w:pStyle w:val="libNormal"/>
      </w:pPr>
      <w:r w:rsidRPr="00C452B9">
        <w:t>During this period, nobody could claim the special envoy-ship or claim to meet Imam by his free will.</w:t>
      </w:r>
    </w:p>
    <w:p w:rsidR="00CE0F0A" w:rsidRDefault="00CE0F0A" w:rsidP="00605BDE">
      <w:pPr>
        <w:pStyle w:val="libNormal"/>
      </w:pPr>
      <w:r w:rsidRPr="00C452B9">
        <w:t>The major occultation is longer and Imam is concealed from majority of the people. If anyone is fortunate to see Imam it is by Imam's own desire and will.</w:t>
      </w:r>
    </w:p>
    <w:p w:rsidR="000540ED" w:rsidRDefault="00CE0F0A" w:rsidP="00605BDE">
      <w:pPr>
        <w:pStyle w:val="libNormal"/>
      </w:pPr>
      <w:r w:rsidRPr="00C452B9">
        <w:t xml:space="preserve">About this matter, one may refer to </w:t>
      </w:r>
      <w:r w:rsidR="00272BDE" w:rsidRPr="004C206D">
        <w:rPr>
          <w:rStyle w:val="libItalicChar"/>
        </w:rPr>
        <w:t>“</w:t>
      </w:r>
      <w:r w:rsidRPr="004C206D">
        <w:rPr>
          <w:rStyle w:val="libItalicChar"/>
        </w:rPr>
        <w:t>Kamaluddin</w:t>
      </w:r>
      <w:r w:rsidR="00272BDE" w:rsidRPr="004C206D">
        <w:rPr>
          <w:rStyle w:val="libItalicChar"/>
        </w:rPr>
        <w:t>”</w:t>
      </w:r>
      <w:r w:rsidRPr="00C452B9">
        <w:t xml:space="preserve"> of Saduq (pp. </w:t>
      </w:r>
      <w:r w:rsidRPr="00345473">
        <w:t>434</w:t>
      </w:r>
      <w:r w:rsidRPr="00C452B9">
        <w:t>-</w:t>
      </w:r>
      <w:r w:rsidRPr="00345473">
        <w:t>478</w:t>
      </w:r>
      <w:r w:rsidRPr="00C452B9">
        <w:t xml:space="preserve">) and </w:t>
      </w:r>
      <w:r w:rsidR="00272BDE" w:rsidRPr="004C206D">
        <w:rPr>
          <w:rStyle w:val="libItalicChar"/>
        </w:rPr>
        <w:t>“</w:t>
      </w:r>
      <w:r w:rsidRPr="004C206D">
        <w:rPr>
          <w:rStyle w:val="libItalicChar"/>
        </w:rPr>
        <w:t>Esbaat-ul-Huda</w:t>
      </w:r>
      <w:r w:rsidR="00272BDE" w:rsidRPr="004C206D">
        <w:rPr>
          <w:rStyle w:val="libItalicChar"/>
        </w:rPr>
        <w:t>”</w:t>
      </w:r>
      <w:r w:rsidRPr="00C452B9">
        <w:t xml:space="preserve"> of Shaikh Hur Aameli. In them, they have brought down traditions and narrated incidents of those who have visited Hazrat Mahdi </w:t>
      </w:r>
      <w:r w:rsidRPr="00345473">
        <w:t>(a.t.f.s.)</w:t>
      </w:r>
      <w:r w:rsidRPr="00C452B9">
        <w:t xml:space="preserve"> during the minor concealment or even before; either during Imam Askari's era of those five years; or after the termination of Imam Askari's Imamate; either through an intermediary (i.e., the envoys) or without them.</w:t>
      </w:r>
    </w:p>
    <w:p w:rsidR="00CE0F0A" w:rsidRPr="00C452B9" w:rsidRDefault="00CE0F0A" w:rsidP="0042563B">
      <w:pPr>
        <w:pStyle w:val="Heading2Center"/>
      </w:pPr>
      <w:bookmarkStart w:id="83" w:name="_Toc445211249"/>
      <w:r w:rsidRPr="00C452B9">
        <w:t>Question 10:</w:t>
      </w:r>
      <w:bookmarkEnd w:id="83"/>
    </w:p>
    <w:p w:rsidR="000540ED" w:rsidRDefault="00CE0F0A" w:rsidP="0090183E">
      <w:pPr>
        <w:pStyle w:val="libNormal"/>
      </w:pPr>
      <w:r w:rsidRPr="00161E71">
        <w:t>Doesn't Hazrat Mahdi's existence in the society, during occultation, contradict the very meaning of occultation (Ghaibat) and his concealment? Doesn’t such appearance in gatherings nullify 'Ghaibat'?</w:t>
      </w:r>
    </w:p>
    <w:p w:rsidR="00CE0F0A" w:rsidRPr="00C452B9" w:rsidRDefault="00CE0F0A" w:rsidP="0042563B">
      <w:pPr>
        <w:pStyle w:val="Heading2Center"/>
      </w:pPr>
      <w:bookmarkStart w:id="84" w:name="_Toc445211250"/>
      <w:r w:rsidRPr="00C452B9">
        <w:t>Reply:</w:t>
      </w:r>
      <w:bookmarkEnd w:id="84"/>
    </w:p>
    <w:p w:rsidR="00CE0F0A" w:rsidRPr="00C452B9" w:rsidRDefault="00CE0F0A" w:rsidP="00605BDE">
      <w:pPr>
        <w:pStyle w:val="libNormal"/>
      </w:pPr>
      <w:r w:rsidRPr="00C452B9">
        <w:t xml:space="preserve">Such existence does not contradict 'Ghaibat' because people see him but do not recognize him. Hazrat appears only before few exclusive people; and majority of the people do not see </w:t>
      </w:r>
      <w:r w:rsidRPr="00C452B9">
        <w:lastRenderedPageBreak/>
        <w:t xml:space="preserve">him. 'Ghaibat' means that people do not recognize Imam </w:t>
      </w:r>
      <w:r w:rsidRPr="00345473">
        <w:t>(a.t.f.s.)</w:t>
      </w:r>
      <w:r w:rsidRPr="00C452B9">
        <w:t xml:space="preserve"> and are unaware of his special place. It does not give the meaning of non-existent. The best explanation and meaning of 'Ghaibat' is the very one narrated by Imam Sadiq </w:t>
      </w:r>
      <w:r w:rsidRPr="00345473">
        <w:t>(a.s.)</w:t>
      </w:r>
      <w:r w:rsidRPr="00C452B9">
        <w:t>:</w:t>
      </w:r>
    </w:p>
    <w:p w:rsidR="00CE0F0A" w:rsidRPr="00C452B9" w:rsidRDefault="00272BDE" w:rsidP="00A7183B">
      <w:pPr>
        <w:pStyle w:val="libNormal"/>
      </w:pPr>
      <w:r w:rsidRPr="004C206D">
        <w:rPr>
          <w:rStyle w:val="libItalicChar"/>
        </w:rPr>
        <w:t>“</w:t>
      </w:r>
      <w:r w:rsidR="00CE0F0A" w:rsidRPr="004C206D">
        <w:rPr>
          <w:rStyle w:val="libItalicChar"/>
        </w:rPr>
        <w:t>They see him but do not recognize him</w:t>
      </w:r>
      <w:r w:rsidRPr="004C206D">
        <w:rPr>
          <w:rStyle w:val="libItalicChar"/>
        </w:rPr>
        <w:t>”</w:t>
      </w:r>
      <w:r w:rsidR="00CE0F0A" w:rsidRPr="00C452B9">
        <w:t>.</w:t>
      </w:r>
      <w:r w:rsidR="00CE0F0A" w:rsidRPr="0090183E">
        <w:rPr>
          <w:rStyle w:val="libFootnotenumChar"/>
        </w:rPr>
        <w:endnoteReference w:id="109"/>
      </w:r>
    </w:p>
    <w:p w:rsidR="00CE0F0A" w:rsidRDefault="00CE0F0A" w:rsidP="00605BDE">
      <w:pPr>
        <w:pStyle w:val="libNormal"/>
      </w:pPr>
      <w:r w:rsidRPr="00C452B9">
        <w:t xml:space="preserve">Also, Zurarah-ibn-A'yan narrates from Imam Sadiq </w:t>
      </w:r>
      <w:r w:rsidRPr="00345473">
        <w:t>(a.s.)</w:t>
      </w:r>
      <w:r w:rsidRPr="00C452B9">
        <w:t xml:space="preserve"> that the </w:t>
      </w:r>
      <w:r w:rsidR="00272BDE" w:rsidRPr="004C206D">
        <w:rPr>
          <w:rStyle w:val="libItalicChar"/>
        </w:rPr>
        <w:t>“</w:t>
      </w:r>
      <w:r w:rsidRPr="004C206D">
        <w:rPr>
          <w:rStyle w:val="libItalicChar"/>
        </w:rPr>
        <w:t>Qaem</w:t>
      </w:r>
      <w:r w:rsidR="00272BDE" w:rsidRPr="004C206D">
        <w:rPr>
          <w:rStyle w:val="libItalicChar"/>
        </w:rPr>
        <w:t>”</w:t>
      </w:r>
      <w:r w:rsidRPr="00C452B9">
        <w:t xml:space="preserve"> would have two 'Ghaibat'. He explained that while in one his place would be known only to a special few, in case of the other, his whereabouts would not be known. Imam continues to say that during hajj, he appears; he sees the people but the people do not see him</w:t>
      </w:r>
      <w:r w:rsidR="00272BDE">
        <w:t>”</w:t>
      </w:r>
      <w:r w:rsidRPr="00C452B9">
        <w:t>.</w:t>
      </w:r>
      <w:r w:rsidRPr="0090183E">
        <w:rPr>
          <w:rStyle w:val="libFootnotenumChar"/>
        </w:rPr>
        <w:endnoteReference w:id="110"/>
      </w:r>
    </w:p>
    <w:p w:rsidR="00CE0F0A" w:rsidRPr="00C452B9" w:rsidRDefault="00CE0F0A" w:rsidP="00605BDE">
      <w:pPr>
        <w:pStyle w:val="libNormal"/>
      </w:pPr>
      <w:r w:rsidRPr="00C452B9">
        <w:t xml:space="preserve">Imam Husain </w:t>
      </w:r>
      <w:r w:rsidRPr="00345473">
        <w:t xml:space="preserve">(a.s.) </w:t>
      </w:r>
      <w:r w:rsidRPr="00C452B9">
        <w:t>said:</w:t>
      </w:r>
    </w:p>
    <w:p w:rsidR="00CE0F0A" w:rsidRPr="00C452B9" w:rsidRDefault="00272BDE" w:rsidP="00605BDE">
      <w:pPr>
        <w:pStyle w:val="libNormal"/>
      </w:pPr>
      <w:r w:rsidRPr="004C206D">
        <w:rPr>
          <w:rStyle w:val="libItalicChar"/>
        </w:rPr>
        <w:t>“</w:t>
      </w:r>
      <w:r w:rsidR="00CE0F0A" w:rsidRPr="004C206D">
        <w:rPr>
          <w:rStyle w:val="libItalicChar"/>
        </w:rPr>
        <w:t>Except for the servant who looks after his affairs, his place cannot be known</w:t>
      </w:r>
      <w:r w:rsidRPr="004C206D">
        <w:rPr>
          <w:rStyle w:val="libItalicChar"/>
        </w:rPr>
        <w:t>”</w:t>
      </w:r>
      <w:r w:rsidR="00CE0F0A" w:rsidRPr="00C452B9">
        <w:t>.</w:t>
      </w:r>
      <w:r w:rsidR="00CE0F0A" w:rsidRPr="0090183E">
        <w:rPr>
          <w:rStyle w:val="libFootnotenumChar"/>
        </w:rPr>
        <w:endnoteReference w:id="111"/>
      </w:r>
    </w:p>
    <w:p w:rsidR="00CE0F0A" w:rsidRPr="00C452B9" w:rsidRDefault="00CE0F0A" w:rsidP="00605BDE">
      <w:pPr>
        <w:pStyle w:val="libNormal"/>
      </w:pPr>
      <w:r w:rsidRPr="00C452B9">
        <w:t xml:space="preserve">Imam Sadiq </w:t>
      </w:r>
      <w:r w:rsidRPr="00345473">
        <w:t>(a.s.)</w:t>
      </w:r>
      <w:r w:rsidRPr="00C452B9">
        <w:t xml:space="preserve"> addressed Sudair:</w:t>
      </w:r>
    </w:p>
    <w:p w:rsidR="00CE0F0A" w:rsidRPr="00C452B9" w:rsidRDefault="00272BDE" w:rsidP="00605BDE">
      <w:pPr>
        <w:pStyle w:val="libNormal"/>
      </w:pPr>
      <w:r w:rsidRPr="004C206D">
        <w:rPr>
          <w:rStyle w:val="libItalicChar"/>
        </w:rPr>
        <w:t>“</w:t>
      </w:r>
      <w:r w:rsidR="00CE0F0A" w:rsidRPr="004C206D">
        <w:rPr>
          <w:rStyle w:val="libItalicChar"/>
        </w:rPr>
        <w:t>How can you deny that Allah acts with him in the same manner as Joseph? He walks in their market, and steps on their rugs. But people do not recognize him except if Allah permits him to introduce himself</w:t>
      </w:r>
      <w:r w:rsidRPr="004C206D">
        <w:rPr>
          <w:rStyle w:val="libItalicChar"/>
        </w:rPr>
        <w:t>”</w:t>
      </w:r>
      <w:r w:rsidR="00CE0F0A" w:rsidRPr="00C452B9">
        <w:t>.</w:t>
      </w:r>
      <w:r w:rsidR="00CE0F0A" w:rsidRPr="0090183E">
        <w:rPr>
          <w:rStyle w:val="libFootnotenumChar"/>
        </w:rPr>
        <w:endnoteReference w:id="112"/>
      </w:r>
    </w:p>
    <w:p w:rsidR="00CE0F0A" w:rsidRPr="00C452B9" w:rsidRDefault="00CE0F0A" w:rsidP="00605BDE">
      <w:pPr>
        <w:pStyle w:val="libNormal"/>
      </w:pPr>
      <w:r w:rsidRPr="00C452B9">
        <w:t xml:space="preserve">About the meaning of verse 16 from chapter Takwir, </w:t>
      </w:r>
      <w:r w:rsidR="00272BDE" w:rsidRPr="004C206D">
        <w:rPr>
          <w:rStyle w:val="libItalicChar"/>
        </w:rPr>
        <w:t>“</w:t>
      </w:r>
      <w:r w:rsidRPr="004C206D">
        <w:rPr>
          <w:rStyle w:val="libItalicChar"/>
        </w:rPr>
        <w:t>But nay! I swear by the stars that run their course (and) hide themselves</w:t>
      </w:r>
      <w:r w:rsidR="00272BDE" w:rsidRPr="004C206D">
        <w:rPr>
          <w:rStyle w:val="libItalicChar"/>
        </w:rPr>
        <w:t>”</w:t>
      </w:r>
      <w:r w:rsidRPr="00C452B9">
        <w:t xml:space="preserve">, Imam Baqir </w:t>
      </w:r>
      <w:r w:rsidRPr="00345473">
        <w:t>(a.s.)</w:t>
      </w:r>
      <w:r w:rsidRPr="00C452B9">
        <w:t xml:space="preserve"> said:</w:t>
      </w:r>
    </w:p>
    <w:p w:rsidR="00CE0F0A" w:rsidRPr="00C452B9" w:rsidRDefault="00272BDE" w:rsidP="00605BDE">
      <w:pPr>
        <w:pStyle w:val="libNormal"/>
      </w:pPr>
      <w:r w:rsidRPr="004C206D">
        <w:rPr>
          <w:rStyle w:val="libItalicChar"/>
        </w:rPr>
        <w:t>“</w:t>
      </w:r>
      <w:r w:rsidR="00CE0F0A" w:rsidRPr="004C206D">
        <w:rPr>
          <w:rStyle w:val="libItalicChar"/>
        </w:rPr>
        <w:t>O Umm-Hani, it refers to an Imam who would conceal himself (while he would be among the people) until people would not have news of him</w:t>
      </w:r>
      <w:r w:rsidRPr="004C206D">
        <w:rPr>
          <w:rStyle w:val="libItalicChar"/>
        </w:rPr>
        <w:t>”</w:t>
      </w:r>
      <w:r w:rsidR="00CE0F0A" w:rsidRPr="00C452B9">
        <w:t>.</w:t>
      </w:r>
      <w:r w:rsidR="00CE0F0A" w:rsidRPr="0090183E">
        <w:rPr>
          <w:rStyle w:val="libFootnotenumChar"/>
        </w:rPr>
        <w:endnoteReference w:id="113"/>
      </w:r>
    </w:p>
    <w:p w:rsidR="00CE0F0A" w:rsidRPr="00C452B9" w:rsidRDefault="00CE0F0A" w:rsidP="00605BDE">
      <w:pPr>
        <w:pStyle w:val="libNormal"/>
      </w:pPr>
      <w:r w:rsidRPr="00C452B9">
        <w:t xml:space="preserve">Imam Reza </w:t>
      </w:r>
      <w:r w:rsidRPr="00345473">
        <w:t>(a.s.)</w:t>
      </w:r>
      <w:r w:rsidRPr="00C452B9">
        <w:t xml:space="preserve"> said:</w:t>
      </w:r>
    </w:p>
    <w:p w:rsidR="000540ED" w:rsidRDefault="00272BDE" w:rsidP="00605BDE">
      <w:pPr>
        <w:pStyle w:val="libNormal"/>
      </w:pPr>
      <w:r w:rsidRPr="004C206D">
        <w:rPr>
          <w:rStyle w:val="libItalicChar"/>
        </w:rPr>
        <w:t>“</w:t>
      </w:r>
      <w:r w:rsidR="00CE0F0A" w:rsidRPr="004C206D">
        <w:rPr>
          <w:rStyle w:val="libItalicChar"/>
        </w:rPr>
        <w:t xml:space="preserve">He attends the hajj ceremony every year. He performs all the hajj rites. He stands in the desert of Arafat. He says </w:t>
      </w:r>
      <w:r w:rsidRPr="004C206D">
        <w:rPr>
          <w:rStyle w:val="libItalicChar"/>
        </w:rPr>
        <w:t>“</w:t>
      </w:r>
      <w:r w:rsidR="00CE0F0A" w:rsidRPr="004C206D">
        <w:rPr>
          <w:rStyle w:val="libItalicChar"/>
        </w:rPr>
        <w:t>Amen</w:t>
      </w:r>
      <w:r w:rsidRPr="004C206D">
        <w:rPr>
          <w:rStyle w:val="libItalicChar"/>
        </w:rPr>
        <w:t>”</w:t>
      </w:r>
      <w:r w:rsidR="00CE0F0A" w:rsidRPr="00C452B9">
        <w:t xml:space="preserve"> to the prayers uttered by the believers…….</w:t>
      </w:r>
      <w:r>
        <w:t>”</w:t>
      </w:r>
      <w:r w:rsidR="00CE0F0A" w:rsidRPr="0090183E">
        <w:rPr>
          <w:rStyle w:val="libFootnotenumChar"/>
        </w:rPr>
        <w:endnoteReference w:id="114"/>
      </w:r>
    </w:p>
    <w:p w:rsidR="00CE0F0A" w:rsidRPr="00C452B9" w:rsidRDefault="00CE0F0A" w:rsidP="0042563B">
      <w:pPr>
        <w:pStyle w:val="Heading2Center"/>
      </w:pPr>
      <w:bookmarkStart w:id="85" w:name="_Toc445211251"/>
      <w:r w:rsidRPr="00C452B9">
        <w:t>Question 11:</w:t>
      </w:r>
      <w:bookmarkEnd w:id="85"/>
    </w:p>
    <w:p w:rsidR="00CE0F0A" w:rsidRPr="0090183E" w:rsidRDefault="00CE0F0A" w:rsidP="00605BDE">
      <w:pPr>
        <w:pStyle w:val="libNormal"/>
      </w:pPr>
      <w:r w:rsidRPr="0090183E">
        <w:t xml:space="preserve">During occultation, Hazrat Mahdi </w:t>
      </w:r>
      <w:r w:rsidRPr="00305F8D">
        <w:t>(a.t.f.s.)</w:t>
      </w:r>
      <w:r w:rsidRPr="0090183E">
        <w:t xml:space="preserve"> has recommended the Shias to refer to the narrators of traditions:</w:t>
      </w:r>
    </w:p>
    <w:p w:rsidR="00CE0F0A" w:rsidRPr="00C452B9" w:rsidRDefault="00CE0F0A" w:rsidP="00605BDE">
      <w:pPr>
        <w:pStyle w:val="libNormal"/>
      </w:pPr>
      <w:r w:rsidRPr="00C452B9">
        <w:t>Are the narrators of traditions 'Faqihs' and 'Mujtahids'?</w:t>
      </w:r>
    </w:p>
    <w:p w:rsidR="000540ED" w:rsidRDefault="00CE0F0A" w:rsidP="00605BDE">
      <w:pPr>
        <w:pStyle w:val="libNormal"/>
      </w:pPr>
      <w:r w:rsidRPr="00C452B9">
        <w:t xml:space="preserve">How is the relationship between Hazrat Mahdi </w:t>
      </w:r>
      <w:r w:rsidRPr="00345473">
        <w:t>(a.t.f.s.)</w:t>
      </w:r>
      <w:r w:rsidRPr="00C452B9">
        <w:t xml:space="preserve"> and the narrators and jurisprudents? Do they enjoy special relation or are they like the common people? (In other words, do they meet Imam?)</w:t>
      </w:r>
    </w:p>
    <w:p w:rsidR="00CE0F0A" w:rsidRPr="00C452B9" w:rsidRDefault="00CE0F0A" w:rsidP="0042563B">
      <w:pPr>
        <w:pStyle w:val="Heading2Center"/>
      </w:pPr>
      <w:bookmarkStart w:id="86" w:name="_Toc445211252"/>
      <w:r w:rsidRPr="00C452B9">
        <w:t>Reply:</w:t>
      </w:r>
      <w:bookmarkEnd w:id="86"/>
    </w:p>
    <w:p w:rsidR="00CE0F0A" w:rsidRPr="00C452B9" w:rsidRDefault="00CE0F0A" w:rsidP="00605BDE">
      <w:pPr>
        <w:pStyle w:val="libNormal"/>
      </w:pPr>
      <w:r w:rsidRPr="00C452B9">
        <w:t xml:space="preserve">It's necessary to know the meaning of 'Ghaibat-Sughra' (minor occultation) and 'Ghaibat-Kubra' (major occultation). 'Ghaibat-Sughra' was shorter as compared with the later Ghaibat. In 'Ghaibat-Sughra', the common people could not see Imam; but a few special men could meet and establish relation with him. By means of Imam's special envoys, they could gain access to Imam </w:t>
      </w:r>
      <w:r w:rsidRPr="00345473">
        <w:t>(a.t.f.s.)</w:t>
      </w:r>
      <w:r w:rsidRPr="00C452B9">
        <w:t>. Among them, four envoys were very famous, who could meet Imam Mahdi regularly.</w:t>
      </w:r>
    </w:p>
    <w:p w:rsidR="00CE0F0A" w:rsidRDefault="00CE0F0A" w:rsidP="00605BDE">
      <w:pPr>
        <w:pStyle w:val="libNormal"/>
      </w:pPr>
      <w:r w:rsidRPr="00C452B9">
        <w:t xml:space="preserve">'Ghaibat-Kubra' is a period wherein none have access to Imam in the ordinary way. There is no precise information about him, and nobody has any permanent or normal relation with him. However, it does not necessarily leave people without any duty during this period. Discerning the duties, implementing the ordinances and the </w:t>
      </w:r>
      <w:r>
        <w:t>Shia</w:t>
      </w:r>
      <w:r w:rsidRPr="00C452B9">
        <w:t xml:space="preserve">s' creed are the responsibility of narrators of traditions and the Faqihs. In this regard, people have been recommended to refer to them because explanation of Fiqh (jurisprudence), Ahkam (precepts), and beliefs is held in high esteem by Imam </w:t>
      </w:r>
      <w:r w:rsidRPr="00345473">
        <w:t>(a.t.f.s.)</w:t>
      </w:r>
      <w:r w:rsidRPr="00C452B9">
        <w:t>. Right now, whom should we approach for acquiring such knowledge? We have no alternative but to pay heed to the instructions of our Imams and refer to those who are well versed in the Imam's traditions.</w:t>
      </w:r>
    </w:p>
    <w:p w:rsidR="00CE0F0A" w:rsidRDefault="00CE0F0A" w:rsidP="00605BDE">
      <w:pPr>
        <w:pStyle w:val="libNormal"/>
      </w:pPr>
      <w:r w:rsidRPr="00C452B9">
        <w:t xml:space="preserve">Recourse to the Faqihs and narrators of traditions was something in vogue during the lifetime of Imams too. During the Imamate of Imam Sadiq </w:t>
      </w:r>
      <w:r w:rsidRPr="00345473">
        <w:t>(a.s.)</w:t>
      </w:r>
      <w:r w:rsidRPr="00C452B9">
        <w:t xml:space="preserve">, Hazrat lived in </w:t>
      </w:r>
      <w:smartTag w:uri="urn:schemas-microsoft-com:office:smarttags" w:element="City">
        <w:smartTag w:uri="urn:schemas-microsoft-com:office:smarttags" w:element="place">
          <w:r w:rsidRPr="00C452B9">
            <w:t>Medina</w:t>
          </w:r>
        </w:smartTag>
      </w:smartTag>
      <w:r w:rsidRPr="00C452B9">
        <w:t xml:space="preserve">. Those residing in Marv and still many others who lived far away (who weren't fortunate enough to see their Imam even once) were forced to solve their religious problems by </w:t>
      </w:r>
      <w:r w:rsidRPr="00C452B9">
        <w:lastRenderedPageBreak/>
        <w:t>referring to the narrators of traditions. However, during those days, books on precepts (Ahkam) were much in brief.</w:t>
      </w:r>
    </w:p>
    <w:p w:rsidR="00CE0F0A" w:rsidRDefault="00CE0F0A" w:rsidP="00605BDE">
      <w:pPr>
        <w:pStyle w:val="libNormal"/>
      </w:pPr>
      <w:r w:rsidRPr="00C452B9">
        <w:t>The length of time created an extensive basis in Fiqh. During the lifetime of the Imams (a.s.), people directly or indirectly set forth their limited queries before their Imam and hence solved their problems in a very quick manner. However, during major occultation, things are different, and it is the experts who have to examine the existing traditions in a very scholarly manner.</w:t>
      </w:r>
    </w:p>
    <w:p w:rsidR="00CE0F0A" w:rsidRPr="00C452B9" w:rsidRDefault="00CE0F0A" w:rsidP="00605BDE">
      <w:pPr>
        <w:pStyle w:val="libNormal"/>
      </w:pPr>
      <w:r w:rsidRPr="00C452B9">
        <w:t>During occultation, except for the holy Qur'an and traditions, we do not have any other source or authority in religious matters and precepts. The common people too lack the understanding and expertise for deriving the realities and for this reason, they have recommended us to refer to the Faqihs (who are experts in deducing a decree) for understanding the religious precepts. In this regard, Imam says:</w:t>
      </w:r>
    </w:p>
    <w:p w:rsidR="00CE0F0A" w:rsidRDefault="00272BDE" w:rsidP="00605BDE">
      <w:pPr>
        <w:pStyle w:val="libNormal"/>
      </w:pPr>
      <w:r w:rsidRPr="004C206D">
        <w:rPr>
          <w:rStyle w:val="libItalicChar"/>
        </w:rPr>
        <w:t>“</w:t>
      </w:r>
      <w:r w:rsidR="00CE0F0A" w:rsidRPr="004C206D">
        <w:rPr>
          <w:rStyle w:val="libItalicChar"/>
        </w:rPr>
        <w:t>The people can follow a Faqih who possesses self-control; who safeguards his religion; who opposes his carnal desires and obeys his master (Allah and His Hujjat)</w:t>
      </w:r>
      <w:r w:rsidRPr="004C206D">
        <w:rPr>
          <w:rStyle w:val="libItalicChar"/>
        </w:rPr>
        <w:t>”</w:t>
      </w:r>
      <w:r w:rsidR="00CE0F0A" w:rsidRPr="00C452B9">
        <w:t>.</w:t>
      </w:r>
      <w:r w:rsidR="00CE0F0A" w:rsidRPr="0090183E">
        <w:rPr>
          <w:rStyle w:val="libFootnotenumChar"/>
        </w:rPr>
        <w:endnoteReference w:id="115"/>
      </w:r>
    </w:p>
    <w:p w:rsidR="00CE0F0A" w:rsidRPr="00C452B9" w:rsidRDefault="00CE0F0A" w:rsidP="00605BDE">
      <w:pPr>
        <w:pStyle w:val="libNormal"/>
      </w:pPr>
      <w:r w:rsidRPr="00C452B9">
        <w:t xml:space="preserve">Also, Hazrat Mahdi </w:t>
      </w:r>
      <w:r w:rsidRPr="00345473">
        <w:t>(a.t.f.s.)</w:t>
      </w:r>
      <w:r w:rsidRPr="00C452B9">
        <w:t xml:space="preserve"> says:</w:t>
      </w:r>
    </w:p>
    <w:p w:rsidR="00CE0F0A" w:rsidRPr="00C452B9" w:rsidRDefault="00272BDE" w:rsidP="00605BDE">
      <w:pPr>
        <w:pStyle w:val="libNormal"/>
      </w:pPr>
      <w:r w:rsidRPr="004C206D">
        <w:rPr>
          <w:rStyle w:val="libItalicChar"/>
        </w:rPr>
        <w:t>“</w:t>
      </w:r>
      <w:r w:rsidR="00CE0F0A" w:rsidRPr="004C206D">
        <w:rPr>
          <w:rStyle w:val="libItalicChar"/>
        </w:rPr>
        <w:t>During events and happenings, refer to the narrators of our traditions for they are my Hujjat upon you and I am Allah's Hujjat</w:t>
      </w:r>
      <w:r w:rsidRPr="004C206D">
        <w:rPr>
          <w:rStyle w:val="libItalicChar"/>
        </w:rPr>
        <w:t>”</w:t>
      </w:r>
      <w:r w:rsidR="00CE0F0A" w:rsidRPr="00C452B9">
        <w:t>.</w:t>
      </w:r>
      <w:r w:rsidR="00CE0F0A" w:rsidRPr="0090183E">
        <w:rPr>
          <w:rStyle w:val="libFootnotenumChar"/>
        </w:rPr>
        <w:endnoteReference w:id="116"/>
      </w:r>
    </w:p>
    <w:p w:rsidR="00CE0F0A" w:rsidRDefault="00CE0F0A" w:rsidP="00605BDE">
      <w:pPr>
        <w:pStyle w:val="libNormal"/>
      </w:pPr>
      <w:r w:rsidRPr="00C452B9">
        <w:t xml:space="preserve">During occultation, those people who have familiarity and liking for Imams' words and sayings are close to them in thoughts, reflection and mentality. It's possible that among the philosophers, poets, critics, mystics, physicists, scholars, physicians, historians etc someone can be found who has a strong inclination towards Imam </w:t>
      </w:r>
      <w:r w:rsidRPr="00345473">
        <w:t>(a.t.f.s.)</w:t>
      </w:r>
      <w:r w:rsidRPr="00C452B9">
        <w:t xml:space="preserve"> but mental and spiritual proximity is enjoyed only by those who are familiar with their words and sayings.</w:t>
      </w:r>
    </w:p>
    <w:p w:rsidR="00CE0F0A" w:rsidRPr="00C452B9" w:rsidRDefault="00CE0F0A" w:rsidP="00605BDE">
      <w:pPr>
        <w:pStyle w:val="libNormal"/>
      </w:pPr>
      <w:r w:rsidRPr="00C452B9">
        <w:t>Their sayings and interpretations form the real framework of his creed and they are the carriers of his knowledge. A Shia should refer to them because they have much deeper knowledge in religious matters and precepts. They have been named as Imam's Nayeb-e-Aam.</w:t>
      </w:r>
    </w:p>
    <w:p w:rsidR="00CE0F0A" w:rsidRPr="00C452B9" w:rsidRDefault="00CE0F0A" w:rsidP="00605BDE">
      <w:pPr>
        <w:pStyle w:val="libNormal"/>
      </w:pPr>
      <w:r w:rsidRPr="00C452B9">
        <w:t xml:space="preserve">Regarding the second query about the Faqihs' connection with Hazrat Mahdi </w:t>
      </w:r>
      <w:r w:rsidRPr="00345473">
        <w:t>(a.t.f.s.)</w:t>
      </w:r>
      <w:r w:rsidRPr="00C452B9">
        <w:t xml:space="preserve"> it is better to say that their connection is the same as other common people. It's possible that pious Faqihs (who bear Ahl al-bayt's knowledge and are themselves dignified figures) may meet Hazrat Mahdi </w:t>
      </w:r>
      <w:r w:rsidRPr="00345473">
        <w:t>(a.t.f.s.)</w:t>
      </w:r>
      <w:r w:rsidRPr="00C452B9">
        <w:t xml:space="preserve">. People like Muqaddas Ardebeli, Allamah Bahrul-Uloom, and other great Faqihs and scholars were fortunate in meeting Hazrat Mahdi. However, the </w:t>
      </w:r>
      <w:r>
        <w:t>Shia</w:t>
      </w:r>
      <w:r w:rsidRPr="00C452B9">
        <w:t xml:space="preserve">s refer to them not simply because they have met Hazrat Mahdi </w:t>
      </w:r>
      <w:r w:rsidRPr="00345473">
        <w:t>(a.t.f.s.)</w:t>
      </w:r>
      <w:r w:rsidRPr="00C452B9">
        <w:t xml:space="preserve">. There are numerous renowned Faqihs and Muhaddiths whose connection with Hazrat Mahdi is not proved or clear for us. For example, it's not clear whether Seqat'ul-Islam Kulaini had ever met Hazrat Mahdi. Or whether Shaikh Saduq had visited Hazrat Mahdi in wakeful state. Yet, their books are first hand </w:t>
      </w:r>
      <w:r>
        <w:t>Shia</w:t>
      </w:r>
      <w:r w:rsidRPr="00C452B9">
        <w:t xml:space="preserve"> works and are an old source of reference for the Faqihs.</w:t>
      </w:r>
    </w:p>
    <w:p w:rsidR="00CE0F0A" w:rsidRDefault="00CE0F0A" w:rsidP="00605BDE">
      <w:pPr>
        <w:pStyle w:val="libNormal"/>
      </w:pPr>
      <w:r w:rsidRPr="00C452B9">
        <w:t xml:space="preserve">Their connection with Hazrat Mahdi </w:t>
      </w:r>
      <w:r w:rsidRPr="00345473">
        <w:t>(a.t.f.s.)</w:t>
      </w:r>
      <w:r w:rsidRPr="00C452B9">
        <w:t xml:space="preserve"> is based on mental and scholarly relationship. They are acquainted with Imam's thoughts and reflection by means of the traditions and the more they are well versed in the traditions, the closer they are to their Imam. History, too, supports this point. Imam </w:t>
      </w:r>
      <w:r w:rsidRPr="00345473">
        <w:t>(a.t.f.s.)</w:t>
      </w:r>
      <w:r w:rsidRPr="00C452B9">
        <w:t xml:space="preserve"> has constantly expressed special grace and kindness to dignified Faqihs and narrators of traditions. He has helped them in sensitive matters and has been a strong support for them.</w:t>
      </w:r>
    </w:p>
    <w:p w:rsidR="00CE0F0A" w:rsidRPr="00C452B9" w:rsidRDefault="00CE0F0A" w:rsidP="00605BDE">
      <w:pPr>
        <w:pStyle w:val="libNormal"/>
      </w:pPr>
      <w:r w:rsidRPr="00C452B9">
        <w:t>The great Muhaddith Haji Nuri has narrated as follows:</w:t>
      </w:r>
    </w:p>
    <w:p w:rsidR="00CE0F0A" w:rsidRDefault="00CE0F0A" w:rsidP="00605BDE">
      <w:pPr>
        <w:pStyle w:val="libNormal"/>
      </w:pPr>
      <w:r w:rsidRPr="00C452B9">
        <w:t>One non-</w:t>
      </w:r>
      <w:r>
        <w:t>Shia</w:t>
      </w:r>
      <w:r w:rsidRPr="00C452B9">
        <w:t xml:space="preserve"> scholar, who was Allamah Hilli's teacher, had written a book against the Shia religion. He used to read out this book in gatherings and misguide the people. He would not give his book to anyone for this fear that some </w:t>
      </w:r>
      <w:r>
        <w:t>Shia</w:t>
      </w:r>
      <w:r w:rsidRPr="00C452B9">
        <w:t xml:space="preserve"> scholar might disprove his book. Allamah constantly thought of acquiring this book so that he would write and refute this book. Anyhow, he utilized the teacher-student relationship and asked for the book. As his teacher didn't wish to reject his request out-rightly, he said, </w:t>
      </w:r>
      <w:r w:rsidR="00272BDE" w:rsidRPr="004C206D">
        <w:rPr>
          <w:rStyle w:val="libItalicChar"/>
        </w:rPr>
        <w:t>“</w:t>
      </w:r>
      <w:r w:rsidRPr="004C206D">
        <w:rPr>
          <w:rStyle w:val="libItalicChar"/>
        </w:rPr>
        <w:t>I have taken promise not to give anyone this book for more than one night</w:t>
      </w:r>
      <w:r w:rsidR="00272BDE" w:rsidRPr="004C206D">
        <w:rPr>
          <w:rStyle w:val="libItalicChar"/>
        </w:rPr>
        <w:t>”</w:t>
      </w:r>
      <w:r w:rsidRPr="00C452B9">
        <w:t xml:space="preserve">. Taking advantage of this opportunity, Allamah </w:t>
      </w:r>
      <w:r w:rsidRPr="00C452B9">
        <w:lastRenderedPageBreak/>
        <w:t xml:space="preserve">took away the book to his house to note down its contents as much as possible. He began writing but at mid-night sleep overtook him. Hazrat Mahdi entered his house and said, </w:t>
      </w:r>
      <w:r w:rsidR="00272BDE" w:rsidRPr="004C206D">
        <w:rPr>
          <w:rStyle w:val="libItalicChar"/>
        </w:rPr>
        <w:t>“</w:t>
      </w:r>
      <w:r w:rsidRPr="004C206D">
        <w:rPr>
          <w:rStyle w:val="libItalicChar"/>
        </w:rPr>
        <w:t>Give me the book and you may continue your sleep</w:t>
      </w:r>
      <w:r w:rsidR="00272BDE" w:rsidRPr="004C206D">
        <w:rPr>
          <w:rStyle w:val="libItalicChar"/>
        </w:rPr>
        <w:t>”</w:t>
      </w:r>
      <w:r w:rsidRPr="00C452B9">
        <w:t xml:space="preserve">. When Allamah awoke he realized that the full book was noted down by the grace of Imam </w:t>
      </w:r>
      <w:r w:rsidRPr="00345473">
        <w:t>(a.t.f.s.)</w:t>
      </w:r>
      <w:r w:rsidRPr="00C452B9">
        <w:t xml:space="preserve">. </w:t>
      </w:r>
      <w:r w:rsidRPr="0090183E">
        <w:rPr>
          <w:rStyle w:val="libFootnotenumChar"/>
        </w:rPr>
        <w:endnoteReference w:id="117"/>
      </w:r>
    </w:p>
    <w:p w:rsidR="00CE0F0A" w:rsidRPr="00C452B9" w:rsidRDefault="00CE0F0A" w:rsidP="00605BDE">
      <w:pPr>
        <w:pStyle w:val="libNormal"/>
      </w:pPr>
      <w:r w:rsidRPr="00C452B9">
        <w:t>Now that we are living at the time of occultation, we should refer to those who have been recommended by themselves (… who possess self-control…….).</w:t>
      </w:r>
    </w:p>
    <w:p w:rsidR="000540ED" w:rsidRDefault="00CE0F0A" w:rsidP="00605BDE">
      <w:pPr>
        <w:pStyle w:val="libNormal"/>
      </w:pPr>
      <w:r w:rsidRPr="00C452B9">
        <w:t xml:space="preserve">To sum up, we should refer only to those Faqihs who promote Imam's school of thought; have love for Hazrat Mahdi </w:t>
      </w:r>
      <w:r w:rsidRPr="00345473">
        <w:t>(a.t.f.s.)</w:t>
      </w:r>
      <w:r w:rsidRPr="00C452B9">
        <w:t>, and are active as students of Imam's school and who call the people towards him (and not themselves). We should follow the most learned of them in Ahkam (Islamic precepts).</w:t>
      </w:r>
    </w:p>
    <w:p w:rsidR="00CE0F0A" w:rsidRPr="00C452B9" w:rsidRDefault="00CE0F0A" w:rsidP="004F0985">
      <w:pPr>
        <w:pStyle w:val="libNormal"/>
        <w:outlineLvl w:val="0"/>
      </w:pPr>
      <w:bookmarkStart w:id="87" w:name="_Toc445211253"/>
      <w:r w:rsidRPr="00C452B9">
        <w:t>Question 12</w:t>
      </w:r>
      <w:bookmarkEnd w:id="87"/>
    </w:p>
    <w:p w:rsidR="000540ED" w:rsidRDefault="00CE0F0A" w:rsidP="00605BDE">
      <w:pPr>
        <w:pStyle w:val="libNormal"/>
      </w:pPr>
      <w:r w:rsidRPr="0090183E">
        <w:t xml:space="preserve">Should we accept or reject those who claim to have seen Hazrat Mahdi </w:t>
      </w:r>
      <w:r w:rsidRPr="00305F8D">
        <w:t>(a.t.f.s.)</w:t>
      </w:r>
      <w:r w:rsidRPr="0090183E">
        <w:t>?</w:t>
      </w:r>
    </w:p>
    <w:p w:rsidR="00CE0F0A" w:rsidRPr="00C452B9" w:rsidRDefault="00CE0F0A" w:rsidP="0042563B">
      <w:pPr>
        <w:pStyle w:val="Heading2Center"/>
      </w:pPr>
      <w:bookmarkStart w:id="88" w:name="_Toc445211254"/>
      <w:r w:rsidRPr="00C452B9">
        <w:t>Reply:</w:t>
      </w:r>
      <w:bookmarkEnd w:id="88"/>
    </w:p>
    <w:p w:rsidR="00CE0F0A" w:rsidRDefault="00CE0F0A" w:rsidP="00605BDE">
      <w:pPr>
        <w:pStyle w:val="libNormal"/>
      </w:pPr>
      <w:r w:rsidRPr="00C452B9">
        <w:t>In reality, one cannot absolutely refute the possibility of seeing Imam during occultation. There are testimonies to the truthfulness and correctness of this matter in many instances. Renowned and trustworthy figures like Abraham Mahziyar, Allamah Hilli, Sayyed-ibn-Tavoos, Allamah Bahr'ul-Uloom, Majlisi, and several others have indeed visited Imam Mahdi. However, they never spread news of their meetings in the society, and would divulge only to a few of their close followers. Besides, they would take an undertaking from their intimate friends not to disclose the matter to anyone during their lifetime and if they wanted and if need arose, they could reveal it after their death and that too only for the sake of finalizing the argument.</w:t>
      </w:r>
    </w:p>
    <w:p w:rsidR="00CE0F0A" w:rsidRPr="00C452B9" w:rsidRDefault="00CE0F0A" w:rsidP="00605BDE">
      <w:pPr>
        <w:pStyle w:val="libNormal"/>
      </w:pPr>
      <w:r w:rsidRPr="00C452B9">
        <w:t>However, these are exceptional cases that were divulged by the fortunate ones and resulted in ethical and spiritual benefits.</w:t>
      </w:r>
    </w:p>
    <w:p w:rsidR="00CE0F0A" w:rsidRPr="00C452B9" w:rsidRDefault="00CE0F0A" w:rsidP="00605BDE">
      <w:pPr>
        <w:pStyle w:val="libNormal"/>
      </w:pPr>
      <w:r w:rsidRPr="00C452B9">
        <w:t>It's worthy to mention that it was the custom of great religious figures not to misuse religious privileges for achieving worldly gains or consider them as a means for promoting their material life.</w:t>
      </w:r>
    </w:p>
    <w:p w:rsidR="00CE0F0A" w:rsidRDefault="00CE0F0A" w:rsidP="00605BDE">
      <w:pPr>
        <w:pStyle w:val="libNormal"/>
      </w:pPr>
      <w:r w:rsidRPr="00C452B9">
        <w:t xml:space="preserve">During our times, it has been heard that a few unknown characters have gathered around themselves certain people (particularly illiterate ladies) by the claim that they have direct relation with Imam </w:t>
      </w:r>
      <w:r w:rsidRPr="00345473">
        <w:t>(a.t.f.s.)</w:t>
      </w:r>
      <w:r w:rsidRPr="00C452B9">
        <w:t xml:space="preserve">. They narrate unreliable and unauthentic matters by means of which they brighten up their gatherings and reap material benefits. However, they never involve themselves in discussions and reasoning and close the way of wise people for any type of research and investigation. Also, certain writers exhibit such meetings with Hazrat Mahdi </w:t>
      </w:r>
      <w:r w:rsidRPr="00345473">
        <w:t xml:space="preserve">(a.t.f.s.) </w:t>
      </w:r>
      <w:r w:rsidRPr="00C452B9">
        <w:t>to be so easy, low and insignificant that perhaps Hazrat is anxiously waiting to show himself or present some gift to any rouge in exchange for his two unit prayers or one line Ziarat.</w:t>
      </w:r>
    </w:p>
    <w:p w:rsidR="00CE0F0A" w:rsidRDefault="00CE0F0A" w:rsidP="00605BDE">
      <w:pPr>
        <w:pStyle w:val="libNormal"/>
      </w:pPr>
      <w:r w:rsidRPr="00C452B9">
        <w:t xml:space="preserve">We have ourselves seen great personalities who have spent most of their blessed life in propagating the Ahl al-bayt creed and promoting Hazrat Mahdi's name. But they never referred to the matter about visiting Imam (a.t.f.s.). Instead, they encouraged their friends and near ones to recognize and serve their Imam </w:t>
      </w:r>
      <w:r w:rsidRPr="00345473">
        <w:t>(a.t.f.s.)</w:t>
      </w:r>
      <w:r w:rsidRPr="00C452B9">
        <w:t xml:space="preserve">. One witness that brings to light the custom followed by great scholars in their meeting with Imam </w:t>
      </w:r>
      <w:r w:rsidRPr="00345473">
        <w:t>(a.t.f.s.)</w:t>
      </w:r>
      <w:r w:rsidRPr="00C452B9">
        <w:t xml:space="preserve"> is a memento that Sayyed Mahdi Tabatabai Bah'rul-Uloom has experienced with Mirza Qomi.</w:t>
      </w:r>
    </w:p>
    <w:p w:rsidR="00CE0F0A" w:rsidRPr="00C452B9" w:rsidRDefault="00CE0F0A" w:rsidP="00605BDE">
      <w:pPr>
        <w:pStyle w:val="libNormal"/>
      </w:pPr>
      <w:r w:rsidRPr="00C452B9">
        <w:t>Mullah Zain-ul-Abedin Salmasi (student of Bah'rul-Uloom) narrates:</w:t>
      </w:r>
    </w:p>
    <w:p w:rsidR="00CE0F0A" w:rsidRDefault="00CE0F0A" w:rsidP="00605BDE">
      <w:pPr>
        <w:pStyle w:val="libNormal"/>
      </w:pPr>
      <w:r w:rsidRPr="00C452B9">
        <w:t xml:space="preserve">After visiting the House of Allah and the graves of Imams </w:t>
      </w:r>
      <w:r w:rsidRPr="00345473">
        <w:t>(a.s.)</w:t>
      </w:r>
      <w:r w:rsidRPr="00C452B9">
        <w:t xml:space="preserve"> in </w:t>
      </w:r>
      <w:smartTag w:uri="urn:schemas-microsoft-com:office:smarttags" w:element="country-region">
        <w:smartTag w:uri="urn:schemas-microsoft-com:office:smarttags" w:element="place">
          <w:r w:rsidRPr="00C452B9">
            <w:t>Iraq</w:t>
          </w:r>
        </w:smartTag>
      </w:smartTag>
      <w:r w:rsidRPr="00C452B9">
        <w:t>, Mirza Qomi attended Sayyed Bah'rul-Uloom's class. When all the students left the class, he requested Sayyed to donate a few of the innumerable bounties that he has acquired.</w:t>
      </w:r>
    </w:p>
    <w:p w:rsidR="00CE0F0A" w:rsidRPr="004C206D" w:rsidRDefault="00CE0F0A" w:rsidP="004C206D">
      <w:pPr>
        <w:pStyle w:val="libItalic"/>
      </w:pPr>
      <w:r w:rsidRPr="00C452B9">
        <w:t xml:space="preserve">Without any hesitation, Sayyed said, </w:t>
      </w:r>
      <w:r w:rsidR="00272BDE" w:rsidRPr="004C206D">
        <w:t>“</w:t>
      </w:r>
      <w:r w:rsidRPr="004C206D">
        <w:t xml:space="preserve">The night before or two nights before (doubt from narrator's side), I visited the Kufa mosque for performing the supererogatory prayer. I intended to return to Najaf at dawn. I left the mosque very eager to visit the Sahlah mosque. </w:t>
      </w:r>
      <w:r w:rsidRPr="004C206D">
        <w:lastRenderedPageBreak/>
        <w:t>However, I changed my mind from going because I feared my class would close down. On the other hand, my eagerness grew more than before. In such state of uncertainty, a strong wind blew and dust rose in the air. I was driven in that direction. Moments later, I found myself near the door of Sahlah mosque. I entered the mosque and found nobody save a noble man engaged in invocation. His words made one's heart calm and eyes tearful. My state transformed and my heart took off. Tears rolled down. I had never heard such words before. I realized that the one reciting himself composes and wasn't reciting out of memory.</w:t>
      </w:r>
    </w:p>
    <w:p w:rsidR="00CE0F0A" w:rsidRPr="00C452B9" w:rsidRDefault="00CE0F0A" w:rsidP="004C206D">
      <w:pPr>
        <w:pStyle w:val="libItalic"/>
      </w:pPr>
      <w:r w:rsidRPr="004C206D">
        <w:t xml:space="preserve">I stopped and listened to him. I was extremely delighted. He finished his invocation. He turned towards me and said, </w:t>
      </w:r>
      <w:r w:rsidR="00272BDE" w:rsidRPr="004C206D">
        <w:t>“</w:t>
      </w:r>
      <w:r w:rsidRPr="004C206D">
        <w:t>Come Mahdi</w:t>
      </w:r>
      <w:r w:rsidR="00272BDE" w:rsidRPr="004C206D">
        <w:t>”</w:t>
      </w:r>
      <w:r w:rsidRPr="00C452B9">
        <w:t xml:space="preserve">. I went few steps forwards and then stopped. He ordered me to still come forward. Once again, I went a few steps ahead and then stopped. He again asked me to come forward and added, </w:t>
      </w:r>
      <w:r w:rsidR="00272BDE" w:rsidRPr="004C206D">
        <w:rPr>
          <w:rStyle w:val="libItalicChar"/>
        </w:rPr>
        <w:t>“</w:t>
      </w:r>
      <w:r w:rsidRPr="004C206D">
        <w:rPr>
          <w:rStyle w:val="libItalicChar"/>
        </w:rPr>
        <w:t>To obey is good manners</w:t>
      </w:r>
      <w:r w:rsidR="00272BDE" w:rsidRPr="004C206D">
        <w:rPr>
          <w:rStyle w:val="libItalicChar"/>
        </w:rPr>
        <w:t>”</w:t>
      </w:r>
      <w:r w:rsidRPr="00C452B9">
        <w:t>. Moments later, I went forward until my hands could reach him. Thereafter, he uttered some words.</w:t>
      </w:r>
    </w:p>
    <w:p w:rsidR="00CE0F0A" w:rsidRPr="00C452B9" w:rsidRDefault="00CE0F0A" w:rsidP="00605BDE">
      <w:pPr>
        <w:pStyle w:val="libNormal"/>
      </w:pPr>
      <w:r w:rsidRPr="00C452B9">
        <w:t>Here, Mullah Zain-ul-Abedeen Salmasi says:</w:t>
      </w:r>
    </w:p>
    <w:p w:rsidR="00CE0F0A" w:rsidRDefault="00CE0F0A" w:rsidP="00605BDE">
      <w:pPr>
        <w:pStyle w:val="libNormal"/>
      </w:pPr>
      <w:r w:rsidRPr="00C452B9">
        <w:t xml:space="preserve">When the talk reached this stage, Sayyed refrained to continue and instead started to reply a query that Mirza had inquired before. However, Mirza asked him what words that man had uttered and Sayyed replied, </w:t>
      </w:r>
      <w:r w:rsidR="00272BDE" w:rsidRPr="004C206D">
        <w:rPr>
          <w:rStyle w:val="libItalicChar"/>
        </w:rPr>
        <w:t>“</w:t>
      </w:r>
      <w:r w:rsidRPr="004C206D">
        <w:rPr>
          <w:rStyle w:val="libItalicChar"/>
        </w:rPr>
        <w:t>It is from the concealed secrets.</w:t>
      </w:r>
      <w:r w:rsidR="00272BDE" w:rsidRPr="004C206D">
        <w:rPr>
          <w:rStyle w:val="libItalicChar"/>
        </w:rPr>
        <w:t>”</w:t>
      </w:r>
      <w:r w:rsidRPr="0090183E">
        <w:rPr>
          <w:rStyle w:val="libFootnotenumChar"/>
        </w:rPr>
        <w:endnoteReference w:id="118"/>
      </w:r>
    </w:p>
    <w:p w:rsidR="00CE0F0A" w:rsidRDefault="00CE0F0A" w:rsidP="00605BDE">
      <w:pPr>
        <w:pStyle w:val="libNormal"/>
      </w:pPr>
      <w:r w:rsidRPr="00C452B9">
        <w:t>Such is the custom of our scholars in safeguarding the secret of meeting. They disclose to the people only to the extent of finalizing the argument before them.</w:t>
      </w:r>
    </w:p>
    <w:p w:rsidR="000540ED" w:rsidRDefault="00CE0F0A" w:rsidP="00605BDE">
      <w:pPr>
        <w:pStyle w:val="libNormal"/>
      </w:pPr>
      <w:r w:rsidRPr="00C452B9">
        <w:t xml:space="preserve">We see how often noble men, scholars and the elect see Hazrat Mahdi </w:t>
      </w:r>
      <w:r w:rsidRPr="00345473">
        <w:t>(a.t.f.s.)</w:t>
      </w:r>
      <w:r w:rsidRPr="00C452B9">
        <w:t xml:space="preserve"> but divulge this news with great difficulty to others. Of course, their melting state itself reveals that they have been among the fortunate ones. But they have acted in such manner that others are prevented from taking any undue advantage or any illusion or suspicion is done away with.</w:t>
      </w:r>
    </w:p>
    <w:p w:rsidR="00CE0F0A" w:rsidRPr="00C452B9" w:rsidRDefault="00CE0F0A" w:rsidP="0042563B">
      <w:pPr>
        <w:pStyle w:val="Heading2Center"/>
      </w:pPr>
      <w:bookmarkStart w:id="89" w:name="_Toc445211255"/>
      <w:r w:rsidRPr="00C452B9">
        <w:t>Question 13:</w:t>
      </w:r>
      <w:bookmarkEnd w:id="89"/>
    </w:p>
    <w:p w:rsidR="000540ED" w:rsidRDefault="00CE0F0A" w:rsidP="00605BDE">
      <w:pPr>
        <w:pStyle w:val="libNormal"/>
      </w:pPr>
      <w:r w:rsidRPr="0090183E">
        <w:t xml:space="preserve">We know people who have prayed the Almighty Allah for years to allow them to meet Hazrat Mahdi </w:t>
      </w:r>
      <w:r w:rsidRPr="00305F8D">
        <w:t>(a.t.f.s.)</w:t>
      </w:r>
      <w:r w:rsidRPr="0090183E">
        <w:t xml:space="preserve"> or at least yearned to see him. Why such enthusiastic persons have remained unfortunate?</w:t>
      </w:r>
    </w:p>
    <w:p w:rsidR="00CE0F0A" w:rsidRDefault="00CE0F0A" w:rsidP="0042563B">
      <w:pPr>
        <w:pStyle w:val="Heading2Center"/>
      </w:pPr>
      <w:bookmarkStart w:id="90" w:name="_Toc445211256"/>
      <w:r w:rsidRPr="00C452B9">
        <w:t>Reply:</w:t>
      </w:r>
      <w:bookmarkEnd w:id="90"/>
    </w:p>
    <w:p w:rsidR="00CE0F0A" w:rsidRDefault="00CE0F0A" w:rsidP="00605BDE">
      <w:pPr>
        <w:pStyle w:val="libNormal"/>
      </w:pPr>
      <w:r w:rsidRPr="00C452B9">
        <w:t xml:space="preserve">We always expect an immediate reward for the one step we take forward. Among the seminary students, there is a famous saying: </w:t>
      </w:r>
      <w:r w:rsidR="00272BDE" w:rsidRPr="004C206D">
        <w:rPr>
          <w:rStyle w:val="libItalicChar"/>
        </w:rPr>
        <w:t>“</w:t>
      </w:r>
      <w:r w:rsidRPr="004C206D">
        <w:rPr>
          <w:rStyle w:val="libItalicChar"/>
        </w:rPr>
        <w:t>An ignorant is the one who when he recites 2 units of prayers, expects to receive revelation</w:t>
      </w:r>
      <w:r w:rsidR="00272BDE" w:rsidRPr="004C206D">
        <w:rPr>
          <w:rStyle w:val="libItalicChar"/>
        </w:rPr>
        <w:t>”</w:t>
      </w:r>
      <w:r w:rsidRPr="00C452B9">
        <w:t>. In reality, we should evaluate the size of our expectation. Have we strived and struggled to the same extent? How far have we acted upon our religious duties?</w:t>
      </w:r>
    </w:p>
    <w:p w:rsidR="00CE0F0A" w:rsidRDefault="00CE0F0A" w:rsidP="00605BDE">
      <w:pPr>
        <w:pStyle w:val="libNormal"/>
      </w:pPr>
      <w:r w:rsidRPr="00C452B9">
        <w:t>An invocation (named as Dua during occultation), has come down in the books of Hadith with expression like,</w:t>
      </w:r>
    </w:p>
    <w:p w:rsidR="00CE0F0A" w:rsidRDefault="00272BDE" w:rsidP="00605BDE">
      <w:pPr>
        <w:pStyle w:val="libNormal"/>
      </w:pPr>
      <w:r>
        <w:t>“</w:t>
      </w:r>
      <w:r w:rsidR="00CE0F0A" w:rsidRPr="00FB113D">
        <w:rPr>
          <w:rtl/>
        </w:rPr>
        <w:t>اللهم عرفني نفسك</w:t>
      </w:r>
      <w:r>
        <w:t>”</w:t>
      </w:r>
      <w:r w:rsidR="00CE0F0A" w:rsidRPr="0090183E">
        <w:rPr>
          <w:rStyle w:val="libFootnotenumChar"/>
        </w:rPr>
        <w:endnoteReference w:id="119"/>
      </w:r>
    </w:p>
    <w:p w:rsidR="00CE0F0A" w:rsidRPr="00C452B9" w:rsidRDefault="00CE0F0A" w:rsidP="00605BDE">
      <w:pPr>
        <w:pStyle w:val="libNormal"/>
      </w:pPr>
      <w:r w:rsidRPr="00C452B9">
        <w:t>A part of this Dua says,</w:t>
      </w:r>
    </w:p>
    <w:p w:rsidR="00CE0F0A" w:rsidRDefault="00272BDE" w:rsidP="004C206D">
      <w:pPr>
        <w:pStyle w:val="libItalic"/>
      </w:pPr>
      <w:r w:rsidRPr="004C206D">
        <w:t>“</w:t>
      </w:r>
      <w:r w:rsidR="00CE0F0A" w:rsidRPr="004C206D">
        <w:t>O Allah! Make me such that I do not turn hasty in that which You have postponed and I do not postpone that which You have given preference.</w:t>
      </w:r>
      <w:r w:rsidRPr="004C206D">
        <w:t>”</w:t>
      </w:r>
    </w:p>
    <w:p w:rsidR="00CE0F0A" w:rsidRPr="004C206D" w:rsidRDefault="00CE0F0A" w:rsidP="004C206D">
      <w:pPr>
        <w:pStyle w:val="libItalic"/>
      </w:pPr>
      <w:r w:rsidRPr="00C452B9">
        <w:t xml:space="preserve">As a result, firstly, Hazrat Mahdi </w:t>
      </w:r>
      <w:r w:rsidRPr="00345473">
        <w:t>(a.t.f.s.)</w:t>
      </w:r>
      <w:r w:rsidRPr="00C452B9">
        <w:t xml:space="preserve"> himself commands that, </w:t>
      </w:r>
      <w:r w:rsidR="00272BDE" w:rsidRPr="004C206D">
        <w:t>“</w:t>
      </w:r>
      <w:r w:rsidRPr="004C206D">
        <w:t>Pray excessively for hastening Faraj (Deliverance) and resolving the affairs.</w:t>
      </w:r>
      <w:r w:rsidRPr="004C206D">
        <w:endnoteReference w:id="120"/>
      </w:r>
    </w:p>
    <w:p w:rsidR="00CE0F0A" w:rsidRPr="004C206D" w:rsidRDefault="00CE0F0A" w:rsidP="004C206D">
      <w:pPr>
        <w:pStyle w:val="libItalic"/>
      </w:pPr>
      <w:r w:rsidRPr="004C206D">
        <w:t>Secondly, we are duty bound to pray constantly and should strive to fulfill our duty.</w:t>
      </w:r>
    </w:p>
    <w:p w:rsidR="00CE0F0A" w:rsidRPr="004C206D" w:rsidRDefault="00CE0F0A" w:rsidP="004C206D">
      <w:pPr>
        <w:pStyle w:val="libItalic"/>
      </w:pPr>
      <w:r w:rsidRPr="004C206D">
        <w:t>Thirdly, besides praying, we are eager to see his reappearance.</w:t>
      </w:r>
    </w:p>
    <w:p w:rsidR="00CE0F0A" w:rsidRPr="004C206D" w:rsidRDefault="00CE0F0A" w:rsidP="004C206D">
      <w:pPr>
        <w:pStyle w:val="libItalic"/>
      </w:pPr>
      <w:r w:rsidRPr="004C206D">
        <w:t xml:space="preserve">Fourthly, we are desirous of meeting him. This desire is out of love and not in the form of pressing for something as one's due. It may seem impolite to express such sentences like, </w:t>
      </w:r>
      <w:r w:rsidR="00272BDE" w:rsidRPr="004C206D">
        <w:t>“</w:t>
      </w:r>
      <w:r w:rsidRPr="004C206D">
        <w:t>Why don't you come? Where are you? Why don't you appear? We are ready!</w:t>
      </w:r>
    </w:p>
    <w:p w:rsidR="00CE0F0A" w:rsidRPr="004C206D" w:rsidRDefault="00CE0F0A" w:rsidP="004C206D">
      <w:pPr>
        <w:pStyle w:val="libItalic"/>
      </w:pPr>
      <w:r w:rsidRPr="004C206D">
        <w:t>On the contrary, it would be more correct to remain satisfied with the Divine destiny while at the same time, we eagerly pray before Allah for Imam's early Reappearance.</w:t>
      </w:r>
    </w:p>
    <w:p w:rsidR="00CE0F0A" w:rsidRPr="004C206D" w:rsidRDefault="00CE0F0A" w:rsidP="004C206D">
      <w:pPr>
        <w:pStyle w:val="libItalic"/>
      </w:pPr>
      <w:r w:rsidRPr="004C206D">
        <w:lastRenderedPageBreak/>
        <w:t>The holy Imams trained people in a special manner. The eagerly desire to meet is one issue, while pressing for something as one's due is another matter.</w:t>
      </w:r>
    </w:p>
    <w:p w:rsidR="00CE0F0A" w:rsidRDefault="00CE0F0A" w:rsidP="004C206D">
      <w:pPr>
        <w:pStyle w:val="libItalic"/>
      </w:pPr>
      <w:r w:rsidRPr="004C206D">
        <w:t xml:space="preserve">When Amir-ul-Mu'minin (a.s.) was struck with the sword, Imam Hasan (a.s.) came to the door and said to the gathered audiance: </w:t>
      </w:r>
      <w:r w:rsidR="00272BDE" w:rsidRPr="004C206D">
        <w:t>“</w:t>
      </w:r>
      <w:r w:rsidRPr="004C206D">
        <w:t>Our master's condition is very unstable, so please disperse.</w:t>
      </w:r>
      <w:r w:rsidR="00272BDE" w:rsidRPr="004C206D">
        <w:t>”</w:t>
      </w:r>
      <w:r w:rsidRPr="00C452B9">
        <w:t xml:space="preserve"> The people left the place except for a few. One of them was Asbagh-ibn-Nobateh. Imam Hasan </w:t>
      </w:r>
      <w:r w:rsidRPr="00345473">
        <w:t>(a.s.)</w:t>
      </w:r>
      <w:r w:rsidRPr="00C452B9">
        <w:t xml:space="preserve"> said, Why don't you go away?</w:t>
      </w:r>
      <w:r w:rsidR="00272BDE">
        <w:t>”</w:t>
      </w:r>
      <w:r w:rsidRPr="00C452B9">
        <w:t xml:space="preserve"> He replied, </w:t>
      </w:r>
      <w:r w:rsidR="00272BDE" w:rsidRPr="004C206D">
        <w:rPr>
          <w:rStyle w:val="libItalicChar"/>
        </w:rPr>
        <w:t>“</w:t>
      </w:r>
      <w:r w:rsidRPr="004C206D">
        <w:rPr>
          <w:rStyle w:val="libItalicChar"/>
        </w:rPr>
        <w:t>Your command to depart is clear. But my legs are unable to move until I see my kind master! Courtesy too, does not allow me to willfully enter the house.</w:t>
      </w:r>
      <w:r w:rsidR="00272BDE" w:rsidRPr="004C206D">
        <w:rPr>
          <w:rStyle w:val="libItalicChar"/>
        </w:rPr>
        <w:t>”</w:t>
      </w:r>
    </w:p>
    <w:p w:rsidR="00CE0F0A" w:rsidRPr="00C452B9" w:rsidRDefault="00CE0F0A" w:rsidP="00605BDE">
      <w:pPr>
        <w:pStyle w:val="libNormal"/>
      </w:pPr>
      <w:r w:rsidRPr="00C452B9">
        <w:t xml:space="preserve">Imam Hasan </w:t>
      </w:r>
      <w:r w:rsidRPr="00345473">
        <w:t>(a.s.)</w:t>
      </w:r>
      <w:r w:rsidRPr="00C452B9">
        <w:t xml:space="preserve"> went inside and returned, and then said, </w:t>
      </w:r>
      <w:r w:rsidR="00272BDE" w:rsidRPr="004C206D">
        <w:rPr>
          <w:rStyle w:val="libItalicChar"/>
        </w:rPr>
        <w:t>“</w:t>
      </w:r>
      <w:r w:rsidRPr="004C206D">
        <w:rPr>
          <w:rStyle w:val="libItalicChar"/>
        </w:rPr>
        <w:t>Come inside</w:t>
      </w:r>
      <w:r w:rsidR="00272BDE" w:rsidRPr="004C206D">
        <w:rPr>
          <w:rStyle w:val="libItalicChar"/>
        </w:rPr>
        <w:t>”</w:t>
      </w:r>
      <w:r w:rsidRPr="00C452B9">
        <w:t xml:space="preserve">. Asbagh entered and threw himself on Hazrat's feet. </w:t>
      </w:r>
      <w:r w:rsidRPr="0090183E">
        <w:rPr>
          <w:rStyle w:val="libFootnotenumChar"/>
        </w:rPr>
        <w:endnoteReference w:id="121"/>
      </w:r>
    </w:p>
    <w:p w:rsidR="00CE0F0A" w:rsidRDefault="00CE0F0A" w:rsidP="00605BDE">
      <w:pPr>
        <w:pStyle w:val="libNormal"/>
      </w:pPr>
      <w:r w:rsidRPr="00C452B9">
        <w:t xml:space="preserve">We should behave in this manner before our Imams </w:t>
      </w:r>
      <w:r w:rsidRPr="00345473">
        <w:t>(a.s.)</w:t>
      </w:r>
      <w:r w:rsidRPr="00C452B9">
        <w:t>. While keeping intact our manners, we should also express our love and devotion. May Allah shower His Mercy upon one of our great teachers. He possessed a very good ring in his finger. He gifted it to my friend. Another friend said, why didn’t he gift that to us?</w:t>
      </w:r>
      <w:r w:rsidR="00272BDE">
        <w:t>”</w:t>
      </w:r>
      <w:r w:rsidRPr="00C452B9">
        <w:t xml:space="preserve"> One said, </w:t>
      </w:r>
      <w:r w:rsidR="00272BDE" w:rsidRPr="004C206D">
        <w:rPr>
          <w:rStyle w:val="libItalicChar"/>
        </w:rPr>
        <w:t>“</w:t>
      </w:r>
      <w:r w:rsidRPr="004C206D">
        <w:rPr>
          <w:rStyle w:val="libItalicChar"/>
        </w:rPr>
        <w:t>If he deemed it advisable, he would have gifted it to you as well</w:t>
      </w:r>
      <w:r w:rsidR="00272BDE" w:rsidRPr="004C206D">
        <w:rPr>
          <w:rStyle w:val="libItalicChar"/>
        </w:rPr>
        <w:t>”</w:t>
      </w:r>
      <w:r w:rsidRPr="00C452B9">
        <w:t>.</w:t>
      </w:r>
    </w:p>
    <w:p w:rsidR="00CE0F0A" w:rsidRPr="00C452B9" w:rsidRDefault="00CE0F0A" w:rsidP="00605BDE">
      <w:pPr>
        <w:pStyle w:val="libNormal"/>
      </w:pPr>
      <w:r w:rsidRPr="00C452B9">
        <w:t xml:space="preserve">Always, grace descends from top to bottom. He should gift it himself and not that we count on receiving something. The same teacher said, </w:t>
      </w:r>
      <w:r w:rsidR="00272BDE" w:rsidRPr="004C206D">
        <w:rPr>
          <w:rStyle w:val="libItalicChar"/>
        </w:rPr>
        <w:t>“</w:t>
      </w:r>
      <w:r w:rsidRPr="004C206D">
        <w:rPr>
          <w:rStyle w:val="libItalicChar"/>
        </w:rPr>
        <w:t>I never asked anything from my teacher (in spite of possessing strength and ability). Whatever he gave me was out of grace.</w:t>
      </w:r>
      <w:r w:rsidR="00272BDE" w:rsidRPr="004C206D">
        <w:rPr>
          <w:rStyle w:val="libItalicChar"/>
        </w:rPr>
        <w:t>”</w:t>
      </w:r>
    </w:p>
    <w:p w:rsidR="00CE0F0A" w:rsidRDefault="00CE0F0A" w:rsidP="00605BDE">
      <w:pPr>
        <w:pStyle w:val="libNormal"/>
      </w:pPr>
      <w:r w:rsidRPr="00C452B9">
        <w:t>A Shia person should be keen and eager to meet Hazrat Mahdi. But this eagerness is not in the form of claim for some due. We are very insignificant and no figure to claim something as our due.</w:t>
      </w:r>
      <w:r w:rsidRPr="0090183E">
        <w:rPr>
          <w:rStyle w:val="libFootnotenumChar"/>
        </w:rPr>
        <w:endnoteReference w:id="122"/>
      </w:r>
      <w:r w:rsidRPr="00C452B9">
        <w:t xml:space="preserve"> We should pave the background of our heart and life so that he himself showers his grace, as we are unaware of what is to our interest.</w:t>
      </w:r>
    </w:p>
    <w:p w:rsidR="000540ED" w:rsidRDefault="00CE0F0A" w:rsidP="00605BDE">
      <w:pPr>
        <w:pStyle w:val="libNormal"/>
      </w:pPr>
      <w:r w:rsidRPr="00C452B9">
        <w:t>It's likely that some problem may lie ahead of the person who meets Hazrat Mahdi. For example, he may fail to preserve this secret or pride and self-conceit may overtake him in such manner that he would lag behind in all goods deeds and would start imagining that he has achieved high ranks.</w:t>
      </w:r>
    </w:p>
    <w:p w:rsidR="00CE0F0A" w:rsidRDefault="00CE0F0A" w:rsidP="0042563B">
      <w:pPr>
        <w:pStyle w:val="Heading2Center"/>
      </w:pPr>
      <w:bookmarkStart w:id="91" w:name="_Toc445211257"/>
      <w:r w:rsidRPr="00C452B9">
        <w:t>Question 14:</w:t>
      </w:r>
      <w:bookmarkEnd w:id="91"/>
    </w:p>
    <w:p w:rsidR="000540ED" w:rsidRDefault="00CE0F0A" w:rsidP="00605BDE">
      <w:pPr>
        <w:pStyle w:val="libNormal"/>
      </w:pPr>
      <w:r w:rsidRPr="0090183E">
        <w:t xml:space="preserve">Is there a difference between the common man and the scholars in their meetings with Hazrat Mahdi </w:t>
      </w:r>
      <w:r w:rsidRPr="00305F8D">
        <w:t>(a.t.f.s.)</w:t>
      </w:r>
      <w:r w:rsidRPr="0090183E">
        <w:t>? If so, what is the difference?</w:t>
      </w:r>
    </w:p>
    <w:p w:rsidR="00CE0F0A" w:rsidRPr="00C452B9" w:rsidRDefault="00CE0F0A" w:rsidP="0042563B">
      <w:pPr>
        <w:pStyle w:val="Heading2Center"/>
      </w:pPr>
      <w:bookmarkStart w:id="92" w:name="_Toc445211258"/>
      <w:r w:rsidRPr="00C452B9">
        <w:t>Reply:</w:t>
      </w:r>
      <w:bookmarkEnd w:id="92"/>
    </w:p>
    <w:p w:rsidR="00CE0F0A" w:rsidRDefault="00CE0F0A" w:rsidP="00605BDE">
      <w:pPr>
        <w:pStyle w:val="libNormal"/>
      </w:pPr>
      <w:r w:rsidRPr="00C452B9">
        <w:t>First of all, the more the knowledge (Ma'refat) of a person, the more benefit he would reap. Obviously, there exists a vast difference between the request of an ordinary man and the request of a great scholar. The former seeks bread and butter; while the latter (like Allamah Hilli) would request Hazrat to provide the key to his scholarly problem, and consequently open for him hundreds of doors of knowledge.</w:t>
      </w:r>
    </w:p>
    <w:p w:rsidR="00CE0F0A" w:rsidRPr="00C452B9" w:rsidRDefault="00CE0F0A" w:rsidP="00605BDE">
      <w:pPr>
        <w:pStyle w:val="libNormal"/>
      </w:pPr>
      <w:r w:rsidRPr="00C452B9">
        <w:t xml:space="preserve">Another point is that if a person has several children, he would act with each of them in a different manner. Hazrat Mahdi </w:t>
      </w:r>
      <w:r w:rsidRPr="00345473">
        <w:t>(a.t.f.s.)</w:t>
      </w:r>
      <w:r w:rsidRPr="00C452B9">
        <w:t xml:space="preserve"> treats Shaikh Hasan Iraqi</w:t>
      </w:r>
      <w:r w:rsidRPr="0090183E">
        <w:rPr>
          <w:rStyle w:val="libFootnotenumChar"/>
        </w:rPr>
        <w:endnoteReference w:id="123"/>
      </w:r>
      <w:r w:rsidRPr="00C452B9">
        <w:t xml:space="preserve"> (who accompanied Hazrat for one full week) in one way, and behaves with the fascinated youth who met him in Mashad in another way. He even writes letter to Shaikh Mofid </w:t>
      </w:r>
      <w:r w:rsidRPr="00C452B9">
        <w:rPr>
          <w:lang w:val="en-GB"/>
        </w:rPr>
        <w:t xml:space="preserve">and addresses him as </w:t>
      </w:r>
      <w:r w:rsidR="00272BDE" w:rsidRPr="004C206D">
        <w:rPr>
          <w:rStyle w:val="libItalicChar"/>
        </w:rPr>
        <w:t>“</w:t>
      </w:r>
      <w:r w:rsidRPr="004C206D">
        <w:rPr>
          <w:rStyle w:val="libItalicChar"/>
        </w:rPr>
        <w:t>honourable brother</w:t>
      </w:r>
      <w:r w:rsidR="00272BDE" w:rsidRPr="004C206D">
        <w:rPr>
          <w:rStyle w:val="libItalicChar"/>
        </w:rPr>
        <w:t>”</w:t>
      </w:r>
      <w:r w:rsidRPr="00C452B9">
        <w:rPr>
          <w:lang w:val="en-GB"/>
        </w:rPr>
        <w:t>.</w:t>
      </w:r>
      <w:r w:rsidRPr="0090183E">
        <w:rPr>
          <w:rStyle w:val="libFootnotenumChar"/>
        </w:rPr>
        <w:endnoteReference w:id="124"/>
      </w:r>
      <w:r w:rsidRPr="00C452B9">
        <w:rPr>
          <w:lang w:val="en-GB"/>
        </w:rPr>
        <w:t xml:space="preserve"> Thus, Imam's way of behaviour</w:t>
      </w:r>
      <w:r w:rsidRPr="00C452B9">
        <w:t xml:space="preserve"> depends on the visitor's state of heart; his nature of love and affection and also on the type of grace that Imam deems fit. That which is needed is purity of heart and the one who possesses this quality possesses a great capital.</w:t>
      </w:r>
    </w:p>
    <w:p w:rsidR="00CE0F0A" w:rsidRDefault="00CE0F0A" w:rsidP="00605BDE">
      <w:pPr>
        <w:pStyle w:val="libNormal"/>
      </w:pPr>
      <w:r w:rsidRPr="00C452B9">
        <w:t xml:space="preserve">The position of religious leaders is intact. They have been named as Imam's </w:t>
      </w:r>
      <w:r w:rsidR="00272BDE" w:rsidRPr="004C206D">
        <w:rPr>
          <w:rStyle w:val="libItalicChar"/>
        </w:rPr>
        <w:t>“</w:t>
      </w:r>
      <w:r w:rsidRPr="004C206D">
        <w:rPr>
          <w:rStyle w:val="libItalicChar"/>
        </w:rPr>
        <w:t>Nayeb-e-Aam</w:t>
      </w:r>
      <w:r w:rsidR="00272BDE" w:rsidRPr="004C206D">
        <w:rPr>
          <w:rStyle w:val="libItalicChar"/>
        </w:rPr>
        <w:t>”</w:t>
      </w:r>
      <w:r w:rsidRPr="00C452B9">
        <w:t xml:space="preserve"> (common deputies). They are Imam's special servants. They run Imam's divine school of thought during his occultation. Besides them, there are few others too who are the servants and slaves of this kind master. They see him everyday and are besides him. Imam too showers his special grace upon them.</w:t>
      </w:r>
    </w:p>
    <w:p w:rsidR="000540ED" w:rsidRDefault="00CE0F0A" w:rsidP="00605BDE">
      <w:pPr>
        <w:pStyle w:val="libNormal"/>
      </w:pPr>
      <w:r w:rsidRPr="00C452B9">
        <w:lastRenderedPageBreak/>
        <w:t>Thus, true religious scholars and Jurisprudents (Faqihs) guard the Wilayat( Leadership) and religion of Hazrat Mahdi. They are his sincere lovers and special servants. Naturally, their dignity and position holds special importance as compared to the common people.</w:t>
      </w:r>
    </w:p>
    <w:p w:rsidR="00CE0F0A" w:rsidRPr="00C452B9" w:rsidRDefault="00CE0F0A" w:rsidP="0042563B">
      <w:pPr>
        <w:pStyle w:val="Heading2Center"/>
      </w:pPr>
      <w:bookmarkStart w:id="93" w:name="_Toc445211259"/>
      <w:r w:rsidRPr="00C452B9">
        <w:t>Question 15:</w:t>
      </w:r>
      <w:bookmarkEnd w:id="93"/>
    </w:p>
    <w:p w:rsidR="000540ED" w:rsidRDefault="00CE0F0A" w:rsidP="00605BDE">
      <w:pPr>
        <w:pStyle w:val="libNormal"/>
      </w:pPr>
      <w:r w:rsidRPr="0090183E">
        <w:t xml:space="preserve">During occultation, how does Imam Mahdi </w:t>
      </w:r>
      <w:r w:rsidRPr="00305F8D">
        <w:t>(a.t.f.s.)</w:t>
      </w:r>
      <w:r w:rsidRPr="0090183E">
        <w:t xml:space="preserve"> look into the affairs of all the people of world? Does he recognize each and every individual? How would this be during his reappearance?</w:t>
      </w:r>
    </w:p>
    <w:p w:rsidR="00CE0F0A" w:rsidRPr="00C452B9" w:rsidRDefault="00CE0F0A" w:rsidP="0042563B">
      <w:pPr>
        <w:pStyle w:val="Heading2Center"/>
      </w:pPr>
      <w:bookmarkStart w:id="94" w:name="_Toc445211260"/>
      <w:r w:rsidRPr="00C452B9">
        <w:t>Reply:</w:t>
      </w:r>
      <w:bookmarkEnd w:id="94"/>
    </w:p>
    <w:p w:rsidR="000540ED" w:rsidRDefault="00CE0F0A" w:rsidP="00605BDE">
      <w:pPr>
        <w:pStyle w:val="libNormal"/>
      </w:pPr>
      <w:r w:rsidRPr="00C452B9">
        <w:t>This matter comprises of two aspects: One aspect is the esoteric divine deeds and capabilities of Hazrat, and the other is his apparent and natural power. Each of these should be explained separately.</w:t>
      </w:r>
    </w:p>
    <w:p w:rsidR="00CE0F0A" w:rsidRDefault="00CE0F0A" w:rsidP="00605BDE">
      <w:pPr>
        <w:pStyle w:val="libNormal"/>
      </w:pPr>
      <w:r w:rsidRPr="00C452B9">
        <w:t>By virtue of his Imamate knowledge, Imam is aware of the deeds of people. He possesses the first and the last; and the present and future knowledge by Allah's permission. He has acquaintance over all of them just as he sees the palm of his hands. About Imam, it is said he is the universal pole; the heart and focal point of this world and by Allah's permission, he controls the world.</w:t>
      </w:r>
    </w:p>
    <w:p w:rsidR="00CE0F0A" w:rsidRPr="00C452B9" w:rsidRDefault="00CE0F0A" w:rsidP="00605BDE">
      <w:pPr>
        <w:pStyle w:val="libNormal"/>
      </w:pPr>
      <w:r w:rsidRPr="00C452B9">
        <w:t xml:space="preserve">In a class that was run by the famous liberal (Mu'tazilite) theologian Amr-ibn- Ubadi, a vital point was raised by Imam Sadiq's </w:t>
      </w:r>
      <w:r w:rsidRPr="00345473">
        <w:t>(a.s.)</w:t>
      </w:r>
      <w:r w:rsidRPr="00C452B9">
        <w:t xml:space="preserve"> distinguished student, Hisham-ibn-Hakam. Later, while reporting to Imam Sadiq </w:t>
      </w:r>
      <w:r w:rsidRPr="00345473">
        <w:t>(a.s.)</w:t>
      </w:r>
      <w:r w:rsidRPr="00C452B9">
        <w:t xml:space="preserve"> the matter, Imam </w:t>
      </w:r>
      <w:r w:rsidRPr="00345473">
        <w:t>(a.s.)</w:t>
      </w:r>
      <w:r w:rsidRPr="00C452B9">
        <w:t xml:space="preserve"> approved his action. The gist of it is as follows:</w:t>
      </w:r>
    </w:p>
    <w:p w:rsidR="00CE0F0A" w:rsidRPr="00C452B9" w:rsidRDefault="00CE0F0A" w:rsidP="00605BDE">
      <w:pPr>
        <w:pStyle w:val="libNormal"/>
      </w:pPr>
      <w:r w:rsidRPr="00C452B9">
        <w:t xml:space="preserve">Man as a living creature possesses numerous tools in his body: His eyes function; his ears function; his tongue functions; his digestive system builds bones out of the digested food; it composes blood; it produces skin, it makes veins; it forms nerves etc etc. Thus man possesses organs and limbs. Amongst them, who is the commander-in-chief? How is the soul supreme over all the organs at one and the same time? How at one and the same time, it commands the eyes to see; the ears to listen; the tongue to talk; the brain to take photographs and so on. In the same manner, Imam </w:t>
      </w:r>
      <w:r w:rsidRPr="00345473">
        <w:t>(a.s.)</w:t>
      </w:r>
      <w:r w:rsidRPr="00C452B9">
        <w:t xml:space="preserve"> is the heart and focal point of this universe. He is supreme over all the organs of this universe and manages them by Allah's permission.</w:t>
      </w:r>
    </w:p>
    <w:p w:rsidR="00CE0F0A" w:rsidRDefault="00CE0F0A" w:rsidP="00605BDE">
      <w:pPr>
        <w:pStyle w:val="libNormal"/>
      </w:pPr>
      <w:r w:rsidRPr="00C452B9">
        <w:t>This is Imam's divine powers. Thus, by divine power, Imam, at one and the same time, attends to hundreds of people all over the world and his help and assistance flows constantly. By virtue of his Imamate, Imam dominates over all of them by Allah's permission just as the soul and heart manages all the organs of a human body and assigns each of them some special work. He has a hand in the kingdom. By Allah's permission, he has acquaintance of the concealed things. Allah has given him the key of the unseen treasure and he has dominance over them the way he wills (verily, his will is the same as Allah's Will).</w:t>
      </w:r>
    </w:p>
    <w:p w:rsidR="00CE0F0A" w:rsidRPr="0042563B" w:rsidRDefault="00CE0F0A" w:rsidP="0042563B">
      <w:pPr>
        <w:pStyle w:val="Heading3Center"/>
      </w:pPr>
      <w:bookmarkStart w:id="95" w:name="_Toc445211261"/>
      <w:r w:rsidRPr="0042563B">
        <w:t>From apparent aspect:</w:t>
      </w:r>
      <w:bookmarkEnd w:id="95"/>
    </w:p>
    <w:p w:rsidR="00CE0F0A" w:rsidRDefault="00CE0F0A" w:rsidP="00605BDE">
      <w:pPr>
        <w:pStyle w:val="libNormal"/>
      </w:pPr>
      <w:r w:rsidRPr="00C452B9">
        <w:t xml:space="preserve">During Reappearance and his manner of managing the world and attending to the people, one should look into the various dimensions of the characteristics of the </w:t>
      </w:r>
      <w:r w:rsidRPr="00345473">
        <w:t>313</w:t>
      </w:r>
      <w:r w:rsidRPr="00C452B9">
        <w:t xml:space="preserve"> first hand companions of Hazrat Mahdi. They are Imam's pure and obedient followers. They are reliable and trustworthy figures. They are those who have killed their carnal desires. They are not loyal to their beastly desires. They are Imam's hands and eyes. They are spread in this extensive world. They lend their ears to Imam's command and in this regard are likened to the autumnal clouds (as per hadith). Within few minutes, they shall gather together and sit besides Hazrat and receive commands from him. They shall not hesitate even a bit in fulfilling his commands. They have no will power before him just as Hazrat has no will power before the Almighty Allah.</w:t>
      </w:r>
    </w:p>
    <w:p w:rsidR="00CE0F0A" w:rsidRDefault="00CE0F0A" w:rsidP="00605BDE">
      <w:pPr>
        <w:pStyle w:val="libNormal"/>
      </w:pPr>
      <w:r w:rsidRPr="00C452B9">
        <w:t xml:space="preserve">They are the members of Imam's government. They too, in turn, would select other virtuous men to run the affairs. Thus, Hazrat Mahdi possesses apparent sovereignty too over </w:t>
      </w:r>
      <w:r w:rsidRPr="00C452B9">
        <w:lastRenderedPageBreak/>
        <w:t>the entire world and has at his disposal precise information of every nook and corner of the world and its inhabitants.</w:t>
      </w:r>
    </w:p>
    <w:p w:rsidR="00CE0F0A" w:rsidRPr="00C452B9" w:rsidRDefault="00CE0F0A" w:rsidP="00605BDE">
      <w:pPr>
        <w:pStyle w:val="libNormal"/>
      </w:pPr>
      <w:r w:rsidRPr="00C452B9">
        <w:t>As a result, in apparent terms, running the affairs of the world is linked to Imam's extensive and precise management; his power and finally his follower's sincere and absolute obedience.</w:t>
      </w:r>
    </w:p>
    <w:p w:rsidR="000540ED" w:rsidRDefault="00CE0F0A" w:rsidP="00605BDE">
      <w:pPr>
        <w:pStyle w:val="libNormal"/>
      </w:pPr>
      <w:r w:rsidRPr="00C452B9">
        <w:t>It's worthy to mention that during the period of occultation too, Imam through his agents, looks into the affairs of the people wherever and whenever he deems fit.</w:t>
      </w:r>
    </w:p>
    <w:p w:rsidR="00CE0F0A" w:rsidRPr="00C452B9" w:rsidRDefault="00CE0F0A" w:rsidP="0042563B">
      <w:pPr>
        <w:pStyle w:val="Heading2Center"/>
      </w:pPr>
      <w:bookmarkStart w:id="96" w:name="_Toc445211262"/>
      <w:r w:rsidRPr="00C452B9">
        <w:t>Question 16:</w:t>
      </w:r>
      <w:bookmarkEnd w:id="96"/>
    </w:p>
    <w:p w:rsidR="000540ED" w:rsidRDefault="00CE0F0A" w:rsidP="00605BDE">
      <w:pPr>
        <w:pStyle w:val="libNormal"/>
      </w:pPr>
      <w:r w:rsidRPr="0090183E">
        <w:t xml:space="preserve">How can one prove longevity of Imam Mahdi </w:t>
      </w:r>
      <w:r w:rsidRPr="00305F8D">
        <w:t>(a.t.f.s.)</w:t>
      </w:r>
      <w:r w:rsidRPr="0090183E">
        <w:t xml:space="preserve"> from the viewpoint of science and reason? Doesn't his long life contradict the law of nature?</w:t>
      </w:r>
    </w:p>
    <w:p w:rsidR="00CE0F0A" w:rsidRPr="00C452B9" w:rsidRDefault="00CE0F0A" w:rsidP="0042563B">
      <w:pPr>
        <w:pStyle w:val="Heading2Center"/>
      </w:pPr>
      <w:bookmarkStart w:id="97" w:name="_Toc445211263"/>
      <w:r w:rsidRPr="00C452B9">
        <w:t>Reply:</w:t>
      </w:r>
      <w:bookmarkEnd w:id="97"/>
    </w:p>
    <w:p w:rsidR="00CE0F0A" w:rsidRDefault="00CE0F0A" w:rsidP="00605BDE">
      <w:pPr>
        <w:pStyle w:val="libNormal"/>
      </w:pPr>
      <w:r w:rsidRPr="00C452B9">
        <w:t>Today, the question of longevity is solved because numerous concealed realities and mysteries of the world have been discovered.</w:t>
      </w:r>
    </w:p>
    <w:p w:rsidR="00CE0F0A" w:rsidRDefault="00CE0F0A" w:rsidP="00605BDE">
      <w:pPr>
        <w:pStyle w:val="libNormal"/>
      </w:pPr>
      <w:r w:rsidRPr="00C452B9">
        <w:t xml:space="preserve">In philosophy, the matter of </w:t>
      </w:r>
      <w:r w:rsidR="00272BDE" w:rsidRPr="004C206D">
        <w:rPr>
          <w:rStyle w:val="libItalicChar"/>
        </w:rPr>
        <w:t>“</w:t>
      </w:r>
      <w:r w:rsidRPr="004C206D">
        <w:rPr>
          <w:rStyle w:val="libItalicChar"/>
        </w:rPr>
        <w:t>Umm-ul-Ma'sael</w:t>
      </w:r>
      <w:r w:rsidR="00272BDE" w:rsidRPr="004C206D">
        <w:rPr>
          <w:rStyle w:val="libItalicChar"/>
        </w:rPr>
        <w:t>”</w:t>
      </w:r>
      <w:r w:rsidRPr="00C452B9">
        <w:t xml:space="preserve"> is very famous. It is the base for all rational reasoning. All the rational impossibilities goes back to this very principle which says, </w:t>
      </w:r>
      <w:r w:rsidR="00272BDE" w:rsidRPr="004C206D">
        <w:rPr>
          <w:rStyle w:val="libItalicChar"/>
        </w:rPr>
        <w:t>“</w:t>
      </w:r>
      <w:r w:rsidRPr="004C206D">
        <w:rPr>
          <w:rStyle w:val="libItalicChar"/>
        </w:rPr>
        <w:t>Rejection of union of two contradictions</w:t>
      </w:r>
      <w:r w:rsidR="00272BDE" w:rsidRPr="004C206D">
        <w:rPr>
          <w:rStyle w:val="libItalicChar"/>
        </w:rPr>
        <w:t>”</w:t>
      </w:r>
      <w:r w:rsidRPr="00C452B9">
        <w:t xml:space="preserve">. In other words, two opposites cannot combine together at one time and place and in one direction. In philosophy, all the impossibilities go back to the principle of </w:t>
      </w:r>
      <w:r w:rsidR="00272BDE" w:rsidRPr="004C206D">
        <w:rPr>
          <w:rStyle w:val="libItalicChar"/>
        </w:rPr>
        <w:t>“</w:t>
      </w:r>
      <w:r w:rsidRPr="004C206D">
        <w:rPr>
          <w:rStyle w:val="libItalicChar"/>
        </w:rPr>
        <w:t>rejection of union of two opposites</w:t>
      </w:r>
      <w:r w:rsidR="00272BDE" w:rsidRPr="004C206D">
        <w:rPr>
          <w:rStyle w:val="libItalicChar"/>
        </w:rPr>
        <w:t>”</w:t>
      </w:r>
      <w:r w:rsidRPr="00C452B9">
        <w:t xml:space="preserve"> otherwise nothing is impossible.</w:t>
      </w:r>
    </w:p>
    <w:p w:rsidR="00CE0F0A" w:rsidRPr="00C452B9" w:rsidRDefault="00CE0F0A" w:rsidP="00605BDE">
      <w:pPr>
        <w:pStyle w:val="libNormal"/>
      </w:pPr>
      <w:r w:rsidRPr="00C452B9">
        <w:t xml:space="preserve">Now, does Imam's long life contradict the law of </w:t>
      </w:r>
      <w:r w:rsidR="00272BDE" w:rsidRPr="004C206D">
        <w:rPr>
          <w:rStyle w:val="libItalicChar"/>
        </w:rPr>
        <w:t>“</w:t>
      </w:r>
      <w:r w:rsidRPr="004C206D">
        <w:rPr>
          <w:rStyle w:val="libItalicChar"/>
        </w:rPr>
        <w:t>Umm-ul-Ma'sael</w:t>
      </w:r>
      <w:r w:rsidR="00272BDE" w:rsidRPr="004C206D">
        <w:rPr>
          <w:rStyle w:val="libItalicChar"/>
        </w:rPr>
        <w:t>”</w:t>
      </w:r>
      <w:r w:rsidRPr="00C452B9">
        <w:t>? Does it involve the union of existence and non-existence in one thing?</w:t>
      </w:r>
    </w:p>
    <w:p w:rsidR="00CE0F0A" w:rsidRPr="00C452B9" w:rsidRDefault="00CE0F0A" w:rsidP="00605BDE">
      <w:pPr>
        <w:pStyle w:val="libNormal"/>
      </w:pPr>
      <w:r w:rsidRPr="00C452B9">
        <w:t>What about experimental science? Has the natural science acknowledged a limit for human age? If so, then why in the 20</w:t>
      </w:r>
      <w:r w:rsidRPr="00345473">
        <w:t>th</w:t>
      </w:r>
      <w:r w:rsidRPr="00C452B9">
        <w:t xml:space="preserve"> century, the average age has surpassed the past years? Man has succeeded in lifting the average age of human-beings. Mortality was more in the past. The death rate that ruled high in the past generation (due to lack of hygiene) has now almost vanished. Currently, man is still engaged in making medicine by which human age can be increased. From the viewpoint of experimental sciences, no limit has been fixed for human age.</w:t>
      </w:r>
    </w:p>
    <w:p w:rsidR="00CE0F0A" w:rsidRDefault="00CE0F0A" w:rsidP="00605BDE">
      <w:pPr>
        <w:pStyle w:val="libNormal"/>
      </w:pPr>
      <w:r w:rsidRPr="00C452B9">
        <w:t>Experimental science says: If someone observes the rules of hygiene and nutrition and performs certain exercises and takes care, his life would be prolonged.</w:t>
      </w:r>
    </w:p>
    <w:p w:rsidR="00CE0F0A" w:rsidRDefault="00CE0F0A" w:rsidP="00605BDE">
      <w:pPr>
        <w:pStyle w:val="libNormal"/>
      </w:pPr>
      <w:r w:rsidRPr="00C452B9">
        <w:t xml:space="preserve">Besides, it is now two centuries that most of the universities around the world are striving hard to discover some medicine for adolescence. This itself is another proof that no limit has been fixed for human age However, nobody claims that the noble age of Hazrat Mahdi </w:t>
      </w:r>
      <w:r w:rsidRPr="00345473">
        <w:t>(a.t.f.s.)</w:t>
      </w:r>
      <w:r w:rsidRPr="00C452B9">
        <w:t xml:space="preserve"> is normal and natural. Our claim is that his long life no way contradicts reason and science while at the same time; his long life is due to Allah's Will.</w:t>
      </w:r>
    </w:p>
    <w:p w:rsidR="00CE0F0A" w:rsidRPr="00C452B9" w:rsidRDefault="00CE0F0A" w:rsidP="00605BDE">
      <w:pPr>
        <w:pStyle w:val="libNormal"/>
      </w:pPr>
      <w:r w:rsidRPr="00C452B9">
        <w:t xml:space="preserve">Another factor to be seen is that whether this query is raised by a Muslim or non-Muslim? If raised by a non-Muslim, then this matter is a secondary one and he should investigate into the principles and essentials. If he is a Muslim, he should refer to the holy Qur'an that stipulates 950 years as only a part of prophet Noah's </w:t>
      </w:r>
      <w:r w:rsidRPr="00345473">
        <w:t>(a.s.)</w:t>
      </w:r>
      <w:r w:rsidRPr="00C452B9">
        <w:t xml:space="preserve"> life. This afore-mentioned age was before the event of storm and only Allah knows how long prophet Noah </w:t>
      </w:r>
      <w:r w:rsidRPr="00345473">
        <w:t>(a.s.)</w:t>
      </w:r>
      <w:r w:rsidRPr="00C452B9">
        <w:t xml:space="preserve"> lived after the storm!</w:t>
      </w:r>
    </w:p>
    <w:p w:rsidR="00CE0F0A" w:rsidRPr="00345473" w:rsidRDefault="00272BDE" w:rsidP="00605BDE">
      <w:pPr>
        <w:pStyle w:val="libNormal"/>
      </w:pPr>
      <w:r w:rsidRPr="004C206D">
        <w:rPr>
          <w:rStyle w:val="libItalicChar"/>
        </w:rPr>
        <w:t>“</w:t>
      </w:r>
      <w:r w:rsidR="00CE0F0A" w:rsidRPr="004C206D">
        <w:rPr>
          <w:rStyle w:val="libItalicChar"/>
        </w:rPr>
        <w:t>…..and so he (Noah) remained among them a thousand years save fifty years.</w:t>
      </w:r>
      <w:r w:rsidRPr="004C206D">
        <w:rPr>
          <w:rStyle w:val="libItalicChar"/>
        </w:rPr>
        <w:t>”</w:t>
      </w:r>
      <w:r w:rsidR="00CE0F0A" w:rsidRPr="00345473">
        <w:t xml:space="preserve"> (Qur'an, 29:14)</w:t>
      </w:r>
    </w:p>
    <w:p w:rsidR="00CE0F0A" w:rsidRDefault="00CE0F0A" w:rsidP="00605BDE">
      <w:pPr>
        <w:pStyle w:val="libNormal"/>
      </w:pPr>
      <w:r w:rsidRPr="00C452B9">
        <w:t>As per the holy Qur'an, Ashab-e-Kahf (people of the cave) slept for 300 years. Thereafter, they awoke and lived for several years.</w:t>
      </w:r>
    </w:p>
    <w:p w:rsidR="00CE0F0A" w:rsidRPr="00345473" w:rsidRDefault="00272BDE" w:rsidP="00605BDE">
      <w:pPr>
        <w:pStyle w:val="libNormal"/>
      </w:pPr>
      <w:r w:rsidRPr="004C206D">
        <w:rPr>
          <w:rStyle w:val="libItalicChar"/>
        </w:rPr>
        <w:t>“</w:t>
      </w:r>
      <w:r w:rsidR="00CE0F0A" w:rsidRPr="004C206D">
        <w:rPr>
          <w:rStyle w:val="libItalicChar"/>
        </w:rPr>
        <w:t>And they remained in their cave three hundred years and (some) add (another) nine</w:t>
      </w:r>
      <w:r w:rsidRPr="004C206D">
        <w:rPr>
          <w:rStyle w:val="libItalicChar"/>
        </w:rPr>
        <w:t>”</w:t>
      </w:r>
      <w:r w:rsidR="00CE0F0A" w:rsidRPr="00C452B9">
        <w:t>.</w:t>
      </w:r>
      <w:r w:rsidR="00CE0F0A" w:rsidRPr="00345473">
        <w:t xml:space="preserve"> (Qur'an, 18:25)</w:t>
      </w:r>
    </w:p>
    <w:p w:rsidR="00CE0F0A" w:rsidRPr="00C452B9" w:rsidRDefault="00CE0F0A" w:rsidP="00605BDE">
      <w:pPr>
        <w:pStyle w:val="libNormal"/>
      </w:pPr>
      <w:r w:rsidRPr="00C452B9">
        <w:t xml:space="preserve">Also, it is said Salman Farsi, the holy Prophet's famous companion lived for approximately three hundred years. He had heard that a prophet would emerge in </w:t>
      </w:r>
      <w:smartTag w:uri="urn:schemas-microsoft-com:office:smarttags" w:element="City">
        <w:r w:rsidRPr="00C452B9">
          <w:t>Mecca</w:t>
        </w:r>
      </w:smartTag>
      <w:r w:rsidRPr="00C452B9">
        <w:t xml:space="preserve"> and </w:t>
      </w:r>
      <w:smartTag w:uri="urn:schemas-microsoft-com:office:smarttags" w:element="City">
        <w:smartTag w:uri="urn:schemas-microsoft-com:office:smarttags" w:element="place">
          <w:r w:rsidRPr="00C452B9">
            <w:lastRenderedPageBreak/>
            <w:t>Medina</w:t>
          </w:r>
        </w:smartTag>
      </w:smartTag>
      <w:r w:rsidRPr="00C452B9">
        <w:t xml:space="preserve"> and the period of the disciples would come to an end. (About biography of Salman Farsi, you may refer to the book, </w:t>
      </w:r>
      <w:r w:rsidR="00272BDE" w:rsidRPr="004C206D">
        <w:rPr>
          <w:rStyle w:val="libItalicChar"/>
        </w:rPr>
        <w:t>“</w:t>
      </w:r>
      <w:r w:rsidRPr="004C206D">
        <w:rPr>
          <w:rStyle w:val="libItalicChar"/>
        </w:rPr>
        <w:t>Nafas-ur-Rahman Fi Fazael Salman</w:t>
      </w:r>
      <w:r w:rsidR="00272BDE" w:rsidRPr="004C206D">
        <w:rPr>
          <w:rStyle w:val="libItalicChar"/>
        </w:rPr>
        <w:t>”</w:t>
      </w:r>
      <w:r w:rsidRPr="00C452B9">
        <w:t xml:space="preserve"> written by Muhadith Nouri, and Dehkhoda encyclopedia below the word, </w:t>
      </w:r>
      <w:r w:rsidR="00272BDE" w:rsidRPr="004C206D">
        <w:rPr>
          <w:rStyle w:val="libItalicChar"/>
        </w:rPr>
        <w:t>“</w:t>
      </w:r>
      <w:r w:rsidRPr="004C206D">
        <w:rPr>
          <w:rStyle w:val="libItalicChar"/>
        </w:rPr>
        <w:t>Salman</w:t>
      </w:r>
      <w:r w:rsidR="00272BDE" w:rsidRPr="004C206D">
        <w:rPr>
          <w:rStyle w:val="libItalicChar"/>
        </w:rPr>
        <w:t>”</w:t>
      </w:r>
      <w:r w:rsidRPr="00C452B9">
        <w:t>)</w:t>
      </w:r>
      <w:r w:rsidRPr="0090183E">
        <w:rPr>
          <w:rStyle w:val="libFootnotenumChar"/>
        </w:rPr>
        <w:endnoteReference w:id="125"/>
      </w:r>
    </w:p>
    <w:p w:rsidR="000540ED" w:rsidRDefault="00CE0F0A" w:rsidP="00605BDE">
      <w:pPr>
        <w:pStyle w:val="libNormal"/>
      </w:pPr>
      <w:r w:rsidRPr="00C452B9">
        <w:t xml:space="preserve">To sum up, from the viewpoint of reason, Imam's long life doesn't involve any contradiction or impossibility. From the viewpoint of experimental science too, no limit has been fixed for human age. Moreover, scientists are striving hard to increase man's life span and are trying to find a medicine for adolescence. The point is that currently, it is customarily hard to imagine such a long life for Imam </w:t>
      </w:r>
      <w:r w:rsidRPr="00345473">
        <w:t>(a.t.f.s.)</w:t>
      </w:r>
      <w:r w:rsidRPr="00C452B9">
        <w:t>. On the other hand, we do not claim too that his longevity is customary and usual. Rather, we believe this to be one of the manifestations of Divine Power and His sunnah.</w:t>
      </w:r>
    </w:p>
    <w:p w:rsidR="00CE0F0A" w:rsidRDefault="00CE0F0A" w:rsidP="0042563B">
      <w:pPr>
        <w:pStyle w:val="Heading2Center"/>
      </w:pPr>
      <w:bookmarkStart w:id="98" w:name="_Toc445211264"/>
      <w:r w:rsidRPr="00C452B9">
        <w:t>Question 17:</w:t>
      </w:r>
      <w:bookmarkEnd w:id="98"/>
    </w:p>
    <w:p w:rsidR="000540ED" w:rsidRDefault="00CE0F0A" w:rsidP="00605BDE">
      <w:pPr>
        <w:pStyle w:val="libNormal"/>
      </w:pPr>
      <w:r w:rsidRPr="0090183E">
        <w:t xml:space="preserve">As per traditions, it is said that when Hazrat Mahdi </w:t>
      </w:r>
      <w:r w:rsidRPr="00305F8D">
        <w:t>(a.t.f.s.)</w:t>
      </w:r>
      <w:r w:rsidRPr="0090183E">
        <w:t xml:space="preserve"> reappears, he would kill the enemies of Islam and Qur'an to such extent that blood would flow to the level of his horse's knee. On the other hand, we see reliable traditions mentioning that Hazrat would spread justice, equity, love, and kindness among people. How do we reconcile these two issues?</w:t>
      </w:r>
    </w:p>
    <w:p w:rsidR="00CE0F0A" w:rsidRPr="00C452B9" w:rsidRDefault="00CE0F0A" w:rsidP="0042563B">
      <w:pPr>
        <w:pStyle w:val="Heading2Center"/>
      </w:pPr>
      <w:bookmarkStart w:id="99" w:name="_Toc445211265"/>
      <w:r w:rsidRPr="00C452B9">
        <w:t>Reply:</w:t>
      </w:r>
      <w:bookmarkEnd w:id="99"/>
    </w:p>
    <w:p w:rsidR="00CE0F0A" w:rsidRDefault="00CE0F0A" w:rsidP="00605BDE">
      <w:pPr>
        <w:pStyle w:val="libNormal"/>
      </w:pPr>
      <w:r w:rsidRPr="00C452B9">
        <w:t xml:space="preserve">We shall reply this query by going back still further. As per the holy Qur'an, the aim of prophets, messengers, divine saints and reformists is that </w:t>
      </w:r>
      <w:r w:rsidR="00272BDE" w:rsidRPr="004C206D">
        <w:rPr>
          <w:rStyle w:val="libItalicChar"/>
        </w:rPr>
        <w:t>“</w:t>
      </w:r>
      <w:r w:rsidRPr="004C206D">
        <w:rPr>
          <w:rStyle w:val="libItalicChar"/>
        </w:rPr>
        <w:t>men conduct themselves with equity</w:t>
      </w:r>
      <w:r w:rsidR="00272BDE" w:rsidRPr="004C206D">
        <w:rPr>
          <w:rStyle w:val="libItalicChar"/>
        </w:rPr>
        <w:t>”</w:t>
      </w:r>
      <w:r w:rsidRPr="00C452B9">
        <w:t xml:space="preserve">. (Chapter Hadid, verse </w:t>
      </w:r>
      <w:r w:rsidRPr="00345473">
        <w:t>25</w:t>
      </w:r>
      <w:r w:rsidRPr="00C452B9">
        <w:t>) They rise up to establish justice. This rising would be widespread and universal only during Hazrat Mahdi's time and by his hands.</w:t>
      </w:r>
    </w:p>
    <w:p w:rsidR="00CE0F0A" w:rsidRPr="00C452B9" w:rsidRDefault="00CE0F0A" w:rsidP="00605BDE">
      <w:pPr>
        <w:pStyle w:val="libNormal"/>
      </w:pPr>
      <w:r w:rsidRPr="00C452B9">
        <w:t xml:space="preserve">So the ultimate aim of the Prophets and Imams is to create such an atmosphere in the entire world wherein all the people turn monotheist and pure Muslims and the cry: </w:t>
      </w:r>
      <w:r w:rsidR="00272BDE" w:rsidRPr="004C206D">
        <w:rPr>
          <w:rStyle w:val="libItalicChar"/>
        </w:rPr>
        <w:t>“</w:t>
      </w:r>
      <w:r w:rsidRPr="004C206D">
        <w:rPr>
          <w:rStyle w:val="libItalicChar"/>
        </w:rPr>
        <w:t>There is no god but Allah; Muhammad is the messenger of Allah; Ali is the Wali of Allah</w:t>
      </w:r>
      <w:r w:rsidR="00272BDE" w:rsidRPr="004C206D">
        <w:rPr>
          <w:rStyle w:val="libItalicChar"/>
        </w:rPr>
        <w:t>”</w:t>
      </w:r>
      <w:r w:rsidRPr="00C452B9">
        <w:t xml:space="preserve"> rings throughout the world. This is the ultimate aim. This hope and aspiration has remained unfulfilled right from the time of Hazrat Adam </w:t>
      </w:r>
      <w:r w:rsidRPr="00345473">
        <w:t xml:space="preserve">(a.s.) </w:t>
      </w:r>
      <w:r w:rsidRPr="00C452B9">
        <w:t xml:space="preserve">till the last prophet's </w:t>
      </w:r>
      <w:r w:rsidRPr="00345473">
        <w:t>(s.a.w.a.)</w:t>
      </w:r>
      <w:r w:rsidRPr="00C452B9">
        <w:t xml:space="preserve"> era though all the prophets and the last prophet did prepare its background to some extent.</w:t>
      </w:r>
    </w:p>
    <w:p w:rsidR="00CE0F0A" w:rsidRPr="00C452B9" w:rsidRDefault="00CE0F0A" w:rsidP="00605BDE">
      <w:pPr>
        <w:pStyle w:val="libNormal"/>
      </w:pPr>
      <w:r w:rsidRPr="00C452B9">
        <w:t xml:space="preserve">The Imams </w:t>
      </w:r>
      <w:r w:rsidRPr="00345473">
        <w:t>(a.s.)</w:t>
      </w:r>
      <w:r w:rsidRPr="00C452B9">
        <w:t xml:space="preserve"> have strived on this path and the reformists, preachers, writers and poets have been active too. However, as of today, justice and monotheism (where Allah has promised that these would become universal) have not yet become widespread. The person in charge of this vital task is the twelfth Imam, Hujjat-ibn-l'Hasan </w:t>
      </w:r>
      <w:r w:rsidRPr="00345473">
        <w:t>(a.t.f.s.)</w:t>
      </w:r>
      <w:r w:rsidRPr="00C452B9">
        <w:t xml:space="preserve">. His introduction has come down in the holy Qur'an and </w:t>
      </w:r>
      <w:r>
        <w:t>Shia</w:t>
      </w:r>
      <w:r w:rsidRPr="00C452B9">
        <w:t xml:space="preserve"> traditions, as well as, in numerous Sunni traditions. (the Sunnis accept the doctrine and originality of Mahdaviyat though they have not set forth some of Hazrat Mahdi's precise characteristics)</w:t>
      </w:r>
    </w:p>
    <w:p w:rsidR="00CE0F0A" w:rsidRDefault="00CE0F0A" w:rsidP="00605BDE">
      <w:pPr>
        <w:pStyle w:val="libNormal"/>
      </w:pPr>
      <w:r w:rsidRPr="00C452B9">
        <w:t>To sum up, the ultimate aim of mankind, right from the beginning of existence is to see through Imam Mahdi's rule and government. All along, all religions, groups and intellectuals have had hopes and aspirations in some way or the other.</w:t>
      </w:r>
    </w:p>
    <w:p w:rsidR="00CE0F0A" w:rsidRPr="00C452B9" w:rsidRDefault="00CE0F0A" w:rsidP="00605BDE">
      <w:pPr>
        <w:pStyle w:val="libNormal"/>
      </w:pPr>
      <w:r w:rsidRPr="00C452B9">
        <w:t xml:space="preserve">When Hazrat Mahdi </w:t>
      </w:r>
      <w:r w:rsidRPr="00345473">
        <w:t>(a.t.f.s.)</w:t>
      </w:r>
      <w:r w:rsidRPr="00C452B9">
        <w:t xml:space="preserve"> will rise to establish the universal government, a group will stand to oppose him out of ungratefulness and egoism and will create obstacles on his path. What is the remedy? What does reason command? Should this human hope and aspiration remain unfulfilled and instead turn into despair just for the sake of these few individuals!? Its here that defense and war (but after finalization of argument and call for peace) becomes necessary so that Hazrat can easily rule.</w:t>
      </w:r>
    </w:p>
    <w:p w:rsidR="00CE0F0A" w:rsidRPr="00C452B9" w:rsidRDefault="00CE0F0A" w:rsidP="00605BDE">
      <w:pPr>
        <w:pStyle w:val="libNormal"/>
      </w:pPr>
      <w:r w:rsidRPr="00C452B9">
        <w:t>To achieve this aim, he has no alternative but to wage war. But it isn’t true that right from the beginning of this advent, he would start killing his opponents with the sword. For long, he will call the people towards Islam and Qur'an. The period of stability of his government would take a long time. By period of stability, we mean the period during which Hazrat would acquaint the people. The first sentence that he would utter is:</w:t>
      </w:r>
    </w:p>
    <w:p w:rsidR="00E477AA" w:rsidRPr="0042563B" w:rsidRDefault="00E477AA" w:rsidP="0042563B">
      <w:pPr>
        <w:pStyle w:val="libAr"/>
      </w:pPr>
      <w:r w:rsidRPr="0042563B">
        <w:rPr>
          <w:rtl/>
        </w:rPr>
        <w:t>بقيةٍ الله خيرٍ لكم ان كنتم مؤمنين و انا بقيةٍ الله</w:t>
      </w:r>
    </w:p>
    <w:p w:rsidR="00CE0F0A" w:rsidRDefault="00CE0F0A" w:rsidP="00605BDE">
      <w:pPr>
        <w:pStyle w:val="libNormal"/>
      </w:pPr>
      <w:r w:rsidRPr="00C452B9">
        <w:rPr>
          <w:lang w:bidi="fa-IR"/>
        </w:rPr>
        <w:lastRenderedPageBreak/>
        <w:t>Such a kind invitation shows that like his great grandfather, he too is an ocean of kindness and mercy. After he presents the true Islam</w:t>
      </w:r>
      <w:r w:rsidRPr="00C452B9">
        <w:t xml:space="preserve"> to all nations and tribes and completes the argument for them, he will inevitably draw his sword against the stubborn enemies. This is because stability of Imam's government is Allah's indispensable Will and so, after finalizing the argument, he must inevitably fight against the enemies of monotheism and justice.</w:t>
      </w:r>
    </w:p>
    <w:p w:rsidR="00CE0F0A" w:rsidRPr="00C452B9" w:rsidRDefault="00CE0F0A" w:rsidP="00605BDE">
      <w:pPr>
        <w:pStyle w:val="libNormal"/>
      </w:pPr>
      <w:r w:rsidRPr="00C452B9">
        <w:t>Actually, I have not seen any tradition pinpointed at the beginning of this query, nor did I find any by a short glance.</w:t>
      </w:r>
    </w:p>
    <w:p w:rsidR="00CE0F0A" w:rsidRDefault="00CE0F0A" w:rsidP="00605BDE">
      <w:pPr>
        <w:pStyle w:val="libNormal"/>
      </w:pPr>
      <w:r w:rsidRPr="00C452B9">
        <w:t xml:space="preserve">On the other hand, it has come down in numerous traditions that Hazrat Mahdi </w:t>
      </w:r>
      <w:r w:rsidRPr="00345473">
        <w:t>(a.t.f.s.)</w:t>
      </w:r>
      <w:r w:rsidRPr="00C452B9">
        <w:t xml:space="preserve"> is victorious by the fear and is assisted and confirmed (by Allah).</w:t>
      </w:r>
      <w:r w:rsidRPr="0090183E">
        <w:rPr>
          <w:rStyle w:val="libFootnotenumChar"/>
        </w:rPr>
        <w:endnoteReference w:id="126"/>
      </w:r>
      <w:r w:rsidRPr="00C452B9">
        <w:t xml:space="preserve"> (fear would overtake all the governments and his government would be assisted by Allah). By reflecting over the traditions, any sound mind and pure heart will accept that defense and war is inevitable.</w:t>
      </w:r>
    </w:p>
    <w:p w:rsidR="00CE0F0A" w:rsidRDefault="00CE0F0A" w:rsidP="00605BDE">
      <w:pPr>
        <w:pStyle w:val="libNormal"/>
      </w:pPr>
      <w:r w:rsidRPr="00C452B9">
        <w:t>Thirdly, we can say that such type of traditions is applicable to the period just before Imam's reappearance because it has come down in certain traditions that just before his reappearance, several wars would take place and numerous people in the world would get killed.</w:t>
      </w:r>
    </w:p>
    <w:p w:rsidR="00CE0F0A" w:rsidRDefault="00CE0F0A" w:rsidP="00605BDE">
      <w:pPr>
        <w:pStyle w:val="libNormal"/>
      </w:pPr>
      <w:r w:rsidRPr="00C452B9">
        <w:t xml:space="preserve">Imam Sadiq </w:t>
      </w:r>
      <w:r w:rsidRPr="00345473">
        <w:t xml:space="preserve">(a.s.) </w:t>
      </w:r>
      <w:r w:rsidRPr="00C452B9">
        <w:t xml:space="preserve">said, </w:t>
      </w:r>
      <w:r w:rsidR="00272BDE" w:rsidRPr="004C206D">
        <w:rPr>
          <w:rStyle w:val="libItalicChar"/>
        </w:rPr>
        <w:t>“</w:t>
      </w:r>
      <w:r w:rsidRPr="004C206D">
        <w:rPr>
          <w:rStyle w:val="libItalicChar"/>
        </w:rPr>
        <w:t xml:space="preserve">Before the rising of the </w:t>
      </w:r>
      <w:r w:rsidR="00272BDE" w:rsidRPr="004C206D">
        <w:rPr>
          <w:rStyle w:val="libItalicChar"/>
        </w:rPr>
        <w:t>“</w:t>
      </w:r>
      <w:r w:rsidRPr="004C206D">
        <w:rPr>
          <w:rStyle w:val="libItalicChar"/>
        </w:rPr>
        <w:t>Qaem</w:t>
      </w:r>
      <w:r w:rsidR="00272BDE" w:rsidRPr="004C206D">
        <w:rPr>
          <w:rStyle w:val="libItalicChar"/>
        </w:rPr>
        <w:t>”</w:t>
      </w:r>
      <w:r w:rsidRPr="00C452B9">
        <w:t>, there would be two deaths: The red death and the white death; such that five out of seven would perish. The red death is the death by sword (war) and the white death is plague.</w:t>
      </w:r>
      <w:r w:rsidR="00272BDE">
        <w:t>”</w:t>
      </w:r>
      <w:r w:rsidRPr="0090183E">
        <w:rPr>
          <w:rStyle w:val="libFootnotenumChar"/>
        </w:rPr>
        <w:endnoteReference w:id="127"/>
      </w:r>
    </w:p>
    <w:p w:rsidR="00CE0F0A" w:rsidRDefault="00CE0F0A" w:rsidP="00605BDE">
      <w:pPr>
        <w:pStyle w:val="libNormal"/>
      </w:pPr>
      <w:r w:rsidRPr="00C452B9">
        <w:t>Consequently, if its war and destruction of human-beings, it would occur before reappearance. This too is a sign of reappearance but capable of divine alteration.</w:t>
      </w:r>
    </w:p>
    <w:p w:rsidR="000540ED" w:rsidRDefault="00CE0F0A" w:rsidP="00605BDE">
      <w:pPr>
        <w:pStyle w:val="libNormal"/>
      </w:pPr>
      <w:r w:rsidRPr="00C452B9">
        <w:t xml:space="preserve">Hazrat would rise with the sword of his grandfather, the holy Prophet </w:t>
      </w:r>
      <w:r w:rsidRPr="00345473">
        <w:t>(s.a.w.a.)</w:t>
      </w:r>
      <w:r w:rsidRPr="00C452B9">
        <w:t>, and after inviting the people he would fight just a few who wish to stand against the truth.</w:t>
      </w:r>
    </w:p>
    <w:p w:rsidR="00CE0F0A" w:rsidRPr="00C452B9" w:rsidRDefault="00CE0F0A" w:rsidP="0042563B">
      <w:pPr>
        <w:pStyle w:val="Heading2Center"/>
      </w:pPr>
      <w:bookmarkStart w:id="100" w:name="_Toc445211266"/>
      <w:r w:rsidRPr="00C452B9">
        <w:t>Question 18:</w:t>
      </w:r>
      <w:bookmarkEnd w:id="100"/>
    </w:p>
    <w:p w:rsidR="00CE0F0A" w:rsidRPr="004B5633" w:rsidRDefault="00CE0F0A" w:rsidP="0090183E">
      <w:pPr>
        <w:pStyle w:val="libNormal"/>
      </w:pPr>
      <w:r w:rsidRPr="0090183E">
        <w:t xml:space="preserve">About Hazrat Mahdi </w:t>
      </w:r>
      <w:r w:rsidRPr="00305F8D">
        <w:t>(a.t.f.s.)</w:t>
      </w:r>
      <w:r w:rsidRPr="004B5633">
        <w:t>, we read in Dua-e-Nodba that:</w:t>
      </w:r>
    </w:p>
    <w:p w:rsidR="00CE0F0A" w:rsidRDefault="00272BDE" w:rsidP="0090183E">
      <w:pPr>
        <w:pStyle w:val="libNormal"/>
      </w:pPr>
      <w:r w:rsidRPr="004C206D">
        <w:rPr>
          <w:rStyle w:val="libItalicChar"/>
        </w:rPr>
        <w:t>“</w:t>
      </w:r>
      <w:r w:rsidR="00CE0F0A" w:rsidRPr="004C206D">
        <w:rPr>
          <w:rStyle w:val="libItalicChar"/>
        </w:rPr>
        <w:t>Where is the distressed one, whose request is answered by Allah</w:t>
      </w:r>
      <w:r w:rsidRPr="004C206D">
        <w:rPr>
          <w:rStyle w:val="libItalicChar"/>
        </w:rPr>
        <w:t>”</w:t>
      </w:r>
      <w:r w:rsidR="00CE0F0A" w:rsidRPr="004B5633">
        <w:t>?</w:t>
      </w:r>
    </w:p>
    <w:p w:rsidR="00CE0F0A" w:rsidRPr="004B5633" w:rsidRDefault="00CE0F0A" w:rsidP="0090183E">
      <w:pPr>
        <w:pStyle w:val="libNormal"/>
      </w:pPr>
      <w:r w:rsidRPr="004B5633">
        <w:t>Has Allah promised that He would respond positively to the one who prays? About His prophet, Allah says,</w:t>
      </w:r>
    </w:p>
    <w:p w:rsidR="00CE0F0A" w:rsidRDefault="00272BDE" w:rsidP="0090183E">
      <w:pPr>
        <w:pStyle w:val="libNormal"/>
      </w:pPr>
      <w:r w:rsidRPr="004C206D">
        <w:rPr>
          <w:rStyle w:val="libItalicChar"/>
        </w:rPr>
        <w:t>“</w:t>
      </w:r>
      <w:r w:rsidR="00CE0F0A" w:rsidRPr="004C206D">
        <w:rPr>
          <w:rStyle w:val="libItalicChar"/>
        </w:rPr>
        <w:t>Ask forgiveness for them or do not ask forgiveness for them; even if you ask forgiveness for them seventy times, Allah will not forgive them</w:t>
      </w:r>
      <w:r w:rsidRPr="004C206D">
        <w:rPr>
          <w:rStyle w:val="libItalicChar"/>
        </w:rPr>
        <w:t>”</w:t>
      </w:r>
      <w:r w:rsidR="00CE0F0A" w:rsidRPr="00305F8D">
        <w:t>.</w:t>
      </w:r>
      <w:r w:rsidR="00CE0F0A" w:rsidRPr="0090183E">
        <w:t xml:space="preserve"> </w:t>
      </w:r>
      <w:r w:rsidR="00CE0F0A" w:rsidRPr="00305F8D">
        <w:t>(Qur'an, 9:80)</w:t>
      </w:r>
    </w:p>
    <w:p w:rsidR="000540ED" w:rsidRDefault="00CE0F0A" w:rsidP="0090183E">
      <w:pPr>
        <w:pStyle w:val="libNormal"/>
      </w:pPr>
      <w:r w:rsidRPr="004B5633">
        <w:t>So how can we say that Hazrat Mahdi's requests are definitely answered? Why is he calle</w:t>
      </w:r>
      <w:r>
        <w:t>d the distressed one? Why doesn'</w:t>
      </w:r>
      <w:r w:rsidRPr="004B5633">
        <w:t>t he requests for his distressed state?</w:t>
      </w:r>
    </w:p>
    <w:p w:rsidR="00CE0F0A" w:rsidRPr="00C452B9" w:rsidRDefault="00CE0F0A" w:rsidP="0042563B">
      <w:pPr>
        <w:pStyle w:val="Heading2Center"/>
      </w:pPr>
      <w:bookmarkStart w:id="101" w:name="_Toc445211267"/>
      <w:r w:rsidRPr="00C452B9">
        <w:t>Reply:</w:t>
      </w:r>
      <w:bookmarkEnd w:id="101"/>
    </w:p>
    <w:p w:rsidR="00CE0F0A" w:rsidRPr="00C452B9" w:rsidRDefault="00CE0F0A" w:rsidP="00605BDE">
      <w:pPr>
        <w:pStyle w:val="libNormal"/>
      </w:pPr>
      <w:r w:rsidRPr="00C452B9">
        <w:t>In certain instances in the holy Qur'an, the Almighty Allah has guaranteed to answer the requests of His creatures.</w:t>
      </w:r>
    </w:p>
    <w:p w:rsidR="00CE0F0A" w:rsidRPr="00C452B9" w:rsidRDefault="00CE0F0A" w:rsidP="00605BDE">
      <w:pPr>
        <w:pStyle w:val="libNormal"/>
      </w:pPr>
      <w:r w:rsidRPr="00C452B9">
        <w:t xml:space="preserve">For instance, in chapter Mu'min (Ghafer), verse </w:t>
      </w:r>
      <w:r w:rsidRPr="00345473">
        <w:t>60</w:t>
      </w:r>
      <w:r w:rsidRPr="00C452B9">
        <w:t xml:space="preserve"> says:</w:t>
      </w:r>
    </w:p>
    <w:p w:rsidR="00CE0F0A" w:rsidRPr="00345473" w:rsidRDefault="00272BDE" w:rsidP="00605BDE">
      <w:pPr>
        <w:pStyle w:val="libNormal"/>
      </w:pPr>
      <w:r w:rsidRPr="004C206D">
        <w:rPr>
          <w:rStyle w:val="libItalicChar"/>
        </w:rPr>
        <w:t>“</w:t>
      </w:r>
      <w:r w:rsidR="00CE0F0A" w:rsidRPr="004C206D">
        <w:rPr>
          <w:rStyle w:val="libItalicChar"/>
        </w:rPr>
        <w:t>And your Lord says: Call upon Me, I will answer you</w:t>
      </w:r>
      <w:r w:rsidRPr="004C206D">
        <w:rPr>
          <w:rStyle w:val="libItalicChar"/>
        </w:rPr>
        <w:t>”</w:t>
      </w:r>
      <w:r w:rsidR="00CE0F0A" w:rsidRPr="00305F8D">
        <w:t>.</w:t>
      </w:r>
      <w:r w:rsidR="00CE0F0A" w:rsidRPr="00345473">
        <w:t xml:space="preserve"> (Qur'an, 40:60)</w:t>
      </w:r>
    </w:p>
    <w:p w:rsidR="00CE0F0A" w:rsidRPr="00C452B9" w:rsidRDefault="00CE0F0A" w:rsidP="00605BDE">
      <w:pPr>
        <w:pStyle w:val="libNormal"/>
      </w:pPr>
      <w:r w:rsidRPr="00C452B9">
        <w:t xml:space="preserve">Again, in chapter Hud, verse </w:t>
      </w:r>
      <w:r w:rsidRPr="00345473">
        <w:t>3</w:t>
      </w:r>
      <w:r w:rsidRPr="00C452B9">
        <w:t xml:space="preserve"> says:</w:t>
      </w:r>
    </w:p>
    <w:p w:rsidR="00CE0F0A" w:rsidRPr="00345473" w:rsidRDefault="00272BDE" w:rsidP="00605BDE">
      <w:pPr>
        <w:pStyle w:val="libNormal"/>
      </w:pPr>
      <w:r w:rsidRPr="004C206D">
        <w:rPr>
          <w:rStyle w:val="libItalicChar"/>
        </w:rPr>
        <w:t>“</w:t>
      </w:r>
      <w:r w:rsidR="00CE0F0A" w:rsidRPr="004C206D">
        <w:rPr>
          <w:rStyle w:val="libItalicChar"/>
        </w:rPr>
        <w:t>And you that ask forgiveness of your Lord, then turn to Him; He will provide you with a goodly provision….</w:t>
      </w:r>
      <w:r w:rsidRPr="004C206D">
        <w:rPr>
          <w:rStyle w:val="libItalicChar"/>
        </w:rPr>
        <w:t>”</w:t>
      </w:r>
      <w:r w:rsidR="00CE0F0A" w:rsidRPr="00345473">
        <w:t xml:space="preserve"> (Qur'an, 11:3)</w:t>
      </w:r>
    </w:p>
    <w:p w:rsidR="00CE0F0A" w:rsidRPr="00C452B9" w:rsidRDefault="00CE0F0A" w:rsidP="00605BDE">
      <w:pPr>
        <w:pStyle w:val="libNormal"/>
      </w:pPr>
      <w:r w:rsidRPr="00C452B9">
        <w:t xml:space="preserve">Another case can be found in Chapter Naml verse </w:t>
      </w:r>
      <w:r w:rsidRPr="00345473">
        <w:t>62</w:t>
      </w:r>
      <w:r w:rsidRPr="00C452B9">
        <w:t>:</w:t>
      </w:r>
    </w:p>
    <w:p w:rsidR="00CE0F0A" w:rsidRPr="00345473" w:rsidRDefault="00272BDE" w:rsidP="00605BDE">
      <w:pPr>
        <w:pStyle w:val="libNormal"/>
      </w:pPr>
      <w:r w:rsidRPr="004C206D">
        <w:rPr>
          <w:rStyle w:val="libItalicChar"/>
        </w:rPr>
        <w:t>“</w:t>
      </w:r>
      <w:r w:rsidR="00CE0F0A" w:rsidRPr="004C206D">
        <w:rPr>
          <w:rStyle w:val="libItalicChar"/>
        </w:rPr>
        <w:t>Or, Who answers the distressed one when he calls upon Him and removes the evil?</w:t>
      </w:r>
      <w:r w:rsidRPr="004C206D">
        <w:rPr>
          <w:rStyle w:val="libItalicChar"/>
        </w:rPr>
        <w:t>”</w:t>
      </w:r>
      <w:r w:rsidR="00CE0F0A" w:rsidRPr="00345473">
        <w:t xml:space="preserve"> (Qur'an, 27:62)</w:t>
      </w:r>
    </w:p>
    <w:p w:rsidR="00CE0F0A" w:rsidRDefault="00CE0F0A" w:rsidP="00605BDE">
      <w:pPr>
        <w:pStyle w:val="libNormal"/>
      </w:pPr>
      <w:r w:rsidRPr="00C452B9">
        <w:t xml:space="preserve">This noble verse says: </w:t>
      </w:r>
      <w:r w:rsidR="00272BDE" w:rsidRPr="004C206D">
        <w:rPr>
          <w:rStyle w:val="libItalicChar"/>
        </w:rPr>
        <w:t>“</w:t>
      </w:r>
      <w:r w:rsidRPr="004C206D">
        <w:rPr>
          <w:rStyle w:val="libItalicChar"/>
        </w:rPr>
        <w:t xml:space="preserve">The prayer of the distressed one (whosoever he or she may be) is answered by Allah. It is Allah's promise to a special group. For this very reason, at times of difficulties, the Shias often recite this verse very desperately and plead before Allah to remove their distress (mainly the occultation of Imam). Besides, according to traditions, </w:t>
      </w:r>
      <w:r w:rsidR="00272BDE" w:rsidRPr="004C206D">
        <w:rPr>
          <w:rStyle w:val="libItalicChar"/>
        </w:rPr>
        <w:t>“</w:t>
      </w:r>
      <w:r w:rsidRPr="004C206D">
        <w:rPr>
          <w:rStyle w:val="libItalicChar"/>
        </w:rPr>
        <w:t>Muztarr</w:t>
      </w:r>
      <w:r w:rsidR="00272BDE" w:rsidRPr="004C206D">
        <w:rPr>
          <w:rStyle w:val="libItalicChar"/>
        </w:rPr>
        <w:t>”</w:t>
      </w:r>
      <w:r w:rsidRPr="00C452B9">
        <w:t xml:space="preserve"> (the distressed) refers to Hazrat Mahdi </w:t>
      </w:r>
      <w:r w:rsidRPr="00345473">
        <w:t>(a.t.f.s.)</w:t>
      </w:r>
      <w:r w:rsidRPr="00C452B9">
        <w:t>.</w:t>
      </w:r>
    </w:p>
    <w:p w:rsidR="00CE0F0A" w:rsidRPr="00C452B9" w:rsidRDefault="00CE0F0A" w:rsidP="00605BDE">
      <w:pPr>
        <w:pStyle w:val="libNormal"/>
      </w:pPr>
      <w:r w:rsidRPr="00C452B9">
        <w:t xml:space="preserve">Imam Baqir </w:t>
      </w:r>
      <w:r w:rsidRPr="00345473">
        <w:t>(a.s.)</w:t>
      </w:r>
      <w:r w:rsidRPr="00C452B9">
        <w:t xml:space="preserve"> says:</w:t>
      </w:r>
    </w:p>
    <w:p w:rsidR="00CE0F0A" w:rsidRDefault="00272BDE" w:rsidP="00605BDE">
      <w:pPr>
        <w:pStyle w:val="libNormal"/>
      </w:pPr>
      <w:r w:rsidRPr="004C206D">
        <w:rPr>
          <w:rStyle w:val="libItalicChar"/>
        </w:rPr>
        <w:lastRenderedPageBreak/>
        <w:t>“</w:t>
      </w:r>
      <w:r w:rsidR="00CE0F0A" w:rsidRPr="004C206D">
        <w:rPr>
          <w:rStyle w:val="libItalicChar"/>
        </w:rPr>
        <w:t xml:space="preserve">I swear by Allah that he (Qaem Aale-Muhammad) is the </w:t>
      </w:r>
      <w:r w:rsidRPr="004C206D">
        <w:rPr>
          <w:rStyle w:val="libItalicChar"/>
        </w:rPr>
        <w:t>“</w:t>
      </w:r>
      <w:r w:rsidR="00CE0F0A" w:rsidRPr="004C206D">
        <w:rPr>
          <w:rStyle w:val="libItalicChar"/>
        </w:rPr>
        <w:t>Muztarr</w:t>
      </w:r>
      <w:r w:rsidRPr="004C206D">
        <w:rPr>
          <w:rStyle w:val="libItalicChar"/>
        </w:rPr>
        <w:t>”</w:t>
      </w:r>
      <w:r w:rsidR="00CE0F0A" w:rsidRPr="00C452B9">
        <w:t xml:space="preserve"> referred to in Allah's Book that says, Who answers the distressed one when he calls upon Him and removes the evil.</w:t>
      </w:r>
      <w:r>
        <w:t>”</w:t>
      </w:r>
      <w:r w:rsidR="00CE0F0A" w:rsidRPr="0090183E">
        <w:rPr>
          <w:rStyle w:val="libFootnotenumChar"/>
        </w:rPr>
        <w:endnoteReference w:id="128"/>
      </w:r>
    </w:p>
    <w:p w:rsidR="00CE0F0A" w:rsidRPr="00C452B9" w:rsidRDefault="00CE0F0A" w:rsidP="00605BDE">
      <w:pPr>
        <w:pStyle w:val="libNormal"/>
      </w:pPr>
      <w:r w:rsidRPr="00C452B9">
        <w:t xml:space="preserve">Imam Sadiq </w:t>
      </w:r>
      <w:r w:rsidRPr="00345473">
        <w:t>(a.s.)</w:t>
      </w:r>
      <w:r w:rsidRPr="00C452B9">
        <w:t xml:space="preserve"> too said:</w:t>
      </w:r>
    </w:p>
    <w:p w:rsidR="00CE0F0A" w:rsidRDefault="00272BDE" w:rsidP="00605BDE">
      <w:pPr>
        <w:pStyle w:val="libNormal"/>
      </w:pPr>
      <w:r w:rsidRPr="004C206D">
        <w:rPr>
          <w:rStyle w:val="libItalicChar"/>
        </w:rPr>
        <w:t>“</w:t>
      </w:r>
      <w:r w:rsidR="00CE0F0A" w:rsidRPr="004C206D">
        <w:rPr>
          <w:rStyle w:val="libItalicChar"/>
        </w:rPr>
        <w:t>This verse is revealed about our Qaem. By Allah, he will recite two unit prayers at Abraham's station (Allah's House) and will pray and call Allah. He (Allah) shall answer his prayers and remove the evil from him and will make him successor on the earth.</w:t>
      </w:r>
      <w:r w:rsidRPr="004C206D">
        <w:rPr>
          <w:rStyle w:val="libItalicChar"/>
        </w:rPr>
        <w:t>”</w:t>
      </w:r>
      <w:r w:rsidR="00CE0F0A" w:rsidRPr="0090183E">
        <w:rPr>
          <w:rStyle w:val="libFootnotenumChar"/>
        </w:rPr>
        <w:endnoteReference w:id="129"/>
      </w:r>
    </w:p>
    <w:p w:rsidR="00CE0F0A" w:rsidRDefault="00CE0F0A" w:rsidP="00605BDE">
      <w:pPr>
        <w:pStyle w:val="libNormal"/>
      </w:pPr>
      <w:r w:rsidRPr="00C452B9">
        <w:t xml:space="preserve">Respected readers should refer to the book </w:t>
      </w:r>
      <w:r w:rsidR="00272BDE" w:rsidRPr="004C206D">
        <w:rPr>
          <w:rStyle w:val="libItalicChar"/>
        </w:rPr>
        <w:t>“</w:t>
      </w:r>
      <w:r w:rsidRPr="004C206D">
        <w:rPr>
          <w:rStyle w:val="libItalicChar"/>
        </w:rPr>
        <w:t>Naame-Mahboob</w:t>
      </w:r>
      <w:r w:rsidR="00272BDE" w:rsidRPr="004C206D">
        <w:rPr>
          <w:rStyle w:val="libItalicChar"/>
        </w:rPr>
        <w:t>”</w:t>
      </w:r>
      <w:r w:rsidRPr="00C452B9">
        <w:t xml:space="preserve"> (saying No </w:t>
      </w:r>
      <w:r w:rsidRPr="00345473">
        <w:t>4</w:t>
      </w:r>
      <w:r w:rsidRPr="00C452B9">
        <w:t xml:space="preserve">, page </w:t>
      </w:r>
      <w:r w:rsidRPr="00345473">
        <w:t>87</w:t>
      </w:r>
      <w:r w:rsidRPr="00C452B9">
        <w:t>-</w:t>
      </w:r>
      <w:r w:rsidRPr="00345473">
        <w:t>113</w:t>
      </w:r>
      <w:r w:rsidRPr="00C452B9">
        <w:t xml:space="preserve">) and </w:t>
      </w:r>
      <w:r w:rsidR="00272BDE" w:rsidRPr="004C206D">
        <w:rPr>
          <w:rStyle w:val="libItalicChar"/>
        </w:rPr>
        <w:t>“</w:t>
      </w:r>
      <w:r w:rsidRPr="004C206D">
        <w:rPr>
          <w:rStyle w:val="libItalicChar"/>
        </w:rPr>
        <w:t>Najm-e-Saqeb</w:t>
      </w:r>
      <w:r w:rsidR="00272BDE" w:rsidRPr="004C206D">
        <w:rPr>
          <w:rStyle w:val="libItalicChar"/>
        </w:rPr>
        <w:t>”</w:t>
      </w:r>
      <w:r w:rsidRPr="00C452B9">
        <w:t xml:space="preserve"> (section concerning Hazrat Mahdi's names and titles).</w:t>
      </w:r>
    </w:p>
    <w:p w:rsidR="00CE0F0A" w:rsidRDefault="00CE0F0A" w:rsidP="00605BDE">
      <w:pPr>
        <w:pStyle w:val="libNormal"/>
      </w:pPr>
      <w:r w:rsidRPr="00C452B9">
        <w:t>Thus, the claim that Allah has not promised to positively answer the prayers is disregarded by virtue of the verses of Qur'an.</w:t>
      </w:r>
    </w:p>
    <w:p w:rsidR="00CE0F0A" w:rsidRPr="00C452B9" w:rsidRDefault="00CE0F0A" w:rsidP="00605BDE">
      <w:pPr>
        <w:pStyle w:val="libNormal"/>
      </w:pPr>
      <w:r w:rsidRPr="00C452B9">
        <w:t>What was said about the holy Prophet that his request for forgiveness of certain individuals is of no use, it is worthy to note that about the holy Prophet, the following verse has been revealed:</w:t>
      </w:r>
    </w:p>
    <w:p w:rsidR="00CE0F0A" w:rsidRDefault="00272BDE" w:rsidP="00605BDE">
      <w:pPr>
        <w:pStyle w:val="libNormal"/>
      </w:pPr>
      <w:r w:rsidRPr="004C206D">
        <w:rPr>
          <w:rStyle w:val="libItalicChar"/>
        </w:rPr>
        <w:t>“</w:t>
      </w:r>
      <w:r w:rsidR="00CE0F0A" w:rsidRPr="004C206D">
        <w:rPr>
          <w:rStyle w:val="libItalicChar"/>
        </w:rPr>
        <w:t>And had they, when they were unjust to themselves, come to you and asked forgiveness of Allah and the Apostle had (also) asked for forgiveness for them, they would have found Allah Oft-returning (to Mercy), Merciful.</w:t>
      </w:r>
      <w:r w:rsidRPr="004C206D">
        <w:rPr>
          <w:rStyle w:val="libItalicChar"/>
        </w:rPr>
        <w:t>”</w:t>
      </w:r>
      <w:r w:rsidR="00CE0F0A" w:rsidRPr="00345473">
        <w:t xml:space="preserve"> (Qur'an, 4:64)</w:t>
      </w:r>
    </w:p>
    <w:p w:rsidR="00CE0F0A" w:rsidRPr="00C452B9" w:rsidRDefault="00CE0F0A" w:rsidP="00605BDE">
      <w:pPr>
        <w:pStyle w:val="libNormal"/>
        <w:rPr>
          <w:lang w:val="en-GB"/>
        </w:rPr>
      </w:pPr>
      <w:r w:rsidRPr="00C452B9">
        <w:rPr>
          <w:lang w:val="en-GB"/>
        </w:rPr>
        <w:t>Besides, it has come down in numerous traditions that requests of parents for their children, and requests of the oppressed in favour of their helpers, etc are answered.</w:t>
      </w:r>
    </w:p>
    <w:p w:rsidR="00CE0F0A" w:rsidRDefault="00CE0F0A" w:rsidP="00605BDE">
      <w:pPr>
        <w:pStyle w:val="libNormal"/>
      </w:pPr>
      <w:r w:rsidRPr="00C452B9">
        <w:rPr>
          <w:lang w:val="en-GB"/>
        </w:rPr>
        <w:t>Regarding the verse that</w:t>
      </w:r>
      <w:r w:rsidRPr="00C452B9">
        <w:t xml:space="preserve"> says, </w:t>
      </w:r>
      <w:r w:rsidR="00272BDE" w:rsidRPr="004C206D">
        <w:rPr>
          <w:rStyle w:val="libItalicChar"/>
        </w:rPr>
        <w:t>“</w:t>
      </w:r>
      <w:r w:rsidRPr="004C206D">
        <w:rPr>
          <w:rStyle w:val="libItalicChar"/>
        </w:rPr>
        <w:t>O Prophet, whether you ask forgiveness for them or not, Allah will not forgive them</w:t>
      </w:r>
      <w:r w:rsidR="00272BDE" w:rsidRPr="004C206D">
        <w:rPr>
          <w:rStyle w:val="libItalicChar"/>
        </w:rPr>
        <w:t>”</w:t>
      </w:r>
      <w:r w:rsidRPr="00C452B9">
        <w:t>,</w:t>
      </w:r>
      <w:r w:rsidRPr="00305F8D">
        <w:t xml:space="preserve"> </w:t>
      </w:r>
      <w:r w:rsidRPr="00C452B9">
        <w:t>it refers to the hypocrites who because of their hypocrisy, even the prophet is not allowed to seek forgiveness for them. This only lays stress on Allah's Wrath upon them and has no relation with the Prophet's prayers that are answered.</w:t>
      </w:r>
    </w:p>
    <w:p w:rsidR="00CE0F0A" w:rsidRDefault="00CE0F0A" w:rsidP="00605BDE">
      <w:pPr>
        <w:pStyle w:val="libNormal"/>
      </w:pPr>
      <w:r w:rsidRPr="00C452B9">
        <w:t>Hazrat Mahdi's prayers for others would be answered.</w:t>
      </w:r>
    </w:p>
    <w:p w:rsidR="000540ED" w:rsidRDefault="00CE0F0A" w:rsidP="00605BDE">
      <w:pPr>
        <w:pStyle w:val="libNormal"/>
      </w:pPr>
      <w:r w:rsidRPr="00C452B9">
        <w:t xml:space="preserve">The reason he is called </w:t>
      </w:r>
      <w:r w:rsidR="00272BDE" w:rsidRPr="004C206D">
        <w:rPr>
          <w:rStyle w:val="libItalicChar"/>
        </w:rPr>
        <w:t>“</w:t>
      </w:r>
      <w:r w:rsidRPr="004C206D">
        <w:rPr>
          <w:rStyle w:val="libItalicChar"/>
        </w:rPr>
        <w:t>Muztarr</w:t>
      </w:r>
      <w:r w:rsidR="00272BDE" w:rsidRPr="004C206D">
        <w:rPr>
          <w:rStyle w:val="libItalicChar"/>
        </w:rPr>
        <w:t>”</w:t>
      </w:r>
      <w:r w:rsidRPr="00C452B9">
        <w:t xml:space="preserve"> (distressed one) is because of the distress and hardships arising from Ghaibat (occultation) which is also the result of people's sins. By Divine Wisdom, he is concealed and would reappear one day. Thus, Hazrat himself is supposed to pray for his Faraj. Anyhow, his Reappearance is in Allah's Hands and whenever He Wills, that particular prayer, too, would be answered as it has come down in traditions that in one of the instances when Hazrat would be standing besides the Ka'ba reciting the verse, </w:t>
      </w:r>
      <w:r w:rsidR="00272BDE" w:rsidRPr="004C206D">
        <w:rPr>
          <w:rStyle w:val="libItalicChar"/>
        </w:rPr>
        <w:t>“</w:t>
      </w:r>
      <w:r w:rsidRPr="004C206D">
        <w:rPr>
          <w:rStyle w:val="libItalicChar"/>
        </w:rPr>
        <w:t>Who answers the distressed one when he calls upon Him and removes the evil?</w:t>
      </w:r>
      <w:r w:rsidR="00272BDE" w:rsidRPr="004C206D">
        <w:rPr>
          <w:rStyle w:val="libItalicChar"/>
        </w:rPr>
        <w:t>”</w:t>
      </w:r>
      <w:r w:rsidRPr="00305F8D">
        <w:t xml:space="preserve"> </w:t>
      </w:r>
      <w:r w:rsidRPr="00C452B9">
        <w:t>suddenly, the divine command for his Reappearance would be issued.</w:t>
      </w:r>
      <w:r w:rsidRPr="0090183E">
        <w:rPr>
          <w:rStyle w:val="libFootnotenumChar"/>
        </w:rPr>
        <w:endnoteReference w:id="130"/>
      </w:r>
    </w:p>
    <w:p w:rsidR="00CE0F0A" w:rsidRPr="00C452B9" w:rsidRDefault="00CE0F0A" w:rsidP="0042563B">
      <w:pPr>
        <w:pStyle w:val="Heading2Center"/>
      </w:pPr>
      <w:bookmarkStart w:id="102" w:name="_Toc445211268"/>
      <w:r w:rsidRPr="00C452B9">
        <w:t>Question 19:</w:t>
      </w:r>
      <w:bookmarkEnd w:id="102"/>
    </w:p>
    <w:p w:rsidR="000540ED" w:rsidRDefault="00CE0F0A" w:rsidP="00605BDE">
      <w:pPr>
        <w:pStyle w:val="libNormal"/>
      </w:pPr>
      <w:r w:rsidRPr="0090183E">
        <w:t xml:space="preserve">Is it correct that Hazrat Mahdi </w:t>
      </w:r>
      <w:r w:rsidRPr="00305F8D">
        <w:t>(a.t.f.s.)</w:t>
      </w:r>
      <w:r w:rsidRPr="0090183E">
        <w:t xml:space="preserve"> will reappear at a fixed near future time, and most of the </w:t>
      </w:r>
      <w:r w:rsidR="00272BDE" w:rsidRPr="004C206D">
        <w:rPr>
          <w:rStyle w:val="libItalicChar"/>
        </w:rPr>
        <w:t>“</w:t>
      </w:r>
      <w:r w:rsidRPr="004C206D">
        <w:rPr>
          <w:rStyle w:val="libItalicChar"/>
        </w:rPr>
        <w:t>signs of his Reappearance</w:t>
      </w:r>
      <w:r w:rsidR="00272BDE" w:rsidRPr="004C206D">
        <w:rPr>
          <w:rStyle w:val="libItalicChar"/>
        </w:rPr>
        <w:t>”</w:t>
      </w:r>
      <w:r w:rsidRPr="0090183E">
        <w:t xml:space="preserve"> have already been fulfilled, and the requirements are nearly prepared for his coming?</w:t>
      </w:r>
    </w:p>
    <w:p w:rsidR="00CE0F0A" w:rsidRPr="00C452B9" w:rsidRDefault="00CE0F0A" w:rsidP="0042563B">
      <w:pPr>
        <w:pStyle w:val="Heading2Center"/>
      </w:pPr>
      <w:bookmarkStart w:id="103" w:name="_Toc445211269"/>
      <w:r w:rsidRPr="00C452B9">
        <w:t>Reply:</w:t>
      </w:r>
      <w:bookmarkEnd w:id="103"/>
    </w:p>
    <w:p w:rsidR="00CE0F0A" w:rsidRPr="00C452B9" w:rsidRDefault="00CE0F0A" w:rsidP="00605BDE">
      <w:pPr>
        <w:pStyle w:val="libNormal"/>
      </w:pPr>
      <w:r w:rsidRPr="00C452B9">
        <w:t xml:space="preserve">About the </w:t>
      </w:r>
      <w:r w:rsidR="00272BDE" w:rsidRPr="004C206D">
        <w:rPr>
          <w:rStyle w:val="libItalicChar"/>
        </w:rPr>
        <w:t>“</w:t>
      </w:r>
      <w:r w:rsidRPr="004C206D">
        <w:rPr>
          <w:rStyle w:val="libItalicChar"/>
        </w:rPr>
        <w:t>signs of Reappearance</w:t>
      </w:r>
      <w:r w:rsidR="00272BDE" w:rsidRPr="004C206D">
        <w:rPr>
          <w:rStyle w:val="libItalicChar"/>
        </w:rPr>
        <w:t>”</w:t>
      </w:r>
      <w:r w:rsidRPr="00C452B9">
        <w:t xml:space="preserve">, and the fact that most of the signs have already occurred and only a few remain to take effect, we have explained that the signs of reappearance are only groundwork and not the absolute reason for reappearance. Occurrence of these signs does not make certain the matter of reappearance. Traditions on </w:t>
      </w:r>
      <w:r w:rsidR="00272BDE" w:rsidRPr="004C206D">
        <w:rPr>
          <w:rStyle w:val="libItalicChar"/>
        </w:rPr>
        <w:t>“</w:t>
      </w:r>
      <w:r w:rsidRPr="004C206D">
        <w:rPr>
          <w:rStyle w:val="libItalicChar"/>
        </w:rPr>
        <w:t>Ba'da</w:t>
      </w:r>
      <w:r w:rsidR="00272BDE" w:rsidRPr="004C206D">
        <w:rPr>
          <w:rStyle w:val="libItalicChar"/>
        </w:rPr>
        <w:t>”</w:t>
      </w:r>
      <w:r w:rsidRPr="00C452B9">
        <w:t xml:space="preserve"> (change of Divine decision) testify that the signs of reappearance are all worthy of change, and what is indispensable is the very essence of reappearance of Hazrat Mahdi </w:t>
      </w:r>
      <w:r w:rsidRPr="00345473">
        <w:t>(a.t.f.s.)</w:t>
      </w:r>
      <w:r w:rsidRPr="00C452B9">
        <w:t xml:space="preserve">. One matter in which Imam Mahdi </w:t>
      </w:r>
      <w:r w:rsidRPr="00345473">
        <w:t>(a.t.f.s.)</w:t>
      </w:r>
      <w:r w:rsidRPr="00C452B9">
        <w:t xml:space="preserve"> bears resemblance to Hazrat Joseph is the following:</w:t>
      </w:r>
    </w:p>
    <w:p w:rsidR="00CE0F0A" w:rsidRDefault="00272BDE" w:rsidP="00605BDE">
      <w:pPr>
        <w:pStyle w:val="libNormal"/>
        <w:rPr>
          <w:lang w:bidi="fa-IR"/>
        </w:rPr>
      </w:pPr>
      <w:r w:rsidRPr="004C206D">
        <w:rPr>
          <w:rStyle w:val="libItalicChar"/>
        </w:rPr>
        <w:t>“</w:t>
      </w:r>
      <w:r w:rsidR="00CE0F0A" w:rsidRPr="004C206D">
        <w:rPr>
          <w:rStyle w:val="libItalicChar"/>
        </w:rPr>
        <w:t>Allah would correct the task of his reappearance ('Zuhoor') in a night's time.</w:t>
      </w:r>
      <w:r w:rsidRPr="004C206D">
        <w:rPr>
          <w:rStyle w:val="libItalicChar"/>
        </w:rPr>
        <w:t>”</w:t>
      </w:r>
      <w:r w:rsidR="00CE0F0A" w:rsidRPr="0090183E">
        <w:rPr>
          <w:rStyle w:val="libFootnotenumChar"/>
        </w:rPr>
        <w:endnoteReference w:id="131"/>
      </w:r>
    </w:p>
    <w:p w:rsidR="00CE0F0A" w:rsidRPr="00C452B9" w:rsidRDefault="00CE0F0A" w:rsidP="00605BDE">
      <w:pPr>
        <w:pStyle w:val="libNormal"/>
        <w:rPr>
          <w:lang w:bidi="fa-IR"/>
        </w:rPr>
      </w:pPr>
      <w:r w:rsidRPr="00C452B9">
        <w:rPr>
          <w:lang w:bidi="fa-IR"/>
        </w:rPr>
        <w:t>Besides, numerous traditions say that:</w:t>
      </w:r>
    </w:p>
    <w:p w:rsidR="00CE0F0A" w:rsidRPr="00C452B9" w:rsidRDefault="00272BDE" w:rsidP="004C206D">
      <w:pPr>
        <w:pStyle w:val="libItalic"/>
        <w:rPr>
          <w:lang w:bidi="fa-IR"/>
        </w:rPr>
      </w:pPr>
      <w:r w:rsidRPr="004C206D">
        <w:t>“</w:t>
      </w:r>
      <w:r w:rsidR="00CE0F0A" w:rsidRPr="004C206D">
        <w:t>Those who fix the time of Reappearance are liars and have uttered lies</w:t>
      </w:r>
      <w:r w:rsidRPr="004C206D">
        <w:t>”</w:t>
      </w:r>
    </w:p>
    <w:p w:rsidR="00CE0F0A" w:rsidRDefault="00CE0F0A" w:rsidP="00605BDE">
      <w:pPr>
        <w:pStyle w:val="libNormal"/>
        <w:rPr>
          <w:lang w:val="en-GB" w:bidi="fa-IR"/>
        </w:rPr>
      </w:pPr>
      <w:r w:rsidRPr="00C452B9">
        <w:rPr>
          <w:lang w:val="en-GB" w:bidi="fa-IR"/>
        </w:rPr>
        <w:t>Imam's Reappearance is likened to the setting up of the judgement Day. Just as the time of judgement Day is unclear, the time of Imam's reappearance too is not known to anyone.</w:t>
      </w:r>
    </w:p>
    <w:p w:rsidR="00CE0F0A" w:rsidRDefault="00CE0F0A" w:rsidP="00605BDE">
      <w:pPr>
        <w:pStyle w:val="libNormal"/>
        <w:rPr>
          <w:lang w:val="en-GB" w:bidi="fa-IR"/>
        </w:rPr>
      </w:pPr>
      <w:r w:rsidRPr="00C452B9">
        <w:rPr>
          <w:lang w:val="en-GB" w:bidi="fa-IR"/>
        </w:rPr>
        <w:lastRenderedPageBreak/>
        <w:t xml:space="preserve">Moreover, the immaculate Imams </w:t>
      </w:r>
      <w:r w:rsidRPr="00345473">
        <w:t>(a.s.)</w:t>
      </w:r>
      <w:r w:rsidRPr="00C452B9">
        <w:rPr>
          <w:lang w:val="en-GB" w:bidi="fa-IR"/>
        </w:rPr>
        <w:t xml:space="preserve"> have stressed that no time has been fixed for reappearance and Faraj and so, we too cannot fix any time.</w:t>
      </w:r>
    </w:p>
    <w:p w:rsidR="00CE0F0A" w:rsidRPr="00C452B9" w:rsidRDefault="00CE0F0A" w:rsidP="00605BDE">
      <w:pPr>
        <w:pStyle w:val="libNormal"/>
        <w:rPr>
          <w:lang w:val="en-GB" w:bidi="fa-IR"/>
        </w:rPr>
      </w:pPr>
      <w:r w:rsidRPr="00C452B9">
        <w:rPr>
          <w:lang w:val="en-GB" w:bidi="fa-IR"/>
        </w:rPr>
        <w:t>From the traditions we understand that the Almighty Allah hasn't fixed or decreed the time of reappearance. Its knowledge is only with Allah, and He has not conveyed this even to the holy Prophet and Imams. Thus, if someone says that Hazrat would reappear during such and such year, it would imply that until that year, Hazrat would certainly not reappear. This itself is an open lie, and against the aforesaid traditions; as our traditions teach us that:</w:t>
      </w:r>
    </w:p>
    <w:p w:rsidR="00CE0F0A" w:rsidRPr="00C452B9" w:rsidRDefault="00272BDE" w:rsidP="00BB4EEB">
      <w:pPr>
        <w:pStyle w:val="libNormal"/>
        <w:rPr>
          <w:lang w:val="en-GB" w:bidi="fa-IR"/>
        </w:rPr>
      </w:pPr>
      <w:r w:rsidRPr="004C206D">
        <w:rPr>
          <w:rStyle w:val="libItalicChar"/>
        </w:rPr>
        <w:t>“</w:t>
      </w:r>
      <w:r w:rsidR="00CE0F0A" w:rsidRPr="004C206D">
        <w:rPr>
          <w:rStyle w:val="libItalicChar"/>
        </w:rPr>
        <w:t>Await the reappearance of your master every day and night.</w:t>
      </w:r>
      <w:r w:rsidRPr="004C206D">
        <w:rPr>
          <w:rStyle w:val="libItalicChar"/>
        </w:rPr>
        <w:t>”</w:t>
      </w:r>
      <w:r w:rsidR="00CE0F0A" w:rsidRPr="0090183E">
        <w:rPr>
          <w:rStyle w:val="libFootnotenumChar"/>
        </w:rPr>
        <w:endnoteReference w:id="132"/>
      </w:r>
    </w:p>
    <w:p w:rsidR="00CE0F0A" w:rsidRDefault="00CE0F0A" w:rsidP="00605BDE">
      <w:pPr>
        <w:pStyle w:val="libNormal"/>
        <w:rPr>
          <w:lang w:val="en-GB" w:bidi="fa-IR"/>
        </w:rPr>
      </w:pPr>
      <w:r w:rsidRPr="00C452B9">
        <w:rPr>
          <w:lang w:val="en-GB" w:bidi="fa-IR"/>
        </w:rPr>
        <w:t>Another result that would arise by fixing time of reappearance is that its occurrence later than the fixed time is impossible. This too has been rejected by traditions.</w:t>
      </w:r>
    </w:p>
    <w:p w:rsidR="000540ED" w:rsidRDefault="00CE0F0A" w:rsidP="00605BDE">
      <w:pPr>
        <w:pStyle w:val="libNormal"/>
        <w:rPr>
          <w:lang w:val="en-GB" w:bidi="fa-IR"/>
        </w:rPr>
      </w:pPr>
      <w:r w:rsidRPr="00C452B9">
        <w:rPr>
          <w:lang w:val="en-GB" w:bidi="fa-IR"/>
        </w:rPr>
        <w:t>Therefore, those who fix the time of reappearance are liars because he will reappear whenever Allah wishes.</w:t>
      </w:r>
    </w:p>
    <w:p w:rsidR="00CE0F0A" w:rsidRPr="00C452B9" w:rsidRDefault="00CE0F0A" w:rsidP="0042563B">
      <w:pPr>
        <w:pStyle w:val="Heading2Center"/>
        <w:rPr>
          <w:lang w:bidi="fa-IR"/>
        </w:rPr>
      </w:pPr>
      <w:bookmarkStart w:id="104" w:name="_Toc445211270"/>
      <w:r w:rsidRPr="00C452B9">
        <w:rPr>
          <w:lang w:bidi="fa-IR"/>
        </w:rPr>
        <w:t>Question 20:</w:t>
      </w:r>
      <w:bookmarkEnd w:id="104"/>
    </w:p>
    <w:p w:rsidR="000540ED" w:rsidRDefault="00CE0F0A" w:rsidP="0090183E">
      <w:pPr>
        <w:pStyle w:val="libNormal"/>
        <w:rPr>
          <w:lang w:bidi="fa-IR"/>
        </w:rPr>
      </w:pPr>
      <w:r w:rsidRPr="005B62DA">
        <w:rPr>
          <w:lang w:bidi="fa-IR"/>
        </w:rPr>
        <w:t>What does it imply when we say that the earth will be filled with tyranny before Imam's reappearance? Is it that there wouldn't be any justice left? Will the common people too ill-treat and oppress one another? Is the claim made by the Western countries that the rule of justice prevails in their countries true and correct?</w:t>
      </w:r>
    </w:p>
    <w:p w:rsidR="00CE0F0A" w:rsidRPr="00C452B9" w:rsidRDefault="00CE0F0A" w:rsidP="0042563B">
      <w:pPr>
        <w:pStyle w:val="Heading2Center"/>
        <w:rPr>
          <w:lang w:bidi="fa-IR"/>
        </w:rPr>
      </w:pPr>
      <w:bookmarkStart w:id="105" w:name="_Toc445211271"/>
      <w:r w:rsidRPr="00C452B9">
        <w:rPr>
          <w:lang w:bidi="fa-IR"/>
        </w:rPr>
        <w:t>Reply:</w:t>
      </w:r>
      <w:bookmarkEnd w:id="105"/>
    </w:p>
    <w:p w:rsidR="00CE0F0A" w:rsidRPr="0042563B" w:rsidRDefault="00CE0F0A" w:rsidP="0042563B">
      <w:pPr>
        <w:pStyle w:val="Heading3Center"/>
      </w:pPr>
      <w:bookmarkStart w:id="106" w:name="_Toc445211272"/>
      <w:r w:rsidRPr="0042563B">
        <w:t>Two points would pave the way for replying this query:</w:t>
      </w:r>
      <w:bookmarkEnd w:id="106"/>
    </w:p>
    <w:p w:rsidR="000540ED" w:rsidRDefault="00CE0F0A" w:rsidP="00605BDE">
      <w:pPr>
        <w:pStyle w:val="libNormal"/>
        <w:rPr>
          <w:lang w:bidi="fa-IR"/>
        </w:rPr>
      </w:pPr>
      <w:r w:rsidRPr="00C452B9">
        <w:rPr>
          <w:lang w:bidi="fa-IR"/>
        </w:rPr>
        <w:t xml:space="preserve">1. In certain instances, </w:t>
      </w:r>
      <w:r w:rsidR="00272BDE" w:rsidRPr="004C206D">
        <w:rPr>
          <w:rStyle w:val="libItalicChar"/>
        </w:rPr>
        <w:t>“</w:t>
      </w:r>
      <w:r w:rsidRPr="004C206D">
        <w:rPr>
          <w:rStyle w:val="libItalicChar"/>
        </w:rPr>
        <w:t>filled</w:t>
      </w:r>
      <w:r w:rsidR="00272BDE" w:rsidRPr="004C206D">
        <w:rPr>
          <w:rStyle w:val="libItalicChar"/>
        </w:rPr>
        <w:t>”</w:t>
      </w:r>
      <w:r w:rsidRPr="00C452B9">
        <w:rPr>
          <w:lang w:bidi="fa-IR"/>
        </w:rPr>
        <w:t xml:space="preserve"> is a relative matter, and in few cases an absolute matter. When we say, </w:t>
      </w:r>
      <w:r w:rsidR="00272BDE" w:rsidRPr="004C206D">
        <w:rPr>
          <w:rStyle w:val="libItalicChar"/>
        </w:rPr>
        <w:t>“</w:t>
      </w:r>
      <w:r w:rsidRPr="004C206D">
        <w:rPr>
          <w:rStyle w:val="libItalicChar"/>
        </w:rPr>
        <w:t>the pool is filled with water</w:t>
      </w:r>
      <w:r w:rsidR="00272BDE" w:rsidRPr="004C206D">
        <w:rPr>
          <w:rStyle w:val="libItalicChar"/>
        </w:rPr>
        <w:t>”</w:t>
      </w:r>
      <w:r w:rsidRPr="00C452B9">
        <w:rPr>
          <w:lang w:bidi="fa-IR"/>
        </w:rPr>
        <w:t xml:space="preserve"> it implies that </w:t>
      </w:r>
      <w:r w:rsidR="00272BDE" w:rsidRPr="004C206D">
        <w:rPr>
          <w:rStyle w:val="libItalicChar"/>
        </w:rPr>
        <w:t>“</w:t>
      </w:r>
      <w:r w:rsidRPr="004C206D">
        <w:rPr>
          <w:rStyle w:val="libItalicChar"/>
        </w:rPr>
        <w:t>filling</w:t>
      </w:r>
      <w:r w:rsidR="00272BDE" w:rsidRPr="004C206D">
        <w:rPr>
          <w:rStyle w:val="libItalicChar"/>
        </w:rPr>
        <w:t>”</w:t>
      </w:r>
      <w:r w:rsidRPr="00C452B9">
        <w:rPr>
          <w:lang w:bidi="fa-IR"/>
        </w:rPr>
        <w:t xml:space="preserve"> is used in the true and absolute sense and may even denote that water is overflowing from it. However, in the sentence, </w:t>
      </w:r>
      <w:r w:rsidR="00272BDE" w:rsidRPr="004C206D">
        <w:rPr>
          <w:rStyle w:val="libItalicChar"/>
        </w:rPr>
        <w:t>“</w:t>
      </w:r>
      <w:r w:rsidRPr="004C206D">
        <w:rPr>
          <w:rStyle w:val="libItalicChar"/>
        </w:rPr>
        <w:t>the hall is filled with people</w:t>
      </w:r>
      <w:r w:rsidR="00272BDE" w:rsidRPr="004C206D">
        <w:rPr>
          <w:rStyle w:val="libItalicChar"/>
        </w:rPr>
        <w:t>”</w:t>
      </w:r>
      <w:r w:rsidRPr="00C452B9">
        <w:rPr>
          <w:lang w:bidi="fa-IR"/>
        </w:rPr>
        <w:t xml:space="preserve">, the term </w:t>
      </w:r>
      <w:r w:rsidR="00272BDE" w:rsidRPr="004C206D">
        <w:rPr>
          <w:rStyle w:val="libItalicChar"/>
        </w:rPr>
        <w:t>“</w:t>
      </w:r>
      <w:r w:rsidRPr="004C206D">
        <w:rPr>
          <w:rStyle w:val="libItalicChar"/>
        </w:rPr>
        <w:t>filled</w:t>
      </w:r>
      <w:r w:rsidR="00272BDE" w:rsidRPr="004C206D">
        <w:rPr>
          <w:rStyle w:val="libItalicChar"/>
        </w:rPr>
        <w:t>”</w:t>
      </w:r>
      <w:r w:rsidRPr="00C452B9">
        <w:rPr>
          <w:lang w:bidi="fa-IR"/>
        </w:rPr>
        <w:t xml:space="preserve"> is used in a relative sense; because only the floor and seats are filled. But a few empty seats here and there wouldn’t contradict this sentence and besides, the space till the ceiling is empty too. Thus the sentence, </w:t>
      </w:r>
      <w:r w:rsidR="00272BDE" w:rsidRPr="004C206D">
        <w:rPr>
          <w:rStyle w:val="libItalicChar"/>
        </w:rPr>
        <w:t>“</w:t>
      </w:r>
      <w:r w:rsidRPr="004C206D">
        <w:rPr>
          <w:rStyle w:val="libItalicChar"/>
        </w:rPr>
        <w:t>the hall is filled with people</w:t>
      </w:r>
      <w:r w:rsidR="00272BDE" w:rsidRPr="004C206D">
        <w:rPr>
          <w:rStyle w:val="libItalicChar"/>
        </w:rPr>
        <w:t>”</w:t>
      </w:r>
      <w:r w:rsidRPr="00C452B9">
        <w:rPr>
          <w:lang w:bidi="fa-IR"/>
        </w:rPr>
        <w:t xml:space="preserve"> is quite different from the sentence, </w:t>
      </w:r>
      <w:r w:rsidR="00272BDE" w:rsidRPr="004C206D">
        <w:rPr>
          <w:rStyle w:val="libItalicChar"/>
        </w:rPr>
        <w:t>“</w:t>
      </w:r>
      <w:r w:rsidRPr="004C206D">
        <w:rPr>
          <w:rStyle w:val="libItalicChar"/>
        </w:rPr>
        <w:t>the pool is filled with water.</w:t>
      </w:r>
      <w:r w:rsidR="00272BDE" w:rsidRPr="004C206D">
        <w:rPr>
          <w:rStyle w:val="libItalicChar"/>
        </w:rPr>
        <w:t>”</w:t>
      </w:r>
    </w:p>
    <w:p w:rsidR="00CE0F0A" w:rsidRDefault="00CE0F0A" w:rsidP="00605BDE">
      <w:pPr>
        <w:pStyle w:val="libNormal"/>
        <w:rPr>
          <w:lang w:bidi="fa-IR"/>
        </w:rPr>
      </w:pPr>
      <w:r w:rsidRPr="00C452B9">
        <w:rPr>
          <w:lang w:bidi="fa-IR"/>
        </w:rPr>
        <w:t>That the earth is filled with cruelty and tyranny conveys a relative meaning. Of course, tyranny can be seen in all the human societies and though all the societies are morally disintegrating, yet, in the midst of all such tyranny, goodness and justice can still be found.</w:t>
      </w:r>
    </w:p>
    <w:p w:rsidR="00CE0F0A" w:rsidRPr="00C452B9" w:rsidRDefault="00CE0F0A" w:rsidP="00605BDE">
      <w:pPr>
        <w:pStyle w:val="libNormal"/>
        <w:rPr>
          <w:lang w:bidi="fa-IR"/>
        </w:rPr>
      </w:pPr>
      <w:r w:rsidRPr="00C452B9">
        <w:rPr>
          <w:lang w:bidi="fa-IR"/>
        </w:rPr>
        <w:t xml:space="preserve">2. From the view of the holy Qur'an and Islamic terminology, injustice and tyranny is not restricted to social injustice and tyranny of the rulers. Instead, any sin and opposition to the divine commands and prohibitions is considered as injustice. One of the terms most used in the holy Qur'an is the word, </w:t>
      </w:r>
      <w:r w:rsidR="00272BDE" w:rsidRPr="004C206D">
        <w:rPr>
          <w:rStyle w:val="libItalicChar"/>
        </w:rPr>
        <w:t>“</w:t>
      </w:r>
      <w:r w:rsidRPr="004C206D">
        <w:rPr>
          <w:rStyle w:val="libItalicChar"/>
        </w:rPr>
        <w:t>unjust to self</w:t>
      </w:r>
      <w:r w:rsidR="00272BDE" w:rsidRPr="004C206D">
        <w:rPr>
          <w:rStyle w:val="libItalicChar"/>
        </w:rPr>
        <w:t>”</w:t>
      </w:r>
      <w:r w:rsidRPr="00C452B9">
        <w:rPr>
          <w:lang w:bidi="fa-IR"/>
        </w:rPr>
        <w:t xml:space="preserve"> like:</w:t>
      </w:r>
    </w:p>
    <w:p w:rsidR="00CE0F0A" w:rsidRPr="00345473" w:rsidRDefault="00272BDE" w:rsidP="00605BDE">
      <w:pPr>
        <w:pStyle w:val="libNormal"/>
      </w:pPr>
      <w:r w:rsidRPr="004C206D">
        <w:rPr>
          <w:rStyle w:val="libItalicChar"/>
        </w:rPr>
        <w:t>“</w:t>
      </w:r>
      <w:r w:rsidR="00CE0F0A" w:rsidRPr="004C206D">
        <w:rPr>
          <w:rStyle w:val="libItalicChar"/>
        </w:rPr>
        <w:t>Our Lord! We have been unjust to ourselves.</w:t>
      </w:r>
      <w:r w:rsidRPr="004C206D">
        <w:rPr>
          <w:rStyle w:val="libItalicChar"/>
        </w:rPr>
        <w:t>”</w:t>
      </w:r>
      <w:r w:rsidR="00CE0F0A" w:rsidRPr="00345473">
        <w:t xml:space="preserve"> (Qur'an, 7:23)</w:t>
      </w:r>
    </w:p>
    <w:p w:rsidR="00CE0F0A" w:rsidRPr="00C452B9" w:rsidRDefault="00CE0F0A" w:rsidP="004F0985">
      <w:pPr>
        <w:pStyle w:val="libNormal"/>
        <w:outlineLvl w:val="0"/>
        <w:rPr>
          <w:lang w:bidi="fa-IR"/>
        </w:rPr>
      </w:pPr>
      <w:bookmarkStart w:id="107" w:name="_Toc445211273"/>
      <w:r w:rsidRPr="00C452B9">
        <w:rPr>
          <w:lang w:bidi="fa-IR"/>
        </w:rPr>
        <w:t>Or</w:t>
      </w:r>
      <w:bookmarkEnd w:id="107"/>
    </w:p>
    <w:p w:rsidR="00CE0F0A" w:rsidRPr="00345473" w:rsidRDefault="00272BDE" w:rsidP="00605BDE">
      <w:pPr>
        <w:pStyle w:val="libNormal"/>
      </w:pPr>
      <w:r w:rsidRPr="004C206D">
        <w:rPr>
          <w:rStyle w:val="libItalicChar"/>
        </w:rPr>
        <w:t>“</w:t>
      </w:r>
      <w:r w:rsidR="00CE0F0A" w:rsidRPr="004C206D">
        <w:rPr>
          <w:rStyle w:val="libItalicChar"/>
        </w:rPr>
        <w:t>And had they, when they were unjust to themselves, come to you and asked forgiveness of Allah…………………..</w:t>
      </w:r>
      <w:r w:rsidRPr="004C206D">
        <w:rPr>
          <w:rStyle w:val="libItalicChar"/>
        </w:rPr>
        <w:t>”</w:t>
      </w:r>
      <w:r w:rsidR="00CE0F0A" w:rsidRPr="00345473">
        <w:t xml:space="preserve"> (Qur'an, 4:64)</w:t>
      </w:r>
    </w:p>
    <w:p w:rsidR="00CE0F0A" w:rsidRPr="00C452B9" w:rsidRDefault="00CE0F0A" w:rsidP="00605BDE">
      <w:pPr>
        <w:pStyle w:val="libNormal"/>
        <w:rPr>
          <w:lang w:bidi="fa-IR"/>
        </w:rPr>
      </w:pPr>
      <w:r w:rsidRPr="00C452B9">
        <w:rPr>
          <w:lang w:bidi="fa-IR"/>
        </w:rPr>
        <w:t>Also, the holy Qur'an interprets polytheism as a major offence:</w:t>
      </w:r>
    </w:p>
    <w:p w:rsidR="00CE0F0A" w:rsidRPr="00345473" w:rsidRDefault="00272BDE" w:rsidP="00605BDE">
      <w:pPr>
        <w:pStyle w:val="libNormal"/>
      </w:pPr>
      <w:r w:rsidRPr="004C206D">
        <w:rPr>
          <w:rStyle w:val="libItalicChar"/>
        </w:rPr>
        <w:t>“</w:t>
      </w:r>
      <w:r w:rsidR="00CE0F0A" w:rsidRPr="004C206D">
        <w:rPr>
          <w:rStyle w:val="libItalicChar"/>
        </w:rPr>
        <w:t xml:space="preserve">(Luqman says): </w:t>
      </w:r>
      <w:r w:rsidRPr="004C206D">
        <w:rPr>
          <w:rStyle w:val="libItalicChar"/>
        </w:rPr>
        <w:t>“</w:t>
      </w:r>
      <w:r w:rsidR="00CE0F0A" w:rsidRPr="004C206D">
        <w:rPr>
          <w:rStyle w:val="libItalicChar"/>
        </w:rPr>
        <w:t>O my son! Do not associate with Allah; most surely polytheism is a grave iniquity.</w:t>
      </w:r>
      <w:r w:rsidRPr="004C206D">
        <w:rPr>
          <w:rStyle w:val="libItalicChar"/>
        </w:rPr>
        <w:t>”</w:t>
      </w:r>
      <w:r w:rsidR="00CE0F0A" w:rsidRPr="00305F8D">
        <w:t xml:space="preserve"> </w:t>
      </w:r>
      <w:r w:rsidR="00CE0F0A" w:rsidRPr="00345473">
        <w:t>(Qur'an, 31:13)</w:t>
      </w:r>
    </w:p>
    <w:p w:rsidR="00CE0F0A" w:rsidRDefault="00CE0F0A" w:rsidP="00605BDE">
      <w:pPr>
        <w:pStyle w:val="libNormal"/>
        <w:rPr>
          <w:lang w:bidi="fa-IR"/>
        </w:rPr>
      </w:pPr>
      <w:r w:rsidRPr="00C452B9">
        <w:rPr>
          <w:lang w:bidi="fa-IR"/>
        </w:rPr>
        <w:t xml:space="preserve">Consequently, the sentence, </w:t>
      </w:r>
      <w:r w:rsidR="00272BDE" w:rsidRPr="004C206D">
        <w:rPr>
          <w:rStyle w:val="libItalicChar"/>
        </w:rPr>
        <w:t>“</w:t>
      </w:r>
      <w:r w:rsidRPr="004C206D">
        <w:rPr>
          <w:rStyle w:val="libItalicChar"/>
        </w:rPr>
        <w:t>the earth will be filled with injustice</w:t>
      </w:r>
      <w:r w:rsidR="00272BDE" w:rsidRPr="004C206D">
        <w:rPr>
          <w:rStyle w:val="libItalicChar"/>
        </w:rPr>
        <w:t>”</w:t>
      </w:r>
      <w:r w:rsidRPr="00C452B9">
        <w:rPr>
          <w:lang w:bidi="fa-IR"/>
        </w:rPr>
        <w:t xml:space="preserve"> implies that the earth will be filled with sin and corruption individually and collectively. This would open up the way for social tyranny by the hands of oppressive rulers.</w:t>
      </w:r>
    </w:p>
    <w:p w:rsidR="00CE0F0A" w:rsidRDefault="00CE0F0A" w:rsidP="00605BDE">
      <w:pPr>
        <w:pStyle w:val="libNormal"/>
        <w:rPr>
          <w:lang w:bidi="fa-IR"/>
        </w:rPr>
      </w:pPr>
      <w:r w:rsidRPr="00C452B9">
        <w:rPr>
          <w:lang w:bidi="fa-IR"/>
        </w:rPr>
        <w:t xml:space="preserve">The talk that the Westerners reckon their countries to be filled with justice due to implementation of their social laws is nothing but exaggeration. Firstly, individual crimes and moral degradation are rampant in these countries. Secondly, drug addiction, spiritual sickness, and depression in such countries are increasing day by day. Are not the unlimited financial transgression and individual violence, in the West, the sign of injustice? Where and </w:t>
      </w:r>
      <w:r w:rsidRPr="00C452B9">
        <w:rPr>
          <w:lang w:bidi="fa-IR"/>
        </w:rPr>
        <w:lastRenderedPageBreak/>
        <w:t>in which country can we find security and complete peace? Can we label the collective transgression, colonial rule, and exploitation by countries for personal gains as justice? Is the conquest of the Islamic and the third world countries justice?</w:t>
      </w:r>
    </w:p>
    <w:p w:rsidR="000540ED" w:rsidRDefault="00CE0F0A" w:rsidP="00605BDE">
      <w:pPr>
        <w:pStyle w:val="libNormal"/>
        <w:rPr>
          <w:lang w:bidi="fa-IR"/>
        </w:rPr>
      </w:pPr>
      <w:r w:rsidRPr="00C452B9">
        <w:rPr>
          <w:lang w:bidi="fa-IR"/>
        </w:rPr>
        <w:t>If the apparent rules prevail in the West, it is due to their success in exploiting other countries and attracting their wealth and manpower for themselves. Otherwise, not only true justice is absent in these countries, but there remains truth-seeking people who are still thirsty of justice and long for an ideal society.</w:t>
      </w:r>
    </w:p>
    <w:p w:rsidR="00CE0F0A" w:rsidRPr="00C452B9" w:rsidRDefault="00CE0F0A" w:rsidP="0042563B">
      <w:pPr>
        <w:pStyle w:val="Heading2Center"/>
        <w:rPr>
          <w:lang w:bidi="fa-IR"/>
        </w:rPr>
      </w:pPr>
      <w:bookmarkStart w:id="108" w:name="_Toc445211274"/>
      <w:r w:rsidRPr="00C452B9">
        <w:rPr>
          <w:lang w:bidi="fa-IR"/>
        </w:rPr>
        <w:t>Question 21:</w:t>
      </w:r>
      <w:bookmarkEnd w:id="108"/>
    </w:p>
    <w:p w:rsidR="000540ED" w:rsidRDefault="00CE0F0A" w:rsidP="00605BDE">
      <w:pPr>
        <w:pStyle w:val="libNormal"/>
      </w:pPr>
      <w:r w:rsidRPr="0090183E">
        <w:t xml:space="preserve">What do we mean by saying that Hazrat Mahdi </w:t>
      </w:r>
      <w:r w:rsidRPr="00305F8D">
        <w:t>(a.t.f.s.)</w:t>
      </w:r>
      <w:r w:rsidRPr="0090183E">
        <w:t xml:space="preserve"> would invite the people towards their own respective books and beliefs? Wouldn’t he invite the people to Islam and Qur'an?</w:t>
      </w:r>
    </w:p>
    <w:p w:rsidR="00CE0F0A" w:rsidRPr="00C452B9" w:rsidRDefault="00CE0F0A" w:rsidP="0042563B">
      <w:pPr>
        <w:pStyle w:val="Heading2Center"/>
        <w:rPr>
          <w:lang w:bidi="fa-IR"/>
        </w:rPr>
      </w:pPr>
      <w:bookmarkStart w:id="109" w:name="_Toc445211275"/>
      <w:r w:rsidRPr="00C452B9">
        <w:rPr>
          <w:lang w:bidi="fa-IR"/>
        </w:rPr>
        <w:t>Reply:</w:t>
      </w:r>
      <w:bookmarkEnd w:id="109"/>
    </w:p>
    <w:p w:rsidR="00CE0F0A" w:rsidRPr="00C452B9" w:rsidRDefault="00CE0F0A" w:rsidP="00605BDE">
      <w:pPr>
        <w:pStyle w:val="libNormal"/>
        <w:rPr>
          <w:lang w:bidi="fa-IR"/>
        </w:rPr>
      </w:pPr>
      <w:r w:rsidRPr="00C452B9">
        <w:rPr>
          <w:lang w:bidi="fa-IR"/>
        </w:rPr>
        <w:t xml:space="preserve">Hazrat Qaem Aale-Muhammad </w:t>
      </w:r>
      <w:r w:rsidRPr="00345473">
        <w:t>(s.a.w.a.)</w:t>
      </w:r>
      <w:r w:rsidRPr="00C452B9">
        <w:rPr>
          <w:lang w:bidi="fa-IR"/>
        </w:rPr>
        <w:t xml:space="preserve"> will invite all nations towards their own respective books. To the Jews, he would say, </w:t>
      </w:r>
      <w:r w:rsidR="00272BDE" w:rsidRPr="004C206D">
        <w:rPr>
          <w:rStyle w:val="libItalicChar"/>
        </w:rPr>
        <w:t>“</w:t>
      </w:r>
      <w:r w:rsidRPr="004C206D">
        <w:rPr>
          <w:rStyle w:val="libItalicChar"/>
        </w:rPr>
        <w:t>In the Torah, it has come down about my Reappearance as such.</w:t>
      </w:r>
      <w:r w:rsidR="00272BDE" w:rsidRPr="004C206D">
        <w:rPr>
          <w:rStyle w:val="libItalicChar"/>
        </w:rPr>
        <w:t>”</w:t>
      </w:r>
      <w:r w:rsidRPr="00C452B9">
        <w:rPr>
          <w:lang w:bidi="fa-IR"/>
        </w:rPr>
        <w:t xml:space="preserve"> To the Christians, he would say, </w:t>
      </w:r>
      <w:r w:rsidR="00272BDE" w:rsidRPr="004C206D">
        <w:rPr>
          <w:rStyle w:val="libItalicChar"/>
        </w:rPr>
        <w:t>“</w:t>
      </w:r>
      <w:r w:rsidRPr="004C206D">
        <w:rPr>
          <w:rStyle w:val="libItalicChar"/>
        </w:rPr>
        <w:t>In the Bible, my rule has been introduced in such and such manner.</w:t>
      </w:r>
      <w:r w:rsidR="00272BDE" w:rsidRPr="004C206D">
        <w:rPr>
          <w:rStyle w:val="libItalicChar"/>
        </w:rPr>
        <w:t>”</w:t>
      </w:r>
      <w:r w:rsidRPr="00C452B9">
        <w:rPr>
          <w:lang w:bidi="fa-IR"/>
        </w:rPr>
        <w:t xml:space="preserve"> To the Zoroastrians, the Hindus, and all people of other religions, he would argue and reason out by referring to their books and thus prove the rightfulness of Islam and his Imamate and rule.</w:t>
      </w:r>
    </w:p>
    <w:p w:rsidR="00CE0F0A" w:rsidRPr="00C452B9" w:rsidRDefault="00CE0F0A" w:rsidP="00605BDE">
      <w:pPr>
        <w:pStyle w:val="libNormal"/>
        <w:rPr>
          <w:lang w:bidi="fa-IR"/>
        </w:rPr>
      </w:pPr>
      <w:r w:rsidRPr="00C452B9">
        <w:rPr>
          <w:lang w:bidi="fa-IR"/>
        </w:rPr>
        <w:t>In a tradition, it has come down as follows:</w:t>
      </w:r>
    </w:p>
    <w:p w:rsidR="00CE0F0A" w:rsidRPr="00C452B9" w:rsidRDefault="00272BDE" w:rsidP="00605BDE">
      <w:pPr>
        <w:pStyle w:val="libNormal"/>
        <w:rPr>
          <w:lang w:bidi="fa-IR"/>
        </w:rPr>
      </w:pPr>
      <w:r w:rsidRPr="004C206D">
        <w:rPr>
          <w:rStyle w:val="libItalicChar"/>
        </w:rPr>
        <w:t>“</w:t>
      </w:r>
      <w:r w:rsidR="00CE0F0A" w:rsidRPr="004C206D">
        <w:rPr>
          <w:rStyle w:val="libItalicChar"/>
        </w:rPr>
        <w:t>Verily, the Mahdi will bring out the coffin of the Ark of the Covenant from the cave of Entakia and draw out the Pentateuch from a mountain in Syria. With them, he would argue and reason out with the Jews and majority of them would bring faith in Islam.</w:t>
      </w:r>
      <w:r w:rsidRPr="004C206D">
        <w:rPr>
          <w:rStyle w:val="libItalicChar"/>
        </w:rPr>
        <w:t>”</w:t>
      </w:r>
      <w:r w:rsidR="00CE0F0A" w:rsidRPr="0090183E">
        <w:rPr>
          <w:rStyle w:val="libFootnotenumChar"/>
        </w:rPr>
        <w:endnoteReference w:id="133"/>
      </w:r>
    </w:p>
    <w:p w:rsidR="00CE0F0A" w:rsidRPr="00C452B9" w:rsidRDefault="00CE0F0A" w:rsidP="00605BDE">
      <w:pPr>
        <w:pStyle w:val="libNormal"/>
        <w:rPr>
          <w:lang w:bidi="fa-IR"/>
        </w:rPr>
      </w:pPr>
      <w:r w:rsidRPr="00C452B9">
        <w:rPr>
          <w:lang w:bidi="fa-IR"/>
        </w:rPr>
        <w:t>In this manner, the argument shall be finalized for the followers of all divine religions and human schools of thought and everyone would gather under the banner of monotheism, Islam and Qur'an with one belief. At this time, Qur'an would be the divine book and Islam would be the religion.</w:t>
      </w:r>
    </w:p>
    <w:p w:rsidR="000540ED" w:rsidRDefault="00CE0F0A" w:rsidP="00605BDE">
      <w:pPr>
        <w:pStyle w:val="libNormal"/>
        <w:rPr>
          <w:lang w:bidi="fa-IR"/>
        </w:rPr>
      </w:pPr>
      <w:r w:rsidRPr="00C452B9">
        <w:rPr>
          <w:lang w:bidi="fa-IR"/>
        </w:rPr>
        <w:t xml:space="preserve">Hazrat Baqiyat'ul-allah </w:t>
      </w:r>
      <w:r w:rsidRPr="00345473">
        <w:t>(a.t.f.s.)</w:t>
      </w:r>
      <w:r w:rsidRPr="00C452B9">
        <w:rPr>
          <w:lang w:bidi="fa-IR"/>
        </w:rPr>
        <w:t xml:space="preserve"> would teach this heavenly religion to the people and interpret the Book of Allah for them. The people would continue to live with hearts and tongues united under one rule and leader.</w:t>
      </w:r>
    </w:p>
    <w:p w:rsidR="00CE0F0A" w:rsidRPr="00C452B9" w:rsidRDefault="00CE0F0A" w:rsidP="0042563B">
      <w:pPr>
        <w:pStyle w:val="Heading2Center"/>
        <w:rPr>
          <w:lang w:bidi="fa-IR"/>
        </w:rPr>
      </w:pPr>
      <w:bookmarkStart w:id="110" w:name="_Toc445211276"/>
      <w:r w:rsidRPr="00C452B9">
        <w:rPr>
          <w:lang w:bidi="fa-IR"/>
        </w:rPr>
        <w:t>Question 22:</w:t>
      </w:r>
      <w:bookmarkEnd w:id="110"/>
    </w:p>
    <w:p w:rsidR="000540ED" w:rsidRDefault="00CE0F0A" w:rsidP="0090183E">
      <w:pPr>
        <w:pStyle w:val="libNormal"/>
        <w:rPr>
          <w:lang w:bidi="fa-IR"/>
        </w:rPr>
      </w:pPr>
      <w:r w:rsidRPr="005B62DA">
        <w:rPr>
          <w:lang w:bidi="fa-IR"/>
        </w:rPr>
        <w:t>Will Jurisprudence (Fiqhahat and Ijtihad) that is practiced in our time, continue to prevail during the Hazrat's time, or would they vanish completely?</w:t>
      </w:r>
    </w:p>
    <w:p w:rsidR="00CE0F0A" w:rsidRPr="00C452B9" w:rsidRDefault="00CE0F0A" w:rsidP="0042563B">
      <w:pPr>
        <w:pStyle w:val="Heading2Center"/>
        <w:rPr>
          <w:lang w:bidi="fa-IR"/>
        </w:rPr>
      </w:pPr>
      <w:bookmarkStart w:id="111" w:name="_Toc445211277"/>
      <w:r w:rsidRPr="00C452B9">
        <w:rPr>
          <w:lang w:bidi="fa-IR"/>
        </w:rPr>
        <w:t>Reply:</w:t>
      </w:r>
      <w:bookmarkEnd w:id="111"/>
    </w:p>
    <w:p w:rsidR="00CE0F0A" w:rsidRPr="00C452B9" w:rsidRDefault="00CE0F0A" w:rsidP="00605BDE">
      <w:pPr>
        <w:pStyle w:val="libNormal"/>
        <w:rPr>
          <w:lang w:bidi="fa-IR"/>
        </w:rPr>
      </w:pPr>
      <w:r w:rsidRPr="00C452B9">
        <w:rPr>
          <w:lang w:bidi="fa-IR"/>
        </w:rPr>
        <w:t>In reply to this query, we shall analyze some points:</w:t>
      </w:r>
    </w:p>
    <w:p w:rsidR="00CE0F0A" w:rsidRDefault="00CE0F0A" w:rsidP="00605BDE">
      <w:pPr>
        <w:pStyle w:val="libNormal"/>
        <w:rPr>
          <w:lang w:bidi="fa-IR"/>
        </w:rPr>
      </w:pPr>
      <w:r w:rsidRPr="00C452B9">
        <w:rPr>
          <w:lang w:bidi="fa-IR"/>
        </w:rPr>
        <w:t xml:space="preserve">First, we should know why Fiqhahat and Ijtihad came into practice? The term </w:t>
      </w:r>
      <w:r w:rsidR="00272BDE" w:rsidRPr="004C206D">
        <w:rPr>
          <w:rStyle w:val="libItalicChar"/>
        </w:rPr>
        <w:t>“</w:t>
      </w:r>
      <w:r w:rsidRPr="004C206D">
        <w:rPr>
          <w:rStyle w:val="libItalicChar"/>
        </w:rPr>
        <w:t>Ijtihad</w:t>
      </w:r>
      <w:r w:rsidR="00272BDE" w:rsidRPr="004C206D">
        <w:rPr>
          <w:rStyle w:val="libItalicChar"/>
        </w:rPr>
        <w:t>”</w:t>
      </w:r>
      <w:r w:rsidRPr="00C452B9">
        <w:rPr>
          <w:lang w:bidi="fa-IR"/>
        </w:rPr>
        <w:t xml:space="preserve"> has been taken, by the </w:t>
      </w:r>
      <w:r>
        <w:rPr>
          <w:lang w:bidi="fa-IR"/>
        </w:rPr>
        <w:t>Shia</w:t>
      </w:r>
      <w:r w:rsidRPr="00C452B9">
        <w:rPr>
          <w:lang w:bidi="fa-IR"/>
        </w:rPr>
        <w:t xml:space="preserve">s, from the Sunnis. Otherwise, in the </w:t>
      </w:r>
      <w:r>
        <w:rPr>
          <w:lang w:bidi="fa-IR"/>
        </w:rPr>
        <w:t>Shia</w:t>
      </w:r>
      <w:r w:rsidRPr="00C452B9">
        <w:rPr>
          <w:lang w:bidi="fa-IR"/>
        </w:rPr>
        <w:t xml:space="preserve"> culture, the term </w:t>
      </w:r>
      <w:r w:rsidR="00272BDE" w:rsidRPr="004C206D">
        <w:rPr>
          <w:rStyle w:val="libItalicChar"/>
        </w:rPr>
        <w:t>“</w:t>
      </w:r>
      <w:r w:rsidRPr="004C206D">
        <w:rPr>
          <w:rStyle w:val="libItalicChar"/>
        </w:rPr>
        <w:t>Tafaqquh</w:t>
      </w:r>
      <w:r w:rsidR="00272BDE" w:rsidRPr="004C206D">
        <w:rPr>
          <w:rStyle w:val="libItalicChar"/>
        </w:rPr>
        <w:t>”</w:t>
      </w:r>
      <w:r w:rsidRPr="00C452B9">
        <w:rPr>
          <w:lang w:bidi="fa-IR"/>
        </w:rPr>
        <w:t xml:space="preserve"> is used instead of </w:t>
      </w:r>
      <w:r w:rsidR="00272BDE" w:rsidRPr="004C206D">
        <w:rPr>
          <w:rStyle w:val="libItalicChar"/>
        </w:rPr>
        <w:t>“</w:t>
      </w:r>
      <w:r w:rsidRPr="004C206D">
        <w:rPr>
          <w:rStyle w:val="libItalicChar"/>
        </w:rPr>
        <w:t>Ijtihad</w:t>
      </w:r>
      <w:r w:rsidR="00272BDE" w:rsidRPr="004C206D">
        <w:rPr>
          <w:rStyle w:val="libItalicChar"/>
        </w:rPr>
        <w:t>”</w:t>
      </w:r>
      <w:r w:rsidRPr="00C452B9">
        <w:rPr>
          <w:lang w:bidi="fa-IR"/>
        </w:rPr>
        <w:t>.</w:t>
      </w:r>
    </w:p>
    <w:p w:rsidR="00CE0F0A" w:rsidRDefault="00CE0F0A" w:rsidP="00605BDE">
      <w:pPr>
        <w:pStyle w:val="libNormal"/>
        <w:rPr>
          <w:lang w:bidi="fa-IR"/>
        </w:rPr>
      </w:pPr>
      <w:r w:rsidRPr="00C452B9">
        <w:rPr>
          <w:lang w:bidi="fa-IR"/>
        </w:rPr>
        <w:t>During Hazrat's era, Fiqhahat would not be as prevalent as it is today, and its level would thus differ.</w:t>
      </w:r>
    </w:p>
    <w:p w:rsidR="00CE0F0A" w:rsidRDefault="00CE0F0A" w:rsidP="00605BDE">
      <w:pPr>
        <w:pStyle w:val="libNormal"/>
        <w:rPr>
          <w:lang w:bidi="fa-IR"/>
        </w:rPr>
      </w:pPr>
      <w:r w:rsidRPr="00C452B9">
        <w:rPr>
          <w:lang w:bidi="fa-IR"/>
        </w:rPr>
        <w:t xml:space="preserve">Ghaibat (absence) of our immaculate Imams </w:t>
      </w:r>
      <w:r w:rsidRPr="00345473">
        <w:t>(a.s.)</w:t>
      </w:r>
      <w:r w:rsidRPr="00C452B9">
        <w:rPr>
          <w:lang w:bidi="fa-IR"/>
        </w:rPr>
        <w:t xml:space="preserve"> has given entry to Fiqhahat and Ijtihad. As Imams </w:t>
      </w:r>
      <w:r w:rsidRPr="00345473">
        <w:t>(a.s.)</w:t>
      </w:r>
      <w:r w:rsidRPr="00C452B9">
        <w:rPr>
          <w:lang w:bidi="fa-IR"/>
        </w:rPr>
        <w:t xml:space="preserve"> are not present amongst all the people, the door of Fiqhahat is opened for implementing the divine ordinances. This is because </w:t>
      </w:r>
      <w:r w:rsidRPr="00C452B9">
        <w:rPr>
          <w:lang w:val="en-GB" w:bidi="fa-IR"/>
        </w:rPr>
        <w:t>the honourable</w:t>
      </w:r>
      <w:r w:rsidRPr="00C452B9">
        <w:rPr>
          <w:lang w:bidi="fa-IR"/>
        </w:rPr>
        <w:t xml:space="preserve"> Faqihs measure the diverse traditions, remove any contradictions if any and deduce the necessary decree. For this reason, from the viewpoint of the </w:t>
      </w:r>
      <w:r>
        <w:rPr>
          <w:lang w:bidi="fa-IR"/>
        </w:rPr>
        <w:t>Shia</w:t>
      </w:r>
      <w:r w:rsidRPr="00C452B9">
        <w:rPr>
          <w:lang w:bidi="fa-IR"/>
        </w:rPr>
        <w:t xml:space="preserve"> Fiqh, the Ahkam (decrees) of Faqihs are exoteric.</w:t>
      </w:r>
    </w:p>
    <w:p w:rsidR="00CE0F0A" w:rsidRDefault="00CE0F0A" w:rsidP="00605BDE">
      <w:pPr>
        <w:pStyle w:val="libNormal"/>
        <w:rPr>
          <w:lang w:bidi="fa-IR"/>
        </w:rPr>
      </w:pPr>
      <w:r w:rsidRPr="00C452B9">
        <w:rPr>
          <w:lang w:bidi="fa-IR"/>
        </w:rPr>
        <w:t xml:space="preserve">It should be known that during occultation, the door of knowledge and certainty for attaining real Ahkam (ordinances) is closed and the people practice the exoteric Ahkam (decrees) only. However, during Hazrat's era, due to direct contact with him and widespread communication means, the uncertainties in Ahkam would not be like in the past and the Ahkam would be the divine and real Akham. Imam himself shall say, </w:t>
      </w:r>
      <w:r w:rsidR="00272BDE" w:rsidRPr="004C206D">
        <w:rPr>
          <w:rStyle w:val="libItalicChar"/>
        </w:rPr>
        <w:t>“</w:t>
      </w:r>
      <w:r w:rsidRPr="004C206D">
        <w:rPr>
          <w:rStyle w:val="libItalicChar"/>
        </w:rPr>
        <w:t xml:space="preserve">Such is the decree of </w:t>
      </w:r>
      <w:r w:rsidRPr="004C206D">
        <w:rPr>
          <w:rStyle w:val="libItalicChar"/>
        </w:rPr>
        <w:lastRenderedPageBreak/>
        <w:t>so and so matter</w:t>
      </w:r>
      <w:r w:rsidR="00272BDE" w:rsidRPr="004C206D">
        <w:rPr>
          <w:rStyle w:val="libItalicChar"/>
        </w:rPr>
        <w:t>”</w:t>
      </w:r>
      <w:r w:rsidRPr="00C452B9">
        <w:rPr>
          <w:lang w:bidi="fa-IR"/>
        </w:rPr>
        <w:t xml:space="preserve">. His words (that are Hadith and Vahy) would be heard and practiced by all and </w:t>
      </w:r>
      <w:r w:rsidR="00272BDE" w:rsidRPr="004C206D">
        <w:rPr>
          <w:rStyle w:val="libItalicChar"/>
        </w:rPr>
        <w:t>“</w:t>
      </w:r>
      <w:r w:rsidRPr="004C206D">
        <w:rPr>
          <w:rStyle w:val="libItalicChar"/>
        </w:rPr>
        <w:t>Taqiyyah</w:t>
      </w:r>
      <w:r w:rsidR="00272BDE" w:rsidRPr="004C206D">
        <w:rPr>
          <w:rStyle w:val="libItalicChar"/>
        </w:rPr>
        <w:t>”</w:t>
      </w:r>
      <w:r w:rsidRPr="00C452B9">
        <w:rPr>
          <w:lang w:bidi="fa-IR"/>
        </w:rPr>
        <w:t xml:space="preserve"> (dissimulation) would cease to exist during his time.</w:t>
      </w:r>
    </w:p>
    <w:p w:rsidR="000540ED" w:rsidRDefault="00CE0F0A" w:rsidP="00605BDE">
      <w:pPr>
        <w:pStyle w:val="libNormal"/>
        <w:rPr>
          <w:lang w:bidi="fa-IR"/>
        </w:rPr>
      </w:pPr>
      <w:r w:rsidRPr="00C452B9">
        <w:rPr>
          <w:lang w:bidi="fa-IR"/>
        </w:rPr>
        <w:t>This hasn't been the case before reappearance. The Faqihs have been in charge of explaining the ordinances based on their inference from the Usul (principles). Thus, during Imam's era, there wouldn’t be any more need for such Fiqhahat and inference. Instead, there would exist certain phases of Fiqhahat and inference but different from the past. For instance, Imam's representatives and his successors would explain to the people the Ahkam. Of course, a tenderly type Fiqhahat and inference would exist at that time, but not as extensive as our time because in every nook and corner of the world, detailed explanation of ample decrees depends on a Faqih's inference and his acquaintance with the subject.</w:t>
      </w:r>
    </w:p>
    <w:p w:rsidR="00CE0F0A" w:rsidRPr="00C452B9" w:rsidRDefault="00CE0F0A" w:rsidP="0042563B">
      <w:pPr>
        <w:pStyle w:val="Heading2Center"/>
        <w:rPr>
          <w:lang w:bidi="fa-IR"/>
        </w:rPr>
      </w:pPr>
      <w:bookmarkStart w:id="112" w:name="_Toc445211278"/>
      <w:r w:rsidRPr="00C452B9">
        <w:rPr>
          <w:lang w:bidi="fa-IR"/>
        </w:rPr>
        <w:t>Question 23:</w:t>
      </w:r>
      <w:bookmarkEnd w:id="112"/>
    </w:p>
    <w:p w:rsidR="000540ED" w:rsidRDefault="00CE0F0A" w:rsidP="0090183E">
      <w:pPr>
        <w:pStyle w:val="libNormal"/>
        <w:rPr>
          <w:lang w:bidi="fa-IR"/>
        </w:rPr>
      </w:pPr>
      <w:r w:rsidRPr="005B62DA">
        <w:rPr>
          <w:lang w:bidi="fa-IR"/>
        </w:rPr>
        <w:t>In traditions, Hazrat Mahdi's government is likened to Hazrat Dawood's government. From what viewpoint, their governments resemble one another?</w:t>
      </w:r>
    </w:p>
    <w:p w:rsidR="00CE0F0A" w:rsidRPr="00C452B9" w:rsidRDefault="00CE0F0A" w:rsidP="0042563B">
      <w:pPr>
        <w:pStyle w:val="Heading2Center"/>
        <w:rPr>
          <w:lang w:bidi="fa-IR"/>
        </w:rPr>
      </w:pPr>
      <w:bookmarkStart w:id="113" w:name="_Toc445211279"/>
      <w:r w:rsidRPr="00C452B9">
        <w:rPr>
          <w:lang w:bidi="fa-IR"/>
        </w:rPr>
        <w:t>Reply:</w:t>
      </w:r>
      <w:bookmarkEnd w:id="113"/>
    </w:p>
    <w:p w:rsidR="00CE0F0A" w:rsidRPr="00C452B9" w:rsidRDefault="00CE0F0A" w:rsidP="00605BDE">
      <w:pPr>
        <w:pStyle w:val="libNormal"/>
        <w:rPr>
          <w:lang w:bidi="fa-IR"/>
        </w:rPr>
      </w:pPr>
      <w:r w:rsidRPr="00C452B9">
        <w:rPr>
          <w:lang w:bidi="fa-IR"/>
        </w:rPr>
        <w:t>As per the holy Qur'an, exclusive earmarked for Hazrat Dawood was that he was made the ruler by Almighty Allah:</w:t>
      </w:r>
    </w:p>
    <w:p w:rsidR="00CE0F0A" w:rsidRPr="00345473" w:rsidRDefault="00272BDE" w:rsidP="00605BDE">
      <w:pPr>
        <w:pStyle w:val="libNormal"/>
      </w:pPr>
      <w:r w:rsidRPr="004C206D">
        <w:rPr>
          <w:rStyle w:val="libItalicChar"/>
        </w:rPr>
        <w:t>“</w:t>
      </w:r>
      <w:r w:rsidR="00CE0F0A" w:rsidRPr="004C206D">
        <w:rPr>
          <w:rStyle w:val="libItalicChar"/>
        </w:rPr>
        <w:t>O Dawood! Surely We have made you a ruler in the land; so judge between men with justice.</w:t>
      </w:r>
      <w:r w:rsidRPr="004C206D">
        <w:rPr>
          <w:rStyle w:val="libItalicChar"/>
        </w:rPr>
        <w:t>”</w:t>
      </w:r>
      <w:r w:rsidR="00CE0F0A" w:rsidRPr="00305F8D">
        <w:t xml:space="preserve"> </w:t>
      </w:r>
      <w:r w:rsidR="00CE0F0A" w:rsidRPr="00345473">
        <w:t>(Qur'an, 38:26)</w:t>
      </w:r>
    </w:p>
    <w:p w:rsidR="00CE0F0A" w:rsidRPr="00C452B9" w:rsidRDefault="00CE0F0A" w:rsidP="00605BDE">
      <w:pPr>
        <w:pStyle w:val="libNormal"/>
        <w:rPr>
          <w:lang w:bidi="fa-IR"/>
        </w:rPr>
      </w:pPr>
      <w:r w:rsidRPr="00C452B9">
        <w:rPr>
          <w:lang w:bidi="fa-IR"/>
        </w:rPr>
        <w:t xml:space="preserve">Hazrat Dawood was the first one in history who ruled esoterically in matters of litigations and disputes. In other words, whenever disputes took place between two people, they would be taken before Hazrat Dawood </w:t>
      </w:r>
      <w:r w:rsidRPr="00345473">
        <w:t>(a.s.)</w:t>
      </w:r>
      <w:r w:rsidRPr="00C452B9">
        <w:rPr>
          <w:lang w:bidi="fa-IR"/>
        </w:rPr>
        <w:t xml:space="preserve"> who would solve the problem by virtue of his divine knowledge (i.e., based on his knowledge of the hidden and concealed realities).</w:t>
      </w:r>
    </w:p>
    <w:p w:rsidR="00CE0F0A" w:rsidRDefault="00CE0F0A" w:rsidP="00605BDE">
      <w:pPr>
        <w:pStyle w:val="libNormal"/>
        <w:rPr>
          <w:lang w:bidi="fa-IR"/>
        </w:rPr>
      </w:pPr>
      <w:r w:rsidRPr="00C452B9">
        <w:rPr>
          <w:lang w:bidi="fa-IR"/>
        </w:rPr>
        <w:t xml:space="preserve">It was not the case during the time of holy Prophet and the Imams. They would judge exoterically (apparently). But, at the time of Hazrat Mahdi's </w:t>
      </w:r>
      <w:r w:rsidRPr="00345473">
        <w:t>(a.t.f.s.)</w:t>
      </w:r>
      <w:r w:rsidRPr="00C452B9">
        <w:rPr>
          <w:lang w:bidi="fa-IR"/>
        </w:rPr>
        <w:t xml:space="preserve"> reappearance, people would approach him with their disputes and claims and he would solve them very simply.</w:t>
      </w:r>
    </w:p>
    <w:p w:rsidR="00CE0F0A" w:rsidRDefault="00CE0F0A" w:rsidP="00605BDE">
      <w:pPr>
        <w:pStyle w:val="libNormal"/>
        <w:rPr>
          <w:lang w:bidi="fa-IR"/>
        </w:rPr>
      </w:pPr>
      <w:r w:rsidRPr="00C452B9">
        <w:rPr>
          <w:lang w:bidi="fa-IR"/>
        </w:rPr>
        <w:t>It should be known that such a judgment destroys any violation and transgression (which is witnessed today amongst majority of the people) because, everyone realizes that nobody can nullify the truth with the help of feigning and excuses. In other words, they fully realize that the judge is supposed to judge esoterically and his judgment is based on divine knowledge and Hazrat would act by this divine knowledge.</w:t>
      </w:r>
    </w:p>
    <w:p w:rsidR="000540ED" w:rsidRDefault="00CE0F0A" w:rsidP="00605BDE">
      <w:pPr>
        <w:pStyle w:val="libNormal"/>
        <w:rPr>
          <w:lang w:bidi="fa-IR"/>
        </w:rPr>
      </w:pPr>
      <w:r w:rsidRPr="00C452B9">
        <w:rPr>
          <w:lang w:bidi="fa-IR"/>
        </w:rPr>
        <w:t xml:space="preserve">The similarity of Hazrat Mahdi's </w:t>
      </w:r>
      <w:r w:rsidRPr="00345473">
        <w:t>(a.t.f.s.)</w:t>
      </w:r>
      <w:r w:rsidRPr="00C452B9">
        <w:rPr>
          <w:lang w:bidi="fa-IR"/>
        </w:rPr>
        <w:t xml:space="preserve"> government with Hazrat Dawood's </w:t>
      </w:r>
      <w:r w:rsidRPr="00345473">
        <w:t>(a.s.)</w:t>
      </w:r>
      <w:r w:rsidRPr="00C452B9">
        <w:rPr>
          <w:lang w:bidi="fa-IR"/>
        </w:rPr>
        <w:t xml:space="preserve"> government lies in this that Imam </w:t>
      </w:r>
      <w:r w:rsidRPr="00345473">
        <w:t>(a.t.f.s.)</w:t>
      </w:r>
      <w:r w:rsidRPr="00C452B9">
        <w:rPr>
          <w:lang w:bidi="fa-IR"/>
        </w:rPr>
        <w:t xml:space="preserve"> would judge esoterically without calling for any witness or evidence.</w:t>
      </w:r>
      <w:r w:rsidRPr="0090183E">
        <w:rPr>
          <w:rStyle w:val="libFootnotenumChar"/>
        </w:rPr>
        <w:endnoteReference w:id="134"/>
      </w:r>
    </w:p>
    <w:p w:rsidR="00CE0F0A" w:rsidRPr="00C452B9" w:rsidRDefault="00CE0F0A" w:rsidP="0042563B">
      <w:pPr>
        <w:pStyle w:val="Heading2Center"/>
        <w:rPr>
          <w:lang w:bidi="fa-IR"/>
        </w:rPr>
      </w:pPr>
      <w:bookmarkStart w:id="114" w:name="_Toc445211280"/>
      <w:r w:rsidRPr="00C452B9">
        <w:rPr>
          <w:lang w:bidi="fa-IR"/>
        </w:rPr>
        <w:t>Question 24:</w:t>
      </w:r>
      <w:bookmarkEnd w:id="114"/>
    </w:p>
    <w:p w:rsidR="000540ED" w:rsidRDefault="00CE0F0A" w:rsidP="00605BDE">
      <w:pPr>
        <w:pStyle w:val="libNormal"/>
      </w:pPr>
      <w:r w:rsidRPr="0090183E">
        <w:t xml:space="preserve">What difference does Hazrat Mahdi </w:t>
      </w:r>
      <w:r w:rsidRPr="00305F8D">
        <w:t>(a.t.f.s.)</w:t>
      </w:r>
      <w:r w:rsidRPr="0090183E">
        <w:t xml:space="preserve"> have with other prophets and Imams such that amongst all the prophets and Imams it is only Hazrat Mahdi who can fulfill Allah's Will and meet the peoples hope? Is it that the other prophets and Imams couldn’t fulfill this aim? Will Hazrat Mahdi compel the people to accept his rule? Doesn't the holy verse say, </w:t>
      </w:r>
      <w:r w:rsidR="00272BDE">
        <w:t>“</w:t>
      </w:r>
      <w:r w:rsidRPr="004C206D">
        <w:rPr>
          <w:rStyle w:val="libItalicChar"/>
        </w:rPr>
        <w:t>There is no compulsion about religion</w:t>
      </w:r>
      <w:r w:rsidRPr="0090183E">
        <w:t>?</w:t>
      </w:r>
      <w:r w:rsidR="00272BDE">
        <w:t>”</w:t>
      </w:r>
    </w:p>
    <w:p w:rsidR="00CE0F0A" w:rsidRPr="00C452B9" w:rsidRDefault="00CE0F0A" w:rsidP="0042563B">
      <w:pPr>
        <w:pStyle w:val="Heading2Center"/>
        <w:rPr>
          <w:lang w:bidi="fa-IR"/>
        </w:rPr>
      </w:pPr>
      <w:bookmarkStart w:id="115" w:name="_Toc445211281"/>
      <w:r w:rsidRPr="00C452B9">
        <w:rPr>
          <w:lang w:bidi="fa-IR"/>
        </w:rPr>
        <w:t>Reply:</w:t>
      </w:r>
      <w:bookmarkEnd w:id="115"/>
    </w:p>
    <w:p w:rsidR="00CE0F0A" w:rsidRPr="00C452B9" w:rsidRDefault="00CE0F0A" w:rsidP="00605BDE">
      <w:pPr>
        <w:pStyle w:val="libNormal"/>
        <w:rPr>
          <w:lang w:bidi="fa-IR"/>
        </w:rPr>
      </w:pPr>
      <w:r w:rsidRPr="00C452B9">
        <w:rPr>
          <w:lang w:bidi="fa-IR"/>
        </w:rPr>
        <w:t xml:space="preserve">The question is that why the other Imams did not implement this universal plan which would be put into action by Hazrat Mahdi </w:t>
      </w:r>
      <w:r w:rsidRPr="00345473">
        <w:t>(a.t.f.s.)</w:t>
      </w:r>
      <w:r w:rsidRPr="00C452B9">
        <w:rPr>
          <w:lang w:bidi="fa-IR"/>
        </w:rPr>
        <w:t xml:space="preserve"> only? Also, considering that there is no compulsion in religion, how Imam </w:t>
      </w:r>
      <w:r w:rsidRPr="00345473">
        <w:t>(a.t.f.s.)</w:t>
      </w:r>
      <w:r w:rsidRPr="00C452B9">
        <w:rPr>
          <w:lang w:bidi="fa-IR"/>
        </w:rPr>
        <w:t xml:space="preserve"> would force people to accept his plans?</w:t>
      </w:r>
    </w:p>
    <w:p w:rsidR="00CE0F0A" w:rsidRDefault="00CE0F0A" w:rsidP="00605BDE">
      <w:pPr>
        <w:pStyle w:val="libNormal"/>
        <w:rPr>
          <w:lang w:bidi="fa-IR"/>
        </w:rPr>
      </w:pPr>
      <w:r w:rsidRPr="00C452B9">
        <w:rPr>
          <w:lang w:bidi="fa-IR"/>
        </w:rPr>
        <w:t xml:space="preserve">The first part itself comprises two points: First, the Almighty Allah has not wished so. Secondly, the people before Hazrat Mahdi's rule weren't prepared for implementation of such plan. Thus during Amir-ul-Mu'mineen's rule too, the Islamic plans could not be implemented in full. The people couldn’t tolerate Imam Ali's rule. They even failed to accept Imam Hasan's government otherwise Imam Hasan </w:t>
      </w:r>
      <w:r w:rsidRPr="00345473">
        <w:t>(a.s.)</w:t>
      </w:r>
      <w:r w:rsidRPr="00C452B9">
        <w:rPr>
          <w:lang w:bidi="fa-IR"/>
        </w:rPr>
        <w:t xml:space="preserve"> would never have entered into peace treaty </w:t>
      </w:r>
      <w:r w:rsidRPr="00C452B9">
        <w:rPr>
          <w:lang w:bidi="fa-IR"/>
        </w:rPr>
        <w:lastRenderedPageBreak/>
        <w:t xml:space="preserve">with Muwaiya. The people invited Imam Husain </w:t>
      </w:r>
      <w:r w:rsidRPr="00345473">
        <w:t>(a.s.)</w:t>
      </w:r>
      <w:r w:rsidRPr="00C452B9">
        <w:rPr>
          <w:lang w:bidi="fa-IR"/>
        </w:rPr>
        <w:t xml:space="preserve">. Thereafter, they changed the political situation so fast that they closed Imam Husain's path at </w:t>
      </w:r>
      <w:smartTag w:uri="urn:schemas-microsoft-com:office:smarttags" w:element="City">
        <w:smartTag w:uri="urn:schemas-microsoft-com:office:smarttags" w:element="place">
          <w:r w:rsidRPr="00C452B9">
            <w:rPr>
              <w:lang w:bidi="fa-IR"/>
            </w:rPr>
            <w:t>Karbala</w:t>
          </w:r>
        </w:smartTag>
      </w:smartTag>
      <w:r w:rsidRPr="00C452B9">
        <w:rPr>
          <w:lang w:bidi="fa-IR"/>
        </w:rPr>
        <w:t xml:space="preserve">. Before, Imam Husain </w:t>
      </w:r>
      <w:r w:rsidRPr="00345473">
        <w:t>(a.s.)</w:t>
      </w:r>
      <w:r w:rsidRPr="00C452B9">
        <w:rPr>
          <w:lang w:bidi="fa-IR"/>
        </w:rPr>
        <w:t xml:space="preserve"> had sent Muslim-ibn-Aqeel and people swore allegiance to him. Later, they abandoned him such that only a few remained in the Kufa mosque. At night, they did not give Muslim any shelter and left him all alone.</w:t>
      </w:r>
    </w:p>
    <w:p w:rsidR="00CE0F0A" w:rsidRDefault="00CE0F0A" w:rsidP="00605BDE">
      <w:pPr>
        <w:pStyle w:val="libNormal"/>
        <w:rPr>
          <w:lang w:bidi="fa-IR"/>
        </w:rPr>
      </w:pPr>
      <w:r w:rsidRPr="00C452B9">
        <w:rPr>
          <w:lang w:bidi="fa-IR"/>
        </w:rPr>
        <w:t>Thus, all the invitations and movements were all a show and weren't based on their recognition of Imam. For this reason, with one political move, the enemies turned the situation against Muslim-ibn-Aqeel.</w:t>
      </w:r>
    </w:p>
    <w:p w:rsidR="00CE0F0A" w:rsidRDefault="00CE0F0A" w:rsidP="00605BDE">
      <w:pPr>
        <w:pStyle w:val="libNormal"/>
        <w:rPr>
          <w:lang w:bidi="fa-IR"/>
        </w:rPr>
      </w:pPr>
      <w:r w:rsidRPr="00C452B9">
        <w:rPr>
          <w:lang w:bidi="fa-IR"/>
        </w:rPr>
        <w:t xml:space="preserve">During Hazrat Mahdi's </w:t>
      </w:r>
      <w:r w:rsidRPr="00345473">
        <w:t>(a.t.f.s.)</w:t>
      </w:r>
      <w:r w:rsidRPr="00C452B9">
        <w:rPr>
          <w:lang w:bidi="fa-IR"/>
        </w:rPr>
        <w:t xml:space="preserve"> rule, all groups would come to Imam's assistance and would approve his rule. This is because all the governments would come to this conclusion that they are incapable of ruling the world. Thus, they would have full preparedness in accepting Hazrat Mahdi's rule and would accept so whole heartedly.</w:t>
      </w:r>
    </w:p>
    <w:p w:rsidR="00CE0F0A" w:rsidRPr="00C452B9" w:rsidRDefault="00CE0F0A" w:rsidP="00605BDE">
      <w:pPr>
        <w:pStyle w:val="libNormal"/>
        <w:rPr>
          <w:lang w:bidi="fa-IR"/>
        </w:rPr>
      </w:pPr>
      <w:r w:rsidRPr="00C452B9">
        <w:rPr>
          <w:lang w:bidi="fa-IR"/>
        </w:rPr>
        <w:t xml:space="preserve">Besides, if Hazrat Mahdi </w:t>
      </w:r>
      <w:r w:rsidRPr="00345473">
        <w:t>(a.t.f.s.)</w:t>
      </w:r>
      <w:r w:rsidRPr="00C452B9">
        <w:rPr>
          <w:lang w:bidi="fa-IR"/>
        </w:rPr>
        <w:t xml:space="preserve"> rule extends all over the land, it doesn't contradict the verse, </w:t>
      </w:r>
      <w:r w:rsidR="00272BDE" w:rsidRPr="004C206D">
        <w:rPr>
          <w:rStyle w:val="libItalicChar"/>
        </w:rPr>
        <w:t>“</w:t>
      </w:r>
      <w:r w:rsidRPr="004C206D">
        <w:rPr>
          <w:rStyle w:val="libItalicChar"/>
        </w:rPr>
        <w:t>there is no compulsion in religion.</w:t>
      </w:r>
      <w:r w:rsidR="00272BDE" w:rsidRPr="004C206D">
        <w:rPr>
          <w:rStyle w:val="libItalicChar"/>
        </w:rPr>
        <w:t>”</w:t>
      </w:r>
      <w:r w:rsidRPr="00C452B9">
        <w:rPr>
          <w:lang w:bidi="fa-IR"/>
        </w:rPr>
        <w:t xml:space="preserve"> This is because it is Allah's Will and the desire of the common people to see the universal government set in motion. However, only a limited number (who would refuse to accept the truth) would wish to raise the banner of opposition and perhaps say, </w:t>
      </w:r>
      <w:r w:rsidR="00272BDE" w:rsidRPr="004C206D">
        <w:rPr>
          <w:rStyle w:val="libItalicChar"/>
        </w:rPr>
        <w:t>“</w:t>
      </w:r>
      <w:r w:rsidRPr="004C206D">
        <w:rPr>
          <w:rStyle w:val="libItalicChar"/>
        </w:rPr>
        <w:t>We wish to put up our own tribal and religious organization.</w:t>
      </w:r>
      <w:r w:rsidR="00272BDE" w:rsidRPr="004C206D">
        <w:rPr>
          <w:rStyle w:val="libItalicChar"/>
        </w:rPr>
        <w:t>”</w:t>
      </w:r>
    </w:p>
    <w:p w:rsidR="00CE0F0A" w:rsidRPr="00C452B9" w:rsidRDefault="00CE0F0A" w:rsidP="00605BDE">
      <w:pPr>
        <w:pStyle w:val="libNormal"/>
        <w:rPr>
          <w:lang w:bidi="fa-IR"/>
        </w:rPr>
      </w:pPr>
      <w:r w:rsidRPr="00C452B9">
        <w:rPr>
          <w:lang w:bidi="fa-IR"/>
        </w:rPr>
        <w:t>The entire citizens around the world would say:</w:t>
      </w:r>
    </w:p>
    <w:p w:rsidR="00E477AA" w:rsidRPr="0042563B" w:rsidRDefault="00E477AA" w:rsidP="0042563B">
      <w:pPr>
        <w:pStyle w:val="libAr"/>
      </w:pPr>
      <w:r w:rsidRPr="0042563B">
        <w:rPr>
          <w:rtl/>
        </w:rPr>
        <w:t>اشهد ان لا اله الا الله و اشهد ان محمدا رسول الله و اشهد ان عليا ولي الله</w:t>
      </w:r>
    </w:p>
    <w:p w:rsidR="00CE0F0A" w:rsidRPr="00C452B9" w:rsidRDefault="00CE0F0A" w:rsidP="00605BDE">
      <w:pPr>
        <w:pStyle w:val="libNormal"/>
        <w:rPr>
          <w:lang w:bidi="fa-IR"/>
        </w:rPr>
      </w:pPr>
      <w:r w:rsidRPr="00C452B9">
        <w:rPr>
          <w:lang w:bidi="fa-IR"/>
        </w:rPr>
        <w:t>Is it possible to cancel the universal plans just for the sake of a limited few?</w:t>
      </w:r>
    </w:p>
    <w:p w:rsidR="00CE0F0A" w:rsidRDefault="00CE0F0A" w:rsidP="00605BDE">
      <w:pPr>
        <w:pStyle w:val="libNormal"/>
        <w:rPr>
          <w:lang w:bidi="fa-IR"/>
        </w:rPr>
      </w:pPr>
      <w:r w:rsidRPr="00C452B9">
        <w:rPr>
          <w:lang w:bidi="fa-IR"/>
        </w:rPr>
        <w:t>About Hazrat Mahdi's rule, it is worthy to mention that unlike his judgments in litigations and disputes where he would judge esoterically, he is not charged to rule esoterically. His divine knowledge has nothing to do with his ruling and acceptance of government and he would act exoterically.</w:t>
      </w:r>
    </w:p>
    <w:p w:rsidR="00CE0F0A" w:rsidRDefault="00CE0F0A" w:rsidP="00605BDE">
      <w:pPr>
        <w:pStyle w:val="libNormal"/>
        <w:rPr>
          <w:lang w:bidi="fa-IR"/>
        </w:rPr>
      </w:pPr>
      <w:r w:rsidRPr="00C452B9">
        <w:rPr>
          <w:lang w:bidi="fa-IR"/>
        </w:rPr>
        <w:t xml:space="preserve">Thus, the society at that time would be a Muslim society and the government an Islamic government. The slogans would be Islamic slogans. No place would be found wherein a non-Muslim would reside. No individual would be found by the name of Jew, Christian, Zorastrian Buddha, Brahmin etc. All the people would submit themselves before the truth and would say, </w:t>
      </w:r>
      <w:r w:rsidR="00272BDE" w:rsidRPr="004C206D">
        <w:rPr>
          <w:rStyle w:val="libItalicChar"/>
        </w:rPr>
        <w:t>“</w:t>
      </w:r>
      <w:r w:rsidRPr="004C206D">
        <w:rPr>
          <w:rStyle w:val="libItalicChar"/>
        </w:rPr>
        <w:t>La-Illaha-Ilallah</w:t>
      </w:r>
      <w:r w:rsidR="00272BDE" w:rsidRPr="004C206D">
        <w:rPr>
          <w:rStyle w:val="libItalicChar"/>
        </w:rPr>
        <w:t>”</w:t>
      </w:r>
      <w:r w:rsidRPr="00C452B9">
        <w:rPr>
          <w:lang w:bidi="fa-IR"/>
        </w:rPr>
        <w:t xml:space="preserve"> though their inner freedom and authority would remain intact.</w:t>
      </w:r>
    </w:p>
    <w:p w:rsidR="00CE0F0A" w:rsidRDefault="00CE0F0A" w:rsidP="00605BDE">
      <w:pPr>
        <w:pStyle w:val="libNormal"/>
        <w:rPr>
          <w:lang w:bidi="fa-IR"/>
        </w:rPr>
      </w:pPr>
      <w:r w:rsidRPr="00C452B9">
        <w:rPr>
          <w:lang w:bidi="fa-IR"/>
        </w:rPr>
        <w:t xml:space="preserve">To sum up, the Will of the All-Wise Allah and the people's preparedness during the end of time makes it expedient for only Hazrat Mahdi </w:t>
      </w:r>
      <w:r w:rsidRPr="00345473">
        <w:t>(a.t.f.s.)</w:t>
      </w:r>
      <w:r w:rsidRPr="00C452B9">
        <w:rPr>
          <w:lang w:bidi="fa-IR"/>
        </w:rPr>
        <w:t xml:space="preserve"> to shoulder this enormous duty of forming the universal government, and this is the same about which all prophets and Imams have given glad tidings.</w:t>
      </w:r>
    </w:p>
    <w:p w:rsidR="00CE0F0A" w:rsidRPr="00C452B9" w:rsidRDefault="00CE0F0A" w:rsidP="00605BDE">
      <w:pPr>
        <w:pStyle w:val="libNormal"/>
        <w:rPr>
          <w:lang w:bidi="fa-IR"/>
        </w:rPr>
      </w:pPr>
      <w:r w:rsidRPr="00C452B9">
        <w:rPr>
          <w:lang w:bidi="fa-IR"/>
        </w:rPr>
        <w:t>The holy Qur'an says:</w:t>
      </w:r>
    </w:p>
    <w:p w:rsidR="00CE0F0A" w:rsidRPr="00345473" w:rsidRDefault="00272BDE" w:rsidP="00605BDE">
      <w:pPr>
        <w:pStyle w:val="libNormal"/>
      </w:pPr>
      <w:r w:rsidRPr="004C206D">
        <w:rPr>
          <w:rStyle w:val="libItalicChar"/>
        </w:rPr>
        <w:t>“</w:t>
      </w:r>
      <w:r w:rsidR="00CE0F0A" w:rsidRPr="004C206D">
        <w:rPr>
          <w:rStyle w:val="libItalicChar"/>
        </w:rPr>
        <w:t>Is it then other than Allah's religion that they seek (to follow), and to Him submits whoever is in the heavens and the earth, willingly or unwillingly, and to Him shall they be returned.</w:t>
      </w:r>
      <w:r w:rsidRPr="004C206D">
        <w:rPr>
          <w:rStyle w:val="libItalicChar"/>
        </w:rPr>
        <w:t>”</w:t>
      </w:r>
      <w:r w:rsidR="00CE0F0A" w:rsidRPr="00C452B9">
        <w:rPr>
          <w:lang w:bidi="fa-IR"/>
        </w:rPr>
        <w:t xml:space="preserve"> </w:t>
      </w:r>
      <w:r w:rsidR="00CE0F0A" w:rsidRPr="00345473">
        <w:t>(Qur'an, 3:83)</w:t>
      </w:r>
    </w:p>
    <w:p w:rsidR="00CE0F0A" w:rsidRPr="00C452B9" w:rsidRDefault="00CE0F0A" w:rsidP="00605BDE">
      <w:pPr>
        <w:pStyle w:val="libNormal"/>
        <w:rPr>
          <w:lang w:bidi="fa-IR"/>
        </w:rPr>
      </w:pPr>
      <w:r w:rsidRPr="00C452B9">
        <w:rPr>
          <w:lang w:bidi="fa-IR"/>
        </w:rPr>
        <w:t>Imam Sadiq (a.s.) said:</w:t>
      </w:r>
    </w:p>
    <w:p w:rsidR="000540ED" w:rsidRDefault="00272BDE" w:rsidP="00605BDE">
      <w:pPr>
        <w:pStyle w:val="libNormal"/>
        <w:rPr>
          <w:lang w:bidi="fa-IR"/>
        </w:rPr>
      </w:pPr>
      <w:r w:rsidRPr="004C206D">
        <w:rPr>
          <w:rStyle w:val="libItalicChar"/>
        </w:rPr>
        <w:t>“</w:t>
      </w:r>
      <w:r w:rsidR="00CE0F0A" w:rsidRPr="004C206D">
        <w:rPr>
          <w:rStyle w:val="libItalicChar"/>
        </w:rPr>
        <w:t>When our Qaem shall emerge no place would remain void of the cry, 'I bear witness that there is no god but Allah, and I bear witness that Muhammad is Allah's messenger'.</w:t>
      </w:r>
      <w:r w:rsidRPr="004C206D">
        <w:rPr>
          <w:rStyle w:val="libItalicChar"/>
        </w:rPr>
        <w:t>”</w:t>
      </w:r>
      <w:r w:rsidR="00CE0F0A" w:rsidRPr="00C452B9">
        <w:rPr>
          <w:lang w:bidi="fa-IR"/>
        </w:rPr>
        <w:t xml:space="preserve"> </w:t>
      </w:r>
      <w:r w:rsidR="00CE0F0A" w:rsidRPr="0090183E">
        <w:rPr>
          <w:rStyle w:val="libFootnotenumChar"/>
        </w:rPr>
        <w:endnoteReference w:id="135"/>
      </w:r>
    </w:p>
    <w:p w:rsidR="00CE0F0A" w:rsidRPr="00C452B9" w:rsidRDefault="00CE0F0A" w:rsidP="0042563B">
      <w:pPr>
        <w:pStyle w:val="Heading2Center"/>
        <w:rPr>
          <w:lang w:bidi="fa-IR"/>
        </w:rPr>
      </w:pPr>
      <w:bookmarkStart w:id="116" w:name="_Toc445211282"/>
      <w:r w:rsidRPr="00C452B9">
        <w:rPr>
          <w:lang w:bidi="fa-IR"/>
        </w:rPr>
        <w:t>Question 25:</w:t>
      </w:r>
      <w:bookmarkEnd w:id="116"/>
    </w:p>
    <w:p w:rsidR="000540ED" w:rsidRDefault="00CE0F0A" w:rsidP="00605BDE">
      <w:pPr>
        <w:pStyle w:val="libNormal"/>
      </w:pPr>
      <w:r w:rsidRPr="0090183E">
        <w:t xml:space="preserve">As per some traditions, Jesus Christ will accompany Hazrat Mahdi </w:t>
      </w:r>
      <w:r w:rsidRPr="00305F8D">
        <w:t>(a.t.f.s.)</w:t>
      </w:r>
      <w:r w:rsidRPr="0090183E">
        <w:t xml:space="preserve"> during the Reappearance. Would the Christians bring faith in Imam Mahdi </w:t>
      </w:r>
      <w:r w:rsidRPr="00305F8D">
        <w:t>(a.t.f.s.)</w:t>
      </w:r>
      <w:r w:rsidRPr="0090183E">
        <w:t xml:space="preserve"> and turn Muslims, or would they rebel against him?</w:t>
      </w:r>
    </w:p>
    <w:p w:rsidR="00CE0F0A" w:rsidRPr="00C452B9" w:rsidRDefault="00CE0F0A" w:rsidP="0042563B">
      <w:pPr>
        <w:pStyle w:val="Heading2Center"/>
        <w:rPr>
          <w:lang w:bidi="fa-IR"/>
        </w:rPr>
      </w:pPr>
      <w:bookmarkStart w:id="117" w:name="_Toc445211283"/>
      <w:r w:rsidRPr="00C452B9">
        <w:rPr>
          <w:lang w:bidi="fa-IR"/>
        </w:rPr>
        <w:t>Reply:</w:t>
      </w:r>
      <w:bookmarkEnd w:id="117"/>
    </w:p>
    <w:p w:rsidR="00CE0F0A" w:rsidRPr="00C452B9" w:rsidRDefault="00CE0F0A" w:rsidP="00605BDE">
      <w:pPr>
        <w:pStyle w:val="libNormal"/>
        <w:rPr>
          <w:lang w:bidi="fa-IR"/>
        </w:rPr>
      </w:pPr>
      <w:r w:rsidRPr="00C452B9">
        <w:rPr>
          <w:lang w:bidi="fa-IR"/>
        </w:rPr>
        <w:t xml:space="preserve">From the viewpoint of the holy Qur'an and authentic </w:t>
      </w:r>
      <w:r>
        <w:rPr>
          <w:lang w:bidi="fa-IR"/>
        </w:rPr>
        <w:t>Shia</w:t>
      </w:r>
      <w:r w:rsidRPr="00C452B9">
        <w:rPr>
          <w:lang w:bidi="fa-IR"/>
        </w:rPr>
        <w:t xml:space="preserve"> traditions, Jesus Christ is not dead, and wasn’t crucified at all. He is alive and the Christians, of that time, were led into error about him while Allah took him up to Himself:</w:t>
      </w:r>
    </w:p>
    <w:p w:rsidR="00CE0F0A" w:rsidRPr="00345473" w:rsidRDefault="00272BDE" w:rsidP="00605BDE">
      <w:pPr>
        <w:pStyle w:val="libNormal"/>
      </w:pPr>
      <w:r w:rsidRPr="004C206D">
        <w:rPr>
          <w:rStyle w:val="libItalicChar"/>
        </w:rPr>
        <w:lastRenderedPageBreak/>
        <w:t>“</w:t>
      </w:r>
      <w:r w:rsidR="00CE0F0A" w:rsidRPr="004C206D">
        <w:rPr>
          <w:rStyle w:val="libItalicChar"/>
        </w:rPr>
        <w:t>And they did not kill him nor did they crucify him, but it appeared to them so………nay! Allah took him up to Himself.</w:t>
      </w:r>
      <w:r w:rsidRPr="004C206D">
        <w:rPr>
          <w:rStyle w:val="libItalicChar"/>
        </w:rPr>
        <w:t>”</w:t>
      </w:r>
      <w:r w:rsidR="00CE0F0A" w:rsidRPr="00305F8D">
        <w:t xml:space="preserve"> </w:t>
      </w:r>
      <w:r w:rsidR="00CE0F0A" w:rsidRPr="00345473">
        <w:t>(Qur'an, 4:157&amp;158)</w:t>
      </w:r>
    </w:p>
    <w:p w:rsidR="00CE0F0A" w:rsidRDefault="00CE0F0A" w:rsidP="00605BDE">
      <w:pPr>
        <w:pStyle w:val="libNormal"/>
        <w:rPr>
          <w:lang w:bidi="fa-IR"/>
        </w:rPr>
      </w:pPr>
      <w:r w:rsidRPr="00C452B9">
        <w:rPr>
          <w:lang w:bidi="fa-IR"/>
        </w:rPr>
        <w:t xml:space="preserve">In the </w:t>
      </w:r>
      <w:r>
        <w:rPr>
          <w:lang w:bidi="fa-IR"/>
        </w:rPr>
        <w:t>Shia</w:t>
      </w:r>
      <w:r w:rsidRPr="00C452B9">
        <w:rPr>
          <w:lang w:bidi="fa-IR"/>
        </w:rPr>
        <w:t xml:space="preserve"> traditions it has come down that he lives in the fourth heaven. What is the fourth heaven? It isn’t very clear.</w:t>
      </w:r>
    </w:p>
    <w:p w:rsidR="00CE0F0A" w:rsidRPr="00C452B9" w:rsidRDefault="00CE0F0A" w:rsidP="00605BDE">
      <w:pPr>
        <w:pStyle w:val="libNormal"/>
        <w:rPr>
          <w:lang w:bidi="fa-IR"/>
        </w:rPr>
      </w:pPr>
      <w:r w:rsidRPr="00C452B9">
        <w:rPr>
          <w:lang w:bidi="fa-IR"/>
        </w:rPr>
        <w:t xml:space="preserve">Secondly, according to the context of numerous </w:t>
      </w:r>
      <w:r>
        <w:rPr>
          <w:lang w:bidi="fa-IR"/>
        </w:rPr>
        <w:t>Shia</w:t>
      </w:r>
      <w:r w:rsidRPr="00C452B9">
        <w:rPr>
          <w:lang w:bidi="fa-IR"/>
        </w:rPr>
        <w:t xml:space="preserve"> and Sunni traditions, Jesus Christ is Hazrat Mahdi's vizier (minister). This messenger of Allah would follow Hazrat Mahdi </w:t>
      </w:r>
      <w:r w:rsidRPr="00345473">
        <w:t>(a.t.f.s.)</w:t>
      </w:r>
      <w:r w:rsidRPr="00C452B9">
        <w:rPr>
          <w:lang w:bidi="fa-IR"/>
        </w:rPr>
        <w:t xml:space="preserve"> and pray behind him.</w:t>
      </w:r>
      <w:r w:rsidRPr="0090183E">
        <w:rPr>
          <w:rStyle w:val="libFootnotenumChar"/>
        </w:rPr>
        <w:endnoteReference w:id="136"/>
      </w:r>
    </w:p>
    <w:p w:rsidR="00CE0F0A" w:rsidRDefault="00CE0F0A" w:rsidP="00605BDE">
      <w:pPr>
        <w:pStyle w:val="libNormal"/>
        <w:rPr>
          <w:lang w:bidi="fa-IR"/>
        </w:rPr>
      </w:pPr>
      <w:r w:rsidRPr="00C452B9">
        <w:rPr>
          <w:lang w:bidi="fa-IR"/>
        </w:rPr>
        <w:t xml:space="preserve">Thirdly, right from the time of the holy Prophet's appointment, Jesus Christ acts upon Islam, the holy Qur'an and the way of the holy Prophet </w:t>
      </w:r>
      <w:r w:rsidRPr="00345473">
        <w:t>(s.a.w.a.)</w:t>
      </w:r>
      <w:r w:rsidRPr="00C452B9">
        <w:rPr>
          <w:lang w:bidi="fa-IR"/>
        </w:rPr>
        <w:t>. The fact that he shoulders Imam Mahdi's ministry supports this matter as well.</w:t>
      </w:r>
    </w:p>
    <w:p w:rsidR="00CE0F0A" w:rsidRDefault="00CE0F0A" w:rsidP="00605BDE">
      <w:pPr>
        <w:pStyle w:val="libNormal"/>
        <w:rPr>
          <w:lang w:val="en-GB" w:bidi="fa-IR"/>
        </w:rPr>
      </w:pPr>
      <w:r w:rsidRPr="00C452B9">
        <w:rPr>
          <w:lang w:val="en-GB" w:bidi="fa-IR"/>
        </w:rPr>
        <w:t>Fourthly, the Christians, too, are like other nations, and majority of them would positively respond to the call of monotheism and justice given by the promised saviour. Like few others, few amongst them would show resistance.</w:t>
      </w:r>
    </w:p>
    <w:p w:rsidR="00CE0F0A" w:rsidRPr="00C452B9" w:rsidRDefault="00CE0F0A" w:rsidP="00605BDE">
      <w:pPr>
        <w:pStyle w:val="libNormal"/>
        <w:rPr>
          <w:lang w:val="en-GB" w:bidi="fa-IR"/>
        </w:rPr>
      </w:pPr>
      <w:r w:rsidRPr="00C452B9">
        <w:rPr>
          <w:lang w:val="en-GB" w:bidi="fa-IR"/>
        </w:rPr>
        <w:t xml:space="preserve">Based on traditions, the interpreters have interpreted verse </w:t>
      </w:r>
      <w:r w:rsidRPr="00345473">
        <w:t>159</w:t>
      </w:r>
      <w:r w:rsidRPr="00C452B9">
        <w:rPr>
          <w:lang w:val="en-GB" w:bidi="fa-IR"/>
        </w:rPr>
        <w:t xml:space="preserve"> from Chapter Nisa (</w:t>
      </w:r>
      <w:r w:rsidR="00272BDE" w:rsidRPr="004C206D">
        <w:rPr>
          <w:rStyle w:val="libItalicChar"/>
        </w:rPr>
        <w:t>“</w:t>
      </w:r>
      <w:r w:rsidRPr="004C206D">
        <w:rPr>
          <w:rStyle w:val="libItalicChar"/>
        </w:rPr>
        <w:t>And there is not one of the followers of the Book but most certainly believes in this before his death</w:t>
      </w:r>
      <w:r w:rsidR="00272BDE" w:rsidRPr="004C206D">
        <w:rPr>
          <w:rStyle w:val="libItalicChar"/>
        </w:rPr>
        <w:t>”</w:t>
      </w:r>
      <w:r w:rsidRPr="00C452B9">
        <w:rPr>
          <w:lang w:val="en-GB" w:bidi="fa-IR"/>
        </w:rPr>
        <w:t>) as follows:</w:t>
      </w:r>
    </w:p>
    <w:p w:rsidR="00CE0F0A" w:rsidRPr="00C452B9" w:rsidRDefault="00CE0F0A" w:rsidP="00605BDE">
      <w:pPr>
        <w:pStyle w:val="libNormal"/>
        <w:rPr>
          <w:lang w:val="en-GB" w:bidi="fa-IR"/>
        </w:rPr>
      </w:pPr>
      <w:r w:rsidRPr="00C452B9">
        <w:rPr>
          <w:lang w:val="en-GB" w:bidi="fa-IR"/>
        </w:rPr>
        <w:t>Before the resurrection day (at the time of rising of Imam Mahdi), Jesus Christ would descend and no Christian or Jew would remain but that they would bring faith in him.</w:t>
      </w:r>
      <w:r w:rsidRPr="0090183E">
        <w:rPr>
          <w:rStyle w:val="libFootnotenumChar"/>
        </w:rPr>
        <w:endnoteReference w:id="137"/>
      </w:r>
    </w:p>
    <w:p w:rsidR="000540ED" w:rsidRDefault="00CE0F0A" w:rsidP="00605BDE">
      <w:pPr>
        <w:pStyle w:val="libNormal"/>
        <w:rPr>
          <w:lang w:val="en-GB" w:bidi="fa-IR"/>
        </w:rPr>
      </w:pPr>
      <w:r w:rsidRPr="00C452B9">
        <w:rPr>
          <w:lang w:val="en-GB" w:bidi="fa-IR"/>
        </w:rPr>
        <w:t>Therefore, as per this interpretation and some traditions, the people of the Book would all bring faith in him during the end of time and Hazrat Mahdi's rule.</w:t>
      </w:r>
    </w:p>
    <w:p w:rsidR="00CE0F0A" w:rsidRPr="00C452B9" w:rsidRDefault="00CE0F0A" w:rsidP="0042563B">
      <w:pPr>
        <w:pStyle w:val="Heading2Center"/>
        <w:rPr>
          <w:lang w:val="en-GB" w:bidi="fa-IR"/>
        </w:rPr>
      </w:pPr>
      <w:bookmarkStart w:id="118" w:name="_Toc445211284"/>
      <w:r w:rsidRPr="00C452B9">
        <w:rPr>
          <w:lang w:val="en-GB" w:bidi="fa-IR"/>
        </w:rPr>
        <w:t>Question 26:</w:t>
      </w:r>
      <w:bookmarkEnd w:id="118"/>
    </w:p>
    <w:p w:rsidR="000540ED" w:rsidRDefault="00CE0F0A" w:rsidP="0090183E">
      <w:pPr>
        <w:pStyle w:val="libNormal"/>
        <w:rPr>
          <w:lang w:val="en-GB" w:bidi="fa-IR"/>
        </w:rPr>
      </w:pPr>
      <w:r w:rsidRPr="005B62DA">
        <w:rPr>
          <w:lang w:val="en-GB" w:bidi="fa-IR"/>
        </w:rPr>
        <w:t>Based on verses 14 and 64 from Chapter Maeda, considering that polytheism and blasphemy would remain until the day of resurrection, would the land become free from polytheism and blasphemy during Hazrat Mahdi's rule?</w:t>
      </w:r>
    </w:p>
    <w:p w:rsidR="00CE0F0A" w:rsidRPr="00C452B9" w:rsidRDefault="00CE0F0A" w:rsidP="0042563B">
      <w:pPr>
        <w:pStyle w:val="Heading2Center"/>
        <w:rPr>
          <w:lang w:val="en-GB" w:bidi="fa-IR"/>
        </w:rPr>
      </w:pPr>
      <w:bookmarkStart w:id="119" w:name="_Toc445211285"/>
      <w:r w:rsidRPr="00C452B9">
        <w:rPr>
          <w:lang w:val="en-GB" w:bidi="fa-IR"/>
        </w:rPr>
        <w:t>Reply:</w:t>
      </w:r>
      <w:bookmarkEnd w:id="119"/>
    </w:p>
    <w:p w:rsidR="00CE0F0A" w:rsidRPr="005B62DA" w:rsidRDefault="00CE0F0A" w:rsidP="00BB4EEB">
      <w:pPr>
        <w:pStyle w:val="libNormal"/>
        <w:rPr>
          <w:lang w:val="en-GB" w:bidi="fa-IR"/>
        </w:rPr>
      </w:pPr>
      <w:r w:rsidRPr="00C452B9">
        <w:rPr>
          <w:lang w:val="en-GB" w:bidi="fa-IR"/>
        </w:rPr>
        <w:t>The two afore-mentioned verses say:-</w:t>
      </w:r>
    </w:p>
    <w:p w:rsidR="00CE0F0A" w:rsidRPr="00345473" w:rsidRDefault="00272BDE" w:rsidP="00605BDE">
      <w:pPr>
        <w:pStyle w:val="libNormal"/>
      </w:pPr>
      <w:r w:rsidRPr="004C206D">
        <w:rPr>
          <w:rStyle w:val="libItalicChar"/>
        </w:rPr>
        <w:t>“</w:t>
      </w:r>
      <w:r w:rsidR="00CE0F0A" w:rsidRPr="004C206D">
        <w:rPr>
          <w:rStyle w:val="libItalicChar"/>
        </w:rPr>
        <w:t>And with those who say, We are Christians, We made a covenant, but they neglected a portion of what they were reminded of; therefore We excited among them enmity and hatred to the day of resurrection; and Allah will inform them of what they did.</w:t>
      </w:r>
      <w:r w:rsidRPr="004C206D">
        <w:rPr>
          <w:rStyle w:val="libItalicChar"/>
        </w:rPr>
        <w:t>”</w:t>
      </w:r>
      <w:r w:rsidR="00CE0F0A" w:rsidRPr="00305F8D">
        <w:t xml:space="preserve"> </w:t>
      </w:r>
      <w:r w:rsidR="00CE0F0A" w:rsidRPr="00345473">
        <w:t>(Qur'an, 5:14)</w:t>
      </w:r>
    </w:p>
    <w:p w:rsidR="00CE0F0A" w:rsidRPr="00345473" w:rsidRDefault="00272BDE" w:rsidP="00605BDE">
      <w:pPr>
        <w:pStyle w:val="libNormal"/>
      </w:pPr>
      <w:r w:rsidRPr="004C206D">
        <w:rPr>
          <w:rStyle w:val="libItalicChar"/>
        </w:rPr>
        <w:t>“</w:t>
      </w:r>
      <w:r w:rsidR="00CE0F0A" w:rsidRPr="004C206D">
        <w:rPr>
          <w:rStyle w:val="libItalicChar"/>
        </w:rPr>
        <w:t>And the Jews say: The hand of Allah is tied up! Their hands shall be shackled and they shall be cursed for what they say. Nay, both His hands are spread out. He expends as He pleases; and what has been revealed to you from your Lord will certainly make many of them increase in inordinacy and unbelief; and We have put enmity and hatred among them, till the Day of resurrection; whenever they kindle a fire for war Allah puts it out, and they strive to make mischief in the land; and Allah does not love the mischief makers.</w:t>
      </w:r>
      <w:r w:rsidRPr="004C206D">
        <w:rPr>
          <w:rStyle w:val="libItalicChar"/>
        </w:rPr>
        <w:t>”</w:t>
      </w:r>
      <w:r w:rsidR="00CE0F0A" w:rsidRPr="00305F8D">
        <w:t xml:space="preserve"> </w:t>
      </w:r>
      <w:r w:rsidR="00CE0F0A" w:rsidRPr="00345473">
        <w:t>(Qur'an, 5:64)</w:t>
      </w:r>
    </w:p>
    <w:p w:rsidR="00CE0F0A" w:rsidRPr="00C452B9" w:rsidRDefault="00CE0F0A" w:rsidP="00605BDE">
      <w:pPr>
        <w:pStyle w:val="libNormal"/>
        <w:rPr>
          <w:lang w:bidi="fa-IR"/>
        </w:rPr>
      </w:pPr>
      <w:r w:rsidRPr="00C452B9">
        <w:rPr>
          <w:lang w:bidi="fa-IR"/>
        </w:rPr>
        <w:t xml:space="preserve">We should see who is referred to as </w:t>
      </w:r>
      <w:r w:rsidR="00272BDE">
        <w:t>“</w:t>
      </w:r>
      <w:r w:rsidRPr="00FB113D">
        <w:rPr>
          <w:rtl/>
        </w:rPr>
        <w:t>بينهم</w:t>
      </w:r>
      <w:r w:rsidR="00272BDE">
        <w:t>”</w:t>
      </w:r>
      <w:r w:rsidRPr="00C452B9">
        <w:rPr>
          <w:lang w:bidi="fa-IR"/>
        </w:rPr>
        <w:t xml:space="preserve"> (among them) in both the verses? Amongst which group is enmity, anger, and hatred? And what is meant by 'till the day of resurrection'?</w:t>
      </w:r>
    </w:p>
    <w:p w:rsidR="00CE0F0A" w:rsidRPr="00C452B9" w:rsidRDefault="00CE0F0A" w:rsidP="00605BDE">
      <w:pPr>
        <w:pStyle w:val="libNormal"/>
        <w:rPr>
          <w:lang w:bidi="fa-IR"/>
        </w:rPr>
      </w:pPr>
      <w:r w:rsidRPr="00C452B9">
        <w:rPr>
          <w:lang w:bidi="fa-IR"/>
        </w:rPr>
        <w:t xml:space="preserve">In our daily conversation, we say, 'Our friendship will last till the day of resurrection'. In Ziarat-e-Ashura, we say to Imam Husain </w:t>
      </w:r>
      <w:r w:rsidRPr="00345473">
        <w:t>(a.s.)</w:t>
      </w:r>
      <w:r w:rsidRPr="00C452B9">
        <w:rPr>
          <w:lang w:bidi="fa-IR"/>
        </w:rPr>
        <w:t>:</w:t>
      </w:r>
    </w:p>
    <w:p w:rsidR="00CE0F0A" w:rsidRPr="00C452B9" w:rsidRDefault="00272BDE" w:rsidP="00605BDE">
      <w:pPr>
        <w:pStyle w:val="libNormal"/>
        <w:rPr>
          <w:lang w:bidi="fa-IR"/>
        </w:rPr>
      </w:pPr>
      <w:r w:rsidRPr="004C206D">
        <w:rPr>
          <w:rStyle w:val="libItalicChar"/>
        </w:rPr>
        <w:t>“</w:t>
      </w:r>
      <w:r w:rsidR="00CE0F0A" w:rsidRPr="004C206D">
        <w:rPr>
          <w:rStyle w:val="libItalicChar"/>
        </w:rPr>
        <w:t>Peace be upon you from my side, until the day of resurrection</w:t>
      </w:r>
      <w:r w:rsidRPr="004C206D">
        <w:rPr>
          <w:rStyle w:val="libItalicChar"/>
        </w:rPr>
        <w:t>”</w:t>
      </w:r>
      <w:r w:rsidR="00CE0F0A" w:rsidRPr="00C452B9">
        <w:rPr>
          <w:lang w:bidi="fa-IR"/>
        </w:rPr>
        <w:t>.</w:t>
      </w:r>
    </w:p>
    <w:p w:rsidR="00CE0F0A" w:rsidRDefault="00CE0F0A" w:rsidP="00605BDE">
      <w:pPr>
        <w:pStyle w:val="libNormal"/>
        <w:rPr>
          <w:lang w:bidi="fa-IR"/>
        </w:rPr>
      </w:pPr>
      <w:r w:rsidRPr="00C452B9">
        <w:rPr>
          <w:lang w:bidi="fa-IR"/>
        </w:rPr>
        <w:t>Am I alive till the day of resurrection!? Certainly not! But the contents of this sentence only wish to express that this friendship is so deep, profound, and steadfast that if we continue to live together, it would last till the day of resurrection.</w:t>
      </w:r>
    </w:p>
    <w:p w:rsidR="00CE0F0A" w:rsidRPr="00C452B9" w:rsidRDefault="00CE0F0A" w:rsidP="00605BDE">
      <w:pPr>
        <w:pStyle w:val="libNormal"/>
        <w:rPr>
          <w:lang w:bidi="fa-IR"/>
        </w:rPr>
      </w:pPr>
      <w:r w:rsidRPr="00C452B9">
        <w:rPr>
          <w:lang w:bidi="fa-IR"/>
        </w:rPr>
        <w:t xml:space="preserve">These two verses say: Enmity and hatred are so deep among them that if they ever live till the day of resurrection, such enmity would continue to persist in them. This part of verse 14 is exactly the same as that of verse 64, except that instead of </w:t>
      </w:r>
      <w:r w:rsidR="00272BDE">
        <w:t>“</w:t>
      </w:r>
      <w:r w:rsidRPr="00FB113D">
        <w:rPr>
          <w:rFonts w:hint="cs"/>
          <w:rtl/>
        </w:rPr>
        <w:t>ا</w:t>
      </w:r>
      <w:r w:rsidRPr="00FB113D">
        <w:rPr>
          <w:rtl/>
        </w:rPr>
        <w:t>لقينا</w:t>
      </w:r>
      <w:r w:rsidR="00272BDE">
        <w:t>”</w:t>
      </w:r>
      <w:r w:rsidRPr="00C452B9">
        <w:rPr>
          <w:lang w:bidi="fa-IR"/>
        </w:rPr>
        <w:t xml:space="preserve"> (we put) the term </w:t>
      </w:r>
      <w:r w:rsidR="00272BDE">
        <w:t>“</w:t>
      </w:r>
      <w:r w:rsidRPr="00FB113D">
        <w:rPr>
          <w:rFonts w:hint="cs"/>
          <w:rtl/>
        </w:rPr>
        <w:t>ا</w:t>
      </w:r>
      <w:r w:rsidRPr="00FB113D">
        <w:rPr>
          <w:rtl/>
        </w:rPr>
        <w:t>غرينا</w:t>
      </w:r>
      <w:r w:rsidR="00272BDE">
        <w:t>”</w:t>
      </w:r>
      <w:r w:rsidRPr="00C452B9">
        <w:rPr>
          <w:lang w:bidi="fa-IR"/>
        </w:rPr>
        <w:t xml:space="preserve"> (we excited) is used.</w:t>
      </w:r>
    </w:p>
    <w:p w:rsidR="00CE0F0A" w:rsidRPr="00C452B9" w:rsidRDefault="00CE0F0A" w:rsidP="00605BDE">
      <w:pPr>
        <w:pStyle w:val="libNormal"/>
        <w:rPr>
          <w:lang w:bidi="fa-IR"/>
        </w:rPr>
      </w:pPr>
      <w:r w:rsidRPr="00C452B9">
        <w:rPr>
          <w:lang w:bidi="fa-IR"/>
        </w:rPr>
        <w:lastRenderedPageBreak/>
        <w:t>Another point is that during Hazrat Mahdi's Reappearance, man would not give away his free-will and it is possible that his carnal desires as well as Satan would tempt him to evil. But the society would be a just and pious Islamic society just as the Qur'an has given glad tiding about it and everyone would be a monotheist. The holy Qur'an says:</w:t>
      </w:r>
    </w:p>
    <w:p w:rsidR="00CE0F0A" w:rsidRPr="00345473" w:rsidRDefault="00272BDE" w:rsidP="00605BDE">
      <w:pPr>
        <w:pStyle w:val="libNormal"/>
      </w:pPr>
      <w:r w:rsidRPr="004C206D">
        <w:rPr>
          <w:rStyle w:val="libItalicChar"/>
        </w:rPr>
        <w:t>“</w:t>
      </w:r>
      <w:r w:rsidR="00CE0F0A" w:rsidRPr="004C206D">
        <w:rPr>
          <w:rStyle w:val="libItalicChar"/>
        </w:rPr>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sever Me, not associating aught with Me.</w:t>
      </w:r>
      <w:r w:rsidRPr="004C206D">
        <w:rPr>
          <w:rStyle w:val="libItalicChar"/>
        </w:rPr>
        <w:t>”</w:t>
      </w:r>
      <w:r w:rsidR="00CE0F0A" w:rsidRPr="00345473">
        <w:t xml:space="preserve"> (Qur'an, 24:55)</w:t>
      </w:r>
    </w:p>
    <w:p w:rsidR="00CE0F0A" w:rsidRDefault="00CE0F0A" w:rsidP="00605BDE">
      <w:pPr>
        <w:pStyle w:val="libNormal"/>
        <w:rPr>
          <w:lang w:bidi="fa-IR"/>
        </w:rPr>
      </w:pPr>
      <w:r w:rsidRPr="00C452B9">
        <w:rPr>
          <w:lang w:bidi="fa-IR"/>
        </w:rPr>
        <w:t>The promise given is that fear would be taken away from the people; the earth would be at the disposal of the oppressed ones; good actions would take place and people would worship Allah and not associate anyone with Him.</w:t>
      </w:r>
    </w:p>
    <w:p w:rsidR="00CE0F0A" w:rsidRPr="00C452B9" w:rsidRDefault="00CE0F0A" w:rsidP="00605BDE">
      <w:pPr>
        <w:pStyle w:val="libNormal"/>
        <w:rPr>
          <w:lang w:bidi="fa-IR"/>
        </w:rPr>
      </w:pPr>
      <w:r w:rsidRPr="00C452B9">
        <w:rPr>
          <w:lang w:bidi="fa-IR"/>
        </w:rPr>
        <w:t>In another verse, we read:</w:t>
      </w:r>
    </w:p>
    <w:p w:rsidR="00CE0F0A" w:rsidRPr="00345473" w:rsidRDefault="00272BDE" w:rsidP="00605BDE">
      <w:pPr>
        <w:pStyle w:val="libNormal"/>
      </w:pPr>
      <w:r w:rsidRPr="004C206D">
        <w:rPr>
          <w:rStyle w:val="libItalicChar"/>
        </w:rPr>
        <w:t>“</w:t>
      </w:r>
      <w:r w:rsidR="00CE0F0A" w:rsidRPr="004C206D">
        <w:rPr>
          <w:rStyle w:val="libItalicChar"/>
        </w:rPr>
        <w:t>And certainly We wrote in the Book after the reminder that (as for) the land, My righteous servants shall inherit it.</w:t>
      </w:r>
      <w:r w:rsidRPr="004C206D">
        <w:rPr>
          <w:rStyle w:val="libItalicChar"/>
        </w:rPr>
        <w:t>”</w:t>
      </w:r>
      <w:r w:rsidR="00CE0F0A" w:rsidRPr="00305F8D">
        <w:t xml:space="preserve"> </w:t>
      </w:r>
      <w:r w:rsidR="00CE0F0A" w:rsidRPr="00345473">
        <w:t>(Qur'an, 21:105)</w:t>
      </w:r>
    </w:p>
    <w:p w:rsidR="00CE0F0A" w:rsidRPr="00C452B9" w:rsidRDefault="00CE0F0A" w:rsidP="00605BDE">
      <w:pPr>
        <w:pStyle w:val="libNormal"/>
        <w:rPr>
          <w:lang w:bidi="fa-IR"/>
        </w:rPr>
      </w:pPr>
      <w:r w:rsidRPr="00C452B9">
        <w:rPr>
          <w:lang w:bidi="fa-IR"/>
        </w:rPr>
        <w:t xml:space="preserve">It is recorded in the Zaboor after the Torah that the righteous servants would inherit the land. So during Hazrat Mahdi's </w:t>
      </w:r>
      <w:r w:rsidRPr="00345473">
        <w:t>(a.t.f.s.)</w:t>
      </w:r>
      <w:r w:rsidRPr="00C452B9">
        <w:rPr>
          <w:lang w:bidi="fa-IR"/>
        </w:rPr>
        <w:t xml:space="preserve"> rule, the land would belong to the righteous ones and the end is for the pious ones.</w:t>
      </w:r>
    </w:p>
    <w:p w:rsidR="00CE0F0A" w:rsidRPr="00345473" w:rsidRDefault="00272BDE" w:rsidP="00605BDE">
      <w:pPr>
        <w:pStyle w:val="libNormal"/>
      </w:pPr>
      <w:r w:rsidRPr="004C206D">
        <w:rPr>
          <w:rStyle w:val="libItalicChar"/>
        </w:rPr>
        <w:t>“</w:t>
      </w:r>
      <w:r w:rsidR="00CE0F0A" w:rsidRPr="004C206D">
        <w:rPr>
          <w:rStyle w:val="libItalicChar"/>
        </w:rPr>
        <w:t>And the End is for the Pious people (against evil).</w:t>
      </w:r>
      <w:r w:rsidRPr="004C206D">
        <w:rPr>
          <w:rStyle w:val="libItalicChar"/>
        </w:rPr>
        <w:t>”</w:t>
      </w:r>
      <w:r w:rsidR="00CE0F0A" w:rsidRPr="00305F8D">
        <w:t xml:space="preserve"> </w:t>
      </w:r>
      <w:r w:rsidR="00CE0F0A" w:rsidRPr="00345473">
        <w:t>(Qur'an, 7:128); (Qur'an, 28:83)</w:t>
      </w:r>
    </w:p>
    <w:p w:rsidR="00CE0F0A" w:rsidRPr="00345473" w:rsidRDefault="00272BDE" w:rsidP="00605BDE">
      <w:pPr>
        <w:pStyle w:val="libNormal"/>
      </w:pPr>
      <w:r w:rsidRPr="004C206D">
        <w:rPr>
          <w:rStyle w:val="libItalicChar"/>
        </w:rPr>
        <w:t>“</w:t>
      </w:r>
      <w:r w:rsidR="00CE0F0A" w:rsidRPr="004C206D">
        <w:rPr>
          <w:rStyle w:val="libItalicChar"/>
        </w:rPr>
        <w:t>And We desired to bestow a favour upon those who were deemed weak in the land, and to make them the Imams, and to make them the heirs.</w:t>
      </w:r>
      <w:r w:rsidRPr="004C206D">
        <w:rPr>
          <w:rStyle w:val="libItalicChar"/>
        </w:rPr>
        <w:t>”</w:t>
      </w:r>
      <w:r w:rsidR="00CE0F0A" w:rsidRPr="00305F8D">
        <w:t xml:space="preserve"> </w:t>
      </w:r>
      <w:r w:rsidR="00CE0F0A" w:rsidRPr="00345473">
        <w:t>(Qur'an, 28:5)</w:t>
      </w:r>
    </w:p>
    <w:p w:rsidR="00CE0F0A" w:rsidRPr="00C452B9" w:rsidRDefault="00CE0F0A" w:rsidP="00605BDE">
      <w:pPr>
        <w:pStyle w:val="libNormal"/>
        <w:rPr>
          <w:lang w:bidi="fa-IR"/>
        </w:rPr>
      </w:pPr>
      <w:r w:rsidRPr="00C452B9">
        <w:rPr>
          <w:lang w:bidi="fa-IR"/>
        </w:rPr>
        <w:t>The weak would become Imams and heirs. They are the believers and people of good deeds. Their goodness will leave its effects on others too, willy-nilly.</w:t>
      </w:r>
    </w:p>
    <w:p w:rsidR="00CE0F0A" w:rsidRPr="00C452B9" w:rsidRDefault="00CE0F0A" w:rsidP="00605BDE">
      <w:pPr>
        <w:pStyle w:val="libNormal"/>
        <w:rPr>
          <w:lang w:bidi="fa-IR"/>
        </w:rPr>
      </w:pPr>
      <w:r w:rsidRPr="00C452B9">
        <w:rPr>
          <w:lang w:bidi="fa-IR"/>
        </w:rPr>
        <w:t>These were the verses from the Qur'an clearly specifying that the people will worship Allah and would not associate aught with Him.</w:t>
      </w:r>
    </w:p>
    <w:p w:rsidR="00CE0F0A" w:rsidRDefault="00CE0F0A" w:rsidP="00605BDE">
      <w:pPr>
        <w:pStyle w:val="libNormal"/>
        <w:rPr>
          <w:lang w:bidi="fa-IR"/>
        </w:rPr>
      </w:pPr>
      <w:r w:rsidRPr="00C452B9">
        <w:rPr>
          <w:lang w:bidi="fa-IR"/>
        </w:rPr>
        <w:t xml:space="preserve">In the traditions, it is stated that no place would remain void of the cry, </w:t>
      </w:r>
      <w:r w:rsidR="00272BDE" w:rsidRPr="004C206D">
        <w:rPr>
          <w:rStyle w:val="libItalicChar"/>
        </w:rPr>
        <w:t>“</w:t>
      </w:r>
      <w:r w:rsidRPr="004C206D">
        <w:rPr>
          <w:rStyle w:val="libItalicChar"/>
        </w:rPr>
        <w:t>I bear witness that there is no deity but Allah and I bear witness that Muhammad is Allah's messenger</w:t>
      </w:r>
      <w:r w:rsidR="00272BDE" w:rsidRPr="004C206D">
        <w:rPr>
          <w:rStyle w:val="libItalicChar"/>
        </w:rPr>
        <w:t>”</w:t>
      </w:r>
      <w:r w:rsidRPr="00C452B9">
        <w:rPr>
          <w:lang w:bidi="fa-IR"/>
        </w:rPr>
        <w:t xml:space="preserve">.  This matter has been noted down by the Sunni scholars too. In spite of all this, personal jealousy and spite might remain in individuals as after all, we are human-beings possessing freedom and authority as well as desires. But its clear that their number is very limited and the majority would be trained by Hazrat Mahdi </w:t>
      </w:r>
      <w:r w:rsidRPr="00345473">
        <w:t>(a.t.f.s.)</w:t>
      </w:r>
      <w:r w:rsidRPr="00C452B9">
        <w:rPr>
          <w:lang w:bidi="fa-IR"/>
        </w:rPr>
        <w:t>.</w:t>
      </w:r>
    </w:p>
    <w:p w:rsidR="00CE0F0A" w:rsidRDefault="00CE0F0A" w:rsidP="00605BDE">
      <w:pPr>
        <w:pStyle w:val="libNormal"/>
        <w:rPr>
          <w:lang w:bidi="fa-IR"/>
        </w:rPr>
      </w:pPr>
      <w:r w:rsidRPr="00C452B9">
        <w:rPr>
          <w:lang w:bidi="fa-IR"/>
        </w:rPr>
        <w:t>To sum up, the face of the human society would turn pure and remain free from filth, blasphemy, polytheism, injustice and tyranny; all this due to the blessings of divine government and leadership of an immaculate figure. From the other side, the human-beings would not be devoid of free will. Rather, they would use their free will either in the right or wrong way:</w:t>
      </w:r>
    </w:p>
    <w:p w:rsidR="000540ED" w:rsidRPr="0042563B" w:rsidRDefault="00272BDE" w:rsidP="0042563B">
      <w:pPr>
        <w:pStyle w:val="libAr"/>
      </w:pPr>
      <w:r w:rsidRPr="0042563B">
        <w:rPr>
          <w:rtl/>
        </w:rPr>
        <w:t>“</w:t>
      </w:r>
      <w:r w:rsidR="00CE0F0A" w:rsidRPr="0042563B">
        <w:rPr>
          <w:rtl/>
        </w:rPr>
        <w:t>اما شاكرا و اما كفورا</w:t>
      </w:r>
      <w:r w:rsidRPr="0042563B">
        <w:rPr>
          <w:rtl/>
        </w:rPr>
        <w:t>”</w:t>
      </w:r>
    </w:p>
    <w:p w:rsidR="00CE0F0A" w:rsidRPr="00C452B9" w:rsidRDefault="00CE0F0A" w:rsidP="0042563B">
      <w:pPr>
        <w:pStyle w:val="Heading2Center"/>
        <w:rPr>
          <w:lang w:bidi="fa-IR"/>
        </w:rPr>
      </w:pPr>
      <w:bookmarkStart w:id="120" w:name="_Toc445211286"/>
      <w:r w:rsidRPr="00C452B9">
        <w:rPr>
          <w:lang w:bidi="fa-IR"/>
        </w:rPr>
        <w:t>Question 27:</w:t>
      </w:r>
      <w:bookmarkEnd w:id="120"/>
    </w:p>
    <w:p w:rsidR="000540ED" w:rsidRDefault="00CE0F0A" w:rsidP="0090183E">
      <w:pPr>
        <w:pStyle w:val="libNormal"/>
        <w:rPr>
          <w:lang w:bidi="fa-IR"/>
        </w:rPr>
      </w:pPr>
      <w:r w:rsidRPr="005B62DA">
        <w:rPr>
          <w:lang w:bidi="fa-IR"/>
        </w:rPr>
        <w:t>We know that Hazrat Mahdi's satisfaction and happiness, with respect to us, lies in our true and correct belief (creed) and virtuous deeds. How and by what means can one achieve this momentous issue?</w:t>
      </w:r>
    </w:p>
    <w:p w:rsidR="00CE0F0A" w:rsidRPr="00C452B9" w:rsidRDefault="00CE0F0A" w:rsidP="0042563B">
      <w:pPr>
        <w:pStyle w:val="Heading2Center"/>
        <w:rPr>
          <w:lang w:bidi="fa-IR"/>
        </w:rPr>
      </w:pPr>
      <w:bookmarkStart w:id="121" w:name="_Toc445211287"/>
      <w:r w:rsidRPr="00C452B9">
        <w:rPr>
          <w:lang w:bidi="fa-IR"/>
        </w:rPr>
        <w:t>Reply:</w:t>
      </w:r>
      <w:bookmarkEnd w:id="121"/>
    </w:p>
    <w:p w:rsidR="00CE0F0A" w:rsidRPr="00C452B9" w:rsidRDefault="00CE0F0A" w:rsidP="00605BDE">
      <w:pPr>
        <w:pStyle w:val="libNormal"/>
        <w:rPr>
          <w:lang w:bidi="fa-IR"/>
        </w:rPr>
      </w:pPr>
      <w:r w:rsidRPr="00C452B9">
        <w:rPr>
          <w:lang w:bidi="fa-IR"/>
        </w:rPr>
        <w:t>Right from the past till today, reason and experience have confirmed the issue of expertise. History talks about expertise in arts and science. The spread and expansion of sciences, arts and know-how is all the result of expertise and specialty in diverse branches. Reason too guides us to accept this fact that we must refer to the focal point of science and knowledge. Obviously, in acquiring knowledge on religion, one must return to the real focal point and fountainhead.</w:t>
      </w:r>
    </w:p>
    <w:p w:rsidR="00CE0F0A" w:rsidRPr="00C452B9" w:rsidRDefault="00CE0F0A" w:rsidP="00605BDE">
      <w:pPr>
        <w:pStyle w:val="libNormal"/>
        <w:rPr>
          <w:lang w:bidi="fa-IR"/>
        </w:rPr>
      </w:pPr>
      <w:r w:rsidRPr="00C452B9">
        <w:rPr>
          <w:lang w:bidi="fa-IR"/>
        </w:rPr>
        <w:lastRenderedPageBreak/>
        <w:t xml:space="preserve">In this connection, the real pivot is the Qur'an and Ahl ul-bayt </w:t>
      </w:r>
      <w:r w:rsidRPr="00345473">
        <w:t>(a.s.)</w:t>
      </w:r>
      <w:r w:rsidRPr="00C452B9">
        <w:rPr>
          <w:lang w:bidi="fa-IR"/>
        </w:rPr>
        <w:t xml:space="preserve"> [who also possesses the knowledge of Qur'an]. It's necessary to acquire all the sciences and learn the creeds, ethics and precepts from them. Aside from numerous reliable and widely transmitted traditions from them, they have explained and interpreted the fundamentals and principles that have been complied and explained in several books like:</w:t>
      </w:r>
    </w:p>
    <w:p w:rsidR="00CE0F0A" w:rsidRPr="00C452B9" w:rsidRDefault="00CE0F0A" w:rsidP="00605BDE">
      <w:pPr>
        <w:pStyle w:val="libNormal"/>
        <w:rPr>
          <w:lang w:bidi="fa-IR"/>
        </w:rPr>
      </w:pPr>
      <w:r w:rsidRPr="00C452B9">
        <w:rPr>
          <w:lang w:bidi="fa-IR"/>
        </w:rPr>
        <w:t>Nahjul-Balagha: Sermons, maxims and letters of Amir-ul-Mu'mineen (a.s.)</w:t>
      </w:r>
    </w:p>
    <w:p w:rsidR="00CE0F0A" w:rsidRPr="00C452B9" w:rsidRDefault="00CE0F0A" w:rsidP="00605BDE">
      <w:pPr>
        <w:pStyle w:val="libNormal"/>
        <w:rPr>
          <w:lang w:bidi="fa-IR"/>
        </w:rPr>
      </w:pPr>
      <w:r w:rsidRPr="00C452B9">
        <w:rPr>
          <w:lang w:bidi="fa-IR"/>
        </w:rPr>
        <w:t>Sahifa-Sajjadia: Invocations and prayers by Imam Sajjad (a.s.)</w:t>
      </w:r>
    </w:p>
    <w:p w:rsidR="00CE0F0A" w:rsidRPr="00C452B9" w:rsidRDefault="00CE0F0A" w:rsidP="00605BDE">
      <w:pPr>
        <w:pStyle w:val="libNormal"/>
        <w:rPr>
          <w:lang w:bidi="fa-IR"/>
        </w:rPr>
      </w:pPr>
      <w:r w:rsidRPr="00C452B9">
        <w:rPr>
          <w:lang w:bidi="fa-IR"/>
        </w:rPr>
        <w:t>Usul, Furu and Rauzah Kafi: written by Seqat'ul Islam Kulaini.</w:t>
      </w:r>
    </w:p>
    <w:p w:rsidR="00CE0F0A" w:rsidRPr="00C452B9" w:rsidRDefault="00CE0F0A" w:rsidP="00605BDE">
      <w:pPr>
        <w:pStyle w:val="libNormal"/>
        <w:rPr>
          <w:lang w:bidi="fa-IR"/>
        </w:rPr>
      </w:pPr>
      <w:r w:rsidRPr="00C452B9">
        <w:rPr>
          <w:lang w:bidi="fa-IR"/>
        </w:rPr>
        <w:t>La-Ya'zural-Faqih: written by Shaikh Saduq.</w:t>
      </w:r>
    </w:p>
    <w:p w:rsidR="00CE0F0A" w:rsidRPr="00C452B9" w:rsidRDefault="00CE0F0A" w:rsidP="00605BDE">
      <w:pPr>
        <w:pStyle w:val="libNormal"/>
        <w:rPr>
          <w:lang w:bidi="fa-IR"/>
        </w:rPr>
      </w:pPr>
      <w:r w:rsidRPr="00C452B9">
        <w:rPr>
          <w:lang w:bidi="fa-IR"/>
        </w:rPr>
        <w:t>Al-Estibsar: written by Shaikh-ul-Ta'efa Abu Jafar Tousi.</w:t>
      </w:r>
    </w:p>
    <w:p w:rsidR="00CE0F0A" w:rsidRPr="00C452B9" w:rsidRDefault="00CE0F0A" w:rsidP="00605BDE">
      <w:pPr>
        <w:pStyle w:val="libNormal"/>
        <w:rPr>
          <w:lang w:bidi="fa-IR"/>
        </w:rPr>
      </w:pPr>
      <w:r w:rsidRPr="00C452B9">
        <w:rPr>
          <w:lang w:bidi="fa-IR"/>
        </w:rPr>
        <w:t>Al-Tahzeeb: written by Shaikh-ul-Ta'efa Abu Jafar Tousi.</w:t>
      </w:r>
    </w:p>
    <w:p w:rsidR="00CE0F0A" w:rsidRPr="00C452B9" w:rsidRDefault="00CE0F0A" w:rsidP="00605BDE">
      <w:pPr>
        <w:pStyle w:val="libNormal"/>
        <w:rPr>
          <w:lang w:bidi="fa-IR"/>
        </w:rPr>
      </w:pPr>
      <w:r w:rsidRPr="00C452B9">
        <w:rPr>
          <w:lang w:bidi="fa-IR"/>
        </w:rPr>
        <w:t>Tafsir by Ali-ibn-Abraham Qommi.</w:t>
      </w:r>
    </w:p>
    <w:p w:rsidR="00CE0F0A" w:rsidRPr="00C452B9" w:rsidRDefault="00CE0F0A" w:rsidP="00605BDE">
      <w:pPr>
        <w:pStyle w:val="libNormal"/>
        <w:rPr>
          <w:lang w:bidi="fa-IR"/>
        </w:rPr>
      </w:pPr>
      <w:r w:rsidRPr="00C452B9">
        <w:rPr>
          <w:lang w:bidi="fa-IR"/>
        </w:rPr>
        <w:t>Tafsir by Muhammad-ibn-Masoud Aiyashi Samarqandi.</w:t>
      </w:r>
    </w:p>
    <w:p w:rsidR="00CE0F0A" w:rsidRPr="00C452B9" w:rsidRDefault="00CE0F0A" w:rsidP="00605BDE">
      <w:pPr>
        <w:pStyle w:val="libNormal"/>
        <w:rPr>
          <w:lang w:bidi="fa-IR"/>
        </w:rPr>
      </w:pPr>
      <w:r w:rsidRPr="00C452B9">
        <w:rPr>
          <w:lang w:bidi="fa-IR"/>
        </w:rPr>
        <w:t>Tafsir by Furaat-ibn-Abraham-ibn-Furaat Kufi.</w:t>
      </w:r>
    </w:p>
    <w:p w:rsidR="00CE0F0A" w:rsidRPr="00C452B9" w:rsidRDefault="00CE0F0A" w:rsidP="00605BDE">
      <w:pPr>
        <w:pStyle w:val="libNormal"/>
        <w:rPr>
          <w:lang w:bidi="fa-IR"/>
        </w:rPr>
      </w:pPr>
      <w:r w:rsidRPr="00C452B9">
        <w:rPr>
          <w:lang w:bidi="fa-IR"/>
        </w:rPr>
        <w:t>Basa'er al-Darejaat, by Muhammad-ibn-Hasan-ibn-Farrokh Saffar and tens of other books on hadith and tafsir</w:t>
      </w:r>
    </w:p>
    <w:p w:rsidR="00CE0F0A" w:rsidRPr="00C452B9" w:rsidRDefault="00CE0F0A" w:rsidP="00605BDE">
      <w:pPr>
        <w:pStyle w:val="libNormal"/>
        <w:rPr>
          <w:lang w:bidi="fa-IR"/>
        </w:rPr>
      </w:pPr>
      <w:r w:rsidRPr="00C452B9">
        <w:rPr>
          <w:lang w:bidi="fa-IR"/>
        </w:rPr>
        <w:t>Thus, in matters of Usul and Furu, as well as, ethics one must refer to these books.</w:t>
      </w:r>
    </w:p>
    <w:p w:rsidR="00CE0F0A" w:rsidRDefault="00CE0F0A" w:rsidP="00605BDE">
      <w:pPr>
        <w:pStyle w:val="libNormal"/>
        <w:rPr>
          <w:lang w:bidi="fa-IR"/>
        </w:rPr>
      </w:pPr>
      <w:r w:rsidRPr="00C452B9">
        <w:rPr>
          <w:lang w:bidi="fa-IR"/>
        </w:rPr>
        <w:t xml:space="preserve">About the matter that we should seek knowledge from them, Imam Baqir </w:t>
      </w:r>
      <w:r w:rsidRPr="00345473">
        <w:t>(a.s.)</w:t>
      </w:r>
      <w:r w:rsidRPr="00C452B9">
        <w:rPr>
          <w:lang w:bidi="fa-IR"/>
        </w:rPr>
        <w:t xml:space="preserve"> says about the verse:</w:t>
      </w:r>
    </w:p>
    <w:p w:rsidR="00CE0F0A" w:rsidRPr="00C452B9" w:rsidRDefault="00CE0F0A" w:rsidP="00605BDE">
      <w:pPr>
        <w:pStyle w:val="libNormal"/>
        <w:rPr>
          <w:lang w:bidi="fa-IR"/>
        </w:rPr>
      </w:pPr>
      <w:r w:rsidRPr="00C452B9">
        <w:rPr>
          <w:lang w:bidi="fa-IR"/>
        </w:rPr>
        <w:t>(</w:t>
      </w:r>
      <w:r w:rsidR="00272BDE" w:rsidRPr="004C206D">
        <w:rPr>
          <w:rStyle w:val="libItalicChar"/>
        </w:rPr>
        <w:t>“</w:t>
      </w:r>
      <w:r w:rsidRPr="004C206D">
        <w:rPr>
          <w:rStyle w:val="libItalicChar"/>
        </w:rPr>
        <w:t>Then let man look to his food</w:t>
      </w:r>
      <w:r w:rsidR="00272BDE" w:rsidRPr="004C206D">
        <w:rPr>
          <w:rStyle w:val="libItalicChar"/>
        </w:rPr>
        <w:t>”</w:t>
      </w:r>
      <w:r w:rsidRPr="00C452B9">
        <w:rPr>
          <w:lang w:bidi="fa-IR"/>
        </w:rPr>
        <w:t xml:space="preserve">: Chapter Abasa:24): </w:t>
      </w:r>
      <w:r w:rsidR="00272BDE" w:rsidRPr="004C206D">
        <w:rPr>
          <w:rStyle w:val="libItalicChar"/>
        </w:rPr>
        <w:t>“</w:t>
      </w:r>
      <w:r w:rsidRPr="004C206D">
        <w:rPr>
          <w:rStyle w:val="libItalicChar"/>
        </w:rPr>
        <w:t>So it is necessary that man looks to his food</w:t>
      </w:r>
      <w:r w:rsidR="00272BDE" w:rsidRPr="004C206D">
        <w:rPr>
          <w:rStyle w:val="libItalicChar"/>
        </w:rPr>
        <w:t>”</w:t>
      </w:r>
    </w:p>
    <w:p w:rsidR="00CE0F0A" w:rsidRPr="00C452B9" w:rsidRDefault="00CE0F0A" w:rsidP="00605BDE">
      <w:pPr>
        <w:pStyle w:val="libNormal"/>
        <w:rPr>
          <w:lang w:bidi="fa-IR"/>
        </w:rPr>
      </w:pPr>
      <w:r w:rsidRPr="00C452B9">
        <w:rPr>
          <w:lang w:bidi="fa-IR"/>
        </w:rPr>
        <w:t xml:space="preserve">Imam Sadiq </w:t>
      </w:r>
      <w:r w:rsidRPr="00345473">
        <w:t>(a.s.)</w:t>
      </w:r>
      <w:r w:rsidRPr="00C452B9">
        <w:rPr>
          <w:lang w:bidi="fa-IR"/>
        </w:rPr>
        <w:t xml:space="preserve"> too said, </w:t>
      </w:r>
      <w:r w:rsidR="00272BDE" w:rsidRPr="004C206D">
        <w:rPr>
          <w:rStyle w:val="libItalicChar"/>
        </w:rPr>
        <w:t>“</w:t>
      </w:r>
      <w:r w:rsidRPr="004C206D">
        <w:rPr>
          <w:rStyle w:val="libItalicChar"/>
        </w:rPr>
        <w:t>It means man should look at his knowledge and to see from whom he is acquiring it?</w:t>
      </w:r>
      <w:r w:rsidR="00272BDE" w:rsidRPr="004C206D">
        <w:rPr>
          <w:rStyle w:val="libItalicChar"/>
        </w:rPr>
        <w:t>”</w:t>
      </w:r>
      <w:r w:rsidRPr="0090183E">
        <w:rPr>
          <w:rStyle w:val="libFootnotenumChar"/>
        </w:rPr>
        <w:endnoteReference w:id="138"/>
      </w:r>
    </w:p>
    <w:p w:rsidR="00CE0F0A" w:rsidRPr="00C452B9" w:rsidRDefault="00CE0F0A" w:rsidP="00605BDE">
      <w:pPr>
        <w:pStyle w:val="libNormal"/>
        <w:rPr>
          <w:lang w:bidi="fa-IR"/>
        </w:rPr>
      </w:pPr>
      <w:r w:rsidRPr="00C452B9">
        <w:rPr>
          <w:lang w:bidi="fa-IR"/>
        </w:rPr>
        <w:t>Knowledge and understanding is the main spiritual food, which must be nourished from its main source.</w:t>
      </w:r>
    </w:p>
    <w:p w:rsidR="00CE0F0A" w:rsidRPr="00C452B9" w:rsidRDefault="00CE0F0A" w:rsidP="00605BDE">
      <w:pPr>
        <w:pStyle w:val="libNormal"/>
        <w:rPr>
          <w:lang w:bidi="fa-IR"/>
        </w:rPr>
      </w:pPr>
      <w:r w:rsidRPr="00C452B9">
        <w:rPr>
          <w:lang w:bidi="fa-IR"/>
        </w:rPr>
        <w:t xml:space="preserve">About the fact that we must refer to the Imams </w:t>
      </w:r>
      <w:r w:rsidRPr="00345473">
        <w:t xml:space="preserve">(a.s.) </w:t>
      </w:r>
      <w:r w:rsidRPr="00C452B9">
        <w:rPr>
          <w:lang w:bidi="fa-IR"/>
        </w:rPr>
        <w:t xml:space="preserve">and the narrators of their traditions, it is quoted from Hazrat Mahdi </w:t>
      </w:r>
      <w:r w:rsidRPr="00345473">
        <w:t>(a.t.f.s.)</w:t>
      </w:r>
      <w:r w:rsidRPr="00C452B9">
        <w:rPr>
          <w:lang w:bidi="fa-IR"/>
        </w:rPr>
        <w:t xml:space="preserve"> as saying:</w:t>
      </w:r>
      <w:r w:rsidRPr="0090183E">
        <w:rPr>
          <w:rStyle w:val="libFootnotenumChar"/>
        </w:rPr>
        <w:endnoteReference w:id="139"/>
      </w:r>
    </w:p>
    <w:p w:rsidR="00CE0F0A" w:rsidRDefault="00272BDE" w:rsidP="004C206D">
      <w:pPr>
        <w:pStyle w:val="libItalic"/>
        <w:rPr>
          <w:lang w:bidi="fa-IR"/>
        </w:rPr>
      </w:pPr>
      <w:r w:rsidRPr="004C206D">
        <w:t>“</w:t>
      </w:r>
      <w:r w:rsidR="00CE0F0A" w:rsidRPr="004C206D">
        <w:t>At the times of new events, refer to the narrators of our words and traditions (and acquire your knowledge from them that is supplied from the limpid fountainhead of Ahl'ul-bayt).</w:t>
      </w:r>
      <w:r w:rsidRPr="004C206D">
        <w:t>”</w:t>
      </w:r>
    </w:p>
    <w:p w:rsidR="00CE0F0A" w:rsidRPr="00C452B9" w:rsidRDefault="00CE0F0A" w:rsidP="00605BDE">
      <w:pPr>
        <w:pStyle w:val="libNormal"/>
        <w:rPr>
          <w:lang w:bidi="fa-IR"/>
        </w:rPr>
      </w:pPr>
      <w:r w:rsidRPr="00C452B9">
        <w:rPr>
          <w:lang w:bidi="fa-IR"/>
        </w:rPr>
        <w:t>In this connection, refer to Usul-e-Kafi, Kitab-ul-Hujjah.</w:t>
      </w:r>
    </w:p>
    <w:p w:rsidR="00CE0F0A" w:rsidRPr="00C452B9" w:rsidRDefault="00CE0F0A" w:rsidP="00605BDE">
      <w:pPr>
        <w:pStyle w:val="libNormal"/>
        <w:rPr>
          <w:lang w:bidi="fa-IR"/>
        </w:rPr>
      </w:pPr>
      <w:r w:rsidRPr="00C452B9">
        <w:rPr>
          <w:lang w:bidi="fa-IR"/>
        </w:rPr>
        <w:t>Besides, our reasoning and innate intellect dictates that in gratitude for the All-Beneficent, and as a form of servitude, we must believe and remain steadfast about Oneness of Allah, the need for a prophet, the presence of the Day of Judgment, reckoning and divine justice and the existence of guardians of religion i.e., Imamate and Wilayat.</w:t>
      </w:r>
    </w:p>
    <w:p w:rsidR="00CE0F0A" w:rsidRDefault="00CE0F0A" w:rsidP="00605BDE">
      <w:pPr>
        <w:pStyle w:val="libNormal"/>
        <w:rPr>
          <w:lang w:bidi="fa-IR"/>
        </w:rPr>
      </w:pPr>
      <w:r w:rsidRPr="00C452B9">
        <w:rPr>
          <w:lang w:bidi="fa-IR"/>
        </w:rPr>
        <w:t>The Knowledge and sciences must be acquired from its focal point and fountainhead. That which lifts the curtain from the human nature and essence (Fitrat</w:t>
      </w:r>
      <w:r w:rsidRPr="00305F8D">
        <w:t>)</w:t>
      </w:r>
      <w:r w:rsidRPr="00C452B9">
        <w:rPr>
          <w:lang w:bidi="fa-IR"/>
        </w:rPr>
        <w:t xml:space="preserve"> are the holy verses of Qur'an, and the explanation given by its interpreters. Numerous verses guide us to those scholars. The holy prophet </w:t>
      </w:r>
      <w:r w:rsidRPr="00345473">
        <w:t>(s.a.w.a.)</w:t>
      </w:r>
      <w:r w:rsidRPr="00C452B9">
        <w:rPr>
          <w:lang w:bidi="fa-IR"/>
        </w:rPr>
        <w:t xml:space="preserve"> has determined and introduced them. He has given them the knowledge of the Qur'an, and commanded the people to follow them.</w:t>
      </w:r>
    </w:p>
    <w:p w:rsidR="00CE0F0A" w:rsidRDefault="00CE0F0A" w:rsidP="00605BDE">
      <w:pPr>
        <w:pStyle w:val="libNormal"/>
        <w:rPr>
          <w:lang w:bidi="fa-IR"/>
        </w:rPr>
      </w:pPr>
      <w:r w:rsidRPr="00C452B9">
        <w:rPr>
          <w:lang w:bidi="fa-IR"/>
        </w:rPr>
        <w:t>Consequently, about the exposition and explanation of innate creed, the words and sayings of the immaculate leaders are Hujjat (divine proof). They are reliable leaders in matters of Fiqh and ethics. And the more closer a Faqih (or narrator) is to them, the more is his reliability.</w:t>
      </w:r>
    </w:p>
    <w:p w:rsidR="000540ED" w:rsidRDefault="00CE0F0A" w:rsidP="00605BDE">
      <w:pPr>
        <w:pStyle w:val="libNormal"/>
        <w:rPr>
          <w:lang w:bidi="fa-IR"/>
        </w:rPr>
      </w:pPr>
      <w:r w:rsidRPr="00C452B9">
        <w:rPr>
          <w:lang w:bidi="fa-IR"/>
        </w:rPr>
        <w:t>To sum up, the Book and the Sunnah, in their true interpreted forms, are the best and the worthiest source for acquiring the genuine Islamic doctrines and their carriers (immaculate ones) are the most reliable ones for presenting and explaining them.</w:t>
      </w:r>
    </w:p>
    <w:p w:rsidR="00CE0F0A" w:rsidRPr="00C452B9" w:rsidRDefault="00CE0F0A" w:rsidP="0042563B">
      <w:pPr>
        <w:pStyle w:val="Heading2Center"/>
        <w:rPr>
          <w:lang w:bidi="fa-IR"/>
        </w:rPr>
      </w:pPr>
      <w:bookmarkStart w:id="122" w:name="_Toc445211288"/>
      <w:r w:rsidRPr="00C452B9">
        <w:rPr>
          <w:lang w:bidi="fa-IR"/>
        </w:rPr>
        <w:t>Question 28:</w:t>
      </w:r>
      <w:bookmarkEnd w:id="122"/>
    </w:p>
    <w:p w:rsidR="000540ED" w:rsidRDefault="00CE0F0A" w:rsidP="00605BDE">
      <w:pPr>
        <w:pStyle w:val="libNormal"/>
      </w:pPr>
      <w:r w:rsidRPr="0090183E">
        <w:lastRenderedPageBreak/>
        <w:t xml:space="preserve">The more a person becomes familiar with Hazrat Mahdi </w:t>
      </w:r>
      <w:r w:rsidRPr="00305F8D">
        <w:t>(a.t.f.s.)</w:t>
      </w:r>
      <w:r w:rsidRPr="0090183E">
        <w:t xml:space="preserve"> the more he desires to acquire his Imam's satisfaction. What should we do to attract our Imam's satisfaction more and more?</w:t>
      </w:r>
    </w:p>
    <w:p w:rsidR="00CE0F0A" w:rsidRPr="00C452B9" w:rsidRDefault="00CE0F0A" w:rsidP="0042563B">
      <w:pPr>
        <w:pStyle w:val="Heading2Center"/>
        <w:rPr>
          <w:lang w:bidi="fa-IR"/>
        </w:rPr>
      </w:pPr>
      <w:bookmarkStart w:id="123" w:name="_Toc445211289"/>
      <w:r w:rsidRPr="00C452B9">
        <w:rPr>
          <w:lang w:bidi="fa-IR"/>
        </w:rPr>
        <w:t>Reply:</w:t>
      </w:r>
      <w:bookmarkEnd w:id="123"/>
    </w:p>
    <w:p w:rsidR="00CE0F0A" w:rsidRDefault="00CE0F0A" w:rsidP="00605BDE">
      <w:pPr>
        <w:pStyle w:val="libNormal"/>
        <w:rPr>
          <w:lang w:bidi="fa-IR"/>
        </w:rPr>
      </w:pPr>
      <w:r w:rsidRPr="00C452B9">
        <w:rPr>
          <w:lang w:bidi="fa-IR"/>
        </w:rPr>
        <w:t xml:space="preserve">This query arises more for the youth, because the key for gaining proximity to Allah and perfection of faith lies in Imam's satisfaction. All are aware that what deeds pleases Imam-e-Asr </w:t>
      </w:r>
      <w:r w:rsidRPr="00345473">
        <w:t>(a.t.f.s.)</w:t>
      </w:r>
      <w:r w:rsidRPr="00C452B9">
        <w:rPr>
          <w:lang w:bidi="fa-IR"/>
        </w:rPr>
        <w:t>.</w:t>
      </w:r>
    </w:p>
    <w:p w:rsidR="00CE0F0A" w:rsidRPr="00C452B9" w:rsidRDefault="00CE0F0A" w:rsidP="00605BDE">
      <w:pPr>
        <w:pStyle w:val="libNormal"/>
        <w:rPr>
          <w:lang w:bidi="fa-IR"/>
        </w:rPr>
      </w:pPr>
      <w:r w:rsidRPr="00C452B9">
        <w:rPr>
          <w:lang w:bidi="fa-IR"/>
        </w:rPr>
        <w:t xml:space="preserve">He is pleased with us, the followers, if we act as true </w:t>
      </w:r>
      <w:r>
        <w:rPr>
          <w:lang w:bidi="fa-IR"/>
        </w:rPr>
        <w:t>Shia</w:t>
      </w:r>
      <w:r w:rsidRPr="00C452B9">
        <w:rPr>
          <w:lang w:bidi="fa-IR"/>
        </w:rPr>
        <w:t xml:space="preserve">s. The concept of Shia is summarized as true beliefs and deeds. The true spirit of these two also is love for Hazrat Mahdi </w:t>
      </w:r>
      <w:r w:rsidRPr="00345473">
        <w:t>(a.t.f.s.)</w:t>
      </w:r>
      <w:r w:rsidRPr="00C452B9">
        <w:rPr>
          <w:lang w:bidi="fa-IR"/>
        </w:rPr>
        <w:t>. Literally, Shia means follower. The requisite for following Imam is to pursue his path. So love for Imam is the main source for attracting his satisfaction.</w:t>
      </w:r>
    </w:p>
    <w:p w:rsidR="00CE0F0A" w:rsidRPr="00C452B9" w:rsidRDefault="00CE0F0A" w:rsidP="00605BDE">
      <w:pPr>
        <w:pStyle w:val="libNormal"/>
        <w:rPr>
          <w:lang w:val="en-GB" w:bidi="fa-IR"/>
        </w:rPr>
      </w:pPr>
      <w:r w:rsidRPr="00C452B9">
        <w:rPr>
          <w:lang w:bidi="fa-IR"/>
        </w:rPr>
        <w:t xml:space="preserve">True creed and true deeds too cannot be acquired except from his prolific school. We must learn our true creed from him and practice our true deeds by following him. Contrary to the views of the majority, one cannot acquire true beliefs and true deeds from the books written by eastern and western philosophers; the past and recent mystics and from schools of psychology and psychoanalysis. We can neither acquire them from the political dignitaries or historical reformers. We must look for them only and only in the school of Ahl'ul-bayt (which is the </w:t>
      </w:r>
      <w:smartTag w:uri="urn:schemas-microsoft-com:office:smarttags" w:element="place">
        <w:smartTag w:uri="urn:schemas-microsoft-com:office:smarttags" w:element="PlaceType">
          <w:r w:rsidRPr="00C452B9">
            <w:rPr>
              <w:lang w:bidi="fa-IR"/>
            </w:rPr>
            <w:t>school</w:t>
          </w:r>
        </w:smartTag>
        <w:r w:rsidRPr="00C452B9">
          <w:rPr>
            <w:lang w:bidi="fa-IR"/>
          </w:rPr>
          <w:t xml:space="preserve"> of </w:t>
        </w:r>
        <w:smartTag w:uri="urn:schemas-microsoft-com:office:smarttags" w:element="PlaceName">
          <w:r w:rsidRPr="00C452B9">
            <w:rPr>
              <w:lang w:bidi="fa-IR"/>
            </w:rPr>
            <w:t>Qur'an</w:t>
          </w:r>
        </w:smartTag>
      </w:smartTag>
      <w:r w:rsidRPr="00C452B9">
        <w:rPr>
          <w:lang w:bidi="fa-IR"/>
        </w:rPr>
        <w:t xml:space="preserve"> and hadith). </w:t>
      </w:r>
      <w:r w:rsidRPr="00C452B9">
        <w:rPr>
          <w:lang w:val="en-GB" w:bidi="fa-IR"/>
        </w:rPr>
        <w:t xml:space="preserve">The Qur'an and Ahl'ul-bayt are two souvenirs that the holy prophet </w:t>
      </w:r>
      <w:r w:rsidRPr="00345473">
        <w:t>(s.a.w.a.)</w:t>
      </w:r>
      <w:r w:rsidRPr="00C452B9">
        <w:rPr>
          <w:lang w:val="en-GB" w:bidi="fa-IR"/>
        </w:rPr>
        <w:t xml:space="preserve"> has left behind and about them, he says:</w:t>
      </w:r>
    </w:p>
    <w:p w:rsidR="00CE0F0A" w:rsidRDefault="00272BDE" w:rsidP="00605BDE">
      <w:pPr>
        <w:pStyle w:val="libNormal"/>
        <w:rPr>
          <w:lang w:val="en-GB" w:bidi="fa-IR"/>
        </w:rPr>
      </w:pPr>
      <w:r w:rsidRPr="004C206D">
        <w:rPr>
          <w:rStyle w:val="libItalicChar"/>
        </w:rPr>
        <w:t>“</w:t>
      </w:r>
      <w:r w:rsidR="00CE0F0A" w:rsidRPr="004C206D">
        <w:rPr>
          <w:rStyle w:val="libItalicChar"/>
        </w:rPr>
        <w:t>Your consideration for me lies in your guarding these two things. Protect me by these two.</w:t>
      </w:r>
      <w:r w:rsidRPr="004C206D">
        <w:rPr>
          <w:rStyle w:val="libItalicChar"/>
        </w:rPr>
        <w:t>”</w:t>
      </w:r>
      <w:r w:rsidR="00CE0F0A" w:rsidRPr="0090183E">
        <w:rPr>
          <w:rStyle w:val="libFootnotenumChar"/>
        </w:rPr>
        <w:endnoteReference w:id="140"/>
      </w:r>
    </w:p>
    <w:p w:rsidR="00CE0F0A" w:rsidRDefault="00CE0F0A" w:rsidP="00605BDE">
      <w:pPr>
        <w:pStyle w:val="libNormal"/>
        <w:rPr>
          <w:lang w:val="en-GB" w:bidi="fa-IR"/>
        </w:rPr>
      </w:pPr>
      <w:r w:rsidRPr="00C452B9">
        <w:rPr>
          <w:lang w:val="en-GB" w:bidi="fa-IR"/>
        </w:rPr>
        <w:t>I advise the youth that true creed and true deeds are no worldly goods that can be easily bought from the market. These two are the whole and sole of one's worth. It calls for precision and carefulness. It requires day to day effort. It calls for constant endeavour.</w:t>
      </w:r>
    </w:p>
    <w:p w:rsidR="00CE0F0A" w:rsidRPr="00C452B9" w:rsidRDefault="00CE0F0A" w:rsidP="00605BDE">
      <w:pPr>
        <w:pStyle w:val="libNormal"/>
        <w:rPr>
          <w:lang w:val="en-GB" w:bidi="fa-IR"/>
        </w:rPr>
      </w:pPr>
      <w:r w:rsidRPr="00C452B9">
        <w:rPr>
          <w:lang w:val="en-GB" w:bidi="fa-IR"/>
        </w:rPr>
        <w:t>In this connection, one must lament and resort to him (for being Bab'ullah) for gaining faith, Ma'refat, certitude and protection. Our acquaintance with books that increase our Ma'refat and our company with virtuous and upright people who care for us (and do not call people towards themselves.) moves us closer to him.</w:t>
      </w:r>
    </w:p>
    <w:p w:rsidR="00CE0F0A" w:rsidRDefault="00CE0F0A" w:rsidP="00605BDE">
      <w:pPr>
        <w:pStyle w:val="libNormal"/>
        <w:rPr>
          <w:lang w:val="en-GB" w:bidi="fa-IR"/>
        </w:rPr>
      </w:pPr>
      <w:r w:rsidRPr="00C452B9">
        <w:rPr>
          <w:lang w:val="en-GB" w:bidi="fa-IR"/>
        </w:rPr>
        <w:t>Thus, the basis and foundation for attracting his satisfaction is to remain a true Muslim and believer; to have good deeds and correct reflection; to possess the spirit of perseverance and to strive and endeavour.</w:t>
      </w:r>
    </w:p>
    <w:p w:rsidR="00CE0F0A" w:rsidRPr="00C452B9" w:rsidRDefault="00CE0F0A" w:rsidP="00605BDE">
      <w:pPr>
        <w:pStyle w:val="libNormal"/>
        <w:rPr>
          <w:lang w:val="en-GB" w:bidi="fa-IR"/>
        </w:rPr>
      </w:pPr>
      <w:r w:rsidRPr="00C452B9">
        <w:rPr>
          <w:lang w:val="en-GB" w:bidi="fa-IR"/>
        </w:rPr>
        <w:t>Now for some points which we can benefit from traditions:</w:t>
      </w:r>
    </w:p>
    <w:p w:rsidR="00CE0F0A" w:rsidRPr="00C452B9" w:rsidRDefault="00CE0F0A" w:rsidP="00605BDE">
      <w:pPr>
        <w:pStyle w:val="libNormal"/>
        <w:rPr>
          <w:lang w:val="en-GB" w:bidi="fa-IR"/>
        </w:rPr>
      </w:pPr>
      <w:r w:rsidRPr="00C452B9">
        <w:rPr>
          <w:lang w:val="en-GB" w:bidi="fa-IR"/>
        </w:rPr>
        <w:t>Kulaini has narrated a tradition</w:t>
      </w:r>
      <w:r w:rsidRPr="0090183E">
        <w:rPr>
          <w:rStyle w:val="libFootnotenumChar"/>
        </w:rPr>
        <w:endnoteReference w:id="141"/>
      </w:r>
      <w:r w:rsidRPr="00C452B9">
        <w:rPr>
          <w:lang w:val="en-GB" w:bidi="fa-IR"/>
        </w:rPr>
        <w:t>, summary of which is as follows:</w:t>
      </w:r>
    </w:p>
    <w:p w:rsidR="00CE0F0A" w:rsidRPr="00C452B9" w:rsidRDefault="00CE0F0A" w:rsidP="00605BDE">
      <w:pPr>
        <w:pStyle w:val="libNormal"/>
        <w:rPr>
          <w:lang w:val="en-GB" w:bidi="fa-IR"/>
        </w:rPr>
      </w:pPr>
      <w:r w:rsidRPr="00C452B9">
        <w:rPr>
          <w:lang w:val="en-GB" w:bidi="fa-IR"/>
        </w:rPr>
        <w:t xml:space="preserve">Ammar Saabati says: </w:t>
      </w:r>
      <w:r w:rsidR="00272BDE" w:rsidRPr="004C206D">
        <w:rPr>
          <w:rStyle w:val="libItalicChar"/>
        </w:rPr>
        <w:t>“</w:t>
      </w:r>
      <w:r w:rsidRPr="004C206D">
        <w:rPr>
          <w:rStyle w:val="libItalicChar"/>
        </w:rPr>
        <w:t>I asked Imam Sadiq (a.s.), 'Which is better? A secret worship under the rule of a false government during the concealed Imam's time, or worship under the Just government of Imam? He replied, 'Ammar! By Allah, a secret charity is better than an open charity! A secret worship during your Imam's time (who is concealed during the wicked government) with fear from the enemies, is better than worship during the days of Reappearance of the truth: know that if anyone amongst you perform the obligatory prayers in congregation and in hiding from the enemies, Allah would bestow him the reward of fifty obligatory prayers in congregation, and the one who possesses good deeds and behaviour, and controls his tongue, would be rewarded several times more..</w:t>
      </w:r>
      <w:r w:rsidR="00272BDE" w:rsidRPr="004C206D">
        <w:rPr>
          <w:rStyle w:val="libItalicChar"/>
        </w:rPr>
        <w:t>”</w:t>
      </w:r>
    </w:p>
    <w:p w:rsidR="00CE0F0A" w:rsidRDefault="00CE0F0A" w:rsidP="00605BDE">
      <w:pPr>
        <w:pStyle w:val="libNormal"/>
        <w:rPr>
          <w:lang w:val="en-GB" w:bidi="fa-IR"/>
        </w:rPr>
      </w:pPr>
      <w:r w:rsidRPr="00C452B9">
        <w:rPr>
          <w:lang w:val="en-GB" w:bidi="fa-IR"/>
        </w:rPr>
        <w:t xml:space="preserve">Also, it has come down that once, Imam Sadiq </w:t>
      </w:r>
      <w:r w:rsidRPr="00345473">
        <w:t>(a.s.)</w:t>
      </w:r>
      <w:r w:rsidRPr="00C452B9">
        <w:rPr>
          <w:lang w:val="en-GB" w:bidi="fa-IR"/>
        </w:rPr>
        <w:t xml:space="preserve"> said to Abu Basir: 'Should I inform you of a deed, by virtue of which Allah accepts all other deeds?' Abu Basir said, 'please inform me.' Imam said, </w:t>
      </w:r>
      <w:r w:rsidR="00272BDE" w:rsidRPr="004C206D">
        <w:rPr>
          <w:rStyle w:val="libItalicChar"/>
        </w:rPr>
        <w:t>“</w:t>
      </w:r>
      <w:r w:rsidRPr="004C206D">
        <w:rPr>
          <w:rStyle w:val="libItalicChar"/>
        </w:rPr>
        <w:t xml:space="preserve">To bear testimony to the monotheistic word, </w:t>
      </w:r>
      <w:r w:rsidR="00272BDE" w:rsidRPr="004C206D">
        <w:rPr>
          <w:rStyle w:val="libItalicChar"/>
        </w:rPr>
        <w:t>“</w:t>
      </w:r>
      <w:r w:rsidRPr="004C206D">
        <w:rPr>
          <w:rStyle w:val="libItalicChar"/>
        </w:rPr>
        <w:t>La-Ilaha-Illallah</w:t>
      </w:r>
      <w:r w:rsidR="00272BDE" w:rsidRPr="004C206D">
        <w:rPr>
          <w:rStyle w:val="libItalicChar"/>
        </w:rPr>
        <w:t>”</w:t>
      </w:r>
      <w:r w:rsidRPr="00C452B9">
        <w:rPr>
          <w:lang w:val="en-GB" w:bidi="fa-IR"/>
        </w:rPr>
        <w:t>; to bear witness to Muhammad's messengership; to confess whatever Allah has commanded; to acknowledge our Wilayat; to grow weary of our enemies; to submit before the Imam; to remain pious; to endeavour; to keep calm and sober and to await the Qaem.</w:t>
      </w:r>
      <w:r w:rsidR="00272BDE">
        <w:rPr>
          <w:lang w:val="en-GB" w:bidi="fa-IR"/>
        </w:rPr>
        <w:t>”</w:t>
      </w:r>
      <w:r w:rsidRPr="00C452B9">
        <w:rPr>
          <w:lang w:val="en-GB" w:bidi="fa-IR"/>
        </w:rPr>
        <w:t xml:space="preserve">Thereafter, he said, 'By Allah's Will, we would have a government. Anyone counted to be amongst the </w:t>
      </w:r>
      <w:r w:rsidRPr="00C452B9">
        <w:rPr>
          <w:lang w:val="en-GB" w:bidi="fa-IR"/>
        </w:rPr>
        <w:lastRenderedPageBreak/>
        <w:t>followers of the 'Qaem' would remain pleased. He should await him; he should be pious and hold good morals and uphold constantly the spirit of awaiting him. If anyone dies in this state, he would earn the reward of Imam's companion. O blessed group! Strive seriously and await him. May it be pleasing for you!</w:t>
      </w:r>
      <w:r w:rsidR="00272BDE">
        <w:rPr>
          <w:lang w:val="en-GB" w:bidi="fa-IR"/>
        </w:rPr>
        <w:t>”</w:t>
      </w:r>
      <w:r w:rsidRPr="0090183E">
        <w:rPr>
          <w:rStyle w:val="libFootnotenumChar"/>
        </w:rPr>
        <w:endnoteReference w:id="142"/>
      </w:r>
    </w:p>
    <w:p w:rsidR="00CE0F0A" w:rsidRPr="00C452B9" w:rsidRDefault="00CE0F0A" w:rsidP="00605BDE">
      <w:pPr>
        <w:pStyle w:val="libNormal"/>
        <w:rPr>
          <w:lang w:val="en-GB" w:bidi="fa-IR"/>
        </w:rPr>
      </w:pPr>
      <w:r w:rsidRPr="00C452B9">
        <w:rPr>
          <w:lang w:val="en-GB" w:bidi="fa-IR"/>
        </w:rPr>
        <w:t>Now for the words of this compassionate Imam (a.t.f.s.) that have come down in Tauqee:</w:t>
      </w:r>
    </w:p>
    <w:p w:rsidR="00CE0F0A" w:rsidRPr="00C452B9" w:rsidRDefault="00CE0F0A" w:rsidP="00605BDE">
      <w:pPr>
        <w:pStyle w:val="libNormal"/>
        <w:rPr>
          <w:lang w:val="en-GB" w:bidi="fa-IR"/>
        </w:rPr>
      </w:pPr>
      <w:r w:rsidRPr="00C452B9">
        <w:rPr>
          <w:lang w:bidi="fa-IR"/>
        </w:rPr>
        <w:t>Adopt piety (fear Allah)</w:t>
      </w:r>
    </w:p>
    <w:p w:rsidR="00CE0F0A" w:rsidRPr="00C452B9" w:rsidRDefault="00CE0F0A" w:rsidP="00605BDE">
      <w:pPr>
        <w:pStyle w:val="libNormal"/>
        <w:rPr>
          <w:lang w:val="en-GB" w:bidi="fa-IR"/>
        </w:rPr>
      </w:pPr>
      <w:r w:rsidRPr="00C452B9">
        <w:rPr>
          <w:lang w:bidi="fa-IR"/>
        </w:rPr>
        <w:t>Resign yourselves to us.</w:t>
      </w:r>
    </w:p>
    <w:p w:rsidR="00CE0F0A" w:rsidRPr="00C452B9" w:rsidRDefault="00CE0F0A" w:rsidP="00605BDE">
      <w:pPr>
        <w:pStyle w:val="libNormal"/>
        <w:rPr>
          <w:lang w:val="en-GB" w:bidi="fa-IR"/>
        </w:rPr>
      </w:pPr>
      <w:r w:rsidRPr="00C452B9">
        <w:rPr>
          <w:lang w:bidi="fa-IR"/>
        </w:rPr>
        <w:t>Return your affairs to us (and push ahead on our basis)</w:t>
      </w:r>
    </w:p>
    <w:p w:rsidR="00CE0F0A" w:rsidRPr="00C452B9" w:rsidRDefault="00CE0F0A" w:rsidP="00605BDE">
      <w:pPr>
        <w:pStyle w:val="libNormal"/>
        <w:rPr>
          <w:lang w:val="en-GB" w:bidi="fa-IR"/>
        </w:rPr>
      </w:pPr>
      <w:r w:rsidRPr="00C452B9">
        <w:rPr>
          <w:lang w:bidi="fa-IR"/>
        </w:rPr>
        <w:t>Do not make effort to divulge the secrets.</w:t>
      </w:r>
    </w:p>
    <w:p w:rsidR="00CE0F0A" w:rsidRPr="00C452B9" w:rsidRDefault="00CE0F0A" w:rsidP="00605BDE">
      <w:pPr>
        <w:pStyle w:val="libNormal"/>
        <w:rPr>
          <w:lang w:val="en-GB" w:bidi="fa-IR"/>
        </w:rPr>
      </w:pPr>
      <w:r w:rsidRPr="00C452B9">
        <w:rPr>
          <w:lang w:bidi="fa-IR"/>
        </w:rPr>
        <w:t>(Act moderately and) do not tread on the right or left path (avoid going to extremes).</w:t>
      </w:r>
    </w:p>
    <w:p w:rsidR="00CE0F0A" w:rsidRPr="00C452B9" w:rsidRDefault="00CE0F0A" w:rsidP="00605BDE">
      <w:pPr>
        <w:pStyle w:val="libNormal"/>
        <w:rPr>
          <w:lang w:val="en-GB" w:bidi="fa-IR"/>
        </w:rPr>
      </w:pPr>
      <w:r w:rsidRPr="00C452B9">
        <w:rPr>
          <w:lang w:bidi="fa-IR"/>
        </w:rPr>
        <w:t>Approach us and act upon the Sunnah (of prophet and Ahl'ul-bayt) with love.</w:t>
      </w:r>
      <w:r w:rsidRPr="0090183E">
        <w:rPr>
          <w:rStyle w:val="libFootnotenumChar"/>
        </w:rPr>
        <w:endnoteReference w:id="143"/>
      </w:r>
    </w:p>
    <w:p w:rsidR="00CE0F0A" w:rsidRPr="00C452B9" w:rsidRDefault="00CE0F0A" w:rsidP="00605BDE">
      <w:pPr>
        <w:pStyle w:val="libNormal"/>
        <w:rPr>
          <w:lang w:val="en-GB" w:bidi="fa-IR"/>
        </w:rPr>
      </w:pPr>
      <w:r w:rsidRPr="00C452B9">
        <w:rPr>
          <w:lang w:bidi="fa-IR"/>
        </w:rPr>
        <w:t>During phenomenon (for understanding our duty), refer to the narrators of our traditions.</w:t>
      </w:r>
      <w:r w:rsidRPr="0090183E">
        <w:rPr>
          <w:rStyle w:val="libFootnotenumChar"/>
        </w:rPr>
        <w:endnoteReference w:id="144"/>
      </w:r>
    </w:p>
    <w:p w:rsidR="00CE0F0A" w:rsidRPr="00C452B9" w:rsidRDefault="00CE0F0A" w:rsidP="00BB4EEB">
      <w:pPr>
        <w:pStyle w:val="libNormal"/>
        <w:rPr>
          <w:lang w:val="en-GB" w:bidi="fa-IR"/>
        </w:rPr>
      </w:pPr>
      <w:r w:rsidRPr="00C452B9">
        <w:rPr>
          <w:lang w:bidi="fa-IR"/>
        </w:rPr>
        <w:t>Pray excessively for hastening the faraj.</w:t>
      </w:r>
      <w:r w:rsidRPr="0090183E">
        <w:rPr>
          <w:rStyle w:val="libFootnotenumChar"/>
        </w:rPr>
        <w:endnoteReference w:id="145"/>
      </w:r>
    </w:p>
    <w:p w:rsidR="00CE0F0A" w:rsidRPr="00C452B9" w:rsidRDefault="00CE0F0A" w:rsidP="00605BDE">
      <w:pPr>
        <w:pStyle w:val="libNormal"/>
        <w:rPr>
          <w:lang w:val="en-GB" w:bidi="fa-IR"/>
        </w:rPr>
      </w:pPr>
      <w:r w:rsidRPr="00C452B9">
        <w:rPr>
          <w:lang w:bidi="fa-IR"/>
        </w:rPr>
        <w:t>Assist us in delivering you from troubles and conspiracies.</w:t>
      </w:r>
      <w:r w:rsidRPr="0090183E">
        <w:rPr>
          <w:rStyle w:val="libFootnotenumChar"/>
        </w:rPr>
        <w:endnoteReference w:id="146"/>
      </w:r>
    </w:p>
    <w:p w:rsidR="00CE0F0A" w:rsidRPr="00C452B9" w:rsidRDefault="00CE0F0A" w:rsidP="00605BDE">
      <w:pPr>
        <w:pStyle w:val="libNormal"/>
        <w:rPr>
          <w:lang w:val="en-GB" w:bidi="fa-IR"/>
        </w:rPr>
      </w:pPr>
      <w:r>
        <w:rPr>
          <w:lang w:bidi="fa-IR"/>
        </w:rPr>
        <w:t xml:space="preserve">10. </w:t>
      </w:r>
      <w:r w:rsidRPr="00C452B9">
        <w:rPr>
          <w:lang w:bidi="fa-IR"/>
        </w:rPr>
        <w:t>Cling on to dissimulation.</w:t>
      </w:r>
      <w:r w:rsidRPr="0090183E">
        <w:rPr>
          <w:rStyle w:val="libFootnotenumChar"/>
        </w:rPr>
        <w:endnoteReference w:id="147"/>
      </w:r>
    </w:p>
    <w:p w:rsidR="00CE0F0A" w:rsidRDefault="00CE0F0A" w:rsidP="00605BDE">
      <w:pPr>
        <w:pStyle w:val="libNormal"/>
        <w:rPr>
          <w:lang w:bidi="fa-IR"/>
        </w:rPr>
      </w:pPr>
      <w:r>
        <w:rPr>
          <w:lang w:bidi="fa-IR"/>
        </w:rPr>
        <w:t xml:space="preserve">11. </w:t>
      </w:r>
      <w:r w:rsidRPr="00C452B9">
        <w:rPr>
          <w:lang w:bidi="fa-IR"/>
        </w:rPr>
        <w:t>Behave in such manner that is appropriate to our love and keeps away our anger.</w:t>
      </w:r>
      <w:r w:rsidRPr="0090183E">
        <w:rPr>
          <w:rStyle w:val="libFootnotenumChar"/>
        </w:rPr>
        <w:endnoteReference w:id="148"/>
      </w:r>
    </w:p>
    <w:p w:rsidR="000540ED" w:rsidRDefault="00CE0F0A" w:rsidP="00605BDE">
      <w:pPr>
        <w:pStyle w:val="libNormal"/>
        <w:rPr>
          <w:lang w:val="en-GB" w:bidi="fa-IR"/>
        </w:rPr>
      </w:pPr>
      <w:r>
        <w:rPr>
          <w:lang w:bidi="fa-IR"/>
        </w:rPr>
        <w:t xml:space="preserve">12. </w:t>
      </w:r>
      <w:r w:rsidRPr="00C452B9">
        <w:rPr>
          <w:lang w:bidi="fa-IR"/>
        </w:rPr>
        <w:t xml:space="preserve">If our Shias (may Allah grace them with the honour of obedience) </w:t>
      </w:r>
      <w:r w:rsidRPr="00C452B9">
        <w:rPr>
          <w:lang w:val="en-GB" w:bidi="fa-IR"/>
        </w:rPr>
        <w:t>unite their hearts and remain loyal towards their covenant, they would succeed in meeting us.</w:t>
      </w:r>
      <w:r w:rsidRPr="0090183E">
        <w:rPr>
          <w:rStyle w:val="libFootnotenumChar"/>
        </w:rPr>
        <w:endnoteReference w:id="149"/>
      </w:r>
    </w:p>
    <w:p w:rsidR="00CE0F0A" w:rsidRPr="00C452B9" w:rsidRDefault="00CE0F0A" w:rsidP="00605BDE">
      <w:pPr>
        <w:pStyle w:val="libNormal"/>
        <w:rPr>
          <w:lang w:val="en-GB" w:bidi="fa-IR"/>
        </w:rPr>
      </w:pPr>
      <w:r w:rsidRPr="00C452B9">
        <w:rPr>
          <w:lang w:val="en-GB" w:bidi="fa-IR"/>
        </w:rPr>
        <w:t>Question: 29</w:t>
      </w:r>
    </w:p>
    <w:p w:rsidR="000540ED" w:rsidRDefault="00CE0F0A" w:rsidP="00605BDE">
      <w:pPr>
        <w:pStyle w:val="libNormal"/>
      </w:pPr>
      <w:r w:rsidRPr="0090183E">
        <w:t xml:space="preserve">We hear that the Imams </w:t>
      </w:r>
      <w:r w:rsidRPr="00305F8D">
        <w:t>(a.s.)</w:t>
      </w:r>
      <w:r w:rsidRPr="0090183E">
        <w:t xml:space="preserve"> had the desire to see the twelfth Imam. Was it because they believed the twelfth Imam possessed a much higher spiritual status, or it was their enthusiasm for a universal Islamic government, monotheism, and justice that created that desire in them?</w:t>
      </w:r>
    </w:p>
    <w:p w:rsidR="00CE0F0A" w:rsidRPr="00C452B9" w:rsidRDefault="00CE0F0A" w:rsidP="0042563B">
      <w:pPr>
        <w:pStyle w:val="Heading2Center"/>
        <w:rPr>
          <w:lang w:val="en-GB" w:bidi="fa-IR"/>
        </w:rPr>
      </w:pPr>
      <w:bookmarkStart w:id="124" w:name="_Toc445211290"/>
      <w:r w:rsidRPr="00C452B9">
        <w:rPr>
          <w:lang w:val="en-GB" w:bidi="fa-IR"/>
        </w:rPr>
        <w:t>Reply:</w:t>
      </w:r>
      <w:bookmarkEnd w:id="124"/>
    </w:p>
    <w:p w:rsidR="00CE0F0A" w:rsidRDefault="00CE0F0A" w:rsidP="00605BDE">
      <w:pPr>
        <w:pStyle w:val="libNormal"/>
        <w:rPr>
          <w:lang w:val="en-GB" w:bidi="fa-IR"/>
        </w:rPr>
      </w:pPr>
      <w:r w:rsidRPr="00C452B9">
        <w:rPr>
          <w:lang w:val="en-GB" w:bidi="fa-IR"/>
        </w:rPr>
        <w:t xml:space="preserve">All the prophets and Imams strived constantly in upholding religion and monotheism, and wiping off polytheism and blasphemy from the human societies. Thus, they persisted on this path and sacrificed their lives and wealth. For the well-being of the people and their piety, they went so far that they never had a rest. On the other hand, based on divine glad-tidings, they realized that its complete accomplishment would be fulfilled by the hands of the promised Mahdi </w:t>
      </w:r>
      <w:r w:rsidRPr="00345473">
        <w:t>(a.t.f.s.)</w:t>
      </w:r>
      <w:r w:rsidRPr="00C452B9">
        <w:rPr>
          <w:lang w:val="en-GB" w:bidi="fa-IR"/>
        </w:rPr>
        <w:t>. For this reason, they were in anxious state, in hope for achievement of this ultimate desire, and encouraged the people to wait for that day.</w:t>
      </w:r>
    </w:p>
    <w:p w:rsidR="00CE0F0A" w:rsidRPr="00C452B9" w:rsidRDefault="00CE0F0A" w:rsidP="00605BDE">
      <w:pPr>
        <w:pStyle w:val="libNormal"/>
        <w:rPr>
          <w:lang w:val="en-GB" w:bidi="fa-IR"/>
        </w:rPr>
      </w:pPr>
      <w:r w:rsidRPr="00C452B9">
        <w:rPr>
          <w:lang w:val="en-GB" w:bidi="fa-IR"/>
        </w:rPr>
        <w:t xml:space="preserve">Imam Sadiq </w:t>
      </w:r>
      <w:r w:rsidRPr="00345473">
        <w:t>(a.s.)</w:t>
      </w:r>
      <w:r w:rsidRPr="00C452B9">
        <w:rPr>
          <w:lang w:val="en-GB" w:bidi="fa-IR"/>
        </w:rPr>
        <w:t xml:space="preserve"> says:</w:t>
      </w:r>
    </w:p>
    <w:p w:rsidR="00CE0F0A" w:rsidRPr="00C452B9" w:rsidRDefault="00272BDE" w:rsidP="004F0985">
      <w:pPr>
        <w:pStyle w:val="libNormal"/>
        <w:outlineLvl w:val="0"/>
        <w:rPr>
          <w:lang w:val="en-GB" w:bidi="fa-IR"/>
        </w:rPr>
      </w:pPr>
      <w:bookmarkStart w:id="125" w:name="_Toc445211291"/>
      <w:r w:rsidRPr="004C206D">
        <w:rPr>
          <w:rStyle w:val="libItalicChar"/>
        </w:rPr>
        <w:t>“</w:t>
      </w:r>
      <w:r w:rsidR="00CE0F0A" w:rsidRPr="004C206D">
        <w:rPr>
          <w:rStyle w:val="libItalicChar"/>
        </w:rPr>
        <w:t>If I happen to meet him, I would serve him my entire life</w:t>
      </w:r>
      <w:r w:rsidRPr="004C206D">
        <w:rPr>
          <w:rStyle w:val="libItalicChar"/>
        </w:rPr>
        <w:t>”</w:t>
      </w:r>
      <w:r w:rsidR="00CE0F0A" w:rsidRPr="00C452B9">
        <w:rPr>
          <w:lang w:bidi="fa-IR"/>
        </w:rPr>
        <w:t>.</w:t>
      </w:r>
      <w:r w:rsidR="00CE0F0A" w:rsidRPr="0090183E">
        <w:rPr>
          <w:rStyle w:val="libFootnotenumChar"/>
        </w:rPr>
        <w:endnoteReference w:id="150"/>
      </w:r>
      <w:bookmarkEnd w:id="125"/>
    </w:p>
    <w:p w:rsidR="00CE0F0A" w:rsidRPr="004C206D" w:rsidRDefault="00CE0F0A" w:rsidP="004C206D">
      <w:pPr>
        <w:pStyle w:val="libItalic"/>
      </w:pPr>
      <w:r w:rsidRPr="00C452B9">
        <w:rPr>
          <w:lang w:val="en-GB" w:bidi="fa-IR"/>
        </w:rPr>
        <w:t xml:space="preserve">Also, Imam Reza </w:t>
      </w:r>
      <w:r w:rsidRPr="00345473">
        <w:t>(a.s.)</w:t>
      </w:r>
      <w:r w:rsidRPr="00C452B9">
        <w:rPr>
          <w:lang w:val="en-GB" w:bidi="fa-IR"/>
        </w:rPr>
        <w:t xml:space="preserve"> had stood up whenever he heard special title of Mahdi,i.e.</w:t>
      </w:r>
      <w:r w:rsidR="00272BDE">
        <w:rPr>
          <w:lang w:val="en-GB" w:bidi="fa-IR"/>
        </w:rPr>
        <w:t>”</w:t>
      </w:r>
      <w:r w:rsidRPr="00C452B9">
        <w:rPr>
          <w:lang w:val="en-GB" w:bidi="fa-IR"/>
        </w:rPr>
        <w:t>the word 'Qaem'</w:t>
      </w:r>
      <w:r w:rsidR="00272BDE" w:rsidRPr="004C206D">
        <w:t>“</w:t>
      </w:r>
      <w:r w:rsidRPr="004C206D">
        <w:t xml:space="preserve"> and after placing his hand over the head, he had said:</w:t>
      </w:r>
    </w:p>
    <w:p w:rsidR="00CE0F0A" w:rsidRDefault="00272BDE" w:rsidP="004C206D">
      <w:pPr>
        <w:pStyle w:val="libItalic"/>
        <w:rPr>
          <w:lang w:bidi="fa-IR"/>
        </w:rPr>
      </w:pPr>
      <w:r w:rsidRPr="004C206D">
        <w:t>“</w:t>
      </w:r>
      <w:r w:rsidR="00CE0F0A" w:rsidRPr="004C206D">
        <w:t>O Allah! Hasten his Faraj and make easy his rise.</w:t>
      </w:r>
      <w:r w:rsidRPr="004C206D">
        <w:t>”</w:t>
      </w:r>
      <w:r w:rsidR="00CE0F0A" w:rsidRPr="0090183E">
        <w:rPr>
          <w:rStyle w:val="libFootnotenumChar"/>
        </w:rPr>
        <w:endnoteReference w:id="151"/>
      </w:r>
    </w:p>
    <w:p w:rsidR="00CE0F0A" w:rsidRPr="00C452B9" w:rsidRDefault="00CE0F0A" w:rsidP="00605BDE">
      <w:pPr>
        <w:pStyle w:val="libNormal"/>
        <w:rPr>
          <w:lang w:bidi="fa-IR"/>
        </w:rPr>
      </w:pPr>
      <w:r w:rsidRPr="00C452B9">
        <w:rPr>
          <w:lang w:bidi="fa-IR"/>
        </w:rPr>
        <w:t>Sodair Sairafi says:</w:t>
      </w:r>
    </w:p>
    <w:p w:rsidR="00CE0F0A" w:rsidRPr="00C452B9" w:rsidRDefault="00272BDE" w:rsidP="00605BDE">
      <w:pPr>
        <w:pStyle w:val="libNormal"/>
        <w:rPr>
          <w:lang w:bidi="fa-IR"/>
        </w:rPr>
      </w:pPr>
      <w:r w:rsidRPr="004C206D">
        <w:rPr>
          <w:rStyle w:val="libItalicChar"/>
        </w:rPr>
        <w:t>“</w:t>
      </w:r>
      <w:r w:rsidR="00CE0F0A" w:rsidRPr="004C206D">
        <w:rPr>
          <w:rStyle w:val="libItalicChar"/>
        </w:rPr>
        <w:t>One day Mufazzal, Abu-Basir, Aban-ibn-Taghleb and I visited Imam Sadiq (a.s.) at his residence. I saw Hazrat sitting on the ground wearing a woolen cloak and was crying just like a mother who has lost her child. Sorrow and grief was visible on his face and tears rolled down his cheek. In such a state he groaned and said, 'O my master! Your concealment has taken away my sleep, seized my comfort and made my sufferings to last forever………</w:t>
      </w:r>
      <w:r w:rsidRPr="004C206D">
        <w:rPr>
          <w:rStyle w:val="libItalicChar"/>
        </w:rPr>
        <w:t>”</w:t>
      </w:r>
      <w:r w:rsidR="00CE0F0A" w:rsidRPr="0090183E">
        <w:rPr>
          <w:rStyle w:val="libFootnotenumChar"/>
        </w:rPr>
        <w:endnoteReference w:id="152"/>
      </w:r>
    </w:p>
    <w:p w:rsidR="00CE0F0A" w:rsidRDefault="00CE0F0A" w:rsidP="00605BDE">
      <w:pPr>
        <w:pStyle w:val="libNormal"/>
        <w:rPr>
          <w:lang w:val="en-GB" w:bidi="fa-IR"/>
        </w:rPr>
      </w:pPr>
      <w:r w:rsidRPr="00C452B9">
        <w:rPr>
          <w:lang w:bidi="fa-IR"/>
        </w:rPr>
        <w:t xml:space="preserve">If we look into the traditions, we will see that all the Imams </w:t>
      </w:r>
      <w:r w:rsidRPr="00345473">
        <w:t>(a.s.)</w:t>
      </w:r>
      <w:r w:rsidRPr="00C452B9">
        <w:rPr>
          <w:lang w:bidi="fa-IR"/>
        </w:rPr>
        <w:t xml:space="preserve"> have shed tears and were desirous of such meeting. Such eagerness exhibited by the immaculate leaders displays a way which not only the </w:t>
      </w:r>
      <w:r>
        <w:rPr>
          <w:lang w:bidi="fa-IR"/>
        </w:rPr>
        <w:t>Shia</w:t>
      </w:r>
      <w:r w:rsidRPr="00C452B9">
        <w:rPr>
          <w:lang w:bidi="fa-IR"/>
        </w:rPr>
        <w:t xml:space="preserve">s but rather all the human-beings of the world should pursue if they wish to attain salvation. Similarly, just like their divine leaders, they should pass their moments life by growing enthusiastic and yearning to see the </w:t>
      </w:r>
      <w:r w:rsidRPr="00C452B9">
        <w:rPr>
          <w:lang w:val="en-GB" w:bidi="fa-IR"/>
        </w:rPr>
        <w:t>heavenly saviour and his government.</w:t>
      </w:r>
    </w:p>
    <w:p w:rsidR="00CE0F0A" w:rsidRPr="00C452B9" w:rsidRDefault="00CE0F0A" w:rsidP="00605BDE">
      <w:pPr>
        <w:pStyle w:val="libNormal"/>
        <w:rPr>
          <w:lang w:val="en-GB" w:bidi="fa-IR"/>
        </w:rPr>
      </w:pPr>
      <w:r w:rsidRPr="00C452B9">
        <w:rPr>
          <w:lang w:val="en-GB" w:bidi="fa-IR"/>
        </w:rPr>
        <w:lastRenderedPageBreak/>
        <w:t xml:space="preserve">The text of supplications and invocations narrated by Imams </w:t>
      </w:r>
      <w:r w:rsidRPr="00345473">
        <w:t>(a.s.)</w:t>
      </w:r>
      <w:r w:rsidRPr="00C452B9">
        <w:rPr>
          <w:lang w:val="en-GB" w:bidi="fa-IR"/>
        </w:rPr>
        <w:t xml:space="preserve"> too reminds us of this zeal and anxiousness and moves our heart in desire for meeting him. In Dua-e-Ah'd we read:</w:t>
      </w:r>
    </w:p>
    <w:p w:rsidR="00CE0F0A" w:rsidRPr="00C452B9" w:rsidRDefault="00272BDE" w:rsidP="004C206D">
      <w:pPr>
        <w:pStyle w:val="libItalic"/>
        <w:rPr>
          <w:lang w:val="en-GB" w:bidi="fa-IR"/>
        </w:rPr>
      </w:pPr>
      <w:r w:rsidRPr="004C206D">
        <w:t>“</w:t>
      </w:r>
      <w:r w:rsidR="00CE0F0A" w:rsidRPr="004C206D">
        <w:t>O Allah count me amongst the helpers of Hazrat Mahdi (a.t.f.s.). Among those who defend him; who hasten to fulfil his goal; who obey his commands, and assist him...</w:t>
      </w:r>
      <w:r w:rsidR="00572FA5" w:rsidRPr="004C206D">
        <w:t>”</w:t>
      </w:r>
    </w:p>
    <w:p w:rsidR="00CE0F0A" w:rsidRPr="00C452B9" w:rsidRDefault="00CE0F0A" w:rsidP="00605BDE">
      <w:pPr>
        <w:pStyle w:val="libNormal"/>
        <w:rPr>
          <w:lang w:val="en-GB" w:bidi="fa-IR"/>
        </w:rPr>
      </w:pPr>
      <w:r w:rsidRPr="00C452B9">
        <w:rPr>
          <w:lang w:bidi="fa-IR"/>
        </w:rPr>
        <w:t xml:space="preserve">In this wordly life, </w:t>
      </w:r>
      <w:r w:rsidRPr="00C452B9">
        <w:rPr>
          <w:lang w:val="en-GB" w:bidi="fa-IR"/>
        </w:rPr>
        <w:t xml:space="preserve">those whose sorrow, grief, endeavours, and struggles rotate around this sacred goal, come under the cover of the glad-tidings given by Imam Sadiq </w:t>
      </w:r>
      <w:r w:rsidRPr="00345473">
        <w:t>(a.s.)</w:t>
      </w:r>
      <w:r w:rsidRPr="00C452B9">
        <w:rPr>
          <w:lang w:val="en-GB" w:bidi="fa-IR"/>
        </w:rPr>
        <w:t xml:space="preserve"> who said:</w:t>
      </w:r>
    </w:p>
    <w:p w:rsidR="000540ED" w:rsidRDefault="00272BDE" w:rsidP="00605BDE">
      <w:pPr>
        <w:pStyle w:val="libNormal"/>
        <w:rPr>
          <w:lang w:val="en-GB" w:bidi="fa-IR"/>
        </w:rPr>
      </w:pPr>
      <w:r w:rsidRPr="004C206D">
        <w:rPr>
          <w:rStyle w:val="libItalicChar"/>
        </w:rPr>
        <w:t>“</w:t>
      </w:r>
      <w:r w:rsidR="00CE0F0A" w:rsidRPr="004C206D">
        <w:rPr>
          <w:rStyle w:val="libItalicChar"/>
        </w:rPr>
        <w:t>….blessed are the Shias of our Qaem, who during the occultation wait for his reappearance and who obey his commands when he rises! They are Allah's favourites who have no fear and grief.</w:t>
      </w:r>
      <w:r w:rsidRPr="004C206D">
        <w:rPr>
          <w:rStyle w:val="libItalicChar"/>
        </w:rPr>
        <w:t>”</w:t>
      </w:r>
      <w:r w:rsidR="00CE0F0A" w:rsidRPr="0090183E">
        <w:rPr>
          <w:rStyle w:val="libFootnotenumChar"/>
        </w:rPr>
        <w:endnoteReference w:id="153"/>
      </w:r>
    </w:p>
    <w:p w:rsidR="00CE0F0A" w:rsidRPr="00C452B9" w:rsidRDefault="00CE0F0A" w:rsidP="0042563B">
      <w:pPr>
        <w:pStyle w:val="Heading2Center"/>
        <w:rPr>
          <w:lang w:val="en-GB" w:bidi="fa-IR"/>
        </w:rPr>
      </w:pPr>
      <w:bookmarkStart w:id="126" w:name="_Toc445211292"/>
      <w:r w:rsidRPr="00C452B9">
        <w:rPr>
          <w:lang w:val="en-GB" w:bidi="fa-IR"/>
        </w:rPr>
        <w:t>Question 30:</w:t>
      </w:r>
      <w:bookmarkEnd w:id="126"/>
    </w:p>
    <w:p w:rsidR="000540ED" w:rsidRDefault="00CE0F0A" w:rsidP="0090183E">
      <w:pPr>
        <w:pStyle w:val="libNormal"/>
        <w:rPr>
          <w:lang w:val="en-GB" w:bidi="fa-IR"/>
        </w:rPr>
      </w:pPr>
      <w:r w:rsidRPr="00AF12A4">
        <w:rPr>
          <w:lang w:val="en-GB" w:bidi="fa-IR"/>
        </w:rPr>
        <w:t>After Reappearance, the world would become attractive and lovable and the human society would turn into an ideal society. Before Reappearance and during occultation, what are the main duties for preparing such an enviournment and society?</w:t>
      </w:r>
    </w:p>
    <w:p w:rsidR="00CE0F0A" w:rsidRDefault="00CE0F0A" w:rsidP="0042563B">
      <w:pPr>
        <w:pStyle w:val="Heading2Center"/>
        <w:rPr>
          <w:lang w:val="en-GB" w:bidi="fa-IR"/>
        </w:rPr>
      </w:pPr>
      <w:bookmarkStart w:id="127" w:name="_Toc445211293"/>
      <w:r w:rsidRPr="00C452B9">
        <w:rPr>
          <w:lang w:val="en-GB" w:bidi="fa-IR"/>
        </w:rPr>
        <w:t>Reply:</w:t>
      </w:r>
      <w:bookmarkEnd w:id="127"/>
    </w:p>
    <w:p w:rsidR="00CE0F0A" w:rsidRPr="00C452B9" w:rsidRDefault="00CE0F0A" w:rsidP="00605BDE">
      <w:pPr>
        <w:pStyle w:val="libNormal"/>
        <w:rPr>
          <w:lang w:val="en-GB" w:bidi="fa-IR"/>
        </w:rPr>
      </w:pPr>
      <w:r w:rsidRPr="00C452B9">
        <w:rPr>
          <w:lang w:val="en-GB" w:bidi="fa-IR"/>
        </w:rPr>
        <w:t>It is clear that if man prepares himself for the future and looks forward to a special phenomenon, he will sacrifice his present life for that future event. For instance, if a secondary school student looks forward to become a doctor, he will learn his lesson in such manner that right from the first year, he will utilise every page of his book and every moments of his life for that future goal. One who desires to become an architect and a distinguished designer in the future, will give such value to his secondary school classes, today, as if he is sitting besides the designing table in a university!</w:t>
      </w:r>
    </w:p>
    <w:p w:rsidR="00CE0F0A" w:rsidRDefault="00CE0F0A" w:rsidP="00605BDE">
      <w:pPr>
        <w:pStyle w:val="libNormal"/>
        <w:rPr>
          <w:lang w:val="en-GB" w:bidi="fa-IR"/>
        </w:rPr>
      </w:pPr>
      <w:r w:rsidRPr="00C452B9">
        <w:rPr>
          <w:lang w:val="en-GB" w:bidi="fa-IR"/>
        </w:rPr>
        <w:t xml:space="preserve">The condition of one awaiting Hazrat Mahdi's Reappearance is the same. Such a person must arrange his present life, as if, he is just now in the presence of his just Imam (the government of Hazrat Mahdi </w:t>
      </w:r>
      <w:r w:rsidRPr="00345473">
        <w:t>(a.t.f.s.)</w:t>
      </w:r>
      <w:r w:rsidRPr="00C452B9">
        <w:rPr>
          <w:lang w:val="en-GB" w:bidi="fa-IR"/>
        </w:rPr>
        <w:t xml:space="preserve"> is a human and just government). Training and rectification of one's self and the community are the preliminary steps.</w:t>
      </w:r>
    </w:p>
    <w:p w:rsidR="00CE0F0A" w:rsidRPr="00C452B9" w:rsidRDefault="00CE0F0A" w:rsidP="00605BDE">
      <w:pPr>
        <w:pStyle w:val="libNormal"/>
        <w:rPr>
          <w:lang w:val="en-GB" w:bidi="fa-IR"/>
        </w:rPr>
      </w:pPr>
      <w:r w:rsidRPr="00C452B9">
        <w:rPr>
          <w:lang w:val="en-GB" w:bidi="fa-IR"/>
        </w:rPr>
        <w:t>So, for setting up that monotheistic community, and a world full of justice, it is our duty to prepare ourselves right today and strive for its achievement by rectifying our religious beliefs and fulfilling the consequent deeds.</w:t>
      </w:r>
    </w:p>
    <w:p w:rsidR="00CE0F0A" w:rsidRDefault="00CE0F0A" w:rsidP="00605BDE">
      <w:pPr>
        <w:pStyle w:val="libNormal"/>
        <w:rPr>
          <w:lang w:val="en-GB" w:bidi="fa-IR"/>
        </w:rPr>
      </w:pPr>
      <w:r w:rsidRPr="00C452B9">
        <w:rPr>
          <w:lang w:val="en-GB" w:bidi="fa-IR"/>
        </w:rPr>
        <w:t>We should remember that when we ask Allah, by way of the following supplication, it is necessary to make ourselves worthy of such utterances via Ma'refat and action.</w:t>
      </w:r>
    </w:p>
    <w:p w:rsidR="00CE0F0A" w:rsidRPr="00C452B9" w:rsidRDefault="00272BDE" w:rsidP="00605BDE">
      <w:pPr>
        <w:pStyle w:val="libNormal"/>
        <w:rPr>
          <w:lang w:val="en-GB" w:bidi="fa-IR"/>
        </w:rPr>
      </w:pPr>
      <w:r w:rsidRPr="004C206D">
        <w:rPr>
          <w:rStyle w:val="libItalicChar"/>
        </w:rPr>
        <w:t>“</w:t>
      </w:r>
      <w:r w:rsidR="00CE0F0A" w:rsidRPr="004C206D">
        <w:rPr>
          <w:rStyle w:val="libItalicChar"/>
        </w:rPr>
        <w:t>O Allah! We ask You for an exalted and generous government wherein You bestow honour to Islam and its followers and bring disgrace to hypocrisy and the hypocrites; and count us among those who call others towards You and show them Your way.</w:t>
      </w:r>
      <w:r w:rsidRPr="004C206D">
        <w:rPr>
          <w:rStyle w:val="libItalicChar"/>
        </w:rPr>
        <w:t>”</w:t>
      </w:r>
      <w:r w:rsidR="00CE0F0A" w:rsidRPr="0090183E">
        <w:rPr>
          <w:rStyle w:val="libFootnotenumChar"/>
        </w:rPr>
        <w:endnoteReference w:id="154"/>
      </w:r>
    </w:p>
    <w:p w:rsidR="00CE0F0A" w:rsidRPr="00C452B9" w:rsidRDefault="00CE0F0A" w:rsidP="00605BDE">
      <w:pPr>
        <w:pStyle w:val="libNormal"/>
        <w:rPr>
          <w:lang w:bidi="fa-IR"/>
        </w:rPr>
      </w:pPr>
      <w:r w:rsidRPr="00C452B9">
        <w:rPr>
          <w:lang w:bidi="fa-IR"/>
        </w:rPr>
        <w:t xml:space="preserve">For acquiring correct faith, we should consider the Imams </w:t>
      </w:r>
      <w:r w:rsidRPr="00345473">
        <w:t>(a.s.)</w:t>
      </w:r>
      <w:r w:rsidRPr="00C452B9">
        <w:rPr>
          <w:lang w:bidi="fa-IR"/>
        </w:rPr>
        <w:t xml:space="preserve"> as good exemplars, and learn from them and their outstanding companions, which thereafter should be acted upon. We should strive hard and exert all our efforts on this path.</w:t>
      </w:r>
    </w:p>
    <w:p w:rsidR="000540ED" w:rsidRDefault="00CE0F0A" w:rsidP="00376FDF">
      <w:pPr>
        <w:pStyle w:val="libNormal"/>
      </w:pPr>
      <w:r>
        <w:br w:type="page"/>
      </w:r>
    </w:p>
    <w:p w:rsidR="00CE0F0A" w:rsidRPr="00C452B9" w:rsidRDefault="00CE0F0A" w:rsidP="00376FDF">
      <w:pPr>
        <w:pStyle w:val="libNormal"/>
      </w:pPr>
      <w:r w:rsidRPr="00C452B9">
        <w:lastRenderedPageBreak/>
        <w:br w:type="page"/>
      </w:r>
    </w:p>
    <w:p w:rsidR="00CE0F0A" w:rsidRPr="0042563B" w:rsidRDefault="00CE0F0A" w:rsidP="0042563B">
      <w:pPr>
        <w:pStyle w:val="Heading1Center"/>
      </w:pPr>
      <w:bookmarkStart w:id="128" w:name="_Toc445211294"/>
      <w:r w:rsidRPr="0042563B">
        <w:lastRenderedPageBreak/>
        <w:t>Section: 3</w:t>
      </w:r>
      <w:bookmarkEnd w:id="128"/>
    </w:p>
    <w:p w:rsidR="00CE0F0A" w:rsidRPr="00F6199F" w:rsidRDefault="00CE0F0A" w:rsidP="00376FDF">
      <w:pPr>
        <w:pStyle w:val="libNormal"/>
      </w:pPr>
      <w:r w:rsidRPr="00C452B9">
        <w:br w:type="page"/>
      </w:r>
    </w:p>
    <w:p w:rsidR="00CE0F0A" w:rsidRDefault="00CE0F0A" w:rsidP="0042563B">
      <w:pPr>
        <w:pStyle w:val="Heading2Center"/>
        <w:rPr>
          <w:lang w:val="en-GB"/>
        </w:rPr>
      </w:pPr>
      <w:bookmarkStart w:id="129" w:name="_Toc445211295"/>
      <w:r w:rsidRPr="00C452B9">
        <w:rPr>
          <w:lang w:val="en-GB"/>
        </w:rPr>
        <w:lastRenderedPageBreak/>
        <w:t>Question 1:</w:t>
      </w:r>
      <w:bookmarkEnd w:id="129"/>
    </w:p>
    <w:p w:rsidR="000540ED" w:rsidRDefault="00CE0F0A" w:rsidP="0090183E">
      <w:pPr>
        <w:pStyle w:val="libNormal"/>
        <w:rPr>
          <w:lang w:val="en-GB"/>
        </w:rPr>
      </w:pPr>
      <w:r w:rsidRPr="006F4F47">
        <w:rPr>
          <w:lang w:val="en-GB"/>
        </w:rPr>
        <w:t>For acquaintance with the affairs related to beliefs, particularly Imamate and Mahdaviyat, what are the sources? To what extent can one rely on the Islamic sources, the holy Qur'an and the 'Ahadith' (traditions)?</w:t>
      </w:r>
    </w:p>
    <w:p w:rsidR="00CE0F0A" w:rsidRPr="00C452B9" w:rsidRDefault="00CE0F0A" w:rsidP="0042563B">
      <w:pPr>
        <w:pStyle w:val="Heading2Center"/>
        <w:rPr>
          <w:lang w:val="en-GB"/>
        </w:rPr>
      </w:pPr>
      <w:bookmarkStart w:id="130" w:name="_Toc445211296"/>
      <w:r w:rsidRPr="00C452B9">
        <w:rPr>
          <w:lang w:val="en-GB"/>
        </w:rPr>
        <w:t>Reply:</w:t>
      </w:r>
      <w:bookmarkEnd w:id="130"/>
    </w:p>
    <w:p w:rsidR="00CE0F0A" w:rsidRPr="00C452B9" w:rsidRDefault="00CE0F0A" w:rsidP="00605BDE">
      <w:pPr>
        <w:pStyle w:val="libNormal"/>
        <w:rPr>
          <w:lang w:val="en-GB"/>
        </w:rPr>
      </w:pPr>
      <w:r w:rsidRPr="00C452B9">
        <w:rPr>
          <w:lang w:val="en-GB"/>
        </w:rPr>
        <w:t>It is necessary to pay attention to the following points:</w:t>
      </w:r>
    </w:p>
    <w:p w:rsidR="00CE0F0A" w:rsidRDefault="00CE0F0A" w:rsidP="00605BDE">
      <w:pPr>
        <w:pStyle w:val="libNormal"/>
      </w:pPr>
      <w:r w:rsidRPr="00C452B9">
        <w:rPr>
          <w:lang w:val="en-GB"/>
        </w:rPr>
        <w:t xml:space="preserve">(1) The sound mind of any human being accepts that knowledge of the past and present, and its utilization is absolutely necessary. By innate nature, he relies on a series of news and information concerning rules and </w:t>
      </w:r>
      <w:r w:rsidRPr="00C452B9">
        <w:t>ethical issues. A minute observation reveals that man's individual and social life is indebted to the collection of information on various subjects where he has personally neither investigated nor experienced all by himself. Basically, it is not possible for any individual to investigate and experience all the aspects. Rather, by relying on the information of the past and present, he arranges his ordinary and scholarly life and avails himself of its results.</w:t>
      </w:r>
    </w:p>
    <w:p w:rsidR="00CE0F0A" w:rsidRPr="00C452B9" w:rsidRDefault="00CE0F0A" w:rsidP="00605BDE">
      <w:pPr>
        <w:pStyle w:val="libNormal"/>
      </w:pPr>
      <w:r w:rsidRPr="00C452B9">
        <w:t>Without reliance on information, can anyone gain certainty about the past sciences, historical events and happenings, existence of personalities, cities and places?</w:t>
      </w:r>
    </w:p>
    <w:p w:rsidR="00CE0F0A" w:rsidRPr="00C452B9" w:rsidRDefault="00CE0F0A" w:rsidP="00605BDE">
      <w:pPr>
        <w:pStyle w:val="libNormal"/>
      </w:pPr>
      <w:r w:rsidRPr="00C452B9">
        <w:t>Who can witness by himself the smallest as well as the most important of information and news of the past? Has every individual experience(s) the formula for all the various sciences? How has man succeeded in benefiting from the past sciences? Was it from individual experience? Who recognizes the parents of children out of experimental and scientific reasoning? In the entire human societies, how many have witnessed birth and delivery of children so that they acquire certainty that so and so are their parents!?</w:t>
      </w:r>
    </w:p>
    <w:p w:rsidR="00CE0F0A" w:rsidRDefault="00CE0F0A" w:rsidP="00605BDE">
      <w:pPr>
        <w:pStyle w:val="libNormal"/>
      </w:pPr>
      <w:r w:rsidRPr="00C452B9">
        <w:t>All these are possible, only and only, through narration by reliable persons. Most of the phenomena of human life, and civil and religious laws, are the outcome of experimental information, all acquired through narrations.</w:t>
      </w:r>
    </w:p>
    <w:p w:rsidR="00CE0F0A" w:rsidRPr="00C452B9" w:rsidRDefault="00CE0F0A" w:rsidP="00605BDE">
      <w:pPr>
        <w:pStyle w:val="libNormal"/>
      </w:pPr>
      <w:r w:rsidRPr="00C452B9">
        <w:t>(2) Islam is a religion based on divinely granted consciousness (Fitrat). While it is the basis of acquiring the principles of human Fitrat, it also calls the people to keep this Fitrat awake. Its lucid principles and doubtless precepts call us to rely on the sayings of the prophets and Imams that were famous as trust and confidence during their respective lives.</w:t>
      </w:r>
    </w:p>
    <w:p w:rsidR="00CE0F0A" w:rsidRDefault="00CE0F0A" w:rsidP="00605BDE">
      <w:pPr>
        <w:pStyle w:val="libNormal"/>
      </w:pPr>
      <w:r w:rsidRPr="00C452B9">
        <w:t xml:space="preserve">During the length of history, the believers and others who weren't stubborn, relied on Noah, Abraham, Moses and Jesus, and believed Muhammad as a prophet who from his youth was famous as </w:t>
      </w:r>
      <w:r w:rsidR="00272BDE" w:rsidRPr="004C206D">
        <w:rPr>
          <w:rStyle w:val="libItalicChar"/>
        </w:rPr>
        <w:t>“</w:t>
      </w:r>
      <w:r w:rsidRPr="004C206D">
        <w:rPr>
          <w:rStyle w:val="libItalicChar"/>
        </w:rPr>
        <w:t>Muhammad-e-Amin</w:t>
      </w:r>
      <w:r w:rsidR="00272BDE" w:rsidRPr="004C206D">
        <w:rPr>
          <w:rStyle w:val="libItalicChar"/>
        </w:rPr>
        <w:t>”</w:t>
      </w:r>
      <w:r w:rsidRPr="00C452B9">
        <w:t>. They reckoned his sayings to be revelation and accepted and acted upon his warnings regarding the Day of Judgment and chastisement!</w:t>
      </w:r>
    </w:p>
    <w:p w:rsidR="00CE0F0A" w:rsidRDefault="00CE0F0A" w:rsidP="00605BDE">
      <w:pPr>
        <w:pStyle w:val="libNormal"/>
      </w:pPr>
      <w:r w:rsidRPr="00C452B9">
        <w:t xml:space="preserve">(3) The same innate path exists for acquiring Islam and whatever has been taught by the holy Prophet </w:t>
      </w:r>
      <w:r w:rsidRPr="00345473">
        <w:t>(s.a.w.a.)</w:t>
      </w:r>
      <w:r w:rsidRPr="00C452B9">
        <w:t>. For a research and study about Islam, there exists no way save the Qur'an and traditions; although these sayings are pondered over and appreciated by the mind.</w:t>
      </w:r>
    </w:p>
    <w:p w:rsidR="00CE0F0A" w:rsidRPr="00C452B9" w:rsidRDefault="00CE0F0A" w:rsidP="00605BDE">
      <w:pPr>
        <w:pStyle w:val="libNormal"/>
      </w:pPr>
      <w:r w:rsidRPr="00C452B9">
        <w:t>The basis and foundation of the lofty structure of religion is formed by innate rational mind. In this regard, the holy Qur'an (the first source for the Muslims for acquiring the concepts of religion) has confirmed this innate path and leads its readers towards it. In various verses, the holy Qur'an has given validity and authority to the holy Prophet's sayings, deeds, and advises so that the Muslims follow him. For example verse 7 from chapter Hashr says:</w:t>
      </w:r>
    </w:p>
    <w:p w:rsidR="00CE0F0A" w:rsidRPr="00345473" w:rsidRDefault="00272BDE" w:rsidP="00605BDE">
      <w:pPr>
        <w:pStyle w:val="libNormal"/>
      </w:pPr>
      <w:r w:rsidRPr="004C206D">
        <w:rPr>
          <w:rStyle w:val="libItalicChar"/>
        </w:rPr>
        <w:t>“</w:t>
      </w:r>
      <w:r w:rsidR="00CE0F0A" w:rsidRPr="004C206D">
        <w:rPr>
          <w:rStyle w:val="libItalicChar"/>
        </w:rPr>
        <w:t>Whatever the Apostle gives you, accept it, and from whatever he forbids you, keep back.</w:t>
      </w:r>
      <w:r w:rsidRPr="004C206D">
        <w:rPr>
          <w:rStyle w:val="libItalicChar"/>
        </w:rPr>
        <w:t>”</w:t>
      </w:r>
      <w:r w:rsidR="00CE0F0A" w:rsidRPr="00345473">
        <w:t xml:space="preserve"> (Qur'an, 59:7)</w:t>
      </w:r>
    </w:p>
    <w:p w:rsidR="00CE0F0A" w:rsidRDefault="00CE0F0A" w:rsidP="00605BDE">
      <w:pPr>
        <w:pStyle w:val="libNormal"/>
        <w:rPr>
          <w:lang w:bidi="fa-IR"/>
        </w:rPr>
      </w:pPr>
      <w:r w:rsidRPr="00C452B9">
        <w:rPr>
          <w:lang w:bidi="fa-IR"/>
        </w:rPr>
        <w:t>It's clear that aside from commands and prohibitions, the holy Qur'an sets forth other matters too; and intends to strengthen the Prophet's position. Undoubtedly, these sayings and deeds too amount to Divine command and alongside the Qur'an, they form the total set of religious teachings and realties.</w:t>
      </w:r>
    </w:p>
    <w:p w:rsidR="00CE0F0A" w:rsidRPr="00C452B9" w:rsidRDefault="00272BDE" w:rsidP="004C206D">
      <w:pPr>
        <w:pStyle w:val="libItalic"/>
        <w:rPr>
          <w:lang w:bidi="fa-IR"/>
        </w:rPr>
      </w:pPr>
      <w:r w:rsidRPr="004C206D">
        <w:t>“</w:t>
      </w:r>
      <w:r w:rsidR="00CE0F0A" w:rsidRPr="004C206D">
        <w:t>Obey Allah, and obey the Messenger, and those in authority from among you.</w:t>
      </w:r>
      <w:r w:rsidRPr="004C206D">
        <w:t>”</w:t>
      </w:r>
    </w:p>
    <w:p w:rsidR="00CE0F0A" w:rsidRPr="00C452B9" w:rsidRDefault="00CE0F0A" w:rsidP="00605BDE">
      <w:pPr>
        <w:pStyle w:val="libNormal"/>
        <w:rPr>
          <w:lang w:bidi="fa-IR"/>
        </w:rPr>
      </w:pPr>
      <w:r w:rsidRPr="00C452B9">
        <w:rPr>
          <w:lang w:bidi="fa-IR"/>
        </w:rPr>
        <w:lastRenderedPageBreak/>
        <w:t xml:space="preserve">It is cleat that obedience to the holy Prophet </w:t>
      </w:r>
      <w:r w:rsidRPr="00345473">
        <w:t>(s.a.w.a.)</w:t>
      </w:r>
      <w:r w:rsidRPr="00C452B9">
        <w:rPr>
          <w:lang w:bidi="fa-IR"/>
        </w:rPr>
        <w:t xml:space="preserve"> and those vested with authority, is different from obedience to Allah's commands (as the word 'obey' is repeated). Although the words of the holy Prophet </w:t>
      </w:r>
      <w:r w:rsidRPr="00345473">
        <w:t>(s.a.w.a.)</w:t>
      </w:r>
      <w:r w:rsidRPr="00C452B9">
        <w:rPr>
          <w:lang w:bidi="fa-IR"/>
        </w:rPr>
        <w:t xml:space="preserve"> and Imams </w:t>
      </w:r>
      <w:r w:rsidRPr="00345473">
        <w:t>(a.s.)</w:t>
      </w:r>
      <w:r w:rsidRPr="00C452B9">
        <w:rPr>
          <w:lang w:bidi="fa-IR"/>
        </w:rPr>
        <w:t xml:space="preserve"> are only based on revelation and just as mentioned before, the aim for obeying them is only to strengthen their position, nevertheless, the wordings and interpretation of the verse opens the door for acting upon the Hadith and sayings of the Prophet </w:t>
      </w:r>
      <w:r w:rsidRPr="00345473">
        <w:t>(s.a.w.a.)</w:t>
      </w:r>
      <w:r w:rsidRPr="00C452B9">
        <w:rPr>
          <w:lang w:bidi="fa-IR"/>
        </w:rPr>
        <w:t xml:space="preserve"> and Imams </w:t>
      </w:r>
      <w:r w:rsidRPr="00345473">
        <w:t>(a.s.)</w:t>
      </w:r>
      <w:r w:rsidRPr="00C452B9">
        <w:rPr>
          <w:lang w:bidi="fa-IR"/>
        </w:rPr>
        <w:t>.</w:t>
      </w:r>
    </w:p>
    <w:p w:rsidR="00CE0F0A" w:rsidRPr="00C452B9" w:rsidRDefault="00CE0F0A" w:rsidP="00605BDE">
      <w:pPr>
        <w:pStyle w:val="libNormal"/>
        <w:rPr>
          <w:lang w:bidi="fa-IR"/>
        </w:rPr>
      </w:pPr>
      <w:r w:rsidRPr="00C452B9">
        <w:rPr>
          <w:lang w:bidi="fa-IR"/>
        </w:rPr>
        <w:t xml:space="preserve">It's necessary to remind that while the holy Qur'an is guidance and light; by Divine Wisdom, the holy Prophet </w:t>
      </w:r>
      <w:r w:rsidRPr="00345473">
        <w:t>(s.a.w.a.)</w:t>
      </w:r>
      <w:r w:rsidRPr="00C452B9">
        <w:rPr>
          <w:lang w:bidi="fa-IR"/>
        </w:rPr>
        <w:t xml:space="preserve"> and his true successors have been made responsible for explanation the numerous ordinances, stories and matters pertaining to belief. Thus, the holy Prophet has introduced the whole Islam by referring to the two weighty souvenirs.</w:t>
      </w:r>
      <w:r w:rsidRPr="0090183E">
        <w:rPr>
          <w:rStyle w:val="libFootnotenumChar"/>
        </w:rPr>
        <w:endnoteReference w:id="155"/>
      </w:r>
    </w:p>
    <w:p w:rsidR="00CE0F0A" w:rsidRDefault="00CE0F0A" w:rsidP="00605BDE">
      <w:pPr>
        <w:pStyle w:val="libNormal"/>
        <w:rPr>
          <w:lang w:bidi="fa-IR"/>
        </w:rPr>
      </w:pPr>
      <w:r w:rsidRPr="00C452B9">
        <w:rPr>
          <w:lang w:bidi="fa-IR"/>
        </w:rPr>
        <w:t>Therefore, traditions (Ahadit) are the fundamental pillar for understanding Islam, and have been introduced on par with the holy Qur'an.</w:t>
      </w:r>
    </w:p>
    <w:p w:rsidR="00CE0F0A" w:rsidRPr="00C452B9" w:rsidRDefault="00CE0F0A" w:rsidP="00605BDE">
      <w:pPr>
        <w:pStyle w:val="libNormal"/>
        <w:rPr>
          <w:lang w:bidi="fa-IR"/>
        </w:rPr>
      </w:pPr>
      <w:r w:rsidRPr="00C452B9">
        <w:rPr>
          <w:lang w:bidi="fa-IR"/>
        </w:rPr>
        <w:t xml:space="preserve">(4) Our time is separated from the holy Prophet's time by </w:t>
      </w:r>
      <w:r w:rsidRPr="00345473">
        <w:t>15</w:t>
      </w:r>
      <w:r w:rsidRPr="00C452B9">
        <w:rPr>
          <w:lang w:bidi="fa-IR"/>
        </w:rPr>
        <w:t xml:space="preserve"> centuries. Nobody during our time lived or experienced the events during that era. As was pointed out earlier, the only rational, reliable, and accessible reference for understanding religion is the transmitted narrations, the top-most being the holy Qur'an and the Prophet's Sunnah. Apart from the Qur'anic text, the Muslims have two ways for gaining access to the events of that era:</w:t>
      </w:r>
    </w:p>
    <w:p w:rsidR="00CE0F0A" w:rsidRPr="00C452B9" w:rsidRDefault="00CE0F0A" w:rsidP="00605BDE">
      <w:pPr>
        <w:pStyle w:val="libNormal"/>
        <w:rPr>
          <w:lang w:bidi="fa-IR"/>
        </w:rPr>
      </w:pPr>
      <w:r w:rsidRPr="00C452B9">
        <w:rPr>
          <w:lang w:bidi="fa-IR"/>
        </w:rPr>
        <w:t>First: The way selected by the Sunnis by following the caliphate system.</w:t>
      </w:r>
    </w:p>
    <w:p w:rsidR="00CE0F0A" w:rsidRPr="00C452B9" w:rsidRDefault="00CE0F0A" w:rsidP="00605BDE">
      <w:pPr>
        <w:pStyle w:val="libNormal"/>
        <w:rPr>
          <w:lang w:bidi="fa-IR"/>
        </w:rPr>
      </w:pPr>
      <w:r w:rsidRPr="00C452B9">
        <w:rPr>
          <w:lang w:bidi="fa-IR"/>
        </w:rPr>
        <w:t xml:space="preserve">Second: The path pursued by the </w:t>
      </w:r>
      <w:r>
        <w:rPr>
          <w:lang w:bidi="fa-IR"/>
        </w:rPr>
        <w:t>Shia</w:t>
      </w:r>
      <w:r w:rsidRPr="00C452B9">
        <w:rPr>
          <w:lang w:bidi="fa-IR"/>
        </w:rPr>
        <w:t xml:space="preserve">s in following the Ahl'ul-bayt and infallible Imams </w:t>
      </w:r>
      <w:r w:rsidRPr="00345473">
        <w:t>(a.s.)</w:t>
      </w:r>
      <w:r w:rsidRPr="00C452B9">
        <w:rPr>
          <w:lang w:bidi="fa-IR"/>
        </w:rPr>
        <w:t>.</w:t>
      </w:r>
    </w:p>
    <w:p w:rsidR="00CE0F0A" w:rsidRPr="00C452B9" w:rsidRDefault="00CE0F0A" w:rsidP="00605BDE">
      <w:pPr>
        <w:pStyle w:val="libNormal"/>
        <w:rPr>
          <w:lang w:bidi="fa-IR"/>
        </w:rPr>
      </w:pPr>
      <w:r w:rsidRPr="00C452B9">
        <w:rPr>
          <w:lang w:bidi="fa-IR"/>
        </w:rPr>
        <w:t xml:space="preserve">We know that both groups possess books on hadith, Tafsir (interpretation of Qur'an) and history. The book named </w:t>
      </w:r>
      <w:r w:rsidR="00272BDE" w:rsidRPr="004C206D">
        <w:rPr>
          <w:rStyle w:val="libItalicChar"/>
        </w:rPr>
        <w:t>“</w:t>
      </w:r>
      <w:r w:rsidRPr="004C206D">
        <w:rPr>
          <w:rStyle w:val="libItalicChar"/>
        </w:rPr>
        <w:t>Sahih</w:t>
      </w:r>
      <w:r w:rsidR="00272BDE" w:rsidRPr="004C206D">
        <w:rPr>
          <w:rStyle w:val="libItalicChar"/>
        </w:rPr>
        <w:t>”</w:t>
      </w:r>
      <w:r w:rsidRPr="00C452B9">
        <w:rPr>
          <w:lang w:bidi="fa-IR"/>
        </w:rPr>
        <w:t xml:space="preserve"> by Bukhari, Moslem, Tirmidhi, and Nesaee; another named Musnad by Ahmad, etc belong to the Sunnis. While Kafi, Basaer al-Darejat, Tahzeeb, Estibsar, Man-La-Yahzoro'-Faqih etc are compilations of the </w:t>
      </w:r>
      <w:r>
        <w:rPr>
          <w:lang w:bidi="fa-IR"/>
        </w:rPr>
        <w:t>Shia</w:t>
      </w:r>
      <w:r w:rsidRPr="00C452B9">
        <w:rPr>
          <w:lang w:bidi="fa-IR"/>
        </w:rPr>
        <w:t>s.</w:t>
      </w:r>
    </w:p>
    <w:p w:rsidR="00CE0F0A" w:rsidRDefault="00CE0F0A" w:rsidP="00605BDE">
      <w:pPr>
        <w:pStyle w:val="libNormal"/>
        <w:rPr>
          <w:lang w:bidi="fa-IR"/>
        </w:rPr>
      </w:pPr>
      <w:r w:rsidRPr="00C452B9">
        <w:rPr>
          <w:lang w:bidi="fa-IR"/>
        </w:rPr>
        <w:t xml:space="preserve">If a Hadith is narrated by both groups, through the same narrator, that narrator is considered reliable by both groups, and we name him/her as a narrator having mutual approval. However, if a narrator is unacceptable by one of the groups, he is considered as </w:t>
      </w:r>
      <w:r w:rsidR="00272BDE" w:rsidRPr="004C206D">
        <w:rPr>
          <w:rStyle w:val="libItalicChar"/>
        </w:rPr>
        <w:t>“</w:t>
      </w:r>
      <w:r w:rsidRPr="004C206D">
        <w:rPr>
          <w:rStyle w:val="libItalicChar"/>
        </w:rPr>
        <w:t>disputed</w:t>
      </w:r>
      <w:r w:rsidR="00272BDE" w:rsidRPr="004C206D">
        <w:rPr>
          <w:rStyle w:val="libItalicChar"/>
        </w:rPr>
        <w:t>”</w:t>
      </w:r>
      <w:r w:rsidRPr="00C452B9">
        <w:rPr>
          <w:lang w:bidi="fa-IR"/>
        </w:rPr>
        <w:t xml:space="preserve"> narrator.</w:t>
      </w:r>
    </w:p>
    <w:p w:rsidR="00CE0F0A" w:rsidRDefault="00CE0F0A" w:rsidP="00605BDE">
      <w:pPr>
        <w:pStyle w:val="libNormal"/>
        <w:rPr>
          <w:lang w:bidi="fa-IR"/>
        </w:rPr>
      </w:pPr>
      <w:r w:rsidRPr="00C452B9">
        <w:rPr>
          <w:lang w:bidi="fa-IR"/>
        </w:rPr>
        <w:t xml:space="preserve">(5) While the </w:t>
      </w:r>
      <w:r>
        <w:rPr>
          <w:lang w:bidi="fa-IR"/>
        </w:rPr>
        <w:t>Shia</w:t>
      </w:r>
      <w:r w:rsidRPr="00C452B9">
        <w:rPr>
          <w:lang w:bidi="fa-IR"/>
        </w:rPr>
        <w:t xml:space="preserve">s consider the holy Imams and Hazrat Fatemah </w:t>
      </w:r>
      <w:r w:rsidRPr="00345473">
        <w:t>(a.s.)</w:t>
      </w:r>
      <w:r w:rsidRPr="00C452B9">
        <w:rPr>
          <w:lang w:bidi="fa-IR"/>
        </w:rPr>
        <w:t xml:space="preserve"> as the narrators having mutual approval, and the Sunnis consider them as </w:t>
      </w:r>
      <w:r w:rsidR="00272BDE" w:rsidRPr="004C206D">
        <w:rPr>
          <w:rStyle w:val="libItalicChar"/>
        </w:rPr>
        <w:t>“</w:t>
      </w:r>
      <w:r w:rsidRPr="004C206D">
        <w:rPr>
          <w:rStyle w:val="libItalicChar"/>
        </w:rPr>
        <w:t>reliable and truthful</w:t>
      </w:r>
      <w:r w:rsidR="00272BDE" w:rsidRPr="004C206D">
        <w:rPr>
          <w:rStyle w:val="libItalicChar"/>
        </w:rPr>
        <w:t>”</w:t>
      </w:r>
      <w:r w:rsidRPr="00C452B9">
        <w:rPr>
          <w:lang w:bidi="fa-IR"/>
        </w:rPr>
        <w:t xml:space="preserve"> narrators. The </w:t>
      </w:r>
      <w:r>
        <w:rPr>
          <w:lang w:bidi="fa-IR"/>
        </w:rPr>
        <w:t>Shia</w:t>
      </w:r>
      <w:r w:rsidRPr="00C452B9">
        <w:rPr>
          <w:lang w:bidi="fa-IR"/>
        </w:rPr>
        <w:t>s also believe that they are divinely gifted with the position of infallibility, Wilayat (divine authority) and Imamate (divine leadership). Thus, their narration about the Prophet's era is considered as reliable by both groups. So, if anyone from either group had lived during any of these Imams's time, would have accurately traced the Prophet's era without any distortion and acquired the commandments and other matters with full confidence.</w:t>
      </w:r>
    </w:p>
    <w:p w:rsidR="00CE0F0A" w:rsidRPr="00C452B9" w:rsidRDefault="00CE0F0A" w:rsidP="00605BDE">
      <w:pPr>
        <w:pStyle w:val="libNormal"/>
        <w:rPr>
          <w:lang w:bidi="fa-IR"/>
        </w:rPr>
      </w:pPr>
      <w:r w:rsidRPr="00C452B9">
        <w:rPr>
          <w:lang w:bidi="fa-IR"/>
        </w:rPr>
        <w:t xml:space="preserve">(6) Consequently, in the </w:t>
      </w:r>
      <w:r>
        <w:rPr>
          <w:lang w:bidi="fa-IR"/>
        </w:rPr>
        <w:t>Shia</w:t>
      </w:r>
      <w:r w:rsidRPr="00C452B9">
        <w:rPr>
          <w:lang w:bidi="fa-IR"/>
        </w:rPr>
        <w:t xml:space="preserve"> culture, the period for examining the narrators is about </w:t>
      </w:r>
      <w:r w:rsidRPr="00345473">
        <w:t>250</w:t>
      </w:r>
      <w:r w:rsidRPr="00C452B9">
        <w:rPr>
          <w:lang w:bidi="fa-IR"/>
        </w:rPr>
        <w:t xml:space="preserve"> years (from the holy Prophet's era till the martyrdom of Imam Askari). Now, the chain of transmission of the narrated Hadiths should be analyzed in the length of about </w:t>
      </w:r>
      <w:r w:rsidRPr="00345473">
        <w:t>1150</w:t>
      </w:r>
      <w:r w:rsidRPr="00C452B9">
        <w:rPr>
          <w:lang w:bidi="fa-IR"/>
        </w:rPr>
        <w:t xml:space="preserve"> years (starting from today and going back to </w:t>
      </w:r>
      <w:r w:rsidRPr="00345473">
        <w:t>260</w:t>
      </w:r>
      <w:r w:rsidRPr="00C452B9">
        <w:rPr>
          <w:lang w:bidi="fa-IR"/>
        </w:rPr>
        <w:t xml:space="preserve"> A.H.). On the other hand, the Sunnis should examine them in the length of more than </w:t>
      </w:r>
      <w:r w:rsidRPr="00345473">
        <w:t>1400</w:t>
      </w:r>
      <w:r w:rsidRPr="00C452B9">
        <w:rPr>
          <w:lang w:bidi="fa-IR"/>
        </w:rPr>
        <w:t xml:space="preserve"> years (counting from today going back to the Prophet's demise). As a result, there exists more reliability in the chain of narration of </w:t>
      </w:r>
      <w:r>
        <w:rPr>
          <w:lang w:bidi="fa-IR"/>
        </w:rPr>
        <w:t>Shia</w:t>
      </w:r>
      <w:r w:rsidRPr="00C452B9">
        <w:rPr>
          <w:lang w:bidi="fa-IR"/>
        </w:rPr>
        <w:t xml:space="preserve"> narrators (provided the parameters for correctness of hadith are the same).</w:t>
      </w:r>
    </w:p>
    <w:p w:rsidR="00CE0F0A" w:rsidRDefault="00CE0F0A" w:rsidP="00605BDE">
      <w:pPr>
        <w:pStyle w:val="libNormal"/>
        <w:rPr>
          <w:lang w:bidi="fa-IR"/>
        </w:rPr>
      </w:pPr>
      <w:r w:rsidRPr="00C452B9">
        <w:rPr>
          <w:lang w:bidi="fa-IR"/>
        </w:rPr>
        <w:t xml:space="preserve">If we take into account the divine position of Imams as well, then the whole issue would change drastically. This is because its no secret that their knowledge is linked to the Prophet's knowledge as well as the holy Qur'an and their immaculate status is confirmed by the Qur'an. Besides, the </w:t>
      </w:r>
      <w:r>
        <w:rPr>
          <w:lang w:bidi="fa-IR"/>
        </w:rPr>
        <w:t>Shia</w:t>
      </w:r>
      <w:r w:rsidRPr="00C452B9">
        <w:rPr>
          <w:lang w:bidi="fa-IR"/>
        </w:rPr>
        <w:t xml:space="preserve"> scholars possess special precision and parameters with regards to narrators because of their inclination towards the school of immaculate Imams </w:t>
      </w:r>
      <w:r w:rsidRPr="00345473">
        <w:t>(a.s.)</w:t>
      </w:r>
      <w:r w:rsidRPr="00C452B9">
        <w:rPr>
          <w:lang w:bidi="fa-IR"/>
        </w:rPr>
        <w:t>. For example, parameters like conformity of Hadith with reason, their non-contradiction with the holy Qur'an, or other widely transmitted Hadith.</w:t>
      </w:r>
    </w:p>
    <w:p w:rsidR="00CE0F0A" w:rsidRPr="00C452B9" w:rsidRDefault="00CE0F0A" w:rsidP="00605BDE">
      <w:pPr>
        <w:pStyle w:val="libNormal"/>
        <w:rPr>
          <w:lang w:bidi="fa-IR"/>
        </w:rPr>
      </w:pPr>
      <w:r w:rsidRPr="00C452B9">
        <w:rPr>
          <w:lang w:bidi="fa-IR"/>
        </w:rPr>
        <w:lastRenderedPageBreak/>
        <w:t>(7) We accept that there exist weak traditions too. But their presence cannot affect the credit of thousands of authentic and reliable traditions. Is not in the Sunni collection of traditions any weak tradition? A review of Sahih-Moslem and Sahih-Bukhari would give its reader an idea about the extent of traditions that exists in non-</w:t>
      </w:r>
      <w:r>
        <w:rPr>
          <w:lang w:bidi="fa-IR"/>
        </w:rPr>
        <w:t>Shia</w:t>
      </w:r>
      <w:r w:rsidRPr="00C452B9">
        <w:rPr>
          <w:lang w:bidi="fa-IR"/>
        </w:rPr>
        <w:t xml:space="preserve"> books, that contradict the holy Qur'an, reason, or other widely transmitted traditions. In this connection, you may refer to </w:t>
      </w:r>
      <w:r w:rsidR="00272BDE" w:rsidRPr="004C206D">
        <w:rPr>
          <w:rStyle w:val="libItalicChar"/>
        </w:rPr>
        <w:t>“</w:t>
      </w:r>
      <w:r w:rsidRPr="004C206D">
        <w:rPr>
          <w:rStyle w:val="libItalicChar"/>
        </w:rPr>
        <w:t>Elm'ul-hadith</w:t>
      </w:r>
      <w:r w:rsidR="00272BDE" w:rsidRPr="004C206D">
        <w:rPr>
          <w:rStyle w:val="libItalicChar"/>
        </w:rPr>
        <w:t>”</w:t>
      </w:r>
      <w:r w:rsidRPr="00C452B9">
        <w:rPr>
          <w:lang w:bidi="fa-IR"/>
        </w:rPr>
        <w:t xml:space="preserve"> (Zain-ul-Abedeen Qorbani, pages </w:t>
      </w:r>
      <w:r w:rsidRPr="00345473">
        <w:t>349</w:t>
      </w:r>
      <w:r w:rsidRPr="00C452B9">
        <w:rPr>
          <w:lang w:bidi="fa-IR"/>
        </w:rPr>
        <w:t>-</w:t>
      </w:r>
      <w:r w:rsidRPr="00345473">
        <w:t>375</w:t>
      </w:r>
      <w:r w:rsidRPr="00C452B9">
        <w:rPr>
          <w:lang w:bidi="fa-IR"/>
        </w:rPr>
        <w:t xml:space="preserve">), </w:t>
      </w:r>
      <w:r w:rsidR="00272BDE" w:rsidRPr="004C206D">
        <w:rPr>
          <w:rStyle w:val="libItalicChar"/>
        </w:rPr>
        <w:t>“</w:t>
      </w:r>
      <w:r w:rsidRPr="004C206D">
        <w:rPr>
          <w:rStyle w:val="libItalicChar"/>
        </w:rPr>
        <w:t>Sairi-dar-Sahihain</w:t>
      </w:r>
      <w:r w:rsidR="00272BDE" w:rsidRPr="004C206D">
        <w:rPr>
          <w:rStyle w:val="libItalicChar"/>
        </w:rPr>
        <w:t>”</w:t>
      </w:r>
      <w:r w:rsidRPr="00C452B9">
        <w:rPr>
          <w:lang w:bidi="fa-IR"/>
        </w:rPr>
        <w:t xml:space="preserve"> (Najmi, third section, pages </w:t>
      </w:r>
      <w:r w:rsidRPr="00345473">
        <w:t>66</w:t>
      </w:r>
      <w:r w:rsidRPr="00C452B9">
        <w:rPr>
          <w:lang w:bidi="fa-IR"/>
        </w:rPr>
        <w:t>-</w:t>
      </w:r>
      <w:r w:rsidRPr="00345473">
        <w:t>73</w:t>
      </w:r>
      <w:r w:rsidRPr="00C452B9">
        <w:rPr>
          <w:lang w:bidi="fa-IR"/>
        </w:rPr>
        <w:t xml:space="preserve">) and </w:t>
      </w:r>
      <w:r w:rsidR="00272BDE" w:rsidRPr="004C206D">
        <w:rPr>
          <w:rStyle w:val="libItalicChar"/>
        </w:rPr>
        <w:t>“</w:t>
      </w:r>
      <w:r w:rsidRPr="004C206D">
        <w:rPr>
          <w:rStyle w:val="libItalicChar"/>
        </w:rPr>
        <w:t>Azvao-lal-Sunnat-ul-Muhammadiah</w:t>
      </w:r>
      <w:r w:rsidR="00272BDE" w:rsidRPr="004C206D">
        <w:rPr>
          <w:rStyle w:val="libItalicChar"/>
        </w:rPr>
        <w:t>”</w:t>
      </w:r>
      <w:r w:rsidRPr="00C452B9">
        <w:rPr>
          <w:lang w:bidi="fa-IR"/>
        </w:rPr>
        <w:t xml:space="preserve"> (Mahmood Aburiah).</w:t>
      </w:r>
    </w:p>
    <w:p w:rsidR="00CE0F0A" w:rsidRPr="00C452B9" w:rsidRDefault="00CE0F0A" w:rsidP="00605BDE">
      <w:pPr>
        <w:pStyle w:val="libNormal"/>
        <w:rPr>
          <w:lang w:bidi="fa-IR"/>
        </w:rPr>
      </w:pPr>
      <w:r w:rsidRPr="00C452B9">
        <w:rPr>
          <w:lang w:bidi="fa-IR"/>
        </w:rPr>
        <w:t xml:space="preserve">Just for the sake of good luck, we shall now set forth a hadith concerning Imamate of Amir-ul-Mu'minin </w:t>
      </w:r>
      <w:r w:rsidRPr="00345473">
        <w:t>(a.s.)</w:t>
      </w:r>
      <w:r w:rsidRPr="00C452B9">
        <w:rPr>
          <w:lang w:bidi="fa-IR"/>
        </w:rPr>
        <w:t xml:space="preserve"> and about Hazrat Mahdi </w:t>
      </w:r>
      <w:r w:rsidRPr="00345473">
        <w:t>(a.t.f.s.)</w:t>
      </w:r>
    </w:p>
    <w:p w:rsidR="00CE0F0A" w:rsidRPr="00C452B9" w:rsidRDefault="00CE0F0A" w:rsidP="00605BDE">
      <w:pPr>
        <w:pStyle w:val="libNormal"/>
        <w:rPr>
          <w:lang w:bidi="fa-IR"/>
        </w:rPr>
      </w:pPr>
      <w:r w:rsidRPr="00C452B9">
        <w:rPr>
          <w:lang w:bidi="fa-IR"/>
        </w:rPr>
        <w:t xml:space="preserve">The holy Prophet </w:t>
      </w:r>
      <w:r w:rsidRPr="00345473">
        <w:t>(s.a.w.a.)</w:t>
      </w:r>
      <w:r w:rsidRPr="00C452B9">
        <w:rPr>
          <w:lang w:bidi="fa-IR"/>
        </w:rPr>
        <w:t xml:space="preserve"> said:</w:t>
      </w:r>
    </w:p>
    <w:p w:rsidR="00CE0F0A" w:rsidRPr="00C452B9" w:rsidRDefault="00272BDE" w:rsidP="004C206D">
      <w:pPr>
        <w:pStyle w:val="libItalic"/>
        <w:rPr>
          <w:lang w:bidi="fa-IR"/>
        </w:rPr>
      </w:pPr>
      <w:r w:rsidRPr="004C206D">
        <w:t>“</w:t>
      </w:r>
      <w:r w:rsidR="00CE0F0A" w:rsidRPr="004C206D">
        <w:t>Of whomsoever I am his master (Maula), Ali is his master too.</w:t>
      </w:r>
      <w:r w:rsidRPr="004C206D">
        <w:t>”</w:t>
      </w:r>
    </w:p>
    <w:p w:rsidR="00CE0F0A" w:rsidRDefault="00CE0F0A" w:rsidP="00BB4EEB">
      <w:pPr>
        <w:pStyle w:val="libNormal"/>
        <w:rPr>
          <w:lang w:bidi="fa-IR"/>
        </w:rPr>
      </w:pPr>
      <w:r w:rsidRPr="00C452B9">
        <w:rPr>
          <w:lang w:bidi="fa-IR"/>
        </w:rPr>
        <w:t>(Ehtejaj: Tabarsi: 58-67)</w:t>
      </w:r>
      <w:r w:rsidRPr="0090183E">
        <w:rPr>
          <w:rStyle w:val="libFootnotenumChar"/>
        </w:rPr>
        <w:endnoteReference w:id="156"/>
      </w:r>
    </w:p>
    <w:p w:rsidR="00CE0F0A" w:rsidRPr="00C452B9" w:rsidRDefault="00CE0F0A" w:rsidP="00605BDE">
      <w:pPr>
        <w:pStyle w:val="libNormal"/>
        <w:rPr>
          <w:lang w:bidi="fa-IR"/>
        </w:rPr>
      </w:pPr>
      <w:r w:rsidRPr="00C452B9">
        <w:rPr>
          <w:lang w:bidi="fa-IR"/>
        </w:rPr>
        <w:t xml:space="preserve">Also, Abu-Zar said: Allah's messenger </w:t>
      </w:r>
      <w:r w:rsidRPr="00345473">
        <w:t>(s.a.w.a.)</w:t>
      </w:r>
      <w:r w:rsidRPr="00C452B9">
        <w:rPr>
          <w:lang w:bidi="fa-IR"/>
        </w:rPr>
        <w:t xml:space="preserv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The one who obeys my command has obeyed Allah's command; and the one who disobeys me has disobeyed Allah; the one who obeys Ali has obeyed me, and the one who disobeys him has disobeyed me.</w:t>
      </w:r>
      <w:r w:rsidRPr="004C206D">
        <w:rPr>
          <w:rStyle w:val="libItalicChar"/>
        </w:rPr>
        <w:t>”</w:t>
      </w:r>
      <w:r w:rsidR="00CE0F0A" w:rsidRPr="0090183E">
        <w:rPr>
          <w:rStyle w:val="libFootnotenumChar"/>
        </w:rPr>
        <w:endnoteReference w:id="157"/>
      </w:r>
    </w:p>
    <w:p w:rsidR="00CE0F0A" w:rsidRPr="00C452B9" w:rsidRDefault="00CE0F0A" w:rsidP="00605BDE">
      <w:pPr>
        <w:pStyle w:val="libNormal"/>
        <w:rPr>
          <w:lang w:bidi="fa-IR"/>
        </w:rPr>
      </w:pPr>
      <w:r w:rsidRPr="00C452B9">
        <w:rPr>
          <w:lang w:bidi="fa-IR"/>
        </w:rPr>
        <w:t xml:space="preserve">About Hazrat Mahdi </w:t>
      </w:r>
      <w:r w:rsidRPr="00345473">
        <w:t>(a.t.f.s.)</w:t>
      </w:r>
      <w:r w:rsidRPr="00C452B9">
        <w:rPr>
          <w:lang w:bidi="fa-IR"/>
        </w:rPr>
        <w:t xml:space="preserve"> the holy Prophet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 xml:space="preserve">Ali is from me; his spirit is from my spirit, and his clay from my clay. He is my brother, and I am his brother. He is my daughter's husband, the lady who is the chief of the ladies from the first to the last. The two leaders of my nation, the two masters of the youth of paradise viz., Hasan and Husain, and nine offspring from Husain are all from Ali. The ninth from them is </w:t>
      </w:r>
      <w:r w:rsidRPr="004C206D">
        <w:rPr>
          <w:rStyle w:val="libItalicChar"/>
        </w:rPr>
        <w:t>“</w:t>
      </w:r>
      <w:r w:rsidR="00CE0F0A" w:rsidRPr="004C206D">
        <w:rPr>
          <w:rStyle w:val="libItalicChar"/>
        </w:rPr>
        <w:t>the Qaem</w:t>
      </w:r>
      <w:r w:rsidRPr="004C206D">
        <w:rPr>
          <w:rStyle w:val="libItalicChar"/>
        </w:rPr>
        <w:t>”</w:t>
      </w:r>
      <w:r w:rsidR="00CE0F0A" w:rsidRPr="004C206D">
        <w:rPr>
          <w:rStyle w:val="libItalicChar"/>
        </w:rPr>
        <w:t xml:space="preserve"> who will fill the earth with equity and justice, just as it would have been filled with injustice and tyranny.</w:t>
      </w:r>
      <w:r w:rsidRPr="004C206D">
        <w:rPr>
          <w:rStyle w:val="libItalicChar"/>
        </w:rPr>
        <w:t>”</w:t>
      </w:r>
      <w:r w:rsidR="00CE0F0A" w:rsidRPr="0090183E">
        <w:rPr>
          <w:rStyle w:val="libFootnotenumChar"/>
        </w:rPr>
        <w:endnoteReference w:id="158"/>
      </w:r>
    </w:p>
    <w:p w:rsidR="00CE0F0A" w:rsidRPr="00C452B9" w:rsidRDefault="00CE0F0A" w:rsidP="00605BDE">
      <w:pPr>
        <w:pStyle w:val="libNormal"/>
        <w:rPr>
          <w:lang w:bidi="fa-IR"/>
        </w:rPr>
      </w:pPr>
      <w:r w:rsidRPr="00C452B9">
        <w:rPr>
          <w:lang w:bidi="fa-IR"/>
        </w:rPr>
        <w:t>Similarly, the messenger of Allah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The land shall overflow with injustice and tyranny. Then, a man from my progeny shall rise. He will fill it with equity and justice.</w:t>
      </w:r>
      <w:r w:rsidRPr="004C206D">
        <w:rPr>
          <w:rStyle w:val="libItalicChar"/>
        </w:rPr>
        <w:t>”</w:t>
      </w:r>
      <w:r w:rsidR="00CE0F0A" w:rsidRPr="0090183E">
        <w:rPr>
          <w:rStyle w:val="libFootnotenumChar"/>
        </w:rPr>
        <w:endnoteReference w:id="159"/>
      </w:r>
    </w:p>
    <w:p w:rsidR="00CE0F0A" w:rsidRPr="00C452B9" w:rsidRDefault="00CE0F0A" w:rsidP="00605BDE">
      <w:pPr>
        <w:pStyle w:val="libNormal"/>
        <w:rPr>
          <w:lang w:bidi="fa-IR"/>
        </w:rPr>
      </w:pPr>
      <w:r w:rsidRPr="00C452B9">
        <w:rPr>
          <w:lang w:bidi="fa-IR"/>
        </w:rPr>
        <w:t xml:space="preserve">We see the </w:t>
      </w:r>
      <w:r>
        <w:rPr>
          <w:lang w:bidi="fa-IR"/>
        </w:rPr>
        <w:t>Shia</w:t>
      </w:r>
      <w:r w:rsidRPr="00C452B9">
        <w:rPr>
          <w:lang w:bidi="fa-IR"/>
        </w:rPr>
        <w:t xml:space="preserve">, as well as, the Sunni traditions throw light on the Imamate and Wilayat of Ali </w:t>
      </w:r>
      <w:r w:rsidRPr="00345473">
        <w:t>(a.s.)</w:t>
      </w:r>
      <w:r w:rsidRPr="00C452B9">
        <w:rPr>
          <w:lang w:bidi="fa-IR"/>
        </w:rPr>
        <w:t>, and Mahdaviyat and Qaemiyat of Hazrat Mahdi</w:t>
      </w:r>
      <w:r w:rsidRPr="00345473">
        <w:t xml:space="preserve"> (a.t.f.s.)</w:t>
      </w:r>
      <w:r w:rsidRPr="00C452B9">
        <w:rPr>
          <w:lang w:bidi="fa-IR"/>
        </w:rPr>
        <w:t>.</w:t>
      </w:r>
    </w:p>
    <w:p w:rsidR="00CE0F0A" w:rsidRPr="00C452B9" w:rsidRDefault="00CE0F0A" w:rsidP="00605BDE">
      <w:pPr>
        <w:pStyle w:val="libNormal"/>
        <w:rPr>
          <w:lang w:bidi="fa-IR"/>
        </w:rPr>
      </w:pPr>
      <w:r w:rsidRPr="00C452B9">
        <w:rPr>
          <w:lang w:bidi="fa-IR"/>
        </w:rPr>
        <w:t>To sum up:</w:t>
      </w:r>
    </w:p>
    <w:p w:rsidR="00CE0F0A" w:rsidRDefault="00CE0F0A" w:rsidP="00605BDE">
      <w:pPr>
        <w:pStyle w:val="libNormal"/>
        <w:rPr>
          <w:lang w:bidi="fa-IR"/>
        </w:rPr>
      </w:pPr>
      <w:r>
        <w:rPr>
          <w:lang w:bidi="fa-IR"/>
        </w:rPr>
        <w:t xml:space="preserve">1. </w:t>
      </w:r>
      <w:r w:rsidRPr="00C452B9">
        <w:rPr>
          <w:lang w:bidi="fa-IR"/>
        </w:rPr>
        <w:t>The innate and intellectual way open to man concerning the past era and generation is narration and traditions only.</w:t>
      </w:r>
    </w:p>
    <w:p w:rsidR="00CE0F0A" w:rsidRDefault="00CE0F0A" w:rsidP="00605BDE">
      <w:pPr>
        <w:pStyle w:val="libNormal"/>
        <w:rPr>
          <w:lang w:bidi="fa-IR"/>
        </w:rPr>
      </w:pPr>
      <w:r>
        <w:rPr>
          <w:lang w:bidi="fa-IR"/>
        </w:rPr>
        <w:t xml:space="preserve">2. </w:t>
      </w:r>
      <w:r w:rsidRPr="00C452B9">
        <w:rPr>
          <w:lang w:bidi="fa-IR"/>
        </w:rPr>
        <w:t>This is the only solution in all the dimensions whether it is history or sciences, or doctrines or precepts.</w:t>
      </w:r>
    </w:p>
    <w:p w:rsidR="00CE0F0A" w:rsidRDefault="00CE0F0A" w:rsidP="00605BDE">
      <w:pPr>
        <w:pStyle w:val="libNormal"/>
        <w:rPr>
          <w:lang w:bidi="fa-IR"/>
        </w:rPr>
      </w:pPr>
      <w:r>
        <w:rPr>
          <w:lang w:bidi="fa-IR"/>
        </w:rPr>
        <w:t xml:space="preserve">3. </w:t>
      </w:r>
      <w:r w:rsidRPr="00C452B9">
        <w:rPr>
          <w:lang w:bidi="fa-IR"/>
        </w:rPr>
        <w:t>In narrating Islamic and religious realities, the only reliable references are the holy Qur'an and traditions.</w:t>
      </w:r>
    </w:p>
    <w:p w:rsidR="00CE0F0A" w:rsidRPr="00C452B9" w:rsidRDefault="00CE0F0A" w:rsidP="00605BDE">
      <w:pPr>
        <w:pStyle w:val="libNormal"/>
        <w:rPr>
          <w:lang w:bidi="fa-IR"/>
        </w:rPr>
      </w:pPr>
      <w:r>
        <w:rPr>
          <w:lang w:bidi="fa-IR"/>
        </w:rPr>
        <w:t xml:space="preserve">4. </w:t>
      </w:r>
      <w:r w:rsidRPr="00C452B9">
        <w:rPr>
          <w:lang w:bidi="fa-IR"/>
        </w:rPr>
        <w:t>The structure and arrangement of the holy Qur'an shows that it requires interpretation, explanation and commentary by the teachers of Qur'an (the holy Prophet and immaculate Imams).</w:t>
      </w:r>
    </w:p>
    <w:p w:rsidR="00CE0F0A" w:rsidRDefault="00CE0F0A" w:rsidP="00605BDE">
      <w:pPr>
        <w:pStyle w:val="libNormal"/>
        <w:rPr>
          <w:lang w:bidi="fa-IR"/>
        </w:rPr>
      </w:pPr>
      <w:r>
        <w:rPr>
          <w:lang w:bidi="fa-IR"/>
        </w:rPr>
        <w:t xml:space="preserve">5. </w:t>
      </w:r>
      <w:r w:rsidRPr="00C452B9">
        <w:rPr>
          <w:lang w:bidi="fa-IR"/>
        </w:rPr>
        <w:t xml:space="preserve">By adhering to the divine interpreters, the </w:t>
      </w:r>
      <w:r>
        <w:rPr>
          <w:lang w:bidi="fa-IR"/>
        </w:rPr>
        <w:t>Shia</w:t>
      </w:r>
      <w:r w:rsidRPr="00C452B9">
        <w:rPr>
          <w:lang w:bidi="fa-IR"/>
        </w:rPr>
        <w:t>s pursue the path of Sunnah and traditions.</w:t>
      </w:r>
    </w:p>
    <w:p w:rsidR="00CE0F0A" w:rsidRPr="00C452B9" w:rsidRDefault="00CE0F0A" w:rsidP="00605BDE">
      <w:pPr>
        <w:pStyle w:val="libNormal"/>
        <w:rPr>
          <w:lang w:bidi="fa-IR"/>
        </w:rPr>
      </w:pPr>
      <w:r>
        <w:rPr>
          <w:lang w:bidi="fa-IR"/>
        </w:rPr>
        <w:t xml:space="preserve">6. </w:t>
      </w:r>
      <w:r w:rsidRPr="00C452B9">
        <w:rPr>
          <w:lang w:bidi="fa-IR"/>
        </w:rPr>
        <w:t>Today, if we wish to acquire the realities of religion and the true interpretation of the Qur'an, we must follow Ah'l al-bayt and their traditions only.</w:t>
      </w:r>
    </w:p>
    <w:p w:rsidR="000540ED" w:rsidRDefault="00CE0F0A" w:rsidP="00605BDE">
      <w:pPr>
        <w:pStyle w:val="libNormal"/>
        <w:rPr>
          <w:lang w:bidi="fa-IR"/>
        </w:rPr>
      </w:pPr>
      <w:r>
        <w:rPr>
          <w:lang w:bidi="fa-IR"/>
        </w:rPr>
        <w:t xml:space="preserve">7. </w:t>
      </w:r>
      <w:r w:rsidRPr="00C452B9">
        <w:rPr>
          <w:lang w:bidi="fa-IR"/>
        </w:rPr>
        <w:t>About Imamate and Wilayat, as well as, Mahdaviyat and Qaemiyat, we must search for them in the Qur'an and traditions of Ah'l al-bayt.</w:t>
      </w:r>
    </w:p>
    <w:p w:rsidR="00CE0F0A" w:rsidRDefault="00CE0F0A" w:rsidP="0042563B">
      <w:pPr>
        <w:pStyle w:val="Heading2Center"/>
        <w:rPr>
          <w:lang w:val="en-GB"/>
        </w:rPr>
      </w:pPr>
      <w:bookmarkStart w:id="131" w:name="_Toc445211297"/>
      <w:r w:rsidRPr="00C452B9">
        <w:rPr>
          <w:lang w:val="en-GB"/>
        </w:rPr>
        <w:t>Question 2:</w:t>
      </w:r>
      <w:bookmarkEnd w:id="131"/>
    </w:p>
    <w:p w:rsidR="000540ED" w:rsidRDefault="00CE0F0A" w:rsidP="00605BDE">
      <w:pPr>
        <w:pStyle w:val="libNormal"/>
      </w:pPr>
      <w:r w:rsidRPr="0090183E">
        <w:t xml:space="preserve">Why the Imams </w:t>
      </w:r>
      <w:r w:rsidRPr="00305F8D">
        <w:t>(a.s.)</w:t>
      </w:r>
      <w:r w:rsidRPr="0090183E">
        <w:t xml:space="preserve"> are twelve in number and not more? If their number were more and they were always present and active amongst the people, the phenomenon of 'Ghaibat' </w:t>
      </w:r>
      <w:r w:rsidRPr="0090183E">
        <w:lastRenderedPageBreak/>
        <w:t>(concealment) would cease to exist with the result that all the problems arising from 'Ghaibat'</w:t>
      </w:r>
      <w:r w:rsidRPr="004C206D">
        <w:rPr>
          <w:rStyle w:val="libItalicChar"/>
        </w:rPr>
        <w:t xml:space="preserve"> </w:t>
      </w:r>
      <w:r w:rsidRPr="0090183E">
        <w:t>would fail to appear and people would not go astray.</w:t>
      </w:r>
    </w:p>
    <w:p w:rsidR="00CE0F0A" w:rsidRPr="00C452B9" w:rsidRDefault="00CE0F0A" w:rsidP="0042563B">
      <w:pPr>
        <w:pStyle w:val="Heading2Center"/>
        <w:rPr>
          <w:lang w:val="en-GB"/>
        </w:rPr>
      </w:pPr>
      <w:bookmarkStart w:id="132" w:name="_Toc445211298"/>
      <w:r w:rsidRPr="00C452B9">
        <w:rPr>
          <w:lang w:val="en-GB"/>
        </w:rPr>
        <w:t>Reply:</w:t>
      </w:r>
      <w:bookmarkEnd w:id="132"/>
    </w:p>
    <w:p w:rsidR="00CE0F0A" w:rsidRPr="00C452B9" w:rsidRDefault="00CE0F0A" w:rsidP="00605BDE">
      <w:pPr>
        <w:pStyle w:val="libNormal"/>
        <w:rPr>
          <w:lang w:val="en-GB"/>
        </w:rPr>
      </w:pPr>
      <w:r w:rsidRPr="00C452B9">
        <w:rPr>
          <w:lang w:val="en-GB"/>
        </w:rPr>
        <w:t>(a) Out of Grace and Bounty, the Almighty Allah appoints prophets for man's guidance. With regards to their number, Allah appoints them as per His Wisdom and Knowledge. We read in the holy Qur'an:</w:t>
      </w:r>
    </w:p>
    <w:p w:rsidR="00CE0F0A" w:rsidRDefault="00CE0F0A" w:rsidP="00605BDE">
      <w:pPr>
        <w:pStyle w:val="libNormal"/>
        <w:rPr>
          <w:lang w:val="en-GB"/>
        </w:rPr>
      </w:pPr>
      <w:r w:rsidRPr="00305F8D">
        <w:t>O children of Adam! If there comes to you prophets from among you relating to you My communications….</w:t>
      </w:r>
      <w:r w:rsidRPr="00C452B9">
        <w:rPr>
          <w:lang w:bidi="fa-IR"/>
        </w:rPr>
        <w:t>.</w:t>
      </w:r>
      <w:r w:rsidRPr="00345473">
        <w:t xml:space="preserve"> (Qur'an, 7:35)</w:t>
      </w:r>
    </w:p>
    <w:p w:rsidR="00CE0F0A" w:rsidRDefault="00CE0F0A" w:rsidP="00605BDE">
      <w:pPr>
        <w:pStyle w:val="libNormal"/>
        <w:rPr>
          <w:lang w:val="en-GB"/>
        </w:rPr>
      </w:pPr>
      <w:r w:rsidRPr="00C452B9">
        <w:rPr>
          <w:lang w:val="en-GB"/>
        </w:rPr>
        <w:t>Verily, appointment of an Imam for Imamate is a divine affair just as appointment of an Apostle is a divine affair. Even the Prophets have no right of selection. Likewise, their number is fixed by Almighty Allah as per His Wisdom and Grace.</w:t>
      </w:r>
    </w:p>
    <w:p w:rsidR="00CE0F0A" w:rsidRPr="00C452B9" w:rsidRDefault="00CE0F0A" w:rsidP="00605BDE">
      <w:pPr>
        <w:pStyle w:val="libNormal"/>
        <w:rPr>
          <w:lang w:val="en-GB"/>
        </w:rPr>
      </w:pPr>
      <w:r w:rsidRPr="00C452B9">
        <w:rPr>
          <w:lang w:val="en-GB"/>
        </w:rPr>
        <w:t>(b) Whatever the number of the prophets or Imams, this question would still exist and you may again ask, 'What is the logic behind this number? Why not more or less?</w:t>
      </w:r>
    </w:p>
    <w:p w:rsidR="000540ED" w:rsidRDefault="00CE0F0A" w:rsidP="00605BDE">
      <w:pPr>
        <w:pStyle w:val="libNormal"/>
        <w:rPr>
          <w:lang w:val="en-GB"/>
        </w:rPr>
      </w:pPr>
      <w:r w:rsidRPr="00C452B9">
        <w:rPr>
          <w:lang w:val="en-GB"/>
        </w:rPr>
        <w:t>Thus, any affair whose very basis is in Allah's Hand, its dimensions and other aspects are finalized by His Will and Wisdom; and we should surrender to His Will.</w:t>
      </w:r>
    </w:p>
    <w:p w:rsidR="00CE0F0A" w:rsidRDefault="00CE0F0A" w:rsidP="0042563B">
      <w:pPr>
        <w:pStyle w:val="Heading2Center"/>
        <w:rPr>
          <w:lang w:val="en-GB"/>
        </w:rPr>
      </w:pPr>
      <w:bookmarkStart w:id="133" w:name="_Toc445211299"/>
      <w:r w:rsidRPr="00C452B9">
        <w:rPr>
          <w:lang w:val="en-GB"/>
        </w:rPr>
        <w:t>Question 3:</w:t>
      </w:r>
      <w:bookmarkEnd w:id="133"/>
    </w:p>
    <w:p w:rsidR="00CE0F0A" w:rsidRPr="00502263" w:rsidRDefault="00CE0F0A" w:rsidP="0090183E">
      <w:pPr>
        <w:pStyle w:val="libNormal"/>
        <w:rPr>
          <w:lang w:val="en-GB"/>
        </w:rPr>
      </w:pPr>
      <w:r w:rsidRPr="00502263">
        <w:rPr>
          <w:lang w:val="en-GB"/>
        </w:rPr>
        <w:t xml:space="preserve">Isn't the verse 5 from chapter Qasas about the story of Sons of Isreal and </w:t>
      </w:r>
      <w:r w:rsidRPr="00502263">
        <w:t>Pharaoh</w:t>
      </w:r>
      <w:r w:rsidRPr="00502263">
        <w:rPr>
          <w:lang w:val="en-GB"/>
        </w:rPr>
        <w:t>?</w:t>
      </w:r>
    </w:p>
    <w:p w:rsidR="00CE0F0A" w:rsidRPr="004C206D" w:rsidRDefault="00272BDE" w:rsidP="004C206D">
      <w:pPr>
        <w:pStyle w:val="libItalic"/>
      </w:pPr>
      <w:r w:rsidRPr="004C206D">
        <w:t>“</w:t>
      </w:r>
      <w:r w:rsidR="00CE0F0A" w:rsidRPr="004C206D">
        <w:t>And We desired to bestow a favour upon those who were deemed weak in the land, and to make them the Imams, and to make them the heirs.</w:t>
      </w:r>
      <w:r w:rsidRPr="004C206D">
        <w:t>”</w:t>
      </w:r>
      <w:r w:rsidR="00CE0F0A" w:rsidRPr="004C206D">
        <w:t>(Qur'an, 28:5)</w:t>
      </w:r>
    </w:p>
    <w:p w:rsidR="000540ED" w:rsidRDefault="00CE0F0A" w:rsidP="00605BDE">
      <w:pPr>
        <w:pStyle w:val="libNormal"/>
      </w:pPr>
      <w:r w:rsidRPr="0090183E">
        <w:t xml:space="preserve">So why do we say it concerns Hazrat Mahdi </w:t>
      </w:r>
      <w:r w:rsidRPr="00305F8D">
        <w:t>(a.t.f.s.)</w:t>
      </w:r>
      <w:r w:rsidRPr="0090183E">
        <w:t>?</w:t>
      </w:r>
    </w:p>
    <w:p w:rsidR="00CE0F0A" w:rsidRPr="00C452B9" w:rsidRDefault="00CE0F0A" w:rsidP="0042563B">
      <w:pPr>
        <w:pStyle w:val="Heading2Center"/>
        <w:rPr>
          <w:lang w:val="en-GB"/>
        </w:rPr>
      </w:pPr>
      <w:bookmarkStart w:id="134" w:name="_Toc445211300"/>
      <w:r w:rsidRPr="00C452B9">
        <w:rPr>
          <w:lang w:val="en-GB"/>
        </w:rPr>
        <w:t>Reply:</w:t>
      </w:r>
      <w:bookmarkEnd w:id="134"/>
    </w:p>
    <w:p w:rsidR="00CE0F0A" w:rsidRPr="00C452B9" w:rsidRDefault="00CE0F0A" w:rsidP="00605BDE">
      <w:pPr>
        <w:pStyle w:val="libNormal"/>
        <w:rPr>
          <w:lang w:val="en-GB"/>
        </w:rPr>
      </w:pPr>
      <w:r w:rsidRPr="00C452B9">
        <w:rPr>
          <w:lang w:val="en-GB"/>
        </w:rPr>
        <w:t>We observe one point in the Islamic traditions that is supported by reason and the Book. That though the holy verses are restricted, their applicability and reign are unlimited (would continue to prevail until the Day of resurrection). So how can we say that its meanings and concepts are confined to the 'occasions of revelations' only?</w:t>
      </w:r>
    </w:p>
    <w:p w:rsidR="00CE0F0A" w:rsidRPr="00C452B9" w:rsidRDefault="00CE0F0A" w:rsidP="00605BDE">
      <w:pPr>
        <w:pStyle w:val="libNormal"/>
        <w:rPr>
          <w:lang w:val="en-GB"/>
        </w:rPr>
      </w:pPr>
      <w:r w:rsidRPr="00C452B9">
        <w:rPr>
          <w:lang w:val="en-GB"/>
        </w:rPr>
        <w:t>The holy Prophet and Imams have said:</w:t>
      </w:r>
    </w:p>
    <w:p w:rsidR="00CE0F0A" w:rsidRDefault="00272BDE" w:rsidP="004C206D">
      <w:pPr>
        <w:pStyle w:val="libItalic"/>
        <w:rPr>
          <w:lang w:val="en-GB"/>
        </w:rPr>
      </w:pPr>
      <w:r w:rsidRPr="004C206D">
        <w:t>“</w:t>
      </w:r>
      <w:r w:rsidR="00CE0F0A" w:rsidRPr="004C206D">
        <w:t>If a verse from the holy Qur'an concerns a particular nation, and that nation passes away and with it that verse, then nothing would remain from the Qur'an. This is because occasions of revelation of verses are restricted. A verse may have been revealed on the occasion of some specific event but with the termination of that event, Qur'an is not rendered null and void. The holy verses have been revealed in connection with some specific events and stories but their precepts and commandments continue to prevail. Therefore, although the occasion of revelation of the above-mentioned verse concerns Firaun and the oppressed ones during his era, yet its meaning and applicability are one common rule and esoterically, it concerns Hazrat Mahdi (a.t.f.s.).</w:t>
      </w:r>
      <w:r w:rsidR="00572FA5" w:rsidRPr="004C206D">
        <w:t>”</w:t>
      </w:r>
    </w:p>
    <w:p w:rsidR="00CE0F0A" w:rsidRPr="00C452B9" w:rsidRDefault="00CE0F0A" w:rsidP="00605BDE">
      <w:pPr>
        <w:pStyle w:val="libNormal"/>
        <w:rPr>
          <w:lang w:val="en-GB"/>
        </w:rPr>
      </w:pPr>
      <w:r w:rsidRPr="00C452B9">
        <w:rPr>
          <w:lang w:val="en-GB"/>
        </w:rPr>
        <w:t>The one who explains (interprets and comments) the holy Qur'an is none other than the holy Prophet and those appointed by the Prophet. They are the pure and immaculate Imams. These teachers and interpreters have esoterically interpreted this verse to be related to Hazrat Mahdi's government. In this regard, you may refer to:</w:t>
      </w:r>
    </w:p>
    <w:p w:rsidR="00CE0F0A" w:rsidRPr="00C452B9" w:rsidRDefault="00CE0F0A" w:rsidP="00605BDE">
      <w:pPr>
        <w:pStyle w:val="libNormal"/>
        <w:rPr>
          <w:lang w:val="en-GB"/>
        </w:rPr>
      </w:pPr>
      <w:r w:rsidRPr="00C452B9">
        <w:rPr>
          <w:lang w:val="en-GB"/>
        </w:rPr>
        <w:t xml:space="preserve">Tafsir Nur al-Saqalain </w:t>
      </w:r>
      <w:r w:rsidRPr="00345473">
        <w:t>4</w:t>
      </w:r>
      <w:r w:rsidRPr="00C452B9">
        <w:rPr>
          <w:lang w:val="en-GB"/>
        </w:rPr>
        <w:t>:</w:t>
      </w:r>
      <w:r w:rsidRPr="00345473">
        <w:t>107</w:t>
      </w:r>
      <w:r w:rsidRPr="00C452B9">
        <w:rPr>
          <w:lang w:val="en-GB"/>
        </w:rPr>
        <w:t xml:space="preserve">, hadith </w:t>
      </w:r>
      <w:r w:rsidRPr="00345473">
        <w:t>6</w:t>
      </w:r>
      <w:r w:rsidRPr="00C452B9">
        <w:rPr>
          <w:lang w:val="en-GB"/>
        </w:rPr>
        <w:t xml:space="preserve"> &amp; </w:t>
      </w:r>
      <w:r w:rsidRPr="00345473">
        <w:t>9</w:t>
      </w:r>
      <w:r w:rsidRPr="00C452B9">
        <w:rPr>
          <w:lang w:val="en-GB"/>
        </w:rPr>
        <w:t>-</w:t>
      </w:r>
      <w:r w:rsidRPr="00345473">
        <w:t>15</w:t>
      </w:r>
    </w:p>
    <w:p w:rsidR="00CE0F0A" w:rsidRPr="00C452B9" w:rsidRDefault="00CE0F0A" w:rsidP="00605BDE">
      <w:pPr>
        <w:pStyle w:val="libNormal"/>
        <w:rPr>
          <w:lang w:val="en-GB"/>
        </w:rPr>
      </w:pPr>
      <w:r w:rsidRPr="00C452B9">
        <w:rPr>
          <w:lang w:val="en-GB"/>
        </w:rPr>
        <w:t xml:space="preserve">Tafsir Nemunah </w:t>
      </w:r>
      <w:r w:rsidRPr="00345473">
        <w:t>16</w:t>
      </w:r>
      <w:r w:rsidRPr="00C452B9">
        <w:rPr>
          <w:lang w:val="en-GB"/>
        </w:rPr>
        <w:t>:</w:t>
      </w:r>
      <w:r w:rsidRPr="00345473">
        <w:t>15</w:t>
      </w:r>
      <w:r w:rsidRPr="00C452B9">
        <w:rPr>
          <w:lang w:val="en-GB"/>
        </w:rPr>
        <w:t>-</w:t>
      </w:r>
      <w:r w:rsidRPr="00345473">
        <w:t>21</w:t>
      </w:r>
    </w:p>
    <w:p w:rsidR="00CE0F0A" w:rsidRPr="00C452B9" w:rsidRDefault="00CE0F0A" w:rsidP="00605BDE">
      <w:pPr>
        <w:pStyle w:val="libNormal"/>
        <w:rPr>
          <w:lang w:val="en-GB"/>
        </w:rPr>
      </w:pPr>
      <w:r w:rsidRPr="00C452B9">
        <w:rPr>
          <w:lang w:val="en-GB"/>
        </w:rPr>
        <w:t xml:space="preserve">In addition to the apparent meaning, the holy Qur'an possesses another meaning named as 'Ta'veel' (esoteric interpretation)? The matter of esoteric interpretation is discussed in the holy Qur'an. In verse </w:t>
      </w:r>
      <w:r w:rsidRPr="00345473">
        <w:t>7</w:t>
      </w:r>
      <w:r w:rsidRPr="00C452B9">
        <w:rPr>
          <w:lang w:val="en-GB"/>
        </w:rPr>
        <w:t xml:space="preserve"> from Chapter Ale-Imran, it has come down as follows:</w:t>
      </w:r>
    </w:p>
    <w:p w:rsidR="00CE0F0A" w:rsidRPr="00305F8D" w:rsidRDefault="00272BDE" w:rsidP="00605BDE">
      <w:pPr>
        <w:pStyle w:val="libNormal"/>
      </w:pPr>
      <w:r w:rsidRPr="004C206D">
        <w:rPr>
          <w:rStyle w:val="libItalicChar"/>
        </w:rPr>
        <w:t>“</w:t>
      </w:r>
      <w:r w:rsidR="00CE0F0A" w:rsidRPr="004C206D">
        <w:rPr>
          <w:rStyle w:val="libItalicChar"/>
        </w:rPr>
        <w:t>Some of its verses are decisive, they are the basis of the Book, and others are allegorical; then as for those in whose hearts there is perversity…</w:t>
      </w:r>
      <w:r w:rsidRPr="004C206D">
        <w:rPr>
          <w:rStyle w:val="libItalicChar"/>
        </w:rPr>
        <w:t>”</w:t>
      </w:r>
      <w:r w:rsidR="00CE0F0A" w:rsidRPr="00C452B9">
        <w:rPr>
          <w:lang w:bidi="fa-IR"/>
        </w:rPr>
        <w:t xml:space="preserve"> </w:t>
      </w:r>
      <w:r w:rsidR="00CE0F0A" w:rsidRPr="00345473">
        <w:t>(Qur'an, 3:7)</w:t>
      </w:r>
    </w:p>
    <w:p w:rsidR="00CE0F0A" w:rsidRPr="00C452B9" w:rsidRDefault="00CE0F0A" w:rsidP="00605BDE">
      <w:pPr>
        <w:pStyle w:val="libNormal"/>
        <w:rPr>
          <w:lang w:bidi="fa-IR"/>
        </w:rPr>
      </w:pPr>
      <w:r w:rsidRPr="00C452B9">
        <w:rPr>
          <w:lang w:bidi="fa-IR"/>
        </w:rPr>
        <w:t>Thus the allegorical verses are to be interpreted esoterically. In continuation of the verse, it says:</w:t>
      </w:r>
    </w:p>
    <w:p w:rsidR="00CE0F0A" w:rsidRPr="00A669D5" w:rsidRDefault="00272BDE" w:rsidP="004C206D">
      <w:pPr>
        <w:pStyle w:val="libItalic"/>
        <w:rPr>
          <w:lang w:bidi="fa-IR"/>
        </w:rPr>
      </w:pPr>
      <w:r w:rsidRPr="004C206D">
        <w:lastRenderedPageBreak/>
        <w:t>“</w:t>
      </w:r>
      <w:r w:rsidR="00CE0F0A" w:rsidRPr="004C206D">
        <w:t>But none knows its interpretation except Allah and those who are firmly rooted in knowledge.</w:t>
      </w:r>
      <w:r w:rsidRPr="004C206D">
        <w:t>”</w:t>
      </w:r>
    </w:p>
    <w:p w:rsidR="00CE0F0A" w:rsidRPr="00C452B9" w:rsidRDefault="00CE0F0A" w:rsidP="00605BDE">
      <w:pPr>
        <w:pStyle w:val="libNormal"/>
        <w:rPr>
          <w:lang w:bidi="fa-IR"/>
        </w:rPr>
      </w:pPr>
      <w:r w:rsidRPr="00A669D5">
        <w:rPr>
          <w:lang w:bidi="fa-IR"/>
        </w:rPr>
        <w:t>This shows that undoubtedly</w:t>
      </w:r>
      <w:r w:rsidRPr="00C452B9">
        <w:rPr>
          <w:lang w:bidi="fa-IR"/>
        </w:rPr>
        <w:t xml:space="preserve">, there exist those who are firmly rooted in knowledge and know the esoteric interpretation. This verse proves the very basis of </w:t>
      </w:r>
      <w:r w:rsidRPr="00C452B9">
        <w:rPr>
          <w:lang w:val="en-GB"/>
        </w:rPr>
        <w:t>'Ta'veel' (whatsoever its meaning) as well as 'those firmly rooted in knowledge' (whomsoever they may be)</w:t>
      </w:r>
      <w:r w:rsidRPr="00C452B9">
        <w:rPr>
          <w:lang w:bidi="fa-IR"/>
        </w:rPr>
        <w:t xml:space="preserve"> who know the </w:t>
      </w:r>
      <w:r w:rsidRPr="00C452B9">
        <w:rPr>
          <w:lang w:val="en-GB"/>
        </w:rPr>
        <w:t>'Ta'veel'. Now we should find out who are those firmly rooted in knowledge</w:t>
      </w:r>
      <w:r w:rsidRPr="00C452B9">
        <w:rPr>
          <w:lang w:bidi="fa-IR"/>
        </w:rPr>
        <w:t>.</w:t>
      </w:r>
    </w:p>
    <w:p w:rsidR="000540ED" w:rsidRDefault="00CE0F0A" w:rsidP="00605BDE">
      <w:pPr>
        <w:pStyle w:val="libNormal"/>
        <w:rPr>
          <w:lang w:bidi="fa-IR"/>
        </w:rPr>
      </w:pPr>
      <w:r w:rsidRPr="00C452B9">
        <w:rPr>
          <w:lang w:bidi="fa-IR"/>
        </w:rPr>
        <w:t xml:space="preserve">After research, we shall realize that the holy Prophet </w:t>
      </w:r>
      <w:r w:rsidRPr="00345473">
        <w:t>(s.a.w.a.)</w:t>
      </w:r>
      <w:r w:rsidRPr="00C452B9">
        <w:rPr>
          <w:lang w:bidi="fa-IR"/>
        </w:rPr>
        <w:t xml:space="preserve"> [who has brought and taught the Qur'an], has entrusted its esoteric interpretation only to the Imams [from Imam Ali </w:t>
      </w:r>
      <w:r w:rsidRPr="00345473">
        <w:t>(a.s.)</w:t>
      </w:r>
      <w:r w:rsidRPr="00C452B9">
        <w:rPr>
          <w:lang w:bidi="fa-IR"/>
        </w:rPr>
        <w:t xml:space="preserve"> till the Mahdi </w:t>
      </w:r>
      <w:r w:rsidRPr="00345473">
        <w:t>(a.t.f.s.)</w:t>
      </w:r>
      <w:r w:rsidRPr="00C452B9">
        <w:rPr>
          <w:lang w:bidi="fa-IR"/>
        </w:rPr>
        <w:t>]. These are evidences based on history and narration</w:t>
      </w:r>
      <w:r w:rsidRPr="0090183E">
        <w:rPr>
          <w:rStyle w:val="libFootnotenumChar"/>
        </w:rPr>
        <w:endnoteReference w:id="160"/>
      </w:r>
      <w:r w:rsidRPr="00C452B9">
        <w:rPr>
          <w:lang w:bidi="fa-IR"/>
        </w:rPr>
        <w:t>. They have esoterically interpreted the verse in the sense that the occasion of revelation has been about Pharao's nation, but esoterically, it refers to Hazrat Mahdi's government.</w:t>
      </w:r>
    </w:p>
    <w:p w:rsidR="00CE0F0A" w:rsidRDefault="00CE0F0A" w:rsidP="0042563B">
      <w:pPr>
        <w:pStyle w:val="Heading2Center"/>
        <w:rPr>
          <w:lang w:val="en-GB"/>
        </w:rPr>
      </w:pPr>
      <w:bookmarkStart w:id="135" w:name="_Toc445211301"/>
      <w:r w:rsidRPr="00C452B9">
        <w:rPr>
          <w:lang w:val="en-GB"/>
        </w:rPr>
        <w:t>Question 4:</w:t>
      </w:r>
      <w:bookmarkEnd w:id="135"/>
    </w:p>
    <w:p w:rsidR="000540ED" w:rsidRDefault="00CE0F0A" w:rsidP="00605BDE">
      <w:pPr>
        <w:pStyle w:val="libNormal"/>
      </w:pPr>
      <w:r w:rsidRPr="0090183E">
        <w:t xml:space="preserve">Can we find any traditions or sayings about Mahdi </w:t>
      </w:r>
      <w:r w:rsidRPr="00305F8D">
        <w:t>(a.t.f.s.)</w:t>
      </w:r>
      <w:r w:rsidRPr="0090183E">
        <w:t xml:space="preserve"> in non-Shia books? Moreover, is Mahdi a known and specific personality or it's merely a title given to the one who would rise and save the world?</w:t>
      </w:r>
    </w:p>
    <w:p w:rsidR="00CE0F0A" w:rsidRPr="00C452B9" w:rsidRDefault="00CE0F0A" w:rsidP="0042563B">
      <w:pPr>
        <w:pStyle w:val="Heading2Center"/>
        <w:rPr>
          <w:lang w:val="en-GB"/>
        </w:rPr>
      </w:pPr>
      <w:bookmarkStart w:id="136" w:name="_Toc445211302"/>
      <w:r w:rsidRPr="00C452B9">
        <w:rPr>
          <w:lang w:val="en-GB"/>
        </w:rPr>
        <w:t>Reply:</w:t>
      </w:r>
      <w:bookmarkEnd w:id="136"/>
    </w:p>
    <w:p w:rsidR="00CE0F0A" w:rsidRDefault="00CE0F0A" w:rsidP="00605BDE">
      <w:pPr>
        <w:pStyle w:val="libNormal"/>
        <w:rPr>
          <w:lang w:val="en-GB"/>
        </w:rPr>
      </w:pPr>
      <w:r w:rsidRPr="00C452B9">
        <w:rPr>
          <w:lang w:val="en-GB"/>
        </w:rPr>
        <w:t>The matter of saviour and reformer has been discussed under different names, in religions and ideologies, and numerous writings exist, in this regard, with different explanations.</w:t>
      </w:r>
    </w:p>
    <w:p w:rsidR="00CE0F0A" w:rsidRDefault="00CE0F0A" w:rsidP="00605BDE">
      <w:pPr>
        <w:pStyle w:val="libNormal"/>
        <w:rPr>
          <w:lang w:val="en-GB"/>
        </w:rPr>
      </w:pPr>
      <w:r w:rsidRPr="00C452B9">
        <w:rPr>
          <w:lang w:val="en-GB"/>
        </w:rPr>
        <w:t>In the holy Qur'an too, numerous verses substantiate this point, a few of theme were pointed out while replying to the preceding queries. In the Sunni books, discussions can be found about Mahdaviyat and the promised Mahdi. Numerous traditions have been narrated in books on Hadith, as well as, the 'Sihah'. Considering the importance of this subject, exclusive books too have been compiled on this subject. An accurate look into these traditions will lead a researcher to believe that the Mahdi is a known and specific figure with known characteristics.</w:t>
      </w:r>
    </w:p>
    <w:p w:rsidR="00CE0F0A" w:rsidRPr="00C452B9" w:rsidRDefault="00CE0F0A" w:rsidP="00605BDE">
      <w:pPr>
        <w:pStyle w:val="libNormal"/>
        <w:rPr>
          <w:lang w:val="en-GB"/>
        </w:rPr>
      </w:pPr>
      <w:r w:rsidRPr="00C452B9">
        <w:rPr>
          <w:lang w:val="en-GB"/>
        </w:rPr>
        <w:t>Amongst the traditions narrated from the holy Prophet (that has come down in Sihah and other Sunni books), we set forth the following:</w:t>
      </w:r>
    </w:p>
    <w:p w:rsidR="00CE0F0A" w:rsidRPr="00C452B9" w:rsidRDefault="00CE0F0A" w:rsidP="00605BDE">
      <w:pPr>
        <w:pStyle w:val="libNormal"/>
        <w:rPr>
          <w:lang w:val="en-GB"/>
        </w:rPr>
      </w:pPr>
      <w:r w:rsidRPr="00C452B9">
        <w:rPr>
          <w:lang w:val="en-GB"/>
        </w:rPr>
        <w:t>The holy Prophet said:</w:t>
      </w:r>
    </w:p>
    <w:p w:rsidR="00CE0F0A" w:rsidRPr="00C452B9" w:rsidRDefault="00272BDE" w:rsidP="00605BDE">
      <w:pPr>
        <w:pStyle w:val="libNormal"/>
        <w:rPr>
          <w:lang w:val="en-GB"/>
        </w:rPr>
      </w:pPr>
      <w:r w:rsidRPr="004C206D">
        <w:rPr>
          <w:rStyle w:val="libItalicChar"/>
        </w:rPr>
        <w:t>“</w:t>
      </w:r>
      <w:r w:rsidR="00CE0F0A" w:rsidRPr="004C206D">
        <w:rPr>
          <w:rStyle w:val="libItalicChar"/>
        </w:rPr>
        <w:t>The world would not terminate until a man from my progeny (whose name is the same as my name) would rule over the Arabs, and would become the king.</w:t>
      </w:r>
      <w:r w:rsidRPr="004C206D">
        <w:rPr>
          <w:rStyle w:val="libItalicChar"/>
        </w:rPr>
        <w:t>”</w:t>
      </w:r>
      <w:r w:rsidR="00CE0F0A" w:rsidRPr="0090183E">
        <w:rPr>
          <w:rStyle w:val="libFootnotenumChar"/>
        </w:rPr>
        <w:endnoteReference w:id="161"/>
      </w:r>
    </w:p>
    <w:p w:rsidR="00CE0F0A" w:rsidRPr="00C452B9" w:rsidRDefault="00272BDE" w:rsidP="00605BDE">
      <w:pPr>
        <w:pStyle w:val="libNormal"/>
        <w:rPr>
          <w:lang w:val="en-GB"/>
        </w:rPr>
      </w:pPr>
      <w:r w:rsidRPr="004C206D">
        <w:rPr>
          <w:rStyle w:val="libItalicChar"/>
        </w:rPr>
        <w:t>“</w:t>
      </w:r>
      <w:r w:rsidR="00CE0F0A" w:rsidRPr="004C206D">
        <w:rPr>
          <w:rStyle w:val="libItalicChar"/>
        </w:rPr>
        <w:t>Mahdi lives amongst my nation……To the one who shall ask from him something, he would bestow him so much wealth that he wouldn't be able to take it away.</w:t>
      </w:r>
      <w:r w:rsidRPr="004C206D">
        <w:rPr>
          <w:rStyle w:val="libItalicChar"/>
        </w:rPr>
        <w:t>”</w:t>
      </w:r>
      <w:r w:rsidR="00CE0F0A" w:rsidRPr="0090183E">
        <w:rPr>
          <w:rStyle w:val="libFootnotenumChar"/>
        </w:rPr>
        <w:endnoteReference w:id="162"/>
      </w:r>
    </w:p>
    <w:p w:rsidR="00CE0F0A" w:rsidRPr="00C452B9" w:rsidRDefault="00272BDE" w:rsidP="00605BDE">
      <w:pPr>
        <w:pStyle w:val="libNormal"/>
        <w:rPr>
          <w:lang w:val="en-GB"/>
        </w:rPr>
      </w:pPr>
      <w:r w:rsidRPr="004C206D">
        <w:rPr>
          <w:rStyle w:val="libItalicChar"/>
        </w:rPr>
        <w:t>“</w:t>
      </w:r>
      <w:r w:rsidR="00CE0F0A" w:rsidRPr="004C206D">
        <w:rPr>
          <w:rStyle w:val="libItalicChar"/>
        </w:rPr>
        <w:t>Allah shall appoint someone from my progeny, who will fill the earth with equity and justice, just as it has been filled with injustice and tyranny.</w:t>
      </w:r>
      <w:r w:rsidR="00572FA5" w:rsidRPr="004C206D">
        <w:rPr>
          <w:rStyle w:val="libItalicChar"/>
        </w:rPr>
        <w:t>”</w:t>
      </w:r>
      <w:r w:rsidR="00CE0F0A" w:rsidRPr="0090183E">
        <w:rPr>
          <w:rStyle w:val="libFootnotenumChar"/>
        </w:rPr>
        <w:endnoteReference w:id="163"/>
      </w:r>
    </w:p>
    <w:p w:rsidR="00CE0F0A" w:rsidRPr="00C452B9" w:rsidRDefault="00272BDE" w:rsidP="004C206D">
      <w:pPr>
        <w:pStyle w:val="libItalic"/>
        <w:rPr>
          <w:lang w:val="en-GB"/>
        </w:rPr>
      </w:pPr>
      <w:r w:rsidRPr="004C206D">
        <w:t>“</w:t>
      </w:r>
      <w:r w:rsidR="00CE0F0A" w:rsidRPr="004C206D">
        <w:t>Mahdi is from the progeny of Fatemah.</w:t>
      </w:r>
      <w:r w:rsidRPr="004C206D">
        <w:t>”</w:t>
      </w:r>
      <w:r w:rsidR="00CE0F0A" w:rsidRPr="0090183E">
        <w:rPr>
          <w:rStyle w:val="libFootnotenumChar"/>
        </w:rPr>
        <w:endnoteReference w:id="164"/>
      </w:r>
    </w:p>
    <w:p w:rsidR="00CE0F0A" w:rsidRPr="00C452B9" w:rsidRDefault="00272BDE" w:rsidP="00605BDE">
      <w:pPr>
        <w:pStyle w:val="libNormal"/>
        <w:rPr>
          <w:lang w:val="en-GB"/>
        </w:rPr>
      </w:pPr>
      <w:r w:rsidRPr="004C206D">
        <w:rPr>
          <w:rStyle w:val="libItalicChar"/>
        </w:rPr>
        <w:t>“</w:t>
      </w:r>
      <w:r w:rsidR="00CE0F0A" w:rsidRPr="004C206D">
        <w:rPr>
          <w:rStyle w:val="libItalicChar"/>
        </w:rPr>
        <w:t>Mahdi possesses a broad forehead and a slender nose.</w:t>
      </w:r>
      <w:r w:rsidRPr="004C206D">
        <w:rPr>
          <w:rStyle w:val="libItalicChar"/>
        </w:rPr>
        <w:t>”</w:t>
      </w:r>
      <w:r w:rsidR="00CE0F0A" w:rsidRPr="0090183E">
        <w:rPr>
          <w:rStyle w:val="libFootnotenumChar"/>
        </w:rPr>
        <w:endnoteReference w:id="165"/>
      </w:r>
    </w:p>
    <w:p w:rsidR="00CE0F0A" w:rsidRPr="00C452B9" w:rsidRDefault="00272BDE" w:rsidP="00BB4EEB">
      <w:pPr>
        <w:pStyle w:val="libNormal"/>
        <w:rPr>
          <w:lang w:val="en-GB"/>
        </w:rPr>
      </w:pPr>
      <w:r w:rsidRPr="004C206D">
        <w:rPr>
          <w:rStyle w:val="libItalicChar"/>
        </w:rPr>
        <w:t>“</w:t>
      </w:r>
      <w:r w:rsidR="00CE0F0A" w:rsidRPr="004C206D">
        <w:rPr>
          <w:rStyle w:val="libItalicChar"/>
        </w:rPr>
        <w:t>The son of Maryam shall descend with the Imam from you.</w:t>
      </w:r>
      <w:r w:rsidRPr="004C206D">
        <w:rPr>
          <w:rStyle w:val="libItalicChar"/>
        </w:rPr>
        <w:t>”</w:t>
      </w:r>
      <w:r w:rsidR="00CE0F0A" w:rsidRPr="0090183E">
        <w:rPr>
          <w:rStyle w:val="libFootnotenumChar"/>
        </w:rPr>
        <w:endnoteReference w:id="166"/>
      </w:r>
    </w:p>
    <w:p w:rsidR="00CE0F0A" w:rsidRPr="00C452B9" w:rsidRDefault="00272BDE" w:rsidP="00605BDE">
      <w:pPr>
        <w:pStyle w:val="libNormal"/>
        <w:rPr>
          <w:lang w:val="en-GB"/>
        </w:rPr>
      </w:pPr>
      <w:r w:rsidRPr="004C206D">
        <w:rPr>
          <w:rStyle w:val="libItalicChar"/>
        </w:rPr>
        <w:t>“</w:t>
      </w:r>
      <w:r w:rsidR="00CE0F0A" w:rsidRPr="004C206D">
        <w:rPr>
          <w:rStyle w:val="libItalicChar"/>
        </w:rPr>
        <w:t>Mahdi is from our progeny. Allah shall set right his affairs in one night.</w:t>
      </w:r>
      <w:r w:rsidRPr="004C206D">
        <w:rPr>
          <w:rStyle w:val="libItalicChar"/>
        </w:rPr>
        <w:t>”</w:t>
      </w:r>
      <w:r w:rsidR="00CE0F0A" w:rsidRPr="0090183E">
        <w:rPr>
          <w:rStyle w:val="libFootnotenumChar"/>
        </w:rPr>
        <w:endnoteReference w:id="167"/>
      </w:r>
    </w:p>
    <w:p w:rsidR="000540ED" w:rsidRDefault="00CE0F0A" w:rsidP="00605BDE">
      <w:pPr>
        <w:pStyle w:val="libNormal"/>
        <w:rPr>
          <w:lang w:val="en-GB"/>
        </w:rPr>
      </w:pPr>
      <w:r w:rsidRPr="00C452B9">
        <w:rPr>
          <w:lang w:val="en-GB"/>
        </w:rPr>
        <w:t>The inhabitants of the earth and heavens shall turn pleased with Mahdi and during his rule, neither the earth shall withhold its treasures nor the sky its rain.</w:t>
      </w:r>
      <w:r w:rsidR="00272BDE">
        <w:rPr>
          <w:lang w:val="en-GB"/>
        </w:rPr>
        <w:t>”</w:t>
      </w:r>
      <w:r w:rsidRPr="0090183E">
        <w:rPr>
          <w:rStyle w:val="libFootnotenumChar"/>
        </w:rPr>
        <w:endnoteReference w:id="168"/>
      </w:r>
    </w:p>
    <w:p w:rsidR="00CE0F0A" w:rsidRDefault="00CE0F0A" w:rsidP="0042563B">
      <w:pPr>
        <w:pStyle w:val="Heading2Center"/>
        <w:rPr>
          <w:lang w:val="en-GB"/>
        </w:rPr>
      </w:pPr>
      <w:bookmarkStart w:id="137" w:name="_Toc445211303"/>
      <w:r w:rsidRPr="00C452B9">
        <w:rPr>
          <w:lang w:val="en-GB"/>
        </w:rPr>
        <w:t>Question 5:</w:t>
      </w:r>
      <w:bookmarkEnd w:id="137"/>
    </w:p>
    <w:p w:rsidR="00CE0F0A" w:rsidRPr="0090183E" w:rsidRDefault="00CE0F0A" w:rsidP="00605BDE">
      <w:pPr>
        <w:pStyle w:val="libNormal"/>
      </w:pPr>
      <w:r w:rsidRPr="0090183E">
        <w:t xml:space="preserve">In the Shia traditions, the promised Mahdi </w:t>
      </w:r>
      <w:r w:rsidRPr="00305F8D">
        <w:t>(a.t.f.s.)</w:t>
      </w:r>
      <w:r w:rsidRPr="0090183E">
        <w:t xml:space="preserve"> is introduced as a known and specific person. What has been said about his qualities and signs?</w:t>
      </w:r>
    </w:p>
    <w:p w:rsidR="00CE0F0A" w:rsidRPr="00C452B9" w:rsidRDefault="00CE0F0A" w:rsidP="0042563B">
      <w:pPr>
        <w:pStyle w:val="Heading2Center"/>
        <w:rPr>
          <w:lang w:val="en-GB"/>
        </w:rPr>
      </w:pPr>
      <w:bookmarkStart w:id="138" w:name="_Toc445211304"/>
      <w:r w:rsidRPr="00C452B9">
        <w:rPr>
          <w:lang w:val="en-GB"/>
        </w:rPr>
        <w:t>Reply:</w:t>
      </w:r>
      <w:bookmarkEnd w:id="138"/>
    </w:p>
    <w:p w:rsidR="00CE0F0A" w:rsidRPr="00C452B9" w:rsidRDefault="00CE0F0A" w:rsidP="00605BDE">
      <w:pPr>
        <w:pStyle w:val="libNormal"/>
        <w:rPr>
          <w:lang w:val="en-GB"/>
        </w:rPr>
      </w:pPr>
      <w:r w:rsidRPr="00C452B9">
        <w:rPr>
          <w:lang w:val="en-GB"/>
        </w:rPr>
        <w:t xml:space="preserve">The </w:t>
      </w:r>
      <w:r>
        <w:rPr>
          <w:lang w:val="en-GB"/>
        </w:rPr>
        <w:t>Shia</w:t>
      </w:r>
      <w:r w:rsidRPr="00C452B9">
        <w:rPr>
          <w:lang w:val="en-GB"/>
        </w:rPr>
        <w:t xml:space="preserve">'s link and connection with the holy Prophet </w:t>
      </w:r>
      <w:r w:rsidRPr="00345473">
        <w:t>(s.a.w.a.)</w:t>
      </w:r>
      <w:r w:rsidRPr="00C452B9">
        <w:rPr>
          <w:lang w:val="en-GB"/>
        </w:rPr>
        <w:t xml:space="preserve"> through the Ahl al-bayt </w:t>
      </w:r>
      <w:r w:rsidRPr="00345473">
        <w:t>(a.s.)</w:t>
      </w:r>
      <w:r w:rsidRPr="00C452B9">
        <w:rPr>
          <w:lang w:val="en-GB"/>
        </w:rPr>
        <w:t xml:space="preserve">, the matter of Mahdaviyat and Hazrat Mahdi </w:t>
      </w:r>
      <w:r w:rsidRPr="00345473">
        <w:t>(a.t.f.s.)</w:t>
      </w:r>
      <w:r w:rsidRPr="00C452B9">
        <w:rPr>
          <w:lang w:val="en-GB"/>
        </w:rPr>
        <w:t xml:space="preserve"> is very clear and his characteristics have precisely come down in numerous traditions.</w:t>
      </w:r>
    </w:p>
    <w:p w:rsidR="00CE0F0A" w:rsidRPr="00C452B9" w:rsidRDefault="00CE0F0A" w:rsidP="00605BDE">
      <w:pPr>
        <w:pStyle w:val="libNormal"/>
        <w:rPr>
          <w:lang w:val="en-GB"/>
        </w:rPr>
      </w:pPr>
      <w:r w:rsidRPr="00C452B9">
        <w:rPr>
          <w:lang w:val="en-GB"/>
        </w:rPr>
        <w:lastRenderedPageBreak/>
        <w:t xml:space="preserve">Since long, scholars have gained spectacular success in narrating various traditions related to Mahdaviyat, Qaemiyat, and the personality of Hujjat-ibn-Hasan </w:t>
      </w:r>
      <w:r w:rsidRPr="00345473">
        <w:t>(a.t.f.s.)</w:t>
      </w:r>
      <w:r w:rsidRPr="00C452B9">
        <w:rPr>
          <w:lang w:val="en-GB"/>
        </w:rPr>
        <w:t>.</w:t>
      </w:r>
    </w:p>
    <w:p w:rsidR="00CE0F0A" w:rsidRDefault="00CE0F0A" w:rsidP="00605BDE">
      <w:pPr>
        <w:pStyle w:val="libNormal"/>
        <w:rPr>
          <w:lang w:val="en-GB"/>
        </w:rPr>
      </w:pPr>
      <w:r w:rsidRPr="00C452B9">
        <w:rPr>
          <w:lang w:val="en-GB"/>
        </w:rPr>
        <w:t xml:space="preserve">In the </w:t>
      </w:r>
      <w:r>
        <w:rPr>
          <w:lang w:val="en-GB"/>
        </w:rPr>
        <w:t>Shia</w:t>
      </w:r>
      <w:r w:rsidRPr="00C452B9">
        <w:rPr>
          <w:lang w:val="en-GB"/>
        </w:rPr>
        <w:t xml:space="preserve"> books and writings, this matter has been clearly analysed in its various dimensions, since Mahdaviyat is one of the main pillars of faith, and Hazrat Mahdi </w:t>
      </w:r>
      <w:r w:rsidRPr="00345473">
        <w:t>(a.t.f.s.)</w:t>
      </w:r>
      <w:r w:rsidRPr="00C452B9">
        <w:rPr>
          <w:lang w:val="en-GB"/>
        </w:rPr>
        <w:t xml:space="preserve"> is the twelfth Imam and the successor to the holy Prophet's </w:t>
      </w:r>
      <w:r w:rsidRPr="00345473">
        <w:t>(s.a.w.a.)</w:t>
      </w:r>
      <w:r w:rsidRPr="00C452B9">
        <w:rPr>
          <w:lang w:val="en-GB"/>
        </w:rPr>
        <w:t xml:space="preserve">. Following are few </w:t>
      </w:r>
      <w:r>
        <w:rPr>
          <w:lang w:val="en-GB"/>
        </w:rPr>
        <w:t>Shia</w:t>
      </w:r>
      <w:r w:rsidRPr="00C452B9">
        <w:rPr>
          <w:lang w:val="en-GB"/>
        </w:rPr>
        <w:t xml:space="preserve"> traditions that clearly throw light on Mahdi's identity: (here, we shall summarise only from one of the reliable </w:t>
      </w:r>
      <w:r>
        <w:rPr>
          <w:lang w:val="en-GB"/>
        </w:rPr>
        <w:t>Shia</w:t>
      </w:r>
      <w:r w:rsidRPr="00C452B9">
        <w:rPr>
          <w:lang w:val="en-GB"/>
        </w:rPr>
        <w:t xml:space="preserve"> sources namely Kamaluddin written by Shaikh Saduq)</w:t>
      </w:r>
    </w:p>
    <w:p w:rsidR="00CE0F0A" w:rsidRPr="004C206D" w:rsidRDefault="00CE0F0A" w:rsidP="004C206D">
      <w:pPr>
        <w:pStyle w:val="libItalic"/>
      </w:pPr>
      <w:r w:rsidRPr="00C452B9">
        <w:rPr>
          <w:lang w:val="en-GB"/>
        </w:rPr>
        <w:t xml:space="preserve">The holy prophet </w:t>
      </w:r>
      <w:r w:rsidRPr="00345473">
        <w:t>(s.a.w.a.)</w:t>
      </w:r>
      <w:r w:rsidRPr="00C452B9">
        <w:rPr>
          <w:lang w:val="en-GB"/>
        </w:rPr>
        <w:t xml:space="preserve"> said: </w:t>
      </w:r>
      <w:r w:rsidR="00272BDE" w:rsidRPr="004C206D">
        <w:t>“</w:t>
      </w:r>
      <w:r w:rsidRPr="004C206D">
        <w:t>Mahdi is from my progeny. His name and agnomen are similar to my name and agnomen. In creation and morals, he resembles me the most...</w:t>
      </w:r>
      <w:r w:rsidRPr="004C206D">
        <w:endnoteReference w:id="169"/>
      </w:r>
    </w:p>
    <w:p w:rsidR="00CE0F0A" w:rsidRDefault="00CE0F0A" w:rsidP="004C206D">
      <w:pPr>
        <w:pStyle w:val="libItalic"/>
        <w:rPr>
          <w:lang w:val="en-GB"/>
        </w:rPr>
      </w:pPr>
      <w:r w:rsidRPr="004C206D">
        <w:t xml:space="preserve">Hazrat Amir-ul-Muminin (a.s.) said: </w:t>
      </w:r>
      <w:r w:rsidR="00272BDE" w:rsidRPr="004C206D">
        <w:t>“</w:t>
      </w:r>
      <w:r w:rsidRPr="004C206D">
        <w:t>The eleventh from my descendent would be the Mahdi, who would fill the earth with justice, just as it would have been filled with injustice...</w:t>
      </w:r>
      <w:r w:rsidR="00572FA5" w:rsidRPr="004C206D">
        <w:t>”</w:t>
      </w:r>
      <w:r w:rsidRPr="0090183E">
        <w:rPr>
          <w:rStyle w:val="libFootnotenumChar"/>
        </w:rPr>
        <w:endnoteReference w:id="170"/>
      </w:r>
    </w:p>
    <w:p w:rsidR="00CE0F0A" w:rsidRDefault="00CE0F0A" w:rsidP="00605BDE">
      <w:pPr>
        <w:pStyle w:val="libNormal"/>
        <w:rPr>
          <w:lang w:val="en-GB"/>
        </w:rPr>
      </w:pPr>
      <w:r w:rsidRPr="00C452B9">
        <w:rPr>
          <w:lang w:val="en-GB"/>
        </w:rPr>
        <w:t xml:space="preserve">In a Sahifah (scroll) with Hazrat Fatemah Zahra </w:t>
      </w:r>
      <w:r w:rsidRPr="00345473">
        <w:t>(a.s.)</w:t>
      </w:r>
      <w:r w:rsidRPr="00C452B9">
        <w:rPr>
          <w:lang w:val="en-GB"/>
        </w:rPr>
        <w:t xml:space="preserve">, it has come down: </w:t>
      </w:r>
      <w:r w:rsidR="00272BDE" w:rsidRPr="004C206D">
        <w:rPr>
          <w:rStyle w:val="libItalicChar"/>
        </w:rPr>
        <w:t>“</w:t>
      </w:r>
      <w:r w:rsidRPr="004C206D">
        <w:rPr>
          <w:rStyle w:val="libItalicChar"/>
        </w:rPr>
        <w:t>...Abul-Qasim Muhammad-ibn-Hasan is Allah's Hujjah upon His creatures and the Upholder. His mother is a slave girl named Narjis.</w:t>
      </w:r>
      <w:r w:rsidR="00272BDE" w:rsidRPr="004C206D">
        <w:rPr>
          <w:rStyle w:val="libItalicChar"/>
        </w:rPr>
        <w:t>”</w:t>
      </w:r>
      <w:r w:rsidRPr="0090183E">
        <w:rPr>
          <w:rStyle w:val="libFootnotenumChar"/>
        </w:rPr>
        <w:endnoteReference w:id="171"/>
      </w:r>
    </w:p>
    <w:p w:rsidR="00CE0F0A" w:rsidRDefault="00CE0F0A" w:rsidP="00605BDE">
      <w:pPr>
        <w:pStyle w:val="libNormal"/>
        <w:rPr>
          <w:lang w:val="en-GB"/>
        </w:rPr>
      </w:pPr>
      <w:r w:rsidRPr="00C452B9">
        <w:rPr>
          <w:lang w:val="en-GB"/>
        </w:rPr>
        <w:t xml:space="preserve">Imam Hasan </w:t>
      </w:r>
      <w:r w:rsidRPr="00345473">
        <w:t>(a.s.)</w:t>
      </w:r>
      <w:r w:rsidRPr="00C452B9">
        <w:rPr>
          <w:lang w:val="en-GB"/>
        </w:rPr>
        <w:t xml:space="preserve"> said: </w:t>
      </w:r>
      <w:r w:rsidR="00272BDE" w:rsidRPr="004C206D">
        <w:rPr>
          <w:rStyle w:val="libItalicChar"/>
        </w:rPr>
        <w:t>“</w:t>
      </w:r>
      <w:r w:rsidRPr="004C206D">
        <w:rPr>
          <w:rStyle w:val="libItalicChar"/>
        </w:rPr>
        <w:t>Aren't you aware that except for our Qaem, all of us are compelled to swear allegiance to the illegitimate ruler of the time? Ruhullah Jesus-ibn-Maryam would pray with him. Verily, Allah shall keep secret his birth and shall conceal his existence until his rise so that he swears allegiance to nobody. He is the ninth from the descendant of my brother Husain. He is the son of a female slave. He possesses a long life and a youthful face..</w:t>
      </w:r>
      <w:r w:rsidR="00572FA5" w:rsidRPr="004C206D">
        <w:rPr>
          <w:rStyle w:val="libItalicChar"/>
        </w:rPr>
        <w:t>”</w:t>
      </w:r>
      <w:r w:rsidRPr="00C452B9">
        <w:rPr>
          <w:lang w:val="en-GB"/>
        </w:rPr>
        <w:t>.</w:t>
      </w:r>
      <w:r w:rsidRPr="0090183E">
        <w:rPr>
          <w:rStyle w:val="libFootnotenumChar"/>
        </w:rPr>
        <w:endnoteReference w:id="172"/>
      </w:r>
    </w:p>
    <w:p w:rsidR="000540ED" w:rsidRDefault="00CE0F0A" w:rsidP="00605BDE">
      <w:pPr>
        <w:pStyle w:val="libNormal"/>
        <w:rPr>
          <w:lang w:val="en-GB"/>
        </w:rPr>
      </w:pPr>
      <w:r w:rsidRPr="00C452B9">
        <w:rPr>
          <w:lang w:val="en-GB"/>
        </w:rPr>
        <w:t xml:space="preserve">Imam Husain </w:t>
      </w:r>
      <w:r w:rsidRPr="00345473">
        <w:t>(a.s.)</w:t>
      </w:r>
      <w:r w:rsidRPr="00C452B9">
        <w:rPr>
          <w:lang w:val="en-GB"/>
        </w:rPr>
        <w:t xml:space="preserve"> said: </w:t>
      </w:r>
      <w:r w:rsidR="00272BDE" w:rsidRPr="004C206D">
        <w:rPr>
          <w:rStyle w:val="libItalicChar"/>
        </w:rPr>
        <w:t>“</w:t>
      </w:r>
      <w:r w:rsidRPr="004C206D">
        <w:rPr>
          <w:rStyle w:val="libItalicChar"/>
        </w:rPr>
        <w:t>The ninth from my descendant shall possess the sign of Joseph, and the sign of Moses-ibn-Imran and he is our Qaem. Allah shall set right his affairs in one night.</w:t>
      </w:r>
      <w:r w:rsidR="00272BDE" w:rsidRPr="004C206D">
        <w:rPr>
          <w:rStyle w:val="libItalicChar"/>
        </w:rPr>
        <w:t>”</w:t>
      </w:r>
      <w:r w:rsidRPr="0090183E">
        <w:rPr>
          <w:rStyle w:val="libFootnotenumChar"/>
        </w:rPr>
        <w:endnoteReference w:id="173"/>
      </w:r>
    </w:p>
    <w:p w:rsidR="00CE0F0A" w:rsidRDefault="00CE0F0A" w:rsidP="0042563B">
      <w:pPr>
        <w:pStyle w:val="Heading2Center"/>
        <w:rPr>
          <w:lang w:val="en-GB"/>
        </w:rPr>
      </w:pPr>
      <w:bookmarkStart w:id="139" w:name="_Toc445211305"/>
      <w:r w:rsidRPr="00C452B9">
        <w:rPr>
          <w:lang w:val="en-GB"/>
        </w:rPr>
        <w:t>Question 6:</w:t>
      </w:r>
      <w:bookmarkEnd w:id="139"/>
    </w:p>
    <w:p w:rsidR="000540ED" w:rsidRDefault="00CE0F0A" w:rsidP="00605BDE">
      <w:pPr>
        <w:pStyle w:val="libNormal"/>
      </w:pPr>
      <w:r w:rsidRPr="0090183E">
        <w:t xml:space="preserve">In spite that the promised Mahdi </w:t>
      </w:r>
      <w:r w:rsidRPr="00305F8D">
        <w:t>(a.t.f.s.)</w:t>
      </w:r>
      <w:r w:rsidRPr="0090183E">
        <w:t xml:space="preserve"> is a fully known and specified figure, how is it that a few have ascribed and a few have claimed the post of Mahdaviyat?</w:t>
      </w:r>
    </w:p>
    <w:p w:rsidR="00CE0F0A" w:rsidRPr="00C452B9" w:rsidRDefault="00CE0F0A" w:rsidP="0042563B">
      <w:pPr>
        <w:pStyle w:val="Heading2Center"/>
        <w:rPr>
          <w:lang w:val="en-GB"/>
        </w:rPr>
      </w:pPr>
      <w:bookmarkStart w:id="140" w:name="_Toc445211306"/>
      <w:r w:rsidRPr="00C452B9">
        <w:rPr>
          <w:lang w:val="en-GB"/>
        </w:rPr>
        <w:t>Reply:</w:t>
      </w:r>
      <w:bookmarkEnd w:id="140"/>
    </w:p>
    <w:p w:rsidR="00CE0F0A" w:rsidRPr="00C452B9" w:rsidRDefault="00CE0F0A" w:rsidP="00605BDE">
      <w:pPr>
        <w:pStyle w:val="libNormal"/>
        <w:rPr>
          <w:lang w:val="en-GB"/>
        </w:rPr>
      </w:pPr>
      <w:r w:rsidRPr="00C452B9">
        <w:rPr>
          <w:lang w:val="en-GB"/>
        </w:rPr>
        <w:t>The fact that the characteristics of a person are clear and known does not prevent falsehood to take the seat of truth and the false claimants to claim the truth which actually arises from selfish motives. In the adventurous history of mankind, we find enormous number of people who have claimed Imamate, Prophethood, and even godhood and divinity; and even today, we find them with many followers!</w:t>
      </w:r>
    </w:p>
    <w:p w:rsidR="00CE0F0A" w:rsidRPr="00C452B9" w:rsidRDefault="00CE0F0A" w:rsidP="00605BDE">
      <w:pPr>
        <w:pStyle w:val="libNormal"/>
        <w:rPr>
          <w:lang w:val="en-GB"/>
        </w:rPr>
      </w:pPr>
      <w:r w:rsidRPr="00C452B9">
        <w:rPr>
          <w:lang w:val="en-GB"/>
        </w:rPr>
        <w:t>All around the world, there live people who follow false prophets and worship man-made gods! All the prophets were in clash with the idol-worshippers. This face to face clash between truth and falsehood has constantly prevailed. However, the main and fundamental point is that the All Wise God has finalized His argument for the people through clear argument and proof, so that they may either seek guidance, or else go astray.</w:t>
      </w:r>
    </w:p>
    <w:p w:rsidR="00CE0F0A" w:rsidRPr="00C452B9" w:rsidRDefault="00CE0F0A" w:rsidP="00605BDE">
      <w:pPr>
        <w:pStyle w:val="libNormal"/>
        <w:rPr>
          <w:lang w:val="en-GB"/>
        </w:rPr>
      </w:pPr>
      <w:r w:rsidRPr="00C452B9">
        <w:rPr>
          <w:lang w:val="en-GB"/>
        </w:rPr>
        <w:t>Chapter Dahr (or Insaan), verse 3 says:</w:t>
      </w:r>
    </w:p>
    <w:p w:rsidR="00CE0F0A" w:rsidRPr="00345473" w:rsidRDefault="00272BDE" w:rsidP="00605BDE">
      <w:pPr>
        <w:pStyle w:val="libNormal"/>
      </w:pPr>
      <w:r w:rsidRPr="004C206D">
        <w:rPr>
          <w:rStyle w:val="libItalicChar"/>
        </w:rPr>
        <w:t>“</w:t>
      </w:r>
      <w:r w:rsidR="00CE0F0A" w:rsidRPr="004C206D">
        <w:rPr>
          <w:rStyle w:val="libItalicChar"/>
        </w:rPr>
        <w:t>Surely, We have shown him the way: he may be thankful or unthankful.</w:t>
      </w:r>
      <w:r w:rsidRPr="004C206D">
        <w:rPr>
          <w:rStyle w:val="libItalicChar"/>
        </w:rPr>
        <w:t>”</w:t>
      </w:r>
      <w:r w:rsidR="00CE0F0A" w:rsidRPr="00345473">
        <w:t xml:space="preserve"> (Qur'an, 76:3)</w:t>
      </w:r>
    </w:p>
    <w:p w:rsidR="00CE0F0A" w:rsidRPr="00C452B9" w:rsidRDefault="00CE0F0A" w:rsidP="00605BDE">
      <w:pPr>
        <w:pStyle w:val="libNormal"/>
        <w:rPr>
          <w:lang w:bidi="fa-IR"/>
        </w:rPr>
      </w:pPr>
      <w:r w:rsidRPr="00C452B9">
        <w:rPr>
          <w:lang w:bidi="fa-IR"/>
        </w:rPr>
        <w:t>Chapter Anfal, verse 42 says:</w:t>
      </w:r>
    </w:p>
    <w:p w:rsidR="00CE0F0A" w:rsidRPr="00345473" w:rsidRDefault="00272BDE" w:rsidP="00605BDE">
      <w:pPr>
        <w:pStyle w:val="libNormal"/>
      </w:pPr>
      <w:r w:rsidRPr="004C206D">
        <w:rPr>
          <w:rStyle w:val="libItalicChar"/>
        </w:rPr>
        <w:t>“</w:t>
      </w:r>
      <w:r w:rsidR="00CE0F0A" w:rsidRPr="004C206D">
        <w:rPr>
          <w:rStyle w:val="libItalicChar"/>
        </w:rPr>
        <w:t>That he who would perish might perish by clear proof, and he who would live might live by clear proof.</w:t>
      </w:r>
      <w:r w:rsidRPr="004C206D">
        <w:rPr>
          <w:rStyle w:val="libItalicChar"/>
        </w:rPr>
        <w:t>”</w:t>
      </w:r>
      <w:r w:rsidR="00CE0F0A" w:rsidRPr="00345473">
        <w:t xml:space="preserve"> (Qur'an, 8:42)</w:t>
      </w:r>
    </w:p>
    <w:p w:rsidR="00CE0F0A" w:rsidRPr="00C452B9" w:rsidRDefault="00CE0F0A" w:rsidP="00605BDE">
      <w:pPr>
        <w:pStyle w:val="libNormal"/>
        <w:rPr>
          <w:lang w:bidi="fa-IR"/>
        </w:rPr>
      </w:pPr>
      <w:r w:rsidRPr="00C452B9">
        <w:rPr>
          <w:lang w:bidi="fa-IR"/>
        </w:rPr>
        <w:t>The motives behind such ascription or claim to the post of Mahdaviyat can be summarized as follows:</w:t>
      </w:r>
    </w:p>
    <w:p w:rsidR="00CE0F0A" w:rsidRDefault="00CE0F0A" w:rsidP="00605BDE">
      <w:pPr>
        <w:pStyle w:val="libNormal"/>
        <w:rPr>
          <w:lang w:bidi="fa-IR"/>
        </w:rPr>
      </w:pPr>
      <w:r w:rsidRPr="00C452B9">
        <w:rPr>
          <w:lang w:val="en-GB" w:bidi="fa-IR"/>
        </w:rPr>
        <w:t>Over-ambitiousness</w:t>
      </w:r>
      <w:r w:rsidRPr="00C452B9">
        <w:rPr>
          <w:lang w:bidi="fa-IR"/>
        </w:rPr>
        <w:t xml:space="preserve"> and desire to rule: Man within himself possesses the urge to dominate and rule and considering that the post of the twelfth Imam and universal reformer is a matchless and unique global post, the claimants have made such claim so that they can satisfy their desire of domination for a few days in this world.</w:t>
      </w:r>
    </w:p>
    <w:p w:rsidR="00CE0F0A" w:rsidRPr="00C452B9" w:rsidRDefault="00CE0F0A" w:rsidP="00605BDE">
      <w:pPr>
        <w:pStyle w:val="libNormal"/>
        <w:rPr>
          <w:lang w:bidi="fa-IR"/>
        </w:rPr>
      </w:pPr>
      <w:r w:rsidRPr="00C452B9">
        <w:rPr>
          <w:lang w:bidi="fa-IR"/>
        </w:rPr>
        <w:lastRenderedPageBreak/>
        <w:t xml:space="preserve">Cooperation with the Caliphs and Kings: The Umayyid and Abbasid Caliphs, who usurped the caliphate of the Imams falsely, recognized themselves as being Allah's representative and the representative of the holy prophet </w:t>
      </w:r>
      <w:r w:rsidRPr="00345473">
        <w:t>(s.a.w.a.)</w:t>
      </w:r>
      <w:r w:rsidRPr="00C452B9">
        <w:rPr>
          <w:lang w:bidi="fa-IR"/>
        </w:rPr>
        <w:t xml:space="preserve">. For the sake of survival and continuity of their own rule, they encouraged those claiming Mahdaviyat and by this way made strong their own position. For example, Mansoor Dawaniqi the Abbasid caliph who supported his own son Muhammad-ibn-Abdullah who claimed Mahdaviyat or people like Al-Naser-Le-Din'allah Abbasi (born in </w:t>
      </w:r>
      <w:r w:rsidRPr="00345473">
        <w:t>553</w:t>
      </w:r>
      <w:r w:rsidRPr="00C452B9">
        <w:rPr>
          <w:lang w:bidi="fa-IR"/>
        </w:rPr>
        <w:t xml:space="preserve"> </w:t>
      </w:r>
      <w:r w:rsidRPr="00345473">
        <w:t>A.H.</w:t>
      </w:r>
      <w:r w:rsidRPr="00C452B9">
        <w:rPr>
          <w:lang w:bidi="fa-IR"/>
        </w:rPr>
        <w:t>) who themselves claimed the position of Qaemiyat and Mahdaviyat.</w:t>
      </w:r>
    </w:p>
    <w:p w:rsidR="00CE0F0A" w:rsidRDefault="00CE0F0A" w:rsidP="00605BDE">
      <w:pPr>
        <w:pStyle w:val="libNormal"/>
        <w:rPr>
          <w:lang w:bidi="fa-IR"/>
        </w:rPr>
      </w:pPr>
      <w:r w:rsidRPr="00C452B9">
        <w:rPr>
          <w:lang w:bidi="fa-IR"/>
        </w:rPr>
        <w:t>Greed for wealth and love of the world: Out of obedience, the people in every era, refer their religious and monetary affairs to their own Imam and the main authority for utilizing the obligatory or recommendable legal treasury is the lofty position of Imamate. Thus, certain groups have claimed this post out of greed for gathering this wealth and achieving their worldly desires.</w:t>
      </w:r>
    </w:p>
    <w:p w:rsidR="00CE0F0A" w:rsidRPr="00C452B9" w:rsidRDefault="00CE0F0A" w:rsidP="00605BDE">
      <w:pPr>
        <w:pStyle w:val="libNormal"/>
        <w:rPr>
          <w:lang w:bidi="fa-IR"/>
        </w:rPr>
      </w:pPr>
      <w:r w:rsidRPr="00C452B9">
        <w:rPr>
          <w:lang w:bidi="fa-IR"/>
        </w:rPr>
        <w:t xml:space="preserve">Spread of corrupt and deviated beliefs: Considering that the true Islam of the Ahl'ul-bayt </w:t>
      </w:r>
      <w:r w:rsidRPr="00345473">
        <w:t>(a.s.)</w:t>
      </w:r>
      <w:r w:rsidRPr="00C452B9">
        <w:rPr>
          <w:lang w:bidi="fa-IR"/>
        </w:rPr>
        <w:t xml:space="preserve"> ruptures any kind of polytheism and deviation, takes a hard stance for any kind of prejudice in prophethood and resurrection, and supports the ethics of the Qur'an, a group by claiming Mahdaviyat, have strived to spread corrupt and deviated beliefs among the people. Through such claims as well as claim of prophethood and Godhood, they wish to replace the true Islamic creed with such unjust beliefs. Taking into account the fact that the mass hold a special belief about the universal reformer and consider him to be the only one to reform the creed and beliefs and reckon him to be the last life-saving ship amidst the endless stormy sea, certain groups have taken advantage and claimed for themselves prophethood and even Godhood like Sayyed Muhammad Bab Shirazi from Iran in the thirteenth century.</w:t>
      </w:r>
    </w:p>
    <w:p w:rsidR="00CE0F0A" w:rsidRPr="00C452B9" w:rsidRDefault="00CE0F0A" w:rsidP="00605BDE">
      <w:pPr>
        <w:pStyle w:val="libNormal"/>
        <w:rPr>
          <w:lang w:bidi="fa-IR"/>
        </w:rPr>
      </w:pPr>
      <w:r w:rsidRPr="00C452B9">
        <w:rPr>
          <w:lang w:bidi="fa-IR"/>
        </w:rPr>
        <w:t xml:space="preserve">Diverting the people from awaiting for the true universal reformer: The sinister policies of colonial countries fear the unity, consolidation of the </w:t>
      </w:r>
      <w:r>
        <w:rPr>
          <w:lang w:bidi="fa-IR"/>
        </w:rPr>
        <w:t>Shia</w:t>
      </w:r>
      <w:r w:rsidRPr="00C452B9">
        <w:rPr>
          <w:lang w:bidi="fa-IR"/>
        </w:rPr>
        <w:t xml:space="preserve">s and Muslims. Thus, by all possible means, they have always strived and still continue to create division and differences among the </w:t>
      </w:r>
      <w:r>
        <w:rPr>
          <w:lang w:bidi="fa-IR"/>
        </w:rPr>
        <w:t>Shia</w:t>
      </w:r>
      <w:r w:rsidRPr="00C452B9">
        <w:rPr>
          <w:lang w:bidi="fa-IR"/>
        </w:rPr>
        <w:t xml:space="preserve">s. By strengthening and paving the way for the claimants, they desired (and succeeded to a certain extent) to create divisions among the </w:t>
      </w:r>
      <w:r>
        <w:rPr>
          <w:lang w:bidi="fa-IR"/>
        </w:rPr>
        <w:t>Shia</w:t>
      </w:r>
      <w:r w:rsidRPr="00C452B9">
        <w:rPr>
          <w:lang w:bidi="fa-IR"/>
        </w:rPr>
        <w:t xml:space="preserve">s and Muslims so that they could rule and achieve their motives. As an example, we can name the colonial policies of </w:t>
      </w:r>
      <w:smartTag w:uri="urn:schemas-microsoft-com:office:smarttags" w:element="country-region">
        <w:r w:rsidRPr="00C452B9">
          <w:rPr>
            <w:lang w:bidi="fa-IR"/>
          </w:rPr>
          <w:t>England</w:t>
        </w:r>
      </w:smartTag>
      <w:r w:rsidRPr="00C452B9">
        <w:rPr>
          <w:lang w:bidi="fa-IR"/>
        </w:rPr>
        <w:t xml:space="preserve"> and </w:t>
      </w:r>
      <w:smartTag w:uri="urn:schemas-microsoft-com:office:smarttags" w:element="country-region">
        <w:smartTag w:uri="urn:schemas-microsoft-com:office:smarttags" w:element="place">
          <w:r w:rsidRPr="00C452B9">
            <w:rPr>
              <w:lang w:bidi="fa-IR"/>
            </w:rPr>
            <w:t>Russia</w:t>
          </w:r>
        </w:smartTag>
      </w:smartTag>
      <w:r w:rsidRPr="00C452B9">
        <w:rPr>
          <w:lang w:bidi="fa-IR"/>
        </w:rPr>
        <w:t xml:space="preserve"> in supporting and guiding Sayyed Muhammad Bab.</w:t>
      </w:r>
    </w:p>
    <w:p w:rsidR="00CE0F0A" w:rsidRPr="00C452B9" w:rsidRDefault="00CE0F0A" w:rsidP="00605BDE">
      <w:pPr>
        <w:pStyle w:val="libNormal"/>
        <w:rPr>
          <w:lang w:bidi="fa-IR"/>
        </w:rPr>
      </w:pPr>
      <w:r w:rsidRPr="00C452B9">
        <w:rPr>
          <w:lang w:bidi="fa-IR"/>
        </w:rPr>
        <w:t>Jealousy towards the Imams: The people's pure faith and love and affection for their Imam are another reason for making bright the business of these claimants. Out of jealousy, they desired to occupy this divine position.</w:t>
      </w:r>
    </w:p>
    <w:p w:rsidR="00CE0F0A" w:rsidRPr="00C452B9" w:rsidRDefault="00CE0F0A" w:rsidP="00605BDE">
      <w:pPr>
        <w:pStyle w:val="libNormal"/>
        <w:rPr>
          <w:lang w:bidi="fa-IR"/>
        </w:rPr>
      </w:pPr>
      <w:r w:rsidRPr="00C452B9">
        <w:rPr>
          <w:lang w:bidi="fa-IR"/>
        </w:rPr>
        <w:t xml:space="preserve">People's annoyance and weariness arising from oppression of rulers: Whenever the pious people turn weary from the oppression of the rulers, they pacify their sorrows by remembering Mahdi </w:t>
      </w:r>
      <w:r w:rsidRPr="00345473">
        <w:t>(a.t.f.s.)</w:t>
      </w:r>
      <w:r w:rsidRPr="00C452B9">
        <w:rPr>
          <w:lang w:bidi="fa-IR"/>
        </w:rPr>
        <w:t xml:space="preserve"> and creating a spiritual connection with him. Thus, in history, we see the mercenaries have exploited this path and claimed for themselves Qaemiyat and Mahdaviyat.</w:t>
      </w:r>
    </w:p>
    <w:p w:rsidR="00CE0F0A" w:rsidRDefault="00CE0F0A" w:rsidP="00605BDE">
      <w:pPr>
        <w:pStyle w:val="libNormal"/>
        <w:rPr>
          <w:lang w:bidi="fa-IR"/>
        </w:rPr>
      </w:pPr>
      <w:r w:rsidRPr="00C452B9">
        <w:rPr>
          <w:lang w:bidi="fa-IR"/>
        </w:rPr>
        <w:t xml:space="preserve">Respected readers! In certain instances, those who ascribed prominent figures with Mahdaviyat were themselves more or less possessing such motives and not the prominent figures themselves who were sometimes among the virtuous people or the Imams. For example Imam Hasan Askari </w:t>
      </w:r>
      <w:r w:rsidRPr="00345473">
        <w:t>(a.s.)</w:t>
      </w:r>
      <w:r w:rsidRPr="00C452B9">
        <w:rPr>
          <w:lang w:bidi="fa-IR"/>
        </w:rPr>
        <w:t xml:space="preserve"> who was ascribed to be the Mahdi </w:t>
      </w:r>
      <w:r w:rsidRPr="00345473">
        <w:t>(a.s.)</w:t>
      </w:r>
      <w:r w:rsidRPr="00C452B9">
        <w:rPr>
          <w:lang w:bidi="fa-IR"/>
        </w:rPr>
        <w:t xml:space="preserve"> by some specific group.</w:t>
      </w:r>
    </w:p>
    <w:p w:rsidR="00CE0F0A" w:rsidRDefault="00CE0F0A" w:rsidP="00605BDE">
      <w:pPr>
        <w:pStyle w:val="libNormal"/>
        <w:rPr>
          <w:lang w:bidi="fa-IR"/>
        </w:rPr>
      </w:pPr>
      <w:r w:rsidRPr="00C452B9">
        <w:rPr>
          <w:lang w:bidi="fa-IR"/>
        </w:rPr>
        <w:t xml:space="preserve">At times, a group ascribed this title to someone with the motive of fighting against injustice. Amongst those who have been ascribed with the title of Mahdi but themselves did not make such a claim was Muhammad-ibn-Hanafia, son of Amir-ul-Mu'minin </w:t>
      </w:r>
      <w:r w:rsidRPr="00345473">
        <w:t>(a.s.)</w:t>
      </w:r>
      <w:r w:rsidRPr="00C452B9">
        <w:rPr>
          <w:lang w:bidi="fa-IR"/>
        </w:rPr>
        <w:t xml:space="preserve">. Mokhtar-ibn-Abi-Obaidah-Saqafi revolted under his name and introduced him as the Mahdi and took revenge from the killers of Imam Husain </w:t>
      </w:r>
      <w:r w:rsidRPr="00345473">
        <w:t>(a.s.)</w:t>
      </w:r>
      <w:r w:rsidRPr="00C452B9">
        <w:rPr>
          <w:lang w:bidi="fa-IR"/>
        </w:rPr>
        <w:t xml:space="preserve">. After Mokhtar's murder and death of Muhammad-ibn-Hanafia, his followers denied ibn-Hanafia's death and believed he resided in the </w:t>
      </w:r>
      <w:smartTag w:uri="urn:schemas-microsoft-com:office:smarttags" w:element="place">
        <w:smartTag w:uri="urn:schemas-microsoft-com:office:smarttags" w:element="PlaceType">
          <w:r w:rsidRPr="00C452B9">
            <w:rPr>
              <w:lang w:bidi="fa-IR"/>
            </w:rPr>
            <w:t>mountain</w:t>
          </w:r>
        </w:smartTag>
        <w:r w:rsidRPr="00C452B9">
          <w:rPr>
            <w:lang w:bidi="fa-IR"/>
          </w:rPr>
          <w:t xml:space="preserve"> of </w:t>
        </w:r>
        <w:smartTag w:uri="urn:schemas-microsoft-com:office:smarttags" w:element="PlaceName">
          <w:r w:rsidRPr="00C452B9">
            <w:rPr>
              <w:lang w:bidi="fa-IR"/>
            </w:rPr>
            <w:t>Rizwa</w:t>
          </w:r>
        </w:smartTag>
      </w:smartTag>
      <w:r w:rsidRPr="00C452B9">
        <w:rPr>
          <w:lang w:bidi="fa-IR"/>
        </w:rPr>
        <w:t xml:space="preserve"> and would return back.</w:t>
      </w:r>
    </w:p>
    <w:p w:rsidR="00CE0F0A" w:rsidRPr="00C452B9" w:rsidRDefault="00CE0F0A" w:rsidP="00605BDE">
      <w:pPr>
        <w:pStyle w:val="libNormal"/>
        <w:rPr>
          <w:lang w:bidi="fa-IR"/>
        </w:rPr>
      </w:pPr>
      <w:r w:rsidRPr="00C452B9">
        <w:rPr>
          <w:lang w:bidi="fa-IR"/>
        </w:rPr>
        <w:lastRenderedPageBreak/>
        <w:t xml:space="preserve">Another one was Zaid-ibn-Ali-ibn-Husain </w:t>
      </w:r>
      <w:r w:rsidRPr="00345473">
        <w:t>(a.s.)</w:t>
      </w:r>
      <w:r w:rsidRPr="00C452B9">
        <w:rPr>
          <w:lang w:bidi="fa-IR"/>
        </w:rPr>
        <w:t xml:space="preserve"> who revolted against the Umayyid. His followers too called him the promised Mahdi. Yet another figure is Muhammad-ibn-Abdullah-Nafs-Zakiyyah who revolted against the initial rule of the Abbasids. His followers thought him to be the Mahdi.</w:t>
      </w:r>
    </w:p>
    <w:p w:rsidR="000540ED" w:rsidRDefault="00CE0F0A" w:rsidP="00605BDE">
      <w:pPr>
        <w:pStyle w:val="libNormal"/>
        <w:rPr>
          <w:lang w:bidi="fa-IR"/>
        </w:rPr>
      </w:pPr>
      <w:r w:rsidRPr="00C452B9">
        <w:rPr>
          <w:lang w:bidi="fa-IR"/>
        </w:rPr>
        <w:t xml:space="preserve">The next group claimed the post of Mahdaviyat. Amongst them, we may name Muhammad Ahmad (Mahdi of Sudan) from Africa, Sayyed Ali Muhammad Bab from </w:t>
      </w:r>
      <w:smartTag w:uri="urn:schemas-microsoft-com:office:smarttags" w:element="country-region">
        <w:r w:rsidRPr="00C452B9">
          <w:rPr>
            <w:lang w:bidi="fa-IR"/>
          </w:rPr>
          <w:t>Iran</w:t>
        </w:r>
      </w:smartTag>
      <w:r w:rsidRPr="00C452B9">
        <w:rPr>
          <w:lang w:bidi="fa-IR"/>
        </w:rPr>
        <w:t xml:space="preserve"> (his followers well known as Babiyah), and Ghulam Ahmad Qadiyani from </w:t>
      </w:r>
      <w:smartTag w:uri="urn:schemas-microsoft-com:office:smarttags" w:element="country-region">
        <w:smartTag w:uri="urn:schemas-microsoft-com:office:smarttags" w:element="place">
          <w:r w:rsidRPr="00C452B9">
            <w:rPr>
              <w:lang w:bidi="fa-IR"/>
            </w:rPr>
            <w:t>India</w:t>
          </w:r>
        </w:smartTag>
      </w:smartTag>
      <w:r w:rsidRPr="00C452B9">
        <w:rPr>
          <w:lang w:bidi="fa-IR"/>
        </w:rPr>
        <w:t>.</w:t>
      </w:r>
    </w:p>
    <w:p w:rsidR="00CE0F0A" w:rsidRDefault="00CE0F0A" w:rsidP="0042563B">
      <w:pPr>
        <w:pStyle w:val="Heading2Center"/>
        <w:rPr>
          <w:lang w:val="en-GB"/>
        </w:rPr>
      </w:pPr>
      <w:bookmarkStart w:id="141" w:name="_Toc445211307"/>
      <w:r w:rsidRPr="00C452B9">
        <w:rPr>
          <w:lang w:val="en-GB"/>
        </w:rPr>
        <w:t>Question 7:</w:t>
      </w:r>
      <w:bookmarkEnd w:id="141"/>
    </w:p>
    <w:p w:rsidR="000540ED" w:rsidRDefault="00CE0F0A" w:rsidP="00605BDE">
      <w:pPr>
        <w:pStyle w:val="libNormal"/>
      </w:pPr>
      <w:r w:rsidRPr="0090183E">
        <w:t xml:space="preserve">Does Hazrat Mahdi </w:t>
      </w:r>
      <w:r w:rsidRPr="00305F8D">
        <w:t>(a.t.f.s.)</w:t>
      </w:r>
      <w:r w:rsidRPr="0090183E">
        <w:t xml:space="preserve"> possess a name and family name (surname) just like the common man? If so, what is his name and surname? Has any sketch made of his face and apparent appearance?</w:t>
      </w:r>
    </w:p>
    <w:p w:rsidR="00CE0F0A" w:rsidRPr="00C452B9" w:rsidRDefault="00CE0F0A" w:rsidP="0042563B">
      <w:pPr>
        <w:pStyle w:val="Heading2Center"/>
        <w:rPr>
          <w:lang w:val="en-GB"/>
        </w:rPr>
      </w:pPr>
      <w:bookmarkStart w:id="142" w:name="_Toc445211308"/>
      <w:r w:rsidRPr="00C452B9">
        <w:rPr>
          <w:lang w:val="en-GB"/>
        </w:rPr>
        <w:t>Reply:</w:t>
      </w:r>
      <w:bookmarkEnd w:id="142"/>
    </w:p>
    <w:p w:rsidR="00CE0F0A" w:rsidRPr="00C452B9" w:rsidRDefault="00CE0F0A" w:rsidP="00605BDE">
      <w:pPr>
        <w:pStyle w:val="libNormal"/>
        <w:rPr>
          <w:lang w:val="en-GB"/>
        </w:rPr>
      </w:pPr>
      <w:r w:rsidRPr="00C452B9">
        <w:rPr>
          <w:lang w:val="en-GB"/>
        </w:rPr>
        <w:t>About his name and surname, it's necessary to mention the following points:</w:t>
      </w:r>
    </w:p>
    <w:p w:rsidR="00CE0F0A" w:rsidRDefault="00CE0F0A" w:rsidP="00605BDE">
      <w:pPr>
        <w:pStyle w:val="libNormal"/>
        <w:rPr>
          <w:lang w:bidi="fa-IR"/>
        </w:rPr>
      </w:pPr>
      <w:r w:rsidRPr="00C452B9">
        <w:rPr>
          <w:lang w:bidi="fa-IR"/>
        </w:rPr>
        <w:t>Name implies proper name or proper noun that is kept for an individual at time of birth or at time of manufacture without keeping in mind its meaning.</w:t>
      </w:r>
    </w:p>
    <w:p w:rsidR="00CE0F0A" w:rsidRDefault="00CE0F0A" w:rsidP="00605BDE">
      <w:pPr>
        <w:pStyle w:val="libNormal"/>
        <w:rPr>
          <w:lang w:bidi="fa-IR"/>
        </w:rPr>
      </w:pPr>
      <w:r w:rsidRPr="00C452B9">
        <w:rPr>
          <w:lang w:bidi="fa-IR"/>
        </w:rPr>
        <w:t xml:space="preserve">Family name or surname is a recent custom from </w:t>
      </w:r>
      <w:smartTag w:uri="urn:schemas-microsoft-com:office:smarttags" w:element="country-region">
        <w:smartTag w:uri="urn:schemas-microsoft-com:office:smarttags" w:element="place">
          <w:r w:rsidRPr="00C452B9">
            <w:rPr>
              <w:lang w:bidi="fa-IR"/>
            </w:rPr>
            <w:t>France</w:t>
          </w:r>
        </w:smartTag>
      </w:smartTag>
      <w:r w:rsidRPr="00C452B9">
        <w:rPr>
          <w:lang w:bidi="fa-IR"/>
        </w:rPr>
        <w:t>. Under the term Fumille, (in English, Family) household, kin, near ones, relatives &amp; family.</w:t>
      </w:r>
    </w:p>
    <w:p w:rsidR="00CE0F0A" w:rsidRDefault="00CE0F0A" w:rsidP="00605BDE">
      <w:pPr>
        <w:pStyle w:val="libNormal"/>
        <w:rPr>
          <w:lang w:bidi="fa-IR"/>
        </w:rPr>
      </w:pPr>
      <w:r w:rsidRPr="00C452B9">
        <w:rPr>
          <w:lang w:bidi="fa-IR"/>
        </w:rPr>
        <w:t xml:space="preserve">In </w:t>
      </w:r>
      <w:smartTag w:uri="urn:schemas-microsoft-com:office:smarttags" w:element="country-region">
        <w:smartTag w:uri="urn:schemas-microsoft-com:office:smarttags" w:element="place">
          <w:r w:rsidRPr="00C452B9">
            <w:rPr>
              <w:lang w:bidi="fa-IR"/>
            </w:rPr>
            <w:t>Iran</w:t>
          </w:r>
        </w:smartTag>
      </w:smartTag>
      <w:r w:rsidRPr="00C452B9">
        <w:rPr>
          <w:lang w:bidi="fa-IR"/>
        </w:rPr>
        <w:t>, family name or surname has become customary only in recent half-century.</w:t>
      </w:r>
    </w:p>
    <w:p w:rsidR="00CE0F0A" w:rsidRPr="00C452B9" w:rsidRDefault="00CE0F0A" w:rsidP="00605BDE">
      <w:pPr>
        <w:pStyle w:val="libNormal"/>
        <w:rPr>
          <w:lang w:bidi="fa-IR"/>
        </w:rPr>
      </w:pPr>
      <w:r w:rsidRPr="00C452B9">
        <w:rPr>
          <w:lang w:bidi="fa-IR"/>
        </w:rPr>
        <w:t xml:space="preserve">The lexicon of holy book of Mr Hoax, page </w:t>
      </w:r>
      <w:r w:rsidRPr="00345473">
        <w:t>59</w:t>
      </w:r>
      <w:r w:rsidRPr="00C452B9">
        <w:rPr>
          <w:lang w:bidi="fa-IR"/>
        </w:rPr>
        <w:t>:</w:t>
      </w:r>
    </w:p>
    <w:p w:rsidR="00CE0F0A" w:rsidRDefault="00CE0F0A" w:rsidP="00605BDE">
      <w:pPr>
        <w:pStyle w:val="libNormal"/>
        <w:rPr>
          <w:lang w:bidi="fa-IR"/>
        </w:rPr>
      </w:pPr>
      <w:r w:rsidRPr="00712571">
        <w:rPr>
          <w:lang w:bidi="fa-IR"/>
        </w:rPr>
        <w:t>It had become the practice of the Jews to keep names by considering its meaning, considering the person's character, or considering the events at the time of birth. During birth or circumcision of the infant, either the mother or father or both would consult friends and then name their infant accordingly…..Sometimes, inspired by prophetic names and meanings, names were selected…..and at times, due to the above reason, someone's name would be changed during his lifetime. For example such names as Abraham, Saraa and Jacob. Sometimes the name is derived from the special event that occurred during his life-time like Samuel, Jesus, Jacob, Moses etc. Many a time, they would select divine names. For instance, they would add to a name such words as El, Yah, and Ya</w:t>
      </w:r>
      <w:r>
        <w:rPr>
          <w:lang w:bidi="fa-IR"/>
        </w:rPr>
        <w:t xml:space="preserve"> </w:t>
      </w:r>
      <w:r w:rsidRPr="00712571">
        <w:rPr>
          <w:lang w:bidi="fa-IR"/>
        </w:rPr>
        <w:t>hoo etc and select such names as Samuel, Ya</w:t>
      </w:r>
      <w:r>
        <w:rPr>
          <w:lang w:bidi="fa-IR"/>
        </w:rPr>
        <w:t xml:space="preserve"> </w:t>
      </w:r>
      <w:r w:rsidRPr="00712571">
        <w:rPr>
          <w:lang w:bidi="fa-IR"/>
        </w:rPr>
        <w:t>hoosh'a and Advinah. At times, one sentence was selected as name.</w:t>
      </w:r>
    </w:p>
    <w:p w:rsidR="00CE0F0A" w:rsidRDefault="00CE0F0A" w:rsidP="00605BDE">
      <w:pPr>
        <w:pStyle w:val="libNormal"/>
        <w:rPr>
          <w:lang w:bidi="fa-IR"/>
        </w:rPr>
      </w:pPr>
      <w:r w:rsidRPr="00712571">
        <w:rPr>
          <w:lang w:bidi="fa-IR"/>
        </w:rPr>
        <w:t>As per religious creed, the names of outstanding figures, such as the prophets, have been made by way of inspiration or revelation</w:t>
      </w:r>
      <w:r w:rsidRPr="00C452B9">
        <w:rPr>
          <w:lang w:bidi="fa-IR"/>
        </w:rPr>
        <w:t>.</w:t>
      </w:r>
    </w:p>
    <w:p w:rsidR="00CE0F0A" w:rsidRPr="00C452B9" w:rsidRDefault="00CE0F0A" w:rsidP="00605BDE">
      <w:pPr>
        <w:pStyle w:val="libNormal"/>
        <w:rPr>
          <w:lang w:bidi="fa-IR"/>
        </w:rPr>
      </w:pPr>
      <w:r w:rsidRPr="00C452B9">
        <w:rPr>
          <w:lang w:bidi="fa-IR"/>
        </w:rPr>
        <w:t>Among the Arab tribes, three types of names were common:</w:t>
      </w:r>
    </w:p>
    <w:p w:rsidR="00CE0F0A" w:rsidRPr="0042563B" w:rsidRDefault="00CE0F0A" w:rsidP="0042563B">
      <w:pPr>
        <w:pStyle w:val="Heading3Center"/>
      </w:pPr>
      <w:bookmarkStart w:id="143" w:name="_Toc445211309"/>
      <w:r w:rsidRPr="0042563B">
        <w:t>Name</w:t>
      </w:r>
      <w:bookmarkEnd w:id="143"/>
    </w:p>
    <w:p w:rsidR="00CE0F0A" w:rsidRPr="00C452B9" w:rsidRDefault="00CE0F0A" w:rsidP="00605BDE">
      <w:pPr>
        <w:pStyle w:val="libNormal"/>
        <w:rPr>
          <w:lang w:bidi="fa-IR"/>
        </w:rPr>
      </w:pPr>
      <w:r w:rsidRPr="00C452B9">
        <w:rPr>
          <w:lang w:bidi="fa-IR"/>
        </w:rPr>
        <w:t>Title (Laqab): comprising of a meaning that denotes some perfection.</w:t>
      </w:r>
    </w:p>
    <w:p w:rsidR="00CE0F0A" w:rsidRPr="00C452B9" w:rsidRDefault="00CE0F0A" w:rsidP="00605BDE">
      <w:pPr>
        <w:pStyle w:val="libNormal"/>
        <w:rPr>
          <w:lang w:bidi="fa-IR"/>
        </w:rPr>
      </w:pPr>
      <w:r w:rsidRPr="00C452B9">
        <w:rPr>
          <w:lang w:bidi="fa-IR"/>
        </w:rPr>
        <w:t xml:space="preserve">Agnomen (Kunyah): used with such terms as </w:t>
      </w:r>
      <w:r w:rsidRPr="00C452B9">
        <w:rPr>
          <w:rtl/>
        </w:rPr>
        <w:t xml:space="preserve">اب </w:t>
      </w:r>
      <w:r w:rsidRPr="00C452B9">
        <w:rPr>
          <w:lang w:bidi="fa-IR"/>
        </w:rPr>
        <w:t xml:space="preserve"> and </w:t>
      </w:r>
      <w:r w:rsidRPr="00C452B9">
        <w:rPr>
          <w:rtl/>
        </w:rPr>
        <w:t>ام</w:t>
      </w:r>
      <w:r w:rsidRPr="00C452B9">
        <w:rPr>
          <w:lang w:bidi="fa-IR"/>
        </w:rPr>
        <w:t xml:space="preserve"> and such words as </w:t>
      </w:r>
      <w:r w:rsidRPr="00FB113D">
        <w:rPr>
          <w:rtl/>
        </w:rPr>
        <w:t xml:space="preserve">اخ، اخت، ابن، بنت </w:t>
      </w:r>
      <w:r w:rsidRPr="00FB113D">
        <w:t xml:space="preserve"> </w:t>
      </w:r>
      <w:r w:rsidRPr="00C452B9">
        <w:rPr>
          <w:lang w:bidi="fa-IR"/>
        </w:rPr>
        <w:t xml:space="preserve">(which mean the father of, the other of, the son of, the daughter of) like </w:t>
      </w:r>
      <w:r w:rsidRPr="00C452B9">
        <w:rPr>
          <w:rtl/>
        </w:rPr>
        <w:t xml:space="preserve"> (</w:t>
      </w:r>
      <w:r w:rsidRPr="00FB113D">
        <w:rPr>
          <w:rtl/>
        </w:rPr>
        <w:t>ابو القاسم</w:t>
      </w:r>
      <w:r w:rsidRPr="00C452B9">
        <w:rPr>
          <w:rtl/>
        </w:rPr>
        <w:t>)</w:t>
      </w:r>
      <w:r w:rsidRPr="00C452B9">
        <w:rPr>
          <w:lang w:bidi="fa-IR"/>
        </w:rPr>
        <w:t xml:space="preserve"> Abul-Qasim and  </w:t>
      </w:r>
      <w:r w:rsidRPr="00C452B9">
        <w:rPr>
          <w:rtl/>
        </w:rPr>
        <w:t>(</w:t>
      </w:r>
      <w:r w:rsidRPr="00FB113D">
        <w:rPr>
          <w:rtl/>
        </w:rPr>
        <w:t>ام سلمه</w:t>
      </w:r>
      <w:r w:rsidRPr="00C452B9">
        <w:rPr>
          <w:rtl/>
        </w:rPr>
        <w:t>)</w:t>
      </w:r>
      <w:r w:rsidRPr="00C452B9">
        <w:rPr>
          <w:lang w:bidi="fa-IR"/>
        </w:rPr>
        <w:t xml:space="preserve"> Umma-Salamah.</w:t>
      </w:r>
    </w:p>
    <w:p w:rsidR="00CE0F0A" w:rsidRDefault="00CE0F0A" w:rsidP="00605BDE">
      <w:pPr>
        <w:pStyle w:val="libNormal"/>
        <w:rPr>
          <w:lang w:bidi="fa-IR"/>
        </w:rPr>
      </w:pPr>
      <w:r w:rsidRPr="00C452B9">
        <w:rPr>
          <w:lang w:bidi="fa-IR"/>
        </w:rPr>
        <w:t xml:space="preserve">Regarding the Shia holy Imams, name title and agnomen were used by inspiration, revelation and divine command and each one selected for specific reason. Traditions from the holy Prophet </w:t>
      </w:r>
      <w:r w:rsidRPr="00345473">
        <w:t>(s.a.w.a.)</w:t>
      </w:r>
      <w:r w:rsidRPr="00C452B9">
        <w:rPr>
          <w:lang w:bidi="fa-IR"/>
        </w:rPr>
        <w:t xml:space="preserve"> support this view.</w:t>
      </w:r>
      <w:r w:rsidRPr="0090183E">
        <w:rPr>
          <w:rStyle w:val="libFootnotenumChar"/>
        </w:rPr>
        <w:endnoteReference w:id="174"/>
      </w:r>
    </w:p>
    <w:p w:rsidR="000540ED" w:rsidRDefault="00CE0F0A" w:rsidP="00605BDE">
      <w:pPr>
        <w:pStyle w:val="libNormal"/>
        <w:rPr>
          <w:lang w:bidi="fa-IR"/>
        </w:rPr>
      </w:pPr>
      <w:r w:rsidRPr="00C452B9">
        <w:rPr>
          <w:lang w:bidi="fa-IR"/>
        </w:rPr>
        <w:t xml:space="preserve">About Hazrat Mahdi </w:t>
      </w:r>
      <w:r w:rsidRPr="00345473">
        <w:t>(a.t.f.s.)</w:t>
      </w:r>
      <w:r w:rsidRPr="00C452B9">
        <w:rPr>
          <w:lang w:bidi="fa-IR"/>
        </w:rPr>
        <w:t>, we shall set forth traditions that show his names, titles, and agnomens:</w:t>
      </w:r>
    </w:p>
    <w:p w:rsidR="00CE0F0A" w:rsidRPr="0042563B" w:rsidRDefault="00CE0F0A" w:rsidP="0042563B">
      <w:pPr>
        <w:pStyle w:val="Heading3Center"/>
      </w:pPr>
      <w:bookmarkStart w:id="144" w:name="_Toc445211310"/>
      <w:r w:rsidRPr="0042563B">
        <w:t>Name:</w:t>
      </w:r>
      <w:bookmarkEnd w:id="144"/>
    </w:p>
    <w:p w:rsidR="00CE0F0A" w:rsidRPr="00C452B9" w:rsidRDefault="00CE0F0A" w:rsidP="00605BDE">
      <w:pPr>
        <w:pStyle w:val="libNormal"/>
        <w:rPr>
          <w:lang w:bidi="fa-IR"/>
        </w:rPr>
      </w:pPr>
      <w:r w:rsidRPr="00C452B9">
        <w:rPr>
          <w:lang w:bidi="fa-IR"/>
        </w:rPr>
        <w:t xml:space="preserve">Imam Hasan Askari </w:t>
      </w:r>
      <w:r w:rsidRPr="00345473">
        <w:t>(a.s.)</w:t>
      </w:r>
      <w:r w:rsidRPr="00C452B9">
        <w:rPr>
          <w:lang w:bidi="fa-IR"/>
        </w:rPr>
        <w:t xml:space="preserve"> said to his wife (Hazrat Narjis Khatoon): </w:t>
      </w:r>
      <w:r w:rsidR="00272BDE" w:rsidRPr="004C206D">
        <w:rPr>
          <w:rStyle w:val="libItalicChar"/>
        </w:rPr>
        <w:t>“</w:t>
      </w:r>
      <w:r w:rsidRPr="004C206D">
        <w:rPr>
          <w:rStyle w:val="libItalicChar"/>
        </w:rPr>
        <w:t>Soon you shall carry a son whose name is Muhammad and he is the Qaem after me.</w:t>
      </w:r>
      <w:r w:rsidR="00272BDE" w:rsidRPr="004C206D">
        <w:rPr>
          <w:rStyle w:val="libItalicChar"/>
        </w:rPr>
        <w:t>”</w:t>
      </w:r>
      <w:r w:rsidRPr="0090183E">
        <w:rPr>
          <w:rStyle w:val="libFootnotenumChar"/>
        </w:rPr>
        <w:endnoteReference w:id="175"/>
      </w:r>
    </w:p>
    <w:p w:rsidR="00CE0F0A" w:rsidRPr="00C452B9" w:rsidRDefault="00CE0F0A" w:rsidP="00605BDE">
      <w:pPr>
        <w:pStyle w:val="libNormal"/>
        <w:rPr>
          <w:lang w:bidi="fa-IR"/>
        </w:rPr>
      </w:pPr>
      <w:r w:rsidRPr="00C452B9">
        <w:rPr>
          <w:lang w:bidi="fa-IR"/>
        </w:rPr>
        <w:lastRenderedPageBreak/>
        <w:t xml:space="preserve">In </w:t>
      </w:r>
      <w:r w:rsidRPr="00345473">
        <w:t>256</w:t>
      </w:r>
      <w:r w:rsidRPr="00C452B9">
        <w:rPr>
          <w:lang w:bidi="fa-IR"/>
        </w:rPr>
        <w:t xml:space="preserve"> A.H, Imam Hasan Askari </w:t>
      </w:r>
      <w:r w:rsidRPr="00345473">
        <w:t>(a.s.)</w:t>
      </w:r>
      <w:r w:rsidRPr="00C452B9">
        <w:rPr>
          <w:lang w:bidi="fa-IR"/>
        </w:rPr>
        <w:t xml:space="preserve"> was honoured with a son and he named him      </w:t>
      </w:r>
      <w:r w:rsidR="00272BDE">
        <w:t>“</w:t>
      </w:r>
      <w:r w:rsidRPr="00FB113D">
        <w:rPr>
          <w:rtl/>
        </w:rPr>
        <w:t>م</w:t>
      </w:r>
      <w:r w:rsidRPr="00FB113D">
        <w:rPr>
          <w:rFonts w:hint="cs"/>
          <w:rtl/>
        </w:rPr>
        <w:t xml:space="preserve"> </w:t>
      </w:r>
      <w:r w:rsidRPr="00FB113D">
        <w:rPr>
          <w:rtl/>
        </w:rPr>
        <w:t>ح</w:t>
      </w:r>
      <w:r w:rsidRPr="00FB113D">
        <w:rPr>
          <w:rFonts w:hint="cs"/>
          <w:rtl/>
        </w:rPr>
        <w:t xml:space="preserve"> </w:t>
      </w:r>
      <w:r w:rsidRPr="00FB113D">
        <w:rPr>
          <w:rtl/>
        </w:rPr>
        <w:t>م</w:t>
      </w:r>
      <w:r w:rsidRPr="00FB113D">
        <w:rPr>
          <w:rFonts w:hint="cs"/>
          <w:rtl/>
        </w:rPr>
        <w:t xml:space="preserve"> </w:t>
      </w:r>
      <w:r w:rsidRPr="00FB113D">
        <w:rPr>
          <w:rtl/>
        </w:rPr>
        <w:t>د</w:t>
      </w:r>
      <w:r w:rsidR="00272BDE">
        <w:t>”</w:t>
      </w:r>
      <w:r w:rsidRPr="00C452B9">
        <w:rPr>
          <w:lang w:bidi="fa-IR"/>
        </w:rPr>
        <w:t xml:space="preserve"> (Muhammad)</w:t>
      </w:r>
      <w:r w:rsidRPr="0090183E">
        <w:rPr>
          <w:rStyle w:val="libFootnotenumChar"/>
        </w:rPr>
        <w:endnoteReference w:id="176"/>
      </w:r>
    </w:p>
    <w:p w:rsidR="000540ED" w:rsidRDefault="00CE0F0A" w:rsidP="00605BDE">
      <w:pPr>
        <w:pStyle w:val="libNormal"/>
        <w:rPr>
          <w:lang w:bidi="fa-IR"/>
        </w:rPr>
      </w:pPr>
      <w:r w:rsidRPr="00C452B9">
        <w:rPr>
          <w:lang w:bidi="fa-IR"/>
        </w:rPr>
        <w:t xml:space="preserve">Abu-Ghanem, the servant, says: </w:t>
      </w:r>
      <w:r w:rsidR="00272BDE" w:rsidRPr="004C206D">
        <w:rPr>
          <w:rStyle w:val="libItalicChar"/>
        </w:rPr>
        <w:t>“</w:t>
      </w:r>
      <w:r w:rsidRPr="004C206D">
        <w:rPr>
          <w:rStyle w:val="libItalicChar"/>
        </w:rPr>
        <w:t>Hazrat Abu-Muhammad Hasan Askari (a.s.) was honoured with a son, and he named him Muhammad. On the third day, he showed his son to his companions and said, 'he is your master after me, and my successor…</w:t>
      </w:r>
      <w:r w:rsidR="00272BDE" w:rsidRPr="004C206D">
        <w:rPr>
          <w:rStyle w:val="libItalicChar"/>
        </w:rPr>
        <w:t>”</w:t>
      </w:r>
      <w:r w:rsidRPr="00C452B9">
        <w:rPr>
          <w:lang w:bidi="fa-IR"/>
        </w:rPr>
        <w:t xml:space="preserve"> </w:t>
      </w:r>
      <w:r w:rsidRPr="0090183E">
        <w:rPr>
          <w:rStyle w:val="libFootnotenumChar"/>
        </w:rPr>
        <w:endnoteReference w:id="177"/>
      </w:r>
    </w:p>
    <w:p w:rsidR="00CE0F0A" w:rsidRPr="00C452B9" w:rsidRDefault="00CE0F0A" w:rsidP="00605BDE">
      <w:pPr>
        <w:pStyle w:val="libNormal"/>
        <w:rPr>
          <w:lang w:bidi="fa-IR"/>
        </w:rPr>
      </w:pPr>
      <w:r w:rsidRPr="00C452B9">
        <w:rPr>
          <w:lang w:bidi="fa-IR"/>
        </w:rPr>
        <w:t>Title:</w:t>
      </w:r>
    </w:p>
    <w:p w:rsidR="00CE0F0A" w:rsidRPr="00C452B9" w:rsidRDefault="00CE0F0A" w:rsidP="00605BDE">
      <w:pPr>
        <w:pStyle w:val="libNormal"/>
        <w:rPr>
          <w:lang w:bidi="fa-IR"/>
        </w:rPr>
      </w:pPr>
      <w:r w:rsidRPr="00C452B9">
        <w:rPr>
          <w:lang w:bidi="fa-IR"/>
        </w:rPr>
        <w:t xml:space="preserve">Abu-Haroon says: </w:t>
      </w:r>
      <w:r w:rsidR="00272BDE" w:rsidRPr="004C206D">
        <w:rPr>
          <w:rStyle w:val="libItalicChar"/>
        </w:rPr>
        <w:t>“</w:t>
      </w:r>
      <w:r w:rsidRPr="004C206D">
        <w:rPr>
          <w:rStyle w:val="libItalicChar"/>
        </w:rPr>
        <w:t>I saw Saheb-uz-Zaman (a.t.f.s.) step into this world on a Friday 256 A.H..</w:t>
      </w:r>
      <w:r w:rsidR="00272BDE" w:rsidRPr="004C206D">
        <w:rPr>
          <w:rStyle w:val="libItalicChar"/>
        </w:rPr>
        <w:t>”</w:t>
      </w:r>
      <w:r w:rsidRPr="0090183E">
        <w:rPr>
          <w:rStyle w:val="libFootnotenumChar"/>
        </w:rPr>
        <w:endnoteReference w:id="178"/>
      </w:r>
    </w:p>
    <w:p w:rsidR="00CE0F0A" w:rsidRPr="00C452B9" w:rsidRDefault="00CE0F0A" w:rsidP="00605BDE">
      <w:pPr>
        <w:pStyle w:val="libNormal"/>
        <w:rPr>
          <w:lang w:bidi="fa-IR"/>
        </w:rPr>
      </w:pPr>
      <w:r w:rsidRPr="00C452B9">
        <w:rPr>
          <w:lang w:bidi="fa-IR"/>
        </w:rPr>
        <w:t xml:space="preserve">Mahdi </w:t>
      </w:r>
      <w:r w:rsidRPr="00345473">
        <w:t>(a.s.)</w:t>
      </w:r>
      <w:r w:rsidRPr="00C452B9">
        <w:rPr>
          <w:lang w:bidi="fa-IR"/>
        </w:rPr>
        <w:t xml:space="preserve"> was born on Friday…His mother is Raihaneh, who is also called as Narjis, Seeqal and Susan… .</w:t>
      </w:r>
      <w:r w:rsidRPr="0090183E">
        <w:rPr>
          <w:rStyle w:val="libFootnotenumChar"/>
        </w:rPr>
        <w:endnoteReference w:id="179"/>
      </w:r>
    </w:p>
    <w:p w:rsidR="00CE0F0A" w:rsidRPr="00C452B9" w:rsidRDefault="00272BDE" w:rsidP="00BB4EEB">
      <w:pPr>
        <w:pStyle w:val="libItalic"/>
        <w:rPr>
          <w:lang w:bidi="fa-IR"/>
        </w:rPr>
      </w:pPr>
      <w:r w:rsidRPr="00BB4EEB">
        <w:t>“</w:t>
      </w:r>
      <w:r w:rsidR="00CE0F0A" w:rsidRPr="00BB4EEB">
        <w:t>Al-khalaf-us-Saleh</w:t>
      </w:r>
      <w:r w:rsidRPr="00BB4EEB">
        <w:t>”</w:t>
      </w:r>
      <w:r w:rsidR="00CE0F0A" w:rsidRPr="00C452B9">
        <w:rPr>
          <w:lang w:bidi="fa-IR"/>
        </w:rPr>
        <w:t xml:space="preserve"> was born.</w:t>
      </w:r>
      <w:r w:rsidR="00CE0F0A" w:rsidRPr="0090183E">
        <w:rPr>
          <w:rStyle w:val="libFootnotenumChar"/>
        </w:rPr>
        <w:endnoteReference w:id="180"/>
      </w:r>
    </w:p>
    <w:p w:rsidR="00CE0F0A" w:rsidRPr="00C452B9" w:rsidRDefault="00CE0F0A" w:rsidP="00605BDE">
      <w:pPr>
        <w:pStyle w:val="libNormal"/>
        <w:rPr>
          <w:lang w:bidi="fa-IR"/>
        </w:rPr>
      </w:pPr>
      <w:r w:rsidRPr="00C452B9">
        <w:rPr>
          <w:lang w:bidi="fa-IR"/>
        </w:rPr>
        <w:t xml:space="preserve">Hasan-ibn-Husain Alawi says: </w:t>
      </w:r>
      <w:r w:rsidR="00272BDE" w:rsidRPr="004C206D">
        <w:rPr>
          <w:rStyle w:val="libItalicChar"/>
        </w:rPr>
        <w:t>“</w:t>
      </w:r>
      <w:r w:rsidRPr="004C206D">
        <w:rPr>
          <w:rStyle w:val="libItalicChar"/>
        </w:rPr>
        <w:t xml:space="preserve">I approached Abu-Muhammad Hasan-ibn-Ali (a.s.) in Samerra and congratulated him for the birth of his son </w:t>
      </w:r>
      <w:r w:rsidR="00272BDE" w:rsidRPr="004C206D">
        <w:rPr>
          <w:rStyle w:val="libItalicChar"/>
        </w:rPr>
        <w:t>“</w:t>
      </w:r>
      <w:r w:rsidRPr="004C206D">
        <w:rPr>
          <w:rStyle w:val="libItalicChar"/>
        </w:rPr>
        <w:t>Al-Qa'em</w:t>
      </w:r>
      <w:r w:rsidR="00272BDE" w:rsidRPr="004C206D">
        <w:rPr>
          <w:rStyle w:val="libItalicChar"/>
        </w:rPr>
        <w:t>”</w:t>
      </w:r>
      <w:r w:rsidRPr="00C452B9">
        <w:rPr>
          <w:lang w:bidi="fa-IR"/>
        </w:rPr>
        <w:t>.</w:t>
      </w:r>
      <w:r w:rsidRPr="0090183E">
        <w:rPr>
          <w:rStyle w:val="libFootnotenumChar"/>
        </w:rPr>
        <w:endnoteReference w:id="181"/>
      </w:r>
    </w:p>
    <w:p w:rsidR="000540ED" w:rsidRDefault="00CE0F0A" w:rsidP="00605BDE">
      <w:pPr>
        <w:pStyle w:val="libNormal"/>
        <w:rPr>
          <w:lang w:bidi="fa-IR"/>
        </w:rPr>
      </w:pPr>
      <w:r w:rsidRPr="00C452B9">
        <w:rPr>
          <w:lang w:bidi="fa-IR"/>
        </w:rPr>
        <w:t xml:space="preserve">He was given the title of </w:t>
      </w:r>
      <w:r w:rsidR="00272BDE" w:rsidRPr="004C206D">
        <w:rPr>
          <w:rStyle w:val="libItalicChar"/>
        </w:rPr>
        <w:t>“</w:t>
      </w:r>
      <w:r w:rsidRPr="004C206D">
        <w:rPr>
          <w:rStyle w:val="libItalicChar"/>
        </w:rPr>
        <w:t>Al-hujjah</w:t>
      </w:r>
      <w:r w:rsidR="00272BDE" w:rsidRPr="004C206D">
        <w:rPr>
          <w:rStyle w:val="libItalicChar"/>
        </w:rPr>
        <w:t>”</w:t>
      </w:r>
      <w:r w:rsidRPr="00C452B9">
        <w:rPr>
          <w:lang w:bidi="fa-IR"/>
        </w:rPr>
        <w:t xml:space="preserve">, </w:t>
      </w:r>
      <w:r w:rsidR="00272BDE" w:rsidRPr="004C206D">
        <w:rPr>
          <w:rStyle w:val="libItalicChar"/>
        </w:rPr>
        <w:t>“</w:t>
      </w:r>
      <w:r w:rsidRPr="004C206D">
        <w:rPr>
          <w:rStyle w:val="libItalicChar"/>
        </w:rPr>
        <w:t>Al-khalaf-us-Saleh</w:t>
      </w:r>
      <w:r w:rsidR="00272BDE" w:rsidRPr="004C206D">
        <w:rPr>
          <w:rStyle w:val="libItalicChar"/>
        </w:rPr>
        <w:t>”</w:t>
      </w:r>
      <w:r w:rsidRPr="00C452B9">
        <w:rPr>
          <w:lang w:bidi="fa-IR"/>
        </w:rPr>
        <w:t xml:space="preserve"> and </w:t>
      </w:r>
      <w:r w:rsidR="00272BDE" w:rsidRPr="004C206D">
        <w:rPr>
          <w:rStyle w:val="libItalicChar"/>
        </w:rPr>
        <w:t>“</w:t>
      </w:r>
      <w:r w:rsidRPr="004C206D">
        <w:rPr>
          <w:rStyle w:val="libItalicChar"/>
        </w:rPr>
        <w:t>Al-Muntazar</w:t>
      </w:r>
      <w:r w:rsidR="00272BDE" w:rsidRPr="004C206D">
        <w:rPr>
          <w:rStyle w:val="libItalicChar"/>
        </w:rPr>
        <w:t>”</w:t>
      </w:r>
      <w:r w:rsidRPr="00C452B9">
        <w:rPr>
          <w:lang w:bidi="fa-IR"/>
        </w:rPr>
        <w:t>.</w:t>
      </w:r>
      <w:r w:rsidRPr="0090183E">
        <w:rPr>
          <w:rStyle w:val="libFootnotenumChar"/>
        </w:rPr>
        <w:endnoteReference w:id="182"/>
      </w:r>
    </w:p>
    <w:p w:rsidR="00CE0F0A" w:rsidRPr="0042563B" w:rsidRDefault="00CE0F0A" w:rsidP="0042563B">
      <w:pPr>
        <w:pStyle w:val="Heading3Center"/>
      </w:pPr>
      <w:bookmarkStart w:id="145" w:name="_Toc445211311"/>
      <w:r w:rsidRPr="0042563B">
        <w:t>Name, title, agnomen:</w:t>
      </w:r>
      <w:bookmarkEnd w:id="145"/>
    </w:p>
    <w:p w:rsidR="000540ED" w:rsidRDefault="00CE0F0A" w:rsidP="00605BDE">
      <w:pPr>
        <w:pStyle w:val="libNormal"/>
        <w:rPr>
          <w:lang w:bidi="fa-IR"/>
        </w:rPr>
      </w:pPr>
      <w:r w:rsidRPr="00C452B9">
        <w:rPr>
          <w:lang w:bidi="fa-IR"/>
        </w:rPr>
        <w:t xml:space="preserve">Hazrat Jafar-ibn-Muhammad </w:t>
      </w:r>
      <w:r w:rsidRPr="00345473">
        <w:t>(a.s.)</w:t>
      </w:r>
      <w:r w:rsidRPr="00C452B9">
        <w:rPr>
          <w:lang w:bidi="fa-IR"/>
        </w:rPr>
        <w:t xml:space="preserve"> said: </w:t>
      </w:r>
      <w:r w:rsidR="00272BDE">
        <w:rPr>
          <w:lang w:bidi="fa-IR"/>
        </w:rPr>
        <w:t>“</w:t>
      </w:r>
      <w:r w:rsidRPr="00C452B9">
        <w:rPr>
          <w:lang w:bidi="fa-IR"/>
        </w:rPr>
        <w:t>Khalaf-us-Saleh is from my progeny. He is the Mahdi (the one guided). His name is</w:t>
      </w:r>
      <w:r>
        <w:rPr>
          <w:lang w:bidi="fa-IR"/>
        </w:rPr>
        <w:br/>
      </w:r>
      <w:r w:rsidRPr="00C452B9">
        <w:rPr>
          <w:lang w:bidi="fa-IR"/>
        </w:rPr>
        <w:t xml:space="preserve"> </w:t>
      </w:r>
      <w:r w:rsidR="00272BDE">
        <w:t>“</w:t>
      </w:r>
      <w:r w:rsidRPr="00FB113D">
        <w:rPr>
          <w:rtl/>
        </w:rPr>
        <w:t>م</w:t>
      </w:r>
      <w:r w:rsidRPr="00FB113D">
        <w:rPr>
          <w:rFonts w:hint="cs"/>
          <w:rtl/>
        </w:rPr>
        <w:t xml:space="preserve"> </w:t>
      </w:r>
      <w:r w:rsidRPr="00FB113D">
        <w:rPr>
          <w:rtl/>
        </w:rPr>
        <w:t>ح</w:t>
      </w:r>
      <w:r w:rsidRPr="00FB113D">
        <w:rPr>
          <w:rFonts w:hint="cs"/>
          <w:rtl/>
        </w:rPr>
        <w:t xml:space="preserve"> </w:t>
      </w:r>
      <w:r w:rsidRPr="00FB113D">
        <w:rPr>
          <w:rtl/>
        </w:rPr>
        <w:t>م</w:t>
      </w:r>
      <w:r w:rsidRPr="00FB113D">
        <w:rPr>
          <w:rFonts w:hint="cs"/>
          <w:rtl/>
        </w:rPr>
        <w:t xml:space="preserve"> </w:t>
      </w:r>
      <w:r w:rsidRPr="00FB113D">
        <w:rPr>
          <w:rtl/>
        </w:rPr>
        <w:t>د</w:t>
      </w:r>
      <w:r w:rsidR="00272BDE">
        <w:t>”</w:t>
      </w:r>
      <w:r w:rsidRPr="00C452B9">
        <w:rPr>
          <w:lang w:bidi="fa-IR"/>
        </w:rPr>
        <w:t xml:space="preserve"> His agnomen is Abul-Qasim. He shall rise during the end of time.</w:t>
      </w:r>
      <w:r w:rsidR="00272BDE">
        <w:rPr>
          <w:lang w:bidi="fa-IR"/>
        </w:rPr>
        <w:t>”</w:t>
      </w:r>
      <w:r w:rsidRPr="0090183E">
        <w:rPr>
          <w:rStyle w:val="libFootnotenumChar"/>
        </w:rPr>
        <w:endnoteReference w:id="183"/>
      </w:r>
    </w:p>
    <w:p w:rsidR="00CE0F0A" w:rsidRPr="0042563B" w:rsidRDefault="00CE0F0A" w:rsidP="0042563B">
      <w:pPr>
        <w:pStyle w:val="Heading3Center"/>
      </w:pPr>
      <w:bookmarkStart w:id="146" w:name="_Toc445211312"/>
      <w:r w:rsidRPr="0042563B">
        <w:t>Hazrat's visage and appearance:</w:t>
      </w:r>
      <w:bookmarkEnd w:id="146"/>
    </w:p>
    <w:p w:rsidR="00CE0F0A" w:rsidRPr="00C452B9" w:rsidRDefault="00CE0F0A" w:rsidP="00605BDE">
      <w:pPr>
        <w:pStyle w:val="libNormal"/>
        <w:rPr>
          <w:lang w:val="en-GB"/>
        </w:rPr>
      </w:pPr>
      <w:r w:rsidRPr="00C452B9">
        <w:rPr>
          <w:lang w:val="en-GB"/>
        </w:rPr>
        <w:t xml:space="preserve">The holy Messenger </w:t>
      </w:r>
      <w:r w:rsidRPr="00345473">
        <w:t>(s.a.w.a.)</w:t>
      </w:r>
      <w:r w:rsidRPr="00C452B9">
        <w:rPr>
          <w:lang w:val="en-GB"/>
        </w:rPr>
        <w:t xml:space="preserve"> said:</w:t>
      </w:r>
    </w:p>
    <w:p w:rsidR="00CE0F0A" w:rsidRPr="00C452B9" w:rsidRDefault="00272BDE" w:rsidP="00BB4EEB">
      <w:pPr>
        <w:pStyle w:val="libItalic"/>
        <w:rPr>
          <w:lang w:val="en-GB"/>
        </w:rPr>
      </w:pPr>
      <w:r w:rsidRPr="00BB4EEB">
        <w:t>“</w:t>
      </w:r>
      <w:r w:rsidR="00CE0F0A" w:rsidRPr="00BB4EEB">
        <w:t>Among all the people, he resembles me the most in creation.</w:t>
      </w:r>
      <w:r w:rsidRPr="00BB4EEB">
        <w:t>”</w:t>
      </w:r>
      <w:r w:rsidR="00CE0F0A" w:rsidRPr="0090183E">
        <w:rPr>
          <w:rStyle w:val="libFootnotenumChar"/>
        </w:rPr>
        <w:endnoteReference w:id="184"/>
      </w:r>
    </w:p>
    <w:p w:rsidR="00CE0F0A" w:rsidRDefault="00CE0F0A" w:rsidP="00605BDE">
      <w:pPr>
        <w:pStyle w:val="libNormal"/>
        <w:rPr>
          <w:lang w:val="en-GB"/>
        </w:rPr>
      </w:pPr>
      <w:r w:rsidRPr="00C452B9">
        <w:rPr>
          <w:lang w:val="en-GB"/>
        </w:rPr>
        <w:t>Also:</w:t>
      </w:r>
    </w:p>
    <w:p w:rsidR="00CE0F0A" w:rsidRPr="00C452B9" w:rsidRDefault="00272BDE" w:rsidP="00BB4EEB">
      <w:pPr>
        <w:pStyle w:val="libItalic"/>
        <w:rPr>
          <w:lang w:val="en-GB"/>
        </w:rPr>
      </w:pPr>
      <w:r w:rsidRPr="00BB4EEB">
        <w:t>“</w:t>
      </w:r>
      <w:r w:rsidR="00CE0F0A" w:rsidRPr="00BB4EEB">
        <w:t>He looks like me and his way is the same as my way.</w:t>
      </w:r>
      <w:r w:rsidRPr="00BB4EEB">
        <w:t>”</w:t>
      </w:r>
      <w:r w:rsidR="00CE0F0A" w:rsidRPr="0090183E">
        <w:rPr>
          <w:rStyle w:val="libFootnotenumChar"/>
        </w:rPr>
        <w:endnoteReference w:id="185"/>
      </w:r>
    </w:p>
    <w:p w:rsidR="00CE0F0A" w:rsidRPr="00C452B9" w:rsidRDefault="00CE0F0A" w:rsidP="00605BDE">
      <w:pPr>
        <w:pStyle w:val="libNormal"/>
        <w:rPr>
          <w:lang w:val="en-GB"/>
        </w:rPr>
      </w:pPr>
      <w:r w:rsidRPr="00C452B9">
        <w:rPr>
          <w:lang w:val="en-GB"/>
        </w:rPr>
        <w:t>Also:</w:t>
      </w:r>
    </w:p>
    <w:p w:rsidR="00CE0F0A" w:rsidRPr="00C452B9" w:rsidRDefault="00272BDE" w:rsidP="00605BDE">
      <w:pPr>
        <w:pStyle w:val="libNormal"/>
        <w:rPr>
          <w:lang w:val="en-GB"/>
        </w:rPr>
      </w:pPr>
      <w:r w:rsidRPr="004C206D">
        <w:rPr>
          <w:rStyle w:val="libItalicChar"/>
        </w:rPr>
        <w:t>“</w:t>
      </w:r>
      <w:r w:rsidR="00CE0F0A" w:rsidRPr="004C206D">
        <w:rPr>
          <w:rStyle w:val="libItalicChar"/>
        </w:rPr>
        <w:t>Mahdi is from my offspring. He is like a sparkling star; his colour is the colour of the Arabs, and his body as the body of the Israelite.</w:t>
      </w:r>
      <w:r w:rsidRPr="004C206D">
        <w:rPr>
          <w:rStyle w:val="libItalicChar"/>
        </w:rPr>
        <w:t>”</w:t>
      </w:r>
      <w:r w:rsidR="00CE0F0A" w:rsidRPr="0090183E">
        <w:rPr>
          <w:rStyle w:val="libFootnotenumChar"/>
        </w:rPr>
        <w:endnoteReference w:id="186"/>
      </w:r>
    </w:p>
    <w:p w:rsidR="00CE0F0A" w:rsidRPr="00C452B9" w:rsidRDefault="00CE0F0A" w:rsidP="00605BDE">
      <w:pPr>
        <w:pStyle w:val="libNormal"/>
        <w:rPr>
          <w:lang w:val="en-GB"/>
        </w:rPr>
      </w:pPr>
      <w:r w:rsidRPr="00C452B9">
        <w:rPr>
          <w:lang w:val="en-GB"/>
        </w:rPr>
        <w:t xml:space="preserve">About his description, we quote from </w:t>
      </w:r>
      <w:r w:rsidR="00272BDE" w:rsidRPr="004C206D">
        <w:rPr>
          <w:rStyle w:val="libItalicChar"/>
        </w:rPr>
        <w:t>“</w:t>
      </w:r>
      <w:r w:rsidRPr="004C206D">
        <w:rPr>
          <w:rStyle w:val="libItalicChar"/>
        </w:rPr>
        <w:t>Khorshid-e-Maghreb</w:t>
      </w:r>
      <w:r w:rsidR="00272BDE" w:rsidRPr="004C206D">
        <w:rPr>
          <w:rStyle w:val="libItalicChar"/>
        </w:rPr>
        <w:t>”</w:t>
      </w:r>
      <w:r w:rsidRPr="00C452B9">
        <w:rPr>
          <w:lang w:val="en-GB"/>
        </w:rPr>
        <w:t xml:space="preserve">, page </w:t>
      </w:r>
      <w:r w:rsidRPr="00345473">
        <w:t>28</w:t>
      </w:r>
      <w:r w:rsidRPr="00C452B9">
        <w:rPr>
          <w:lang w:val="en-GB"/>
        </w:rPr>
        <w:t xml:space="preserve"> as follows:</w:t>
      </w:r>
    </w:p>
    <w:p w:rsidR="000540ED" w:rsidRDefault="00272BDE" w:rsidP="004C206D">
      <w:pPr>
        <w:pStyle w:val="libItalic"/>
        <w:rPr>
          <w:lang w:val="en-GB"/>
        </w:rPr>
      </w:pPr>
      <w:r w:rsidRPr="004C206D">
        <w:t>“</w:t>
      </w:r>
      <w:r w:rsidR="00CE0F0A" w:rsidRPr="004C206D">
        <w:t>His face is tawny; his eyebrows crescent-shaped and elongated; his eyes big, black and attractive. His shoulders are broad, his teeth shining and wide. He possesses a narrow and beautiful nose. His forehead is broad and bright; his bones strong like a rock, and his hands and fingers magnified. His cheeks display less flesh and are slightly yellowish (due to sleepless nights). A black spot appears on his right cheek. His muscles are curved and strong; his hair curls over his ears. His limbs are perfect and beautiful; his figure is good-looking and charming; his face covered with halo of modesty and drowned with splendour. His appearance gushes with splendorous leadership; his looks metamorphic; his cry roaring and breath-catching.</w:t>
      </w:r>
      <w:r w:rsidRPr="004C206D">
        <w:t>”</w:t>
      </w:r>
    </w:p>
    <w:p w:rsidR="00CE0F0A" w:rsidRDefault="00CE0F0A" w:rsidP="0042563B">
      <w:pPr>
        <w:pStyle w:val="Heading2Center"/>
        <w:rPr>
          <w:lang w:val="en-GB"/>
        </w:rPr>
      </w:pPr>
      <w:bookmarkStart w:id="147" w:name="_Toc445211313"/>
      <w:r w:rsidRPr="00C452B9">
        <w:rPr>
          <w:lang w:val="en-GB"/>
        </w:rPr>
        <w:t>Question 8:</w:t>
      </w:r>
      <w:bookmarkEnd w:id="147"/>
    </w:p>
    <w:p w:rsidR="000540ED" w:rsidRDefault="00CE0F0A" w:rsidP="0090183E">
      <w:pPr>
        <w:pStyle w:val="libNormal"/>
        <w:rPr>
          <w:lang w:val="en-GB"/>
        </w:rPr>
      </w:pPr>
      <w:r w:rsidRPr="005279AB">
        <w:rPr>
          <w:lang w:val="en-GB"/>
        </w:rPr>
        <w:t>Is there any authentic tradition(s) specifying the characteristics of Imams, and in particular, the twelfth Imam?</w:t>
      </w:r>
    </w:p>
    <w:p w:rsidR="00CE0F0A" w:rsidRPr="00C452B9" w:rsidRDefault="00CE0F0A" w:rsidP="0042563B">
      <w:pPr>
        <w:pStyle w:val="Heading2Center"/>
        <w:rPr>
          <w:lang w:val="en-GB"/>
        </w:rPr>
      </w:pPr>
      <w:bookmarkStart w:id="148" w:name="_Toc445211314"/>
      <w:r w:rsidRPr="00C452B9">
        <w:rPr>
          <w:lang w:val="en-GB"/>
        </w:rPr>
        <w:t>Reply:</w:t>
      </w:r>
      <w:bookmarkEnd w:id="148"/>
    </w:p>
    <w:p w:rsidR="00CE0F0A" w:rsidRDefault="00CE0F0A" w:rsidP="00605BDE">
      <w:pPr>
        <w:pStyle w:val="libNormal"/>
        <w:rPr>
          <w:lang w:val="en-GB"/>
        </w:rPr>
      </w:pPr>
      <w:r w:rsidRPr="00C452B9">
        <w:rPr>
          <w:lang w:val="en-GB"/>
        </w:rPr>
        <w:t xml:space="preserve">In reply to this proper and appropriate query, we have to say that not only one but numerous traditions have come down from the holy Prophet </w:t>
      </w:r>
      <w:r w:rsidRPr="00345473">
        <w:t>(s.a.w.a.)</w:t>
      </w:r>
      <w:r w:rsidRPr="00C452B9">
        <w:rPr>
          <w:lang w:val="en-GB"/>
        </w:rPr>
        <w:t xml:space="preserve"> in which one can find the names and qualities of Imams. Even in some cases, the characteristics of their companions are described too.</w:t>
      </w:r>
    </w:p>
    <w:p w:rsidR="00CE0F0A" w:rsidRDefault="00CE0F0A" w:rsidP="00605BDE">
      <w:pPr>
        <w:pStyle w:val="libNormal"/>
        <w:rPr>
          <w:lang w:val="en-GB"/>
        </w:rPr>
      </w:pPr>
      <w:r w:rsidRPr="00C452B9">
        <w:rPr>
          <w:lang w:val="en-GB"/>
        </w:rPr>
        <w:t xml:space="preserve">For the sake of brevity, we confine ourselves to the precious book, </w:t>
      </w:r>
      <w:r w:rsidR="00272BDE" w:rsidRPr="004C206D">
        <w:rPr>
          <w:rStyle w:val="libItalicChar"/>
        </w:rPr>
        <w:t>“</w:t>
      </w:r>
      <w:r w:rsidRPr="004C206D">
        <w:rPr>
          <w:rStyle w:val="libItalicChar"/>
        </w:rPr>
        <w:t>Usul-Kafi</w:t>
      </w:r>
      <w:r w:rsidR="00272BDE" w:rsidRPr="004C206D">
        <w:rPr>
          <w:rStyle w:val="libItalicChar"/>
        </w:rPr>
        <w:t>”</w:t>
      </w:r>
      <w:r w:rsidRPr="00C452B9">
        <w:rPr>
          <w:lang w:val="en-GB"/>
        </w:rPr>
        <w:t xml:space="preserve">. This book, that was written during the minor concealment i.e., between </w:t>
      </w:r>
      <w:r w:rsidRPr="00345473">
        <w:t>260</w:t>
      </w:r>
      <w:r w:rsidRPr="00C452B9">
        <w:rPr>
          <w:lang w:val="en-GB"/>
        </w:rPr>
        <w:t xml:space="preserve"> </w:t>
      </w:r>
      <w:r w:rsidRPr="00345473">
        <w:t>A.H.</w:t>
      </w:r>
      <w:r w:rsidRPr="00C452B9">
        <w:rPr>
          <w:lang w:val="en-GB"/>
        </w:rPr>
        <w:t xml:space="preserve"> and </w:t>
      </w:r>
      <w:r w:rsidRPr="00345473">
        <w:t>329</w:t>
      </w:r>
      <w:r w:rsidRPr="00C452B9">
        <w:rPr>
          <w:lang w:val="en-GB"/>
        </w:rPr>
        <w:t xml:space="preserve"> </w:t>
      </w:r>
      <w:r w:rsidRPr="00345473">
        <w:t>A.H.</w:t>
      </w:r>
      <w:r w:rsidRPr="00C452B9">
        <w:rPr>
          <w:lang w:val="en-GB"/>
        </w:rPr>
        <w:t xml:space="preserve">, </w:t>
      </w:r>
      <w:r w:rsidRPr="00C452B9">
        <w:rPr>
          <w:lang w:val="en-GB"/>
        </w:rPr>
        <w:lastRenderedPageBreak/>
        <w:t>was thus closer to the time of scholars of Hadith and narrators, and the traditions narrated therein are reliable and authentic.</w:t>
      </w:r>
      <w:r w:rsidRPr="0090183E">
        <w:rPr>
          <w:rStyle w:val="libFootnotenumChar"/>
        </w:rPr>
        <w:endnoteReference w:id="187"/>
      </w:r>
    </w:p>
    <w:p w:rsidR="00CE0F0A" w:rsidRPr="00C452B9" w:rsidRDefault="00CE0F0A" w:rsidP="00605BDE">
      <w:pPr>
        <w:pStyle w:val="libNormal"/>
        <w:rPr>
          <w:lang w:val="en-GB"/>
        </w:rPr>
      </w:pPr>
      <w:r w:rsidRPr="00C452B9">
        <w:rPr>
          <w:lang w:val="en-GB"/>
        </w:rPr>
        <w:t>In this book, twenty traditions have come down about the twelve Imams and their characteristics. However, we shall restrain ourselves by only one famous tradition named as Hadith-e-lauh:</w:t>
      </w:r>
    </w:p>
    <w:p w:rsidR="00CE0F0A" w:rsidRPr="00C452B9" w:rsidRDefault="00CE0F0A" w:rsidP="00605BDE">
      <w:pPr>
        <w:pStyle w:val="libNormal"/>
        <w:rPr>
          <w:lang w:val="en-GB"/>
        </w:rPr>
      </w:pPr>
      <w:r w:rsidRPr="00C452B9">
        <w:rPr>
          <w:lang w:val="en-GB"/>
        </w:rPr>
        <w:t xml:space="preserve">Abu-Baseer quotes from Imam Sadiq </w:t>
      </w:r>
      <w:r w:rsidRPr="00345473">
        <w:t>(a.s.)</w:t>
      </w:r>
      <w:r w:rsidRPr="00C452B9">
        <w:rPr>
          <w:lang w:val="en-GB"/>
        </w:rPr>
        <w:t xml:space="preserve"> that:</w:t>
      </w:r>
    </w:p>
    <w:p w:rsidR="00CE0F0A" w:rsidRDefault="00272BDE" w:rsidP="004C206D">
      <w:pPr>
        <w:pStyle w:val="libItalic"/>
        <w:rPr>
          <w:lang w:val="en-GB"/>
        </w:rPr>
      </w:pPr>
      <w:r w:rsidRPr="004C206D">
        <w:t>“</w:t>
      </w:r>
      <w:r w:rsidR="00CE0F0A" w:rsidRPr="004C206D">
        <w:t>One day, my father said to Jabir-ibn-Abdullah Ansari, 'I have some private work with you.</w:t>
      </w:r>
      <w:r w:rsidRPr="004C206D">
        <w:t>”</w:t>
      </w:r>
    </w:p>
    <w:p w:rsidR="00CE0F0A" w:rsidRDefault="00CE0F0A" w:rsidP="00605BDE">
      <w:pPr>
        <w:pStyle w:val="libNormal"/>
        <w:rPr>
          <w:lang w:val="en-GB"/>
        </w:rPr>
      </w:pPr>
      <w:r w:rsidRPr="00C452B9">
        <w:rPr>
          <w:lang w:val="en-GB"/>
        </w:rPr>
        <w:t>'Jabir replied, 'Whenever you wish, I am at your service.'</w:t>
      </w:r>
    </w:p>
    <w:p w:rsidR="00CE0F0A" w:rsidRPr="00C452B9" w:rsidRDefault="00CE0F0A" w:rsidP="00605BDE">
      <w:pPr>
        <w:pStyle w:val="libNormal"/>
        <w:rPr>
          <w:lang w:val="en-GB"/>
        </w:rPr>
      </w:pPr>
      <w:r w:rsidRPr="00C452B9">
        <w:rPr>
          <w:lang w:val="en-GB"/>
        </w:rPr>
        <w:t xml:space="preserve">So one day, when my father found Jabir alone, he said, 'O Jabir, inform me about the Lauh (tablet) that you saw in the hands of my mother, Hazrat Fatemah </w:t>
      </w:r>
      <w:r w:rsidRPr="00345473">
        <w:t>(a.s.)</w:t>
      </w:r>
      <w:r w:rsidRPr="00C452B9">
        <w:rPr>
          <w:lang w:val="en-GB"/>
        </w:rPr>
        <w:t xml:space="preserve">. What did Fatemah </w:t>
      </w:r>
      <w:r w:rsidRPr="00345473">
        <w:t>(a.s.)</w:t>
      </w:r>
      <w:r w:rsidRPr="00C452B9">
        <w:rPr>
          <w:lang w:val="en-GB"/>
        </w:rPr>
        <w:t xml:space="preserve"> say and what was written in that Lauh (tablet)?</w:t>
      </w:r>
    </w:p>
    <w:p w:rsidR="00CE0F0A" w:rsidRDefault="00CE0F0A" w:rsidP="00605BDE">
      <w:pPr>
        <w:pStyle w:val="libNormal"/>
        <w:rPr>
          <w:lang w:val="en-GB"/>
        </w:rPr>
      </w:pPr>
      <w:r w:rsidRPr="00C452B9">
        <w:rPr>
          <w:lang w:val="en-GB"/>
        </w:rPr>
        <w:t>Jabir said, 'I swear by Allah that during the holy prophet's time, I entered Hazrat Fatemah's house and congratulated her on the occasion of Imam Husain's birth. I saw in her hands a green emerald coloured tablet (Lauh) with sparkling white writings, like the colour of sun. I said, 'May my father and mother be your ransom, O the daughter of Allah's Messenger. What is this Lauh?</w:t>
      </w:r>
    </w:p>
    <w:p w:rsidR="00CE0F0A" w:rsidRDefault="00CE0F0A" w:rsidP="00605BDE">
      <w:pPr>
        <w:pStyle w:val="libNormal"/>
        <w:rPr>
          <w:lang w:val="en-GB"/>
        </w:rPr>
      </w:pPr>
      <w:r w:rsidRPr="00C452B9">
        <w:rPr>
          <w:lang w:val="en-GB"/>
        </w:rPr>
        <w:t>She replied, 'It's a Lauh gifted by the Almighty Allah to my father. There is mentioned the name of my father, my husband, my two sons, and the names of my offspring who are the divine Guardians. My father has gifted this to me.</w:t>
      </w:r>
      <w:r w:rsidR="00272BDE">
        <w:rPr>
          <w:lang w:val="en-GB"/>
        </w:rPr>
        <w:t>”</w:t>
      </w:r>
    </w:p>
    <w:p w:rsidR="00CE0F0A" w:rsidRDefault="00CE0F0A" w:rsidP="00605BDE">
      <w:pPr>
        <w:pStyle w:val="libNormal"/>
        <w:rPr>
          <w:lang w:val="en-GB"/>
        </w:rPr>
      </w:pPr>
      <w:r w:rsidRPr="00C452B9">
        <w:rPr>
          <w:lang w:val="en-GB"/>
        </w:rPr>
        <w:t xml:space="preserve">Jabir said, '(O Baqir al-Uloom) Thereafter, your mother, Hazrat Siddiqah </w:t>
      </w:r>
      <w:r w:rsidRPr="00345473">
        <w:t>(a.s.)</w:t>
      </w:r>
      <w:r w:rsidRPr="00C452B9">
        <w:rPr>
          <w:lang w:val="en-GB"/>
        </w:rPr>
        <w:t>, gave that tablet to me. I read that tablet and made a copy of it.</w:t>
      </w:r>
    </w:p>
    <w:p w:rsidR="00CE0F0A" w:rsidRDefault="00CE0F0A" w:rsidP="00605BDE">
      <w:pPr>
        <w:pStyle w:val="libNormal"/>
        <w:rPr>
          <w:lang w:val="en-GB"/>
        </w:rPr>
      </w:pPr>
      <w:r w:rsidRPr="00C452B9">
        <w:rPr>
          <w:lang w:val="en-GB"/>
        </w:rPr>
        <w:t>My father (Imam Baqir) said to him, 'O Jabir, show it to me.'</w:t>
      </w:r>
    </w:p>
    <w:p w:rsidR="00CE0F0A" w:rsidRDefault="00CE0F0A" w:rsidP="00605BDE">
      <w:pPr>
        <w:pStyle w:val="libNormal"/>
        <w:rPr>
          <w:lang w:val="en-GB"/>
        </w:rPr>
      </w:pPr>
      <w:r w:rsidRPr="00C452B9">
        <w:rPr>
          <w:lang w:val="en-GB"/>
        </w:rPr>
        <w:t>He replied, 'I will do it with pleasure'.</w:t>
      </w:r>
    </w:p>
    <w:p w:rsidR="00CE0F0A" w:rsidRDefault="00CE0F0A" w:rsidP="00605BDE">
      <w:pPr>
        <w:pStyle w:val="libNormal"/>
        <w:rPr>
          <w:lang w:val="en-GB"/>
        </w:rPr>
      </w:pPr>
      <w:r w:rsidRPr="00C452B9">
        <w:rPr>
          <w:lang w:val="en-GB"/>
        </w:rPr>
        <w:t xml:space="preserve">Then my father accompanied Jabir to his house. Jabir brought a writing inscribed on a deer's hide (or paper) and showed it to Imam Baqir </w:t>
      </w:r>
      <w:r w:rsidRPr="00345473">
        <w:t>(a.s.)</w:t>
      </w:r>
      <w:r w:rsidRPr="00C452B9">
        <w:rPr>
          <w:lang w:val="en-GB"/>
        </w:rPr>
        <w:t>. Hazrat said, 'Jabir! Look into your writings and I will read out to you whatever is written in it.</w:t>
      </w:r>
    </w:p>
    <w:p w:rsidR="00CE0F0A" w:rsidRPr="00C452B9" w:rsidRDefault="00CE0F0A" w:rsidP="00605BDE">
      <w:pPr>
        <w:pStyle w:val="libNormal"/>
        <w:rPr>
          <w:lang w:val="en-GB"/>
        </w:rPr>
      </w:pPr>
      <w:r w:rsidRPr="00C452B9">
        <w:rPr>
          <w:lang w:val="en-GB"/>
        </w:rPr>
        <w:t>Jabir checked his writings while my father read its contents. Not a single word was missed out. Jabir said, 'I take Allah as witness that I found the same in Fatemah's Lauh with the following contents:</w:t>
      </w:r>
    </w:p>
    <w:p w:rsidR="00CE0F0A" w:rsidRDefault="00272BDE" w:rsidP="00605BDE">
      <w:pPr>
        <w:pStyle w:val="libNormal"/>
        <w:rPr>
          <w:lang w:val="en-GB"/>
        </w:rPr>
      </w:pPr>
      <w:r w:rsidRPr="004C206D">
        <w:rPr>
          <w:rStyle w:val="libItalicChar"/>
        </w:rPr>
        <w:t>“</w:t>
      </w:r>
      <w:r w:rsidR="00CE0F0A" w:rsidRPr="004C206D">
        <w:rPr>
          <w:rStyle w:val="libItalicChar"/>
        </w:rPr>
        <w:t xml:space="preserve">This is writing from the Almighty and Wise Allah to Muhammad, His prophet, envoy, and guide. The Trusted Spirit (Ruh'ul-Amin) descended on him, on behalf of the Lord of the universe. Muhammad! Honour My Names, and be grateful for My bounties, and do not deny them. I am </w:t>
      </w:r>
      <w:r w:rsidRPr="004C206D">
        <w:rPr>
          <w:rStyle w:val="libItalicChar"/>
        </w:rPr>
        <w:t>“</w:t>
      </w:r>
      <w:r w:rsidR="00CE0F0A" w:rsidRPr="004C206D">
        <w:rPr>
          <w:rStyle w:val="libItalicChar"/>
        </w:rPr>
        <w:t>Allah</w:t>
      </w:r>
      <w:r w:rsidRPr="004C206D">
        <w:rPr>
          <w:rStyle w:val="libItalicChar"/>
        </w:rPr>
        <w:t>”</w:t>
      </w:r>
      <w:r w:rsidR="00CE0F0A" w:rsidRPr="00C452B9">
        <w:rPr>
          <w:lang w:val="en-GB"/>
        </w:rPr>
        <w:t>, with no partner- Who shall shatter the oppressors, overcome the difficulties of the oppressed ones, and requite on the Resurrection Day.</w:t>
      </w:r>
    </w:p>
    <w:p w:rsidR="00CE0F0A" w:rsidRDefault="00CE0F0A" w:rsidP="00605BDE">
      <w:pPr>
        <w:pStyle w:val="libNormal"/>
        <w:rPr>
          <w:lang w:val="en-GB"/>
        </w:rPr>
      </w:pPr>
      <w:r w:rsidRPr="00C452B9">
        <w:rPr>
          <w:lang w:val="en-GB"/>
        </w:rPr>
        <w:t xml:space="preserve">Verily, I am </w:t>
      </w:r>
      <w:r w:rsidR="00272BDE" w:rsidRPr="004C206D">
        <w:rPr>
          <w:rStyle w:val="libItalicChar"/>
        </w:rPr>
        <w:t>“</w:t>
      </w:r>
      <w:r w:rsidRPr="004C206D">
        <w:rPr>
          <w:rStyle w:val="libItalicChar"/>
        </w:rPr>
        <w:t>Allah</w:t>
      </w:r>
      <w:r w:rsidR="00272BDE" w:rsidRPr="004C206D">
        <w:rPr>
          <w:rStyle w:val="libItalicChar"/>
        </w:rPr>
        <w:t>”</w:t>
      </w:r>
      <w:r w:rsidRPr="00C452B9">
        <w:rPr>
          <w:lang w:val="en-GB"/>
        </w:rPr>
        <w:t xml:space="preserve"> with no partner. I shall punish severely the one who has hope but not in My Grace; and fears but not from My Justice! My punishment would be unprecedented.</w:t>
      </w:r>
    </w:p>
    <w:p w:rsidR="00CE0F0A" w:rsidRPr="00C452B9" w:rsidRDefault="00CE0F0A" w:rsidP="00605BDE">
      <w:pPr>
        <w:pStyle w:val="libNormal"/>
        <w:rPr>
          <w:lang w:val="en-GB"/>
        </w:rPr>
      </w:pPr>
      <w:r w:rsidRPr="00C452B9">
        <w:rPr>
          <w:lang w:val="en-GB"/>
        </w:rPr>
        <w:t>O Muhammad! Worship Me only and rely on Me only. Verily, I did not appoint a prophet nor completed his task until I set for him a Wasi (legatee). I made you superior over all other messengers and your successors exceed over all other successors. I honoured you with two lion cubs named Hasan and Husain, your daughter's two sons.</w:t>
      </w:r>
    </w:p>
    <w:p w:rsidR="00CE0F0A" w:rsidRDefault="00CE0F0A" w:rsidP="00605BDE">
      <w:pPr>
        <w:pStyle w:val="libNormal"/>
        <w:rPr>
          <w:lang w:val="en-GB"/>
        </w:rPr>
      </w:pPr>
      <w:r w:rsidRPr="00C452B9">
        <w:rPr>
          <w:lang w:val="en-GB"/>
        </w:rPr>
        <w:t>I made Hasan the fountainhead of My Knowledge after his father, and set forth Husain as treasurer of My revelation. I gave him deliverance with the throne of martyrdom and he is the most superior of all martyrs. I have placed in him the 'Kalemah-Taammah</w:t>
      </w:r>
      <w:r w:rsidR="00272BDE">
        <w:rPr>
          <w:lang w:val="en-GB"/>
        </w:rPr>
        <w:t>”</w:t>
      </w:r>
      <w:r w:rsidRPr="00C452B9">
        <w:rPr>
          <w:lang w:val="en-GB"/>
        </w:rPr>
        <w:t xml:space="preserve"> (the lofty realities of Imamate and Ma'aref) as well as all My clear proofs. My reward and punishment would revolve around his kin and offspring. The first of his kin is Ali, the master of all worshippers and the ornament of My past friends. His offspring is Muhammad, with same name as his great grandfather. He is the splitter of knowledge and the treasure of wisdom. Soon, the doubters in the Imamate of Ja'far (Sadiq) would perish. Denying him is like denying Me. It's My firm decree that I would honour his position and I would please him with his followers </w:t>
      </w:r>
      <w:r w:rsidRPr="00C452B9">
        <w:rPr>
          <w:lang w:val="en-GB"/>
        </w:rPr>
        <w:lastRenderedPageBreak/>
        <w:t>and friends. After him, a conspiracy would gloom over Moses; My covenant would never tear apart and My Proof never concealed.  (Imamate and Wilayat) and My friends would be satiated with overflowing cup. Anyone rejecting them has rejected My Favour and anyone changing a verse from My Book has labelled Me a liar.</w:t>
      </w:r>
    </w:p>
    <w:p w:rsidR="00CE0F0A" w:rsidRDefault="00CE0F0A" w:rsidP="00605BDE">
      <w:pPr>
        <w:pStyle w:val="libNormal"/>
        <w:rPr>
          <w:lang w:val="en-GB"/>
        </w:rPr>
      </w:pPr>
      <w:r w:rsidRPr="00C452B9">
        <w:rPr>
          <w:lang w:val="en-GB"/>
        </w:rPr>
        <w:t>After My slave and My chosen one i.e., Moses, would come Ali, My friend and patron. Woe to those liars who deny him. He is one upon whom I would lay the heavy burden of prophethood (in Imamate) and would test him through their (i.e. the enemies) triumph. He would be killed by the arrogant demon (Ma'mun) and would be buried besides the worst creature (Harun-ul-Rashid) in a city built by a virtuous slave (Zul-Qarnain). Verily, I will please him through his son Muhammad, his successor and inheritor of his knowledge. Thus, he is the treasure of My knowledge and the place of My secrets for the people. I would make his followers dwell in paradise and will accept his intercession for seventy of his follower's family-members while they were all worthy of the Fire. And I will raise salvation for him through his son Ali, My Wali, My friend, My proof among the creatures and My trust in revelation.</w:t>
      </w:r>
    </w:p>
    <w:p w:rsidR="00CE0F0A" w:rsidRDefault="00CE0F0A" w:rsidP="00605BDE">
      <w:pPr>
        <w:pStyle w:val="libNormal"/>
        <w:rPr>
          <w:lang w:val="en-GB"/>
        </w:rPr>
      </w:pPr>
      <w:r w:rsidRPr="00C452B9">
        <w:rPr>
          <w:lang w:val="en-GB"/>
        </w:rPr>
        <w:t>I will create from his offspring Hasan, the one who would call (the people) towards Me, and the one who is the treasurer of My knowledge.</w:t>
      </w:r>
    </w:p>
    <w:p w:rsidR="00CE0F0A" w:rsidRPr="00C452B9" w:rsidRDefault="00CE0F0A" w:rsidP="00605BDE">
      <w:pPr>
        <w:pStyle w:val="libNormal"/>
        <w:rPr>
          <w:lang w:bidi="fa-IR"/>
        </w:rPr>
      </w:pPr>
      <w:r w:rsidRPr="00C452B9">
        <w:rPr>
          <w:lang w:val="en-GB"/>
        </w:rPr>
        <w:t xml:space="preserve">I will perfect him by his son </w:t>
      </w:r>
      <w:r w:rsidR="00272BDE">
        <w:rPr>
          <w:lang w:val="en-GB"/>
        </w:rPr>
        <w:t>“</w:t>
      </w:r>
      <w:r w:rsidRPr="00FB113D">
        <w:rPr>
          <w:rtl/>
        </w:rPr>
        <w:t>م</w:t>
      </w:r>
      <w:r w:rsidRPr="00FB113D">
        <w:rPr>
          <w:rFonts w:hint="cs"/>
          <w:rtl/>
        </w:rPr>
        <w:t xml:space="preserve"> </w:t>
      </w:r>
      <w:r w:rsidRPr="00FB113D">
        <w:rPr>
          <w:rtl/>
        </w:rPr>
        <w:t>ح</w:t>
      </w:r>
      <w:r w:rsidRPr="00FB113D">
        <w:rPr>
          <w:rFonts w:hint="cs"/>
          <w:rtl/>
        </w:rPr>
        <w:t xml:space="preserve"> </w:t>
      </w:r>
      <w:r w:rsidRPr="00FB113D">
        <w:rPr>
          <w:rtl/>
        </w:rPr>
        <w:t>م</w:t>
      </w:r>
      <w:r w:rsidRPr="00FB113D">
        <w:rPr>
          <w:rFonts w:hint="cs"/>
          <w:rtl/>
        </w:rPr>
        <w:t xml:space="preserve"> </w:t>
      </w:r>
      <w:r w:rsidRPr="00FB113D">
        <w:rPr>
          <w:rtl/>
        </w:rPr>
        <w:t>د</w:t>
      </w:r>
      <w:r w:rsidR="00272BDE">
        <w:rPr>
          <w:rtl/>
        </w:rPr>
        <w:t>”</w:t>
      </w:r>
      <w:r w:rsidRPr="00C452B9">
        <w:rPr>
          <w:rtl/>
          <w:lang w:val="en-GB"/>
        </w:rPr>
        <w:t xml:space="preserve"> </w:t>
      </w:r>
      <w:r w:rsidRPr="00C452B9">
        <w:rPr>
          <w:lang w:bidi="fa-IR"/>
        </w:rPr>
        <w:t xml:space="preserve">  such that love and affection would cover the whole world. He possesses the perfection of Moses, the radiance of Jesus and patience of Job.</w:t>
      </w:r>
    </w:p>
    <w:p w:rsidR="00CE0F0A" w:rsidRDefault="00CE0F0A" w:rsidP="00605BDE">
      <w:pPr>
        <w:pStyle w:val="libNormal"/>
        <w:rPr>
          <w:lang w:val="en-GB" w:bidi="fa-IR"/>
        </w:rPr>
      </w:pPr>
      <w:r w:rsidRPr="00C452B9">
        <w:rPr>
          <w:lang w:bidi="fa-IR"/>
        </w:rPr>
        <w:t xml:space="preserve">During his era (his concealment), My friends will be despised and their severed </w:t>
      </w:r>
      <w:r w:rsidRPr="00C452B9">
        <w:rPr>
          <w:lang w:val="en-GB" w:bidi="fa-IR"/>
        </w:rPr>
        <w:t>heads would be gifted like the heads of Turks and Deylam (atheists and polytheists). They would be killed and burned and fear and terror would constantly accompany their lives. Their blood would colour the land their women would wail and cry aloud.</w:t>
      </w:r>
    </w:p>
    <w:p w:rsidR="00CE0F0A" w:rsidRPr="00C452B9" w:rsidRDefault="00CE0F0A" w:rsidP="00605BDE">
      <w:pPr>
        <w:pStyle w:val="libNormal"/>
        <w:rPr>
          <w:lang w:val="en-GB" w:bidi="fa-IR"/>
        </w:rPr>
      </w:pPr>
      <w:r w:rsidRPr="00C452B9">
        <w:rPr>
          <w:lang w:val="en-GB" w:bidi="fa-IR"/>
        </w:rPr>
        <w:t>Truly, they are My friends. I shall cast aside the gloomy curtains of conspiracies and lift away the earthquakes and heavy chains of burden. Greetings of their Lord be upon them and they are the guided ones.</w:t>
      </w:r>
      <w:r w:rsidR="00272BDE">
        <w:rPr>
          <w:lang w:val="en-GB" w:bidi="fa-IR"/>
        </w:rPr>
        <w:t>”</w:t>
      </w:r>
    </w:p>
    <w:p w:rsidR="000540ED" w:rsidRDefault="00CE0F0A" w:rsidP="00605BDE">
      <w:pPr>
        <w:pStyle w:val="libNormal"/>
        <w:rPr>
          <w:lang w:val="en-GB"/>
        </w:rPr>
      </w:pPr>
      <w:r w:rsidRPr="00C452B9">
        <w:rPr>
          <w:lang w:val="en-GB"/>
        </w:rPr>
        <w:t>Abdul-Rahman-ibn-Salem related from Abu-Baseer that, 'If you hear no other tradition save this one, it would suffice you. So protect and keep it secret except from the deserving ones.</w:t>
      </w:r>
    </w:p>
    <w:p w:rsidR="00CE0F0A" w:rsidRDefault="00CE0F0A" w:rsidP="0042563B">
      <w:pPr>
        <w:pStyle w:val="Heading2Center"/>
        <w:rPr>
          <w:lang w:val="en-GB"/>
        </w:rPr>
      </w:pPr>
      <w:bookmarkStart w:id="149" w:name="_Toc445211315"/>
      <w:r w:rsidRPr="00C452B9">
        <w:rPr>
          <w:lang w:val="en-GB"/>
        </w:rPr>
        <w:t>Question 9:</w:t>
      </w:r>
      <w:bookmarkEnd w:id="149"/>
    </w:p>
    <w:p w:rsidR="00CE0F0A" w:rsidRDefault="00CE0F0A" w:rsidP="0090183E">
      <w:pPr>
        <w:pStyle w:val="libNormal"/>
        <w:rPr>
          <w:lang w:val="en-GB"/>
        </w:rPr>
      </w:pPr>
      <w:r w:rsidRPr="005279AB">
        <w:rPr>
          <w:lang w:val="en-GB"/>
        </w:rPr>
        <w:t>How does Hazrat Mahdi's position and station differ from that of other Imams? Similarly, how does his companions' position differ from other Imams' companions'? What does this tradition imply that 'Hazrat Mahdi is the peacock of the dwellers in paradise'?</w:t>
      </w:r>
    </w:p>
    <w:p w:rsidR="00CE0F0A" w:rsidRPr="00C452B9" w:rsidRDefault="00CE0F0A" w:rsidP="0042563B">
      <w:pPr>
        <w:pStyle w:val="Heading2Center"/>
        <w:rPr>
          <w:lang w:val="en-GB"/>
        </w:rPr>
      </w:pPr>
      <w:bookmarkStart w:id="150" w:name="_Toc445211316"/>
      <w:r w:rsidRPr="00C452B9">
        <w:rPr>
          <w:lang w:val="en-GB"/>
        </w:rPr>
        <w:t>Reply:</w:t>
      </w:r>
      <w:bookmarkEnd w:id="150"/>
    </w:p>
    <w:p w:rsidR="00CE0F0A" w:rsidRDefault="00CE0F0A" w:rsidP="00605BDE">
      <w:pPr>
        <w:pStyle w:val="libNormal"/>
        <w:rPr>
          <w:lang w:val="en-GB"/>
        </w:rPr>
      </w:pPr>
      <w:r w:rsidRPr="00C452B9">
        <w:rPr>
          <w:lang w:val="en-GB"/>
        </w:rPr>
        <w:t xml:space="preserve">The simile drawn between him and peacock displays the beauty and attractiveness of the spread of Islam by his hands because when a peacock spreads its wings it displays a beautiful scene. He, too, who bears the responsibility of spreading religion all over the earth, will trim up and give beauty to the farthest end of the earth with the banner of monotheism. Just like a peacock which gives beauty to its own surrounding, he would dazzle all eyes and perplex all wisdom. However, this interpretation, as per our capacity is indeed a deficient one because the Imams </w:t>
      </w:r>
      <w:r w:rsidRPr="00345473">
        <w:t>(a.s.)</w:t>
      </w:r>
      <w:r w:rsidRPr="00C452B9">
        <w:rPr>
          <w:lang w:val="en-GB"/>
        </w:rPr>
        <w:t xml:space="preserve"> words carry tens of other interpretations and meanings.</w:t>
      </w:r>
    </w:p>
    <w:p w:rsidR="00CE0F0A" w:rsidRPr="00C452B9" w:rsidRDefault="00CE0F0A" w:rsidP="00605BDE">
      <w:pPr>
        <w:pStyle w:val="libNormal"/>
        <w:rPr>
          <w:lang w:val="en-GB"/>
        </w:rPr>
      </w:pPr>
      <w:r w:rsidRPr="00C452B9">
        <w:rPr>
          <w:lang w:val="en-GB"/>
        </w:rPr>
        <w:t xml:space="preserve">With regards to his rank and station, </w:t>
      </w:r>
      <w:r>
        <w:rPr>
          <w:lang w:val="en-GB"/>
        </w:rPr>
        <w:t>Shia</w:t>
      </w:r>
      <w:r w:rsidRPr="00C452B9">
        <w:rPr>
          <w:lang w:val="en-GB"/>
        </w:rPr>
        <w:t xml:space="preserve"> and Sunni traditions have separated the five holy ones (Muhammad, Ali, Fatemah, Hasan and Husain) from others. Among the five holy ones, the holy prophet (s.a.w.a.) takes the lead. After him is Amir-ul-Mu'min </w:t>
      </w:r>
      <w:r w:rsidRPr="00345473">
        <w:t>(a.s.)</w:t>
      </w:r>
      <w:r w:rsidRPr="00C452B9">
        <w:rPr>
          <w:lang w:val="en-GB"/>
        </w:rPr>
        <w:t xml:space="preserve"> and Hazrat Fatemah </w:t>
      </w:r>
      <w:r w:rsidRPr="00345473">
        <w:t>(a.s.)</w:t>
      </w:r>
      <w:r w:rsidRPr="00C452B9">
        <w:rPr>
          <w:lang w:val="en-GB"/>
        </w:rPr>
        <w:t xml:space="preserve"> on par with each other, followed with Imam Hasan </w:t>
      </w:r>
      <w:r w:rsidRPr="00345473">
        <w:t>(a.s.)</w:t>
      </w:r>
      <w:r w:rsidRPr="00C452B9">
        <w:rPr>
          <w:lang w:val="en-GB"/>
        </w:rPr>
        <w:t xml:space="preserve"> and Imam Husain </w:t>
      </w:r>
      <w:r w:rsidRPr="00345473">
        <w:t>(a.s.)</w:t>
      </w:r>
      <w:r w:rsidRPr="00C452B9">
        <w:rPr>
          <w:lang w:val="en-GB"/>
        </w:rPr>
        <w:t xml:space="preserve">. But, with regards to Imam Mahdi </w:t>
      </w:r>
      <w:r w:rsidRPr="00345473">
        <w:t>(a.s.)</w:t>
      </w:r>
      <w:r w:rsidRPr="00C452B9">
        <w:rPr>
          <w:lang w:val="en-GB"/>
        </w:rPr>
        <w:t xml:space="preserve">, traditions say, 'He is the ninth from the offspring of Imam Husain </w:t>
      </w:r>
      <w:r w:rsidRPr="00345473">
        <w:t>(a.s.)</w:t>
      </w:r>
      <w:r w:rsidRPr="00C452B9">
        <w:rPr>
          <w:lang w:val="en-GB"/>
        </w:rPr>
        <w:t>'. Some among them say:</w:t>
      </w:r>
    </w:p>
    <w:p w:rsidR="00CE0F0A" w:rsidRPr="00C452B9" w:rsidRDefault="00272BDE" w:rsidP="00BB4EEB">
      <w:pPr>
        <w:pStyle w:val="libItalic"/>
        <w:rPr>
          <w:lang w:bidi="fa-IR"/>
        </w:rPr>
      </w:pPr>
      <w:r w:rsidRPr="00BB4EEB">
        <w:t>“</w:t>
      </w:r>
      <w:r w:rsidR="00CE0F0A" w:rsidRPr="00BB4EEB">
        <w:t>The Qaem amongst them excels all.</w:t>
      </w:r>
      <w:r w:rsidRPr="00BB4EEB">
        <w:t>”</w:t>
      </w:r>
      <w:r w:rsidR="00CE0F0A" w:rsidRPr="00C452B9">
        <w:rPr>
          <w:lang w:bidi="fa-IR"/>
        </w:rPr>
        <w:t xml:space="preserve"> </w:t>
      </w:r>
      <w:r w:rsidR="00CE0F0A" w:rsidRPr="0090183E">
        <w:rPr>
          <w:rStyle w:val="libFootnotenumChar"/>
        </w:rPr>
        <w:endnoteReference w:id="188"/>
      </w:r>
    </w:p>
    <w:p w:rsidR="00CE0F0A" w:rsidRPr="00C452B9" w:rsidRDefault="00CE0F0A" w:rsidP="00605BDE">
      <w:pPr>
        <w:pStyle w:val="libNormal"/>
        <w:rPr>
          <w:lang w:bidi="fa-IR"/>
        </w:rPr>
      </w:pPr>
      <w:r w:rsidRPr="00C452B9">
        <w:rPr>
          <w:lang w:bidi="fa-IR"/>
        </w:rPr>
        <w:lastRenderedPageBreak/>
        <w:t>However, a few traditions introduce all the nine Imams as equal in superiority and excellence.</w:t>
      </w:r>
      <w:r w:rsidRPr="0090183E">
        <w:rPr>
          <w:rStyle w:val="libFootnotenumChar"/>
        </w:rPr>
        <w:endnoteReference w:id="189"/>
      </w:r>
    </w:p>
    <w:p w:rsidR="00CE0F0A" w:rsidRDefault="00CE0F0A" w:rsidP="00605BDE">
      <w:pPr>
        <w:pStyle w:val="libNormal"/>
        <w:rPr>
          <w:lang w:bidi="fa-IR"/>
        </w:rPr>
      </w:pPr>
      <w:r w:rsidRPr="00C452B9">
        <w:rPr>
          <w:lang w:bidi="fa-IR"/>
        </w:rPr>
        <w:t xml:space="preserve">Considering the responsibility for forming the government lies with Hazrat Mahdi </w:t>
      </w:r>
      <w:r w:rsidRPr="00345473">
        <w:t>(a.t.f.s.)</w:t>
      </w:r>
      <w:r w:rsidRPr="00C452B9">
        <w:rPr>
          <w:lang w:bidi="fa-IR"/>
        </w:rPr>
        <w:t>, and the onerous nature of this task calls for more strength and perfection, the period of his concealment is an opportunity for gaining special and lofty spiritual qualities. By worship, prayers, invocations, etc during this lengthy period, he gains more proximity to Allah and so gains more strength and power for carrying the burden of this mighty task.</w:t>
      </w:r>
    </w:p>
    <w:p w:rsidR="00CE0F0A" w:rsidRDefault="00CE0F0A" w:rsidP="00605BDE">
      <w:pPr>
        <w:pStyle w:val="libNormal"/>
        <w:rPr>
          <w:lang w:bidi="fa-IR"/>
        </w:rPr>
      </w:pPr>
      <w:r w:rsidRPr="00C452B9">
        <w:rPr>
          <w:lang w:bidi="fa-IR"/>
        </w:rPr>
        <w:t xml:space="preserve">His worship and supplications as well as his endurance vis-à-vis the severe problems facing his </w:t>
      </w:r>
      <w:r>
        <w:rPr>
          <w:lang w:bidi="fa-IR"/>
        </w:rPr>
        <w:t>Shia</w:t>
      </w:r>
      <w:r w:rsidRPr="00C452B9">
        <w:rPr>
          <w:lang w:bidi="fa-IR"/>
        </w:rPr>
        <w:t>s has earned for himself a lofty position and prepared himself in fulfilling the divine goals.</w:t>
      </w:r>
    </w:p>
    <w:p w:rsidR="00CE0F0A" w:rsidRDefault="00CE0F0A" w:rsidP="00605BDE">
      <w:pPr>
        <w:pStyle w:val="libNormal"/>
        <w:rPr>
          <w:lang w:bidi="fa-IR"/>
        </w:rPr>
      </w:pPr>
      <w:r w:rsidRPr="00C452B9">
        <w:rPr>
          <w:lang w:bidi="fa-IR"/>
        </w:rPr>
        <w:t xml:space="preserve">Hazrat Mahdi is a personality praised and lauded by Allah's Messenger </w:t>
      </w:r>
      <w:r w:rsidRPr="00345473">
        <w:t>(s.a.w.a.)</w:t>
      </w:r>
      <w:r w:rsidRPr="00C452B9">
        <w:rPr>
          <w:lang w:bidi="fa-IR"/>
        </w:rPr>
        <w:t xml:space="preserve">. To Amir-ul-Mu'minin </w:t>
      </w:r>
      <w:r w:rsidRPr="00345473">
        <w:t>(a.s.)</w:t>
      </w:r>
      <w:r w:rsidRPr="00C452B9">
        <w:rPr>
          <w:lang w:bidi="fa-IR"/>
        </w:rPr>
        <w:t xml:space="preserve"> and Fatemah Zahra </w:t>
      </w:r>
      <w:r w:rsidRPr="00345473">
        <w:t>(a.s.)</w:t>
      </w:r>
      <w:r w:rsidRPr="00C452B9">
        <w:rPr>
          <w:lang w:bidi="fa-IR"/>
        </w:rPr>
        <w:t xml:space="preserve"> his existence is a great solace. Imam Sadiq </w:t>
      </w:r>
      <w:r w:rsidRPr="00345473">
        <w:t>(a.s.)</w:t>
      </w:r>
      <w:r w:rsidRPr="00C452B9">
        <w:rPr>
          <w:lang w:bidi="fa-IR"/>
        </w:rPr>
        <w:t xml:space="preserve"> longs to be at his service and sheds teas for his isolation and separation. Imam Reza </w:t>
      </w:r>
      <w:r w:rsidRPr="00345473">
        <w:t>(a.s.)</w:t>
      </w:r>
      <w:r w:rsidRPr="00C452B9">
        <w:rPr>
          <w:lang w:bidi="fa-IR"/>
        </w:rPr>
        <w:t xml:space="preserve"> stands on his feet in respect for his blessed name and </w:t>
      </w:r>
      <w:r w:rsidRPr="00C452B9">
        <w:rPr>
          <w:lang w:val="en-GB" w:bidi="fa-IR"/>
        </w:rPr>
        <w:t xml:space="preserve">prays for his advent. In fact, every immaculate Imam </w:t>
      </w:r>
      <w:r w:rsidRPr="00345473">
        <w:t>(a.s.)</w:t>
      </w:r>
      <w:r w:rsidRPr="00C452B9">
        <w:rPr>
          <w:lang w:val="en-GB" w:bidi="fa-IR"/>
        </w:rPr>
        <w:t xml:space="preserve"> has highly honoured him in one</w:t>
      </w:r>
      <w:r w:rsidRPr="00C452B9">
        <w:rPr>
          <w:lang w:bidi="fa-IR"/>
        </w:rPr>
        <w:t xml:space="preserve"> way or the other.</w:t>
      </w:r>
    </w:p>
    <w:p w:rsidR="000540ED" w:rsidRPr="00305F8D" w:rsidRDefault="00CE0F0A" w:rsidP="00605BDE">
      <w:pPr>
        <w:pStyle w:val="libNormal"/>
      </w:pPr>
      <w:r w:rsidRPr="00C452B9">
        <w:rPr>
          <w:lang w:bidi="fa-IR"/>
        </w:rPr>
        <w:t>On our part, it's our duty to pray for him more than our prayers for our personal needs. We should pray for his well-being and early advent and strive for gaining his satisfaction. Our hearts should become fond of him through constant remembrance. We should make effort to attract all human-beings towards him and prepare ourselves for self-sacrifice. We should review our duties and always remember him. Due to separation, our eyes must burst with tears and we must await his coming. We should pray to the Almighty Allah for his advent and request Him to make easy his onerous task. Inshallah</w:t>
      </w:r>
    </w:p>
    <w:p w:rsidR="00CE0F0A" w:rsidRDefault="00CE0F0A" w:rsidP="0042563B">
      <w:pPr>
        <w:pStyle w:val="Heading2Center"/>
        <w:rPr>
          <w:lang w:val="en-GB"/>
        </w:rPr>
      </w:pPr>
      <w:bookmarkStart w:id="151" w:name="_Toc445211317"/>
      <w:r w:rsidRPr="00C452B9">
        <w:rPr>
          <w:lang w:val="en-GB"/>
        </w:rPr>
        <w:t>Question 10:</w:t>
      </w:r>
      <w:bookmarkEnd w:id="151"/>
    </w:p>
    <w:p w:rsidR="000540ED" w:rsidRDefault="00CE0F0A" w:rsidP="00605BDE">
      <w:pPr>
        <w:pStyle w:val="libNormal"/>
      </w:pPr>
      <w:r w:rsidRPr="0090183E">
        <w:t xml:space="preserve">Does Hazrat Mahdi </w:t>
      </w:r>
      <w:r w:rsidRPr="00305F8D">
        <w:t>(a.t.f.s.)</w:t>
      </w:r>
      <w:r w:rsidRPr="0090183E">
        <w:t xml:space="preserve"> have a spouse? Does he have children? Are his children aware that their father is Hazrat Mahdi? Is his wife aware that his husband is Allah's Wali? In general, what information we have, in hand, about Hazrat's family and his private life?</w:t>
      </w:r>
    </w:p>
    <w:p w:rsidR="00CE0F0A" w:rsidRPr="00C452B9" w:rsidRDefault="00CE0F0A" w:rsidP="0042563B">
      <w:pPr>
        <w:pStyle w:val="Heading2Center"/>
        <w:rPr>
          <w:lang w:val="en-GB"/>
        </w:rPr>
      </w:pPr>
      <w:bookmarkStart w:id="152" w:name="_Toc445211318"/>
      <w:r w:rsidRPr="00C452B9">
        <w:rPr>
          <w:lang w:val="en-GB"/>
        </w:rPr>
        <w:t>Reply:</w:t>
      </w:r>
      <w:bookmarkEnd w:id="152"/>
    </w:p>
    <w:p w:rsidR="00CE0F0A" w:rsidRDefault="00CE0F0A" w:rsidP="00605BDE">
      <w:pPr>
        <w:pStyle w:val="libNormal"/>
        <w:rPr>
          <w:lang w:val="en-GB"/>
        </w:rPr>
      </w:pPr>
      <w:r w:rsidRPr="00C452B9">
        <w:rPr>
          <w:lang w:val="en-GB"/>
        </w:rPr>
        <w:t>If we had accurate information about Imam Mahdi's private life, then 'Ghaibat' (concealment) would had no meaning. 'Ghaibat' means that we have no exact information about him.</w:t>
      </w:r>
    </w:p>
    <w:p w:rsidR="00CE0F0A" w:rsidRDefault="00CE0F0A" w:rsidP="00605BDE">
      <w:pPr>
        <w:pStyle w:val="libNormal"/>
        <w:rPr>
          <w:lang w:val="en-GB"/>
        </w:rPr>
      </w:pPr>
      <w:r w:rsidRPr="00C452B9">
        <w:rPr>
          <w:lang w:val="en-GB"/>
        </w:rPr>
        <w:t xml:space="preserve">We are aware that Hazrat Mahdi </w:t>
      </w:r>
      <w:r w:rsidRPr="00345473">
        <w:t>(a.t.f.s.)</w:t>
      </w:r>
      <w:r w:rsidRPr="00C452B9">
        <w:rPr>
          <w:lang w:val="en-GB"/>
        </w:rPr>
        <w:t xml:space="preserve"> is the immaculate Imam, and the noblest exemplar amongst all in practicing Islam. He is the embodiment of Islam. He puts into practice all the Islamic regulations within himself. Later on, he would implement these regulations world-wide. One of the Islamic regulations (and the prophet's practice) is marriage. So Hazrat Mahdi </w:t>
      </w:r>
      <w:r w:rsidRPr="00345473">
        <w:t>(a.t.f.s.)</w:t>
      </w:r>
      <w:r w:rsidRPr="00C452B9">
        <w:rPr>
          <w:lang w:val="en-GB"/>
        </w:rPr>
        <w:t xml:space="preserve"> surely marries and, at present, he may have children. But we don't have any details in this regard.</w:t>
      </w:r>
    </w:p>
    <w:p w:rsidR="00CE0F0A" w:rsidRDefault="00CE0F0A" w:rsidP="00605BDE">
      <w:pPr>
        <w:pStyle w:val="libNormal"/>
        <w:rPr>
          <w:lang w:val="en-GB"/>
        </w:rPr>
      </w:pPr>
      <w:r w:rsidRPr="00C452B9">
        <w:rPr>
          <w:lang w:val="en-GB"/>
        </w:rPr>
        <w:t>A few who were honoured of visiting Hazrat have, in certain instances, seen him at some specific places, with certain people besides him. This possibility cannot be completely negated that Hazrat lives in some particular city, village, or place that is unknown to the common man. It's also possible that Hazrat has no specific place. This too is possible that Hazrat possesses a family, spouse, and children; but they aren't aware of his Imamate.</w:t>
      </w:r>
    </w:p>
    <w:p w:rsidR="00CE0F0A" w:rsidRPr="00C452B9" w:rsidRDefault="00CE0F0A" w:rsidP="00605BDE">
      <w:pPr>
        <w:pStyle w:val="libNormal"/>
        <w:rPr>
          <w:lang w:val="en-GB"/>
        </w:rPr>
      </w:pPr>
      <w:r w:rsidRPr="00C452B9">
        <w:rPr>
          <w:lang w:val="en-GB"/>
        </w:rPr>
        <w:t>Suppose he possesses family and children the question arises whether they too have a long life like Hazrat? Reply: Traditions only talk about Imam's long life and nothing is mentioned about longevity of his family members. About his children, in some Ziarat, we come across the word 'household members'. For example, in Ziarat on Friday, we read:</w:t>
      </w:r>
    </w:p>
    <w:p w:rsidR="00E477AA" w:rsidRPr="0042563B" w:rsidRDefault="00272BDE" w:rsidP="0042563B">
      <w:pPr>
        <w:pStyle w:val="libAr"/>
      </w:pPr>
      <w:r w:rsidRPr="0042563B">
        <w:rPr>
          <w:rtl/>
        </w:rPr>
        <w:t>“</w:t>
      </w:r>
      <w:r w:rsidR="00E477AA" w:rsidRPr="0042563B">
        <w:t xml:space="preserve"> </w:t>
      </w:r>
      <w:r w:rsidR="00E477AA" w:rsidRPr="0042563B">
        <w:rPr>
          <w:rtl/>
        </w:rPr>
        <w:t>السلام عليك صلي الله عليك و علي أهل بيتك الطيبين الطاهرين</w:t>
      </w:r>
    </w:p>
    <w:p w:rsidR="00CE0F0A" w:rsidRPr="00C452B9" w:rsidRDefault="00CE0F0A" w:rsidP="00605BDE">
      <w:pPr>
        <w:pStyle w:val="libNormal"/>
        <w:rPr>
          <w:lang w:bidi="fa-IR"/>
        </w:rPr>
      </w:pPr>
      <w:r w:rsidRPr="00C452B9">
        <w:rPr>
          <w:lang w:bidi="fa-IR"/>
        </w:rPr>
        <w:t xml:space="preserve">(Bihar-ul-Anwar </w:t>
      </w:r>
      <w:r w:rsidRPr="00345473">
        <w:t>12</w:t>
      </w:r>
      <w:r w:rsidRPr="00C452B9">
        <w:rPr>
          <w:lang w:bidi="fa-IR"/>
        </w:rPr>
        <w:t>:</w:t>
      </w:r>
      <w:r w:rsidRPr="00345473">
        <w:t>215</w:t>
      </w:r>
      <w:r w:rsidRPr="00C452B9">
        <w:rPr>
          <w:lang w:bidi="fa-IR"/>
        </w:rPr>
        <w:t>)</w:t>
      </w:r>
    </w:p>
    <w:p w:rsidR="000540ED" w:rsidRDefault="00CE0F0A" w:rsidP="00605BDE">
      <w:pPr>
        <w:pStyle w:val="libNormal"/>
        <w:rPr>
          <w:lang w:bidi="fa-IR"/>
        </w:rPr>
      </w:pPr>
      <w:r w:rsidRPr="00C452B9">
        <w:rPr>
          <w:lang w:bidi="fa-IR"/>
        </w:rPr>
        <w:t xml:space="preserve">About this topic, you may refer to 'Discussions on Hazrat Mahdi </w:t>
      </w:r>
      <w:r w:rsidRPr="00345473">
        <w:t>(a.t.f.s.)</w:t>
      </w:r>
      <w:r w:rsidRPr="00C452B9">
        <w:rPr>
          <w:lang w:bidi="fa-IR"/>
        </w:rPr>
        <w:t xml:space="preserve"> : </w:t>
      </w:r>
      <w:r w:rsidRPr="00345473">
        <w:t>73</w:t>
      </w:r>
    </w:p>
    <w:p w:rsidR="00CE0F0A" w:rsidRDefault="00CE0F0A" w:rsidP="0042563B">
      <w:pPr>
        <w:pStyle w:val="Heading2Center"/>
        <w:rPr>
          <w:lang w:val="en-GB"/>
        </w:rPr>
      </w:pPr>
      <w:bookmarkStart w:id="153" w:name="_Toc445211319"/>
      <w:r w:rsidRPr="00C452B9">
        <w:rPr>
          <w:lang w:val="en-GB"/>
        </w:rPr>
        <w:lastRenderedPageBreak/>
        <w:t>Question 11:</w:t>
      </w:r>
      <w:bookmarkEnd w:id="153"/>
    </w:p>
    <w:p w:rsidR="00CE0F0A" w:rsidRPr="005279AB" w:rsidRDefault="00CE0F0A" w:rsidP="0090183E">
      <w:pPr>
        <w:pStyle w:val="libNormal"/>
        <w:rPr>
          <w:lang w:val="en-GB"/>
        </w:rPr>
      </w:pPr>
      <w:r w:rsidRPr="005279AB">
        <w:rPr>
          <w:lang w:val="en-GB"/>
        </w:rPr>
        <w:t>The following phrase is from Kh</w:t>
      </w:r>
      <w:r w:rsidRPr="005279AB">
        <w:t>a</w:t>
      </w:r>
      <w:r w:rsidRPr="005279AB">
        <w:rPr>
          <w:lang w:val="en-GB"/>
        </w:rPr>
        <w:t>ja Nasiruddin Tusi:</w:t>
      </w:r>
    </w:p>
    <w:p w:rsidR="00CE0F0A" w:rsidRPr="005279AB" w:rsidRDefault="00272BDE" w:rsidP="004C206D">
      <w:pPr>
        <w:pStyle w:val="libItalic"/>
        <w:rPr>
          <w:lang w:bidi="fa-IR"/>
        </w:rPr>
      </w:pPr>
      <w:r w:rsidRPr="004C206D">
        <w:t>“</w:t>
      </w:r>
      <w:r w:rsidR="00CE0F0A" w:rsidRPr="004C206D">
        <w:t>The existence of Imam is a grace, and his authority (and his precise presence for guiding the people) is another grace. His absence is due to us.</w:t>
      </w:r>
      <w:r w:rsidRPr="004C206D">
        <w:t>”</w:t>
      </w:r>
    </w:p>
    <w:p w:rsidR="000540ED" w:rsidRPr="00305F8D" w:rsidRDefault="00CE0F0A" w:rsidP="0090183E">
      <w:pPr>
        <w:pStyle w:val="libNormal"/>
      </w:pPr>
      <w:r w:rsidRPr="005279AB">
        <w:rPr>
          <w:lang w:bidi="fa-IR"/>
        </w:rPr>
        <w:t xml:space="preserve">Is the sins on part of Harzrat's </w:t>
      </w:r>
      <w:r>
        <w:rPr>
          <w:lang w:bidi="fa-IR"/>
        </w:rPr>
        <w:t>Shia</w:t>
      </w:r>
      <w:r w:rsidRPr="005279AB">
        <w:rPr>
          <w:lang w:bidi="fa-IR"/>
        </w:rPr>
        <w:t>s and the sins of his friends and near ones the only reason for his concealment and absence or are there other reasons too?</w:t>
      </w:r>
    </w:p>
    <w:p w:rsidR="00CE0F0A" w:rsidRPr="00C452B9" w:rsidRDefault="00CE0F0A" w:rsidP="0042563B">
      <w:pPr>
        <w:pStyle w:val="Heading2Center"/>
        <w:rPr>
          <w:lang w:val="en-GB"/>
        </w:rPr>
      </w:pPr>
      <w:bookmarkStart w:id="154" w:name="_Toc445211320"/>
      <w:r w:rsidRPr="00C452B9">
        <w:rPr>
          <w:lang w:val="en-GB"/>
        </w:rPr>
        <w:t>Reply:</w:t>
      </w:r>
      <w:bookmarkEnd w:id="154"/>
    </w:p>
    <w:p w:rsidR="00CE0F0A" w:rsidRDefault="00CE0F0A" w:rsidP="00605BDE">
      <w:pPr>
        <w:pStyle w:val="libNormal"/>
        <w:rPr>
          <w:lang w:bidi="fa-IR"/>
        </w:rPr>
      </w:pPr>
      <w:r w:rsidRPr="00C452B9">
        <w:rPr>
          <w:lang w:val="en-GB"/>
        </w:rPr>
        <w:t xml:space="preserve">In reply to another query about the reason and wisdom behind concealment, we mentioned certain reasons. We explained the difference between reason and wisdom (philosophy). </w:t>
      </w:r>
      <w:r w:rsidRPr="00C452B9">
        <w:rPr>
          <w:lang w:bidi="fa-IR"/>
        </w:rPr>
        <w:t>We had said that we don't know the reason of concealment but we know that one of its philosophies is test and examination of the people. The peoples' sins are yet another factor. However these are not exclusive factors because, without reliance on the spiritual world, man cannot know all the dimensions of decrees and divine incidences. On the other hand, a lot of emphasis is laid on abstinence from sins; individual and social reform will bring near Hazrat's coming. Any talk about desire for Hazrat's coming is followed by prayers for his 'Faraj', and still followed by talks on morals and piety. By virtue of piety and pure soul, one can ask the Almighty Allah to hasten Hazrat's coming. But it does not mean that our reform would turn into an indispensable cause for his coming. Piety and purity of human beings pave the ground for Hazrat's coming, but is not an exclusive or binding cause.</w:t>
      </w:r>
    </w:p>
    <w:p w:rsidR="00CE0F0A" w:rsidRDefault="00CE0F0A" w:rsidP="00605BDE">
      <w:pPr>
        <w:pStyle w:val="libNormal"/>
        <w:rPr>
          <w:lang w:bidi="fa-IR"/>
        </w:rPr>
      </w:pPr>
      <w:r w:rsidRPr="00C452B9">
        <w:rPr>
          <w:lang w:bidi="fa-IR"/>
        </w:rPr>
        <w:t xml:space="preserve">With respect to the </w:t>
      </w:r>
      <w:r>
        <w:rPr>
          <w:lang w:bidi="fa-IR"/>
        </w:rPr>
        <w:t>Shia</w:t>
      </w:r>
      <w:r w:rsidRPr="00C452B9">
        <w:rPr>
          <w:lang w:bidi="fa-IR"/>
        </w:rPr>
        <w:t xml:space="preserve">s' complain about long period of concealment, the Imams </w:t>
      </w:r>
      <w:r w:rsidRPr="00345473">
        <w:t>(a.s.)</w:t>
      </w:r>
      <w:r w:rsidRPr="00C452B9">
        <w:rPr>
          <w:lang w:bidi="fa-IR"/>
        </w:rPr>
        <w:t xml:space="preserve"> have recommended prayers for 'Faraj' and observance of piety. Those recommendation has been in vogue during the entire life of the Imams, as well as, after </w:t>
      </w:r>
      <w:r w:rsidRPr="00C452B9">
        <w:rPr>
          <w:lang w:val="en-GB" w:bidi="fa-IR"/>
        </w:rPr>
        <w:t xml:space="preserve">them. Even those who were honoured of meeting Hazrat Mahdi </w:t>
      </w:r>
      <w:r w:rsidRPr="00345473">
        <w:t>(a.t.f.s.)</w:t>
      </w:r>
      <w:r w:rsidRPr="00C452B9">
        <w:rPr>
          <w:lang w:val="en-GB" w:bidi="fa-IR"/>
        </w:rPr>
        <w:t xml:space="preserve"> during the</w:t>
      </w:r>
      <w:r w:rsidRPr="00C452B9">
        <w:rPr>
          <w:lang w:bidi="fa-IR"/>
        </w:rPr>
        <w:t xml:space="preserve"> major concealment have heard such recommendation.</w:t>
      </w:r>
    </w:p>
    <w:p w:rsidR="000540ED" w:rsidRDefault="00CE0F0A" w:rsidP="00605BDE">
      <w:pPr>
        <w:pStyle w:val="libNormal"/>
        <w:rPr>
          <w:lang w:bidi="fa-IR"/>
        </w:rPr>
      </w:pPr>
      <w:r w:rsidRPr="00C452B9">
        <w:rPr>
          <w:lang w:bidi="fa-IR"/>
        </w:rPr>
        <w:t>If a Shia believes truly that commitment of sins pains Imam's heart, and affects his concealment, he will certainly not indulge himself in sins and instead would strive to reform himself.</w:t>
      </w:r>
    </w:p>
    <w:p w:rsidR="00CE0F0A" w:rsidRDefault="00CE0F0A" w:rsidP="0042563B">
      <w:pPr>
        <w:pStyle w:val="Heading2Center"/>
        <w:rPr>
          <w:lang w:val="en-GB"/>
        </w:rPr>
      </w:pPr>
      <w:bookmarkStart w:id="155" w:name="_Toc445211321"/>
      <w:r w:rsidRPr="00C452B9">
        <w:rPr>
          <w:lang w:val="en-GB"/>
        </w:rPr>
        <w:t>Question 12:</w:t>
      </w:r>
      <w:bookmarkEnd w:id="155"/>
    </w:p>
    <w:p w:rsidR="000540ED" w:rsidRDefault="00CE0F0A" w:rsidP="0090183E">
      <w:pPr>
        <w:pStyle w:val="libNormal"/>
        <w:rPr>
          <w:lang w:val="en-GB"/>
        </w:rPr>
      </w:pPr>
      <w:r w:rsidRPr="005279AB">
        <w:rPr>
          <w:lang w:val="en-GB"/>
        </w:rPr>
        <w:t>Have any details come down in the Islamic traditions concerning the era of concealment? If yes, please mention a few of them.</w:t>
      </w:r>
    </w:p>
    <w:p w:rsidR="00CE0F0A" w:rsidRPr="00C452B9" w:rsidRDefault="00CE0F0A" w:rsidP="0042563B">
      <w:pPr>
        <w:pStyle w:val="Heading2Center"/>
        <w:rPr>
          <w:lang w:val="en-GB"/>
        </w:rPr>
      </w:pPr>
      <w:bookmarkStart w:id="156" w:name="_Toc445211322"/>
      <w:r w:rsidRPr="00C452B9">
        <w:rPr>
          <w:lang w:val="en-GB"/>
        </w:rPr>
        <w:t>Reply:</w:t>
      </w:r>
      <w:bookmarkEnd w:id="156"/>
    </w:p>
    <w:p w:rsidR="00CE0F0A" w:rsidRPr="00C452B9" w:rsidRDefault="00CE0F0A" w:rsidP="00605BDE">
      <w:pPr>
        <w:pStyle w:val="libNormal"/>
        <w:rPr>
          <w:lang w:val="en-GB"/>
        </w:rPr>
      </w:pPr>
      <w:r w:rsidRPr="00C452B9">
        <w:rPr>
          <w:lang w:val="en-GB"/>
        </w:rPr>
        <w:t>Traditions about the era of major concealment can be divided into four groups:</w:t>
      </w:r>
    </w:p>
    <w:p w:rsidR="00CE0F0A" w:rsidRPr="00C452B9" w:rsidRDefault="00CE0F0A" w:rsidP="00605BDE">
      <w:pPr>
        <w:pStyle w:val="libNormal"/>
        <w:rPr>
          <w:lang w:val="en-GB"/>
        </w:rPr>
      </w:pPr>
      <w:r w:rsidRPr="00C452B9">
        <w:rPr>
          <w:lang w:val="en-GB"/>
        </w:rPr>
        <w:t>1) Traditions that talk about the spread of oppression, tyranny, immorality, prevalence of polytheism and sins, corruption and crime, isolation of Islam and Qur'an.</w:t>
      </w:r>
    </w:p>
    <w:p w:rsidR="00CE0F0A" w:rsidRPr="00C452B9" w:rsidRDefault="00CE0F0A" w:rsidP="00605BDE">
      <w:pPr>
        <w:pStyle w:val="libNormal"/>
        <w:rPr>
          <w:lang w:val="en-GB"/>
        </w:rPr>
      </w:pPr>
      <w:r w:rsidRPr="00C452B9">
        <w:rPr>
          <w:lang w:val="en-GB"/>
        </w:rPr>
        <w:t>2) Traditions that speak of the signs before his manifestation (Zuhoor), like the revolt of Sufyani, the heavenly cry, split in the earth etc.</w:t>
      </w:r>
    </w:p>
    <w:p w:rsidR="00CE0F0A" w:rsidRPr="00C452B9" w:rsidRDefault="00CE0F0A" w:rsidP="00605BDE">
      <w:pPr>
        <w:pStyle w:val="libNormal"/>
        <w:rPr>
          <w:lang w:val="en-GB"/>
        </w:rPr>
      </w:pPr>
      <w:r w:rsidRPr="00C452B9">
        <w:rPr>
          <w:lang w:val="en-GB"/>
        </w:rPr>
        <w:t>3) Traditions that describe the qualities of faithful believers of that time.</w:t>
      </w:r>
    </w:p>
    <w:p w:rsidR="00CE0F0A" w:rsidRPr="00C452B9" w:rsidRDefault="00CE0F0A" w:rsidP="00605BDE">
      <w:pPr>
        <w:pStyle w:val="libNormal"/>
        <w:rPr>
          <w:lang w:val="en-GB"/>
        </w:rPr>
      </w:pPr>
      <w:r w:rsidRPr="00C452B9">
        <w:rPr>
          <w:lang w:val="en-GB"/>
        </w:rPr>
        <w:t xml:space="preserve">4) Traditions that enumerate the duties of </w:t>
      </w:r>
      <w:r>
        <w:rPr>
          <w:lang w:val="en-GB"/>
        </w:rPr>
        <w:t>Shia</w:t>
      </w:r>
      <w:r w:rsidRPr="00C452B9">
        <w:rPr>
          <w:lang w:val="en-GB"/>
        </w:rPr>
        <w:t>s during that era.</w:t>
      </w:r>
    </w:p>
    <w:p w:rsidR="00CE0F0A" w:rsidRPr="00C452B9" w:rsidRDefault="00CE0F0A" w:rsidP="00605BDE">
      <w:pPr>
        <w:pStyle w:val="libNormal"/>
        <w:rPr>
          <w:lang w:val="en-GB"/>
        </w:rPr>
      </w:pPr>
      <w:r w:rsidRPr="00C452B9">
        <w:rPr>
          <w:lang w:val="en-GB"/>
        </w:rPr>
        <w:t>Now, we shall set forth a tradition for each of the above groups:</w:t>
      </w:r>
    </w:p>
    <w:p w:rsidR="00CE0F0A" w:rsidRPr="00C452B9" w:rsidRDefault="00CE0F0A" w:rsidP="00BB4EEB">
      <w:pPr>
        <w:pStyle w:val="libNormal"/>
        <w:rPr>
          <w:lang w:val="en-GB"/>
        </w:rPr>
      </w:pPr>
      <w:r w:rsidRPr="00C452B9">
        <w:rPr>
          <w:lang w:val="en-GB"/>
        </w:rPr>
        <w:t xml:space="preserve">1) Imam Hasan-ibn-Ali </w:t>
      </w:r>
      <w:r w:rsidRPr="00345473">
        <w:t>(a.s.)</w:t>
      </w:r>
      <w:r w:rsidRPr="00C452B9">
        <w:rPr>
          <w:lang w:val="en-GB"/>
        </w:rPr>
        <w:t xml:space="preserve"> said:</w:t>
      </w:r>
    </w:p>
    <w:p w:rsidR="00CE0F0A" w:rsidRPr="00C452B9" w:rsidRDefault="00272BDE" w:rsidP="004C206D">
      <w:pPr>
        <w:pStyle w:val="libItalic"/>
        <w:rPr>
          <w:lang w:val="en-GB"/>
        </w:rPr>
      </w:pPr>
      <w:r w:rsidRPr="004C206D">
        <w:t>“</w:t>
      </w:r>
      <w:r w:rsidR="00CE0F0A" w:rsidRPr="004C206D">
        <w:t>The case that eyes await shall not occur until the time when each will grow weary of one another, and one would spit over the other. Everyone would charge the other with infidelity, and some among you would curse the other.</w:t>
      </w:r>
      <w:r w:rsidRPr="004C206D">
        <w:t>”</w:t>
      </w:r>
    </w:p>
    <w:p w:rsidR="00CE0F0A" w:rsidRPr="00C452B9" w:rsidRDefault="00CE0F0A" w:rsidP="00605BDE">
      <w:pPr>
        <w:pStyle w:val="libNormal"/>
        <w:rPr>
          <w:lang w:val="en-GB"/>
        </w:rPr>
      </w:pPr>
      <w:r w:rsidRPr="00C452B9">
        <w:rPr>
          <w:lang w:val="en-GB"/>
        </w:rPr>
        <w:t>I said: Wouldn't there be any goodness at that time?</w:t>
      </w:r>
    </w:p>
    <w:p w:rsidR="00CE0F0A" w:rsidRDefault="00CE0F0A" w:rsidP="00605BDE">
      <w:pPr>
        <w:pStyle w:val="libNormal"/>
        <w:rPr>
          <w:lang w:val="en-GB"/>
        </w:rPr>
      </w:pPr>
      <w:r w:rsidRPr="00C452B9">
        <w:rPr>
          <w:lang w:val="en-GB"/>
        </w:rPr>
        <w:t>He said: The entire goodness can be found at that time because our Qaem would arise and destroy all wicked people.</w:t>
      </w:r>
      <w:r w:rsidR="00272BDE">
        <w:rPr>
          <w:lang w:val="en-GB"/>
        </w:rPr>
        <w:t>”</w:t>
      </w:r>
      <w:r w:rsidRPr="0090183E">
        <w:rPr>
          <w:rStyle w:val="libFootnotenumChar"/>
        </w:rPr>
        <w:endnoteReference w:id="190"/>
      </w:r>
    </w:p>
    <w:p w:rsidR="00CE0F0A" w:rsidRPr="00C452B9" w:rsidRDefault="00CE0F0A" w:rsidP="00605BDE">
      <w:pPr>
        <w:pStyle w:val="libNormal"/>
        <w:rPr>
          <w:lang w:bidi="fa-IR"/>
        </w:rPr>
      </w:pPr>
      <w:r w:rsidRPr="00C452B9">
        <w:rPr>
          <w:lang w:bidi="fa-IR"/>
        </w:rPr>
        <w:t xml:space="preserve">The holy prophet </w:t>
      </w:r>
      <w:r w:rsidRPr="00345473">
        <w:t>(s.a.w.a.)</w:t>
      </w:r>
      <w:r w:rsidRPr="00C452B9">
        <w:rPr>
          <w:lang w:bidi="fa-IR"/>
        </w:rPr>
        <w:t xml:space="preserve"> said:</w:t>
      </w:r>
    </w:p>
    <w:p w:rsidR="00CE0F0A" w:rsidRPr="00C452B9" w:rsidRDefault="00272BDE" w:rsidP="004C206D">
      <w:pPr>
        <w:pStyle w:val="libItalic"/>
        <w:rPr>
          <w:lang w:bidi="fa-IR"/>
        </w:rPr>
      </w:pPr>
      <w:r w:rsidRPr="004C206D">
        <w:lastRenderedPageBreak/>
        <w:t>“</w:t>
      </w:r>
      <w:r w:rsidR="00CE0F0A" w:rsidRPr="004C206D">
        <w:t>How would it be during the era when your wives would turn impure, your children corrupt, and you would refrain from enjoining the good and forbidding the evil?</w:t>
      </w:r>
      <w:r w:rsidRPr="004C206D">
        <w:t>”</w:t>
      </w:r>
    </w:p>
    <w:p w:rsidR="00CE0F0A" w:rsidRPr="00C452B9" w:rsidRDefault="00CE0F0A" w:rsidP="00605BDE">
      <w:pPr>
        <w:pStyle w:val="libNormal"/>
        <w:rPr>
          <w:lang w:bidi="fa-IR"/>
        </w:rPr>
      </w:pPr>
      <w:r w:rsidRPr="00C452B9">
        <w:rPr>
          <w:lang w:bidi="fa-IR"/>
        </w:rPr>
        <w:t>They said: O the Messenger of Allah would it ever happen!?</w:t>
      </w:r>
    </w:p>
    <w:p w:rsidR="00CE0F0A" w:rsidRPr="00C452B9" w:rsidRDefault="00CE0F0A" w:rsidP="00605BDE">
      <w:pPr>
        <w:pStyle w:val="libNormal"/>
        <w:rPr>
          <w:lang w:bidi="fa-IR"/>
        </w:rPr>
      </w:pPr>
      <w:r w:rsidRPr="00C452B9">
        <w:rPr>
          <w:lang w:bidi="fa-IR"/>
        </w:rPr>
        <w:t>He said: Yes, even worse. How would it be when you would enjoin the evil and forbid the good?</w:t>
      </w:r>
      <w:r w:rsidR="00272BDE">
        <w:rPr>
          <w:lang w:bidi="fa-IR"/>
        </w:rPr>
        <w:t>”</w:t>
      </w:r>
    </w:p>
    <w:p w:rsidR="00CE0F0A" w:rsidRPr="00C452B9" w:rsidRDefault="00CE0F0A" w:rsidP="00605BDE">
      <w:pPr>
        <w:pStyle w:val="libNormal"/>
        <w:rPr>
          <w:lang w:bidi="fa-IR"/>
        </w:rPr>
      </w:pPr>
      <w:r w:rsidRPr="00C452B9">
        <w:rPr>
          <w:lang w:bidi="fa-IR"/>
        </w:rPr>
        <w:t>They said: O Messenger of Allah, would it ever happen!?</w:t>
      </w:r>
    </w:p>
    <w:p w:rsidR="00CE0F0A" w:rsidRDefault="00CE0F0A" w:rsidP="00605BDE">
      <w:pPr>
        <w:pStyle w:val="libNormal"/>
        <w:rPr>
          <w:lang w:bidi="fa-IR"/>
        </w:rPr>
      </w:pPr>
      <w:r w:rsidRPr="00C452B9">
        <w:rPr>
          <w:lang w:bidi="fa-IR"/>
        </w:rPr>
        <w:t>He replied: Yes, even worse would occur. How would it be when good will be acknowledged as evil and evil, as good!?</w:t>
      </w:r>
      <w:r w:rsidR="00272BDE">
        <w:rPr>
          <w:lang w:bidi="fa-IR"/>
        </w:rPr>
        <w:t>”</w:t>
      </w:r>
    </w:p>
    <w:p w:rsidR="00CE0F0A" w:rsidRPr="00C452B9" w:rsidRDefault="00CE0F0A" w:rsidP="00BB4EEB">
      <w:pPr>
        <w:pStyle w:val="libNormal"/>
        <w:rPr>
          <w:lang w:bidi="fa-IR"/>
        </w:rPr>
      </w:pPr>
      <w:r w:rsidRPr="00C452B9">
        <w:rPr>
          <w:lang w:bidi="fa-IR"/>
        </w:rPr>
        <w:t>2) Muhammad-ibn-Moslim says, 'Imam Sadiq (a.s.)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Before the coming of our Qaem, there would be certain signs from the Almighty Allah for the faithful ones</w:t>
      </w:r>
      <w:r w:rsidRPr="004C206D">
        <w:rPr>
          <w:rStyle w:val="libItalicChar"/>
        </w:rPr>
        <w:t>”</w:t>
      </w:r>
      <w:r w:rsidR="00CE0F0A" w:rsidRPr="00C452B9">
        <w:rPr>
          <w:lang w:bidi="fa-IR"/>
        </w:rPr>
        <w:t>.</w:t>
      </w:r>
    </w:p>
    <w:p w:rsidR="00CE0F0A" w:rsidRPr="00C452B9" w:rsidRDefault="00CE0F0A" w:rsidP="00605BDE">
      <w:pPr>
        <w:pStyle w:val="libNormal"/>
        <w:rPr>
          <w:lang w:bidi="fa-IR"/>
        </w:rPr>
      </w:pPr>
      <w:r w:rsidRPr="00C452B9">
        <w:rPr>
          <w:lang w:bidi="fa-IR"/>
        </w:rPr>
        <w:t>I said, 'May I be sacrificed for you, what are those signs?</w:t>
      </w:r>
    </w:p>
    <w:p w:rsidR="00CE0F0A" w:rsidRDefault="00CE0F0A" w:rsidP="00605BDE">
      <w:pPr>
        <w:pStyle w:val="libNormal"/>
        <w:rPr>
          <w:lang w:bidi="fa-IR"/>
        </w:rPr>
      </w:pPr>
      <w:r w:rsidRPr="00C452B9">
        <w:rPr>
          <w:lang w:bidi="fa-IR"/>
        </w:rPr>
        <w:t xml:space="preserve">He said: </w:t>
      </w:r>
      <w:r w:rsidR="00272BDE" w:rsidRPr="004C206D">
        <w:rPr>
          <w:rStyle w:val="libItalicChar"/>
        </w:rPr>
        <w:t>“</w:t>
      </w:r>
      <w:r w:rsidRPr="004C206D">
        <w:rPr>
          <w:rStyle w:val="libItalicChar"/>
        </w:rPr>
        <w:t>Allah says, 'And surely We shall test you… (referring to the believers before Imam's manifestation) with fear, hunger, and loss in wealth and life. Glad- tidings are for the patient ones.' Allah says, 'Verily, I shall test you with fear from so and so Bani….kings at the end of their rule, and shall test you with hunger arising from exorbitant prices and with loss in wealth due to corrupt trade. Similarly, we shall test you with loss in life (referring to sudden death) and loss in fruits arising from loss in first crop. Glad tidings for the patient ones for our Qaem's manifestation during that time…..</w:t>
      </w:r>
      <w:r w:rsidR="00272BDE" w:rsidRPr="004C206D">
        <w:rPr>
          <w:rStyle w:val="libItalicChar"/>
        </w:rPr>
        <w:t>”</w:t>
      </w:r>
      <w:r w:rsidRPr="0090183E">
        <w:rPr>
          <w:rStyle w:val="libFootnotenumChar"/>
        </w:rPr>
        <w:endnoteReference w:id="191"/>
      </w:r>
    </w:p>
    <w:p w:rsidR="00CE0F0A" w:rsidRPr="00C452B9" w:rsidRDefault="00CE0F0A" w:rsidP="00605BDE">
      <w:pPr>
        <w:pStyle w:val="libNormal"/>
        <w:rPr>
          <w:lang w:bidi="fa-IR"/>
        </w:rPr>
      </w:pPr>
      <w:r w:rsidRPr="00C452B9">
        <w:rPr>
          <w:lang w:bidi="fa-IR"/>
        </w:rPr>
        <w:t xml:space="preserve">Also, Imam Sadiq </w:t>
      </w:r>
      <w:r w:rsidRPr="00345473">
        <w:t>(a.s.)</w:t>
      </w:r>
      <w:r w:rsidRPr="00C452B9">
        <w:rPr>
          <w:lang w:bidi="fa-IR"/>
        </w:rPr>
        <w:t xml:space="preserv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Before the rise of the Qaem, there would be five signs: The revolt of Yamani, the revolt of Sufyani, the heavenly cry, split in the earth and the killing of Nafs-e-Zakiyah.</w:t>
      </w:r>
      <w:r w:rsidRPr="004C206D">
        <w:rPr>
          <w:rStyle w:val="libItalicChar"/>
        </w:rPr>
        <w:t>”</w:t>
      </w:r>
      <w:r w:rsidR="00CE0F0A" w:rsidRPr="0090183E">
        <w:rPr>
          <w:rStyle w:val="libFootnotenumChar"/>
        </w:rPr>
        <w:endnoteReference w:id="192"/>
      </w:r>
    </w:p>
    <w:p w:rsidR="00CE0F0A" w:rsidRPr="00C452B9" w:rsidRDefault="00CE0F0A" w:rsidP="00BB4EEB">
      <w:pPr>
        <w:pStyle w:val="libNormal"/>
        <w:rPr>
          <w:lang w:bidi="fa-IR"/>
        </w:rPr>
      </w:pPr>
      <w:r w:rsidRPr="00C452B9">
        <w:rPr>
          <w:lang w:bidi="fa-IR"/>
        </w:rPr>
        <w:t xml:space="preserve">3) One day, the holy prophet </w:t>
      </w:r>
      <w:r w:rsidRPr="00345473">
        <w:t>(s.a.w.a.)</w:t>
      </w:r>
      <w:r w:rsidRPr="00C452B9">
        <w:rPr>
          <w:lang w:bidi="fa-IR"/>
        </w:rPr>
        <w:t xml:space="preserve"> said:</w:t>
      </w:r>
    </w:p>
    <w:p w:rsidR="00CE0F0A" w:rsidRPr="00C452B9" w:rsidRDefault="00CE0F0A" w:rsidP="00605BDE">
      <w:pPr>
        <w:pStyle w:val="libNormal"/>
        <w:rPr>
          <w:lang w:bidi="fa-IR"/>
        </w:rPr>
      </w:pPr>
      <w:r w:rsidRPr="00C452B9">
        <w:rPr>
          <w:lang w:bidi="fa-IR"/>
        </w:rPr>
        <w:t>'I wish I could meet my brothers!'</w:t>
      </w:r>
    </w:p>
    <w:p w:rsidR="00CE0F0A" w:rsidRPr="00C452B9" w:rsidRDefault="00CE0F0A" w:rsidP="00605BDE">
      <w:pPr>
        <w:pStyle w:val="libNormal"/>
        <w:rPr>
          <w:lang w:bidi="fa-IR"/>
        </w:rPr>
      </w:pPr>
      <w:r w:rsidRPr="00C452B9">
        <w:rPr>
          <w:lang w:bidi="fa-IR"/>
        </w:rPr>
        <w:t>Abu-Bakr and Omar said: 'Aren't we your brothers? We who have brought faith in you, and migrated along with you?</w:t>
      </w:r>
    </w:p>
    <w:p w:rsidR="00CE0F0A" w:rsidRPr="00C452B9" w:rsidRDefault="00CE0F0A" w:rsidP="00605BDE">
      <w:pPr>
        <w:pStyle w:val="libNormal"/>
        <w:rPr>
          <w:lang w:bidi="fa-IR"/>
        </w:rPr>
      </w:pPr>
      <w:r w:rsidRPr="00C452B9">
        <w:rPr>
          <w:lang w:bidi="fa-IR"/>
        </w:rPr>
        <w:t>He said: 'You are severe Muslims who have indeed migrated. But I wish I could see my brothers!'</w:t>
      </w:r>
    </w:p>
    <w:p w:rsidR="00CE0F0A" w:rsidRPr="00C452B9" w:rsidRDefault="00CE0F0A" w:rsidP="00605BDE">
      <w:pPr>
        <w:pStyle w:val="libNormal"/>
        <w:rPr>
          <w:lang w:bidi="fa-IR"/>
        </w:rPr>
      </w:pPr>
      <w:r w:rsidRPr="00C452B9">
        <w:rPr>
          <w:lang w:bidi="fa-IR"/>
        </w:rPr>
        <w:t>Once again the same question was repeated. The holy prophet said:</w:t>
      </w:r>
    </w:p>
    <w:p w:rsidR="00CE0F0A" w:rsidRPr="00C452B9" w:rsidRDefault="00CE0F0A" w:rsidP="00605BDE">
      <w:pPr>
        <w:pStyle w:val="libNormal"/>
        <w:rPr>
          <w:lang w:bidi="fa-IR"/>
        </w:rPr>
      </w:pPr>
      <w:r w:rsidRPr="00C452B9">
        <w:rPr>
          <w:lang w:bidi="fa-IR"/>
        </w:rPr>
        <w:t>'You are my companions. My brothers are those who will come after you. They would have faith in me, and would love and assist me though having not seen me at all. Thus, I wish I could see them!</w:t>
      </w:r>
      <w:r w:rsidR="00272BDE">
        <w:rPr>
          <w:lang w:bidi="fa-IR"/>
        </w:rPr>
        <w:t>”</w:t>
      </w:r>
      <w:r w:rsidRPr="0090183E">
        <w:rPr>
          <w:rStyle w:val="libFootnotenumChar"/>
        </w:rPr>
        <w:endnoteReference w:id="193"/>
      </w:r>
    </w:p>
    <w:p w:rsidR="00CE0F0A" w:rsidRPr="00C452B9" w:rsidRDefault="00CE0F0A" w:rsidP="00BB4EEB">
      <w:pPr>
        <w:pStyle w:val="libNormal"/>
        <w:rPr>
          <w:lang w:bidi="fa-IR"/>
        </w:rPr>
      </w:pPr>
      <w:r w:rsidRPr="00C452B9">
        <w:rPr>
          <w:lang w:bidi="fa-IR"/>
        </w:rPr>
        <w:t xml:space="preserve">4) Imam Sadiq </w:t>
      </w:r>
      <w:r w:rsidRPr="00345473">
        <w:t>(a.s.)</w:t>
      </w:r>
      <w:r w:rsidRPr="00C452B9">
        <w:rPr>
          <w:lang w:bidi="fa-IR"/>
        </w:rPr>
        <w:t xml:space="preserve"> said:</w:t>
      </w:r>
    </w:p>
    <w:p w:rsidR="00CE0F0A" w:rsidRDefault="00CE0F0A" w:rsidP="00605BDE">
      <w:pPr>
        <w:pStyle w:val="libNormal"/>
        <w:rPr>
          <w:lang w:bidi="fa-IR"/>
        </w:rPr>
      </w:pPr>
      <w:r w:rsidRPr="00C452B9">
        <w:rPr>
          <w:lang w:bidi="fa-IR"/>
        </w:rPr>
        <w:t xml:space="preserve">The one who dies with faith in our affair (Imamate) is like the one who has set up his tent besides the 'Qaem'; rather he is like the one who fights on his side; rather like the one who achieves martyrdom on his path. Instead, his position is like the one who achieves martyrdom with the holy prophet </w:t>
      </w:r>
      <w:r w:rsidRPr="00345473">
        <w:t>(s.a.w.a.)</w:t>
      </w:r>
      <w:r w:rsidRPr="00C452B9">
        <w:rPr>
          <w:lang w:bidi="fa-IR"/>
        </w:rPr>
        <w:t>.</w:t>
      </w:r>
      <w:r w:rsidRPr="0090183E">
        <w:rPr>
          <w:rStyle w:val="libFootnotenumChar"/>
        </w:rPr>
        <w:endnoteReference w:id="194"/>
      </w:r>
    </w:p>
    <w:p w:rsidR="00CE0F0A" w:rsidRPr="00C452B9" w:rsidRDefault="00CE0F0A" w:rsidP="00605BDE">
      <w:pPr>
        <w:pStyle w:val="libNormal"/>
        <w:rPr>
          <w:lang w:bidi="fa-IR"/>
        </w:rPr>
      </w:pPr>
      <w:r w:rsidRPr="00C452B9">
        <w:rPr>
          <w:lang w:bidi="fa-IR"/>
        </w:rPr>
        <w:t xml:space="preserve">Also, Imam Sadiq </w:t>
      </w:r>
      <w:r w:rsidRPr="00345473">
        <w:t>(a.s.)</w:t>
      </w:r>
      <w:r w:rsidRPr="00C452B9">
        <w:rPr>
          <w:lang w:bidi="fa-IR"/>
        </w:rPr>
        <w:t xml:space="preserv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Piety, chastity, morals,… and patiently awaiting for 'Faraj' are parts of the religion of the Imams.</w:t>
      </w:r>
      <w:r w:rsidRPr="004C206D">
        <w:rPr>
          <w:rStyle w:val="libItalicChar"/>
        </w:rPr>
        <w:t>”</w:t>
      </w:r>
      <w:r w:rsidR="00CE0F0A" w:rsidRPr="0090183E">
        <w:rPr>
          <w:rStyle w:val="libFootnotenumChar"/>
        </w:rPr>
        <w:endnoteReference w:id="195"/>
      </w:r>
    </w:p>
    <w:p w:rsidR="00CE0F0A" w:rsidRDefault="00CE0F0A" w:rsidP="00605BDE">
      <w:pPr>
        <w:pStyle w:val="libNormal"/>
        <w:rPr>
          <w:lang w:bidi="fa-IR"/>
        </w:rPr>
      </w:pPr>
      <w:r w:rsidRPr="00C452B9">
        <w:rPr>
          <w:lang w:bidi="fa-IR"/>
        </w:rPr>
        <w:t xml:space="preserve">The aforesaid traditions clarify the severity of the </w:t>
      </w:r>
      <w:r w:rsidR="00272BDE" w:rsidRPr="004C206D">
        <w:rPr>
          <w:rStyle w:val="libItalicChar"/>
        </w:rPr>
        <w:t>“</w:t>
      </w:r>
      <w:r w:rsidRPr="004C206D">
        <w:rPr>
          <w:rStyle w:val="libItalicChar"/>
        </w:rPr>
        <w:t>concealment period</w:t>
      </w:r>
      <w:r w:rsidR="00272BDE" w:rsidRPr="004C206D">
        <w:rPr>
          <w:rStyle w:val="libItalicChar"/>
        </w:rPr>
        <w:t>”</w:t>
      </w:r>
      <w:r w:rsidRPr="00C452B9">
        <w:rPr>
          <w:lang w:bidi="fa-IR"/>
        </w:rPr>
        <w:t xml:space="preserve"> and the heavy responsibility of a </w:t>
      </w:r>
      <w:r>
        <w:rPr>
          <w:lang w:bidi="fa-IR"/>
        </w:rPr>
        <w:t>Shia</w:t>
      </w:r>
      <w:r w:rsidRPr="00C452B9">
        <w:rPr>
          <w:lang w:bidi="fa-IR"/>
        </w:rPr>
        <w:t xml:space="preserve"> during this era.</w:t>
      </w:r>
    </w:p>
    <w:p w:rsidR="00CE0F0A" w:rsidRDefault="00CE0F0A" w:rsidP="00605BDE">
      <w:pPr>
        <w:pStyle w:val="libNormal"/>
        <w:rPr>
          <w:lang w:bidi="fa-IR"/>
        </w:rPr>
      </w:pPr>
      <w:r w:rsidRPr="00C452B9">
        <w:rPr>
          <w:lang w:bidi="fa-IR"/>
        </w:rPr>
        <w:t>Therefore, we have been trained to pray:</w:t>
      </w:r>
    </w:p>
    <w:p w:rsidR="00E477AA" w:rsidRPr="0042563B" w:rsidRDefault="00E477AA" w:rsidP="0042563B">
      <w:pPr>
        <w:pStyle w:val="libAr"/>
      </w:pPr>
      <w:r w:rsidRPr="0042563B">
        <w:rPr>
          <w:rtl/>
        </w:rPr>
        <w:t>اللهم عرفني حجتك فانك ان لم تعرفني حجتك ضللت عن ديني</w:t>
      </w:r>
    </w:p>
    <w:p w:rsidR="00CE0F0A" w:rsidRDefault="00CE0F0A" w:rsidP="0042563B">
      <w:pPr>
        <w:pStyle w:val="Heading2Center"/>
        <w:rPr>
          <w:lang w:val="en-GB"/>
        </w:rPr>
      </w:pPr>
      <w:bookmarkStart w:id="157" w:name="_Toc445211323"/>
      <w:r w:rsidRPr="00C452B9">
        <w:rPr>
          <w:lang w:val="en-GB"/>
        </w:rPr>
        <w:t>Question 13:</w:t>
      </w:r>
      <w:bookmarkEnd w:id="157"/>
    </w:p>
    <w:p w:rsidR="000540ED" w:rsidRDefault="00CE0F0A" w:rsidP="0090183E">
      <w:pPr>
        <w:pStyle w:val="libNormal"/>
        <w:rPr>
          <w:lang w:val="en-GB"/>
        </w:rPr>
      </w:pPr>
      <w:r w:rsidRPr="005279AB">
        <w:rPr>
          <w:lang w:val="en-GB"/>
        </w:rPr>
        <w:t>Please describe the difference(s) between the time of Imam's presence and absence (Ghaibat).</w:t>
      </w:r>
    </w:p>
    <w:p w:rsidR="00CE0F0A" w:rsidRPr="00C452B9" w:rsidRDefault="00CE0F0A" w:rsidP="0042563B">
      <w:pPr>
        <w:pStyle w:val="Heading2Center"/>
        <w:rPr>
          <w:lang w:val="en-GB"/>
        </w:rPr>
      </w:pPr>
      <w:bookmarkStart w:id="158" w:name="_Toc445211324"/>
      <w:r w:rsidRPr="00C452B9">
        <w:rPr>
          <w:lang w:val="en-GB"/>
        </w:rPr>
        <w:t>Reply:</w:t>
      </w:r>
      <w:bookmarkEnd w:id="158"/>
    </w:p>
    <w:p w:rsidR="00CE0F0A" w:rsidRDefault="00CE0F0A" w:rsidP="00605BDE">
      <w:pPr>
        <w:pStyle w:val="libNormal"/>
        <w:rPr>
          <w:lang w:val="en-GB"/>
        </w:rPr>
      </w:pPr>
      <w:r w:rsidRPr="00C452B9">
        <w:rPr>
          <w:lang w:val="en-GB"/>
        </w:rPr>
        <w:lastRenderedPageBreak/>
        <w:t>Before describing the difference(s), it is necessary to know that Hazrat Mahdi has presence in the society, but has no manifestation and is not in the public. So it's better to say what is the difference between 'Zuhoor' and 'Ghaibat'?</w:t>
      </w:r>
    </w:p>
    <w:p w:rsidR="00CE0F0A" w:rsidRPr="00C452B9" w:rsidRDefault="00CE0F0A" w:rsidP="00605BDE">
      <w:pPr>
        <w:pStyle w:val="libNormal"/>
        <w:rPr>
          <w:lang w:bidi="fa-IR"/>
        </w:rPr>
      </w:pPr>
      <w:r w:rsidRPr="00C452B9">
        <w:rPr>
          <w:lang w:val="en-GB" w:bidi="fa-IR"/>
        </w:rPr>
        <w:t>While explaining the difference between the two occasions, it's better to</w:t>
      </w:r>
      <w:r w:rsidRPr="00C452B9">
        <w:rPr>
          <w:lang w:bidi="fa-IR"/>
        </w:rPr>
        <w:t xml:space="preserve"> recognize the similarity between the two and then describe their aspects. However, similarity and difference are worthy of review and examination from two aspects: From the viewpoint of Imam's existence, and from the viewpoint of people during those times.</w:t>
      </w:r>
    </w:p>
    <w:p w:rsidR="00CE0F0A" w:rsidRPr="00C452B9" w:rsidRDefault="00CE0F0A" w:rsidP="00605BDE">
      <w:pPr>
        <w:pStyle w:val="libNormal"/>
        <w:rPr>
          <w:lang w:bidi="fa-IR"/>
        </w:rPr>
      </w:pPr>
      <w:r w:rsidRPr="00C452B9">
        <w:rPr>
          <w:lang w:bidi="fa-IR"/>
        </w:rPr>
        <w:t>From the first aspect, a few of Imam's dignities during the concealment period are as follows:</w:t>
      </w:r>
    </w:p>
    <w:p w:rsidR="00CE0F0A" w:rsidRDefault="00CE0F0A" w:rsidP="00605BDE">
      <w:pPr>
        <w:pStyle w:val="libNormal"/>
        <w:rPr>
          <w:lang w:bidi="fa-IR"/>
        </w:rPr>
      </w:pPr>
      <w:r w:rsidRPr="00C452B9">
        <w:rPr>
          <w:lang w:bidi="fa-IR"/>
        </w:rPr>
        <w:t>A medium for imparting the grace of existence from the Almighty Originator to the worldly beings.</w:t>
      </w:r>
    </w:p>
    <w:p w:rsidR="00CE0F0A" w:rsidRDefault="00CE0F0A" w:rsidP="00605BDE">
      <w:pPr>
        <w:pStyle w:val="libNormal"/>
        <w:rPr>
          <w:lang w:bidi="fa-IR"/>
        </w:rPr>
      </w:pPr>
      <w:r w:rsidRPr="00C452B9">
        <w:rPr>
          <w:lang w:bidi="fa-IR"/>
        </w:rPr>
        <w:t>Guidance for the beings, a leader for them, and the one perfecting the human souls on the path of devotion and bondage and shielding them via indirect training.</w:t>
      </w:r>
    </w:p>
    <w:p w:rsidR="00CE0F0A" w:rsidRPr="00C452B9" w:rsidRDefault="00CE0F0A" w:rsidP="00605BDE">
      <w:pPr>
        <w:pStyle w:val="libNormal"/>
        <w:rPr>
          <w:lang w:bidi="fa-IR"/>
        </w:rPr>
      </w:pPr>
      <w:r w:rsidRPr="00C452B9">
        <w:rPr>
          <w:lang w:bidi="fa-IR"/>
        </w:rPr>
        <w:t>Redresser of grievances, a haven for those seeking shelter, and a help for the helpless either directly or indirectly via some special companions.</w:t>
      </w:r>
    </w:p>
    <w:p w:rsidR="000540ED" w:rsidRDefault="00CE0F0A" w:rsidP="00605BDE">
      <w:pPr>
        <w:pStyle w:val="libNormal"/>
        <w:rPr>
          <w:lang w:bidi="fa-IR"/>
        </w:rPr>
      </w:pPr>
      <w:r w:rsidRPr="00C452B9">
        <w:rPr>
          <w:lang w:bidi="fa-IR"/>
        </w:rPr>
        <w:t>Worship and servitude in the path of endless perfection for Imam; implementation of the obligatory and recommendable acts as well as abstinence from unlawful and abominable deeds; transfer of 'Mubah' acts (that may or may not be performed) into recommendable acts with the intention of servitude and devotion.</w:t>
      </w:r>
    </w:p>
    <w:p w:rsidR="00CE0F0A" w:rsidRPr="00C452B9" w:rsidRDefault="00CE0F0A" w:rsidP="00605BDE">
      <w:pPr>
        <w:pStyle w:val="libNormal"/>
        <w:rPr>
          <w:lang w:bidi="fa-IR"/>
        </w:rPr>
      </w:pPr>
      <w:r w:rsidRPr="00C452B9">
        <w:rPr>
          <w:lang w:bidi="fa-IR"/>
        </w:rPr>
        <w:t>From second aspect:</w:t>
      </w:r>
    </w:p>
    <w:p w:rsidR="00CE0F0A" w:rsidRPr="00C452B9" w:rsidRDefault="00CE0F0A" w:rsidP="00605BDE">
      <w:pPr>
        <w:pStyle w:val="libNormal"/>
        <w:rPr>
          <w:lang w:bidi="fa-IR"/>
        </w:rPr>
      </w:pPr>
      <w:r w:rsidRPr="00C452B9">
        <w:rPr>
          <w:lang w:bidi="fa-IR"/>
        </w:rPr>
        <w:t>Fulfillment of the above-mentioned instances on a wider scale and perfect manner.</w:t>
      </w:r>
    </w:p>
    <w:p w:rsidR="00CE0F0A" w:rsidRDefault="00CE0F0A" w:rsidP="00605BDE">
      <w:pPr>
        <w:pStyle w:val="libNormal"/>
        <w:rPr>
          <w:lang w:bidi="fa-IR"/>
        </w:rPr>
      </w:pPr>
      <w:r w:rsidRPr="00C452B9">
        <w:rPr>
          <w:lang w:bidi="fa-IR"/>
        </w:rPr>
        <w:t>Religious authority and the one replying to matters related to belief, ethics and day-to-day affairs.</w:t>
      </w:r>
    </w:p>
    <w:p w:rsidR="00CE0F0A" w:rsidRPr="00C452B9" w:rsidRDefault="00CE0F0A" w:rsidP="00605BDE">
      <w:pPr>
        <w:pStyle w:val="libNormal"/>
        <w:rPr>
          <w:lang w:bidi="fa-IR"/>
        </w:rPr>
      </w:pPr>
      <w:r w:rsidRPr="00C452B9">
        <w:rPr>
          <w:lang w:bidi="fa-IR"/>
        </w:rPr>
        <w:t>A perfect specimen in all individual and social ranks in diverse dimensions.</w:t>
      </w:r>
    </w:p>
    <w:p w:rsidR="00CE0F0A" w:rsidRDefault="00CE0F0A" w:rsidP="00605BDE">
      <w:pPr>
        <w:pStyle w:val="libNormal"/>
        <w:rPr>
          <w:lang w:bidi="fa-IR"/>
        </w:rPr>
      </w:pPr>
      <w:r w:rsidRPr="00C452B9">
        <w:rPr>
          <w:lang w:bidi="fa-IR"/>
        </w:rPr>
        <w:t>Establishment of global and divine just government and complete fulfillment of the aspirations of the prophets.</w:t>
      </w:r>
    </w:p>
    <w:p w:rsidR="00CE0F0A" w:rsidRPr="00C452B9" w:rsidRDefault="00CE0F0A" w:rsidP="00605BDE">
      <w:pPr>
        <w:pStyle w:val="libNormal"/>
        <w:rPr>
          <w:lang w:bidi="fa-IR"/>
        </w:rPr>
      </w:pPr>
      <w:r w:rsidRPr="00C452B9">
        <w:rPr>
          <w:lang w:bidi="fa-IR"/>
        </w:rPr>
        <w:t>Training the inclined souls directly and extending them to the level of perfection of devotion.</w:t>
      </w:r>
    </w:p>
    <w:p w:rsidR="00CE0F0A" w:rsidRPr="00C452B9" w:rsidRDefault="00CE0F0A" w:rsidP="00605BDE">
      <w:pPr>
        <w:pStyle w:val="libNormal"/>
        <w:rPr>
          <w:lang w:bidi="fa-IR"/>
        </w:rPr>
      </w:pPr>
      <w:r w:rsidRPr="00C452B9">
        <w:rPr>
          <w:lang w:bidi="fa-IR"/>
        </w:rPr>
        <w:t>Supervision and guidance of social, political and economic systems leading to complete justice.</w:t>
      </w:r>
    </w:p>
    <w:p w:rsidR="000540ED" w:rsidRDefault="00CE0F0A" w:rsidP="00605BDE">
      <w:pPr>
        <w:pStyle w:val="libNormal"/>
        <w:rPr>
          <w:lang w:bidi="fa-IR"/>
        </w:rPr>
      </w:pPr>
      <w:r w:rsidRPr="00C452B9">
        <w:rPr>
          <w:lang w:bidi="fa-IR"/>
        </w:rPr>
        <w:t>Active presence in the societies and direct contact with officials, governors and managers of diverse states.</w:t>
      </w:r>
    </w:p>
    <w:p w:rsidR="00CE0F0A" w:rsidRPr="00C452B9" w:rsidRDefault="00CE0F0A" w:rsidP="00605BDE">
      <w:pPr>
        <w:pStyle w:val="libNormal"/>
        <w:rPr>
          <w:lang w:bidi="fa-IR"/>
        </w:rPr>
      </w:pPr>
      <w:r w:rsidRPr="00C452B9">
        <w:rPr>
          <w:lang w:bidi="fa-IR"/>
        </w:rPr>
        <w:t>Now, from the viewpoint of people:</w:t>
      </w:r>
    </w:p>
    <w:p w:rsidR="00CE0F0A" w:rsidRPr="00C452B9" w:rsidRDefault="00CE0F0A" w:rsidP="00605BDE">
      <w:pPr>
        <w:pStyle w:val="libNormal"/>
        <w:rPr>
          <w:lang w:bidi="fa-IR"/>
        </w:rPr>
      </w:pPr>
      <w:r w:rsidRPr="00C452B9">
        <w:rPr>
          <w:lang w:bidi="fa-IR"/>
        </w:rPr>
        <w:t>If people pay attention to the dignities in concealment period, they can reap the benefits during this period, save, the following:</w:t>
      </w:r>
    </w:p>
    <w:p w:rsidR="00CE0F0A" w:rsidRDefault="00CE0F0A" w:rsidP="00BB4EEB">
      <w:pPr>
        <w:pStyle w:val="libNormal"/>
        <w:rPr>
          <w:lang w:bidi="fa-IR"/>
        </w:rPr>
      </w:pPr>
      <w:r w:rsidRPr="00C452B9">
        <w:rPr>
          <w:lang w:bidi="fa-IR"/>
        </w:rPr>
        <w:t>They see their Imam but do not recognize him.</w:t>
      </w:r>
      <w:r w:rsidRPr="0090183E">
        <w:rPr>
          <w:rStyle w:val="libFootnotenumChar"/>
        </w:rPr>
        <w:endnoteReference w:id="196"/>
      </w:r>
    </w:p>
    <w:p w:rsidR="00CE0F0A" w:rsidRDefault="00CE0F0A" w:rsidP="00605BDE">
      <w:pPr>
        <w:pStyle w:val="libNormal"/>
        <w:rPr>
          <w:lang w:bidi="fa-IR"/>
        </w:rPr>
      </w:pPr>
      <w:r w:rsidRPr="00C452B9">
        <w:rPr>
          <w:lang w:bidi="fa-IR"/>
        </w:rPr>
        <w:t xml:space="preserve">For acquiring knowledge related to beliefs, ethics and duties they cannot refer to their Imam </w:t>
      </w:r>
      <w:r w:rsidRPr="00345473">
        <w:t>(a.t.f.s.)</w:t>
      </w:r>
      <w:r w:rsidRPr="00C452B9">
        <w:rPr>
          <w:lang w:bidi="fa-IR"/>
        </w:rPr>
        <w:t xml:space="preserve"> but instead turn to his common representatives (Fuqhaha) in 'Ahkam' (religious precepts).</w:t>
      </w:r>
    </w:p>
    <w:p w:rsidR="00CE0F0A" w:rsidRDefault="00CE0F0A" w:rsidP="00605BDE">
      <w:pPr>
        <w:pStyle w:val="libNormal"/>
        <w:rPr>
          <w:lang w:bidi="fa-IR"/>
        </w:rPr>
      </w:pPr>
      <w:r w:rsidRPr="00C452B9">
        <w:rPr>
          <w:lang w:bidi="fa-IR"/>
        </w:rPr>
        <w:t>Submission before the ordinary governments and being far from the universal, divine and just government.</w:t>
      </w:r>
    </w:p>
    <w:p w:rsidR="00CE0F0A" w:rsidRPr="00C452B9" w:rsidRDefault="00CE0F0A" w:rsidP="00605BDE">
      <w:pPr>
        <w:pStyle w:val="libNormal"/>
        <w:rPr>
          <w:lang w:bidi="fa-IR"/>
        </w:rPr>
      </w:pPr>
      <w:r w:rsidRPr="00C452B9">
        <w:rPr>
          <w:lang w:bidi="fa-IR"/>
        </w:rPr>
        <w:t>They are deprived of the direct training of that teacher who is a perfect exemplar and cannot sit to listen to his divine and pleasant speeches.</w:t>
      </w:r>
    </w:p>
    <w:p w:rsidR="00CE0F0A" w:rsidRDefault="00CE0F0A" w:rsidP="00605BDE">
      <w:pPr>
        <w:pStyle w:val="libNormal"/>
        <w:rPr>
          <w:lang w:bidi="fa-IR"/>
        </w:rPr>
      </w:pPr>
      <w:r w:rsidRPr="00C452B9">
        <w:rPr>
          <w:lang w:bidi="fa-IR"/>
        </w:rPr>
        <w:t>None can meet him out of one's free will and desire.</w:t>
      </w:r>
    </w:p>
    <w:p w:rsidR="00CE0F0A" w:rsidRPr="00C452B9" w:rsidRDefault="00CE0F0A" w:rsidP="00605BDE">
      <w:pPr>
        <w:pStyle w:val="libNormal"/>
        <w:rPr>
          <w:lang w:bidi="fa-IR"/>
        </w:rPr>
      </w:pPr>
      <w:r w:rsidRPr="00C452B9">
        <w:rPr>
          <w:lang w:bidi="fa-IR"/>
        </w:rPr>
        <w:t>They perceive the sun (Imam's existence) behind the clouds (of 'Ghaibat').</w:t>
      </w:r>
    </w:p>
    <w:p w:rsidR="00CE0F0A" w:rsidRPr="00C452B9" w:rsidRDefault="00CE0F0A" w:rsidP="00605BDE">
      <w:pPr>
        <w:pStyle w:val="libNormal"/>
        <w:rPr>
          <w:lang w:bidi="fa-IR"/>
        </w:rPr>
      </w:pPr>
      <w:r w:rsidRPr="00C452B9">
        <w:rPr>
          <w:lang w:bidi="fa-IR"/>
        </w:rPr>
        <w:t>Here, it's appropriate to mention some of the common duties of the people during Imam's 'Ghaibat' and 'presence' so that their special duties during 'Ghaibat' become clear.</w:t>
      </w:r>
      <w:r w:rsidRPr="0090183E">
        <w:rPr>
          <w:rStyle w:val="libFootnotenumChar"/>
        </w:rPr>
        <w:endnoteReference w:id="197"/>
      </w:r>
    </w:p>
    <w:p w:rsidR="00CE0F0A" w:rsidRPr="00C452B9" w:rsidRDefault="00CE0F0A" w:rsidP="00605BDE">
      <w:pPr>
        <w:pStyle w:val="libNormal"/>
        <w:rPr>
          <w:lang w:bidi="fa-IR"/>
        </w:rPr>
      </w:pPr>
      <w:r w:rsidRPr="00C452B9">
        <w:rPr>
          <w:lang w:bidi="fa-IR"/>
        </w:rPr>
        <w:t xml:space="preserve">Necessity of recognizing Imam </w:t>
      </w:r>
      <w:r w:rsidRPr="00345473">
        <w:t>(a.t.f.s.)</w:t>
      </w:r>
      <w:r w:rsidRPr="0090183E">
        <w:rPr>
          <w:rStyle w:val="libFootnotenumChar"/>
        </w:rPr>
        <w:endnoteReference w:id="198"/>
      </w:r>
    </w:p>
    <w:p w:rsidR="00E477AA" w:rsidRPr="0042563B" w:rsidRDefault="00E477AA" w:rsidP="0042563B">
      <w:pPr>
        <w:pStyle w:val="libAr"/>
      </w:pPr>
      <w:r w:rsidRPr="0042563B">
        <w:rPr>
          <w:rtl/>
        </w:rPr>
        <w:t>من مات و ليس له امام مات ميتة جاهلية</w:t>
      </w:r>
    </w:p>
    <w:p w:rsidR="00CE0F0A" w:rsidRDefault="00CE0F0A" w:rsidP="00BB4EEB">
      <w:pPr>
        <w:pStyle w:val="libNormal"/>
        <w:rPr>
          <w:lang w:bidi="fa-IR"/>
        </w:rPr>
      </w:pPr>
      <w:r w:rsidRPr="00C452B9">
        <w:rPr>
          <w:lang w:bidi="fa-IR"/>
        </w:rPr>
        <w:lastRenderedPageBreak/>
        <w:t xml:space="preserve">Obeying, following and adhering to Imam </w:t>
      </w:r>
      <w:r w:rsidRPr="00345473">
        <w:t>(a.t.f.s.)</w:t>
      </w:r>
      <w:r w:rsidRPr="0090183E">
        <w:rPr>
          <w:rStyle w:val="libFootnotenumChar"/>
        </w:rPr>
        <w:endnoteReference w:id="199"/>
      </w:r>
    </w:p>
    <w:p w:rsidR="00CE0F0A" w:rsidRDefault="00CE0F0A" w:rsidP="00605BDE">
      <w:pPr>
        <w:pStyle w:val="libNormal"/>
        <w:rPr>
          <w:lang w:bidi="fa-IR"/>
        </w:rPr>
      </w:pPr>
      <w:r w:rsidRPr="00C452B9">
        <w:rPr>
          <w:lang w:bidi="fa-IR"/>
        </w:rPr>
        <w:t xml:space="preserve">Referring to the Imam </w:t>
      </w:r>
      <w:r w:rsidRPr="00345473">
        <w:t>(a.t.f.s.)</w:t>
      </w:r>
      <w:r w:rsidRPr="00C452B9">
        <w:rPr>
          <w:lang w:bidi="fa-IR"/>
        </w:rPr>
        <w:t xml:space="preserve"> for resolving differences in matters of belief, interpretation of Qur'an and its esoteric meanings.</w:t>
      </w:r>
    </w:p>
    <w:p w:rsidR="00CE0F0A" w:rsidRPr="00C452B9" w:rsidRDefault="00CE0F0A" w:rsidP="00605BDE">
      <w:pPr>
        <w:pStyle w:val="libNormal"/>
        <w:rPr>
          <w:lang w:bidi="fa-IR"/>
        </w:rPr>
      </w:pPr>
      <w:r w:rsidRPr="00C452B9">
        <w:rPr>
          <w:lang w:bidi="fa-IR"/>
        </w:rPr>
        <w:t xml:space="preserve">Considering Imam </w:t>
      </w:r>
      <w:r w:rsidRPr="00345473">
        <w:t>(a.t.f.s.)</w:t>
      </w:r>
      <w:r w:rsidRPr="00C452B9">
        <w:rPr>
          <w:lang w:bidi="fa-IR"/>
        </w:rPr>
        <w:t xml:space="preserve"> as the perfect exemplar in all individual, social and divine respects which necessarily calls for comprehensive 'Ma'refat' (gnosis) of God.</w:t>
      </w:r>
    </w:p>
    <w:p w:rsidR="00CE0F0A" w:rsidRPr="00C452B9" w:rsidRDefault="00CE0F0A" w:rsidP="00605BDE">
      <w:pPr>
        <w:pStyle w:val="libNormal"/>
        <w:rPr>
          <w:lang w:bidi="fa-IR"/>
        </w:rPr>
      </w:pPr>
      <w:r w:rsidRPr="00C452B9">
        <w:rPr>
          <w:lang w:bidi="fa-IR"/>
        </w:rPr>
        <w:t xml:space="preserve">Presentation of beliefs, thoughts and deeds before Imam </w:t>
      </w:r>
      <w:r w:rsidRPr="00345473">
        <w:t>(a.t.f.s.)</w:t>
      </w:r>
      <w:r w:rsidRPr="00C452B9">
        <w:rPr>
          <w:lang w:bidi="fa-IR"/>
        </w:rPr>
        <w:t xml:space="preserve"> and adjusting and correcting them by his belief and thought via invocations and 'Ziarat' like Ziyrat-e-Aale-Yasin.</w:t>
      </w:r>
    </w:p>
    <w:p w:rsidR="00CE0F0A" w:rsidRDefault="00CE0F0A" w:rsidP="00605BDE">
      <w:pPr>
        <w:pStyle w:val="libNormal"/>
        <w:rPr>
          <w:lang w:bidi="fa-IR"/>
        </w:rPr>
      </w:pPr>
      <w:r w:rsidRPr="00C452B9">
        <w:rPr>
          <w:lang w:bidi="fa-IR"/>
        </w:rPr>
        <w:t>Prayers for his safety, 'Zuhoor' (manifestation) and greater perfection.</w:t>
      </w:r>
    </w:p>
    <w:p w:rsidR="00CE0F0A" w:rsidRPr="00C452B9" w:rsidRDefault="00CE0F0A" w:rsidP="00605BDE">
      <w:pPr>
        <w:pStyle w:val="libNormal"/>
        <w:rPr>
          <w:lang w:bidi="fa-IR"/>
        </w:rPr>
      </w:pPr>
      <w:r w:rsidRPr="00C452B9">
        <w:rPr>
          <w:lang w:bidi="fa-IR"/>
        </w:rPr>
        <w:t>To express willingness to help and assist him.</w:t>
      </w:r>
    </w:p>
    <w:p w:rsidR="000540ED" w:rsidRDefault="00CE0F0A" w:rsidP="00605BDE">
      <w:pPr>
        <w:pStyle w:val="libNormal"/>
        <w:rPr>
          <w:lang w:bidi="fa-IR"/>
        </w:rPr>
      </w:pPr>
      <w:r w:rsidRPr="00C452B9">
        <w:rPr>
          <w:lang w:bidi="fa-IR"/>
        </w:rPr>
        <w:t>Constant and complete readiness for obeying his commands.</w:t>
      </w:r>
    </w:p>
    <w:p w:rsidR="00CE0F0A" w:rsidRDefault="00CE0F0A" w:rsidP="0042563B">
      <w:pPr>
        <w:pStyle w:val="Heading2Center"/>
        <w:rPr>
          <w:lang w:val="en-GB"/>
        </w:rPr>
      </w:pPr>
      <w:bookmarkStart w:id="159" w:name="_Toc445211325"/>
      <w:r w:rsidRPr="00C452B9">
        <w:rPr>
          <w:lang w:val="en-GB"/>
        </w:rPr>
        <w:t>Question 14:</w:t>
      </w:r>
      <w:bookmarkEnd w:id="159"/>
    </w:p>
    <w:p w:rsidR="000540ED" w:rsidRDefault="00CE0F0A" w:rsidP="00BB4EEB">
      <w:pPr>
        <w:pStyle w:val="libNormal"/>
      </w:pPr>
      <w:r w:rsidRPr="0090183E">
        <w:t xml:space="preserve">What is 'Tauqee' and how can one know that it is from Imam </w:t>
      </w:r>
      <w:r w:rsidRPr="00305F8D">
        <w:t>(a.t.f.s.)</w:t>
      </w:r>
      <w:r w:rsidRPr="0090183E">
        <w:t>?</w:t>
      </w:r>
    </w:p>
    <w:p w:rsidR="00CE0F0A" w:rsidRPr="00C452B9" w:rsidRDefault="00CE0F0A" w:rsidP="0042563B">
      <w:pPr>
        <w:pStyle w:val="Heading2Center"/>
        <w:rPr>
          <w:lang w:val="en-GB"/>
        </w:rPr>
      </w:pPr>
      <w:bookmarkStart w:id="160" w:name="_Toc445211326"/>
      <w:r w:rsidRPr="00C452B9">
        <w:rPr>
          <w:lang w:val="en-GB"/>
        </w:rPr>
        <w:t>Reply:</w:t>
      </w:r>
      <w:bookmarkEnd w:id="160"/>
    </w:p>
    <w:p w:rsidR="00CE0F0A" w:rsidRDefault="00CE0F0A" w:rsidP="00605BDE">
      <w:pPr>
        <w:pStyle w:val="libNormal"/>
        <w:rPr>
          <w:lang w:val="en-GB"/>
        </w:rPr>
      </w:pPr>
      <w:r w:rsidRPr="00C452B9">
        <w:rPr>
          <w:lang w:val="en-GB"/>
        </w:rPr>
        <w:t>In dictionary, 'Tauqee' gives the meaning of signature or seal of a letter.</w:t>
      </w:r>
    </w:p>
    <w:p w:rsidR="00CE0F0A" w:rsidRPr="00C452B9" w:rsidRDefault="00CE0F0A" w:rsidP="00605BDE">
      <w:pPr>
        <w:pStyle w:val="libNormal"/>
        <w:rPr>
          <w:lang w:bidi="fa-IR"/>
        </w:rPr>
      </w:pPr>
      <w:r w:rsidRPr="00C452B9">
        <w:rPr>
          <w:lang w:val="en-GB"/>
        </w:rPr>
        <w:t xml:space="preserve">In </w:t>
      </w:r>
      <w:r>
        <w:rPr>
          <w:lang w:val="en-GB"/>
        </w:rPr>
        <w:t>Shia</w:t>
      </w:r>
      <w:r w:rsidRPr="00C452B9">
        <w:rPr>
          <w:lang w:val="en-GB"/>
        </w:rPr>
        <w:t xml:space="preserve"> terminology, it denotes letters signed by Imam Mahdi. Some of them are Imam's own writings, and some others are Imam's dictation</w:t>
      </w:r>
      <w:r w:rsidRPr="00C452B9">
        <w:rPr>
          <w:lang w:bidi="fa-IR"/>
        </w:rPr>
        <w:t xml:space="preserve"> and written by his reliable companions.</w:t>
      </w:r>
    </w:p>
    <w:p w:rsidR="00CE0F0A" w:rsidRPr="00C452B9" w:rsidRDefault="00CE0F0A" w:rsidP="00605BDE">
      <w:pPr>
        <w:pStyle w:val="libNormal"/>
        <w:rPr>
          <w:lang w:bidi="fa-IR"/>
        </w:rPr>
      </w:pPr>
      <w:r w:rsidRPr="00C452B9">
        <w:rPr>
          <w:lang w:bidi="fa-IR"/>
        </w:rPr>
        <w:t xml:space="preserve">During the two difficult periods of minor and major concealment, direct contact with Hazrat Mahdi </w:t>
      </w:r>
      <w:r w:rsidRPr="00345473">
        <w:t>(a.t.f.s.)</w:t>
      </w:r>
      <w:r w:rsidRPr="00C452B9">
        <w:rPr>
          <w:lang w:bidi="fa-IR"/>
        </w:rPr>
        <w:t xml:space="preserve"> has not been possible. A few of Imam's companions would convey his message to people via the 'Tauqee'.</w:t>
      </w:r>
    </w:p>
    <w:p w:rsidR="00CE0F0A" w:rsidRPr="00C452B9" w:rsidRDefault="00CE0F0A" w:rsidP="00605BDE">
      <w:pPr>
        <w:pStyle w:val="libNormal"/>
        <w:rPr>
          <w:lang w:bidi="fa-IR"/>
        </w:rPr>
      </w:pPr>
      <w:r w:rsidRPr="00C452B9">
        <w:rPr>
          <w:lang w:bidi="fa-IR"/>
        </w:rPr>
        <w:t xml:space="preserve">For instance, the trustworthy Shaikh Abu-Amr Amri </w:t>
      </w:r>
      <w:r w:rsidRPr="00345473">
        <w:t>(p.b.u.h.)</w:t>
      </w:r>
      <w:r w:rsidRPr="00C452B9">
        <w:rPr>
          <w:lang w:bidi="fa-IR"/>
        </w:rPr>
        <w:t xml:space="preserve"> says:</w:t>
      </w:r>
    </w:p>
    <w:p w:rsidR="00CE0F0A" w:rsidRPr="00C452B9" w:rsidRDefault="00CE0F0A" w:rsidP="00605BDE">
      <w:pPr>
        <w:pStyle w:val="libNormal"/>
        <w:rPr>
          <w:lang w:bidi="fa-IR"/>
        </w:rPr>
      </w:pPr>
      <w:r w:rsidRPr="00C452B9">
        <w:rPr>
          <w:lang w:bidi="fa-IR"/>
        </w:rPr>
        <w:t xml:space="preserve">Ibn-Abi-Ghanem Qazvini and a group of </w:t>
      </w:r>
      <w:r>
        <w:rPr>
          <w:lang w:bidi="fa-IR"/>
        </w:rPr>
        <w:t>Shia</w:t>
      </w:r>
      <w:r w:rsidRPr="00C452B9">
        <w:rPr>
          <w:lang w:bidi="fa-IR"/>
        </w:rPr>
        <w:t>s debated and disputed over Imam Askari's successor. Ibn-Abi-Ghanem said: 'Abu-Muhammad (Imam Askari) has departed this world and has no successor. Later on, they wrote a letter in this regard and mentioned therein their differences. They sent the letter to the holy place. They received reply to their letter in Imam Mahdi's handwriting as follows:</w:t>
      </w:r>
    </w:p>
    <w:p w:rsidR="00CE0F0A" w:rsidRPr="0042563B" w:rsidRDefault="00CE0F0A" w:rsidP="0042563B">
      <w:pPr>
        <w:pStyle w:val="libBoldItalic"/>
      </w:pPr>
      <w:r w:rsidRPr="0042563B">
        <w:t>In the Name of Allah, the Compassionate, the Merciful</w:t>
      </w:r>
    </w:p>
    <w:p w:rsidR="00CE0F0A" w:rsidRPr="00C452B9" w:rsidRDefault="00272BDE" w:rsidP="00605BDE">
      <w:pPr>
        <w:pStyle w:val="libNormal"/>
        <w:rPr>
          <w:lang w:bidi="fa-IR"/>
        </w:rPr>
      </w:pPr>
      <w:r w:rsidRPr="004C206D">
        <w:rPr>
          <w:rStyle w:val="libItalicChar"/>
        </w:rPr>
        <w:t>“</w:t>
      </w:r>
      <w:r w:rsidR="00CE0F0A" w:rsidRPr="004C206D">
        <w:rPr>
          <w:rStyle w:val="libItalicChar"/>
        </w:rPr>
        <w:t>May Allah protect you and us from conspiracies, and bestow you and us with the spirit of faith and certitude. May He safeguard us from a bad and evil end! Verily, news has come to me about a group who has doubt and uncertainty in religion and we have been informed of their doubt concerning their Master in the affairs. Therefore, we have become sorrowful, for you and not for ourselves and our condition have turned unpleasant for your sake and not for ourselves; since, God is on our side and so we do not need anybody, and we do not care anyone turning back from us! We have been created by Allah and after us; all creations have been created from us.</w:t>
      </w:r>
      <w:r w:rsidRPr="004C206D">
        <w:rPr>
          <w:rStyle w:val="libItalicChar"/>
        </w:rPr>
        <w:t>”</w:t>
      </w:r>
      <w:r w:rsidR="00CE0F0A" w:rsidRPr="0090183E">
        <w:rPr>
          <w:rStyle w:val="libFootnotenumChar"/>
        </w:rPr>
        <w:endnoteReference w:id="200"/>
      </w:r>
    </w:p>
    <w:p w:rsidR="00CE0F0A" w:rsidRDefault="00CE0F0A" w:rsidP="00605BDE">
      <w:pPr>
        <w:pStyle w:val="libNormal"/>
        <w:rPr>
          <w:lang w:bidi="fa-IR"/>
        </w:rPr>
      </w:pPr>
      <w:r w:rsidRPr="00C452B9">
        <w:rPr>
          <w:lang w:bidi="fa-IR"/>
        </w:rPr>
        <w:t xml:space="preserve">Here, we observe how Imam </w:t>
      </w:r>
      <w:r w:rsidRPr="00345473">
        <w:t>(a.t.f.s)</w:t>
      </w:r>
      <w:r w:rsidRPr="00C452B9">
        <w:rPr>
          <w:lang w:bidi="fa-IR"/>
        </w:rPr>
        <w:t xml:space="preserve"> has emphasized about the legitimacy of his Imamate and succession.</w:t>
      </w:r>
    </w:p>
    <w:p w:rsidR="00CE0F0A" w:rsidRPr="00C452B9" w:rsidRDefault="00CE0F0A" w:rsidP="00605BDE">
      <w:pPr>
        <w:pStyle w:val="libNormal"/>
        <w:rPr>
          <w:lang w:bidi="fa-IR"/>
        </w:rPr>
      </w:pPr>
      <w:r w:rsidRPr="00C452B9">
        <w:rPr>
          <w:lang w:bidi="fa-IR"/>
        </w:rPr>
        <w:t>Another example belongs to the recent century where a 'Tauqee' was issued for Sayyed Abul-Hasan Esfahani, and delivered via Shaikh Muhammad Shariat Shushtari as follows:</w:t>
      </w:r>
      <w:r w:rsidRPr="0090183E">
        <w:rPr>
          <w:rStyle w:val="libFootnotenumChar"/>
        </w:rPr>
        <w:endnoteReference w:id="201"/>
      </w:r>
    </w:p>
    <w:p w:rsidR="00CE0F0A" w:rsidRDefault="00272BDE" w:rsidP="004C206D">
      <w:pPr>
        <w:pStyle w:val="libItalic"/>
        <w:rPr>
          <w:lang w:bidi="fa-IR"/>
        </w:rPr>
      </w:pPr>
      <w:r w:rsidRPr="004C206D">
        <w:t>“</w:t>
      </w:r>
      <w:r w:rsidR="00CE0F0A" w:rsidRPr="004C206D">
        <w:t>Inform him: 'Lower yourself before the people (i.e., all the people should have access to you). Your place of sitting should be the entrance of your home, and you should fulfill the people's needs; we shall assist you.</w:t>
      </w:r>
      <w:r w:rsidRPr="004C206D">
        <w:t>”</w:t>
      </w:r>
    </w:p>
    <w:p w:rsidR="00CE0F0A" w:rsidRDefault="00CE0F0A" w:rsidP="00605BDE">
      <w:pPr>
        <w:pStyle w:val="libNormal"/>
        <w:rPr>
          <w:lang w:bidi="fa-IR"/>
        </w:rPr>
      </w:pPr>
      <w:r w:rsidRPr="00C452B9">
        <w:rPr>
          <w:lang w:bidi="fa-IR"/>
        </w:rPr>
        <w:t xml:space="preserve">The proof that such 'Tauqee' belongs to Hazrat Mahdi </w:t>
      </w:r>
      <w:r w:rsidRPr="00345473">
        <w:t>(a.t.f.s.)</w:t>
      </w:r>
      <w:r w:rsidRPr="00C452B9">
        <w:rPr>
          <w:lang w:bidi="fa-IR"/>
        </w:rPr>
        <w:t xml:space="preserve"> is the reliability and trustworthiness of the deputies and the narrators of 'Tauqee'. All scholars and contemporaries have confirmed on their trustworthiness.</w:t>
      </w:r>
    </w:p>
    <w:p w:rsidR="00CE0F0A" w:rsidRPr="00C452B9" w:rsidRDefault="00CE0F0A" w:rsidP="00605BDE">
      <w:pPr>
        <w:pStyle w:val="libNormal"/>
        <w:rPr>
          <w:lang w:bidi="fa-IR"/>
        </w:rPr>
      </w:pPr>
      <w:r w:rsidRPr="00C452B9">
        <w:rPr>
          <w:lang w:bidi="fa-IR"/>
        </w:rPr>
        <w:t xml:space="preserve">The narrator of the first 'Tauqee' is </w:t>
      </w:r>
      <w:r w:rsidR="00272BDE" w:rsidRPr="004C206D">
        <w:rPr>
          <w:rStyle w:val="libItalicChar"/>
        </w:rPr>
        <w:t>“</w:t>
      </w:r>
      <w:r w:rsidRPr="004C206D">
        <w:rPr>
          <w:rStyle w:val="libItalicChar"/>
        </w:rPr>
        <w:t>Abu-Amr Uthman-ibn-Saeed Amri</w:t>
      </w:r>
      <w:r w:rsidR="00272BDE" w:rsidRPr="004C206D">
        <w:rPr>
          <w:rStyle w:val="libItalicChar"/>
        </w:rPr>
        <w:t>”</w:t>
      </w:r>
      <w:r w:rsidRPr="00C452B9">
        <w:rPr>
          <w:lang w:bidi="fa-IR"/>
        </w:rPr>
        <w:t xml:space="preserve">. About him, you may refer to 'Kalemat'ul Imam Mahdi' page </w:t>
      </w:r>
      <w:r w:rsidRPr="00345473">
        <w:t>139</w:t>
      </w:r>
      <w:r w:rsidRPr="00C452B9">
        <w:rPr>
          <w:lang w:bidi="fa-IR"/>
        </w:rPr>
        <w:t xml:space="preserve">; and regarding the second narrator, </w:t>
      </w:r>
      <w:r w:rsidR="00272BDE" w:rsidRPr="004C206D">
        <w:rPr>
          <w:rStyle w:val="libItalicChar"/>
        </w:rPr>
        <w:t>“</w:t>
      </w:r>
      <w:r w:rsidRPr="004C206D">
        <w:rPr>
          <w:rStyle w:val="libItalicChar"/>
        </w:rPr>
        <w:t>Sayyed Abul-Hasan Esfahani</w:t>
      </w:r>
      <w:r w:rsidR="00272BDE" w:rsidRPr="004C206D">
        <w:rPr>
          <w:rStyle w:val="libItalicChar"/>
        </w:rPr>
        <w:t>”</w:t>
      </w:r>
      <w:r w:rsidRPr="00C452B9">
        <w:rPr>
          <w:lang w:bidi="fa-IR"/>
        </w:rPr>
        <w:t xml:space="preserve">, you may refer to page </w:t>
      </w:r>
      <w:r w:rsidRPr="00345473">
        <w:t>559</w:t>
      </w:r>
      <w:r w:rsidRPr="00C452B9">
        <w:rPr>
          <w:lang w:bidi="fa-IR"/>
        </w:rPr>
        <w:t xml:space="preserve"> of the same book.</w:t>
      </w:r>
    </w:p>
    <w:p w:rsidR="00CE0F0A" w:rsidRDefault="00CE0F0A" w:rsidP="00605BDE">
      <w:pPr>
        <w:pStyle w:val="libNormal"/>
        <w:rPr>
          <w:lang w:bidi="fa-IR"/>
        </w:rPr>
      </w:pPr>
      <w:r w:rsidRPr="00C452B9">
        <w:rPr>
          <w:lang w:bidi="fa-IR"/>
        </w:rPr>
        <w:lastRenderedPageBreak/>
        <w:t xml:space="preserve">Another reason to believe that such 'Tauqee' has come from Hazrat Mahdi </w:t>
      </w:r>
      <w:r w:rsidRPr="00345473">
        <w:t>(a.t.f.s.)</w:t>
      </w:r>
      <w:r w:rsidRPr="00C452B9">
        <w:rPr>
          <w:lang w:bidi="fa-IR"/>
        </w:rPr>
        <w:t xml:space="preserve"> is the predictions that have come down in some of them.</w:t>
      </w:r>
    </w:p>
    <w:p w:rsidR="00CE0F0A" w:rsidRPr="00C452B9" w:rsidRDefault="00CE0F0A" w:rsidP="00605BDE">
      <w:pPr>
        <w:pStyle w:val="libNormal"/>
        <w:rPr>
          <w:lang w:bidi="fa-IR"/>
        </w:rPr>
      </w:pPr>
      <w:r w:rsidRPr="00C452B9">
        <w:rPr>
          <w:lang w:bidi="fa-IR"/>
        </w:rPr>
        <w:t>For example, Shaikh Kulaini has narrated from Qasim-ibn-Alaa as follows:</w:t>
      </w:r>
    </w:p>
    <w:p w:rsidR="00CE0F0A" w:rsidRPr="004C206D" w:rsidRDefault="00272BDE" w:rsidP="004C206D">
      <w:pPr>
        <w:pStyle w:val="libItalic"/>
      </w:pPr>
      <w:r w:rsidRPr="004C206D">
        <w:t>“</w:t>
      </w:r>
      <w:r w:rsidR="00CE0F0A" w:rsidRPr="004C206D">
        <w:t>I wrote three letters to Hazrat Baqiyatullah (a.t.f.s.) about my needs and informed him that I am an aged man having no children. Hazrat (a.t.f.s.) replied about my needs but did not mention anything about children. In my fourth letter to him, I requested him to pray to God to offer me a child. Hazrat (a.t.f.s.) replied me and he put down my wish as follows:</w:t>
      </w:r>
    </w:p>
    <w:p w:rsidR="00CE0F0A" w:rsidRPr="00C452B9" w:rsidRDefault="00272BDE" w:rsidP="004C206D">
      <w:pPr>
        <w:pStyle w:val="libItalic"/>
        <w:rPr>
          <w:lang w:bidi="fa-IR"/>
        </w:rPr>
      </w:pPr>
      <w:r w:rsidRPr="004C206D">
        <w:t>“</w:t>
      </w:r>
      <w:r w:rsidR="00CE0F0A" w:rsidRPr="004C206D">
        <w:t>O Allah! Grant him a son so that he may rejoice and make the current pregnancy of his wife a son!</w:t>
      </w:r>
      <w:r w:rsidRPr="004C206D">
        <w:t>”</w:t>
      </w:r>
    </w:p>
    <w:p w:rsidR="00CE0F0A" w:rsidRDefault="00272BDE" w:rsidP="004C206D">
      <w:pPr>
        <w:pStyle w:val="libItalic"/>
        <w:rPr>
          <w:lang w:bidi="fa-IR"/>
        </w:rPr>
      </w:pPr>
      <w:r w:rsidRPr="004C206D">
        <w:t>“</w:t>
      </w:r>
      <w:r w:rsidR="00CE0F0A" w:rsidRPr="004C206D">
        <w:t>I received the letter of Hazrat (a.t.f.s.) but I was unaware of my wife's pregnancy. I went to home and inquired her about that matter. She explained that her problem is over. After some time, she delivered a son.</w:t>
      </w:r>
      <w:r w:rsidRPr="004C206D">
        <w:t>”</w:t>
      </w:r>
    </w:p>
    <w:p w:rsidR="00CE0F0A" w:rsidRDefault="00CE0F0A" w:rsidP="00BB4EEB">
      <w:pPr>
        <w:pStyle w:val="libNormal"/>
        <w:rPr>
          <w:lang w:bidi="fa-IR"/>
        </w:rPr>
      </w:pPr>
      <w:r w:rsidRPr="00C452B9">
        <w:rPr>
          <w:lang w:bidi="fa-IR"/>
        </w:rPr>
        <w:t>This tradition has also been narrated by Hemyari.</w:t>
      </w:r>
      <w:r w:rsidRPr="0090183E">
        <w:rPr>
          <w:rStyle w:val="libFootnotenumChar"/>
        </w:rPr>
        <w:endnoteReference w:id="202"/>
      </w:r>
    </w:p>
    <w:p w:rsidR="00CE0F0A" w:rsidRPr="00C452B9" w:rsidRDefault="00CE0F0A" w:rsidP="00605BDE">
      <w:pPr>
        <w:pStyle w:val="libNormal"/>
        <w:rPr>
          <w:lang w:bidi="fa-IR"/>
        </w:rPr>
      </w:pPr>
      <w:r w:rsidRPr="00C452B9">
        <w:rPr>
          <w:lang w:bidi="fa-IR"/>
        </w:rPr>
        <w:t>Another case:</w:t>
      </w:r>
    </w:p>
    <w:p w:rsidR="00CE0F0A" w:rsidRPr="00C452B9" w:rsidRDefault="00CE0F0A" w:rsidP="00605BDE">
      <w:pPr>
        <w:pStyle w:val="libNormal"/>
        <w:rPr>
          <w:lang w:bidi="fa-IR"/>
        </w:rPr>
      </w:pPr>
      <w:r w:rsidRPr="00C452B9">
        <w:rPr>
          <w:lang w:bidi="fa-IR"/>
        </w:rPr>
        <w:t xml:space="preserve">Ali-ibn-Husain-ibn-Babewai met Husain-ibn-Rouh and set forth certain queries. Thereafter, he wrote a letter and dispatched it to Husain-ibn-Rouh via Ali-ibn-Jafar-ibn-Aswad. He requested Husain-ibn-Rouh to deliver that letter (wherein he had expressed his desire of having a child) to Hazrat Mahdi </w:t>
      </w:r>
      <w:r w:rsidRPr="00345473">
        <w:t>(a.t.f.s.)</w:t>
      </w:r>
      <w:r w:rsidRPr="00C452B9">
        <w:rPr>
          <w:lang w:bidi="fa-IR"/>
        </w:rPr>
        <w:t>.</w:t>
      </w:r>
    </w:p>
    <w:p w:rsidR="00CE0F0A" w:rsidRPr="00C452B9" w:rsidRDefault="00CE0F0A" w:rsidP="00605BDE">
      <w:pPr>
        <w:pStyle w:val="libNormal"/>
        <w:rPr>
          <w:lang w:bidi="fa-IR"/>
        </w:rPr>
      </w:pPr>
      <w:r w:rsidRPr="00C452B9">
        <w:rPr>
          <w:lang w:bidi="fa-IR"/>
        </w:rPr>
        <w:t xml:space="preserve">In reply, Hazrat </w:t>
      </w:r>
      <w:r w:rsidRPr="00345473">
        <w:t>(a.t.f.s.)</w:t>
      </w:r>
      <w:r w:rsidRPr="00C452B9">
        <w:rPr>
          <w:lang w:bidi="fa-IR"/>
        </w:rPr>
        <w:t xml:space="preserve"> wrote:</w:t>
      </w:r>
    </w:p>
    <w:p w:rsidR="00CE0F0A" w:rsidRDefault="00272BDE" w:rsidP="004C206D">
      <w:pPr>
        <w:pStyle w:val="libItalic"/>
        <w:rPr>
          <w:lang w:bidi="fa-IR"/>
        </w:rPr>
      </w:pPr>
      <w:r w:rsidRPr="004C206D">
        <w:t>“</w:t>
      </w:r>
      <w:r w:rsidR="00CE0F0A" w:rsidRPr="004C206D">
        <w:t>We have prayed to Allah for you in this matter. Soon you would be blessed with two beneficent and righteous sons.</w:t>
      </w:r>
      <w:r w:rsidRPr="004C206D">
        <w:t>”</w:t>
      </w:r>
    </w:p>
    <w:p w:rsidR="00CE0F0A" w:rsidRPr="00C452B9" w:rsidRDefault="00CE0F0A" w:rsidP="00605BDE">
      <w:pPr>
        <w:pStyle w:val="libNormal"/>
        <w:rPr>
          <w:lang w:val="en-GB" w:bidi="fa-IR"/>
        </w:rPr>
      </w:pPr>
      <w:r w:rsidRPr="00C452B9">
        <w:rPr>
          <w:lang w:bidi="fa-IR"/>
        </w:rPr>
        <w:t xml:space="preserve">Thereafter, Abu-Jafar and Abu-Abdullah were born. Abu-Abdullah Husain-ibn-Obaidullah says: I heard Abu-Jafar (Shaikh Saduq) saying, 'I was born by blessings </w:t>
      </w:r>
      <w:r w:rsidRPr="00C452B9">
        <w:rPr>
          <w:lang w:val="en-GB" w:bidi="fa-IR"/>
        </w:rPr>
        <w:t xml:space="preserve">and prayers of Hazrat Mahdi </w:t>
      </w:r>
      <w:r w:rsidRPr="00345473">
        <w:t>(a.t.f.s.)</w:t>
      </w:r>
      <w:r w:rsidRPr="00C452B9">
        <w:rPr>
          <w:lang w:val="en-GB" w:bidi="fa-IR"/>
        </w:rPr>
        <w:t>, and he considered that an honour and glory.</w:t>
      </w:r>
      <w:r w:rsidRPr="0090183E">
        <w:rPr>
          <w:rStyle w:val="libFootnotenumChar"/>
        </w:rPr>
        <w:endnoteReference w:id="203"/>
      </w:r>
    </w:p>
    <w:p w:rsidR="00CE0F0A" w:rsidRPr="00C452B9" w:rsidRDefault="00CE0F0A" w:rsidP="00605BDE">
      <w:pPr>
        <w:pStyle w:val="libNormal"/>
        <w:rPr>
          <w:lang w:val="en-GB" w:bidi="fa-IR"/>
        </w:rPr>
      </w:pPr>
      <w:r w:rsidRPr="00C452B9">
        <w:rPr>
          <w:lang w:val="en-GB" w:bidi="fa-IR"/>
        </w:rPr>
        <w:t>Third case:</w:t>
      </w:r>
    </w:p>
    <w:p w:rsidR="00CE0F0A" w:rsidRDefault="00CE0F0A" w:rsidP="00605BDE">
      <w:pPr>
        <w:pStyle w:val="libNormal"/>
        <w:rPr>
          <w:lang w:val="en-GB" w:bidi="fa-IR"/>
        </w:rPr>
      </w:pPr>
      <w:r w:rsidRPr="00C452B9">
        <w:rPr>
          <w:lang w:val="en-GB" w:bidi="fa-IR"/>
        </w:rPr>
        <w:t>Abu-Ghalib Ahmad-ibn-Muhammad-ibn-Sulaiman Zurari said:</w:t>
      </w:r>
    </w:p>
    <w:p w:rsidR="00CE0F0A" w:rsidRPr="00C452B9" w:rsidRDefault="00CE0F0A" w:rsidP="00605BDE">
      <w:pPr>
        <w:pStyle w:val="libNormal"/>
        <w:rPr>
          <w:lang w:val="en-GB" w:bidi="fa-IR"/>
        </w:rPr>
      </w:pPr>
      <w:r w:rsidRPr="00C452B9">
        <w:rPr>
          <w:lang w:val="en-GB" w:bidi="fa-IR"/>
        </w:rPr>
        <w:t xml:space="preserve">Some time ago, I wrote a letter to Hazrat </w:t>
      </w:r>
      <w:r w:rsidRPr="00345473">
        <w:t>(a.t.f.s.)</w:t>
      </w:r>
      <w:r w:rsidRPr="00C452B9">
        <w:rPr>
          <w:lang w:val="en-GB" w:bidi="fa-IR"/>
        </w:rPr>
        <w:t xml:space="preserve"> requesting him to accept from me a piece of land (as gift). My intention was not for gaining proximity to the Almighty Allah, but wished to associate with the 'Naubakhtis' and thus come on par with them in worldly ranks. I didn't receive any reply. I insisted and repeated my request. Hazrat wrote:</w:t>
      </w:r>
    </w:p>
    <w:p w:rsidR="00CE0F0A" w:rsidRPr="00C452B9" w:rsidRDefault="00272BDE" w:rsidP="004C206D">
      <w:pPr>
        <w:pStyle w:val="libItalic"/>
        <w:rPr>
          <w:lang w:val="en-GB" w:bidi="fa-IR"/>
        </w:rPr>
      </w:pPr>
      <w:r w:rsidRPr="004C206D">
        <w:t>“</w:t>
      </w:r>
      <w:r w:rsidR="00CE0F0A" w:rsidRPr="004C206D">
        <w:t>Appoint someone whom you trust and register you land in his name because you would fall in need of it.</w:t>
      </w:r>
      <w:r w:rsidRPr="004C206D">
        <w:t>”</w:t>
      </w:r>
    </w:p>
    <w:p w:rsidR="00CE0F0A" w:rsidRDefault="00CE0F0A" w:rsidP="00605BDE">
      <w:pPr>
        <w:pStyle w:val="libNormal"/>
        <w:rPr>
          <w:lang w:val="en-GB" w:bidi="fa-IR"/>
        </w:rPr>
      </w:pPr>
      <w:r w:rsidRPr="00C452B9">
        <w:rPr>
          <w:lang w:val="en-GB" w:bidi="fa-IR"/>
        </w:rPr>
        <w:t>Thereafter, I registered this land in the name of Abul-Qasim Musa-ibn-Hasan Zajuzji, cousin of Abu-Jafar. I was confident in him and was aware about the magnitude of his honesty and belongings.</w:t>
      </w:r>
    </w:p>
    <w:p w:rsidR="00CE0F0A" w:rsidRDefault="00CE0F0A" w:rsidP="00605BDE">
      <w:pPr>
        <w:pStyle w:val="libNormal"/>
        <w:rPr>
          <w:lang w:val="en-GB" w:bidi="fa-IR"/>
        </w:rPr>
      </w:pPr>
      <w:r w:rsidRPr="00C452B9">
        <w:rPr>
          <w:lang w:val="en-GB" w:bidi="fa-IR"/>
        </w:rPr>
        <w:t>After a while, when the Bedouins took me captive and plundered my property and took away about my cattle and belongings worth a thousand dinar. I was taken captive for some time. Then I released myself by paying one hundred dinar and one thousand five hundred dirham. Besides, they took from me approximately five hundred dirham as a fee for the agents who accompanied me. When I became completely free, I felt in need of that land and then sold it.</w:t>
      </w:r>
      <w:r w:rsidRPr="0090183E">
        <w:rPr>
          <w:rStyle w:val="libFootnotenumChar"/>
        </w:rPr>
        <w:endnoteReference w:id="204"/>
      </w:r>
    </w:p>
    <w:p w:rsidR="000540ED" w:rsidRDefault="00CE0F0A" w:rsidP="00605BDE">
      <w:pPr>
        <w:pStyle w:val="libNormal"/>
        <w:rPr>
          <w:lang w:val="en-GB" w:bidi="fa-IR"/>
        </w:rPr>
      </w:pPr>
      <w:r w:rsidRPr="00C452B9">
        <w:rPr>
          <w:lang w:val="en-GB" w:bidi="fa-IR"/>
        </w:rPr>
        <w:t>In all those instances, we see Imam's predictions have turned true and so the authenticity of 'Tauqee' is well established.</w:t>
      </w:r>
    </w:p>
    <w:p w:rsidR="00CE0F0A" w:rsidRDefault="00CE0F0A" w:rsidP="0042563B">
      <w:pPr>
        <w:pStyle w:val="Heading2Center"/>
        <w:rPr>
          <w:lang w:val="en-GB"/>
        </w:rPr>
      </w:pPr>
      <w:bookmarkStart w:id="161" w:name="_Toc445211327"/>
      <w:r w:rsidRPr="00C452B9">
        <w:rPr>
          <w:lang w:val="en-GB"/>
        </w:rPr>
        <w:t>Question 15:</w:t>
      </w:r>
      <w:bookmarkEnd w:id="161"/>
    </w:p>
    <w:p w:rsidR="000540ED" w:rsidRDefault="00CE0F0A" w:rsidP="00605BDE">
      <w:pPr>
        <w:pStyle w:val="libNormal"/>
      </w:pPr>
      <w:r w:rsidRPr="0090183E">
        <w:t xml:space="preserve">Is it possible to narrate with documentary proof one of the meetings of Imam </w:t>
      </w:r>
      <w:r w:rsidRPr="00305F8D">
        <w:t>(a.t.f.s.)</w:t>
      </w:r>
      <w:r w:rsidRPr="0090183E">
        <w:t>?</w:t>
      </w:r>
    </w:p>
    <w:p w:rsidR="00CE0F0A" w:rsidRPr="00C452B9" w:rsidRDefault="00CE0F0A" w:rsidP="0042563B">
      <w:pPr>
        <w:pStyle w:val="Heading2Center"/>
        <w:rPr>
          <w:lang w:val="en-GB"/>
        </w:rPr>
      </w:pPr>
      <w:bookmarkStart w:id="162" w:name="_Toc445211328"/>
      <w:r w:rsidRPr="00C452B9">
        <w:rPr>
          <w:lang w:val="en-GB"/>
        </w:rPr>
        <w:t>Reply:</w:t>
      </w:r>
      <w:bookmarkEnd w:id="162"/>
    </w:p>
    <w:p w:rsidR="00CE0F0A" w:rsidRDefault="00CE0F0A" w:rsidP="00605BDE">
      <w:pPr>
        <w:pStyle w:val="libNormal"/>
        <w:rPr>
          <w:lang w:val="en-GB"/>
        </w:rPr>
      </w:pPr>
      <w:r w:rsidRPr="00C452B9">
        <w:rPr>
          <w:lang w:val="en-GB"/>
        </w:rPr>
        <w:t xml:space="preserve">It's not possible to count the number of the meetings of the fortunate ones who have had with Imam </w:t>
      </w:r>
      <w:r w:rsidRPr="00345473">
        <w:t>(a.t.f.s.)</w:t>
      </w:r>
      <w:r w:rsidRPr="00C452B9">
        <w:rPr>
          <w:lang w:val="en-GB"/>
        </w:rPr>
        <w:t xml:space="preserve"> either during the minor or major concealment. Because, it requires </w:t>
      </w:r>
      <w:r w:rsidRPr="00C452B9">
        <w:rPr>
          <w:lang w:val="en-GB"/>
        </w:rPr>
        <w:lastRenderedPageBreak/>
        <w:t xml:space="preserve">complete acquaintance of everything in this world including Imam's programs. Such knowledge and acquaintance is only with Imam </w:t>
      </w:r>
      <w:r w:rsidRPr="00345473">
        <w:t>(a.t.f.s.)</w:t>
      </w:r>
      <w:r w:rsidRPr="00C452B9">
        <w:rPr>
          <w:lang w:val="en-GB"/>
        </w:rPr>
        <w:t xml:space="preserve"> himself.</w:t>
      </w:r>
    </w:p>
    <w:p w:rsidR="00CE0F0A" w:rsidRDefault="00CE0F0A" w:rsidP="00605BDE">
      <w:pPr>
        <w:pStyle w:val="libNormal"/>
        <w:rPr>
          <w:lang w:val="en-GB"/>
        </w:rPr>
      </w:pPr>
      <w:r w:rsidRPr="00C452B9">
        <w:rPr>
          <w:lang w:val="en-GB"/>
        </w:rPr>
        <w:t xml:space="preserve">Now, we shall set forth one of such meetings with Imam </w:t>
      </w:r>
      <w:r w:rsidRPr="00345473">
        <w:t>(a.t.f.s.)</w:t>
      </w:r>
      <w:r w:rsidRPr="00C452B9">
        <w:rPr>
          <w:lang w:val="en-GB"/>
        </w:rPr>
        <w:t xml:space="preserve"> from the invaluable book </w:t>
      </w:r>
      <w:r w:rsidR="00272BDE" w:rsidRPr="004C206D">
        <w:rPr>
          <w:rStyle w:val="libItalicChar"/>
        </w:rPr>
        <w:t>“</w:t>
      </w:r>
      <w:r w:rsidRPr="004C206D">
        <w:rPr>
          <w:rStyle w:val="libItalicChar"/>
        </w:rPr>
        <w:t>Kamaluddin</w:t>
      </w:r>
      <w:r w:rsidR="00272BDE" w:rsidRPr="004C206D">
        <w:rPr>
          <w:rStyle w:val="libItalicChar"/>
        </w:rPr>
        <w:t>”</w:t>
      </w:r>
      <w:r w:rsidRPr="00C452B9">
        <w:rPr>
          <w:lang w:val="en-GB"/>
        </w:rPr>
        <w:t xml:space="preserve"> written by Shaikh Saduq:</w:t>
      </w:r>
      <w:r w:rsidRPr="0090183E">
        <w:rPr>
          <w:rStyle w:val="libFootnotenumChar"/>
        </w:rPr>
        <w:endnoteReference w:id="205"/>
      </w:r>
    </w:p>
    <w:p w:rsidR="00CE0F0A" w:rsidRPr="00C452B9" w:rsidRDefault="00CE0F0A" w:rsidP="00605BDE">
      <w:pPr>
        <w:pStyle w:val="libNormal"/>
        <w:rPr>
          <w:lang w:val="en-GB"/>
        </w:rPr>
      </w:pPr>
      <w:r w:rsidRPr="00C452B9">
        <w:rPr>
          <w:lang w:val="en-GB"/>
        </w:rPr>
        <w:t>Ahmad-ibn-Ishaq-ibn-Sa'd Ashari says: I approached Abu-Muhammad Hasan-ibn-Ali (eleventh Imam). I was in thought of asking him about his successor. Before I could speak, he took the initiative and said:</w:t>
      </w:r>
    </w:p>
    <w:p w:rsidR="00CE0F0A" w:rsidRDefault="00272BDE" w:rsidP="00605BDE">
      <w:pPr>
        <w:pStyle w:val="libNormal"/>
        <w:rPr>
          <w:lang w:val="en-GB"/>
        </w:rPr>
      </w:pPr>
      <w:r w:rsidRPr="004C206D">
        <w:rPr>
          <w:rStyle w:val="libItalicChar"/>
        </w:rPr>
        <w:t>“</w:t>
      </w:r>
      <w:r w:rsidR="00CE0F0A" w:rsidRPr="004C206D">
        <w:rPr>
          <w:rStyle w:val="libItalicChar"/>
        </w:rPr>
        <w:t xml:space="preserve">Ahmad-ibn-Ishaaq! Verily, right from the creation of Adam till today and till the day of resurrection, the Almighty Allah has never kept and will never keep the earth devoid of His </w:t>
      </w:r>
      <w:r w:rsidRPr="004C206D">
        <w:rPr>
          <w:rStyle w:val="libItalicChar"/>
        </w:rPr>
        <w:t>“</w:t>
      </w:r>
      <w:r w:rsidR="00CE0F0A" w:rsidRPr="004C206D">
        <w:rPr>
          <w:rStyle w:val="libItalicChar"/>
        </w:rPr>
        <w:t>Hojjat</w:t>
      </w:r>
      <w:r w:rsidRPr="004C206D">
        <w:rPr>
          <w:rStyle w:val="libItalicChar"/>
        </w:rPr>
        <w:t>”</w:t>
      </w:r>
      <w:r w:rsidR="00CE0F0A" w:rsidRPr="00C452B9">
        <w:rPr>
          <w:lang w:val="en-GB"/>
        </w:rPr>
        <w:t>. It is due to Allah's 'Hujja' that the calamities are lifted from the earth; the rain pours from the sky; the bounties are drawn out from the land.</w:t>
      </w:r>
      <w:r>
        <w:rPr>
          <w:lang w:val="en-GB"/>
        </w:rPr>
        <w:t>”</w:t>
      </w:r>
    </w:p>
    <w:p w:rsidR="00CE0F0A" w:rsidRPr="00C452B9" w:rsidRDefault="00CE0F0A" w:rsidP="00605BDE">
      <w:pPr>
        <w:pStyle w:val="libNormal"/>
        <w:rPr>
          <w:lang w:val="en-GB"/>
        </w:rPr>
      </w:pPr>
      <w:r w:rsidRPr="00C452B9">
        <w:rPr>
          <w:lang w:val="en-GB"/>
        </w:rPr>
        <w:t>Ahmad-ibn-Ishaaq replied, 'O son of Allah's messenger, then who is the Imam and your successor?</w:t>
      </w:r>
      <w:r w:rsidR="00272BDE">
        <w:rPr>
          <w:lang w:val="en-GB"/>
        </w:rPr>
        <w:t>”</w:t>
      </w:r>
    </w:p>
    <w:p w:rsidR="00CE0F0A" w:rsidRPr="00C452B9" w:rsidRDefault="00CE0F0A" w:rsidP="00605BDE">
      <w:pPr>
        <w:pStyle w:val="libNormal"/>
        <w:rPr>
          <w:lang w:val="en-GB"/>
        </w:rPr>
      </w:pPr>
      <w:r w:rsidRPr="00C452B9">
        <w:rPr>
          <w:lang w:val="en-GB"/>
        </w:rPr>
        <w:t xml:space="preserve">Imam </w:t>
      </w:r>
      <w:r w:rsidRPr="00345473">
        <w:t>(a.s.)</w:t>
      </w:r>
      <w:r w:rsidRPr="00C452B9">
        <w:rPr>
          <w:lang w:val="en-GB"/>
        </w:rPr>
        <w:t xml:space="preserve"> stood up instantly and went inside the room of his house. Moments later, he came out with a three year old child in arms resembling the fourteen-night moon in beauty. He said:</w:t>
      </w:r>
    </w:p>
    <w:p w:rsidR="00CE0F0A" w:rsidRPr="004C206D" w:rsidRDefault="00272BDE" w:rsidP="004C206D">
      <w:pPr>
        <w:pStyle w:val="libItalic"/>
      </w:pPr>
      <w:r w:rsidRPr="004C206D">
        <w:t>“</w:t>
      </w:r>
      <w:r w:rsidR="00CE0F0A" w:rsidRPr="004C206D">
        <w:t>Ahmad-ibn-Ishaaq! It's only because of your special dignity before the Almighty Allah and His Hojjat(s) that I am now showing my child to you. His name and agnomen is the same as that of Allah's Messenger. He is the same who would fill the earth with justice and equity just as it would be filled with cruelty and injustice.</w:t>
      </w:r>
    </w:p>
    <w:p w:rsidR="00CE0F0A" w:rsidRPr="00C452B9" w:rsidRDefault="00CE0F0A" w:rsidP="004C206D">
      <w:pPr>
        <w:pStyle w:val="libItalic"/>
        <w:rPr>
          <w:lang w:val="en-GB"/>
        </w:rPr>
      </w:pPr>
      <w:r w:rsidRPr="004C206D">
        <w:t>O Ahmad-ibn-Ishaaq! He is like Khizr and Zul-Qarnain amongst this 'Ummah' (nation). I swear by Allah, that he would be concealed. During the concealment period, none would be delivered from this test and destruction save those whose faith in Imamate has been set firm by the Almighty Allah and has made them fortunate in praying for Hazrat's 'Faraj' and 'Zuhoor' (Reappearance).</w:t>
      </w:r>
      <w:r w:rsidR="00272BDE" w:rsidRPr="004C206D">
        <w:t>”</w:t>
      </w:r>
    </w:p>
    <w:p w:rsidR="00CE0F0A" w:rsidRDefault="00CE0F0A" w:rsidP="00605BDE">
      <w:pPr>
        <w:pStyle w:val="libNormal"/>
        <w:rPr>
          <w:lang w:val="en-GB"/>
        </w:rPr>
      </w:pPr>
      <w:r w:rsidRPr="00C452B9">
        <w:rPr>
          <w:lang w:val="en-GB"/>
        </w:rPr>
        <w:t xml:space="preserve">Ahmad-ibn-Ishaaq said: </w:t>
      </w:r>
      <w:r w:rsidR="00272BDE" w:rsidRPr="004C206D">
        <w:rPr>
          <w:rStyle w:val="libItalicChar"/>
        </w:rPr>
        <w:t>“</w:t>
      </w:r>
      <w:r w:rsidRPr="004C206D">
        <w:rPr>
          <w:rStyle w:val="libItalicChar"/>
        </w:rPr>
        <w:t>O my Master! Is there a sign so that my heart finds comfort?</w:t>
      </w:r>
      <w:r w:rsidR="00272BDE" w:rsidRPr="004C206D">
        <w:rPr>
          <w:rStyle w:val="libItalicChar"/>
        </w:rPr>
        <w:t>”</w:t>
      </w:r>
    </w:p>
    <w:p w:rsidR="00CE0F0A" w:rsidRPr="00C452B9" w:rsidRDefault="00CE0F0A" w:rsidP="00605BDE">
      <w:pPr>
        <w:pStyle w:val="libNormal"/>
        <w:rPr>
          <w:lang w:val="en-GB"/>
        </w:rPr>
      </w:pPr>
      <w:r w:rsidRPr="00C452B9">
        <w:rPr>
          <w:lang w:val="en-GB"/>
        </w:rPr>
        <w:t>Here, the child started to speak in eloquent Arabic and said:</w:t>
      </w:r>
    </w:p>
    <w:p w:rsidR="00CE0F0A" w:rsidRPr="00C452B9" w:rsidRDefault="00272BDE" w:rsidP="004C206D">
      <w:pPr>
        <w:pStyle w:val="libItalic"/>
        <w:rPr>
          <w:lang w:val="en-GB"/>
        </w:rPr>
      </w:pPr>
      <w:r w:rsidRPr="004C206D">
        <w:t>“</w:t>
      </w:r>
      <w:r w:rsidR="00CE0F0A" w:rsidRPr="004C206D">
        <w:t>I am Baqiyat'ullah on Allah's land and the avenger of Allah's enemies. (O Ahmad-ibn-Ishaaq) After this visitation, do not look for any other sign and trace!</w:t>
      </w:r>
      <w:r w:rsidRPr="004C206D">
        <w:t>”</w:t>
      </w:r>
    </w:p>
    <w:p w:rsidR="00CE0F0A" w:rsidRPr="004C206D" w:rsidRDefault="00CE0F0A" w:rsidP="004C206D">
      <w:pPr>
        <w:pStyle w:val="libItalic"/>
      </w:pPr>
      <w:r w:rsidRPr="00C452B9">
        <w:rPr>
          <w:lang w:val="en-GB"/>
        </w:rPr>
        <w:t xml:space="preserve">Ahmad-ibn-Ishaaq says: </w:t>
      </w:r>
      <w:r w:rsidR="00272BDE" w:rsidRPr="004C206D">
        <w:t>“</w:t>
      </w:r>
      <w:r w:rsidRPr="004C206D">
        <w:t xml:space="preserve">I left Imam Askar's house with great joy and happiness. The next morning, I again visited Imam Askari and asked: </w:t>
      </w:r>
      <w:r w:rsidR="00272BDE" w:rsidRPr="004C206D">
        <w:t>“</w:t>
      </w:r>
      <w:r w:rsidRPr="004C206D">
        <w:t>O son of Allah's Messenger, I am extremely pleased for casting me this favour. How does your successor resemble Khizr and Zul-Qarnain?</w:t>
      </w:r>
    </w:p>
    <w:p w:rsidR="00CE0F0A" w:rsidRPr="004C206D" w:rsidRDefault="00CE0F0A" w:rsidP="004C206D">
      <w:pPr>
        <w:pStyle w:val="libItalic"/>
      </w:pPr>
      <w:r w:rsidRPr="004C206D">
        <w:t>Imam (a.s.) replied: 'His living in concealment for a very long time!'</w:t>
      </w:r>
    </w:p>
    <w:p w:rsidR="00CE0F0A" w:rsidRPr="004C206D" w:rsidRDefault="00CE0F0A" w:rsidP="004C206D">
      <w:pPr>
        <w:pStyle w:val="libItalic"/>
      </w:pPr>
      <w:r w:rsidRPr="004C206D">
        <w:t>I said: Does it imply that his 'Ghaibat' (concealment) would be a long one?</w:t>
      </w:r>
    </w:p>
    <w:p w:rsidR="00CE0F0A" w:rsidRPr="004C206D" w:rsidRDefault="00CE0F0A" w:rsidP="004C206D">
      <w:pPr>
        <w:pStyle w:val="libItalic"/>
      </w:pPr>
      <w:r w:rsidRPr="004C206D">
        <w:t>Imam (a.s.) said: By Allah, it would be so long that the majority of his followers wouldn’t remain steadfast and would abandon their faith save those from whom Allah has taken an agreement regarding our 'Wilayat' and has strengthened their faith in their hearts.</w:t>
      </w:r>
    </w:p>
    <w:p w:rsidR="00CE0F0A" w:rsidRPr="00C452B9" w:rsidRDefault="00CE0F0A" w:rsidP="004C206D">
      <w:pPr>
        <w:pStyle w:val="libItalic"/>
        <w:rPr>
          <w:lang w:val="en-GB"/>
        </w:rPr>
      </w:pPr>
      <w:r w:rsidRPr="004C206D">
        <w:t>O Ahmad-ibn-Ishaaq! This is a mysterious affair and the 'Ghaib' (unseen) from Allah! Preserve and conceal it and be amongst the thankfuls so that on the day of resurrection you would be among the 'Elliyeen' accompanying us.</w:t>
      </w:r>
      <w:r w:rsidR="00272BDE" w:rsidRPr="004C206D">
        <w:t>”</w:t>
      </w:r>
    </w:p>
    <w:p w:rsidR="00CE0F0A" w:rsidRPr="00C452B9" w:rsidRDefault="00CE0F0A" w:rsidP="00605BDE">
      <w:pPr>
        <w:pStyle w:val="libNormal"/>
        <w:rPr>
          <w:lang w:val="en-GB"/>
        </w:rPr>
      </w:pPr>
      <w:r w:rsidRPr="00C452B9">
        <w:rPr>
          <w:lang w:val="en-GB"/>
        </w:rPr>
        <w:t>Respected readers, we have selected the above visitation because it contains numerous points. Those interested in reading about other visitations during major and minor concealment can refer to the books that were introduced in the foregoing pages.</w:t>
      </w:r>
    </w:p>
    <w:p w:rsidR="000540ED" w:rsidRDefault="00CE0F0A" w:rsidP="00605BDE">
      <w:pPr>
        <w:pStyle w:val="libNormal"/>
        <w:rPr>
          <w:lang w:val="en-GB"/>
        </w:rPr>
      </w:pPr>
      <w:r w:rsidRPr="00C452B9">
        <w:rPr>
          <w:lang w:val="en-GB"/>
        </w:rPr>
        <w:t xml:space="preserve">It's necessary to remind that Shaikh Saduq is one of the greatest and most reliable </w:t>
      </w:r>
      <w:r>
        <w:rPr>
          <w:lang w:val="en-GB"/>
        </w:rPr>
        <w:t>Shia</w:t>
      </w:r>
      <w:r w:rsidRPr="00C452B9">
        <w:rPr>
          <w:lang w:val="en-GB"/>
        </w:rPr>
        <w:t xml:space="preserve"> 'Muhaddis' (scholar of Hadith). His book </w:t>
      </w:r>
      <w:r w:rsidR="00272BDE" w:rsidRPr="004C206D">
        <w:rPr>
          <w:rStyle w:val="libItalicChar"/>
        </w:rPr>
        <w:t>“</w:t>
      </w:r>
      <w:r w:rsidRPr="004C206D">
        <w:rPr>
          <w:rStyle w:val="libItalicChar"/>
        </w:rPr>
        <w:t>Man-La-Ya'hzoru</w:t>
      </w:r>
      <w:r w:rsidR="00572FA5" w:rsidRPr="004C206D">
        <w:rPr>
          <w:rStyle w:val="libItalicChar"/>
        </w:rPr>
        <w:t>hu</w:t>
      </w:r>
      <w:r w:rsidRPr="004C206D">
        <w:rPr>
          <w:rStyle w:val="libItalicChar"/>
        </w:rPr>
        <w:t>l-Faqih</w:t>
      </w:r>
      <w:r w:rsidR="00272BDE" w:rsidRPr="004C206D">
        <w:rPr>
          <w:rStyle w:val="libItalicChar"/>
        </w:rPr>
        <w:t>”</w:t>
      </w:r>
      <w:r w:rsidRPr="00C452B9">
        <w:rPr>
          <w:lang w:val="en-GB"/>
        </w:rPr>
        <w:t xml:space="preserve"> is one of the four main reliable </w:t>
      </w:r>
      <w:r>
        <w:rPr>
          <w:lang w:val="en-GB"/>
        </w:rPr>
        <w:t>Shia</w:t>
      </w:r>
      <w:r w:rsidRPr="00C452B9">
        <w:rPr>
          <w:lang w:val="en-GB"/>
        </w:rPr>
        <w:t xml:space="preserve"> reference books of traditions. His other book </w:t>
      </w:r>
      <w:r w:rsidR="00272BDE" w:rsidRPr="004C206D">
        <w:rPr>
          <w:rStyle w:val="libItalicChar"/>
        </w:rPr>
        <w:t>“</w:t>
      </w:r>
      <w:r w:rsidRPr="004C206D">
        <w:rPr>
          <w:rStyle w:val="libItalicChar"/>
        </w:rPr>
        <w:t>Kamaluddin</w:t>
      </w:r>
      <w:r w:rsidR="00272BDE" w:rsidRPr="004C206D">
        <w:rPr>
          <w:rStyle w:val="libItalicChar"/>
        </w:rPr>
        <w:t>”</w:t>
      </w:r>
      <w:r w:rsidRPr="00C452B9">
        <w:rPr>
          <w:lang w:val="en-GB"/>
        </w:rPr>
        <w:t xml:space="preserve"> was written by the Hazrat Mahdi's instructions; and his own birth took place by Imam's prayers. (Refer to Introduction of Kamaluddin).</w:t>
      </w:r>
    </w:p>
    <w:p w:rsidR="00CE0F0A" w:rsidRDefault="00CE0F0A" w:rsidP="0042563B">
      <w:pPr>
        <w:pStyle w:val="Heading2Center"/>
        <w:rPr>
          <w:lang w:val="en-GB"/>
        </w:rPr>
      </w:pPr>
      <w:bookmarkStart w:id="163" w:name="_Toc445211329"/>
      <w:r w:rsidRPr="00C452B9">
        <w:rPr>
          <w:lang w:val="en-GB"/>
        </w:rPr>
        <w:lastRenderedPageBreak/>
        <w:t>Question 16:</w:t>
      </w:r>
      <w:bookmarkEnd w:id="163"/>
    </w:p>
    <w:p w:rsidR="000540ED" w:rsidRDefault="00CE0F0A" w:rsidP="0090183E">
      <w:pPr>
        <w:pStyle w:val="libNormal"/>
        <w:rPr>
          <w:lang w:val="en-GB"/>
        </w:rPr>
      </w:pPr>
      <w:r w:rsidRPr="00027998">
        <w:rPr>
          <w:lang w:val="en-GB"/>
        </w:rPr>
        <w:t>The 'Tauqees' that have been issued talk about what topic(s) or subject(s) and are they useful for the common man?</w:t>
      </w:r>
    </w:p>
    <w:p w:rsidR="00CE0F0A" w:rsidRPr="00C452B9" w:rsidRDefault="00CE0F0A" w:rsidP="0042563B">
      <w:pPr>
        <w:pStyle w:val="Heading2Center"/>
        <w:rPr>
          <w:lang w:val="en-GB"/>
        </w:rPr>
      </w:pPr>
      <w:bookmarkStart w:id="164" w:name="_Toc445211330"/>
      <w:r w:rsidRPr="00C452B9">
        <w:rPr>
          <w:lang w:val="en-GB"/>
        </w:rPr>
        <w:t>Reply:</w:t>
      </w:r>
      <w:bookmarkEnd w:id="164"/>
    </w:p>
    <w:p w:rsidR="00CE0F0A" w:rsidRDefault="00CE0F0A" w:rsidP="00605BDE">
      <w:pPr>
        <w:pStyle w:val="libNormal"/>
        <w:rPr>
          <w:lang w:val="en-GB"/>
        </w:rPr>
      </w:pPr>
      <w:r w:rsidRPr="00C452B9">
        <w:rPr>
          <w:lang w:val="en-GB"/>
        </w:rPr>
        <w:t xml:space="preserve">We should know that just like all other traditions from our Imams </w:t>
      </w:r>
      <w:r w:rsidRPr="00345473">
        <w:t>(a.s.)</w:t>
      </w:r>
      <w:r w:rsidRPr="00C452B9">
        <w:rPr>
          <w:lang w:val="en-GB"/>
        </w:rPr>
        <w:t xml:space="preserve">, the 'Tauqees' issued by Hazrat Mahdi </w:t>
      </w:r>
      <w:r w:rsidRPr="00345473">
        <w:t>(a.t.f.s.)</w:t>
      </w:r>
      <w:r w:rsidRPr="00C452B9">
        <w:rPr>
          <w:lang w:val="en-GB"/>
        </w:rPr>
        <w:t xml:space="preserve"> too contain different matters related to beliefs, origin of creation, resurrection, ethics, jurisprudence, history, science and queries about claimants, deputyship, etc. Therefore, though they have been issued in special, they are useful for all the </w:t>
      </w:r>
      <w:r>
        <w:rPr>
          <w:lang w:val="en-GB"/>
        </w:rPr>
        <w:t>Shia</w:t>
      </w:r>
      <w:r w:rsidRPr="00C452B9">
        <w:rPr>
          <w:lang w:val="en-GB"/>
        </w:rPr>
        <w:t>s.</w:t>
      </w:r>
    </w:p>
    <w:p w:rsidR="000540ED" w:rsidRPr="0042563B" w:rsidRDefault="00CE0F0A" w:rsidP="0042563B">
      <w:pPr>
        <w:pStyle w:val="Heading3Center"/>
      </w:pPr>
      <w:bookmarkStart w:id="165" w:name="_Toc445211331"/>
      <w:r w:rsidRPr="0042563B">
        <w:t>For instance:</w:t>
      </w:r>
      <w:bookmarkEnd w:id="165"/>
    </w:p>
    <w:p w:rsidR="00CE0F0A" w:rsidRPr="00C452B9" w:rsidRDefault="00CE0F0A" w:rsidP="00605BDE">
      <w:pPr>
        <w:pStyle w:val="libNormal"/>
        <w:rPr>
          <w:lang w:val="en-GB"/>
        </w:rPr>
      </w:pPr>
      <w:r w:rsidRPr="00C452B9">
        <w:rPr>
          <w:lang w:val="en-GB"/>
        </w:rPr>
        <w:t>About the fact that we cannot fix any name and attribute for Allah :</w:t>
      </w:r>
    </w:p>
    <w:p w:rsidR="000540ED" w:rsidRDefault="00272BDE" w:rsidP="00605BDE">
      <w:pPr>
        <w:pStyle w:val="libNormal"/>
      </w:pPr>
      <w:r w:rsidRPr="004C206D">
        <w:rPr>
          <w:rStyle w:val="libItalicChar"/>
        </w:rPr>
        <w:t>“</w:t>
      </w:r>
      <w:r w:rsidR="00CE0F0A" w:rsidRPr="004C206D">
        <w:rPr>
          <w:rStyle w:val="libItalicChar"/>
        </w:rPr>
        <w:t>Allah is far above what one can describe or attribute and I purify Him (attribute inviolability to Him) by praising Him.</w:t>
      </w:r>
      <w:r w:rsidRPr="004C206D">
        <w:rPr>
          <w:rStyle w:val="libItalicChar"/>
        </w:rPr>
        <w:t>”</w:t>
      </w:r>
      <w:r w:rsidR="00CE0F0A" w:rsidRPr="0090183E">
        <w:rPr>
          <w:rStyle w:val="libFootnotenumChar"/>
        </w:rPr>
        <w:endnoteReference w:id="206"/>
      </w:r>
    </w:p>
    <w:p w:rsidR="00CE0F0A" w:rsidRPr="0042563B" w:rsidRDefault="00CE0F0A" w:rsidP="0042563B">
      <w:pPr>
        <w:pStyle w:val="Heading3Center"/>
      </w:pPr>
      <w:bookmarkStart w:id="166" w:name="_Toc445211332"/>
      <w:r w:rsidRPr="0042563B">
        <w:t>Or about Allah's Grace:</w:t>
      </w:r>
      <w:bookmarkEnd w:id="166"/>
    </w:p>
    <w:p w:rsidR="000540ED" w:rsidRDefault="00272BDE" w:rsidP="00605BDE">
      <w:pPr>
        <w:pStyle w:val="libNormal"/>
        <w:rPr>
          <w:lang w:bidi="fa-IR"/>
        </w:rPr>
      </w:pPr>
      <w:r w:rsidRPr="004C206D">
        <w:rPr>
          <w:rStyle w:val="libItalicChar"/>
        </w:rPr>
        <w:t>“</w:t>
      </w:r>
      <w:r w:rsidR="00CE0F0A" w:rsidRPr="004C206D">
        <w:rPr>
          <w:rStyle w:val="libItalicChar"/>
        </w:rPr>
        <w:t>And Allah shows the path of guidance and rectitude and makes easy your prosperity by His Mercy.</w:t>
      </w:r>
      <w:r w:rsidRPr="004C206D">
        <w:rPr>
          <w:rStyle w:val="libItalicChar"/>
        </w:rPr>
        <w:t>”</w:t>
      </w:r>
      <w:r w:rsidR="00CE0F0A" w:rsidRPr="0090183E">
        <w:rPr>
          <w:rStyle w:val="libFootnotenumChar"/>
        </w:rPr>
        <w:endnoteReference w:id="207"/>
      </w:r>
    </w:p>
    <w:p w:rsidR="00CE0F0A" w:rsidRPr="00C452B9" w:rsidRDefault="00CE0F0A" w:rsidP="00605BDE">
      <w:pPr>
        <w:pStyle w:val="libNormal"/>
        <w:rPr>
          <w:lang w:bidi="fa-IR"/>
        </w:rPr>
      </w:pPr>
      <w:r w:rsidRPr="00C452B9">
        <w:rPr>
          <w:lang w:bidi="fa-IR"/>
        </w:rPr>
        <w:t>Or concerning the fact that eternity of truth and destruction of falsehood is Allah's way and custom:</w:t>
      </w:r>
    </w:p>
    <w:p w:rsidR="000540ED" w:rsidRDefault="00272BDE" w:rsidP="00605BDE">
      <w:pPr>
        <w:pStyle w:val="libNormal"/>
        <w:rPr>
          <w:lang w:bidi="fa-IR"/>
        </w:rPr>
      </w:pPr>
      <w:r w:rsidRPr="004C206D">
        <w:rPr>
          <w:rStyle w:val="libItalicChar"/>
        </w:rPr>
        <w:t>“</w:t>
      </w:r>
      <w:r w:rsidR="00CE0F0A" w:rsidRPr="004C206D">
        <w:rPr>
          <w:rStyle w:val="libItalicChar"/>
        </w:rPr>
        <w:t>Allah has safeguarded truth along with its seekers and has set it firm in its place.</w:t>
      </w:r>
      <w:r w:rsidRPr="004C206D">
        <w:rPr>
          <w:rStyle w:val="libItalicChar"/>
        </w:rPr>
        <w:t>”</w:t>
      </w:r>
      <w:r w:rsidR="00CE0F0A" w:rsidRPr="0090183E">
        <w:rPr>
          <w:rStyle w:val="libFootnotenumChar"/>
        </w:rPr>
        <w:endnoteReference w:id="208"/>
      </w:r>
    </w:p>
    <w:p w:rsidR="00CE0F0A" w:rsidRPr="00C452B9" w:rsidRDefault="00CE0F0A" w:rsidP="00605BDE">
      <w:pPr>
        <w:pStyle w:val="libNormal"/>
        <w:rPr>
          <w:lang w:bidi="fa-IR"/>
        </w:rPr>
      </w:pPr>
      <w:r w:rsidRPr="00C452B9">
        <w:rPr>
          <w:lang w:bidi="fa-IR"/>
        </w:rPr>
        <w:t>About the necessity of having 'Ma'refat' (gnosis) of Imam:</w:t>
      </w:r>
    </w:p>
    <w:p w:rsidR="000540ED" w:rsidRDefault="00272BDE" w:rsidP="00605BDE">
      <w:pPr>
        <w:pStyle w:val="libNormal"/>
        <w:rPr>
          <w:lang w:bidi="fa-IR"/>
        </w:rPr>
      </w:pPr>
      <w:r w:rsidRPr="004C206D">
        <w:rPr>
          <w:rStyle w:val="libItalicChar"/>
        </w:rPr>
        <w:t>“</w:t>
      </w:r>
      <w:r w:rsidR="00CE0F0A" w:rsidRPr="004C206D">
        <w:rPr>
          <w:rStyle w:val="libItalicChar"/>
        </w:rPr>
        <w:t>If our Shias (may Allah grant them success in their obedience) were unanimous in carrying out their promise that lies on their shoulders, our auspicious meeting with them would not have been delayed.</w:t>
      </w:r>
      <w:r w:rsidRPr="004C206D">
        <w:rPr>
          <w:rStyle w:val="libItalicChar"/>
        </w:rPr>
        <w:t>”</w:t>
      </w:r>
      <w:r w:rsidR="00CE0F0A" w:rsidRPr="0090183E">
        <w:rPr>
          <w:rStyle w:val="libFootnotenumChar"/>
        </w:rPr>
        <w:endnoteReference w:id="209"/>
      </w:r>
    </w:p>
    <w:p w:rsidR="00CE0F0A" w:rsidRPr="0042563B" w:rsidRDefault="00CE0F0A" w:rsidP="0042563B">
      <w:pPr>
        <w:pStyle w:val="Heading3Center"/>
      </w:pPr>
      <w:bookmarkStart w:id="167" w:name="_Toc445211333"/>
      <w:r w:rsidRPr="0042563B">
        <w:t>About the fact that Imam's existence is the source of peoples' protection:</w:t>
      </w:r>
      <w:bookmarkEnd w:id="167"/>
    </w:p>
    <w:p w:rsidR="000540ED" w:rsidRDefault="00272BDE" w:rsidP="00605BDE">
      <w:pPr>
        <w:pStyle w:val="libNormal"/>
        <w:rPr>
          <w:lang w:bidi="fa-IR"/>
        </w:rPr>
      </w:pPr>
      <w:r w:rsidRPr="004C206D">
        <w:rPr>
          <w:rStyle w:val="libItalicChar"/>
        </w:rPr>
        <w:t>“</w:t>
      </w:r>
      <w:r w:rsidR="00CE0F0A" w:rsidRPr="004C206D">
        <w:rPr>
          <w:rStyle w:val="libItalicChar"/>
        </w:rPr>
        <w:t>We are witness and observe your supplications. May Allah protect you by that medium which Allah has bestowed upon you via His favorites (immaculate ones)</w:t>
      </w:r>
      <w:r w:rsidRPr="004C206D">
        <w:rPr>
          <w:rStyle w:val="libItalicChar"/>
        </w:rPr>
        <w:t>”</w:t>
      </w:r>
      <w:r w:rsidR="00CE0F0A" w:rsidRPr="0090183E">
        <w:rPr>
          <w:rStyle w:val="libFootnotenumChar"/>
        </w:rPr>
        <w:endnoteReference w:id="210"/>
      </w:r>
    </w:p>
    <w:p w:rsidR="00CE0F0A" w:rsidRDefault="00CE0F0A" w:rsidP="00605BDE">
      <w:pPr>
        <w:pStyle w:val="libNormal"/>
        <w:rPr>
          <w:lang w:bidi="fa-IR"/>
        </w:rPr>
      </w:pPr>
      <w:r w:rsidRPr="00C452B9">
        <w:rPr>
          <w:lang w:bidi="fa-IR"/>
        </w:rPr>
        <w:t>About the certainty of 'Zuhoor' (manifestation):</w:t>
      </w:r>
    </w:p>
    <w:p w:rsidR="000540ED" w:rsidRDefault="00272BDE" w:rsidP="00605BDE">
      <w:pPr>
        <w:pStyle w:val="libNormal"/>
        <w:rPr>
          <w:lang w:bidi="fa-IR"/>
        </w:rPr>
      </w:pPr>
      <w:r w:rsidRPr="004C206D">
        <w:rPr>
          <w:rStyle w:val="libItalicChar"/>
        </w:rPr>
        <w:t>“</w:t>
      </w:r>
      <w:r w:rsidR="00CE0F0A" w:rsidRPr="004C206D">
        <w:rPr>
          <w:rStyle w:val="libItalicChar"/>
        </w:rPr>
        <w:t>Allah would complete His light even though the polytheists may dislike it</w:t>
      </w:r>
      <w:r w:rsidRPr="004C206D">
        <w:rPr>
          <w:rStyle w:val="libItalicChar"/>
        </w:rPr>
        <w:t>”</w:t>
      </w:r>
      <w:r w:rsidR="00CE0F0A" w:rsidRPr="00C452B9">
        <w:rPr>
          <w:lang w:bidi="fa-IR"/>
        </w:rPr>
        <w:t>.</w:t>
      </w:r>
      <w:r w:rsidR="00CE0F0A" w:rsidRPr="0090183E">
        <w:rPr>
          <w:rStyle w:val="libFootnotenumChar"/>
        </w:rPr>
        <w:endnoteReference w:id="211"/>
      </w:r>
    </w:p>
    <w:p w:rsidR="00CE0F0A" w:rsidRPr="0042563B" w:rsidRDefault="00CE0F0A" w:rsidP="0042563B">
      <w:pPr>
        <w:pStyle w:val="Heading3Center"/>
      </w:pPr>
      <w:bookmarkStart w:id="168" w:name="_Toc445211334"/>
      <w:r w:rsidRPr="0042563B">
        <w:t>About Imam's aid and assistance to his Shias:</w:t>
      </w:r>
      <w:bookmarkEnd w:id="168"/>
    </w:p>
    <w:p w:rsidR="000540ED" w:rsidRDefault="00272BDE" w:rsidP="00605BDE">
      <w:pPr>
        <w:pStyle w:val="libNormal"/>
        <w:rPr>
          <w:lang w:bidi="fa-IR"/>
        </w:rPr>
      </w:pPr>
      <w:r w:rsidRPr="004C206D">
        <w:rPr>
          <w:rStyle w:val="libItalicChar"/>
        </w:rPr>
        <w:t>“</w:t>
      </w:r>
      <w:r w:rsidR="00CE0F0A" w:rsidRPr="004C206D">
        <w:rPr>
          <w:rStyle w:val="libItalicChar"/>
        </w:rPr>
        <w:t>Anyhow, we have news about you and are aware of your condition and nothing is hidden from us about yourselves. We are aware of the wretched and helpless state that you have fallen into; from the time majority amongst you have pursued some unworthy deeds (that were abstained by your virtuous predecessors) and have broken the divine promise and pact in such manner that as if you are unaware about the existence of such pact</w:t>
      </w:r>
      <w:r w:rsidRPr="004C206D">
        <w:rPr>
          <w:rStyle w:val="libItalicChar"/>
        </w:rPr>
        <w:t>”</w:t>
      </w:r>
      <w:r w:rsidR="00CE0F0A" w:rsidRPr="00C452B9">
        <w:rPr>
          <w:lang w:bidi="fa-IR"/>
        </w:rPr>
        <w:t>.</w:t>
      </w:r>
      <w:r w:rsidR="00CE0F0A" w:rsidRPr="0090183E">
        <w:rPr>
          <w:rStyle w:val="libFootnotenumChar"/>
        </w:rPr>
        <w:endnoteReference w:id="212"/>
      </w:r>
    </w:p>
    <w:p w:rsidR="00CE0F0A" w:rsidRPr="0042563B" w:rsidRDefault="00CE0F0A" w:rsidP="0042563B">
      <w:pPr>
        <w:pStyle w:val="Heading3Center"/>
      </w:pPr>
      <w:bookmarkStart w:id="169" w:name="_Toc445211335"/>
      <w:r w:rsidRPr="0042563B">
        <w:t>About repentance and forgiveness:</w:t>
      </w:r>
      <w:bookmarkEnd w:id="169"/>
    </w:p>
    <w:p w:rsidR="000540ED" w:rsidRDefault="00272BDE" w:rsidP="00605BDE">
      <w:pPr>
        <w:pStyle w:val="libNormal"/>
        <w:rPr>
          <w:lang w:bidi="fa-IR"/>
        </w:rPr>
      </w:pPr>
      <w:r w:rsidRPr="004C206D">
        <w:rPr>
          <w:rStyle w:val="libItalicChar"/>
        </w:rPr>
        <w:t>“</w:t>
      </w:r>
      <w:r w:rsidR="00CE0F0A" w:rsidRPr="004C206D">
        <w:rPr>
          <w:rStyle w:val="libItalicChar"/>
        </w:rPr>
        <w:t>You have erred by refusing our favours and if your seek forgiveness from Allah, surely Allah will forgive you.</w:t>
      </w:r>
      <w:r w:rsidRPr="004C206D">
        <w:rPr>
          <w:rStyle w:val="libItalicChar"/>
        </w:rPr>
        <w:t>”</w:t>
      </w:r>
      <w:r w:rsidR="00CE0F0A" w:rsidRPr="0090183E">
        <w:rPr>
          <w:rStyle w:val="libFootnotenumChar"/>
        </w:rPr>
        <w:endnoteReference w:id="213"/>
      </w:r>
    </w:p>
    <w:p w:rsidR="00CE0F0A" w:rsidRPr="0042563B" w:rsidRDefault="00CE0F0A" w:rsidP="0042563B">
      <w:pPr>
        <w:pStyle w:val="Heading3Center"/>
      </w:pPr>
      <w:bookmarkStart w:id="170" w:name="_Toc445211336"/>
      <w:r w:rsidRPr="0042563B">
        <w:t>About fulfilling the peoples' needs:</w:t>
      </w:r>
      <w:bookmarkEnd w:id="170"/>
    </w:p>
    <w:p w:rsidR="000540ED" w:rsidRDefault="00272BDE" w:rsidP="00605BDE">
      <w:pPr>
        <w:pStyle w:val="libNormal"/>
        <w:rPr>
          <w:lang w:bidi="fa-IR"/>
        </w:rPr>
      </w:pPr>
      <w:r w:rsidRPr="004C206D">
        <w:rPr>
          <w:rStyle w:val="libItalicChar"/>
        </w:rPr>
        <w:t>“</w:t>
      </w:r>
      <w:r w:rsidR="00CE0F0A" w:rsidRPr="004C206D">
        <w:rPr>
          <w:rStyle w:val="libItalicChar"/>
        </w:rPr>
        <w:t>Inform him: 'Lower yourself before the people (i.e., all the people should have access to you). Your place of sitting should be a corridor and you should fulfill the people's needs. Besides, we shall assist you.</w:t>
      </w:r>
      <w:r w:rsidRPr="004C206D">
        <w:rPr>
          <w:rStyle w:val="libItalicChar"/>
        </w:rPr>
        <w:t>”</w:t>
      </w:r>
      <w:r w:rsidR="00CE0F0A" w:rsidRPr="0090183E">
        <w:rPr>
          <w:rStyle w:val="libFootnotenumChar"/>
        </w:rPr>
        <w:endnoteReference w:id="214"/>
      </w:r>
    </w:p>
    <w:p w:rsidR="00CE0F0A" w:rsidRPr="0042563B" w:rsidRDefault="00CE0F0A" w:rsidP="0042563B">
      <w:pPr>
        <w:pStyle w:val="Heading3Center"/>
      </w:pPr>
      <w:bookmarkStart w:id="171" w:name="_Toc445211337"/>
      <w:r w:rsidRPr="0042563B">
        <w:t>About the deputies:</w:t>
      </w:r>
      <w:bookmarkEnd w:id="171"/>
    </w:p>
    <w:p w:rsidR="000540ED" w:rsidRDefault="00272BDE" w:rsidP="00605BDE">
      <w:pPr>
        <w:pStyle w:val="libNormal"/>
        <w:rPr>
          <w:lang w:bidi="fa-IR"/>
        </w:rPr>
      </w:pPr>
      <w:r w:rsidRPr="004C206D">
        <w:rPr>
          <w:rStyle w:val="libItalicChar"/>
        </w:rPr>
        <w:t>“</w:t>
      </w:r>
      <w:r w:rsidR="00CE0F0A" w:rsidRPr="004C206D">
        <w:rPr>
          <w:rStyle w:val="libItalicChar"/>
        </w:rPr>
        <w:t>And Muhammad-ibn-Uthman Amri, may Allah be pleased with him as well as his father before him. He is trustworthy and reliable to me and his writings are of the same value as my writings.</w:t>
      </w:r>
      <w:r w:rsidRPr="004C206D">
        <w:rPr>
          <w:rStyle w:val="libItalicChar"/>
        </w:rPr>
        <w:t>”</w:t>
      </w:r>
      <w:r w:rsidR="00CE0F0A" w:rsidRPr="0090183E">
        <w:rPr>
          <w:rStyle w:val="libFootnotenumChar"/>
        </w:rPr>
        <w:endnoteReference w:id="215"/>
      </w:r>
    </w:p>
    <w:p w:rsidR="00CE0F0A" w:rsidRPr="0042563B" w:rsidRDefault="00CE0F0A" w:rsidP="0042563B">
      <w:pPr>
        <w:pStyle w:val="Heading3Center"/>
      </w:pPr>
      <w:bookmarkStart w:id="172" w:name="_Toc445211338"/>
      <w:r w:rsidRPr="0042563B">
        <w:t>About the third deputy:</w:t>
      </w:r>
      <w:bookmarkEnd w:id="172"/>
    </w:p>
    <w:p w:rsidR="000540ED" w:rsidRDefault="00272BDE" w:rsidP="00605BDE">
      <w:pPr>
        <w:pStyle w:val="libNormal"/>
        <w:rPr>
          <w:lang w:bidi="fa-IR"/>
        </w:rPr>
      </w:pPr>
      <w:r w:rsidRPr="004C206D">
        <w:rPr>
          <w:rStyle w:val="libItalicChar"/>
        </w:rPr>
        <w:lastRenderedPageBreak/>
        <w:t>“</w:t>
      </w:r>
      <w:r w:rsidR="00CE0F0A" w:rsidRPr="004C206D">
        <w:rPr>
          <w:rStyle w:val="libItalicChar"/>
        </w:rPr>
        <w:t>We are acquainted with him (May Allah bestow him with goodness and happiness and make him fortunate). We are informed of his letter and we are confident in it. He enjoys good status and position before us which has become a source of his happiness. May Allah increase His bounty for him as he is an able guardian. And all praise is for Allah, without any partner and salutations be upon His Prophet, Hazrat Muhammad and his progeny!</w:t>
      </w:r>
      <w:r w:rsidRPr="004C206D">
        <w:rPr>
          <w:rStyle w:val="libItalicChar"/>
        </w:rPr>
        <w:t>”</w:t>
      </w:r>
      <w:r w:rsidR="00CE0F0A" w:rsidRPr="0090183E">
        <w:rPr>
          <w:rStyle w:val="libFootnotenumChar"/>
        </w:rPr>
        <w:endnoteReference w:id="216"/>
      </w:r>
    </w:p>
    <w:p w:rsidR="00CE0F0A" w:rsidRPr="0042563B" w:rsidRDefault="00CE0F0A" w:rsidP="0042563B">
      <w:pPr>
        <w:pStyle w:val="Heading3Center"/>
      </w:pPr>
      <w:bookmarkStart w:id="173" w:name="_Toc445211339"/>
      <w:r w:rsidRPr="0042563B">
        <w:t>About the fourth deputy:</w:t>
      </w:r>
      <w:bookmarkEnd w:id="173"/>
    </w:p>
    <w:p w:rsidR="00CE0F0A" w:rsidRDefault="00272BDE" w:rsidP="00605BDE">
      <w:pPr>
        <w:pStyle w:val="libNormal"/>
        <w:rPr>
          <w:lang w:bidi="fa-IR"/>
        </w:rPr>
      </w:pPr>
      <w:r w:rsidRPr="004C206D">
        <w:rPr>
          <w:rStyle w:val="libItalicChar"/>
        </w:rPr>
        <w:t>“</w:t>
      </w:r>
      <w:r w:rsidR="00CE0F0A" w:rsidRPr="004C206D">
        <w:rPr>
          <w:rStyle w:val="libItalicChar"/>
        </w:rPr>
        <w:t>O Ali-ibn-Muhammad Samori, may Allah give rewards to your brothers in the matter of your death! You will depart from this world within six days. So arrange and complete your affairs and do not make any will to appoint anyone as your successor because, 'the major Ghaibat' (concealment) shall commence and 'Zuhoor' (Reappearance) wouldn't  occur except if the Almighty Allah gives permission and that would be after long years of darkness when hearts will turn into stones and the land filled with injustice and cruelty.</w:t>
      </w:r>
      <w:r w:rsidRPr="004C206D">
        <w:rPr>
          <w:rStyle w:val="libItalicChar"/>
        </w:rPr>
        <w:t>”</w:t>
      </w:r>
      <w:r w:rsidR="00CE0F0A" w:rsidRPr="0090183E">
        <w:rPr>
          <w:rStyle w:val="libFootnotenumChar"/>
        </w:rPr>
        <w:endnoteReference w:id="217"/>
      </w:r>
    </w:p>
    <w:p w:rsidR="000540ED" w:rsidRDefault="00CE0F0A" w:rsidP="00605BDE">
      <w:pPr>
        <w:pStyle w:val="libNormal"/>
        <w:rPr>
          <w:lang w:bidi="fa-IR"/>
        </w:rPr>
      </w:pPr>
      <w:r w:rsidRPr="00C452B9">
        <w:rPr>
          <w:lang w:bidi="fa-IR"/>
        </w:rPr>
        <w:t xml:space="preserve">Thus we see that a great portion of the invaluable religious heritage of our affectionate Imam </w:t>
      </w:r>
      <w:r w:rsidRPr="00345473">
        <w:t>(a.t.f.s.)</w:t>
      </w:r>
      <w:r w:rsidRPr="00C452B9">
        <w:rPr>
          <w:lang w:bidi="fa-IR"/>
        </w:rPr>
        <w:t xml:space="preserve"> has appeared in the form of letters and treatise.</w:t>
      </w:r>
    </w:p>
    <w:p w:rsidR="00CE0F0A" w:rsidRDefault="00CE0F0A" w:rsidP="0042563B">
      <w:pPr>
        <w:pStyle w:val="Heading2Center"/>
        <w:rPr>
          <w:lang w:val="en-GB"/>
        </w:rPr>
      </w:pPr>
      <w:bookmarkStart w:id="174" w:name="_Toc445211340"/>
      <w:r w:rsidRPr="00C452B9">
        <w:rPr>
          <w:lang w:val="en-GB"/>
        </w:rPr>
        <w:t>Question 17:</w:t>
      </w:r>
      <w:bookmarkEnd w:id="174"/>
    </w:p>
    <w:p w:rsidR="000540ED" w:rsidRDefault="00CE0F0A" w:rsidP="00605BDE">
      <w:pPr>
        <w:pStyle w:val="libNormal"/>
      </w:pPr>
      <w:r w:rsidRPr="0090183E">
        <w:t xml:space="preserve">In diverse traditions of the immaculate Imams as well as 'Tauqees' of Hazrat Mahdi </w:t>
      </w:r>
      <w:r w:rsidRPr="00305F8D">
        <w:t>(a.t.f.s.)</w:t>
      </w:r>
      <w:r w:rsidRPr="0090183E">
        <w:t xml:space="preserve"> it has come down that the holy Imams pray and seek forgiveness for their Shias. How does the effect of these prayers and forgiveness manifest in our day-to-day life? Basically, do such prayers have any influence in our worldly life or do they leave their effect on us only spiritually on the Day of Resurrection?</w:t>
      </w:r>
    </w:p>
    <w:p w:rsidR="00CE0F0A" w:rsidRPr="00C452B9" w:rsidRDefault="00CE0F0A" w:rsidP="0042563B">
      <w:pPr>
        <w:pStyle w:val="Heading2Center"/>
        <w:rPr>
          <w:lang w:val="en-GB"/>
        </w:rPr>
      </w:pPr>
      <w:bookmarkStart w:id="175" w:name="_Toc445211341"/>
      <w:r w:rsidRPr="00C452B9">
        <w:rPr>
          <w:lang w:val="en-GB"/>
        </w:rPr>
        <w:t>Reply:</w:t>
      </w:r>
      <w:bookmarkEnd w:id="175"/>
    </w:p>
    <w:p w:rsidR="00CE0F0A" w:rsidRDefault="00CE0F0A" w:rsidP="00605BDE">
      <w:pPr>
        <w:pStyle w:val="libNormal"/>
        <w:rPr>
          <w:lang w:val="en-GB" w:bidi="fa-IR"/>
        </w:rPr>
      </w:pPr>
      <w:r w:rsidRPr="00C452B9">
        <w:rPr>
          <w:lang w:val="en-GB"/>
        </w:rPr>
        <w:t xml:space="preserve">The prayers of the holy prophet, the Imams and Hazrat Mahdi </w:t>
      </w:r>
      <w:r w:rsidRPr="00345473">
        <w:t>(a.t.f.s.)</w:t>
      </w:r>
      <w:r w:rsidRPr="00C452B9">
        <w:rPr>
          <w:lang w:val="en-GB"/>
        </w:rPr>
        <w:t xml:space="preserve"> have common and absolute effects in this world as well as the hereafter.</w:t>
      </w:r>
      <w:r w:rsidRPr="0090183E">
        <w:rPr>
          <w:rStyle w:val="libFootnotenumChar"/>
        </w:rPr>
        <w:endnoteReference w:id="218"/>
      </w:r>
      <w:r w:rsidRPr="00C452B9">
        <w:rPr>
          <w:lang w:bidi="fa-IR"/>
        </w:rPr>
        <w:t xml:space="preserve"> This is because, from the viewpoint of Islam, this world and the hereafter are not separated from one another. However, one should be careful to note that none of the works related to physics and metaphysics are ineffective in this world particularly </w:t>
      </w:r>
      <w:r w:rsidRPr="00C452B9">
        <w:rPr>
          <w:lang w:val="en-GB" w:bidi="fa-IR"/>
        </w:rPr>
        <w:t xml:space="preserve">so the efforts and endeavours of Hazrat Mahdi </w:t>
      </w:r>
      <w:r w:rsidRPr="00345473">
        <w:t>(a.t.f.s.)</w:t>
      </w:r>
      <w:r w:rsidRPr="00C452B9">
        <w:rPr>
          <w:lang w:val="en-GB" w:bidi="fa-IR"/>
        </w:rPr>
        <w:t xml:space="preserve"> who is the most perfect human-being. The Imam and the All-Wise Allah's 'Hojjah' (who is also wise) will never perform any useless act. All their actions are effective and aside from leaving its effect in their own worship, they have their influence on others too. This matter bears numerous and precise evidences which can be seen in the history of Imams. One of the responsibilities of Imams </w:t>
      </w:r>
      <w:r w:rsidRPr="00345473">
        <w:t>(a.s.)</w:t>
      </w:r>
      <w:r w:rsidRPr="00C452B9">
        <w:rPr>
          <w:lang w:val="en-GB" w:bidi="fa-IR"/>
        </w:rPr>
        <w:t xml:space="preserve">, in general, and Hazrat Mahdi </w:t>
      </w:r>
      <w:r w:rsidRPr="00345473">
        <w:t>(a.t.f.s.)</w:t>
      </w:r>
      <w:r w:rsidRPr="00C452B9">
        <w:rPr>
          <w:lang w:val="en-GB" w:bidi="fa-IR"/>
        </w:rPr>
        <w:t xml:space="preserve"> in particular is the responsibility of praying for the </w:t>
      </w:r>
      <w:r>
        <w:rPr>
          <w:lang w:val="en-GB" w:bidi="fa-IR"/>
        </w:rPr>
        <w:t>Shia</w:t>
      </w:r>
      <w:r w:rsidRPr="00C452B9">
        <w:rPr>
          <w:lang w:val="en-GB" w:bidi="fa-IR"/>
        </w:rPr>
        <w:t>s. In their invocations and supplications, they aren’t neglectful of praying for their partisans.</w:t>
      </w:r>
    </w:p>
    <w:p w:rsidR="00CE0F0A" w:rsidRPr="00C452B9" w:rsidRDefault="00CE0F0A" w:rsidP="00605BDE">
      <w:pPr>
        <w:pStyle w:val="libNormal"/>
        <w:rPr>
          <w:lang w:val="en-GB" w:bidi="fa-IR"/>
        </w:rPr>
      </w:pPr>
      <w:r w:rsidRPr="00C452B9">
        <w:rPr>
          <w:lang w:val="en-GB" w:bidi="fa-IR"/>
        </w:rPr>
        <w:t xml:space="preserve">At times of hardship, they have prayed for them and solved the greatest of their problems. The story of Sayyed-ibn-Taoos is well-known when on the footsteps of the holy 'Sardab' in Samerra, he hears at dawn the pleasing voice of Hazrat Mahdi </w:t>
      </w:r>
      <w:r w:rsidRPr="00345473">
        <w:t>(a.t.f.s.)</w:t>
      </w:r>
      <w:r w:rsidRPr="00C452B9">
        <w:rPr>
          <w:lang w:val="en-GB" w:bidi="fa-IR"/>
        </w:rPr>
        <w:t xml:space="preserve"> saying:</w:t>
      </w:r>
    </w:p>
    <w:p w:rsidR="00CE0F0A" w:rsidRDefault="00272BDE" w:rsidP="004C206D">
      <w:pPr>
        <w:pStyle w:val="libItalic"/>
        <w:rPr>
          <w:lang w:val="en-GB" w:bidi="fa-IR"/>
        </w:rPr>
      </w:pPr>
      <w:r w:rsidRPr="004C206D">
        <w:t>“</w:t>
      </w:r>
      <w:r w:rsidR="00CE0F0A" w:rsidRPr="004C206D">
        <w:t>O Allah! allow our Shias to live during our reign and glory.</w:t>
      </w:r>
      <w:r w:rsidRPr="004C206D">
        <w:t>”</w:t>
      </w:r>
      <w:r w:rsidR="00CE0F0A" w:rsidRPr="0090183E">
        <w:rPr>
          <w:rStyle w:val="libFootnotenumChar"/>
        </w:rPr>
        <w:endnoteReference w:id="219"/>
      </w:r>
    </w:p>
    <w:p w:rsidR="00CE0F0A" w:rsidRDefault="00CE0F0A" w:rsidP="00605BDE">
      <w:pPr>
        <w:pStyle w:val="libNormal"/>
        <w:rPr>
          <w:lang w:val="en-GB" w:bidi="fa-IR"/>
        </w:rPr>
      </w:pPr>
      <w:r w:rsidRPr="00C452B9">
        <w:rPr>
          <w:lang w:val="en-GB" w:bidi="fa-IR"/>
        </w:rPr>
        <w:t xml:space="preserve">Also, in one </w:t>
      </w:r>
      <w:r w:rsidR="00272BDE" w:rsidRPr="004C206D">
        <w:rPr>
          <w:rStyle w:val="libItalicChar"/>
        </w:rPr>
        <w:t>“</w:t>
      </w:r>
      <w:r w:rsidRPr="004C206D">
        <w:rPr>
          <w:rStyle w:val="libItalicChar"/>
        </w:rPr>
        <w:t>Tauqee</w:t>
      </w:r>
      <w:r w:rsidR="00272BDE" w:rsidRPr="004C206D">
        <w:rPr>
          <w:rStyle w:val="libItalicChar"/>
        </w:rPr>
        <w:t>”</w:t>
      </w:r>
      <w:r w:rsidRPr="00C452B9">
        <w:rPr>
          <w:lang w:val="en-GB" w:bidi="fa-IR"/>
        </w:rPr>
        <w:t>, Hazrat says:</w:t>
      </w:r>
    </w:p>
    <w:p w:rsidR="000540ED" w:rsidRDefault="00272BDE" w:rsidP="00605BDE">
      <w:pPr>
        <w:pStyle w:val="libNormal"/>
        <w:rPr>
          <w:lang w:bidi="fa-IR"/>
        </w:rPr>
      </w:pPr>
      <w:r w:rsidRPr="004C206D">
        <w:rPr>
          <w:rStyle w:val="libItalicChar"/>
        </w:rPr>
        <w:t>“</w:t>
      </w:r>
      <w:r w:rsidR="00CE0F0A" w:rsidRPr="004C206D">
        <w:rPr>
          <w:rStyle w:val="libItalicChar"/>
        </w:rPr>
        <w:t>We pursue for their protection and pray to Allah (so that) our partisans' hearts are at ease and comfort.</w:t>
      </w:r>
      <w:r w:rsidRPr="004C206D">
        <w:rPr>
          <w:rStyle w:val="libItalicChar"/>
        </w:rPr>
        <w:t>”</w:t>
      </w:r>
      <w:r w:rsidR="00CE0F0A" w:rsidRPr="0090183E">
        <w:rPr>
          <w:rStyle w:val="libFootnotenumChar"/>
        </w:rPr>
        <w:endnoteReference w:id="220"/>
      </w:r>
    </w:p>
    <w:p w:rsidR="00CE0F0A" w:rsidRDefault="00CE0F0A" w:rsidP="00605BDE">
      <w:pPr>
        <w:pStyle w:val="libNormal"/>
        <w:rPr>
          <w:lang w:bidi="fa-IR"/>
        </w:rPr>
      </w:pPr>
      <w:r w:rsidRPr="00C452B9">
        <w:rPr>
          <w:lang w:bidi="fa-IR"/>
        </w:rPr>
        <w:t>Another point: Not only the Imams' prayers are effective and responded to, but, as per divine teachings and Islamic evidences, the prayers of others too are influential and answerable. For instance, prayers of an oppressed for his helper, prayers of parents for their children, prayers of virtuous children for their parents and prayers of a believer for another believer.</w:t>
      </w:r>
      <w:r w:rsidRPr="0090183E">
        <w:rPr>
          <w:rStyle w:val="libFootnotenumChar"/>
        </w:rPr>
        <w:endnoteReference w:id="221"/>
      </w:r>
      <w:r w:rsidRPr="00C452B9">
        <w:rPr>
          <w:lang w:bidi="fa-IR"/>
        </w:rPr>
        <w:t xml:space="preserve"> Aside from the responsibility of leadership, Imamate and Prophethood, the prophet and Imams bear the responsibility of being the father of their nation.</w:t>
      </w:r>
    </w:p>
    <w:p w:rsidR="00CE0F0A" w:rsidRPr="00C452B9" w:rsidRDefault="00272BDE" w:rsidP="004C206D">
      <w:pPr>
        <w:pStyle w:val="libItalic"/>
        <w:rPr>
          <w:lang w:bidi="fa-IR"/>
        </w:rPr>
      </w:pPr>
      <w:r w:rsidRPr="004C206D">
        <w:t>“</w:t>
      </w:r>
      <w:r w:rsidR="00CE0F0A" w:rsidRPr="004C206D">
        <w:t>I and Ali are the two fathers of this nation.</w:t>
      </w:r>
      <w:r w:rsidRPr="004C206D">
        <w:t>”</w:t>
      </w:r>
    </w:p>
    <w:p w:rsidR="00CE0F0A" w:rsidRDefault="00CE0F0A" w:rsidP="00605BDE">
      <w:pPr>
        <w:pStyle w:val="libNormal"/>
        <w:rPr>
          <w:lang w:bidi="fa-IR"/>
        </w:rPr>
      </w:pPr>
      <w:r w:rsidRPr="00C452B9">
        <w:rPr>
          <w:lang w:bidi="fa-IR"/>
        </w:rPr>
        <w:t>Therefore, their prayers for us (being their spiritual sons) are effective and responded to.</w:t>
      </w:r>
    </w:p>
    <w:p w:rsidR="00CE0F0A" w:rsidRDefault="00CE0F0A" w:rsidP="00605BDE">
      <w:pPr>
        <w:pStyle w:val="libNormal"/>
        <w:rPr>
          <w:lang w:bidi="fa-IR"/>
        </w:rPr>
      </w:pPr>
      <w:r w:rsidRPr="00C452B9">
        <w:rPr>
          <w:lang w:bidi="fa-IR"/>
        </w:rPr>
        <w:lastRenderedPageBreak/>
        <w:t xml:space="preserve">Besides, the more perfect the spiritual state of the one praying, the more effective are his prayers. The effectiveness of each one's prayers is diverse. The loftier a person the more supreme are his prayers. Similarly, the more superior a person's servitude and worship, the faster are his prayers answered. So the prayers of Hazrat Mahdi </w:t>
      </w:r>
      <w:r w:rsidRPr="00345473">
        <w:t>(a.t.f.s.)</w:t>
      </w:r>
      <w:r w:rsidRPr="00C452B9">
        <w:rPr>
          <w:lang w:bidi="fa-IR"/>
        </w:rPr>
        <w:t xml:space="preserve"> [who is the most perfect man and the 'Hujjah' on the land] are never left unanswered. Many of the bounties we receive are the result of Imam's prayers.</w:t>
      </w:r>
    </w:p>
    <w:p w:rsidR="00CE0F0A" w:rsidRPr="00200579" w:rsidRDefault="00CE0F0A" w:rsidP="00605BDE">
      <w:pPr>
        <w:pStyle w:val="libNormal"/>
        <w:rPr>
          <w:lang w:bidi="fa-IR"/>
        </w:rPr>
      </w:pPr>
      <w:r>
        <w:rPr>
          <w:lang w:bidi="fa-IR"/>
        </w:rPr>
        <w:tab/>
      </w:r>
    </w:p>
    <w:p w:rsidR="000540ED" w:rsidRDefault="00CE0F0A" w:rsidP="00605BDE">
      <w:pPr>
        <w:pStyle w:val="libNormal"/>
        <w:rPr>
          <w:lang w:bidi="fa-IR"/>
        </w:rPr>
      </w:pPr>
      <w:r w:rsidRPr="00C452B9">
        <w:rPr>
          <w:lang w:bidi="fa-IR"/>
        </w:rPr>
        <w:t>As such, it's worthy to prepare ourselves to attract our Imam's prayers because the chances of their prayers being answered are very high.</w:t>
      </w:r>
    </w:p>
    <w:p w:rsidR="00CE0F0A" w:rsidRDefault="00CE0F0A" w:rsidP="0042563B">
      <w:pPr>
        <w:pStyle w:val="Heading2Center"/>
        <w:rPr>
          <w:lang w:val="en-GB"/>
        </w:rPr>
      </w:pPr>
      <w:bookmarkStart w:id="176" w:name="_Toc445211342"/>
      <w:r w:rsidRPr="00C452B9">
        <w:rPr>
          <w:lang w:val="en-GB"/>
        </w:rPr>
        <w:t>Question 18:</w:t>
      </w:r>
      <w:bookmarkEnd w:id="176"/>
    </w:p>
    <w:p w:rsidR="000540ED" w:rsidRDefault="00CE0F0A" w:rsidP="00605BDE">
      <w:pPr>
        <w:pStyle w:val="libNormal"/>
      </w:pPr>
      <w:r w:rsidRPr="0090183E">
        <w:t xml:space="preserve">During 'Ghaibat' (concealment) what benefits can people obtain from Hazrat Mahdi </w:t>
      </w:r>
      <w:r w:rsidRPr="00305F8D">
        <w:t>(a.t.f.s.)</w:t>
      </w:r>
      <w:r w:rsidRPr="0090183E">
        <w:t>? What is the advantage of Hazrat during this concealment period?</w:t>
      </w:r>
    </w:p>
    <w:p w:rsidR="00CE0F0A" w:rsidRPr="00C452B9" w:rsidRDefault="00CE0F0A" w:rsidP="0042563B">
      <w:pPr>
        <w:pStyle w:val="Heading2Center"/>
        <w:rPr>
          <w:lang w:val="en-GB"/>
        </w:rPr>
      </w:pPr>
      <w:bookmarkStart w:id="177" w:name="_Toc445211343"/>
      <w:r w:rsidRPr="00C452B9">
        <w:rPr>
          <w:lang w:val="en-GB"/>
        </w:rPr>
        <w:t>Reply:</w:t>
      </w:r>
      <w:bookmarkEnd w:id="177"/>
    </w:p>
    <w:p w:rsidR="00CE0F0A" w:rsidRPr="00C452B9" w:rsidRDefault="00CE0F0A" w:rsidP="00605BDE">
      <w:pPr>
        <w:pStyle w:val="libNormal"/>
        <w:rPr>
          <w:lang w:val="en-GB"/>
        </w:rPr>
      </w:pPr>
      <w:r w:rsidRPr="00C452B9">
        <w:rPr>
          <w:lang w:val="en-GB"/>
        </w:rPr>
        <w:t>This query springs from a limited insight. Perhaps, it's taken for granted that the Imams and holy personalities must be useful and beneficial for the people. We never ask ourselves, 'what is our use and benefit for them?' whereas, it's worthy to know whether he is for us or we are for him? (this point requires explanation in its proper place).</w:t>
      </w:r>
    </w:p>
    <w:p w:rsidR="00CE0F0A" w:rsidRPr="00C452B9" w:rsidRDefault="00CE0F0A" w:rsidP="00605BDE">
      <w:pPr>
        <w:pStyle w:val="libNormal"/>
        <w:rPr>
          <w:lang w:val="en-GB"/>
        </w:rPr>
      </w:pPr>
      <w:r w:rsidRPr="00C452B9">
        <w:rPr>
          <w:lang w:val="en-GB"/>
        </w:rPr>
        <w:t>Anyhow, the answer to the query, 'what is the benefit of a concealed Imam?' is to be searched by analysing the benefits of Imam's existence (whether concealed or apparent) and then enumerating the difference between 'concealment' and 'presence'.</w:t>
      </w:r>
    </w:p>
    <w:p w:rsidR="00CE0F0A" w:rsidRDefault="00CE0F0A" w:rsidP="00605BDE">
      <w:pPr>
        <w:pStyle w:val="libNormal"/>
        <w:rPr>
          <w:lang w:val="en-GB"/>
        </w:rPr>
      </w:pPr>
      <w:r w:rsidRPr="00C452B9">
        <w:rPr>
          <w:lang w:val="en-GB"/>
        </w:rPr>
        <w:t xml:space="preserve">Describing the benefits of Imam's existence has direct connection with recognition of the dimensions of his personality. As per </w:t>
      </w:r>
      <w:r>
        <w:rPr>
          <w:lang w:val="en-GB"/>
        </w:rPr>
        <w:t>Shia</w:t>
      </w:r>
      <w:r w:rsidRPr="00C452B9">
        <w:rPr>
          <w:lang w:val="en-GB"/>
        </w:rPr>
        <w:t xml:space="preserve"> view, Imam has at least four outstanding dignities:</w:t>
      </w:r>
    </w:p>
    <w:p w:rsidR="00CE0F0A" w:rsidRDefault="00272BDE" w:rsidP="00605BDE">
      <w:pPr>
        <w:pStyle w:val="libNormal"/>
        <w:rPr>
          <w:lang w:val="en-GB"/>
        </w:rPr>
      </w:pPr>
      <w:r w:rsidRPr="004C206D">
        <w:rPr>
          <w:rStyle w:val="libItalicChar"/>
        </w:rPr>
        <w:t>“</w:t>
      </w:r>
      <w:r w:rsidR="00CE0F0A" w:rsidRPr="004C206D">
        <w:rPr>
          <w:rStyle w:val="libItalicChar"/>
        </w:rPr>
        <w:t>Wilayat-e-Takvini</w:t>
      </w:r>
      <w:r w:rsidRPr="004C206D">
        <w:rPr>
          <w:rStyle w:val="libItalicChar"/>
        </w:rPr>
        <w:t>”</w:t>
      </w:r>
      <w:r w:rsidR="00CE0F0A" w:rsidRPr="00C452B9">
        <w:rPr>
          <w:lang w:val="en-GB"/>
        </w:rPr>
        <w:t xml:space="preserve"> (authority over creation) and bestowing benefits to the creatures by Allah's permission.</w:t>
      </w:r>
    </w:p>
    <w:p w:rsidR="00CE0F0A" w:rsidRDefault="00CE0F0A" w:rsidP="00605BDE">
      <w:pPr>
        <w:pStyle w:val="libNormal"/>
        <w:rPr>
          <w:lang w:val="en-GB"/>
        </w:rPr>
      </w:pPr>
      <w:r w:rsidRPr="00C452B9">
        <w:rPr>
          <w:lang w:val="en-GB"/>
        </w:rPr>
        <w:t>Religious authority</w:t>
      </w:r>
    </w:p>
    <w:p w:rsidR="00CE0F0A" w:rsidRDefault="00CE0F0A" w:rsidP="00605BDE">
      <w:pPr>
        <w:pStyle w:val="libNormal"/>
        <w:rPr>
          <w:lang w:val="en-GB"/>
        </w:rPr>
      </w:pPr>
      <w:r w:rsidRPr="00C452B9">
        <w:rPr>
          <w:lang w:val="en-GB"/>
        </w:rPr>
        <w:t>Political ruling and government.</w:t>
      </w:r>
    </w:p>
    <w:p w:rsidR="00CE0F0A" w:rsidRDefault="00CE0F0A" w:rsidP="00605BDE">
      <w:pPr>
        <w:pStyle w:val="libNormal"/>
        <w:rPr>
          <w:lang w:val="en-GB"/>
        </w:rPr>
      </w:pPr>
      <w:r w:rsidRPr="00C452B9">
        <w:rPr>
          <w:lang w:val="en-GB"/>
        </w:rPr>
        <w:t>Giving shelter, protection and assistance to the helpless and distress people.</w:t>
      </w:r>
    </w:p>
    <w:p w:rsidR="00CE0F0A" w:rsidRPr="00C452B9" w:rsidRDefault="00CE0F0A" w:rsidP="00605BDE">
      <w:pPr>
        <w:pStyle w:val="libNormal"/>
        <w:rPr>
          <w:lang w:val="en-GB"/>
        </w:rPr>
      </w:pPr>
      <w:r w:rsidRPr="00C452B9">
        <w:rPr>
          <w:lang w:val="en-GB"/>
        </w:rPr>
        <w:t xml:space="preserve">During the Imams' presence, all those ranks save political rule have been fulfilled for a number of Imams even though for a short period. The people benefited from their diverse dimensions. Not only have they taken care of the peoples' belief, ethics and jurisprudence but also bestowed to them spiritual benefits. Besides, during sensitive times too, they have helped them out. While the concealed Imam </w:t>
      </w:r>
      <w:r w:rsidRPr="00345473">
        <w:t>(a.t.f.s.)</w:t>
      </w:r>
      <w:r w:rsidRPr="00C452B9">
        <w:rPr>
          <w:lang w:val="en-GB"/>
        </w:rPr>
        <w:t xml:space="preserve"> is not charged with religious authority and apparent rule (though in certain sensitive instances, he has also aided a few traditionists and jurists) his 'Wilayat-e-Takvini</w:t>
      </w:r>
      <w:r w:rsidR="00272BDE">
        <w:rPr>
          <w:lang w:val="en-GB"/>
        </w:rPr>
        <w:t>”</w:t>
      </w:r>
      <w:r w:rsidRPr="00C452B9">
        <w:rPr>
          <w:lang w:val="en-GB"/>
        </w:rPr>
        <w:t xml:space="preserve"> and help and assistance always prevails. The book </w:t>
      </w:r>
      <w:r w:rsidR="00272BDE" w:rsidRPr="004C206D">
        <w:rPr>
          <w:rStyle w:val="libItalicChar"/>
        </w:rPr>
        <w:t>“</w:t>
      </w:r>
      <w:r w:rsidRPr="004C206D">
        <w:rPr>
          <w:rStyle w:val="libItalicChar"/>
        </w:rPr>
        <w:t>Najm-Saqeb</w:t>
      </w:r>
      <w:r w:rsidR="00272BDE" w:rsidRPr="004C206D">
        <w:rPr>
          <w:rStyle w:val="libItalicChar"/>
        </w:rPr>
        <w:t>”</w:t>
      </w:r>
      <w:r w:rsidRPr="00C452B9">
        <w:rPr>
          <w:lang w:val="en-GB"/>
        </w:rPr>
        <w:t xml:space="preserve"> written by Muhaddis Nuri is a clear witness to our talks. You may refer to the section concerning visitation and meetings with Imam </w:t>
      </w:r>
      <w:r w:rsidRPr="00345473">
        <w:t>(a.t.f.s.)</w:t>
      </w:r>
      <w:r w:rsidRPr="00C452B9">
        <w:rPr>
          <w:lang w:val="en-GB"/>
        </w:rPr>
        <w:t>. Here we shall set forth one such case revealing Imam's aid:</w:t>
      </w:r>
    </w:p>
    <w:p w:rsidR="00CE0F0A" w:rsidRPr="00C452B9" w:rsidRDefault="00CE0F0A" w:rsidP="00605BDE">
      <w:pPr>
        <w:pStyle w:val="libNormal"/>
        <w:rPr>
          <w:lang w:val="en-GB"/>
        </w:rPr>
      </w:pPr>
      <w:r w:rsidRPr="00C452B9">
        <w:rPr>
          <w:lang w:val="en-GB"/>
        </w:rPr>
        <w:t>Shaikh Ali Rashti, student of Shaikh Ansari and Mirza Shirazi has stated:</w:t>
      </w:r>
    </w:p>
    <w:p w:rsidR="00CE0F0A" w:rsidRDefault="00272BDE" w:rsidP="004C206D">
      <w:pPr>
        <w:pStyle w:val="libItalic"/>
        <w:rPr>
          <w:lang w:val="en-GB"/>
        </w:rPr>
      </w:pPr>
      <w:r w:rsidRPr="004C206D">
        <w:t>“</w:t>
      </w:r>
      <w:r w:rsidR="00CE0F0A" w:rsidRPr="004C206D">
        <w:t xml:space="preserve">When I returned from 'Ziarat' of Abi-Abdullah (a.s.) and was Mirza Shirazi on my way to Najaf via the </w:t>
      </w:r>
      <w:smartTag w:uri="urn:schemas-microsoft-com:office:smarttags" w:element="place">
        <w:r w:rsidR="00CE0F0A" w:rsidRPr="004C206D">
          <w:t>Euphrates</w:t>
        </w:r>
      </w:smartTag>
      <w:r w:rsidR="00CE0F0A" w:rsidRPr="004C206D">
        <w:t xml:space="preserve"> river, I embarked on a small ship. Everyone travelling in that ship was from Hilla. The way to Hilla and Najaf separate from Tuyarj. Except for one person, everyone in this group engaged in pleasure and jest. Signs of soberness and dignity were visible in him. He neither laughed nor joked. The group taunted his religion and rebuked him. Nevertheless, they ate and drank together. I was taken by surprise and opportunity did not arise to raise a question until we were asked to disembark the ship due to shallow waters.</w:t>
      </w:r>
      <w:r w:rsidR="00572FA5" w:rsidRPr="004C206D">
        <w:t>”</w:t>
      </w:r>
    </w:p>
    <w:p w:rsidR="00CE0F0A" w:rsidRDefault="00CE0F0A" w:rsidP="00605BDE">
      <w:pPr>
        <w:pStyle w:val="libNormal"/>
        <w:rPr>
          <w:lang w:val="en-GB"/>
        </w:rPr>
      </w:pPr>
      <w:r w:rsidRPr="00C452B9">
        <w:rPr>
          <w:lang w:val="en-GB"/>
        </w:rPr>
        <w:t xml:space="preserve">We walked besides the river. </w:t>
      </w:r>
      <w:smartTag w:uri="urn:schemas-microsoft-com:office:smarttags" w:element="place">
        <w:r w:rsidRPr="00C452B9">
          <w:rPr>
            <w:lang w:val="en-GB"/>
          </w:rPr>
          <w:t>Opportunity</w:t>
        </w:r>
      </w:smartTag>
      <w:r w:rsidRPr="00C452B9">
        <w:rPr>
          <w:lang w:val="en-GB"/>
        </w:rPr>
        <w:t xml:space="preserve"> arose to converse with that person.</w:t>
      </w:r>
    </w:p>
    <w:p w:rsidR="00CE0F0A" w:rsidRPr="00C452B9" w:rsidRDefault="00CE0F0A" w:rsidP="00605BDE">
      <w:pPr>
        <w:pStyle w:val="libNormal"/>
        <w:rPr>
          <w:lang w:val="en-GB"/>
        </w:rPr>
      </w:pPr>
      <w:r w:rsidRPr="00C452B9">
        <w:rPr>
          <w:lang w:val="en-GB"/>
        </w:rPr>
        <w:t>I asked: 'Why have you isolated yourself from your friends and why do they mock at your religion?</w:t>
      </w:r>
    </w:p>
    <w:p w:rsidR="00CE0F0A" w:rsidRDefault="00CE0F0A" w:rsidP="00605BDE">
      <w:pPr>
        <w:pStyle w:val="libNormal"/>
        <w:rPr>
          <w:lang w:val="en-GB"/>
        </w:rPr>
      </w:pPr>
      <w:r w:rsidRPr="00C452B9">
        <w:rPr>
          <w:lang w:val="en-GB"/>
        </w:rPr>
        <w:lastRenderedPageBreak/>
        <w:t xml:space="preserve">He replied: 'They are my relatives from the Sunni sect. My father was a Sunni but my mother a faithful one. I too was like my mother and by blessings of Hazrat Mahdi </w:t>
      </w:r>
      <w:r w:rsidRPr="00345473">
        <w:t>(a.t.f.s.)</w:t>
      </w:r>
      <w:r w:rsidRPr="00C452B9">
        <w:rPr>
          <w:lang w:val="en-GB"/>
        </w:rPr>
        <w:t xml:space="preserve"> became a </w:t>
      </w:r>
      <w:r>
        <w:rPr>
          <w:lang w:val="en-GB"/>
        </w:rPr>
        <w:t>Shia</w:t>
      </w:r>
      <w:r w:rsidRPr="00C452B9">
        <w:rPr>
          <w:lang w:val="en-GB"/>
        </w:rPr>
        <w:t>.</w:t>
      </w:r>
    </w:p>
    <w:p w:rsidR="00CE0F0A" w:rsidRPr="004C206D" w:rsidRDefault="00CE0F0A" w:rsidP="004C206D">
      <w:pPr>
        <w:pStyle w:val="libItalic"/>
      </w:pPr>
      <w:r w:rsidRPr="00C452B9">
        <w:rPr>
          <w:lang w:val="en-GB"/>
        </w:rPr>
        <w:t xml:space="preserve">I asked him the reason and he replied </w:t>
      </w:r>
      <w:r w:rsidR="00572FA5" w:rsidRPr="004C206D">
        <w:t>“</w:t>
      </w:r>
      <w:r w:rsidRPr="004C206D">
        <w:t>My name is Ya'qut, I sell oil near the bridge of Hilla. Once I left Hilla for procuring oil from the Bedouin Arabs at the outskirts. I bought the required oil and returned to Hilla along with a few local people. We resided in one place. I slept. When I awoke, I did not find anybody. All had left. Our way passed a dry and arid desert place full of wild animals. No habitable place was near us but kilometres away.</w:t>
      </w:r>
    </w:p>
    <w:p w:rsidR="00CE0F0A" w:rsidRPr="004C206D" w:rsidRDefault="00CE0F0A" w:rsidP="004C206D">
      <w:pPr>
        <w:pStyle w:val="libItalic"/>
      </w:pPr>
      <w:r w:rsidRPr="004C206D">
        <w:t>I picked my luggage and pursued their path. I lost my way. I remained dazed. I feared from the wild animals as well as thirst. I called upon the caliphs and sheikhs and pleaded their intercession before Allah. Nothing happened. I remembered my mother's words who once said, 'We have a living Imam whose agnomen is Abu-Saleh. He shows the way to those who are lost and helps the helpless and weak ones.</w:t>
      </w:r>
    </w:p>
    <w:p w:rsidR="00CE0F0A" w:rsidRPr="004C206D" w:rsidRDefault="00CE0F0A" w:rsidP="004C206D">
      <w:pPr>
        <w:pStyle w:val="libItalic"/>
      </w:pPr>
      <w:r w:rsidRPr="004C206D">
        <w:t>I made a promise to Allah that I would call upon him and if he saves me I will accept my mother's religion. So I called upon him. Suddenly, I saw someone walking along with me. He wore a green turban on his head just like this colour (he pointed out to the green grass besides the river).</w:t>
      </w:r>
    </w:p>
    <w:p w:rsidR="00CE0F0A" w:rsidRPr="004C206D" w:rsidRDefault="00CE0F0A" w:rsidP="004C206D">
      <w:pPr>
        <w:pStyle w:val="libItalic"/>
      </w:pPr>
      <w:r w:rsidRPr="004C206D">
        <w:t>Thereafter, he showed me the way and ordered me to accept my mother's religion. He uttered words which I ( i.e., Mirza Nouri, author of Najme-Saqeb) have forgotten and then said: Soon you will reach a village whose people are all Shias. I said: My master! Will you not accompany me till that village? He replied: 'No because a thousand people in certain towns have called upon me for help and I must save them.'</w:t>
      </w:r>
    </w:p>
    <w:p w:rsidR="00CE0F0A" w:rsidRDefault="00CE0F0A" w:rsidP="004C206D">
      <w:pPr>
        <w:pStyle w:val="libItalic"/>
        <w:rPr>
          <w:lang w:val="en-GB"/>
        </w:rPr>
      </w:pPr>
      <w:r w:rsidRPr="004C206D">
        <w:t>These were Hazrat's words that have remained in my memory. Then, he vanished from my sight….</w:t>
      </w:r>
      <w:r w:rsidR="00572FA5" w:rsidRPr="004C206D">
        <w:t>”</w:t>
      </w:r>
      <w:r w:rsidRPr="0090183E">
        <w:rPr>
          <w:rStyle w:val="libFootnotenumChar"/>
        </w:rPr>
        <w:endnoteReference w:id="222"/>
      </w:r>
    </w:p>
    <w:p w:rsidR="000540ED" w:rsidRDefault="00CE0F0A" w:rsidP="00605BDE">
      <w:pPr>
        <w:pStyle w:val="libNormal"/>
        <w:rPr>
          <w:lang w:val="en-GB"/>
        </w:rPr>
      </w:pPr>
      <w:r w:rsidRPr="00C452B9">
        <w:rPr>
          <w:lang w:val="en-GB"/>
        </w:rPr>
        <w:t xml:space="preserve">In the traditions of immaculate Imams </w:t>
      </w:r>
      <w:r w:rsidRPr="00345473">
        <w:t>(a.s.)</w:t>
      </w:r>
      <w:r w:rsidRPr="00C452B9">
        <w:rPr>
          <w:lang w:val="en-GB"/>
        </w:rPr>
        <w:t xml:space="preserve">, the concealed Imam </w:t>
      </w:r>
      <w:r w:rsidRPr="00345473">
        <w:t>(a.t.f.s.)</w:t>
      </w:r>
      <w:r w:rsidRPr="00C452B9">
        <w:rPr>
          <w:lang w:val="en-GB"/>
        </w:rPr>
        <w:t xml:space="preserve"> and the benefits from him are likened to the sun hidden behind the clouds.</w:t>
      </w:r>
      <w:r w:rsidRPr="0090183E">
        <w:rPr>
          <w:rStyle w:val="libFootnotenumChar"/>
        </w:rPr>
        <w:endnoteReference w:id="223"/>
      </w:r>
    </w:p>
    <w:p w:rsidR="00CE0F0A" w:rsidRDefault="00CE0F0A" w:rsidP="0042563B">
      <w:pPr>
        <w:pStyle w:val="Heading2Center"/>
        <w:rPr>
          <w:lang w:val="en-GB"/>
        </w:rPr>
      </w:pPr>
      <w:bookmarkStart w:id="178" w:name="_Toc445211344"/>
      <w:r w:rsidRPr="00C452B9">
        <w:rPr>
          <w:lang w:val="en-GB"/>
        </w:rPr>
        <w:t>Question 19:</w:t>
      </w:r>
      <w:bookmarkEnd w:id="178"/>
    </w:p>
    <w:p w:rsidR="000540ED" w:rsidRPr="00305F8D" w:rsidRDefault="00CE0F0A" w:rsidP="00DF180F">
      <w:pPr>
        <w:pStyle w:val="libNormal"/>
        <w:rPr>
          <w:rtl/>
        </w:rPr>
      </w:pPr>
      <w:r w:rsidRPr="00305F8D">
        <w:t xml:space="preserve">Does there exist any known source from traditions about the phrase </w:t>
      </w:r>
      <w:r w:rsidR="00272BDE" w:rsidRPr="004C206D">
        <w:rPr>
          <w:rStyle w:val="libItalicChar"/>
        </w:rPr>
        <w:t>“</w:t>
      </w:r>
      <w:r w:rsidRPr="004C206D">
        <w:rPr>
          <w:rStyle w:val="libItalicChar"/>
        </w:rPr>
        <w:t>Ya Aba-Saleh al-Mahdi Adrekni</w:t>
      </w:r>
      <w:r w:rsidR="00272BDE" w:rsidRPr="004C206D">
        <w:rPr>
          <w:rStyle w:val="libItalicChar"/>
        </w:rPr>
        <w:t>”</w:t>
      </w:r>
      <w:r w:rsidRPr="00305F8D">
        <w:t xml:space="preserve"> (</w:t>
      </w:r>
      <w:r w:rsidRPr="00305F8D">
        <w:rPr>
          <w:rtl/>
        </w:rPr>
        <w:t>يا اباصالح المهدي ادركني</w:t>
      </w:r>
      <w:r w:rsidRPr="00305F8D">
        <w:t>) that is usually uttered by those seeking help from Hazrat Mahdi (a.t.f.s.)?</w:t>
      </w:r>
    </w:p>
    <w:p w:rsidR="00CE0F0A" w:rsidRPr="00C452B9" w:rsidRDefault="00CE0F0A" w:rsidP="0042563B">
      <w:pPr>
        <w:pStyle w:val="Heading2Center"/>
        <w:rPr>
          <w:lang w:val="en-GB"/>
        </w:rPr>
      </w:pPr>
      <w:bookmarkStart w:id="179" w:name="_Toc445211345"/>
      <w:r w:rsidRPr="00C452B9">
        <w:rPr>
          <w:lang w:val="en-GB"/>
        </w:rPr>
        <w:t>Reply:</w:t>
      </w:r>
      <w:bookmarkEnd w:id="179"/>
    </w:p>
    <w:p w:rsidR="00CE0F0A" w:rsidRPr="00C452B9" w:rsidRDefault="00CE0F0A" w:rsidP="00605BDE">
      <w:pPr>
        <w:pStyle w:val="libNormal"/>
        <w:rPr>
          <w:lang w:val="en-GB"/>
        </w:rPr>
      </w:pPr>
      <w:r w:rsidRPr="00C452B9">
        <w:rPr>
          <w:lang w:val="en-GB"/>
        </w:rPr>
        <w:t>Among the Arabs, agnomen is used for men and women for two reasons:</w:t>
      </w:r>
    </w:p>
    <w:p w:rsidR="00CE0F0A" w:rsidRPr="00C452B9" w:rsidRDefault="00CE0F0A" w:rsidP="00605BDE">
      <w:pPr>
        <w:pStyle w:val="libNormal"/>
        <w:rPr>
          <w:lang w:val="en-GB"/>
        </w:rPr>
      </w:pPr>
      <w:r w:rsidRPr="00C452B9">
        <w:rPr>
          <w:lang w:val="en-GB"/>
        </w:rPr>
        <w:t xml:space="preserve">Because of possessing some perfection. For example, a person who is very obedient to Allah is named as </w:t>
      </w:r>
      <w:r w:rsidR="00272BDE" w:rsidRPr="004C206D">
        <w:rPr>
          <w:rStyle w:val="libItalicChar"/>
        </w:rPr>
        <w:t>“</w:t>
      </w:r>
      <w:r w:rsidRPr="004C206D">
        <w:rPr>
          <w:rStyle w:val="libItalicChar"/>
        </w:rPr>
        <w:t>Abu-Abdullah</w:t>
      </w:r>
      <w:r w:rsidR="00272BDE" w:rsidRPr="004C206D">
        <w:rPr>
          <w:rStyle w:val="libItalicChar"/>
        </w:rPr>
        <w:t>”</w:t>
      </w:r>
      <w:r w:rsidRPr="00C452B9">
        <w:rPr>
          <w:lang w:val="en-GB"/>
        </w:rPr>
        <w:t xml:space="preserve">; a person with extreme virtues and superiority as </w:t>
      </w:r>
      <w:r w:rsidR="00272BDE" w:rsidRPr="004C206D">
        <w:rPr>
          <w:rStyle w:val="libItalicChar"/>
        </w:rPr>
        <w:t>“</w:t>
      </w:r>
      <w:r w:rsidRPr="004C206D">
        <w:rPr>
          <w:rStyle w:val="libItalicChar"/>
        </w:rPr>
        <w:t>Abu'l-Fazl</w:t>
      </w:r>
      <w:r w:rsidR="00272BDE" w:rsidRPr="004C206D">
        <w:rPr>
          <w:rStyle w:val="libItalicChar"/>
        </w:rPr>
        <w:t>”</w:t>
      </w:r>
      <w:r w:rsidRPr="00C452B9">
        <w:rPr>
          <w:lang w:val="en-GB"/>
        </w:rPr>
        <w:t xml:space="preserve"> and a pious and righteous one as </w:t>
      </w:r>
      <w:r w:rsidR="00272BDE" w:rsidRPr="004C206D">
        <w:rPr>
          <w:rStyle w:val="libItalicChar"/>
        </w:rPr>
        <w:t>“</w:t>
      </w:r>
      <w:r w:rsidRPr="004C206D">
        <w:rPr>
          <w:rStyle w:val="libItalicChar"/>
        </w:rPr>
        <w:t>Aba-Saleh</w:t>
      </w:r>
      <w:r w:rsidR="00272BDE" w:rsidRPr="004C206D">
        <w:rPr>
          <w:rStyle w:val="libItalicChar"/>
        </w:rPr>
        <w:t>”</w:t>
      </w:r>
      <w:r w:rsidRPr="00C452B9">
        <w:rPr>
          <w:lang w:val="en-GB"/>
        </w:rPr>
        <w:t>.</w:t>
      </w:r>
    </w:p>
    <w:p w:rsidR="00CE0F0A" w:rsidRPr="00C452B9" w:rsidRDefault="00CE0F0A" w:rsidP="00605BDE">
      <w:pPr>
        <w:pStyle w:val="libNormal"/>
        <w:rPr>
          <w:lang w:val="en-GB"/>
        </w:rPr>
      </w:pPr>
      <w:r w:rsidRPr="00C452B9">
        <w:rPr>
          <w:lang w:val="en-GB"/>
        </w:rPr>
        <w:t xml:space="preserve">Because of his/her son's name. In hope that he/she would possess a son in the future who would be named so. The agnomen of </w:t>
      </w:r>
      <w:r w:rsidR="00272BDE" w:rsidRPr="004C206D">
        <w:rPr>
          <w:rStyle w:val="libItalicChar"/>
        </w:rPr>
        <w:t>“</w:t>
      </w:r>
      <w:r w:rsidRPr="004C206D">
        <w:rPr>
          <w:rStyle w:val="libItalicChar"/>
        </w:rPr>
        <w:t>Abu-Fazl</w:t>
      </w:r>
      <w:r w:rsidR="00272BDE" w:rsidRPr="004C206D">
        <w:rPr>
          <w:rStyle w:val="libItalicChar"/>
        </w:rPr>
        <w:t>”</w:t>
      </w:r>
      <w:r w:rsidRPr="00C452B9">
        <w:rPr>
          <w:lang w:val="en-GB"/>
        </w:rPr>
        <w:t xml:space="preserve"> is given to him at the time of his birth or thereafter. The agnomen of </w:t>
      </w:r>
      <w:r w:rsidR="00272BDE" w:rsidRPr="004C206D">
        <w:rPr>
          <w:rStyle w:val="libItalicChar"/>
        </w:rPr>
        <w:t>“</w:t>
      </w:r>
      <w:r w:rsidRPr="004C206D">
        <w:rPr>
          <w:rStyle w:val="libItalicChar"/>
        </w:rPr>
        <w:t>Umma-Fazl</w:t>
      </w:r>
      <w:r w:rsidR="00272BDE" w:rsidRPr="004C206D">
        <w:rPr>
          <w:rStyle w:val="libItalicChar"/>
        </w:rPr>
        <w:t>”</w:t>
      </w:r>
      <w:r w:rsidRPr="00C452B9">
        <w:rPr>
          <w:lang w:val="en-GB"/>
        </w:rPr>
        <w:t xml:space="preserve"> is given to a woman in a similar position.</w:t>
      </w:r>
    </w:p>
    <w:p w:rsidR="00CE0F0A" w:rsidRPr="00C452B9" w:rsidRDefault="00272BDE" w:rsidP="00605BDE">
      <w:pPr>
        <w:pStyle w:val="libNormal"/>
        <w:rPr>
          <w:lang w:val="en-GB"/>
        </w:rPr>
      </w:pPr>
      <w:r w:rsidRPr="004C206D">
        <w:rPr>
          <w:rStyle w:val="libItalicChar"/>
        </w:rPr>
        <w:t>“</w:t>
      </w:r>
      <w:r w:rsidR="00CE0F0A" w:rsidRPr="004C206D">
        <w:rPr>
          <w:rStyle w:val="libItalicChar"/>
        </w:rPr>
        <w:t>Abu-Saleh</w:t>
      </w:r>
      <w:r w:rsidRPr="004C206D">
        <w:rPr>
          <w:rStyle w:val="libItalicChar"/>
        </w:rPr>
        <w:t>”</w:t>
      </w:r>
      <w:r w:rsidR="00CE0F0A" w:rsidRPr="00C452B9">
        <w:rPr>
          <w:lang w:val="en-GB"/>
        </w:rPr>
        <w:t xml:space="preserve"> is one of the agnomens of our affectionate Imam and is more popular among the Arabs. While calling upon Imam and imploring help from him, they use this name.</w:t>
      </w:r>
      <w:r w:rsidR="00CE0F0A" w:rsidRPr="0090183E">
        <w:rPr>
          <w:rStyle w:val="libFootnotenumChar"/>
        </w:rPr>
        <w:endnoteReference w:id="224"/>
      </w:r>
      <w:r w:rsidR="00CE0F0A" w:rsidRPr="00C452B9">
        <w:rPr>
          <w:lang w:val="en-GB"/>
        </w:rPr>
        <w:t xml:space="preserve"> Muhaddis Nouri writes:</w:t>
      </w:r>
    </w:p>
    <w:p w:rsidR="00CE0F0A" w:rsidRPr="00C452B9" w:rsidRDefault="00CE0F0A" w:rsidP="00605BDE">
      <w:pPr>
        <w:pStyle w:val="libNormal"/>
      </w:pPr>
      <w:r w:rsidRPr="00C452B9">
        <w:rPr>
          <w:lang w:val="en-GB"/>
        </w:rPr>
        <w:t xml:space="preserve">Ahmad-ibn-Muhammad-ibn-Khaled Barqi narrates in his book </w:t>
      </w:r>
      <w:r w:rsidR="00272BDE" w:rsidRPr="004C206D">
        <w:rPr>
          <w:rStyle w:val="libItalicChar"/>
        </w:rPr>
        <w:t>“</w:t>
      </w:r>
      <w:r w:rsidRPr="004C206D">
        <w:rPr>
          <w:rStyle w:val="libItalicChar"/>
        </w:rPr>
        <w:t>Mahasin</w:t>
      </w:r>
      <w:r w:rsidR="00272BDE" w:rsidRPr="004C206D">
        <w:rPr>
          <w:rStyle w:val="libItalicChar"/>
        </w:rPr>
        <w:t>”</w:t>
      </w:r>
      <w:r w:rsidRPr="00C452B9">
        <w:rPr>
          <w:lang w:val="en-GB"/>
        </w:rPr>
        <w:t xml:space="preserve"> from Abu-Baseer that Imam Sadeq (a.s.) said: </w:t>
      </w:r>
      <w:r w:rsidR="00272BDE">
        <w:rPr>
          <w:lang w:val="en-GB"/>
        </w:rPr>
        <w:t>“</w:t>
      </w:r>
      <w:r w:rsidRPr="00C452B9">
        <w:rPr>
          <w:lang w:val="en-GB"/>
        </w:rPr>
        <w:t>Whenever you lose your way, call out:</w:t>
      </w:r>
      <w:r w:rsidRPr="0090183E">
        <w:rPr>
          <w:rStyle w:val="libFootnotenumChar"/>
        </w:rPr>
        <w:endnoteReference w:id="225"/>
      </w:r>
    </w:p>
    <w:p w:rsidR="00CE0F0A" w:rsidRPr="0042563B" w:rsidRDefault="00CE0F0A" w:rsidP="0042563B">
      <w:pPr>
        <w:pStyle w:val="libAr"/>
      </w:pPr>
      <w:r w:rsidRPr="0042563B">
        <w:rPr>
          <w:rtl/>
        </w:rPr>
        <w:t xml:space="preserve">يا صالح! يا </w:t>
      </w:r>
      <w:r w:rsidRPr="0042563B">
        <w:rPr>
          <w:rFonts w:hint="cs"/>
          <w:rtl/>
        </w:rPr>
        <w:t>ا</w:t>
      </w:r>
      <w:r w:rsidRPr="0042563B">
        <w:rPr>
          <w:rtl/>
        </w:rPr>
        <w:t xml:space="preserve">با صالح! </w:t>
      </w:r>
      <w:r w:rsidRPr="0042563B">
        <w:rPr>
          <w:rFonts w:hint="cs"/>
          <w:rtl/>
        </w:rPr>
        <w:t>ا</w:t>
      </w:r>
      <w:r w:rsidRPr="0042563B">
        <w:rPr>
          <w:rtl/>
        </w:rPr>
        <w:t>رشدنا الي الطريق! رحمكم الله</w:t>
      </w:r>
    </w:p>
    <w:p w:rsidR="000540ED" w:rsidRDefault="00CE0F0A" w:rsidP="00605BDE">
      <w:pPr>
        <w:pStyle w:val="libNormal"/>
        <w:rPr>
          <w:lang w:bidi="fa-IR"/>
        </w:rPr>
      </w:pPr>
      <w:r w:rsidRPr="00C452B9">
        <w:rPr>
          <w:lang w:bidi="fa-IR"/>
        </w:rPr>
        <w:t xml:space="preserve">The word </w:t>
      </w:r>
      <w:r w:rsidRPr="00FB113D">
        <w:rPr>
          <w:rtl/>
        </w:rPr>
        <w:t>آدركني</w:t>
      </w:r>
      <w:r w:rsidRPr="00C452B9">
        <w:rPr>
          <w:lang w:bidi="fa-IR"/>
        </w:rPr>
        <w:t xml:space="preserve"> (= help me) is uttered by the one seeking and imploring for help. Therefore, the name </w:t>
      </w:r>
      <w:r w:rsidR="00272BDE" w:rsidRPr="004C206D">
        <w:rPr>
          <w:rStyle w:val="libItalicChar"/>
        </w:rPr>
        <w:t>“</w:t>
      </w:r>
      <w:r w:rsidRPr="004C206D">
        <w:rPr>
          <w:rStyle w:val="libItalicChar"/>
        </w:rPr>
        <w:t>Aba-Saleh</w:t>
      </w:r>
      <w:r w:rsidR="00272BDE" w:rsidRPr="004C206D">
        <w:rPr>
          <w:rStyle w:val="libItalicChar"/>
        </w:rPr>
        <w:t>”</w:t>
      </w:r>
      <w:r w:rsidRPr="00C452B9">
        <w:rPr>
          <w:lang w:bidi="fa-IR"/>
        </w:rPr>
        <w:t xml:space="preserve"> used for Imam Mahdi </w:t>
      </w:r>
      <w:r w:rsidRPr="00345473">
        <w:t>(a.t.f.s.)</w:t>
      </w:r>
      <w:r w:rsidRPr="00C452B9">
        <w:rPr>
          <w:lang w:bidi="fa-IR"/>
        </w:rPr>
        <w:t xml:space="preserve"> takes its roots from traditions.</w:t>
      </w:r>
    </w:p>
    <w:p w:rsidR="00CE0F0A" w:rsidRDefault="00CE0F0A" w:rsidP="0042563B">
      <w:pPr>
        <w:pStyle w:val="Heading2Center"/>
        <w:rPr>
          <w:lang w:val="en-GB"/>
        </w:rPr>
      </w:pPr>
      <w:bookmarkStart w:id="180" w:name="_Toc445211346"/>
      <w:r w:rsidRPr="00C452B9">
        <w:rPr>
          <w:lang w:val="en-GB"/>
        </w:rPr>
        <w:lastRenderedPageBreak/>
        <w:t>Question 20:</w:t>
      </w:r>
      <w:bookmarkEnd w:id="180"/>
    </w:p>
    <w:p w:rsidR="000540ED" w:rsidRDefault="00CE0F0A" w:rsidP="00BB4EEB">
      <w:pPr>
        <w:pStyle w:val="libNormal"/>
        <w:rPr>
          <w:lang w:val="en-GB"/>
        </w:rPr>
      </w:pPr>
      <w:r w:rsidRPr="00B7508D">
        <w:rPr>
          <w:lang w:val="en-GB"/>
        </w:rPr>
        <w:t>Is Imam Mahdi's long life natural or is it a miracle?</w:t>
      </w:r>
    </w:p>
    <w:p w:rsidR="00CE0F0A" w:rsidRPr="00C452B9" w:rsidRDefault="00CE0F0A" w:rsidP="0042563B">
      <w:pPr>
        <w:pStyle w:val="Heading2Center"/>
        <w:rPr>
          <w:lang w:val="en-GB"/>
        </w:rPr>
      </w:pPr>
      <w:bookmarkStart w:id="181" w:name="_Toc445211347"/>
      <w:r w:rsidRPr="00C452B9">
        <w:rPr>
          <w:lang w:val="en-GB"/>
        </w:rPr>
        <w:t>Reply:</w:t>
      </w:r>
      <w:bookmarkEnd w:id="181"/>
    </w:p>
    <w:p w:rsidR="00CE0F0A" w:rsidRPr="00C452B9" w:rsidRDefault="00CE0F0A" w:rsidP="00605BDE">
      <w:pPr>
        <w:pStyle w:val="libNormal"/>
        <w:rPr>
          <w:lang w:val="en-GB"/>
        </w:rPr>
      </w:pPr>
      <w:r w:rsidRPr="00C452B9">
        <w:rPr>
          <w:lang w:val="en-GB"/>
        </w:rPr>
        <w:t>In reply to this query, it's necessary to pay attention to few points:</w:t>
      </w:r>
    </w:p>
    <w:p w:rsidR="00CE0F0A" w:rsidRPr="0042563B" w:rsidRDefault="00CE0F0A" w:rsidP="0042563B">
      <w:pPr>
        <w:pStyle w:val="Heading3Center"/>
      </w:pPr>
      <w:bookmarkStart w:id="182" w:name="_Toc445211348"/>
      <w:r w:rsidRPr="0042563B">
        <w:t>Natural phenomena are of two types:</w:t>
      </w:r>
      <w:bookmarkEnd w:id="182"/>
    </w:p>
    <w:p w:rsidR="00CE0F0A" w:rsidRDefault="00CE0F0A" w:rsidP="00605BDE">
      <w:pPr>
        <w:pStyle w:val="libNormal"/>
        <w:rPr>
          <w:lang w:val="en-GB"/>
        </w:rPr>
      </w:pPr>
      <w:r w:rsidRPr="00C452B9">
        <w:rPr>
          <w:lang w:val="en-GB"/>
        </w:rPr>
        <w:t>Ordinary and general natural happenings that occur very often like wind, rain, sunrise, change in season etc.</w:t>
      </w:r>
    </w:p>
    <w:p w:rsidR="00CE0F0A" w:rsidRPr="00C452B9" w:rsidRDefault="00CE0F0A" w:rsidP="00605BDE">
      <w:pPr>
        <w:pStyle w:val="libNormal"/>
        <w:rPr>
          <w:lang w:val="en-GB"/>
        </w:rPr>
      </w:pPr>
      <w:r w:rsidRPr="00C452B9">
        <w:rPr>
          <w:lang w:val="en-GB"/>
        </w:rPr>
        <w:t>Uncommon and lesser natural happenings like meteor, solar and lunar eclipse, severe thunder and lightening, earthquakes etc.</w:t>
      </w:r>
    </w:p>
    <w:p w:rsidR="00CE0F0A" w:rsidRPr="00C452B9" w:rsidRDefault="00CE0F0A" w:rsidP="00605BDE">
      <w:pPr>
        <w:pStyle w:val="libNormal"/>
        <w:rPr>
          <w:lang w:val="en-GB"/>
        </w:rPr>
      </w:pPr>
      <w:r w:rsidRPr="00C452B9">
        <w:rPr>
          <w:lang w:val="en-GB"/>
        </w:rPr>
        <w:t>These two categories differ in numbers occurrences. The matter of Imam Mahdi's longevity belongs to the uncommon and lesser category that is unusual among the people; but does not come in conflict with any law.</w:t>
      </w:r>
    </w:p>
    <w:p w:rsidR="00CE0F0A" w:rsidRPr="00C452B9" w:rsidRDefault="00CE0F0A" w:rsidP="00605BDE">
      <w:pPr>
        <w:pStyle w:val="libNormal"/>
        <w:rPr>
          <w:lang w:val="en-GB"/>
        </w:rPr>
      </w:pPr>
      <w:r w:rsidRPr="00C452B9">
        <w:rPr>
          <w:lang w:val="en-GB"/>
        </w:rPr>
        <w:t xml:space="preserve">All the sciences related to life and nature like biology, physiology, physics, medicine, etc have not determined any limit for human life although as of today, they reckon the maximum ordinary age of a person to be </w:t>
      </w:r>
      <w:r w:rsidRPr="00345473">
        <w:t>115-120</w:t>
      </w:r>
      <w:r w:rsidRPr="00C452B9">
        <w:rPr>
          <w:lang w:val="en-GB"/>
        </w:rPr>
        <w:t xml:space="preserve"> years.</w:t>
      </w:r>
      <w:r w:rsidRPr="0090183E">
        <w:rPr>
          <w:rStyle w:val="libFootnotenumChar"/>
        </w:rPr>
        <w:endnoteReference w:id="226"/>
      </w:r>
      <w:r w:rsidRPr="00C452B9">
        <w:rPr>
          <w:lang w:val="en-GB"/>
        </w:rPr>
        <w:t xml:space="preserve">  The proof that all the nature related sciences haven’t fixed any exact age for human-beings is the following matter:</w:t>
      </w:r>
    </w:p>
    <w:p w:rsidR="00CE0F0A" w:rsidRPr="0042563B" w:rsidRDefault="00CE0F0A" w:rsidP="0042563B">
      <w:pPr>
        <w:pStyle w:val="Heading3Center"/>
      </w:pPr>
      <w:bookmarkStart w:id="183" w:name="_Toc445211349"/>
      <w:r w:rsidRPr="0042563B">
        <w:t>Man is making all efforts to delay senility and old age that leads to death:</w:t>
      </w:r>
      <w:bookmarkEnd w:id="183"/>
    </w:p>
    <w:p w:rsidR="00CE0F0A" w:rsidRDefault="00CE0F0A" w:rsidP="00605BDE">
      <w:pPr>
        <w:pStyle w:val="libNormal"/>
        <w:rPr>
          <w:lang w:val="en-GB"/>
        </w:rPr>
      </w:pPr>
      <w:r w:rsidRPr="00C452B9">
        <w:rPr>
          <w:lang w:val="en-GB"/>
        </w:rPr>
        <w:t xml:space="preserve">Today, life expectancy (which in the beginning of the current century was less than </w:t>
      </w:r>
      <w:r w:rsidRPr="00345473">
        <w:t>20</w:t>
      </w:r>
      <w:r w:rsidRPr="00C452B9">
        <w:rPr>
          <w:lang w:val="en-GB"/>
        </w:rPr>
        <w:t xml:space="preserve"> years) in some countries like </w:t>
      </w:r>
      <w:smartTag w:uri="urn:schemas-microsoft-com:office:smarttags" w:element="country-region">
        <w:smartTag w:uri="urn:schemas-microsoft-com:office:smarttags" w:element="place">
          <w:r w:rsidRPr="00C452B9">
            <w:rPr>
              <w:lang w:val="en-GB"/>
            </w:rPr>
            <w:t>Japan</w:t>
          </w:r>
        </w:smartTag>
      </w:smartTag>
      <w:r w:rsidRPr="00C452B9">
        <w:rPr>
          <w:lang w:val="en-GB"/>
        </w:rPr>
        <w:t xml:space="preserve"> has reached </w:t>
      </w:r>
      <w:r w:rsidRPr="00345473">
        <w:t>76</w:t>
      </w:r>
      <w:r w:rsidRPr="00C452B9">
        <w:rPr>
          <w:lang w:val="en-GB"/>
        </w:rPr>
        <w:t xml:space="preserve"> years for men and </w:t>
      </w:r>
      <w:r w:rsidRPr="00345473">
        <w:t>82</w:t>
      </w:r>
      <w:r w:rsidRPr="00C452B9">
        <w:rPr>
          <w:lang w:val="en-GB"/>
        </w:rPr>
        <w:t xml:space="preserve"> years for women. The population of old people in the world is on the rise such that the number of people above </w:t>
      </w:r>
      <w:r w:rsidRPr="00345473">
        <w:t>65</w:t>
      </w:r>
      <w:r w:rsidRPr="00C452B9">
        <w:rPr>
          <w:lang w:val="en-GB"/>
        </w:rPr>
        <w:t xml:space="preserve"> years in </w:t>
      </w:r>
      <w:smartTag w:uri="urn:schemas-microsoft-com:office:smarttags" w:element="country-region">
        <w:smartTag w:uri="urn:schemas-microsoft-com:office:smarttags" w:element="place">
          <w:r w:rsidRPr="00C452B9">
            <w:rPr>
              <w:lang w:val="en-GB"/>
            </w:rPr>
            <w:t>America</w:t>
          </w:r>
        </w:smartTag>
      </w:smartTag>
      <w:r w:rsidRPr="00C452B9">
        <w:rPr>
          <w:lang w:val="en-GB"/>
        </w:rPr>
        <w:t xml:space="preserve"> alone has reached more than </w:t>
      </w:r>
      <w:r w:rsidRPr="00345473">
        <w:t>33</w:t>
      </w:r>
      <w:r w:rsidRPr="00C452B9">
        <w:rPr>
          <w:lang w:val="en-GB"/>
        </w:rPr>
        <w:t xml:space="preserve"> million people. The rate of growth of people above </w:t>
      </w:r>
      <w:r w:rsidRPr="00345473">
        <w:t xml:space="preserve">85 </w:t>
      </w:r>
      <w:r w:rsidRPr="00C452B9">
        <w:rPr>
          <w:lang w:val="en-GB"/>
        </w:rPr>
        <w:t xml:space="preserve">years in this country is </w:t>
      </w:r>
      <w:r w:rsidRPr="00345473">
        <w:t xml:space="preserve">6 </w:t>
      </w:r>
      <w:r w:rsidRPr="00C452B9">
        <w:rPr>
          <w:lang w:val="en-GB"/>
        </w:rPr>
        <w:t>times more than the total growth of population in that country.</w:t>
      </w:r>
      <w:r w:rsidRPr="0090183E">
        <w:rPr>
          <w:rStyle w:val="libFootnotenumChar"/>
        </w:rPr>
        <w:endnoteReference w:id="227"/>
      </w:r>
    </w:p>
    <w:p w:rsidR="00CE0F0A" w:rsidRPr="00C452B9" w:rsidRDefault="00CE0F0A" w:rsidP="00605BDE">
      <w:pPr>
        <w:pStyle w:val="libNormal"/>
        <w:rPr>
          <w:lang w:val="en-GB"/>
        </w:rPr>
      </w:pPr>
      <w:r w:rsidRPr="00C452B9">
        <w:rPr>
          <w:lang w:val="en-GB"/>
        </w:rPr>
        <w:t>It appears that in the future, vital steps can be taken in preventing senility of cells by employing genetic and gene-therapy in hindering the leaps and in-effecting the envirournmental factors that cause such leaps in genes.</w:t>
      </w:r>
      <w:r w:rsidRPr="0090183E">
        <w:rPr>
          <w:rStyle w:val="libFootnotenumChar"/>
        </w:rPr>
        <w:endnoteReference w:id="228"/>
      </w:r>
    </w:p>
    <w:p w:rsidR="00CE0F0A" w:rsidRPr="0042563B" w:rsidRDefault="00CE0F0A" w:rsidP="0042563B">
      <w:pPr>
        <w:pStyle w:val="Heading3Center"/>
      </w:pPr>
      <w:bookmarkStart w:id="184" w:name="_Toc445211350"/>
      <w:r w:rsidRPr="0042563B">
        <w:t>The exact and historical meaning of old age is not known and varies from person to person:</w:t>
      </w:r>
      <w:bookmarkEnd w:id="184"/>
    </w:p>
    <w:p w:rsidR="00CE0F0A" w:rsidRDefault="00CE0F0A" w:rsidP="00605BDE">
      <w:pPr>
        <w:pStyle w:val="libNormal"/>
        <w:rPr>
          <w:lang w:val="en-GB"/>
        </w:rPr>
      </w:pPr>
      <w:r w:rsidRPr="00C452B9">
        <w:rPr>
          <w:lang w:val="en-GB"/>
        </w:rPr>
        <w:t>We still do not have a clear and complete definition of old age. Why and by which mechanism we turn old? This is a query with no clear answer. Gerontology is a science in which the process of senility is discussed. It's a science in its embryonic stage. Despite man's constant eagerness in knowing the reason for senility and death, it is only decades that scientific research has begun in this field. In spite of this short experience, vast discoveries have been achieved about the manner of this human process and assumptions have been made about their cause.</w:t>
      </w:r>
      <w:r w:rsidRPr="0090183E">
        <w:rPr>
          <w:rStyle w:val="libFootnotenumChar"/>
        </w:rPr>
        <w:endnoteReference w:id="229"/>
      </w:r>
    </w:p>
    <w:p w:rsidR="00CE0F0A" w:rsidRDefault="00CE0F0A" w:rsidP="00605BDE">
      <w:pPr>
        <w:pStyle w:val="libNormal"/>
        <w:rPr>
          <w:lang w:val="en-GB"/>
        </w:rPr>
      </w:pPr>
      <w:r w:rsidRPr="00C452B9">
        <w:rPr>
          <w:lang w:val="en-GB"/>
        </w:rPr>
        <w:t>The mean life span of every individual can be determined by means of some factors like style of living, diet, environmental conditions and genetic abilities. By changing some of these factors, one can subsequently increase the life-span (or average life) of an individual without any increase in man's maximum life span.</w:t>
      </w:r>
      <w:r w:rsidRPr="0090183E">
        <w:rPr>
          <w:rStyle w:val="libFootnotenumChar"/>
        </w:rPr>
        <w:endnoteReference w:id="230"/>
      </w:r>
    </w:p>
    <w:p w:rsidR="00CE0F0A" w:rsidRPr="00C452B9" w:rsidRDefault="00CE0F0A" w:rsidP="00605BDE">
      <w:pPr>
        <w:pStyle w:val="libNormal"/>
        <w:rPr>
          <w:lang w:val="en-GB"/>
        </w:rPr>
      </w:pPr>
      <w:r w:rsidRPr="00C452B9">
        <w:rPr>
          <w:lang w:val="en-GB"/>
        </w:rPr>
        <w:t>With the discovery of the causes of common old-age diseases (like heart disease and cancer) and the ways for their prevention as well as cure, we can increase the life expectancy. Also, with the discovery of genetic and biochemical shortcomings (that leads some to experience a shorter life span), we can reduce the gap between life expectancy and maximum life span and allow a great number of people to acquire maximum life span.</w:t>
      </w:r>
      <w:r w:rsidRPr="0090183E">
        <w:rPr>
          <w:rStyle w:val="libFootnotenumChar"/>
        </w:rPr>
        <w:endnoteReference w:id="231"/>
      </w:r>
    </w:p>
    <w:p w:rsidR="00CE0F0A" w:rsidRDefault="00CE0F0A" w:rsidP="00605BDE">
      <w:pPr>
        <w:pStyle w:val="libNormal"/>
        <w:rPr>
          <w:lang w:val="en-GB"/>
        </w:rPr>
      </w:pPr>
      <w:r w:rsidRPr="00C452B9">
        <w:rPr>
          <w:lang w:val="en-GB"/>
        </w:rPr>
        <w:t>Hygiene and nutrition has increased the average life span of human-beings.</w:t>
      </w:r>
    </w:p>
    <w:p w:rsidR="00CE0F0A" w:rsidRPr="00C452B9" w:rsidRDefault="00CE0F0A" w:rsidP="00605BDE">
      <w:pPr>
        <w:pStyle w:val="libNormal"/>
        <w:rPr>
          <w:lang w:val="en-GB"/>
        </w:rPr>
      </w:pPr>
      <w:r w:rsidRPr="00345473">
        <w:t>5000</w:t>
      </w:r>
      <w:r w:rsidRPr="00C452B9">
        <w:rPr>
          <w:lang w:val="en-GB"/>
        </w:rPr>
        <w:t xml:space="preserve"> years before </w:t>
      </w:r>
      <w:r w:rsidRPr="00345473">
        <w:t>1900</w:t>
      </w:r>
      <w:r w:rsidRPr="00C452B9">
        <w:rPr>
          <w:lang w:val="en-GB"/>
        </w:rPr>
        <w:t xml:space="preserve"> A.D., life expectancy was </w:t>
      </w:r>
      <w:r w:rsidRPr="00345473">
        <w:t>26</w:t>
      </w:r>
      <w:r w:rsidRPr="00C452B9">
        <w:rPr>
          <w:lang w:val="en-GB"/>
        </w:rPr>
        <w:t xml:space="preserve"> years and in the beginning of recent century, life expectancy reached only </w:t>
      </w:r>
      <w:r w:rsidRPr="00345473">
        <w:t>29</w:t>
      </w:r>
      <w:r w:rsidRPr="00C452B9">
        <w:rPr>
          <w:lang w:val="en-GB"/>
        </w:rPr>
        <w:t xml:space="preserve"> years. Better living conditions, medical care and decrease in death rate caused by infectious and child diseases has lead to increase in life </w:t>
      </w:r>
      <w:r w:rsidRPr="00C452B9">
        <w:rPr>
          <w:lang w:val="en-GB"/>
        </w:rPr>
        <w:lastRenderedPageBreak/>
        <w:t xml:space="preserve">expectancy and today in Japan a country that enjoys the highest life expectancy, the level of life expectancy has reached about 81.8 years for women and about </w:t>
      </w:r>
      <w:r w:rsidRPr="00345473">
        <w:t xml:space="preserve">75.9 </w:t>
      </w:r>
      <w:r w:rsidRPr="00C452B9">
        <w:rPr>
          <w:lang w:val="en-GB"/>
        </w:rPr>
        <w:t>for men.</w:t>
      </w:r>
      <w:r w:rsidRPr="0090183E">
        <w:rPr>
          <w:rStyle w:val="libFootnotenumChar"/>
        </w:rPr>
        <w:endnoteReference w:id="232"/>
      </w:r>
    </w:p>
    <w:p w:rsidR="00CE0F0A" w:rsidRDefault="00CE0F0A" w:rsidP="00605BDE">
      <w:pPr>
        <w:pStyle w:val="libNormal"/>
        <w:rPr>
          <w:lang w:val="en-GB"/>
        </w:rPr>
      </w:pPr>
      <w:r w:rsidRPr="00C452B9">
        <w:rPr>
          <w:lang w:val="en-GB"/>
        </w:rPr>
        <w:t>Also:</w:t>
      </w:r>
    </w:p>
    <w:p w:rsidR="00CE0F0A" w:rsidRPr="00C452B9" w:rsidRDefault="00CE0F0A" w:rsidP="00605BDE">
      <w:pPr>
        <w:pStyle w:val="libNormal"/>
        <w:rPr>
          <w:lang w:val="en-GB"/>
        </w:rPr>
      </w:pPr>
      <w:r w:rsidRPr="00C452B9">
        <w:rPr>
          <w:lang w:val="en-GB"/>
        </w:rPr>
        <w:t xml:space="preserve">In </w:t>
      </w:r>
      <w:r w:rsidRPr="00345473">
        <w:t>1900</w:t>
      </w:r>
      <w:r w:rsidRPr="00C452B9">
        <w:rPr>
          <w:lang w:val="en-GB"/>
        </w:rPr>
        <w:t xml:space="preserve"> A.D., only </w:t>
      </w:r>
      <w:r w:rsidRPr="00345473">
        <w:t>4</w:t>
      </w:r>
      <w:r w:rsidRPr="00C452B9">
        <w:rPr>
          <w:lang w:val="en-GB"/>
        </w:rPr>
        <w:t xml:space="preserve">% of the population comprised people with over </w:t>
      </w:r>
      <w:r w:rsidRPr="00345473">
        <w:t>65</w:t>
      </w:r>
      <w:r w:rsidRPr="00C452B9">
        <w:rPr>
          <w:lang w:val="en-GB"/>
        </w:rPr>
        <w:t xml:space="preserve"> years old. In </w:t>
      </w:r>
      <w:r w:rsidRPr="00345473">
        <w:t>1986</w:t>
      </w:r>
      <w:r w:rsidRPr="00C452B9">
        <w:rPr>
          <w:lang w:val="en-GB"/>
        </w:rPr>
        <w:t xml:space="preserve">, this level reached </w:t>
      </w:r>
      <w:r w:rsidRPr="00345473">
        <w:t>11.6</w:t>
      </w:r>
      <w:r w:rsidRPr="00C452B9">
        <w:rPr>
          <w:lang w:val="en-GB"/>
        </w:rPr>
        <w:t xml:space="preserve">% and it is predicted that in </w:t>
      </w:r>
      <w:r w:rsidRPr="00345473">
        <w:t>2030</w:t>
      </w:r>
      <w:r w:rsidRPr="00C452B9">
        <w:rPr>
          <w:lang w:val="en-GB"/>
        </w:rPr>
        <w:t xml:space="preserve">, it would reach </w:t>
      </w:r>
      <w:r w:rsidRPr="00345473">
        <w:t>20</w:t>
      </w:r>
      <w:r w:rsidRPr="00C452B9">
        <w:rPr>
          <w:lang w:val="en-GB"/>
        </w:rPr>
        <w:t xml:space="preserve">% of the total population. It means at that time, out of every </w:t>
      </w:r>
      <w:r w:rsidRPr="00345473">
        <w:t>5</w:t>
      </w:r>
      <w:r w:rsidRPr="00C452B9">
        <w:rPr>
          <w:lang w:val="en-GB"/>
        </w:rPr>
        <w:t xml:space="preserve"> Americans, 1 would be over 65 years of age.</w:t>
      </w:r>
      <w:r w:rsidRPr="0090183E">
        <w:rPr>
          <w:rStyle w:val="libFootnotenumChar"/>
        </w:rPr>
        <w:endnoteReference w:id="233"/>
      </w:r>
    </w:p>
    <w:p w:rsidR="00CE0F0A" w:rsidRPr="0042563B" w:rsidRDefault="00CE0F0A" w:rsidP="0042563B">
      <w:pPr>
        <w:pStyle w:val="Heading3Center"/>
      </w:pPr>
      <w:bookmarkStart w:id="185" w:name="_Toc445211351"/>
      <w:r w:rsidRPr="0042563B">
        <w:t>Similarly:</w:t>
      </w:r>
      <w:bookmarkEnd w:id="185"/>
    </w:p>
    <w:p w:rsidR="00CE0F0A" w:rsidRPr="00C452B9" w:rsidRDefault="00CE0F0A" w:rsidP="00605BDE">
      <w:pPr>
        <w:pStyle w:val="libNormal"/>
        <w:rPr>
          <w:lang w:val="en-GB"/>
        </w:rPr>
      </w:pPr>
      <w:r w:rsidRPr="00C452B9">
        <w:rPr>
          <w:lang w:val="en-GB"/>
        </w:rPr>
        <w:t xml:space="preserve">In recent years, the death rate has declined for all the age groups. However, this decline in death rate was more so in case of age group of above </w:t>
      </w:r>
      <w:r w:rsidRPr="00345473">
        <w:t>85</w:t>
      </w:r>
      <w:r w:rsidRPr="00C452B9">
        <w:rPr>
          <w:lang w:val="en-GB"/>
        </w:rPr>
        <w:t xml:space="preserve"> years.</w:t>
      </w:r>
      <w:r w:rsidRPr="0090183E">
        <w:rPr>
          <w:rStyle w:val="libFootnotenumChar"/>
        </w:rPr>
        <w:endnoteReference w:id="234"/>
      </w:r>
    </w:p>
    <w:p w:rsidR="00CE0F0A" w:rsidRDefault="00CE0F0A" w:rsidP="00605BDE">
      <w:pPr>
        <w:pStyle w:val="libNormal"/>
        <w:rPr>
          <w:lang w:val="en-GB"/>
        </w:rPr>
      </w:pPr>
      <w:r w:rsidRPr="00C452B9">
        <w:rPr>
          <w:lang w:val="en-GB"/>
        </w:rPr>
        <w:t>Also:</w:t>
      </w:r>
    </w:p>
    <w:p w:rsidR="00CE0F0A" w:rsidRDefault="00CE0F0A" w:rsidP="00605BDE">
      <w:pPr>
        <w:pStyle w:val="libNormal"/>
        <w:rPr>
          <w:lang w:val="en-GB"/>
        </w:rPr>
      </w:pPr>
      <w:r w:rsidRPr="00C452B9">
        <w:rPr>
          <w:lang w:val="en-GB"/>
        </w:rPr>
        <w:t>one should note that the average life-span of man (which in recent years has reached 70 years) was 35 years twenty years ago. With development of science and technology, the mean life-span is on the rise.</w:t>
      </w:r>
      <w:r w:rsidRPr="0090183E">
        <w:rPr>
          <w:rStyle w:val="libFootnotenumChar"/>
        </w:rPr>
        <w:endnoteReference w:id="235"/>
      </w:r>
    </w:p>
    <w:p w:rsidR="00CE0F0A" w:rsidRDefault="00CE0F0A" w:rsidP="00605BDE">
      <w:pPr>
        <w:pStyle w:val="libNormal"/>
        <w:rPr>
          <w:lang w:val="en-GB"/>
        </w:rPr>
      </w:pPr>
      <w:r w:rsidRPr="00C452B9">
        <w:rPr>
          <w:lang w:val="en-GB"/>
        </w:rPr>
        <w:t>With new discoveries, those familiar with the art and science of diet and nutrition have worked miracles which were something unimaginable for their predecessors in the past. Today, with the help of food and its application, one can set sex, colour, eyes, hair, face, height, growth, health, resistant power and the life-span of foetus in mother's womb. In reality, one can deliberately alter the foetus as per one's desire and bring changes in his or her creation and way of life in the future.</w:t>
      </w:r>
      <w:r w:rsidRPr="0090183E">
        <w:rPr>
          <w:rStyle w:val="libFootnotenumChar"/>
        </w:rPr>
        <w:endnoteReference w:id="236"/>
      </w:r>
    </w:p>
    <w:p w:rsidR="000540ED" w:rsidRPr="0042563B" w:rsidRDefault="00CE0F0A" w:rsidP="0042563B">
      <w:pPr>
        <w:pStyle w:val="Heading3Center"/>
      </w:pPr>
      <w:bookmarkStart w:id="186" w:name="_Toc445211352"/>
      <w:r w:rsidRPr="0042563B">
        <w:t>Scientists have enumerated the factors that prolong life-span:</w:t>
      </w:r>
      <w:bookmarkEnd w:id="186"/>
    </w:p>
    <w:p w:rsidR="00CE0F0A" w:rsidRPr="0042563B" w:rsidRDefault="00CE0F0A" w:rsidP="0042563B">
      <w:pPr>
        <w:pStyle w:val="Heading3Center"/>
      </w:pPr>
      <w:bookmarkStart w:id="187" w:name="_Toc445211353"/>
      <w:r w:rsidRPr="0042563B">
        <w:t>Nutrition:</w:t>
      </w:r>
      <w:bookmarkEnd w:id="187"/>
    </w:p>
    <w:p w:rsidR="00CE0F0A" w:rsidRDefault="00CE0F0A" w:rsidP="00605BDE">
      <w:pPr>
        <w:pStyle w:val="libNormal"/>
        <w:rPr>
          <w:lang w:val="en-GB"/>
        </w:rPr>
      </w:pPr>
      <w:r w:rsidRPr="00C452B9">
        <w:rPr>
          <w:lang w:val="en-GB"/>
        </w:rPr>
        <w:t xml:space="preserve">It is delightful to note that man's success in enjoying long life and good health is no more dependable on one's predecessors (like the matter of genetic). By precise exploitation of nutritional affairs, man can achieve this privilege all by himself because nutritional power and opportunity is the best gift of nature enabling man to achieve perfect health. By acquainting him with the type, quality and magnitude of nutrition, man has achieved long life and most of the hereditary flaws have been done away with. </w:t>
      </w:r>
      <w:r w:rsidRPr="0090183E">
        <w:rPr>
          <w:rStyle w:val="libFootnotenumChar"/>
        </w:rPr>
        <w:endnoteReference w:id="237"/>
      </w:r>
    </w:p>
    <w:p w:rsidR="00CE0F0A" w:rsidRDefault="00CE0F0A" w:rsidP="00605BDE">
      <w:pPr>
        <w:pStyle w:val="libNormal"/>
        <w:rPr>
          <w:lang w:val="en-GB"/>
        </w:rPr>
      </w:pPr>
      <w:r w:rsidRPr="00C452B9">
        <w:rPr>
          <w:lang w:val="en-GB"/>
        </w:rPr>
        <w:t>And:</w:t>
      </w:r>
    </w:p>
    <w:p w:rsidR="00CE0F0A" w:rsidRDefault="00CE0F0A" w:rsidP="00605BDE">
      <w:pPr>
        <w:pStyle w:val="libNormal"/>
        <w:rPr>
          <w:lang w:val="en-GB"/>
        </w:rPr>
      </w:pPr>
      <w:r w:rsidRPr="00C452B9">
        <w:rPr>
          <w:lang w:val="en-GB"/>
        </w:rPr>
        <w:t>Alexander Abvagumultz, a Russian researcher and scholar has proved that a person of 65 to 70 years old is young and is living at least in the middle stage of his life. Scientists believe that scientifically, all the living creatures have natural potentiality to live in good health about seven to fourteen times more than the life period from birth till puberty. A precise review shows that all the creatures enjoy this rule. By nature, the age of animals is no less than seven times their puberty period. In case of human-beings, the period of puberty differs in different regions due to ecological conditions. In most cases the puberty age is reckoned to be twenty years.</w:t>
      </w:r>
      <w:r w:rsidRPr="0090183E">
        <w:rPr>
          <w:rStyle w:val="libFootnotenumChar"/>
        </w:rPr>
        <w:endnoteReference w:id="238"/>
      </w:r>
    </w:p>
    <w:p w:rsidR="000540ED" w:rsidRDefault="00CE0F0A" w:rsidP="00605BDE">
      <w:pPr>
        <w:pStyle w:val="libNormal"/>
        <w:rPr>
          <w:lang w:val="en-GB"/>
        </w:rPr>
      </w:pPr>
      <w:r w:rsidRPr="00C452B9">
        <w:rPr>
          <w:lang w:val="en-GB"/>
        </w:rPr>
        <w:t xml:space="preserve">From the viewpoint of life expectancy, the safest period is near puberty age, when death risk arising from diseases is one in two-thousand people. Statistically, if this risk is maintained at same level, then life expectancy at time of birth would be about </w:t>
      </w:r>
      <w:r w:rsidRPr="00345473">
        <w:t>1200</w:t>
      </w:r>
      <w:r w:rsidRPr="00C452B9">
        <w:rPr>
          <w:lang w:val="en-GB"/>
        </w:rPr>
        <w:t xml:space="preserve"> years.</w:t>
      </w:r>
      <w:r w:rsidRPr="0090183E">
        <w:rPr>
          <w:rStyle w:val="libFootnotenumChar"/>
        </w:rPr>
        <w:endnoteReference w:id="239"/>
      </w:r>
    </w:p>
    <w:p w:rsidR="00CE0F0A" w:rsidRPr="0042563B" w:rsidRDefault="00CE0F0A" w:rsidP="0042563B">
      <w:pPr>
        <w:pStyle w:val="Heading3Center"/>
      </w:pPr>
      <w:bookmarkStart w:id="188" w:name="_Toc445211354"/>
      <w:r w:rsidRPr="0042563B">
        <w:t>Physiological capabilities:</w:t>
      </w:r>
      <w:bookmarkEnd w:id="188"/>
    </w:p>
    <w:p w:rsidR="00CE0F0A" w:rsidRDefault="00CE0F0A" w:rsidP="00605BDE">
      <w:pPr>
        <w:pStyle w:val="libNormal"/>
        <w:rPr>
          <w:lang w:val="en-GB"/>
        </w:rPr>
      </w:pPr>
      <w:r w:rsidRPr="00C452B9">
        <w:rPr>
          <w:lang w:val="en-GB"/>
        </w:rPr>
        <w:t>It should be known that physiological capabilities differs from person to person and are controlled genetically. Even if we assume the senility growth to be same for all human-beings….the more the primary capability in someone, the slower the decline and deterioration in the physiological reserves and the more would be the life-span.</w:t>
      </w:r>
      <w:r w:rsidRPr="0090183E">
        <w:rPr>
          <w:rStyle w:val="libFootnotenumChar"/>
        </w:rPr>
        <w:endnoteReference w:id="240"/>
      </w:r>
    </w:p>
    <w:p w:rsidR="00CE0F0A" w:rsidRDefault="00CE0F0A" w:rsidP="00605BDE">
      <w:pPr>
        <w:pStyle w:val="libNormal"/>
        <w:rPr>
          <w:lang w:val="en-GB"/>
        </w:rPr>
      </w:pPr>
      <w:r w:rsidRPr="00C452B9">
        <w:rPr>
          <w:lang w:val="en-GB"/>
        </w:rPr>
        <w:t>Firstly, the spread of primary physiological capabilities (that are determined by genetic factors) is very diverse in the society. In other words, the vital ability and potentiality of each individual varies from one another due to genetic reasons.</w:t>
      </w:r>
    </w:p>
    <w:p w:rsidR="000540ED" w:rsidRDefault="00CE0F0A" w:rsidP="00605BDE">
      <w:pPr>
        <w:pStyle w:val="libNormal"/>
        <w:rPr>
          <w:lang w:val="en-GB"/>
        </w:rPr>
      </w:pPr>
      <w:r w:rsidRPr="00C452B9">
        <w:rPr>
          <w:lang w:val="en-GB"/>
        </w:rPr>
        <w:lastRenderedPageBreak/>
        <w:t>Secondly, environmental conditions and a personal style of living….can leave a positive or negative effect on this primary potentiality.</w:t>
      </w:r>
      <w:r w:rsidRPr="0090183E">
        <w:rPr>
          <w:rStyle w:val="libFootnotenumChar"/>
        </w:rPr>
        <w:endnoteReference w:id="241"/>
      </w:r>
    </w:p>
    <w:p w:rsidR="00CE0F0A" w:rsidRPr="0042563B" w:rsidRDefault="00CE0F0A" w:rsidP="0042563B">
      <w:pPr>
        <w:pStyle w:val="Heading3Center"/>
      </w:pPr>
      <w:bookmarkStart w:id="189" w:name="_Toc445211355"/>
      <w:r w:rsidRPr="0042563B">
        <w:t>Honey:</w:t>
      </w:r>
      <w:bookmarkEnd w:id="189"/>
    </w:p>
    <w:p w:rsidR="000540ED" w:rsidRDefault="00CE0F0A" w:rsidP="00605BDE">
      <w:pPr>
        <w:pStyle w:val="libNormal"/>
        <w:rPr>
          <w:lang w:val="en-GB"/>
        </w:rPr>
      </w:pPr>
      <w:r w:rsidRPr="00C452B9">
        <w:rPr>
          <w:lang w:val="en-GB"/>
        </w:rPr>
        <w:t xml:space="preserve">it is seen that royal honey prolongs life by </w:t>
      </w:r>
      <w:r w:rsidRPr="00345473">
        <w:t>50</w:t>
      </w:r>
      <w:r w:rsidRPr="00C452B9">
        <w:rPr>
          <w:lang w:val="en-GB"/>
        </w:rPr>
        <w:t xml:space="preserve"> times in honey-bees. In other words, the difference in life-span of the queen-bee (</w:t>
      </w:r>
      <w:r w:rsidRPr="00345473">
        <w:t>6</w:t>
      </w:r>
      <w:r w:rsidRPr="00C452B9">
        <w:rPr>
          <w:lang w:val="en-GB"/>
        </w:rPr>
        <w:t xml:space="preserve"> years) with that of the workers (</w:t>
      </w:r>
      <w:r w:rsidRPr="00345473">
        <w:t>3</w:t>
      </w:r>
      <w:r w:rsidRPr="00C452B9">
        <w:rPr>
          <w:lang w:val="en-GB"/>
        </w:rPr>
        <w:t xml:space="preserve"> to </w:t>
      </w:r>
      <w:r w:rsidRPr="00345473">
        <w:t>6</w:t>
      </w:r>
      <w:r w:rsidRPr="00C452B9">
        <w:rPr>
          <w:lang w:val="en-GB"/>
        </w:rPr>
        <w:t xml:space="preserve"> weeks) springs from the fact that the queen-bee nourishes from the royal honey. Such findings are a motive encouraging human-beings to discover ways for prolonging man's life-span.</w:t>
      </w:r>
      <w:r w:rsidRPr="0090183E">
        <w:rPr>
          <w:rStyle w:val="libFootnotenumChar"/>
        </w:rPr>
        <w:endnoteReference w:id="242"/>
      </w:r>
    </w:p>
    <w:p w:rsidR="00CE0F0A" w:rsidRPr="0042563B" w:rsidRDefault="00CE0F0A" w:rsidP="0042563B">
      <w:pPr>
        <w:pStyle w:val="Heading3Center"/>
      </w:pPr>
      <w:bookmarkStart w:id="190" w:name="_Toc445211356"/>
      <w:r w:rsidRPr="0042563B">
        <w:t>Physical activities:</w:t>
      </w:r>
      <w:bookmarkEnd w:id="190"/>
    </w:p>
    <w:p w:rsidR="000540ED" w:rsidRDefault="00CE0F0A" w:rsidP="00605BDE">
      <w:pPr>
        <w:pStyle w:val="libNormal"/>
        <w:rPr>
          <w:lang w:val="en-GB"/>
        </w:rPr>
      </w:pPr>
      <w:r w:rsidRPr="00C452B9">
        <w:rPr>
          <w:lang w:val="en-GB"/>
        </w:rPr>
        <w:t>It has been observed that physical activity in the beginning of life prolongs life-span and life expectancy.</w:t>
      </w:r>
      <w:r w:rsidRPr="0090183E">
        <w:rPr>
          <w:rStyle w:val="libFootnotenumChar"/>
        </w:rPr>
        <w:endnoteReference w:id="243"/>
      </w:r>
    </w:p>
    <w:p w:rsidR="00CE0F0A" w:rsidRPr="0042563B" w:rsidRDefault="00CE0F0A" w:rsidP="0042563B">
      <w:pPr>
        <w:pStyle w:val="Heading3Center"/>
      </w:pPr>
      <w:bookmarkStart w:id="191" w:name="_Toc445211357"/>
      <w:r w:rsidRPr="0042563B">
        <w:t>Weight loss:</w:t>
      </w:r>
      <w:bookmarkEnd w:id="191"/>
    </w:p>
    <w:p w:rsidR="000540ED" w:rsidRDefault="00CE0F0A" w:rsidP="00605BDE">
      <w:pPr>
        <w:pStyle w:val="libNormal"/>
        <w:rPr>
          <w:lang w:val="en-GB"/>
        </w:rPr>
      </w:pPr>
      <w:r w:rsidRPr="00C452B9">
        <w:rPr>
          <w:lang w:val="en-GB"/>
        </w:rPr>
        <w:t>In its study on this subject, WHO (World Health Organization) has reported that long life has been witnessed in people whose weight was lesser than the average population under control.</w:t>
      </w:r>
      <w:r w:rsidRPr="0090183E">
        <w:rPr>
          <w:rStyle w:val="libFootnotenumChar"/>
        </w:rPr>
        <w:endnoteReference w:id="244"/>
      </w:r>
    </w:p>
    <w:p w:rsidR="00CE0F0A" w:rsidRPr="0042563B" w:rsidRDefault="00CE0F0A" w:rsidP="0042563B">
      <w:pPr>
        <w:pStyle w:val="Heading3Center"/>
      </w:pPr>
      <w:bookmarkStart w:id="192" w:name="_Toc445211358"/>
      <w:r w:rsidRPr="0042563B">
        <w:t>Sport:</w:t>
      </w:r>
      <w:bookmarkEnd w:id="192"/>
    </w:p>
    <w:p w:rsidR="000540ED" w:rsidRDefault="00CE0F0A" w:rsidP="00605BDE">
      <w:pPr>
        <w:pStyle w:val="libNormal"/>
        <w:rPr>
          <w:lang w:val="en-GB"/>
        </w:rPr>
      </w:pPr>
      <w:r w:rsidRPr="00C452B9">
        <w:rPr>
          <w:lang w:val="en-GB"/>
        </w:rPr>
        <w:t xml:space="preserve">A study was conducted on </w:t>
      </w:r>
      <w:r w:rsidRPr="00345473">
        <w:t>2000</w:t>
      </w:r>
      <w:r w:rsidRPr="00C452B9">
        <w:rPr>
          <w:lang w:val="en-GB"/>
        </w:rPr>
        <w:t xml:space="preserve"> participants in a skating competition in </w:t>
      </w:r>
      <w:r w:rsidRPr="00345473">
        <w:t>1956</w:t>
      </w:r>
      <w:r w:rsidRPr="00C452B9">
        <w:rPr>
          <w:lang w:val="en-GB"/>
        </w:rPr>
        <w:t xml:space="preserve"> in a place stretching </w:t>
      </w:r>
      <w:r w:rsidRPr="00345473">
        <w:t>2000</w:t>
      </w:r>
      <w:r w:rsidRPr="00C452B9">
        <w:rPr>
          <w:lang w:val="en-GB"/>
        </w:rPr>
        <w:t xml:space="preserve"> kilometres. That study lasted for </w:t>
      </w:r>
      <w:r w:rsidRPr="00345473">
        <w:t>33</w:t>
      </w:r>
      <w:r w:rsidRPr="00C452B9">
        <w:rPr>
          <w:lang w:val="en-GB"/>
        </w:rPr>
        <w:t xml:space="preserve"> years and it was observed that they had a longer life expectancy than other ordinary people. It was thus concluded that people with severe and lengthy activity possess longer life expectancy.</w:t>
      </w:r>
      <w:r w:rsidRPr="0090183E">
        <w:rPr>
          <w:rStyle w:val="libFootnotenumChar"/>
        </w:rPr>
        <w:endnoteReference w:id="245"/>
      </w:r>
    </w:p>
    <w:p w:rsidR="00CE0F0A" w:rsidRPr="0042563B" w:rsidRDefault="00CE0F0A" w:rsidP="0042563B">
      <w:pPr>
        <w:pStyle w:val="Heading3Center"/>
      </w:pPr>
      <w:bookmarkStart w:id="193" w:name="_Toc445211359"/>
      <w:r w:rsidRPr="0042563B">
        <w:t>Walking:</w:t>
      </w:r>
      <w:bookmarkEnd w:id="193"/>
    </w:p>
    <w:p w:rsidR="00CE0F0A" w:rsidRDefault="00CE0F0A" w:rsidP="00605BDE">
      <w:pPr>
        <w:pStyle w:val="libNormal"/>
        <w:rPr>
          <w:lang w:val="en-GB"/>
        </w:rPr>
      </w:pPr>
      <w:r w:rsidRPr="00C452B9">
        <w:rPr>
          <w:lang w:val="en-GB"/>
        </w:rPr>
        <w:t>The sports under consideration in this study comprised of walking, climbing stairs and games.</w:t>
      </w:r>
      <w:r w:rsidRPr="0090183E">
        <w:rPr>
          <w:rStyle w:val="libFootnotenumChar"/>
        </w:rPr>
        <w:endnoteReference w:id="246"/>
      </w:r>
    </w:p>
    <w:p w:rsidR="00CE0F0A" w:rsidRDefault="00CE0F0A" w:rsidP="00605BDE">
      <w:pPr>
        <w:pStyle w:val="libNormal"/>
        <w:rPr>
          <w:lang w:val="en-GB"/>
        </w:rPr>
      </w:pPr>
      <w:r w:rsidRPr="00C452B9">
        <w:rPr>
          <w:lang w:val="en-GB"/>
        </w:rPr>
        <w:t>Although there is no reason for man's immortality, nevertheless man by nature, pursues to find ways for remaining immortal:</w:t>
      </w:r>
    </w:p>
    <w:p w:rsidR="00CE0F0A" w:rsidRDefault="00CE0F0A" w:rsidP="00605BDE">
      <w:pPr>
        <w:pStyle w:val="libNormal"/>
        <w:rPr>
          <w:lang w:val="en-GB"/>
        </w:rPr>
      </w:pPr>
      <w:r w:rsidRPr="00C452B9">
        <w:rPr>
          <w:lang w:val="en-GB"/>
        </w:rPr>
        <w:t>Man….is in search of a way through which he can succeed in terminating the domain of death. However, is it possible to achieve immortality? At the moment, it's not possible to reply to his query.</w:t>
      </w:r>
      <w:r w:rsidRPr="0090183E">
        <w:rPr>
          <w:rStyle w:val="libFootnotenumChar"/>
        </w:rPr>
        <w:endnoteReference w:id="247"/>
      </w:r>
    </w:p>
    <w:p w:rsidR="00CE0F0A" w:rsidRPr="00C452B9" w:rsidRDefault="00CE0F0A" w:rsidP="00605BDE">
      <w:pPr>
        <w:pStyle w:val="libNormal"/>
        <w:rPr>
          <w:lang w:val="en-GB"/>
        </w:rPr>
      </w:pPr>
      <w:r w:rsidRPr="00C452B9">
        <w:rPr>
          <w:lang w:val="en-GB"/>
        </w:rPr>
        <w:t xml:space="preserve">Many people lived a long life and their names have come down in divine books, historical books and books on hadith. For instance, we can name Hazrat Adam, Shais son of Adam, Anush son of Shais, Qainan son of Anush, Mahlal'eel son of Qainan, Yared son of Mahlal'eel, Khunukh son of Yared, Mutushaleh son of Khunukh, Lahak son of Mutushaleh and Noah son of Lahak who lived for </w:t>
      </w:r>
      <w:r w:rsidRPr="00345473">
        <w:t>930</w:t>
      </w:r>
      <w:r w:rsidRPr="00C452B9">
        <w:rPr>
          <w:lang w:val="en-GB"/>
        </w:rPr>
        <w:t xml:space="preserve"> years, </w:t>
      </w:r>
      <w:r w:rsidRPr="00345473">
        <w:t>912</w:t>
      </w:r>
      <w:r w:rsidRPr="00C452B9">
        <w:rPr>
          <w:lang w:val="en-GB"/>
        </w:rPr>
        <w:t xml:space="preserve"> years, </w:t>
      </w:r>
      <w:r w:rsidRPr="00345473">
        <w:t>905</w:t>
      </w:r>
      <w:r w:rsidRPr="00C452B9">
        <w:rPr>
          <w:lang w:val="en-GB"/>
        </w:rPr>
        <w:t xml:space="preserve"> years, </w:t>
      </w:r>
      <w:r w:rsidRPr="00345473">
        <w:t>910</w:t>
      </w:r>
      <w:r w:rsidRPr="00C452B9">
        <w:rPr>
          <w:lang w:val="en-GB"/>
        </w:rPr>
        <w:t xml:space="preserve"> years, </w:t>
      </w:r>
      <w:r w:rsidRPr="00345473">
        <w:t>895</w:t>
      </w:r>
      <w:r w:rsidRPr="00C452B9">
        <w:rPr>
          <w:lang w:val="en-GB"/>
        </w:rPr>
        <w:t xml:space="preserve"> years, </w:t>
      </w:r>
      <w:r w:rsidRPr="00345473">
        <w:t>962</w:t>
      </w:r>
      <w:r w:rsidRPr="00C452B9">
        <w:rPr>
          <w:lang w:val="en-GB"/>
        </w:rPr>
        <w:t xml:space="preserve"> years, </w:t>
      </w:r>
      <w:r w:rsidRPr="00345473">
        <w:t>365</w:t>
      </w:r>
      <w:r w:rsidRPr="00C452B9">
        <w:rPr>
          <w:lang w:val="en-GB"/>
        </w:rPr>
        <w:t xml:space="preserve"> years, </w:t>
      </w:r>
      <w:r w:rsidRPr="00345473">
        <w:t>969</w:t>
      </w:r>
      <w:r w:rsidRPr="00C452B9">
        <w:rPr>
          <w:lang w:val="en-GB"/>
        </w:rPr>
        <w:t xml:space="preserve"> years, </w:t>
      </w:r>
      <w:r w:rsidRPr="00345473">
        <w:t>777</w:t>
      </w:r>
      <w:r w:rsidRPr="00C452B9">
        <w:rPr>
          <w:lang w:val="en-GB"/>
        </w:rPr>
        <w:t xml:space="preserve"> years and </w:t>
      </w:r>
      <w:r w:rsidRPr="00345473">
        <w:t>950</w:t>
      </w:r>
      <w:r w:rsidRPr="00C452B9">
        <w:rPr>
          <w:lang w:val="en-GB"/>
        </w:rPr>
        <w:t xml:space="preserve"> years respectively.</w:t>
      </w:r>
      <w:r w:rsidRPr="0090183E">
        <w:rPr>
          <w:rStyle w:val="libFootnotenumChar"/>
        </w:rPr>
        <w:endnoteReference w:id="248"/>
      </w:r>
    </w:p>
    <w:p w:rsidR="00CE0F0A" w:rsidRDefault="00CE0F0A" w:rsidP="00605BDE">
      <w:pPr>
        <w:pStyle w:val="libNormal"/>
        <w:rPr>
          <w:lang w:val="en-GB"/>
        </w:rPr>
      </w:pPr>
      <w:r w:rsidRPr="00C452B9">
        <w:rPr>
          <w:lang w:val="en-GB"/>
        </w:rPr>
        <w:t xml:space="preserve">During our time, there lived people with unusual long life either. In a Persian magazine printed in </w:t>
      </w:r>
      <w:r w:rsidRPr="00345473">
        <w:t>1933</w:t>
      </w:r>
      <w:r w:rsidRPr="00C452B9">
        <w:rPr>
          <w:lang w:val="en-GB"/>
        </w:rPr>
        <w:t xml:space="preserve"> A.D., it was reported that, there lives a Chinese man named </w:t>
      </w:r>
      <w:r w:rsidR="00272BDE" w:rsidRPr="004C206D">
        <w:rPr>
          <w:rStyle w:val="libItalicChar"/>
        </w:rPr>
        <w:t>“</w:t>
      </w:r>
      <w:r w:rsidRPr="004C206D">
        <w:rPr>
          <w:rStyle w:val="libItalicChar"/>
        </w:rPr>
        <w:t>Li-Ching</w:t>
      </w:r>
      <w:r w:rsidR="00272BDE" w:rsidRPr="004C206D">
        <w:rPr>
          <w:rStyle w:val="libItalicChar"/>
        </w:rPr>
        <w:t>”</w:t>
      </w:r>
      <w:r w:rsidRPr="00C452B9">
        <w:rPr>
          <w:lang w:val="en-GB"/>
        </w:rPr>
        <w:t xml:space="preserve"> whose age is </w:t>
      </w:r>
      <w:r w:rsidRPr="00345473">
        <w:t>252</w:t>
      </w:r>
      <w:r w:rsidRPr="00C452B9">
        <w:rPr>
          <w:lang w:val="en-GB"/>
        </w:rPr>
        <w:t xml:space="preserve"> years and till now </w:t>
      </w:r>
      <w:r w:rsidRPr="00345473">
        <w:t>23</w:t>
      </w:r>
      <w:r w:rsidRPr="00C452B9">
        <w:rPr>
          <w:lang w:val="en-GB"/>
        </w:rPr>
        <w:t xml:space="preserve"> women have spent their lives in his home.</w:t>
      </w:r>
      <w:r w:rsidRPr="0090183E">
        <w:rPr>
          <w:rStyle w:val="libFootnotenumChar"/>
        </w:rPr>
        <w:endnoteReference w:id="249"/>
      </w:r>
    </w:p>
    <w:p w:rsidR="00CE0F0A" w:rsidRDefault="00CE0F0A" w:rsidP="00605BDE">
      <w:pPr>
        <w:pStyle w:val="libNormal"/>
        <w:rPr>
          <w:lang w:val="en-GB"/>
        </w:rPr>
      </w:pPr>
      <w:r w:rsidRPr="00C452B9">
        <w:rPr>
          <w:lang w:val="en-GB"/>
        </w:rPr>
        <w:t>To sum up, divine means, special care, adherence to the laws of nature, prevention from senility and divine protection are the causes for Imam's longevity. He has a long life and a youthful appearance which is natural but unusual. While this does not contradict reason it does not oppose the laws of nature as well.</w:t>
      </w:r>
    </w:p>
    <w:p w:rsidR="00CE0F0A" w:rsidRDefault="00CE0F0A" w:rsidP="00605BDE">
      <w:pPr>
        <w:pStyle w:val="libNormal"/>
        <w:rPr>
          <w:lang w:val="en-GB"/>
        </w:rPr>
      </w:pPr>
      <w:r w:rsidRPr="00C452B9">
        <w:rPr>
          <w:lang w:val="en-GB"/>
        </w:rPr>
        <w:t>It's worthy to mention that scientific evidences are set to resolve the improbability of Hazrat's longevity and stress is laid on the fact that scholars have not fixed any limit for human life. Otherwise, in the divine doctrine, the matter is far superior with no doubt seeping into it. This is because Hazrat's longevity comprising of birth, life, manifestation (Zuhoor), global program etc are all managed by Allah's Will and the slightest doubt cannot find any way in them.</w:t>
      </w:r>
    </w:p>
    <w:p w:rsidR="00CE0F0A" w:rsidRPr="00C452B9" w:rsidRDefault="00CE0F0A" w:rsidP="00605BDE">
      <w:pPr>
        <w:pStyle w:val="libNormal"/>
        <w:rPr>
          <w:lang w:val="en-GB"/>
        </w:rPr>
      </w:pPr>
      <w:r w:rsidRPr="00C452B9">
        <w:rPr>
          <w:lang w:val="en-GB"/>
        </w:rPr>
        <w:t>At the end, we shall terminate our discussion by narrating one tradition as follows:-</w:t>
      </w:r>
    </w:p>
    <w:p w:rsidR="00CE0F0A" w:rsidRPr="00C452B9" w:rsidRDefault="00CE0F0A" w:rsidP="00605BDE">
      <w:pPr>
        <w:pStyle w:val="libNormal"/>
        <w:rPr>
          <w:lang w:val="en-GB"/>
        </w:rPr>
      </w:pPr>
      <w:r w:rsidRPr="00C452B9">
        <w:rPr>
          <w:lang w:val="en-GB"/>
        </w:rPr>
        <w:t xml:space="preserve">Imam Hasan Askari </w:t>
      </w:r>
      <w:r w:rsidRPr="00345473">
        <w:t xml:space="preserve">(a.s.) </w:t>
      </w:r>
      <w:r w:rsidRPr="00C452B9">
        <w:rPr>
          <w:lang w:val="en-GB"/>
        </w:rPr>
        <w:t>said:</w:t>
      </w:r>
    </w:p>
    <w:p w:rsidR="000540ED" w:rsidRDefault="00272BDE" w:rsidP="00605BDE">
      <w:pPr>
        <w:pStyle w:val="libNormal"/>
        <w:rPr>
          <w:lang w:val="en-GB"/>
        </w:rPr>
      </w:pPr>
      <w:r w:rsidRPr="004C206D">
        <w:rPr>
          <w:rStyle w:val="libItalicChar"/>
        </w:rPr>
        <w:lastRenderedPageBreak/>
        <w:t>“</w:t>
      </w:r>
      <w:r w:rsidR="00CE0F0A" w:rsidRPr="004C206D">
        <w:rPr>
          <w:rStyle w:val="libItalicChar"/>
        </w:rPr>
        <w:t>My son is the 'Qaem' after me and he is the same who shall rise while possessing the way and characters of the prophets (p.b.u.t). He possesses a long life and concealment. Hearts will turn into stones due to his long concealed living. None would remain steadfast in their belief in him save those whose faith is set firm by the Almighty Allah….</w:t>
      </w:r>
      <w:r w:rsidRPr="004C206D">
        <w:rPr>
          <w:rStyle w:val="libItalicChar"/>
        </w:rPr>
        <w:t>”</w:t>
      </w:r>
      <w:r w:rsidR="00CE0F0A" w:rsidRPr="0090183E">
        <w:rPr>
          <w:rStyle w:val="libFootnotenumChar"/>
        </w:rPr>
        <w:endnoteReference w:id="250"/>
      </w:r>
    </w:p>
    <w:p w:rsidR="00CE0F0A" w:rsidRDefault="00CE0F0A" w:rsidP="0042563B">
      <w:pPr>
        <w:pStyle w:val="Heading2Center"/>
        <w:rPr>
          <w:lang w:val="en-GB"/>
        </w:rPr>
      </w:pPr>
      <w:bookmarkStart w:id="194" w:name="_Toc445211360"/>
      <w:r w:rsidRPr="00C452B9">
        <w:rPr>
          <w:lang w:val="en-GB"/>
        </w:rPr>
        <w:t>Question 21:</w:t>
      </w:r>
      <w:bookmarkEnd w:id="194"/>
    </w:p>
    <w:p w:rsidR="000540ED" w:rsidRDefault="00CE0F0A" w:rsidP="00BB4EEB">
      <w:pPr>
        <w:pStyle w:val="libNormal"/>
        <w:rPr>
          <w:lang w:val="en-GB"/>
        </w:rPr>
      </w:pPr>
      <w:r w:rsidRPr="006175D3">
        <w:rPr>
          <w:lang w:val="en-GB"/>
        </w:rPr>
        <w:t>How would be the manifestation and Reappearance of Imam Mahdi?</w:t>
      </w:r>
    </w:p>
    <w:p w:rsidR="00CE0F0A" w:rsidRPr="00C452B9" w:rsidRDefault="00CE0F0A" w:rsidP="0042563B">
      <w:pPr>
        <w:pStyle w:val="Heading2Center"/>
        <w:rPr>
          <w:lang w:val="en-GB"/>
        </w:rPr>
      </w:pPr>
      <w:bookmarkStart w:id="195" w:name="_Toc445211361"/>
      <w:r w:rsidRPr="00C452B9">
        <w:rPr>
          <w:lang w:val="en-GB"/>
        </w:rPr>
        <w:t>Reply:</w:t>
      </w:r>
      <w:bookmarkEnd w:id="195"/>
    </w:p>
    <w:p w:rsidR="00CE0F0A" w:rsidRPr="00C452B9" w:rsidRDefault="00CE0F0A" w:rsidP="00605BDE">
      <w:pPr>
        <w:pStyle w:val="libNormal"/>
        <w:rPr>
          <w:lang w:val="en-GB"/>
        </w:rPr>
      </w:pPr>
      <w:r w:rsidRPr="00C452B9">
        <w:rPr>
          <w:lang w:val="en-GB"/>
        </w:rPr>
        <w:t xml:space="preserve">As per the traditions, when Imam would be on his way to </w:t>
      </w:r>
      <w:smartTag w:uri="urn:schemas-microsoft-com:office:smarttags" w:element="City">
        <w:smartTag w:uri="urn:schemas-microsoft-com:office:smarttags" w:element="place">
          <w:r w:rsidRPr="00C452B9">
            <w:rPr>
              <w:lang w:val="en-GB"/>
            </w:rPr>
            <w:t>Mecca</w:t>
          </w:r>
        </w:smartTag>
      </w:smartTag>
      <w:r w:rsidRPr="00C452B9">
        <w:rPr>
          <w:lang w:val="en-GB"/>
        </w:rPr>
        <w:t>, severe heat and fatigue would force him to rest a tree. Gabriel would descend with a letter (while its ink still wet).</w:t>
      </w:r>
      <w:r w:rsidRPr="0090183E">
        <w:rPr>
          <w:rStyle w:val="libFootnotenumChar"/>
        </w:rPr>
        <w:endnoteReference w:id="251"/>
      </w:r>
      <w:r w:rsidRPr="00C452B9">
        <w:rPr>
          <w:lang w:val="en-GB"/>
        </w:rPr>
        <w:t xml:space="preserve"> In that letter, Allah commands him to rise. He will come to </w:t>
      </w:r>
      <w:smartTag w:uri="urn:schemas-microsoft-com:office:smarttags" w:element="City">
        <w:smartTag w:uri="urn:schemas-microsoft-com:office:smarttags" w:element="place">
          <w:r w:rsidRPr="00C452B9">
            <w:rPr>
              <w:lang w:val="en-GB"/>
            </w:rPr>
            <w:t>Mecca</w:t>
          </w:r>
        </w:smartTag>
      </w:smartTag>
      <w:r w:rsidRPr="00C452B9">
        <w:rPr>
          <w:lang w:val="en-GB"/>
        </w:rPr>
        <w:t xml:space="preserve">. In </w:t>
      </w:r>
      <w:smartTag w:uri="urn:schemas-microsoft-com:office:smarttags" w:element="City">
        <w:smartTag w:uri="urn:schemas-microsoft-com:office:smarttags" w:element="place">
          <w:r w:rsidRPr="00C452B9">
            <w:rPr>
              <w:lang w:val="en-GB"/>
            </w:rPr>
            <w:t>Mecca</w:t>
          </w:r>
        </w:smartTag>
      </w:smartTag>
      <w:r w:rsidRPr="00C452B9">
        <w:rPr>
          <w:lang w:val="en-GB"/>
        </w:rPr>
        <w:t>, between 'Rukn' and 'Maqam' he would lean besides Hajar-ul-Aswad and the door and call out:</w:t>
      </w:r>
    </w:p>
    <w:p w:rsidR="00E477AA" w:rsidRPr="0042563B" w:rsidRDefault="00272BDE" w:rsidP="0042563B">
      <w:pPr>
        <w:pStyle w:val="libAr"/>
      </w:pPr>
      <w:r w:rsidRPr="0042563B">
        <w:rPr>
          <w:rtl/>
        </w:rPr>
        <w:t>“</w:t>
      </w:r>
      <w:r w:rsidR="00E477AA" w:rsidRPr="0042563B">
        <w:rPr>
          <w:rtl/>
        </w:rPr>
        <w:t>الا يا اهل العالم! بقية الله خير لكم ان كنتم مومنين و انا بقية الله</w:t>
      </w:r>
    </w:p>
    <w:p w:rsidR="00CE0F0A" w:rsidRPr="00C452B9" w:rsidRDefault="00CE0F0A" w:rsidP="00605BDE">
      <w:pPr>
        <w:pStyle w:val="libNormal"/>
        <w:rPr>
          <w:lang w:bidi="fa-IR"/>
        </w:rPr>
      </w:pPr>
      <w:r w:rsidRPr="00C452B9">
        <w:rPr>
          <w:lang w:bidi="fa-IR"/>
        </w:rPr>
        <w:t xml:space="preserve">(Muntakhab-ul-Athar: </w:t>
      </w:r>
      <w:r w:rsidRPr="00345473">
        <w:t>575</w:t>
      </w:r>
      <w:r w:rsidRPr="00C452B9">
        <w:rPr>
          <w:lang w:bidi="fa-IR"/>
        </w:rPr>
        <w:t xml:space="preserve">, tradition </w:t>
      </w:r>
      <w:r w:rsidRPr="00345473">
        <w:t>6</w:t>
      </w:r>
      <w:r w:rsidRPr="00C452B9">
        <w:rPr>
          <w:lang w:bidi="fa-IR"/>
        </w:rPr>
        <w:t xml:space="preserve"> and </w:t>
      </w:r>
      <w:r w:rsidRPr="00345473">
        <w:t>580</w:t>
      </w:r>
      <w:r w:rsidRPr="00C452B9">
        <w:rPr>
          <w:lang w:bidi="fa-IR"/>
        </w:rPr>
        <w:t xml:space="preserve">, tradition </w:t>
      </w:r>
      <w:r w:rsidRPr="00345473">
        <w:t>2</w:t>
      </w:r>
      <w:r w:rsidRPr="00C452B9">
        <w:rPr>
          <w:lang w:bidi="fa-IR"/>
        </w:rPr>
        <w:t xml:space="preserve"> and </w:t>
      </w:r>
      <w:r w:rsidRPr="00345473">
        <w:t>3</w:t>
      </w:r>
      <w:r w:rsidRPr="00C452B9">
        <w:rPr>
          <w:lang w:bidi="fa-IR"/>
        </w:rPr>
        <w:t>, new edition).</w:t>
      </w:r>
    </w:p>
    <w:p w:rsidR="00CE0F0A" w:rsidRPr="00C452B9" w:rsidRDefault="00CE0F0A" w:rsidP="00605BDE">
      <w:pPr>
        <w:pStyle w:val="libNormal"/>
        <w:rPr>
          <w:lang w:bidi="fa-IR"/>
        </w:rPr>
      </w:pPr>
      <w:r w:rsidRPr="00C452B9">
        <w:rPr>
          <w:lang w:bidi="fa-IR"/>
        </w:rPr>
        <w:t xml:space="preserve">Thus, he will call the people in this manner. When all of his </w:t>
      </w:r>
      <w:r w:rsidRPr="00345473">
        <w:t>313</w:t>
      </w:r>
      <w:r w:rsidRPr="00C452B9">
        <w:rPr>
          <w:lang w:bidi="fa-IR"/>
        </w:rPr>
        <w:t xml:space="preserve"> special companions (whether those of that time or those from the past who have returned to life) would gather around him, they would depart for </w:t>
      </w:r>
      <w:smartTag w:uri="urn:schemas-microsoft-com:office:smarttags" w:element="City">
        <w:smartTag w:uri="urn:schemas-microsoft-com:office:smarttags" w:element="place">
          <w:r w:rsidRPr="00C452B9">
            <w:rPr>
              <w:lang w:bidi="fa-IR"/>
            </w:rPr>
            <w:t>Medina</w:t>
          </w:r>
        </w:smartTag>
      </w:smartTag>
      <w:r w:rsidRPr="00C452B9">
        <w:rPr>
          <w:lang w:bidi="fa-IR"/>
        </w:rPr>
        <w:t xml:space="preserve"> and then towards Kufa. They shall settle in Kufa and manage the affairs of the world from this very place.</w:t>
      </w:r>
    </w:p>
    <w:p w:rsidR="000540ED" w:rsidRDefault="00CE0F0A" w:rsidP="00605BDE">
      <w:pPr>
        <w:pStyle w:val="libNormal"/>
        <w:rPr>
          <w:lang w:bidi="fa-IR"/>
        </w:rPr>
      </w:pPr>
      <w:r w:rsidRPr="00C452B9">
        <w:rPr>
          <w:lang w:bidi="fa-IR"/>
        </w:rPr>
        <w:t xml:space="preserve">In traditions, we find that the period of Imam Mahdi's state would last for </w:t>
      </w:r>
      <w:r w:rsidRPr="00345473">
        <w:t>7</w:t>
      </w:r>
      <w:r w:rsidRPr="00C452B9">
        <w:rPr>
          <w:lang w:bidi="fa-IR"/>
        </w:rPr>
        <w:t xml:space="preserve"> or </w:t>
      </w:r>
      <w:r w:rsidRPr="00345473">
        <w:t>9</w:t>
      </w:r>
      <w:r w:rsidRPr="00C452B9">
        <w:rPr>
          <w:lang w:bidi="fa-IR"/>
        </w:rPr>
        <w:t xml:space="preserve">, or </w:t>
      </w:r>
      <w:r w:rsidRPr="00345473">
        <w:t>20</w:t>
      </w:r>
      <w:r w:rsidRPr="00C452B9">
        <w:rPr>
          <w:lang w:bidi="fa-IR"/>
        </w:rPr>
        <w:t xml:space="preserve"> or </w:t>
      </w:r>
      <w:r w:rsidRPr="00345473">
        <w:t>30</w:t>
      </w:r>
      <w:r w:rsidRPr="00C452B9">
        <w:rPr>
          <w:lang w:bidi="fa-IR"/>
        </w:rPr>
        <w:t xml:space="preserve"> or </w:t>
      </w:r>
      <w:r w:rsidRPr="00345473">
        <w:t>40</w:t>
      </w:r>
      <w:r w:rsidRPr="00C452B9">
        <w:rPr>
          <w:lang w:bidi="fa-IR"/>
        </w:rPr>
        <w:t xml:space="preserve"> or </w:t>
      </w:r>
      <w:r w:rsidRPr="00345473">
        <w:t>70</w:t>
      </w:r>
      <w:r w:rsidRPr="00C452B9">
        <w:rPr>
          <w:lang w:bidi="fa-IR"/>
        </w:rPr>
        <w:t xml:space="preserve"> years. Regarding these figures, we had explained in our reply to another query that possibly seven or nine years refers to the period for setting up the government otherwise if seven or nine or even thirty years of rule, after so long waiting will be too short to satiate the justice lovers.  Thus, it's appropriate for Allamah Majlisi to say that probably the holy Imams didn't wish to specify the exact duration of Imam's rule and Allah is All-Aware of the realities.</w:t>
      </w:r>
      <w:r w:rsidRPr="0090183E">
        <w:rPr>
          <w:rStyle w:val="libFootnotenumChar"/>
        </w:rPr>
        <w:endnoteReference w:id="252"/>
      </w:r>
    </w:p>
    <w:p w:rsidR="00CE0F0A" w:rsidRDefault="00CE0F0A" w:rsidP="0042563B">
      <w:pPr>
        <w:pStyle w:val="Heading2Center"/>
        <w:rPr>
          <w:lang w:val="en-GB"/>
        </w:rPr>
      </w:pPr>
      <w:bookmarkStart w:id="196" w:name="_Toc445211362"/>
      <w:r w:rsidRPr="00C452B9">
        <w:rPr>
          <w:lang w:val="en-GB"/>
        </w:rPr>
        <w:t>Question 22:</w:t>
      </w:r>
      <w:bookmarkEnd w:id="196"/>
    </w:p>
    <w:p w:rsidR="000540ED" w:rsidRDefault="00CE0F0A" w:rsidP="00605BDE">
      <w:pPr>
        <w:pStyle w:val="libNormal"/>
      </w:pPr>
      <w:r w:rsidRPr="0090183E">
        <w:t xml:space="preserve">In the writings about Hazrat Mahdi </w:t>
      </w:r>
      <w:r w:rsidRPr="00305F8D">
        <w:t>(a.t.f.s.)</w:t>
      </w:r>
      <w:r w:rsidRPr="0090183E">
        <w:t>, we find sayings concerning 'Raj'at' (return to life). What is its precise meaning? Can we find any decisive evidence about this matter in the holy Qur'an and traditions?</w:t>
      </w:r>
    </w:p>
    <w:p w:rsidR="00CE0F0A" w:rsidRPr="00C452B9" w:rsidRDefault="00CE0F0A" w:rsidP="0042563B">
      <w:pPr>
        <w:pStyle w:val="Heading2Center"/>
        <w:rPr>
          <w:lang w:val="en-GB"/>
        </w:rPr>
      </w:pPr>
      <w:bookmarkStart w:id="197" w:name="_Toc445211363"/>
      <w:r w:rsidRPr="00C452B9">
        <w:rPr>
          <w:lang w:val="en-GB"/>
        </w:rPr>
        <w:t>Reply:</w:t>
      </w:r>
      <w:bookmarkEnd w:id="197"/>
    </w:p>
    <w:p w:rsidR="00CE0F0A" w:rsidRDefault="00CE0F0A" w:rsidP="00605BDE">
      <w:pPr>
        <w:pStyle w:val="libNormal"/>
        <w:rPr>
          <w:lang w:val="en-GB"/>
        </w:rPr>
      </w:pPr>
      <w:r w:rsidRPr="00C452B9">
        <w:rPr>
          <w:lang w:val="en-GB"/>
        </w:rPr>
        <w:t xml:space="preserve">Literally, 'Raj'at' means </w:t>
      </w:r>
      <w:r w:rsidR="00272BDE" w:rsidRPr="004C206D">
        <w:rPr>
          <w:rStyle w:val="libItalicChar"/>
        </w:rPr>
        <w:t>“</w:t>
      </w:r>
      <w:r w:rsidRPr="004C206D">
        <w:rPr>
          <w:rStyle w:val="libItalicChar"/>
        </w:rPr>
        <w:t>return</w:t>
      </w:r>
      <w:r w:rsidR="00272BDE" w:rsidRPr="004C206D">
        <w:rPr>
          <w:rStyle w:val="libItalicChar"/>
        </w:rPr>
        <w:t>”</w:t>
      </w:r>
      <w:r w:rsidRPr="00C452B9">
        <w:rPr>
          <w:lang w:val="en-GB"/>
        </w:rPr>
        <w:t xml:space="preserve"> and </w:t>
      </w:r>
      <w:r w:rsidR="00272BDE" w:rsidRPr="004C206D">
        <w:rPr>
          <w:rStyle w:val="libItalicChar"/>
        </w:rPr>
        <w:t>“</w:t>
      </w:r>
      <w:r w:rsidRPr="004C206D">
        <w:rPr>
          <w:rStyle w:val="libItalicChar"/>
        </w:rPr>
        <w:t>reappearance</w:t>
      </w:r>
      <w:r w:rsidR="00272BDE" w:rsidRPr="004C206D">
        <w:rPr>
          <w:rStyle w:val="libItalicChar"/>
        </w:rPr>
        <w:t>”</w:t>
      </w:r>
      <w:r w:rsidRPr="00C452B9">
        <w:rPr>
          <w:lang w:val="en-GB"/>
        </w:rPr>
        <w:t>. In religious terminology, it means to return to life in this world after death. One experiencing 'Raj'at', will become alive and would continue to live once again in this material world until death overtakes him.</w:t>
      </w:r>
    </w:p>
    <w:p w:rsidR="00CE0F0A" w:rsidRDefault="00CE0F0A" w:rsidP="00605BDE">
      <w:pPr>
        <w:pStyle w:val="libNormal"/>
        <w:rPr>
          <w:lang w:val="en-GB"/>
        </w:rPr>
      </w:pPr>
      <w:r w:rsidRPr="00C452B9">
        <w:rPr>
          <w:lang w:val="en-GB"/>
        </w:rPr>
        <w:t>The holy Qur'an is the main documentary proof on 'Raj'at'. There, the Almighty Allah has talked about 'Raj'at' of prophet Uzair, the youth in the Cave, and a group from Bani-Israel.</w:t>
      </w:r>
    </w:p>
    <w:p w:rsidR="00CE0F0A" w:rsidRPr="00C452B9" w:rsidRDefault="00CE0F0A" w:rsidP="00605BDE">
      <w:pPr>
        <w:pStyle w:val="libNormal"/>
        <w:rPr>
          <w:lang w:val="en-GB"/>
        </w:rPr>
      </w:pPr>
      <w:r w:rsidRPr="00C452B9">
        <w:rPr>
          <w:lang w:val="en-GB"/>
        </w:rPr>
        <w:t>About Uzair, we find this matter in Chapter Baqarah:</w:t>
      </w:r>
      <w:r w:rsidRPr="00345473">
        <w:t>259</w:t>
      </w:r>
      <w:r w:rsidRPr="00C452B9">
        <w:rPr>
          <w:lang w:val="en-GB"/>
        </w:rPr>
        <w:t xml:space="preserve">, about the Youth in the Cave in Chapter Kahf: </w:t>
      </w:r>
      <w:r w:rsidRPr="00345473">
        <w:t>25,</w:t>
      </w:r>
      <w:r w:rsidRPr="00C452B9">
        <w:rPr>
          <w:lang w:val="en-GB"/>
        </w:rPr>
        <w:t xml:space="preserve"> about the Bani-Israel group in Chapter Baqarah:</w:t>
      </w:r>
      <w:r w:rsidRPr="00345473">
        <w:t>56</w:t>
      </w:r>
      <w:r w:rsidRPr="00C452B9">
        <w:rPr>
          <w:lang w:val="en-GB"/>
        </w:rPr>
        <w:t xml:space="preserve">, about the dead becoming alive by hands of Jesus </w:t>
      </w:r>
      <w:r w:rsidRPr="00345473">
        <w:t>(a.s.)</w:t>
      </w:r>
      <w:r w:rsidRPr="00C452B9">
        <w:rPr>
          <w:lang w:val="en-GB"/>
        </w:rPr>
        <w:t xml:space="preserve"> in Chapter Maeda:</w:t>
      </w:r>
      <w:r w:rsidRPr="00345473">
        <w:t>110</w:t>
      </w:r>
      <w:r w:rsidRPr="00C452B9">
        <w:rPr>
          <w:lang w:val="en-GB"/>
        </w:rPr>
        <w:t xml:space="preserve"> and about a group from Shaam in Chapter Baqarah:</w:t>
      </w:r>
      <w:r w:rsidRPr="00345473">
        <w:t>243</w:t>
      </w:r>
      <w:r w:rsidRPr="00C452B9">
        <w:rPr>
          <w:lang w:val="en-GB"/>
        </w:rPr>
        <w:t>. Here, we shall set forth only about the group of people from Shaam (</w:t>
      </w:r>
      <w:smartTag w:uri="urn:schemas-microsoft-com:office:smarttags" w:element="country-region">
        <w:smartTag w:uri="urn:schemas-microsoft-com:office:smarttags" w:element="place">
          <w:r w:rsidRPr="00C452B9">
            <w:rPr>
              <w:lang w:val="en-GB"/>
            </w:rPr>
            <w:t>Syria</w:t>
          </w:r>
        </w:smartTag>
      </w:smartTag>
      <w:r w:rsidRPr="00C452B9">
        <w:rPr>
          <w:lang w:val="en-GB"/>
        </w:rPr>
        <w:t>).</w:t>
      </w:r>
    </w:p>
    <w:p w:rsidR="00CE0F0A" w:rsidRPr="00C452B9" w:rsidRDefault="00CE0F0A" w:rsidP="00605BDE">
      <w:pPr>
        <w:pStyle w:val="libNormal"/>
        <w:rPr>
          <w:lang w:bidi="fa-IR"/>
        </w:rPr>
      </w:pPr>
      <w:r w:rsidRPr="00C452B9">
        <w:rPr>
          <w:lang w:bidi="fa-IR"/>
        </w:rPr>
        <w:t>The Almighty Allah says:</w:t>
      </w:r>
    </w:p>
    <w:p w:rsidR="00CE0F0A" w:rsidRDefault="00272BDE" w:rsidP="004C206D">
      <w:pPr>
        <w:pStyle w:val="libItalic"/>
        <w:rPr>
          <w:lang w:bidi="fa-IR"/>
        </w:rPr>
      </w:pPr>
      <w:r w:rsidRPr="004C206D">
        <w:t>“</w:t>
      </w:r>
      <w:r w:rsidR="00CE0F0A" w:rsidRPr="004C206D">
        <w:t>Have you not considered those who went forth from their homes, for fear of death, and they were thousands, then Allah said to them, Die; again He gave them life.</w:t>
      </w:r>
      <w:r w:rsidRPr="004C206D">
        <w:t>”</w:t>
      </w:r>
    </w:p>
    <w:p w:rsidR="00CE0F0A" w:rsidRPr="00C452B9" w:rsidRDefault="00CE0F0A" w:rsidP="00605BDE">
      <w:pPr>
        <w:pStyle w:val="libNormal"/>
        <w:rPr>
          <w:lang w:bidi="fa-IR"/>
        </w:rPr>
      </w:pPr>
      <w:r w:rsidRPr="00C452B9">
        <w:rPr>
          <w:lang w:bidi="fa-IR"/>
        </w:rPr>
        <w:t>They were residents of a city in Shaam (</w:t>
      </w:r>
      <w:smartTag w:uri="urn:schemas-microsoft-com:office:smarttags" w:element="country-region">
        <w:smartTag w:uri="urn:schemas-microsoft-com:office:smarttags" w:element="place">
          <w:r w:rsidRPr="00C452B9">
            <w:rPr>
              <w:lang w:bidi="fa-IR"/>
            </w:rPr>
            <w:t>Syria</w:t>
          </w:r>
        </w:smartTag>
      </w:smartTag>
      <w:r w:rsidRPr="00C452B9">
        <w:rPr>
          <w:lang w:bidi="fa-IR"/>
        </w:rPr>
        <w:t xml:space="preserve">)….for fear from plague disease; they fled to a deserted city (all its residents had died of plague). They reached that city and died there instantly. Some time passed and their bodies turned into bones. </w:t>
      </w:r>
      <w:r w:rsidR="00272BDE" w:rsidRPr="004C206D">
        <w:rPr>
          <w:rStyle w:val="libItalicChar"/>
        </w:rPr>
        <w:t>“</w:t>
      </w:r>
      <w:r w:rsidRPr="004C206D">
        <w:rPr>
          <w:rStyle w:val="libItalicChar"/>
        </w:rPr>
        <w:t>Ezekiel</w:t>
      </w:r>
      <w:r w:rsidR="00272BDE" w:rsidRPr="004C206D">
        <w:rPr>
          <w:rStyle w:val="libItalicChar"/>
        </w:rPr>
        <w:t>”</w:t>
      </w:r>
      <w:r w:rsidRPr="00C452B9">
        <w:rPr>
          <w:lang w:bidi="fa-IR"/>
        </w:rPr>
        <w:t xml:space="preserve">, a Bani-Israel prophet passed besides them. By witnessing this city, he wept and shed tears and prayed: 'O </w:t>
      </w:r>
      <w:r w:rsidRPr="00C452B9">
        <w:rPr>
          <w:lang w:bidi="fa-IR"/>
        </w:rPr>
        <w:lastRenderedPageBreak/>
        <w:t>God, make them alive at this very moment just as Thou have made them die; so that they develop Thy cities and they bear slaves who would worship Thee.'</w:t>
      </w:r>
    </w:p>
    <w:p w:rsidR="00CE0F0A" w:rsidRPr="00C452B9" w:rsidRDefault="00CE0F0A" w:rsidP="00605BDE">
      <w:pPr>
        <w:pStyle w:val="libNormal"/>
        <w:rPr>
          <w:lang w:bidi="fa-IR"/>
        </w:rPr>
      </w:pPr>
      <w:r w:rsidRPr="00C452B9">
        <w:rPr>
          <w:lang w:bidi="fa-IR"/>
        </w:rPr>
        <w:t>Here, Allah commanded him to recite Allah's Exalted and Great Name. He called Allah by His Exalted Name. All became alive and while staring at each other, they praised Allah and said 'Allah-o-Akbar' and 'La-Ilaha-Illallah'.</w:t>
      </w:r>
    </w:p>
    <w:p w:rsidR="00CE0F0A" w:rsidRDefault="00CE0F0A" w:rsidP="00BB4EEB">
      <w:pPr>
        <w:pStyle w:val="libNormal"/>
        <w:rPr>
          <w:lang w:bidi="fa-IR"/>
        </w:rPr>
      </w:pPr>
      <w:r w:rsidRPr="00C452B9">
        <w:rPr>
          <w:lang w:bidi="fa-IR"/>
        </w:rPr>
        <w:t xml:space="preserve">At that moment, </w:t>
      </w:r>
      <w:r w:rsidR="00272BDE" w:rsidRPr="004C206D">
        <w:rPr>
          <w:rStyle w:val="libItalicChar"/>
        </w:rPr>
        <w:t>“</w:t>
      </w:r>
      <w:r w:rsidRPr="004C206D">
        <w:rPr>
          <w:rStyle w:val="libItalicChar"/>
        </w:rPr>
        <w:t>Ezekiel</w:t>
      </w:r>
      <w:r w:rsidR="00272BDE" w:rsidRPr="004C206D">
        <w:rPr>
          <w:rStyle w:val="libItalicChar"/>
        </w:rPr>
        <w:t>”</w:t>
      </w:r>
      <w:r w:rsidRPr="00C452B9">
        <w:rPr>
          <w:lang w:bidi="fa-IR"/>
        </w:rPr>
        <w:t xml:space="preserve"> said:</w:t>
      </w:r>
      <w:r w:rsidRPr="0090183E">
        <w:rPr>
          <w:rStyle w:val="libFootnotenumChar"/>
        </w:rPr>
        <w:endnoteReference w:id="253"/>
      </w:r>
    </w:p>
    <w:p w:rsidR="00CE0F0A" w:rsidRPr="0042563B" w:rsidRDefault="00CE0F0A" w:rsidP="0042563B">
      <w:pPr>
        <w:pStyle w:val="libAr"/>
        <w:rPr>
          <w:rtl/>
        </w:rPr>
      </w:pPr>
      <w:r w:rsidRPr="0042563B">
        <w:rPr>
          <w:rFonts w:hint="cs"/>
          <w:rtl/>
        </w:rPr>
        <w:t>ا</w:t>
      </w:r>
      <w:r w:rsidRPr="0042563B">
        <w:rPr>
          <w:rtl/>
        </w:rPr>
        <w:t xml:space="preserve">شهد </w:t>
      </w:r>
      <w:r w:rsidRPr="0042563B">
        <w:rPr>
          <w:rFonts w:hint="cs"/>
          <w:rtl/>
        </w:rPr>
        <w:t>ا</w:t>
      </w:r>
      <w:r w:rsidRPr="0042563B">
        <w:rPr>
          <w:rtl/>
        </w:rPr>
        <w:t xml:space="preserve">ن الله علي كل شيء قدير </w:t>
      </w:r>
      <w:r w:rsidRPr="0042563B">
        <w:t>(Qur'an, 2:244)</w:t>
      </w:r>
    </w:p>
    <w:p w:rsidR="00CE0F0A" w:rsidRDefault="00CE0F0A" w:rsidP="00605BDE">
      <w:pPr>
        <w:pStyle w:val="libNormal"/>
        <w:rPr>
          <w:lang w:bidi="fa-IR"/>
        </w:rPr>
      </w:pPr>
      <w:r w:rsidRPr="00C452B9">
        <w:rPr>
          <w:lang w:bidi="fa-IR"/>
        </w:rPr>
        <w:t>(Tafsir Al-Safa 1: 115 below the verse 244 of Chapter Baqarah.</w:t>
      </w:r>
    </w:p>
    <w:p w:rsidR="00CE0F0A" w:rsidRDefault="00CE0F0A" w:rsidP="00605BDE">
      <w:pPr>
        <w:pStyle w:val="libNormal"/>
        <w:rPr>
          <w:lang w:bidi="fa-IR"/>
        </w:rPr>
      </w:pPr>
      <w:r w:rsidRPr="00C452B9">
        <w:rPr>
          <w:lang w:bidi="fa-IR"/>
        </w:rPr>
        <w:t>In various verses, the holy Qur'an talks about 'Raj'at' during Hazrat Mahdi's rule:</w:t>
      </w:r>
    </w:p>
    <w:p w:rsidR="00CE0F0A" w:rsidRPr="00345473" w:rsidRDefault="00272BDE" w:rsidP="00605BDE">
      <w:pPr>
        <w:pStyle w:val="libNormal"/>
      </w:pPr>
      <w:r w:rsidRPr="004C206D">
        <w:rPr>
          <w:rStyle w:val="libItalicChar"/>
        </w:rPr>
        <w:t>“</w:t>
      </w:r>
      <w:r w:rsidR="00CE0F0A" w:rsidRPr="004C206D">
        <w:rPr>
          <w:rStyle w:val="libItalicChar"/>
        </w:rPr>
        <w:t>And on the day when We will gather from every nation a party from among those who rejected Our communications, then they shall be formed into groups.</w:t>
      </w:r>
      <w:r w:rsidRPr="004C206D">
        <w:rPr>
          <w:rStyle w:val="libItalicChar"/>
        </w:rPr>
        <w:t>”</w:t>
      </w:r>
      <w:r w:rsidR="00CE0F0A" w:rsidRPr="00345473">
        <w:t xml:space="preserve"> (Qur'an, 27:83)</w:t>
      </w:r>
    </w:p>
    <w:p w:rsidR="00CE0F0A" w:rsidRPr="00C452B9" w:rsidRDefault="00CE0F0A" w:rsidP="00605BDE">
      <w:pPr>
        <w:pStyle w:val="libNormal"/>
        <w:rPr>
          <w:lang w:bidi="fa-IR"/>
        </w:rPr>
      </w:pPr>
      <w:r w:rsidRPr="00C452B9">
        <w:rPr>
          <w:lang w:bidi="fa-IR"/>
        </w:rPr>
        <w:t>In interpretation of this verse, we shall narrate a tradition from Tafsir-Kanz-ul-Daqa'eq:</w:t>
      </w:r>
      <w:r w:rsidRPr="0090183E">
        <w:rPr>
          <w:rStyle w:val="libFootnotenumChar"/>
        </w:rPr>
        <w:endnoteReference w:id="254"/>
      </w:r>
    </w:p>
    <w:p w:rsidR="00CE0F0A" w:rsidRPr="00C452B9" w:rsidRDefault="00CE0F0A" w:rsidP="00605BDE">
      <w:pPr>
        <w:pStyle w:val="libNormal"/>
        <w:rPr>
          <w:lang w:bidi="fa-IR"/>
        </w:rPr>
      </w:pPr>
      <w:r w:rsidRPr="00C452B9">
        <w:rPr>
          <w:lang w:bidi="fa-IR"/>
        </w:rPr>
        <w:t xml:space="preserve">Hammad says: Imam Sadiq </w:t>
      </w:r>
      <w:r w:rsidRPr="00345473">
        <w:t>(a.s.)</w:t>
      </w:r>
      <w:r w:rsidRPr="00C452B9">
        <w:rPr>
          <w:lang w:bidi="fa-IR"/>
        </w:rPr>
        <w:t xml:space="preserve"> said, 'What do people say about this verse </w:t>
      </w:r>
      <w:r w:rsidR="00272BDE" w:rsidRPr="004C206D">
        <w:rPr>
          <w:rStyle w:val="libItalicChar"/>
        </w:rPr>
        <w:t>“</w:t>
      </w:r>
      <w:r w:rsidRPr="004C206D">
        <w:rPr>
          <w:rStyle w:val="libItalicChar"/>
        </w:rPr>
        <w:t>We will gather from every nation a party</w:t>
      </w:r>
      <w:r w:rsidR="00272BDE" w:rsidRPr="004C206D">
        <w:rPr>
          <w:rStyle w:val="libItalicChar"/>
        </w:rPr>
        <w:t>”</w:t>
      </w:r>
      <w:r w:rsidRPr="00C452B9">
        <w:rPr>
          <w:lang w:bidi="fa-IR"/>
        </w:rPr>
        <w:t xml:space="preserve">? I said: 'they believe it is about resurrection.' Imam </w:t>
      </w:r>
      <w:r w:rsidRPr="00345473">
        <w:t>(a.s.)</w:t>
      </w:r>
      <w:r w:rsidRPr="00C452B9">
        <w:rPr>
          <w:lang w:bidi="fa-IR"/>
        </w:rPr>
        <w:t xml:space="preserve"> replied: 'It is not so! Instead, this verse is about 'Raj'at'. How can it be that Allah will gather on the day of resurrection only a party or group from every nation and leave behind the rest of the people!? (It cannot be so). The verse that talks about resurrection is the one that says: 'We will gather them and leave not any one of them behind.'</w:t>
      </w:r>
      <w:r w:rsidRPr="0090183E">
        <w:rPr>
          <w:rStyle w:val="libFootnotenumChar"/>
        </w:rPr>
        <w:endnoteReference w:id="255"/>
      </w:r>
    </w:p>
    <w:p w:rsidR="00CE0F0A" w:rsidRPr="00C452B9" w:rsidRDefault="00CE0F0A" w:rsidP="00605BDE">
      <w:pPr>
        <w:pStyle w:val="libNormal"/>
        <w:rPr>
          <w:lang w:bidi="fa-IR"/>
        </w:rPr>
      </w:pPr>
      <w:r w:rsidRPr="00C452B9">
        <w:rPr>
          <w:lang w:bidi="fa-IR"/>
        </w:rPr>
        <w:t>Numerous traditions</w:t>
      </w:r>
      <w:r w:rsidRPr="0090183E">
        <w:rPr>
          <w:rStyle w:val="libFootnotenumChar"/>
        </w:rPr>
        <w:endnoteReference w:id="256"/>
      </w:r>
      <w:r w:rsidRPr="00C452B9">
        <w:rPr>
          <w:lang w:bidi="fa-IR"/>
        </w:rPr>
        <w:t xml:space="preserve"> have come down about 'Raj'at:</w:t>
      </w:r>
    </w:p>
    <w:p w:rsidR="00CE0F0A" w:rsidRPr="00C452B9" w:rsidRDefault="00CE0F0A" w:rsidP="00605BDE">
      <w:pPr>
        <w:pStyle w:val="libNormal"/>
        <w:rPr>
          <w:lang w:val="en-GB"/>
        </w:rPr>
      </w:pPr>
      <w:r w:rsidRPr="00C452B9">
        <w:rPr>
          <w:lang w:val="en-GB"/>
        </w:rPr>
        <w:t xml:space="preserve">Imam Sadiq </w:t>
      </w:r>
      <w:r w:rsidRPr="00345473">
        <w:t>(a.s.)</w:t>
      </w:r>
      <w:r w:rsidRPr="00C452B9">
        <w:rPr>
          <w:lang w:val="en-GB"/>
        </w:rPr>
        <w:t xml:space="preserve"> says:</w:t>
      </w:r>
    </w:p>
    <w:p w:rsidR="00CE0F0A" w:rsidRPr="00C452B9" w:rsidRDefault="00272BDE" w:rsidP="00605BDE">
      <w:pPr>
        <w:pStyle w:val="libNormal"/>
        <w:rPr>
          <w:lang w:val="en-GB"/>
        </w:rPr>
      </w:pPr>
      <w:r w:rsidRPr="004C206D">
        <w:rPr>
          <w:rStyle w:val="libItalicChar"/>
        </w:rPr>
        <w:t>“</w:t>
      </w:r>
      <w:r w:rsidR="00CE0F0A" w:rsidRPr="004C206D">
        <w:rPr>
          <w:rStyle w:val="libItalicChar"/>
        </w:rPr>
        <w:t>Following the split in the earth, the first one to return to life (Raj'at) in this world would be Hazrat Husain-ibn-Ali (a.s.). Raj'at does not concern every people. Rather, pure believers and absolute polytheists would return to life.</w:t>
      </w:r>
      <w:r w:rsidRPr="004C206D">
        <w:rPr>
          <w:rStyle w:val="libItalicChar"/>
        </w:rPr>
        <w:t>”</w:t>
      </w:r>
      <w:r w:rsidR="00CE0F0A" w:rsidRPr="0090183E">
        <w:rPr>
          <w:rStyle w:val="libFootnotenumChar"/>
        </w:rPr>
        <w:endnoteReference w:id="257"/>
      </w:r>
    </w:p>
    <w:p w:rsidR="000540ED" w:rsidRDefault="00CE0F0A" w:rsidP="00605BDE">
      <w:pPr>
        <w:pStyle w:val="libNormal"/>
        <w:rPr>
          <w:lang w:val="en-GB"/>
        </w:rPr>
      </w:pPr>
      <w:r w:rsidRPr="00C452B9">
        <w:rPr>
          <w:lang w:val="en-GB"/>
        </w:rPr>
        <w:t>To sum up, promise and glad-tiding about Raj'at (return to life) in future and at the time of Hazrat Mahdi's rule is something having a past record among the past nations and tribes.</w:t>
      </w:r>
    </w:p>
    <w:p w:rsidR="00CE0F0A" w:rsidRDefault="00CE0F0A" w:rsidP="0042563B">
      <w:pPr>
        <w:pStyle w:val="Heading2Center"/>
        <w:rPr>
          <w:lang w:val="en-GB"/>
        </w:rPr>
      </w:pPr>
      <w:bookmarkStart w:id="198" w:name="_Toc445211364"/>
      <w:r w:rsidRPr="00C452B9">
        <w:rPr>
          <w:lang w:val="en-GB"/>
        </w:rPr>
        <w:t>Question 23:</w:t>
      </w:r>
      <w:bookmarkEnd w:id="198"/>
    </w:p>
    <w:p w:rsidR="000540ED" w:rsidRDefault="00CE0F0A" w:rsidP="00605BDE">
      <w:pPr>
        <w:pStyle w:val="libNormal"/>
      </w:pPr>
      <w:r w:rsidRPr="0090183E">
        <w:t xml:space="preserve">During Hazrat Mahdi's </w:t>
      </w:r>
      <w:r w:rsidRPr="00305F8D">
        <w:t>(a.t.f.s.)</w:t>
      </w:r>
      <w:r w:rsidRPr="0090183E">
        <w:t xml:space="preserve"> rule, who would enjoy the privilege of 'Raj'at' (return to life)? Does the authority lies with those who return to life or the authority lies only with Allah or does it have a fixed and determined time?</w:t>
      </w:r>
    </w:p>
    <w:p w:rsidR="00CE0F0A" w:rsidRPr="00C452B9" w:rsidRDefault="00CE0F0A" w:rsidP="0042563B">
      <w:pPr>
        <w:pStyle w:val="Heading2Center"/>
        <w:rPr>
          <w:lang w:val="en-GB"/>
        </w:rPr>
      </w:pPr>
      <w:bookmarkStart w:id="199" w:name="_Toc445211365"/>
      <w:r w:rsidRPr="00C452B9">
        <w:rPr>
          <w:lang w:val="en-GB"/>
        </w:rPr>
        <w:t>Reply:</w:t>
      </w:r>
      <w:bookmarkEnd w:id="199"/>
    </w:p>
    <w:p w:rsidR="00CE0F0A" w:rsidRPr="00C452B9" w:rsidRDefault="00CE0F0A" w:rsidP="00605BDE">
      <w:pPr>
        <w:pStyle w:val="libNormal"/>
        <w:rPr>
          <w:lang w:val="en-GB"/>
        </w:rPr>
      </w:pPr>
      <w:r w:rsidRPr="00C452B9">
        <w:rPr>
          <w:lang w:val="en-GB"/>
        </w:rPr>
        <w:t xml:space="preserve">Undoubtedly, 'Raj'at of people involves specific time and occurs as per Allah's Will. In 'Dua-e-Ahd', the followers of Hazrat Mahdi </w:t>
      </w:r>
      <w:r w:rsidRPr="00345473">
        <w:t>(a.t.f.s.)</w:t>
      </w:r>
      <w:r w:rsidRPr="00C452B9">
        <w:rPr>
          <w:lang w:val="en-GB"/>
        </w:rPr>
        <w:t xml:space="preserve"> plead before Allah that if death separates them from 'Zuhoor' (Imam's manifestation), He should raise them from their graves with their body shrouded and sword in hand so that they can answer their master's call.</w:t>
      </w:r>
    </w:p>
    <w:p w:rsidR="00CE0F0A" w:rsidRPr="00C452B9" w:rsidRDefault="00CE0F0A" w:rsidP="00605BDE">
      <w:pPr>
        <w:pStyle w:val="libNormal"/>
        <w:rPr>
          <w:lang w:val="en-GB"/>
        </w:rPr>
      </w:pPr>
      <w:r w:rsidRPr="00C452B9">
        <w:rPr>
          <w:lang w:val="en-GB"/>
        </w:rPr>
        <w:t>It's likely that Allah would fulfil this request of the worthy and deserving ones and they would return to this world. Regarding who would return to this world, suffice it is to mention the following few traditions:</w:t>
      </w:r>
    </w:p>
    <w:p w:rsidR="00CE0F0A" w:rsidRPr="00C452B9" w:rsidRDefault="00CE0F0A" w:rsidP="00605BDE">
      <w:pPr>
        <w:pStyle w:val="libNormal"/>
        <w:rPr>
          <w:lang w:val="en-GB"/>
        </w:rPr>
      </w:pPr>
      <w:r w:rsidRPr="00C452B9">
        <w:rPr>
          <w:lang w:val="en-GB"/>
        </w:rPr>
        <w:t xml:space="preserve">Imam Sadiq </w:t>
      </w:r>
      <w:r w:rsidRPr="00345473">
        <w:t>(a.s.)</w:t>
      </w:r>
      <w:r w:rsidRPr="00C452B9">
        <w:rPr>
          <w:lang w:val="en-GB"/>
        </w:rPr>
        <w:t xml:space="preserve"> said:</w:t>
      </w:r>
    </w:p>
    <w:p w:rsidR="00CE0F0A" w:rsidRPr="00C452B9" w:rsidRDefault="00272BDE" w:rsidP="00605BDE">
      <w:pPr>
        <w:pStyle w:val="libNormal"/>
        <w:rPr>
          <w:lang w:val="en-GB"/>
        </w:rPr>
      </w:pPr>
      <w:r w:rsidRPr="004C206D">
        <w:rPr>
          <w:rStyle w:val="libItalicChar"/>
        </w:rPr>
        <w:t>“</w:t>
      </w:r>
      <w:r w:rsidR="00CE0F0A" w:rsidRPr="004C206D">
        <w:rPr>
          <w:rStyle w:val="libItalicChar"/>
        </w:rPr>
        <w:t>The first to return to life (Raj'at) in this world would be Hazrat Husain-ibn-Ali (a.s.). 'Raj'at' does not concern every people. Rather, pure believers and absolute polytheists only would return to life.</w:t>
      </w:r>
      <w:r w:rsidRPr="004C206D">
        <w:rPr>
          <w:rStyle w:val="libItalicChar"/>
        </w:rPr>
        <w:t>”</w:t>
      </w:r>
      <w:r w:rsidR="00CE0F0A" w:rsidRPr="0090183E">
        <w:rPr>
          <w:rStyle w:val="libFootnotenumChar"/>
        </w:rPr>
        <w:endnoteReference w:id="258"/>
      </w:r>
    </w:p>
    <w:p w:rsidR="00CE0F0A" w:rsidRPr="00C452B9" w:rsidRDefault="00CE0F0A" w:rsidP="00605BDE">
      <w:pPr>
        <w:pStyle w:val="libNormal"/>
        <w:rPr>
          <w:lang w:val="en-GB"/>
        </w:rPr>
      </w:pPr>
      <w:r w:rsidRPr="00C452B9">
        <w:rPr>
          <w:lang w:val="en-GB"/>
        </w:rPr>
        <w:t xml:space="preserve">Imam Baqir </w:t>
      </w:r>
      <w:r w:rsidRPr="00345473">
        <w:t>(a.s.)</w:t>
      </w:r>
      <w:r w:rsidRPr="00C452B9">
        <w:rPr>
          <w:lang w:val="en-GB"/>
        </w:rPr>
        <w:t xml:space="preserve"> said:</w:t>
      </w:r>
    </w:p>
    <w:p w:rsidR="00CE0F0A" w:rsidRPr="00C452B9" w:rsidRDefault="00272BDE" w:rsidP="00605BDE">
      <w:pPr>
        <w:pStyle w:val="libNormal"/>
        <w:rPr>
          <w:lang w:val="en-GB"/>
        </w:rPr>
      </w:pPr>
      <w:r w:rsidRPr="004C206D">
        <w:rPr>
          <w:rStyle w:val="libItalicChar"/>
        </w:rPr>
        <w:t>“</w:t>
      </w:r>
      <w:r w:rsidR="00CE0F0A" w:rsidRPr="004C206D">
        <w:rPr>
          <w:rStyle w:val="libItalicChar"/>
        </w:rPr>
        <w:t>Verily, the prophet (s.a.w.a.) would soon have a 'Raj'at' (return to life).</w:t>
      </w:r>
      <w:r w:rsidRPr="004C206D">
        <w:rPr>
          <w:rStyle w:val="libItalicChar"/>
        </w:rPr>
        <w:t>”</w:t>
      </w:r>
      <w:r w:rsidR="00CE0F0A" w:rsidRPr="0090183E">
        <w:rPr>
          <w:rStyle w:val="libFootnotenumChar"/>
        </w:rPr>
        <w:endnoteReference w:id="259"/>
      </w:r>
    </w:p>
    <w:p w:rsidR="00CE0F0A" w:rsidRPr="00C452B9" w:rsidRDefault="00CE0F0A" w:rsidP="00605BDE">
      <w:pPr>
        <w:pStyle w:val="libNormal"/>
        <w:rPr>
          <w:lang w:val="en-GB"/>
        </w:rPr>
      </w:pPr>
      <w:r w:rsidRPr="00C452B9">
        <w:rPr>
          <w:lang w:val="en-GB"/>
        </w:rPr>
        <w:t xml:space="preserve">In interpretation of verse </w:t>
      </w:r>
      <w:r w:rsidRPr="00345473">
        <w:t xml:space="preserve">84 </w:t>
      </w:r>
      <w:r w:rsidRPr="00C452B9">
        <w:rPr>
          <w:lang w:val="en-GB"/>
        </w:rPr>
        <w:t>from Chapter Nahl, [</w:t>
      </w:r>
      <w:r w:rsidR="00272BDE" w:rsidRPr="004C206D">
        <w:rPr>
          <w:rStyle w:val="libItalicChar"/>
        </w:rPr>
        <w:t>“</w:t>
      </w:r>
      <w:r w:rsidRPr="004C206D">
        <w:rPr>
          <w:rStyle w:val="libItalicChar"/>
        </w:rPr>
        <w:t>And on the day when We will raise a group from every nation</w:t>
      </w:r>
      <w:r w:rsidR="00272BDE" w:rsidRPr="004C206D">
        <w:rPr>
          <w:rStyle w:val="libItalicChar"/>
        </w:rPr>
        <w:t>”</w:t>
      </w:r>
      <w:r w:rsidRPr="00345473">
        <w:t xml:space="preserve"> (Qur'an, 16:84)</w:t>
      </w:r>
      <w:r w:rsidRPr="00C452B9">
        <w:rPr>
          <w:lang w:val="en-GB"/>
        </w:rPr>
        <w:t xml:space="preserve">] Imam Sadiq </w:t>
      </w:r>
      <w:r w:rsidRPr="00345473">
        <w:t>(a.s.)</w:t>
      </w:r>
      <w:r w:rsidRPr="00C452B9">
        <w:rPr>
          <w:lang w:val="en-GB"/>
        </w:rPr>
        <w:t xml:space="preserve"> says:</w:t>
      </w:r>
    </w:p>
    <w:p w:rsidR="00CE0F0A" w:rsidRPr="00C452B9" w:rsidRDefault="00272BDE" w:rsidP="00605BDE">
      <w:pPr>
        <w:pStyle w:val="libNormal"/>
        <w:rPr>
          <w:lang w:val="en-GB"/>
        </w:rPr>
      </w:pPr>
      <w:r w:rsidRPr="004C206D">
        <w:rPr>
          <w:rStyle w:val="libItalicChar"/>
        </w:rPr>
        <w:t>“</w:t>
      </w:r>
      <w:r w:rsidR="00CE0F0A" w:rsidRPr="004C206D">
        <w:rPr>
          <w:rStyle w:val="libItalicChar"/>
        </w:rPr>
        <w:t>Among the believers none would be killed but that he would return to life and experience natural death and there is none among the believers who has died a natural death but that he would return to life and get killed.</w:t>
      </w:r>
      <w:r w:rsidRPr="004C206D">
        <w:rPr>
          <w:rStyle w:val="libItalicChar"/>
        </w:rPr>
        <w:t>”</w:t>
      </w:r>
      <w:r w:rsidR="00CE0F0A" w:rsidRPr="0090183E">
        <w:rPr>
          <w:rStyle w:val="libFootnotenumChar"/>
        </w:rPr>
        <w:endnoteReference w:id="260"/>
      </w:r>
    </w:p>
    <w:p w:rsidR="00CE0F0A" w:rsidRPr="00C452B9" w:rsidRDefault="00CE0F0A" w:rsidP="00605BDE">
      <w:pPr>
        <w:pStyle w:val="libNormal"/>
        <w:rPr>
          <w:lang w:val="en-GB"/>
        </w:rPr>
      </w:pPr>
      <w:r w:rsidRPr="00C452B9">
        <w:rPr>
          <w:lang w:val="en-GB"/>
        </w:rPr>
        <w:lastRenderedPageBreak/>
        <w:t>In interpretation of verse 81 from Chapter Aale-Imran, [</w:t>
      </w:r>
      <w:r w:rsidR="00272BDE" w:rsidRPr="004C206D">
        <w:rPr>
          <w:rStyle w:val="libItalicChar"/>
        </w:rPr>
        <w:t>“</w:t>
      </w:r>
      <w:r w:rsidRPr="004C206D">
        <w:rPr>
          <w:rStyle w:val="libItalicChar"/>
        </w:rPr>
        <w:t>And when Allah made a covenant through the prophets</w:t>
      </w:r>
      <w:r w:rsidR="00272BDE" w:rsidRPr="004C206D">
        <w:rPr>
          <w:rStyle w:val="libItalicChar"/>
        </w:rPr>
        <w:t>”</w:t>
      </w:r>
      <w:r w:rsidRPr="00C452B9">
        <w:rPr>
          <w:lang w:val="en-GB"/>
        </w:rPr>
        <w:t xml:space="preserve"> </w:t>
      </w:r>
      <w:r w:rsidRPr="00345473">
        <w:t>(Qur'an, 3:81)</w:t>
      </w:r>
      <w:r w:rsidRPr="00C452B9">
        <w:rPr>
          <w:lang w:val="en-GB"/>
        </w:rPr>
        <w:t xml:space="preserve">] Imam Sadiq </w:t>
      </w:r>
      <w:r w:rsidRPr="00345473">
        <w:t>(a.s.)</w:t>
      </w:r>
      <w:r w:rsidRPr="00C452B9">
        <w:rPr>
          <w:lang w:val="en-GB"/>
        </w:rPr>
        <w:t xml:space="preserve"> says:</w:t>
      </w:r>
    </w:p>
    <w:p w:rsidR="00CE0F0A" w:rsidRPr="00C452B9" w:rsidRDefault="00272BDE" w:rsidP="00605BDE">
      <w:pPr>
        <w:pStyle w:val="libNormal"/>
        <w:rPr>
          <w:lang w:val="en-GB"/>
        </w:rPr>
      </w:pPr>
      <w:r w:rsidRPr="004C206D">
        <w:rPr>
          <w:rStyle w:val="libItalicChar"/>
        </w:rPr>
        <w:t>“</w:t>
      </w:r>
      <w:r w:rsidR="00CE0F0A" w:rsidRPr="004C206D">
        <w:rPr>
          <w:rStyle w:val="libItalicChar"/>
        </w:rPr>
        <w:t>With faith in Allah's messenger, they would assist Amir-ul-Mu'minin (a.s.). Narrator says: I asked 'Would they assist Amir-ul-Mu'minin (a.s.)? Imam (a.s.) replied: 'Yes, By Allah, right from Adam till………everyone! Allah has not chosen any prophet or messenger but that all would return to this world and fight on the side of Ali-ibn-Abi Talib (a.s.).</w:t>
      </w:r>
      <w:r w:rsidRPr="004C206D">
        <w:rPr>
          <w:rStyle w:val="libItalicChar"/>
        </w:rPr>
        <w:t>”</w:t>
      </w:r>
      <w:r w:rsidR="00CE0F0A" w:rsidRPr="0090183E">
        <w:rPr>
          <w:rStyle w:val="libFootnotenumChar"/>
        </w:rPr>
        <w:endnoteReference w:id="261"/>
      </w:r>
    </w:p>
    <w:p w:rsidR="00CE0F0A" w:rsidRPr="00C452B9" w:rsidRDefault="00CE0F0A" w:rsidP="00605BDE">
      <w:pPr>
        <w:pStyle w:val="libNormal"/>
        <w:rPr>
          <w:lang w:val="en-GB"/>
        </w:rPr>
      </w:pPr>
      <w:r w:rsidRPr="00C452B9">
        <w:rPr>
          <w:lang w:val="en-GB"/>
        </w:rPr>
        <w:t>Mufazzal-ibn-Omar says:</w:t>
      </w:r>
    </w:p>
    <w:p w:rsidR="000540ED" w:rsidRDefault="00CE0F0A" w:rsidP="00605BDE">
      <w:pPr>
        <w:pStyle w:val="libNormal"/>
        <w:rPr>
          <w:lang w:bidi="fa-IR"/>
        </w:rPr>
      </w:pPr>
      <w:r w:rsidRPr="00C452B9">
        <w:rPr>
          <w:lang w:bidi="fa-IR"/>
        </w:rPr>
        <w:t xml:space="preserve">In the presence of Imam Sadiq </w:t>
      </w:r>
      <w:r w:rsidRPr="00345473">
        <w:t>(a.s.)</w:t>
      </w:r>
      <w:r w:rsidRPr="00C452B9">
        <w:rPr>
          <w:lang w:bidi="fa-IR"/>
        </w:rPr>
        <w:t xml:space="preserve"> talk arose about the 'Qaem' and his friends who would die while awaiting his coming. Imam </w:t>
      </w:r>
      <w:r w:rsidRPr="00345473">
        <w:t>(a.s.)</w:t>
      </w:r>
      <w:r w:rsidRPr="00C452B9">
        <w:rPr>
          <w:lang w:bidi="fa-IR"/>
        </w:rPr>
        <w:t xml:space="preserve"> said: </w:t>
      </w:r>
      <w:r w:rsidR="00272BDE" w:rsidRPr="004C206D">
        <w:rPr>
          <w:rStyle w:val="libItalicChar"/>
        </w:rPr>
        <w:t>“</w:t>
      </w:r>
      <w:r w:rsidRPr="004C206D">
        <w:rPr>
          <w:rStyle w:val="libItalicChar"/>
        </w:rPr>
        <w:t>When our 'Qaem' will rise, the dead believers would be called upon over their graves by their names; 'Your Master has appeared. If you wish, you can join him and if you wish to remain in the domain of your Lord's Generosity, you may remain so.</w:t>
      </w:r>
      <w:r w:rsidR="00272BDE" w:rsidRPr="004C206D">
        <w:rPr>
          <w:rStyle w:val="libItalicChar"/>
        </w:rPr>
        <w:t>”</w:t>
      </w:r>
      <w:r w:rsidRPr="0090183E">
        <w:rPr>
          <w:rStyle w:val="libFootnotenumChar"/>
        </w:rPr>
        <w:endnoteReference w:id="262"/>
      </w:r>
    </w:p>
    <w:p w:rsidR="00CE0F0A" w:rsidRDefault="00CE0F0A" w:rsidP="0042563B">
      <w:pPr>
        <w:pStyle w:val="Heading2Center"/>
        <w:rPr>
          <w:lang w:val="en-GB"/>
        </w:rPr>
      </w:pPr>
      <w:bookmarkStart w:id="200" w:name="_Toc445211366"/>
      <w:r w:rsidRPr="00C452B9">
        <w:rPr>
          <w:lang w:val="en-GB"/>
        </w:rPr>
        <w:t>Question 24:</w:t>
      </w:r>
      <w:bookmarkEnd w:id="200"/>
    </w:p>
    <w:p w:rsidR="000540ED" w:rsidRDefault="00CE0F0A" w:rsidP="00BB4EEB">
      <w:pPr>
        <w:pStyle w:val="libNormal"/>
        <w:rPr>
          <w:lang w:val="en-GB"/>
        </w:rPr>
      </w:pPr>
      <w:r w:rsidRPr="006175D3">
        <w:rPr>
          <w:lang w:val="en-GB"/>
        </w:rPr>
        <w:t>What is the reason and philosophy behind 'Raj'at (return to life)?</w:t>
      </w:r>
    </w:p>
    <w:p w:rsidR="00CE0F0A" w:rsidRPr="00C452B9" w:rsidRDefault="00CE0F0A" w:rsidP="0042563B">
      <w:pPr>
        <w:pStyle w:val="Heading2Center"/>
        <w:rPr>
          <w:lang w:val="en-GB"/>
        </w:rPr>
      </w:pPr>
      <w:bookmarkStart w:id="201" w:name="_Toc445211367"/>
      <w:r w:rsidRPr="00C452B9">
        <w:rPr>
          <w:lang w:val="en-GB"/>
        </w:rPr>
        <w:t>Reply:</w:t>
      </w:r>
      <w:bookmarkEnd w:id="201"/>
    </w:p>
    <w:p w:rsidR="00CE0F0A" w:rsidRDefault="00CE0F0A" w:rsidP="00605BDE">
      <w:pPr>
        <w:pStyle w:val="libNormal"/>
        <w:rPr>
          <w:lang w:val="en-GB"/>
        </w:rPr>
      </w:pPr>
      <w:r w:rsidRPr="00C452B9">
        <w:rPr>
          <w:lang w:val="en-GB"/>
        </w:rPr>
        <w:t xml:space="preserve">Before looking into the reasons for </w:t>
      </w:r>
      <w:r w:rsidR="00272BDE" w:rsidRPr="004C206D">
        <w:rPr>
          <w:rStyle w:val="libItalicChar"/>
        </w:rPr>
        <w:t>“</w:t>
      </w:r>
      <w:r w:rsidRPr="004C206D">
        <w:rPr>
          <w:rStyle w:val="libItalicChar"/>
        </w:rPr>
        <w:t>Raj'at</w:t>
      </w:r>
      <w:r w:rsidR="00272BDE" w:rsidRPr="004C206D">
        <w:rPr>
          <w:rStyle w:val="libItalicChar"/>
        </w:rPr>
        <w:t>”</w:t>
      </w:r>
      <w:r w:rsidRPr="00C452B9">
        <w:rPr>
          <w:lang w:val="en-GB"/>
        </w:rPr>
        <w:t>, it's important to note that with regards to the divine laws and commandments, no common man can understand all their dimensions and reasons except if the All-Wise Allah or one of the prophets or Imams have talked on the matter. Anyhow, by pondering over the numerous traditions on 'Raj'at',</w:t>
      </w:r>
      <w:r w:rsidRPr="0090183E">
        <w:rPr>
          <w:rStyle w:val="libFootnotenumChar"/>
        </w:rPr>
        <w:endnoteReference w:id="263"/>
      </w:r>
      <w:r w:rsidRPr="00C452B9">
        <w:rPr>
          <w:lang w:val="en-GB"/>
        </w:rPr>
        <w:t xml:space="preserve"> one can derive several guidelines though its dept can only be achieved from the treasure-house of knowledge of the holy Imams.</w:t>
      </w:r>
    </w:p>
    <w:p w:rsidR="00CE0F0A" w:rsidRPr="00C452B9" w:rsidRDefault="00CE0F0A" w:rsidP="00605BDE">
      <w:pPr>
        <w:pStyle w:val="libNormal"/>
        <w:rPr>
          <w:lang w:val="en-GB"/>
        </w:rPr>
      </w:pPr>
      <w:r w:rsidRPr="00C452B9">
        <w:rPr>
          <w:lang w:val="en-GB"/>
        </w:rPr>
        <w:t xml:space="preserve">'Raj'at' partly fulfils the aspirations and wishes of prophets and Imams that could not be achieved during their initial lives and that is their presence in a community spread with monotheism and justice. In this connection, you may refer to traditions No. </w:t>
      </w:r>
      <w:r w:rsidRPr="00345473">
        <w:t>1</w:t>
      </w:r>
      <w:r w:rsidRPr="00C452B9">
        <w:rPr>
          <w:lang w:val="en-GB"/>
        </w:rPr>
        <w:t xml:space="preserve">, </w:t>
      </w:r>
      <w:r w:rsidRPr="00345473">
        <w:t>2</w:t>
      </w:r>
      <w:r w:rsidRPr="00C452B9">
        <w:rPr>
          <w:lang w:val="en-GB"/>
        </w:rPr>
        <w:t xml:space="preserve">, </w:t>
      </w:r>
      <w:r w:rsidRPr="00345473">
        <w:t>3</w:t>
      </w:r>
      <w:r w:rsidRPr="00C452B9">
        <w:rPr>
          <w:lang w:val="en-GB"/>
        </w:rPr>
        <w:t xml:space="preserve"> and </w:t>
      </w:r>
      <w:r w:rsidRPr="00345473">
        <w:t>39</w:t>
      </w:r>
      <w:r w:rsidRPr="00C452B9">
        <w:rPr>
          <w:lang w:val="en-GB"/>
        </w:rPr>
        <w:t xml:space="preserve"> of the book </w:t>
      </w:r>
      <w:r w:rsidR="00272BDE" w:rsidRPr="004C206D">
        <w:rPr>
          <w:rStyle w:val="libItalicChar"/>
        </w:rPr>
        <w:t>“</w:t>
      </w:r>
      <w:r w:rsidRPr="004C206D">
        <w:rPr>
          <w:rStyle w:val="libItalicChar"/>
        </w:rPr>
        <w:t>Ar-Raj'at</w:t>
      </w:r>
      <w:r w:rsidR="00272BDE" w:rsidRPr="004C206D">
        <w:rPr>
          <w:rStyle w:val="libItalicChar"/>
        </w:rPr>
        <w:t>”</w:t>
      </w:r>
      <w:r w:rsidRPr="00C452B9">
        <w:rPr>
          <w:lang w:val="en-GB"/>
        </w:rPr>
        <w:t xml:space="preserve"> written by Mirza Muhammad Mo'min Astarabadi (</w:t>
      </w:r>
      <w:r w:rsidRPr="00345473">
        <w:t>11th</w:t>
      </w:r>
      <w:r w:rsidRPr="00C452B9">
        <w:rPr>
          <w:lang w:val="en-GB"/>
        </w:rPr>
        <w:t xml:space="preserve"> century).</w:t>
      </w:r>
    </w:p>
    <w:p w:rsidR="00CE0F0A" w:rsidRPr="00C452B9" w:rsidRDefault="00CE0F0A" w:rsidP="00605BDE">
      <w:pPr>
        <w:pStyle w:val="libNormal"/>
        <w:rPr>
          <w:lang w:val="en-GB"/>
        </w:rPr>
      </w:pPr>
      <w:r w:rsidRPr="00C452B9">
        <w:rPr>
          <w:lang w:val="en-GB"/>
        </w:rPr>
        <w:t xml:space="preserve">The past people and nations especially the believers have not reached their long and innate goal of a just society filled with piety, goodness and knowledge. Refer to tradition Nos: </w:t>
      </w:r>
      <w:r w:rsidRPr="00345473">
        <w:t>6</w:t>
      </w:r>
      <w:r w:rsidRPr="00C452B9">
        <w:rPr>
          <w:lang w:val="en-GB"/>
        </w:rPr>
        <w:t xml:space="preserve">, </w:t>
      </w:r>
      <w:r w:rsidRPr="00345473">
        <w:t>7</w:t>
      </w:r>
      <w:r w:rsidRPr="00C452B9">
        <w:rPr>
          <w:lang w:val="en-GB"/>
        </w:rPr>
        <w:t xml:space="preserve"> &amp; </w:t>
      </w:r>
      <w:r w:rsidRPr="00345473">
        <w:t>8</w:t>
      </w:r>
      <w:r w:rsidRPr="00C452B9">
        <w:rPr>
          <w:lang w:val="en-GB"/>
        </w:rPr>
        <w:t xml:space="preserve"> of same book.</w:t>
      </w:r>
    </w:p>
    <w:p w:rsidR="00CE0F0A" w:rsidRDefault="00CE0F0A" w:rsidP="00605BDE">
      <w:pPr>
        <w:pStyle w:val="libNormal"/>
        <w:rPr>
          <w:lang w:val="en-GB"/>
        </w:rPr>
      </w:pPr>
      <w:r w:rsidRPr="00C452B9">
        <w:rPr>
          <w:lang w:val="en-GB"/>
        </w:rPr>
        <w:t xml:space="preserve">Similarly, those awaiting the rule of Imam Mahdi </w:t>
      </w:r>
      <w:r w:rsidRPr="00345473">
        <w:t>(a.t.f.s.)</w:t>
      </w:r>
      <w:r w:rsidRPr="00C452B9">
        <w:rPr>
          <w:lang w:val="en-GB"/>
        </w:rPr>
        <w:t xml:space="preserve"> who died while they looked forward for their master's manifestation. They expressed their love for Imam </w:t>
      </w:r>
      <w:r w:rsidRPr="00345473">
        <w:t>(a.t.f.s.)</w:t>
      </w:r>
      <w:r w:rsidRPr="00C452B9">
        <w:rPr>
          <w:lang w:val="en-GB"/>
        </w:rPr>
        <w:t xml:space="preserve"> by reciting 'Dua-e-Ahd' with such words:</w:t>
      </w:r>
    </w:p>
    <w:p w:rsidR="00CE0F0A" w:rsidRPr="00C452B9" w:rsidRDefault="00272BDE" w:rsidP="004C206D">
      <w:pPr>
        <w:pStyle w:val="libItalic"/>
        <w:rPr>
          <w:lang w:bidi="fa-IR"/>
        </w:rPr>
      </w:pPr>
      <w:r w:rsidRPr="004C206D">
        <w:t>“</w:t>
      </w:r>
      <w:r w:rsidR="00CE0F0A" w:rsidRPr="004C206D">
        <w:t>O Allah, if death which is Thy slaves' indispensable destiny, creates separation between him and me, then raise me from my grave….</w:t>
      </w:r>
      <w:r w:rsidRPr="004C206D">
        <w:t>”</w:t>
      </w:r>
    </w:p>
    <w:p w:rsidR="00CE0F0A" w:rsidRPr="00C452B9" w:rsidRDefault="00CE0F0A" w:rsidP="00605BDE">
      <w:pPr>
        <w:pStyle w:val="libNormal"/>
        <w:rPr>
          <w:lang w:bidi="fa-IR"/>
        </w:rPr>
      </w:pPr>
      <w:r w:rsidRPr="00C452B9">
        <w:rPr>
          <w:lang w:bidi="fa-IR"/>
        </w:rPr>
        <w:t>With such sincerity in prayers, the believers haven't achieved their goal.</w:t>
      </w:r>
    </w:p>
    <w:p w:rsidR="00CE0F0A" w:rsidRPr="00C452B9" w:rsidRDefault="00CE0F0A" w:rsidP="00605BDE">
      <w:pPr>
        <w:pStyle w:val="libNormal"/>
        <w:rPr>
          <w:lang w:bidi="fa-IR"/>
        </w:rPr>
      </w:pPr>
      <w:r w:rsidRPr="00C452B9">
        <w:rPr>
          <w:lang w:bidi="fa-IR"/>
        </w:rPr>
        <w:t xml:space="preserve">Finalization of argument and putting on trial the atheists, hypocrites and tyrants who oppressed the prophets and particularly the immaculate Imams. Refer to traditions Nos: </w:t>
      </w:r>
      <w:r w:rsidRPr="00345473">
        <w:t>21</w:t>
      </w:r>
      <w:r w:rsidRPr="00C452B9">
        <w:rPr>
          <w:lang w:bidi="fa-IR"/>
        </w:rPr>
        <w:t xml:space="preserve">, </w:t>
      </w:r>
      <w:r w:rsidRPr="00345473">
        <w:t>38</w:t>
      </w:r>
      <w:r w:rsidRPr="00C452B9">
        <w:rPr>
          <w:lang w:bidi="fa-IR"/>
        </w:rPr>
        <w:t xml:space="preserve"> &amp; </w:t>
      </w:r>
      <w:r w:rsidRPr="00345473">
        <w:t>41</w:t>
      </w:r>
      <w:r w:rsidRPr="00C452B9">
        <w:rPr>
          <w:lang w:bidi="fa-IR"/>
        </w:rPr>
        <w:t xml:space="preserve"> of </w:t>
      </w:r>
      <w:r w:rsidR="00272BDE" w:rsidRPr="004C206D">
        <w:rPr>
          <w:rStyle w:val="libItalicChar"/>
        </w:rPr>
        <w:t>“</w:t>
      </w:r>
      <w:r w:rsidRPr="004C206D">
        <w:rPr>
          <w:rStyle w:val="libItalicChar"/>
        </w:rPr>
        <w:t>Ar-Raj'at</w:t>
      </w:r>
      <w:r w:rsidR="00272BDE" w:rsidRPr="004C206D">
        <w:rPr>
          <w:rStyle w:val="libItalicChar"/>
        </w:rPr>
        <w:t>”</w:t>
      </w:r>
      <w:r w:rsidRPr="00C452B9">
        <w:rPr>
          <w:lang w:bidi="fa-IR"/>
        </w:rPr>
        <w:t>.</w:t>
      </w:r>
    </w:p>
    <w:p w:rsidR="00CE0F0A" w:rsidRPr="00C452B9" w:rsidRDefault="00CE0F0A" w:rsidP="00605BDE">
      <w:pPr>
        <w:pStyle w:val="libNormal"/>
        <w:rPr>
          <w:lang w:val="en-GB" w:bidi="fa-IR"/>
        </w:rPr>
      </w:pPr>
      <w:r w:rsidRPr="00C452B9">
        <w:rPr>
          <w:lang w:bidi="fa-IR"/>
        </w:rPr>
        <w:t xml:space="preserve">Proving and demonstrating Divine Power by making the dead alive for some </w:t>
      </w:r>
      <w:r w:rsidRPr="00C452B9">
        <w:rPr>
          <w:lang w:val="en-GB" w:bidi="fa-IR"/>
        </w:rPr>
        <w:t xml:space="preserve">honourable prophets and nations. Refer to verse 110 of Chapter Kahf about the dead returning to life by hands of Jesus </w:t>
      </w:r>
      <w:r w:rsidRPr="00345473">
        <w:t>(a.s.)</w:t>
      </w:r>
      <w:r w:rsidRPr="00C452B9">
        <w:rPr>
          <w:lang w:val="en-GB" w:bidi="fa-IR"/>
        </w:rPr>
        <w:t xml:space="preserve"> and verses </w:t>
      </w:r>
      <w:r w:rsidRPr="00345473">
        <w:t>21</w:t>
      </w:r>
      <w:r w:rsidRPr="00C452B9">
        <w:rPr>
          <w:lang w:val="en-GB" w:bidi="fa-IR"/>
        </w:rPr>
        <w:t xml:space="preserve"> and </w:t>
      </w:r>
      <w:r w:rsidRPr="00345473">
        <w:t>25</w:t>
      </w:r>
      <w:r w:rsidRPr="00C452B9">
        <w:rPr>
          <w:lang w:val="en-GB" w:bidi="fa-IR"/>
        </w:rPr>
        <w:t xml:space="preserve"> of Chapter Kahf about the people of the cave returning to life.</w:t>
      </w:r>
    </w:p>
    <w:p w:rsidR="000540ED" w:rsidRDefault="00CE0F0A" w:rsidP="00605BDE">
      <w:pPr>
        <w:pStyle w:val="libNormal"/>
        <w:rPr>
          <w:lang w:val="en-GB" w:bidi="fa-IR"/>
        </w:rPr>
      </w:pPr>
      <w:r w:rsidRPr="00C452B9">
        <w:rPr>
          <w:lang w:val="en-GB" w:bidi="fa-IR"/>
        </w:rPr>
        <w:t>Partial establishment of the greater resurrection within the limits of this world and retribution of a few among the pious believers and pure disbelievers.</w:t>
      </w:r>
    </w:p>
    <w:p w:rsidR="00CE0F0A" w:rsidRDefault="00CE0F0A" w:rsidP="0042563B">
      <w:pPr>
        <w:pStyle w:val="Heading2Center"/>
        <w:rPr>
          <w:lang w:val="en-GB"/>
        </w:rPr>
      </w:pPr>
      <w:bookmarkStart w:id="202" w:name="_Toc445211368"/>
      <w:r w:rsidRPr="00C452B9">
        <w:rPr>
          <w:lang w:val="en-GB"/>
        </w:rPr>
        <w:t>Question 25:</w:t>
      </w:r>
      <w:bookmarkEnd w:id="202"/>
    </w:p>
    <w:p w:rsidR="000540ED" w:rsidRDefault="00CE0F0A" w:rsidP="00605BDE">
      <w:pPr>
        <w:pStyle w:val="libNormal"/>
      </w:pPr>
      <w:r w:rsidRPr="0090183E">
        <w:t xml:space="preserve">What does it imply when we say the sword of Amir-ul-Mu'minin </w:t>
      </w:r>
      <w:r w:rsidRPr="00305F8D">
        <w:t>(a.s.)</w:t>
      </w:r>
      <w:r w:rsidRPr="0090183E">
        <w:t xml:space="preserve"> would accompany and assist Hazrat Mahdi </w:t>
      </w:r>
      <w:r w:rsidRPr="00305F8D">
        <w:t>(a.t.f.s.)</w:t>
      </w:r>
      <w:r w:rsidRPr="0090183E">
        <w:t>?</w:t>
      </w:r>
    </w:p>
    <w:p w:rsidR="00CE0F0A" w:rsidRPr="00C452B9" w:rsidRDefault="00CE0F0A" w:rsidP="0042563B">
      <w:pPr>
        <w:pStyle w:val="Heading2Center"/>
        <w:rPr>
          <w:lang w:val="en-GB"/>
        </w:rPr>
      </w:pPr>
      <w:bookmarkStart w:id="203" w:name="_Toc445211369"/>
      <w:r w:rsidRPr="00C452B9">
        <w:rPr>
          <w:lang w:val="en-GB"/>
        </w:rPr>
        <w:t>Reply:</w:t>
      </w:r>
      <w:bookmarkEnd w:id="203"/>
    </w:p>
    <w:p w:rsidR="00CE0F0A" w:rsidRDefault="00CE0F0A" w:rsidP="00605BDE">
      <w:pPr>
        <w:pStyle w:val="libNormal"/>
        <w:rPr>
          <w:lang w:val="en-GB"/>
        </w:rPr>
      </w:pPr>
      <w:r w:rsidRPr="00C452B9">
        <w:rPr>
          <w:lang w:val="en-GB"/>
        </w:rPr>
        <w:lastRenderedPageBreak/>
        <w:t xml:space="preserve">Amir-ul-Mu'minin's special sword is part of the precious heritages of the holy Imams, which is now in the hands of Hazrat Mahdi </w:t>
      </w:r>
      <w:r w:rsidRPr="00345473">
        <w:t>(a.t.f.s.)</w:t>
      </w:r>
      <w:r w:rsidRPr="00C452B9">
        <w:rPr>
          <w:lang w:val="en-GB"/>
        </w:rPr>
        <w:t xml:space="preserve">. Besides, the hand-written Qur'an by Amir-ul-Mu'minin </w:t>
      </w:r>
      <w:r w:rsidRPr="00345473">
        <w:t>(a.s.)</w:t>
      </w:r>
      <w:r w:rsidRPr="00C452B9">
        <w:rPr>
          <w:lang w:val="en-GB"/>
        </w:rPr>
        <w:t xml:space="preserve">, the walking stick of the holy prophet (s.a.w.a.), the rings of Imams and the heritages of past prophets, all in all, are in the protection of Hazrat Mahdi </w:t>
      </w:r>
      <w:r w:rsidRPr="00345473">
        <w:t>(a.t.f.s.)</w:t>
      </w:r>
      <w:r w:rsidRPr="00C452B9">
        <w:rPr>
          <w:lang w:val="en-GB"/>
        </w:rPr>
        <w:t>. This is so while his inheritance from the past prophets and Imams takes the colour of material as well as spiritual aspect. He is the inheritor of material belongings as well as spiritual knowledge and powers.</w:t>
      </w:r>
    </w:p>
    <w:p w:rsidR="00CE0F0A" w:rsidRPr="00C452B9" w:rsidRDefault="00CE0F0A" w:rsidP="00605BDE">
      <w:pPr>
        <w:pStyle w:val="libNormal"/>
        <w:rPr>
          <w:lang w:val="en-GB"/>
        </w:rPr>
      </w:pPr>
      <w:r w:rsidRPr="00C452B9">
        <w:rPr>
          <w:lang w:val="en-GB"/>
        </w:rPr>
        <w:t xml:space="preserve">Each of the material heritages of prophets is a sign among the Divine signs by means of which Hazrat Mahdi </w:t>
      </w:r>
      <w:r w:rsidRPr="00345473">
        <w:t>(a.t.f.s.)</w:t>
      </w:r>
      <w:r w:rsidRPr="00C452B9">
        <w:rPr>
          <w:lang w:val="en-GB"/>
        </w:rPr>
        <w:t xml:space="preserve"> exhibits his powers and manifests the miracles of all the prophets and Imams </w:t>
      </w:r>
      <w:r w:rsidRPr="00345473">
        <w:t>(a.s.)</w:t>
      </w:r>
      <w:r w:rsidRPr="00C452B9">
        <w:rPr>
          <w:lang w:val="en-GB"/>
        </w:rPr>
        <w:t>.</w:t>
      </w:r>
    </w:p>
    <w:p w:rsidR="00CE0F0A" w:rsidRPr="00C452B9" w:rsidRDefault="00CE0F0A" w:rsidP="00605BDE">
      <w:pPr>
        <w:pStyle w:val="libNormal"/>
        <w:rPr>
          <w:lang w:val="en-GB"/>
        </w:rPr>
      </w:pPr>
      <w:r w:rsidRPr="00C452B9">
        <w:rPr>
          <w:lang w:val="en-GB"/>
        </w:rPr>
        <w:t xml:space="preserve">Imam Baqir </w:t>
      </w:r>
      <w:r w:rsidRPr="00345473">
        <w:t>(a.s.)</w:t>
      </w:r>
      <w:r w:rsidRPr="00C452B9">
        <w:rPr>
          <w:lang w:val="en-GB"/>
        </w:rPr>
        <w:t xml:space="preserve"> said:</w:t>
      </w:r>
    </w:p>
    <w:p w:rsidR="00CE0F0A" w:rsidRPr="00C452B9" w:rsidRDefault="00272BDE" w:rsidP="00605BDE">
      <w:pPr>
        <w:pStyle w:val="libNormal"/>
        <w:rPr>
          <w:lang w:val="en-GB"/>
        </w:rPr>
      </w:pPr>
      <w:r w:rsidRPr="004C206D">
        <w:rPr>
          <w:rStyle w:val="libItalicChar"/>
        </w:rPr>
        <w:t>“</w:t>
      </w:r>
      <w:r w:rsidR="00CE0F0A" w:rsidRPr="004C206D">
        <w:rPr>
          <w:rStyle w:val="libItalicChar"/>
        </w:rPr>
        <w:t>When the 'Qaem' rises, he shall do so while possessing the flag of the holy prophet (s.a.w.a.), ring of Soloman (a.s.) and stick of Moses (a.s.).</w:t>
      </w:r>
      <w:r w:rsidRPr="004C206D">
        <w:rPr>
          <w:rStyle w:val="libItalicChar"/>
        </w:rPr>
        <w:t>”</w:t>
      </w:r>
      <w:r w:rsidR="00CE0F0A" w:rsidRPr="0090183E">
        <w:rPr>
          <w:rStyle w:val="libFootnotenumChar"/>
        </w:rPr>
        <w:endnoteReference w:id="264"/>
      </w:r>
    </w:p>
    <w:p w:rsidR="00CE0F0A" w:rsidRPr="00C452B9" w:rsidRDefault="00CE0F0A" w:rsidP="00605BDE">
      <w:pPr>
        <w:pStyle w:val="libNormal"/>
        <w:rPr>
          <w:lang w:val="en-GB"/>
        </w:rPr>
      </w:pPr>
      <w:r w:rsidRPr="00C452B9">
        <w:rPr>
          <w:lang w:val="en-GB"/>
        </w:rPr>
        <w:t xml:space="preserve">Imam Sadiq </w:t>
      </w:r>
      <w:r w:rsidRPr="00345473">
        <w:t>(a.s.)</w:t>
      </w:r>
      <w:r w:rsidRPr="00C452B9">
        <w:rPr>
          <w:lang w:val="en-GB"/>
        </w:rPr>
        <w:t xml:space="preserve"> too has said:</w:t>
      </w:r>
    </w:p>
    <w:p w:rsidR="000540ED" w:rsidRDefault="00272BDE" w:rsidP="00605BDE">
      <w:pPr>
        <w:pStyle w:val="libNormal"/>
        <w:rPr>
          <w:lang w:val="en-GB"/>
        </w:rPr>
      </w:pPr>
      <w:r w:rsidRPr="004C206D">
        <w:rPr>
          <w:rStyle w:val="libItalicChar"/>
        </w:rPr>
        <w:t>“</w:t>
      </w:r>
      <w:r w:rsidR="00CE0F0A" w:rsidRPr="004C206D">
        <w:rPr>
          <w:rStyle w:val="libItalicChar"/>
        </w:rPr>
        <w:t xml:space="preserve">There is no miracle of any prophet or Imam but that Allah will manifest it through our </w:t>
      </w:r>
      <w:r w:rsidRPr="004C206D">
        <w:rPr>
          <w:rStyle w:val="libItalicChar"/>
        </w:rPr>
        <w:t>“</w:t>
      </w:r>
      <w:r w:rsidR="00CE0F0A" w:rsidRPr="004C206D">
        <w:rPr>
          <w:rStyle w:val="libItalicChar"/>
        </w:rPr>
        <w:t>Qaem</w:t>
      </w:r>
      <w:r w:rsidRPr="004C206D">
        <w:rPr>
          <w:rStyle w:val="libItalicChar"/>
        </w:rPr>
        <w:t>”</w:t>
      </w:r>
      <w:r w:rsidR="00CE0F0A" w:rsidRPr="00C452B9">
        <w:rPr>
          <w:lang w:val="en-GB"/>
        </w:rPr>
        <w:t xml:space="preserve"> until the argument is finalized for the enemies.</w:t>
      </w:r>
      <w:r>
        <w:rPr>
          <w:lang w:val="en-GB"/>
        </w:rPr>
        <w:t>”</w:t>
      </w:r>
      <w:r w:rsidR="00CE0F0A" w:rsidRPr="0090183E">
        <w:rPr>
          <w:rStyle w:val="libFootnotenumChar"/>
        </w:rPr>
        <w:endnoteReference w:id="265"/>
      </w:r>
    </w:p>
    <w:p w:rsidR="00CE0F0A" w:rsidRDefault="00CE0F0A" w:rsidP="0042563B">
      <w:pPr>
        <w:pStyle w:val="Heading2Center"/>
        <w:rPr>
          <w:lang w:val="en-GB"/>
        </w:rPr>
      </w:pPr>
      <w:bookmarkStart w:id="204" w:name="_Toc445211370"/>
      <w:r w:rsidRPr="00C452B9">
        <w:rPr>
          <w:lang w:val="en-GB"/>
        </w:rPr>
        <w:t>Question 26:</w:t>
      </w:r>
      <w:bookmarkEnd w:id="204"/>
    </w:p>
    <w:p w:rsidR="000540ED" w:rsidRDefault="00CE0F0A" w:rsidP="00605BDE">
      <w:pPr>
        <w:pStyle w:val="libNormal"/>
      </w:pPr>
      <w:r w:rsidRPr="0090183E">
        <w:t xml:space="preserve">In the battles that took place in the beginning of Islam, divine and mysterious powers supported the Muslims. The holy Qur'an, too, has narrated such incidents. Will the same occur during the rise of Hazrat Mahdi </w:t>
      </w:r>
      <w:r w:rsidRPr="00305F8D">
        <w:t>(a.t.f.s.)</w:t>
      </w:r>
      <w:r w:rsidRPr="0090183E">
        <w:t>?</w:t>
      </w:r>
    </w:p>
    <w:p w:rsidR="00CE0F0A" w:rsidRPr="00C452B9" w:rsidRDefault="00CE0F0A" w:rsidP="0042563B">
      <w:pPr>
        <w:pStyle w:val="Heading2Center"/>
        <w:rPr>
          <w:lang w:val="en-GB"/>
        </w:rPr>
      </w:pPr>
      <w:bookmarkStart w:id="205" w:name="_Toc445211371"/>
      <w:r w:rsidRPr="00C452B9">
        <w:rPr>
          <w:lang w:val="en-GB"/>
        </w:rPr>
        <w:t>Reply:</w:t>
      </w:r>
      <w:bookmarkEnd w:id="205"/>
    </w:p>
    <w:p w:rsidR="00CE0F0A" w:rsidRDefault="00CE0F0A" w:rsidP="00605BDE">
      <w:pPr>
        <w:pStyle w:val="libNormal"/>
        <w:rPr>
          <w:lang w:val="en-GB"/>
        </w:rPr>
      </w:pPr>
      <w:r w:rsidRPr="00C452B9">
        <w:rPr>
          <w:lang w:val="en-GB"/>
        </w:rPr>
        <w:t xml:space="preserve">Regarding Hazrat Baqi'yatallah </w:t>
      </w:r>
      <w:r w:rsidRPr="00345473">
        <w:t>(a.t.f.s.)</w:t>
      </w:r>
      <w:r w:rsidRPr="00C452B9">
        <w:rPr>
          <w:lang w:val="en-GB"/>
        </w:rPr>
        <w:t xml:space="preserve">, traditions say that it is Allah's indispensable Will to establish his government in the entire land. For this reason, he would be assisted by means of fear that would be cast in the hearts of enemies. Allah's help to Hazrat Mahdi </w:t>
      </w:r>
      <w:r w:rsidRPr="00345473">
        <w:t>(a.t.f.s.)</w:t>
      </w:r>
      <w:r w:rsidRPr="00C452B9">
        <w:rPr>
          <w:lang w:val="en-GB"/>
        </w:rPr>
        <w:t xml:space="preserve"> is a special one and would be more than that which prevailed during the time of other prophets or Imams.</w:t>
      </w:r>
    </w:p>
    <w:p w:rsidR="00CE0F0A" w:rsidRPr="00C452B9" w:rsidRDefault="00CE0F0A" w:rsidP="00605BDE">
      <w:pPr>
        <w:pStyle w:val="libNormal"/>
        <w:rPr>
          <w:lang w:val="en-GB"/>
        </w:rPr>
      </w:pPr>
      <w:r w:rsidRPr="00C452B9">
        <w:rPr>
          <w:lang w:val="en-GB"/>
        </w:rPr>
        <w:t>We read in the holy Qur'an:</w:t>
      </w:r>
    </w:p>
    <w:p w:rsidR="00CE0F0A" w:rsidRPr="00345473" w:rsidRDefault="00272BDE" w:rsidP="00605BDE">
      <w:pPr>
        <w:pStyle w:val="libNormal"/>
      </w:pPr>
      <w:r w:rsidRPr="004C206D">
        <w:rPr>
          <w:rStyle w:val="libItalicChar"/>
        </w:rPr>
        <w:t>“</w:t>
      </w:r>
      <w:r w:rsidR="00CE0F0A" w:rsidRPr="004C206D">
        <w:rPr>
          <w:rStyle w:val="libItalicChar"/>
        </w:rPr>
        <w:t>He it is Who sent His Prophet with the guidance and the true religion that He may make it prevail over all the religions.</w:t>
      </w:r>
      <w:r w:rsidRPr="004C206D">
        <w:rPr>
          <w:rStyle w:val="libItalicChar"/>
        </w:rPr>
        <w:t>”</w:t>
      </w:r>
      <w:r w:rsidR="00CE0F0A" w:rsidRPr="00345473">
        <w:t xml:space="preserve"> (Qur'an, 48:28)</w:t>
      </w:r>
    </w:p>
    <w:p w:rsidR="00CE0F0A" w:rsidRPr="00C452B9" w:rsidRDefault="00CE0F0A" w:rsidP="00605BDE">
      <w:pPr>
        <w:pStyle w:val="libNormal"/>
        <w:rPr>
          <w:lang w:bidi="fa-IR"/>
        </w:rPr>
      </w:pPr>
      <w:r w:rsidRPr="00C452B9">
        <w:rPr>
          <w:lang w:bidi="fa-IR"/>
        </w:rPr>
        <w:t xml:space="preserve">Traditions appearing below this noble verse have esoterically interpreted this verse to refer to the period of Hazrat Mahdi's </w:t>
      </w:r>
      <w:r w:rsidRPr="00345473">
        <w:t>(a.t.f.s.)</w:t>
      </w:r>
      <w:r w:rsidRPr="00C452B9">
        <w:rPr>
          <w:lang w:bidi="fa-IR"/>
        </w:rPr>
        <w:t xml:space="preserve"> rule.</w:t>
      </w:r>
      <w:r w:rsidRPr="0090183E">
        <w:rPr>
          <w:rStyle w:val="libFootnotenumChar"/>
        </w:rPr>
        <w:endnoteReference w:id="266"/>
      </w:r>
    </w:p>
    <w:p w:rsidR="00CE0F0A" w:rsidRDefault="00CE0F0A" w:rsidP="00605BDE">
      <w:pPr>
        <w:pStyle w:val="libNormal"/>
        <w:rPr>
          <w:lang w:bidi="fa-IR"/>
        </w:rPr>
      </w:pPr>
      <w:r w:rsidRPr="00C452B9">
        <w:rPr>
          <w:lang w:bidi="fa-IR"/>
        </w:rPr>
        <w:t>Of course, considering the vastness of Imam Mahdi's government (which would be global), its success is not possible but by special divine help and in this regard, other verses and numerous traditions are clear witnesses.</w:t>
      </w:r>
    </w:p>
    <w:p w:rsidR="000540ED" w:rsidRDefault="00CE0F0A" w:rsidP="00605BDE">
      <w:pPr>
        <w:pStyle w:val="libNormal"/>
        <w:rPr>
          <w:lang w:bidi="fa-IR"/>
        </w:rPr>
      </w:pPr>
      <w:r w:rsidRPr="00C452B9">
        <w:rPr>
          <w:lang w:bidi="fa-IR"/>
        </w:rPr>
        <w:t xml:space="preserve">According to verse </w:t>
      </w:r>
      <w:r w:rsidRPr="00345473">
        <w:t>5</w:t>
      </w:r>
      <w:r w:rsidRPr="00C452B9">
        <w:rPr>
          <w:lang w:bidi="fa-IR"/>
        </w:rPr>
        <w:t xml:space="preserve"> of Chapter Qasas, too, the establishment of global government by Hazrat Mahdi </w:t>
      </w:r>
      <w:r w:rsidRPr="00345473">
        <w:t>(a.t.f.s.)</w:t>
      </w:r>
      <w:r w:rsidRPr="00C452B9">
        <w:rPr>
          <w:lang w:bidi="fa-IR"/>
        </w:rPr>
        <w:t xml:space="preserve"> is an indispensable Will of Almighty Allah that would definitely occur.</w:t>
      </w:r>
    </w:p>
    <w:p w:rsidR="00CE0F0A" w:rsidRDefault="00CE0F0A" w:rsidP="0042563B">
      <w:pPr>
        <w:pStyle w:val="Heading2Center"/>
        <w:rPr>
          <w:lang w:val="en-GB"/>
        </w:rPr>
      </w:pPr>
      <w:bookmarkStart w:id="206" w:name="_Toc445211372"/>
      <w:r w:rsidRPr="00C452B9">
        <w:rPr>
          <w:lang w:val="en-GB"/>
        </w:rPr>
        <w:t>Question 27:</w:t>
      </w:r>
      <w:bookmarkEnd w:id="206"/>
    </w:p>
    <w:p w:rsidR="000540ED" w:rsidRDefault="00CE0F0A" w:rsidP="00605BDE">
      <w:pPr>
        <w:pStyle w:val="libNormal"/>
      </w:pPr>
      <w:r w:rsidRPr="0090183E">
        <w:t xml:space="preserve">What would Imam Mahdi </w:t>
      </w:r>
      <w:r w:rsidRPr="00305F8D">
        <w:t>(a.t.f.s.)</w:t>
      </w:r>
      <w:r w:rsidRPr="0090183E">
        <w:t xml:space="preserve"> bring with himself at the time of his Reappearance? In other words, what would be the consequences of his Reappearance?</w:t>
      </w:r>
    </w:p>
    <w:p w:rsidR="00CE0F0A" w:rsidRPr="00C452B9" w:rsidRDefault="00CE0F0A" w:rsidP="0042563B">
      <w:pPr>
        <w:pStyle w:val="Heading2Center"/>
        <w:rPr>
          <w:lang w:val="en-GB"/>
        </w:rPr>
      </w:pPr>
      <w:bookmarkStart w:id="207" w:name="_Toc445211373"/>
      <w:r w:rsidRPr="00C452B9">
        <w:rPr>
          <w:lang w:val="en-GB"/>
        </w:rPr>
        <w:t>Reply:</w:t>
      </w:r>
      <w:bookmarkEnd w:id="207"/>
    </w:p>
    <w:p w:rsidR="00CE0F0A" w:rsidRPr="00C452B9" w:rsidRDefault="00CE0F0A" w:rsidP="00605BDE">
      <w:pPr>
        <w:pStyle w:val="libNormal"/>
        <w:rPr>
          <w:lang w:val="en-GB"/>
        </w:rPr>
      </w:pPr>
      <w:r w:rsidRPr="00C452B9">
        <w:rPr>
          <w:lang w:val="en-GB"/>
        </w:rPr>
        <w:t xml:space="preserve">Whatever has come down in the Qur'an and the Islamic traditions about Hazrat's </w:t>
      </w:r>
      <w:r w:rsidRPr="00C452B9">
        <w:rPr>
          <w:lang w:val="en-GB" w:bidi="fa-IR"/>
        </w:rPr>
        <w:t>souvenirs</w:t>
      </w:r>
      <w:r w:rsidRPr="00C452B9">
        <w:rPr>
          <w:lang w:val="en-GB"/>
        </w:rPr>
        <w:t xml:space="preserve"> is divided into two sections. Considering that the infrastructure of beliefs and deeds are effective in rectification of a society, Hazrat Mahdi </w:t>
      </w:r>
      <w:r w:rsidRPr="00345473">
        <w:t>(a.t.f.s.)</w:t>
      </w:r>
      <w:r w:rsidRPr="00C452B9">
        <w:rPr>
          <w:lang w:val="en-GB"/>
        </w:rPr>
        <w:t xml:space="preserve"> too would rely on the infrastructures and would entrust the main foundations of his government to eminent and superior people.</w:t>
      </w:r>
    </w:p>
    <w:p w:rsidR="00CE0F0A" w:rsidRPr="00C452B9" w:rsidRDefault="00CE0F0A" w:rsidP="00605BDE">
      <w:pPr>
        <w:pStyle w:val="libNormal"/>
        <w:rPr>
          <w:lang w:val="en-GB"/>
        </w:rPr>
      </w:pPr>
      <w:r w:rsidRPr="00C452B9">
        <w:rPr>
          <w:lang w:val="en-GB"/>
        </w:rPr>
        <w:lastRenderedPageBreak/>
        <w:t>The beliefs of these exalted people hold special importance. They (who are God-worshippers, pious and pure person would start their task based on real and innate values under complete training of Islam and Qur'an.</w:t>
      </w:r>
    </w:p>
    <w:p w:rsidR="00CE0F0A" w:rsidRPr="00C452B9" w:rsidRDefault="00CE0F0A" w:rsidP="00605BDE">
      <w:pPr>
        <w:pStyle w:val="libNormal"/>
        <w:rPr>
          <w:lang w:val="en-GB"/>
        </w:rPr>
      </w:pPr>
      <w:r w:rsidRPr="00C452B9">
        <w:rPr>
          <w:lang w:val="en-GB"/>
        </w:rPr>
        <w:t>The holy Qur'an has many words about them like:</w:t>
      </w:r>
    </w:p>
    <w:p w:rsidR="00CE0F0A" w:rsidRDefault="00272BDE" w:rsidP="00605BDE">
      <w:pPr>
        <w:pStyle w:val="libNormal"/>
        <w:rPr>
          <w:lang w:val="en-GB"/>
        </w:rPr>
      </w:pPr>
      <w:r w:rsidRPr="004C206D">
        <w:rPr>
          <w:rStyle w:val="libItalicChar"/>
        </w:rPr>
        <w:t>“</w:t>
      </w:r>
      <w:r w:rsidR="00CE0F0A" w:rsidRPr="004C206D">
        <w:rPr>
          <w:rStyle w:val="libItalicChar"/>
        </w:rPr>
        <w:t>They shall serve Me, not associating aught with Me.</w:t>
      </w:r>
      <w:r w:rsidRPr="004C206D">
        <w:rPr>
          <w:rStyle w:val="libItalicChar"/>
        </w:rPr>
        <w:t>”</w:t>
      </w:r>
      <w:r w:rsidR="00CE0F0A" w:rsidRPr="00345473">
        <w:t xml:space="preserve"> (Qur'an, 24:55)</w:t>
      </w:r>
    </w:p>
    <w:p w:rsidR="00CE0F0A" w:rsidRDefault="00272BDE" w:rsidP="00605BDE">
      <w:pPr>
        <w:pStyle w:val="libNormal"/>
        <w:rPr>
          <w:lang w:val="en-GB"/>
        </w:rPr>
      </w:pPr>
      <w:r w:rsidRPr="004C206D">
        <w:rPr>
          <w:rStyle w:val="libItalicChar"/>
        </w:rPr>
        <w:t>“</w:t>
      </w:r>
      <w:r w:rsidR="00CE0F0A" w:rsidRPr="004C206D">
        <w:rPr>
          <w:rStyle w:val="libItalicChar"/>
        </w:rPr>
        <w:t>(As for) the land, My righteous servants shall inherit it.</w:t>
      </w:r>
      <w:r w:rsidRPr="004C206D">
        <w:rPr>
          <w:rStyle w:val="libItalicChar"/>
        </w:rPr>
        <w:t>”</w:t>
      </w:r>
      <w:r w:rsidR="00CE0F0A" w:rsidRPr="00305F8D">
        <w:t xml:space="preserve"> </w:t>
      </w:r>
      <w:r w:rsidR="00CE0F0A" w:rsidRPr="00345473">
        <w:t>(Qur'an, 21:105)</w:t>
      </w:r>
    </w:p>
    <w:p w:rsidR="00CE0F0A" w:rsidRDefault="00272BDE" w:rsidP="00605BDE">
      <w:pPr>
        <w:pStyle w:val="libNormal"/>
        <w:rPr>
          <w:lang w:val="en-GB"/>
        </w:rPr>
      </w:pPr>
      <w:r w:rsidRPr="004C206D">
        <w:rPr>
          <w:rStyle w:val="libItalicChar"/>
        </w:rPr>
        <w:t>“</w:t>
      </w:r>
      <w:r w:rsidR="00CE0F0A" w:rsidRPr="004C206D">
        <w:rPr>
          <w:rStyle w:val="libItalicChar"/>
        </w:rPr>
        <w:t>And the good end is for those who guard (against evil)</w:t>
      </w:r>
      <w:r w:rsidRPr="004C206D">
        <w:rPr>
          <w:rStyle w:val="libItalicChar"/>
        </w:rPr>
        <w:t>”</w:t>
      </w:r>
      <w:r w:rsidR="00CE0F0A" w:rsidRPr="00305F8D">
        <w:t xml:space="preserve"> </w:t>
      </w:r>
      <w:r w:rsidR="00CE0F0A" w:rsidRPr="00345473">
        <w:t>(Qur'an, 28:83)</w:t>
      </w:r>
    </w:p>
    <w:p w:rsidR="00CE0F0A" w:rsidRPr="00C452B9" w:rsidRDefault="00CE0F0A" w:rsidP="00605BDE">
      <w:pPr>
        <w:pStyle w:val="libNormal"/>
        <w:rPr>
          <w:lang w:val="en-GB" w:bidi="fa-IR"/>
        </w:rPr>
      </w:pPr>
      <w:r w:rsidRPr="00C452B9">
        <w:rPr>
          <w:lang w:val="en-GB" w:bidi="fa-IR"/>
        </w:rPr>
        <w:t xml:space="preserve">Pondering over these verses and their likes shows that the vital souvenirs of Imam Mahdi </w:t>
      </w:r>
      <w:r w:rsidRPr="00345473">
        <w:t>(a.s.)</w:t>
      </w:r>
      <w:r w:rsidRPr="00C452B9">
        <w:rPr>
          <w:lang w:val="en-GB" w:bidi="fa-IR"/>
        </w:rPr>
        <w:t xml:space="preserve"> would be pure monotheism, abandonment of polytheism and idol-worshipping, piety and devotion before Almighty Allah and elevation of knowledge and insight. Of course, justice at individual and social level is a natural and logical consequence of 'Tauhid' (monotheism) and piety.</w:t>
      </w:r>
    </w:p>
    <w:p w:rsidR="00CE0F0A" w:rsidRDefault="00CE0F0A" w:rsidP="00605BDE">
      <w:pPr>
        <w:pStyle w:val="libNormal"/>
        <w:rPr>
          <w:lang w:val="en-GB" w:bidi="fa-IR"/>
        </w:rPr>
      </w:pPr>
      <w:r w:rsidRPr="00C452B9">
        <w:rPr>
          <w:lang w:val="en-GB" w:bidi="fa-IR"/>
        </w:rPr>
        <w:t xml:space="preserve">Traditions too reckon monotheism of that era to be widespread; the message of the holy prophet </w:t>
      </w:r>
      <w:r w:rsidRPr="00345473">
        <w:t>(s.a.w.a.)</w:t>
      </w:r>
      <w:r w:rsidRPr="00C452B9">
        <w:rPr>
          <w:lang w:val="en-GB" w:bidi="fa-IR"/>
        </w:rPr>
        <w:t xml:space="preserve"> to be global and Hazrat's rule to be extended all over the land.</w:t>
      </w:r>
    </w:p>
    <w:p w:rsidR="00CE0F0A" w:rsidRDefault="00CE0F0A" w:rsidP="00605BDE">
      <w:pPr>
        <w:pStyle w:val="libNormal"/>
        <w:rPr>
          <w:lang w:val="en-GB" w:bidi="fa-IR"/>
        </w:rPr>
      </w:pPr>
      <w:r w:rsidRPr="00C452B9">
        <w:rPr>
          <w:lang w:val="en-GB" w:bidi="fa-IR"/>
        </w:rPr>
        <w:t>Since the diverse chains of society in forming justice and goodness are connected to one another, every part of the Islamic system is linked to monotheism, equity and piety. In other words, true belief and monotheism forms the foundation and infrastructure of good politics, welfare economy, healthy society, trained human-beings, abundant knowledge, tranquil life etc.</w:t>
      </w:r>
    </w:p>
    <w:p w:rsidR="00CE0F0A" w:rsidRPr="00C452B9" w:rsidRDefault="00CE0F0A" w:rsidP="00605BDE">
      <w:pPr>
        <w:pStyle w:val="libNormal"/>
        <w:rPr>
          <w:lang w:val="en-GB" w:bidi="fa-IR"/>
        </w:rPr>
      </w:pPr>
      <w:r w:rsidRPr="00C452B9">
        <w:rPr>
          <w:lang w:val="en-GB" w:bidi="fa-IR"/>
        </w:rPr>
        <w:t>The below-mentioned traditions reveal the profound realities in this regard:</w:t>
      </w:r>
    </w:p>
    <w:p w:rsidR="00CE0F0A" w:rsidRPr="00C452B9" w:rsidRDefault="00CE0F0A" w:rsidP="00605BDE">
      <w:pPr>
        <w:pStyle w:val="libNormal"/>
        <w:rPr>
          <w:lang w:val="en-GB" w:bidi="fa-IR"/>
        </w:rPr>
      </w:pPr>
      <w:r w:rsidRPr="00C452B9">
        <w:rPr>
          <w:lang w:val="en-GB" w:bidi="fa-IR"/>
        </w:rPr>
        <w:t xml:space="preserve">Imam Sadiq </w:t>
      </w:r>
      <w:r w:rsidRPr="00345473">
        <w:t>(a.s.)</w:t>
      </w:r>
      <w:r w:rsidRPr="00C452B9">
        <w:rPr>
          <w:lang w:val="en-GB" w:bidi="fa-IR"/>
        </w:rPr>
        <w:t xml:space="preserv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When the 'Qaem' will rise, no land would remain but in it the cry of 'La-Ilaha-Illallah' and 'Muhammadun-Rasul'allah' would be heard.</w:t>
      </w:r>
      <w:r w:rsidRPr="004C206D">
        <w:rPr>
          <w:rStyle w:val="libItalicChar"/>
        </w:rPr>
        <w:t>”</w:t>
      </w:r>
      <w:r w:rsidR="00CE0F0A" w:rsidRPr="0090183E">
        <w:rPr>
          <w:rStyle w:val="libFootnotenumChar"/>
        </w:rPr>
        <w:endnoteReference w:id="267"/>
      </w:r>
    </w:p>
    <w:p w:rsidR="00CE0F0A" w:rsidRPr="00C452B9" w:rsidRDefault="00CE0F0A" w:rsidP="00605BDE">
      <w:pPr>
        <w:pStyle w:val="libNormal"/>
        <w:rPr>
          <w:lang w:bidi="fa-IR"/>
        </w:rPr>
      </w:pPr>
      <w:r w:rsidRPr="00C452B9">
        <w:rPr>
          <w:lang w:bidi="fa-IR"/>
        </w:rPr>
        <w:t xml:space="preserve">Amir-ul-Mu'minin </w:t>
      </w:r>
      <w:r w:rsidRPr="00345473">
        <w:t>(a.s.)</w:t>
      </w:r>
      <w:r w:rsidRPr="00C452B9">
        <w:rPr>
          <w:lang w:bidi="fa-IR"/>
        </w:rPr>
        <w:t xml:space="preserve"> said:</w:t>
      </w:r>
    </w:p>
    <w:p w:rsidR="00CE0F0A" w:rsidRPr="00C452B9" w:rsidRDefault="00272BDE" w:rsidP="00605BDE">
      <w:pPr>
        <w:pStyle w:val="libNormal"/>
        <w:rPr>
          <w:lang w:val="en-GB" w:bidi="fa-IR"/>
        </w:rPr>
      </w:pPr>
      <w:r w:rsidRPr="004C206D">
        <w:rPr>
          <w:rStyle w:val="libItalicChar"/>
        </w:rPr>
        <w:t>“</w:t>
      </w:r>
      <w:r w:rsidR="00CE0F0A" w:rsidRPr="004C206D">
        <w:rPr>
          <w:rStyle w:val="libItalicChar"/>
        </w:rPr>
        <w:t>…..hypocrisy, adultery, wine-drinking, and usury would die away; people would turn to devotion, divine laws, piety and congregational prayers. There wouldn't remain any hatred against Ahl'ul-bayt.</w:t>
      </w:r>
      <w:r w:rsidRPr="004C206D">
        <w:rPr>
          <w:rStyle w:val="libItalicChar"/>
        </w:rPr>
        <w:t>”</w:t>
      </w:r>
      <w:r w:rsidR="00CE0F0A" w:rsidRPr="0090183E">
        <w:rPr>
          <w:rStyle w:val="libFootnotenumChar"/>
        </w:rPr>
        <w:endnoteReference w:id="268"/>
      </w:r>
    </w:p>
    <w:p w:rsidR="00CE0F0A" w:rsidRPr="00C452B9" w:rsidRDefault="00CE0F0A" w:rsidP="00605BDE">
      <w:pPr>
        <w:pStyle w:val="libNormal"/>
        <w:rPr>
          <w:lang w:val="en-GB" w:bidi="fa-IR"/>
        </w:rPr>
      </w:pPr>
      <w:r w:rsidRPr="00C452B9">
        <w:rPr>
          <w:lang w:val="en-GB" w:bidi="fa-IR"/>
        </w:rPr>
        <w:t xml:space="preserve">Imam Baqir </w:t>
      </w:r>
      <w:r w:rsidRPr="00345473">
        <w:t>(a.s.)</w:t>
      </w:r>
      <w:r w:rsidRPr="00C452B9">
        <w:rPr>
          <w:lang w:val="en-GB" w:bidi="fa-IR"/>
        </w:rPr>
        <w:t xml:space="preserv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 xml:space="preserve">The verse: </w:t>
      </w:r>
      <w:r w:rsidRPr="004C206D">
        <w:rPr>
          <w:rStyle w:val="libItalicChar"/>
        </w:rPr>
        <w:t>“</w:t>
      </w:r>
      <w:r w:rsidR="00CE0F0A" w:rsidRPr="004C206D">
        <w:rPr>
          <w:rStyle w:val="libItalicChar"/>
        </w:rPr>
        <w:t>Those who, should We establish them in the land, will keep up prayer and pay the poor-rate and enjoin good and forbid evil; and Allah's is the end of affairs.''(Qur'an, 22:41) concerns Aale-Muhammad where Allah would bestow them with rewards of lands from the East to the West and religion would turn dominant. Through them, Allah would destroy heresy ….and there wouldn’t remain any sign of tyranny.</w:t>
      </w:r>
      <w:r w:rsidR="00572FA5" w:rsidRPr="004C206D">
        <w:rPr>
          <w:rStyle w:val="libItalicChar"/>
        </w:rPr>
        <w:t>”</w:t>
      </w:r>
      <w:r w:rsidR="00CE0F0A" w:rsidRPr="0090183E">
        <w:rPr>
          <w:rStyle w:val="libFootnotenumChar"/>
        </w:rPr>
        <w:endnoteReference w:id="269"/>
      </w:r>
    </w:p>
    <w:p w:rsidR="00CE0F0A" w:rsidRPr="00C452B9" w:rsidRDefault="00CE0F0A" w:rsidP="00605BDE">
      <w:pPr>
        <w:pStyle w:val="libNormal"/>
        <w:rPr>
          <w:lang w:bidi="fa-IR"/>
        </w:rPr>
      </w:pPr>
      <w:r w:rsidRPr="00C452B9">
        <w:rPr>
          <w:lang w:bidi="fa-IR"/>
        </w:rPr>
        <w:t xml:space="preserve">Imam Kazim </w:t>
      </w:r>
      <w:r w:rsidRPr="00345473">
        <w:t>(a.s.)</w:t>
      </w:r>
      <w:r w:rsidRPr="00C452B9">
        <w:rPr>
          <w:lang w:bidi="fa-IR"/>
        </w:rPr>
        <w:t xml:space="preserve"> said:</w:t>
      </w:r>
    </w:p>
    <w:p w:rsidR="00CE0F0A" w:rsidRPr="00C452B9" w:rsidRDefault="00272BDE" w:rsidP="00BB4EEB">
      <w:pPr>
        <w:pStyle w:val="libNormal"/>
        <w:rPr>
          <w:lang w:bidi="fa-IR"/>
        </w:rPr>
      </w:pPr>
      <w:r w:rsidRPr="004C206D">
        <w:rPr>
          <w:rStyle w:val="libItalicChar"/>
        </w:rPr>
        <w:t>“</w:t>
      </w:r>
      <w:r w:rsidR="00CE0F0A" w:rsidRPr="004C206D">
        <w:rPr>
          <w:rStyle w:val="libItalicChar"/>
        </w:rPr>
        <w:t>Only the monotheists and God- worshippers would remain.</w:t>
      </w:r>
      <w:r w:rsidRPr="004C206D">
        <w:rPr>
          <w:rStyle w:val="libItalicChar"/>
        </w:rPr>
        <w:t>”</w:t>
      </w:r>
      <w:r w:rsidR="00CE0F0A" w:rsidRPr="0090183E">
        <w:rPr>
          <w:rStyle w:val="libFootnotenumChar"/>
        </w:rPr>
        <w:endnoteReference w:id="270"/>
      </w:r>
    </w:p>
    <w:p w:rsidR="00CE0F0A" w:rsidRPr="00C452B9" w:rsidRDefault="00CE0F0A" w:rsidP="00605BDE">
      <w:pPr>
        <w:pStyle w:val="libNormal"/>
        <w:rPr>
          <w:lang w:bidi="fa-IR"/>
        </w:rPr>
      </w:pPr>
      <w:r w:rsidRPr="00C452B9">
        <w:rPr>
          <w:lang w:bidi="fa-IR"/>
        </w:rPr>
        <w:t xml:space="preserve">The holy prophet </w:t>
      </w:r>
      <w:r w:rsidRPr="00345473">
        <w:t>(s.a.w.a.)</w:t>
      </w:r>
      <w:r w:rsidRPr="00C452B9">
        <w:rPr>
          <w:lang w:bidi="fa-IR"/>
        </w:rPr>
        <w:t xml:space="preserv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He will extract the treasures, divide the wealth and set firm the religion of Islam.</w:t>
      </w:r>
      <w:r w:rsidRPr="004C206D">
        <w:rPr>
          <w:rStyle w:val="libItalicChar"/>
        </w:rPr>
        <w:t>”</w:t>
      </w:r>
      <w:r w:rsidR="00CE0F0A" w:rsidRPr="0090183E">
        <w:rPr>
          <w:rStyle w:val="libFootnotenumChar"/>
        </w:rPr>
        <w:endnoteReference w:id="271"/>
      </w:r>
    </w:p>
    <w:p w:rsidR="00CE0F0A" w:rsidRPr="00C452B9" w:rsidRDefault="00CE0F0A" w:rsidP="00605BDE">
      <w:pPr>
        <w:pStyle w:val="libNormal"/>
        <w:rPr>
          <w:lang w:bidi="fa-IR"/>
        </w:rPr>
      </w:pPr>
      <w:r w:rsidRPr="00C452B9">
        <w:rPr>
          <w:lang w:bidi="fa-IR"/>
        </w:rPr>
        <w:t xml:space="preserve">Also, the holy prophet </w:t>
      </w:r>
      <w:r w:rsidRPr="00345473">
        <w:t>(s.a.w.a.)</w:t>
      </w:r>
      <w:r w:rsidRPr="00C452B9">
        <w:rPr>
          <w:lang w:bidi="fa-IR"/>
        </w:rPr>
        <w:t xml:space="preserve">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….the inhabitants of earth and sky, the birds and wild animals and fishes in the sea would turn glad because of his manifestation. During his era, water would be found abundant; rivers would flow…</w:t>
      </w:r>
      <w:r w:rsidR="00572FA5" w:rsidRPr="004C206D">
        <w:rPr>
          <w:rStyle w:val="libItalicChar"/>
        </w:rPr>
        <w:t>”</w:t>
      </w:r>
      <w:r w:rsidR="00CE0F0A" w:rsidRPr="0090183E">
        <w:rPr>
          <w:rStyle w:val="libFootnotenumChar"/>
        </w:rPr>
        <w:endnoteReference w:id="272"/>
      </w:r>
    </w:p>
    <w:p w:rsidR="00CE0F0A" w:rsidRPr="00C452B9" w:rsidRDefault="00CE0F0A" w:rsidP="00605BDE">
      <w:pPr>
        <w:pStyle w:val="libNormal"/>
        <w:rPr>
          <w:lang w:bidi="fa-IR"/>
        </w:rPr>
      </w:pPr>
      <w:r w:rsidRPr="00C452B9">
        <w:rPr>
          <w:lang w:bidi="fa-IR"/>
        </w:rPr>
        <w:t>Once again, the holy prophet (s.a.w.a.) said:</w:t>
      </w:r>
    </w:p>
    <w:p w:rsidR="00CE0F0A" w:rsidRPr="00C452B9" w:rsidRDefault="00272BDE" w:rsidP="00605BDE">
      <w:pPr>
        <w:pStyle w:val="libNormal"/>
        <w:rPr>
          <w:lang w:bidi="fa-IR"/>
        </w:rPr>
      </w:pPr>
      <w:r w:rsidRPr="004C206D">
        <w:rPr>
          <w:rStyle w:val="libItalicChar"/>
        </w:rPr>
        <w:t>“</w:t>
      </w:r>
      <w:r w:rsidR="00CE0F0A" w:rsidRPr="004C206D">
        <w:rPr>
          <w:rStyle w:val="libItalicChar"/>
        </w:rPr>
        <w:t>….During the end of my nation's era, Mahdi (a.t.f.s.) will rise. Allah will quench him via rain. The earth will give out its vegetation. He will bestow wealth correctly. Fruits will become abundant. The 'Ummah' (nation) will turn great……</w:t>
      </w:r>
      <w:r w:rsidRPr="004C206D">
        <w:rPr>
          <w:rStyle w:val="libItalicChar"/>
        </w:rPr>
        <w:t>”</w:t>
      </w:r>
      <w:r w:rsidR="00CE0F0A" w:rsidRPr="0090183E">
        <w:rPr>
          <w:rStyle w:val="libFootnotenumChar"/>
        </w:rPr>
        <w:endnoteReference w:id="273"/>
      </w:r>
    </w:p>
    <w:p w:rsidR="00CE0F0A" w:rsidRPr="00C452B9" w:rsidRDefault="00CE0F0A" w:rsidP="00605BDE">
      <w:pPr>
        <w:pStyle w:val="libNormal"/>
        <w:rPr>
          <w:lang w:bidi="fa-IR"/>
        </w:rPr>
      </w:pPr>
      <w:r w:rsidRPr="00C452B9">
        <w:rPr>
          <w:lang w:bidi="fa-IR"/>
        </w:rPr>
        <w:t xml:space="preserve">Verily, these are fulfillment of </w:t>
      </w:r>
      <w:r w:rsidR="00272BDE" w:rsidRPr="004C206D">
        <w:rPr>
          <w:rStyle w:val="libItalicChar"/>
        </w:rPr>
        <w:t>“</w:t>
      </w:r>
      <w:r w:rsidRPr="004C206D">
        <w:rPr>
          <w:rStyle w:val="libItalicChar"/>
        </w:rPr>
        <w:t>Ziarate Aale-Yasin</w:t>
      </w:r>
      <w:r w:rsidR="00272BDE" w:rsidRPr="004C206D">
        <w:rPr>
          <w:rStyle w:val="libItalicChar"/>
        </w:rPr>
        <w:t>”</w:t>
      </w:r>
      <w:r w:rsidRPr="00C452B9">
        <w:rPr>
          <w:lang w:bidi="fa-IR"/>
        </w:rPr>
        <w:t>, as we recite':</w:t>
      </w:r>
    </w:p>
    <w:p w:rsidR="000540ED" w:rsidRDefault="00272BDE" w:rsidP="004C206D">
      <w:pPr>
        <w:pStyle w:val="libItalic"/>
        <w:rPr>
          <w:lang w:bidi="fa-IR"/>
        </w:rPr>
      </w:pPr>
      <w:r w:rsidRPr="004C206D">
        <w:t>“</w:t>
      </w:r>
      <w:r w:rsidR="00CE0F0A" w:rsidRPr="004C206D">
        <w:t>O Allah, make Your cites thrive and give life to Your slaves by his hands.</w:t>
      </w:r>
      <w:r w:rsidRPr="004C206D">
        <w:t>”</w:t>
      </w:r>
    </w:p>
    <w:p w:rsidR="00CE0F0A" w:rsidRDefault="00CE0F0A" w:rsidP="0042563B">
      <w:pPr>
        <w:pStyle w:val="Heading2Center"/>
        <w:rPr>
          <w:lang w:val="en-GB"/>
        </w:rPr>
      </w:pPr>
      <w:bookmarkStart w:id="208" w:name="_Toc445211374"/>
      <w:r w:rsidRPr="00C452B9">
        <w:rPr>
          <w:lang w:val="en-GB"/>
        </w:rPr>
        <w:t>Question 28:</w:t>
      </w:r>
      <w:bookmarkEnd w:id="208"/>
    </w:p>
    <w:p w:rsidR="000540ED" w:rsidRDefault="00CE0F0A" w:rsidP="0090183E">
      <w:pPr>
        <w:pStyle w:val="libNormal"/>
        <w:rPr>
          <w:lang w:val="en-GB"/>
        </w:rPr>
      </w:pPr>
      <w:r w:rsidRPr="006175D3">
        <w:rPr>
          <w:lang w:val="en-GB"/>
        </w:rPr>
        <w:lastRenderedPageBreak/>
        <w:t>What is the meaning of 'Entezar' and what are its signs? In its true sense, is 'Entezar' one of the duties of those awaiting him? What are its effects in lowering the problems during the concealment era?</w:t>
      </w:r>
    </w:p>
    <w:p w:rsidR="00CE0F0A" w:rsidRPr="00C452B9" w:rsidRDefault="00CE0F0A" w:rsidP="0042563B">
      <w:pPr>
        <w:pStyle w:val="Heading2Center"/>
        <w:rPr>
          <w:lang w:val="en-GB"/>
        </w:rPr>
      </w:pPr>
      <w:bookmarkStart w:id="209" w:name="_Toc445211375"/>
      <w:r w:rsidRPr="00C452B9">
        <w:rPr>
          <w:lang w:val="en-GB"/>
        </w:rPr>
        <w:t>Reply:</w:t>
      </w:r>
      <w:bookmarkEnd w:id="209"/>
    </w:p>
    <w:p w:rsidR="00CE0F0A" w:rsidRPr="00C452B9" w:rsidRDefault="00CE0F0A" w:rsidP="00605BDE">
      <w:pPr>
        <w:pStyle w:val="libNormal"/>
        <w:rPr>
          <w:lang w:val="en-GB"/>
        </w:rPr>
      </w:pPr>
      <w:r w:rsidRPr="00C452B9">
        <w:rPr>
          <w:lang w:val="en-GB"/>
        </w:rPr>
        <w:t>'Entezar' means 'to look forward to' or 'to wait' (anxiously). 'Awaiting' requires attentiveness and sensitiveness towards the 'awaited one'. 'Awaiting' reveals a person's 'throbbing heart' who tolerates every inconvenience on the path leading towards the beloved 'awaited one'. 'Entezar' reveals 'belief', 'endeavour' and haste towards the 'awaited one'. The one 'awaiting' learns from his heart, the obligation of fulfilling the duties because this 'Entezar' and the obligation has taken roots in his heart.</w:t>
      </w:r>
    </w:p>
    <w:p w:rsidR="00CE0F0A" w:rsidRDefault="00CE0F0A" w:rsidP="00605BDE">
      <w:pPr>
        <w:pStyle w:val="libNormal"/>
        <w:rPr>
          <w:lang w:val="en-GB"/>
        </w:rPr>
      </w:pPr>
      <w:r w:rsidRPr="00C452B9">
        <w:rPr>
          <w:lang w:val="en-GB"/>
        </w:rPr>
        <w:t>It can be said that the 'one awaiting' possesses the following qualities:</w:t>
      </w:r>
    </w:p>
    <w:p w:rsidR="00CE0F0A" w:rsidRPr="00C452B9" w:rsidRDefault="00CE0F0A" w:rsidP="00605BDE">
      <w:pPr>
        <w:pStyle w:val="libNormal"/>
        <w:rPr>
          <w:lang w:val="en-GB"/>
        </w:rPr>
      </w:pPr>
      <w:r w:rsidRPr="00C452B9">
        <w:rPr>
          <w:lang w:val="en-GB"/>
        </w:rPr>
        <w:t>Longing for perpetual true monotheism and making all efforts for wiping off polytheism.</w:t>
      </w:r>
    </w:p>
    <w:p w:rsidR="00CE0F0A" w:rsidRPr="00C452B9" w:rsidRDefault="00CE0F0A" w:rsidP="00605BDE">
      <w:pPr>
        <w:pStyle w:val="libNormal"/>
        <w:rPr>
          <w:lang w:val="en-GB"/>
        </w:rPr>
      </w:pPr>
      <w:r w:rsidRPr="00C452B9">
        <w:rPr>
          <w:lang w:val="en-GB"/>
        </w:rPr>
        <w:t>Supporting justice and training for spreading justice.</w:t>
      </w:r>
    </w:p>
    <w:p w:rsidR="00CE0F0A" w:rsidRPr="00C452B9" w:rsidRDefault="00CE0F0A" w:rsidP="00605BDE">
      <w:pPr>
        <w:pStyle w:val="libNormal"/>
        <w:rPr>
          <w:lang w:val="en-GB"/>
        </w:rPr>
      </w:pPr>
      <w:r w:rsidRPr="00C452B9">
        <w:rPr>
          <w:lang w:val="en-GB"/>
        </w:rPr>
        <w:t>Living a simple, non-luxurious and incorrupt life.</w:t>
      </w:r>
    </w:p>
    <w:p w:rsidR="000540ED" w:rsidRDefault="00CE0F0A" w:rsidP="00605BDE">
      <w:pPr>
        <w:pStyle w:val="libNormal"/>
        <w:rPr>
          <w:lang w:val="en-GB"/>
        </w:rPr>
      </w:pPr>
      <w:r w:rsidRPr="00C452B9">
        <w:rPr>
          <w:lang w:val="en-GB"/>
        </w:rPr>
        <w:t>Endeavour towards development of the lands, and people.</w:t>
      </w:r>
    </w:p>
    <w:p w:rsidR="00CE0F0A" w:rsidRPr="00C452B9" w:rsidRDefault="00CE0F0A" w:rsidP="00605BDE">
      <w:pPr>
        <w:pStyle w:val="libNormal"/>
        <w:rPr>
          <w:lang w:val="en-GB"/>
        </w:rPr>
      </w:pPr>
      <w:r w:rsidRPr="00C452B9">
        <w:rPr>
          <w:lang w:val="en-GB"/>
        </w:rPr>
        <w:t>And those awaiting him have the following responsibilities:</w:t>
      </w:r>
    </w:p>
    <w:p w:rsidR="00CE0F0A" w:rsidRPr="00C452B9" w:rsidRDefault="00CE0F0A" w:rsidP="00605BDE">
      <w:pPr>
        <w:pStyle w:val="libNormal"/>
        <w:rPr>
          <w:lang w:val="en-GB"/>
        </w:rPr>
      </w:pPr>
      <w:r w:rsidRPr="00C452B9">
        <w:rPr>
          <w:lang w:val="en-GB"/>
        </w:rPr>
        <w:t>Ma'refat (profound knowledge) of the 'awaited one'.</w:t>
      </w:r>
    </w:p>
    <w:p w:rsidR="00CE0F0A" w:rsidRPr="00C452B9" w:rsidRDefault="00CE0F0A" w:rsidP="00605BDE">
      <w:pPr>
        <w:pStyle w:val="libNormal"/>
        <w:rPr>
          <w:lang w:val="en-GB"/>
        </w:rPr>
      </w:pPr>
      <w:r w:rsidRPr="00C452B9">
        <w:rPr>
          <w:lang w:val="en-GB"/>
        </w:rPr>
        <w:t>Love and friendship towards him.</w:t>
      </w:r>
    </w:p>
    <w:p w:rsidR="00CE0F0A" w:rsidRPr="00C452B9" w:rsidRDefault="00CE0F0A" w:rsidP="00605BDE">
      <w:pPr>
        <w:pStyle w:val="libNormal"/>
        <w:rPr>
          <w:lang w:val="en-GB"/>
        </w:rPr>
      </w:pPr>
      <w:r w:rsidRPr="00C452B9">
        <w:rPr>
          <w:lang w:val="en-GB"/>
        </w:rPr>
        <w:t>Obedience and submission to him.</w:t>
      </w:r>
    </w:p>
    <w:p w:rsidR="00CE0F0A" w:rsidRDefault="00CE0F0A" w:rsidP="00605BDE">
      <w:pPr>
        <w:pStyle w:val="libNormal"/>
        <w:rPr>
          <w:lang w:val="en-GB"/>
        </w:rPr>
      </w:pPr>
      <w:r w:rsidRPr="00C452B9">
        <w:rPr>
          <w:lang w:val="en-GB"/>
        </w:rPr>
        <w:t>Training one's heart, house and society for setting up that ideal community.</w:t>
      </w:r>
    </w:p>
    <w:p w:rsidR="00CE0F0A" w:rsidRPr="00C452B9" w:rsidRDefault="00CE0F0A" w:rsidP="00605BDE">
      <w:pPr>
        <w:pStyle w:val="libNormal"/>
        <w:rPr>
          <w:lang w:val="en-GB"/>
        </w:rPr>
      </w:pPr>
      <w:r w:rsidRPr="00C452B9">
        <w:rPr>
          <w:lang w:val="en-GB"/>
        </w:rPr>
        <w:t xml:space="preserve">Gaining nearness to Imam </w:t>
      </w:r>
      <w:r w:rsidRPr="00345473">
        <w:t xml:space="preserve">(a.t.f.s.) </w:t>
      </w:r>
      <w:r w:rsidRPr="00C452B9">
        <w:rPr>
          <w:lang w:val="en-GB"/>
        </w:rPr>
        <w:t>and preparedness for that community.</w:t>
      </w:r>
    </w:p>
    <w:p w:rsidR="000540ED" w:rsidRDefault="00CE0F0A" w:rsidP="00605BDE">
      <w:pPr>
        <w:pStyle w:val="libNormal"/>
        <w:rPr>
          <w:lang w:val="en-GB"/>
        </w:rPr>
      </w:pPr>
      <w:r w:rsidRPr="00C452B9">
        <w:rPr>
          <w:lang w:val="en-GB"/>
        </w:rPr>
        <w:t>Praying for his well-being and 'Zohour' (manifestation) and calling upon him for help.</w:t>
      </w:r>
    </w:p>
    <w:p w:rsidR="00CE0F0A" w:rsidRPr="00C452B9" w:rsidRDefault="00CE0F0A" w:rsidP="00605BDE">
      <w:pPr>
        <w:pStyle w:val="libNormal"/>
        <w:rPr>
          <w:lang w:val="en-GB"/>
        </w:rPr>
      </w:pPr>
      <w:r w:rsidRPr="00C452B9">
        <w:rPr>
          <w:lang w:val="en-GB"/>
        </w:rPr>
        <w:t>The result of such awaitness would be:</w:t>
      </w:r>
    </w:p>
    <w:p w:rsidR="00CE0F0A" w:rsidRPr="00C452B9" w:rsidRDefault="00CE0F0A" w:rsidP="00605BDE">
      <w:pPr>
        <w:pStyle w:val="libNormal"/>
        <w:rPr>
          <w:lang w:val="en-GB"/>
        </w:rPr>
      </w:pPr>
      <w:r w:rsidRPr="00C452B9">
        <w:rPr>
          <w:lang w:val="en-GB"/>
        </w:rPr>
        <w:t>Mental and spiritual peace and tranquillity of the individual and the community;</w:t>
      </w:r>
    </w:p>
    <w:p w:rsidR="00CE0F0A" w:rsidRPr="00C452B9" w:rsidRDefault="00CE0F0A" w:rsidP="00605BDE">
      <w:pPr>
        <w:pStyle w:val="libNormal"/>
        <w:rPr>
          <w:lang w:val="en-GB"/>
        </w:rPr>
      </w:pPr>
      <w:r w:rsidRPr="00C452B9">
        <w:rPr>
          <w:lang w:val="en-GB"/>
        </w:rPr>
        <w:t>Partial establishment of an utopian community;</w:t>
      </w:r>
    </w:p>
    <w:p w:rsidR="00CE0F0A" w:rsidRPr="00C452B9" w:rsidRDefault="00CE0F0A" w:rsidP="00605BDE">
      <w:pPr>
        <w:pStyle w:val="libNormal"/>
        <w:rPr>
          <w:lang w:val="en-GB"/>
        </w:rPr>
      </w:pPr>
      <w:r w:rsidRPr="00C452B9">
        <w:rPr>
          <w:lang w:val="en-GB"/>
        </w:rPr>
        <w:t>Creation of happiness for the 'awaited one'.</w:t>
      </w:r>
    </w:p>
    <w:p w:rsidR="000540ED" w:rsidRDefault="00CE0F0A" w:rsidP="00605BDE">
      <w:pPr>
        <w:pStyle w:val="libNormal"/>
        <w:rPr>
          <w:lang w:val="en-GB"/>
        </w:rPr>
      </w:pPr>
      <w:r w:rsidRPr="00C452B9">
        <w:rPr>
          <w:lang w:val="en-GB"/>
        </w:rPr>
        <w:t xml:space="preserve">Establishment of strong relationship with the holy </w:t>
      </w:r>
      <w:r w:rsidR="00272BDE" w:rsidRPr="004C206D">
        <w:rPr>
          <w:rStyle w:val="libItalicChar"/>
        </w:rPr>
        <w:t>“</w:t>
      </w:r>
      <w:r w:rsidRPr="004C206D">
        <w:rPr>
          <w:rStyle w:val="libItalicChar"/>
        </w:rPr>
        <w:t>awaited Imam</w:t>
      </w:r>
      <w:r w:rsidR="00272BDE" w:rsidRPr="004C206D">
        <w:rPr>
          <w:rStyle w:val="libItalicChar"/>
        </w:rPr>
        <w:t>”</w:t>
      </w:r>
      <w:r w:rsidRPr="00C452B9">
        <w:rPr>
          <w:lang w:val="en-GB"/>
        </w:rPr>
        <w:t>.</w:t>
      </w:r>
    </w:p>
    <w:p w:rsidR="00CE0F0A" w:rsidRDefault="00CE0F0A" w:rsidP="0042563B">
      <w:pPr>
        <w:pStyle w:val="Heading2Center"/>
        <w:rPr>
          <w:lang w:val="en-GB"/>
        </w:rPr>
      </w:pPr>
      <w:bookmarkStart w:id="210" w:name="_Toc445211376"/>
      <w:r w:rsidRPr="00C452B9">
        <w:rPr>
          <w:lang w:val="en-GB"/>
        </w:rPr>
        <w:t>Question 29:</w:t>
      </w:r>
      <w:bookmarkEnd w:id="210"/>
    </w:p>
    <w:p w:rsidR="000540ED" w:rsidRDefault="00CE0F0A" w:rsidP="00605BDE">
      <w:pPr>
        <w:pStyle w:val="libNormal"/>
      </w:pPr>
      <w:r w:rsidRPr="0090183E">
        <w:t xml:space="preserve">At what places or times, the possibility of visiting Hazrat Mahdi </w:t>
      </w:r>
      <w:r w:rsidRPr="00305F8D">
        <w:t>(a.t.f.s.)</w:t>
      </w:r>
      <w:r w:rsidRPr="0090183E">
        <w:t xml:space="preserve"> is more? Is it our duty or not to take steps and endeavour to meet him?</w:t>
      </w:r>
    </w:p>
    <w:p w:rsidR="00CE0F0A" w:rsidRPr="00C452B9" w:rsidRDefault="00CE0F0A" w:rsidP="0042563B">
      <w:pPr>
        <w:pStyle w:val="Heading2Center"/>
        <w:rPr>
          <w:lang w:val="en-GB"/>
        </w:rPr>
      </w:pPr>
      <w:bookmarkStart w:id="211" w:name="_Toc445211377"/>
      <w:r w:rsidRPr="00C452B9">
        <w:rPr>
          <w:lang w:val="en-GB"/>
        </w:rPr>
        <w:t>Reply:</w:t>
      </w:r>
      <w:bookmarkEnd w:id="211"/>
    </w:p>
    <w:p w:rsidR="00CE0F0A" w:rsidRPr="00C452B9" w:rsidRDefault="00CE0F0A" w:rsidP="00605BDE">
      <w:pPr>
        <w:pStyle w:val="libNormal"/>
        <w:rPr>
          <w:lang w:val="en-GB"/>
        </w:rPr>
      </w:pPr>
      <w:r w:rsidRPr="00C452B9">
        <w:rPr>
          <w:lang w:val="en-GB"/>
        </w:rPr>
        <w:t xml:space="preserve">Opposite to the belief of the leaders of 'Shaikhiya' sect, the </w:t>
      </w:r>
      <w:r>
        <w:rPr>
          <w:lang w:val="en-GB"/>
        </w:rPr>
        <w:t>Shia</w:t>
      </w:r>
      <w:r w:rsidRPr="00C452B9">
        <w:rPr>
          <w:lang w:val="en-GB"/>
        </w:rPr>
        <w:t xml:space="preserve">s do not believe that Hazrat Mahdi </w:t>
      </w:r>
      <w:r w:rsidRPr="00345473">
        <w:t>(a.t.f.s.)</w:t>
      </w:r>
      <w:r w:rsidRPr="00C452B9">
        <w:rPr>
          <w:lang w:val="en-GB"/>
        </w:rPr>
        <w:t xml:space="preserve"> lives in a separate world. Rather, they believe he lives in this very land. Thus, it's possible to see and visit him. But nobody can claim that he or she has an appointment with him tomorrow, or next week and none can dare say that he can meet him whenever he desires so!</w:t>
      </w:r>
    </w:p>
    <w:p w:rsidR="00CE0F0A" w:rsidRPr="00C452B9" w:rsidRDefault="00CE0F0A" w:rsidP="00605BDE">
      <w:pPr>
        <w:pStyle w:val="libNormal"/>
        <w:rPr>
          <w:lang w:val="en-GB"/>
        </w:rPr>
      </w:pPr>
      <w:r w:rsidRPr="00C452B9">
        <w:rPr>
          <w:lang w:val="en-GB"/>
        </w:rPr>
        <w:t xml:space="preserve">Numerous eminent personalities have met Hazrat Mahdi during the concealment period which has been narrated in such books like 'Ghaibat-Tousi'; 'Esbat'ul-Huda'; 'Bihar-ul-Anwar', Vol </w:t>
      </w:r>
      <w:r w:rsidRPr="00345473">
        <w:t>52</w:t>
      </w:r>
      <w:r w:rsidRPr="00C452B9">
        <w:rPr>
          <w:lang w:val="en-GB"/>
        </w:rPr>
        <w:t xml:space="preserve">, and Vol </w:t>
      </w:r>
      <w:r w:rsidRPr="00345473">
        <w:t>53</w:t>
      </w:r>
      <w:r w:rsidRPr="00C452B9">
        <w:rPr>
          <w:lang w:val="en-GB"/>
        </w:rPr>
        <w:t xml:space="preserve">, Najme-Saqeb, chapter </w:t>
      </w:r>
      <w:r w:rsidRPr="00345473">
        <w:t>7</w:t>
      </w:r>
      <w:r w:rsidRPr="00C452B9">
        <w:rPr>
          <w:lang w:val="en-GB"/>
        </w:rPr>
        <w:t xml:space="preserve">. In the last mentioned book </w:t>
      </w:r>
      <w:r w:rsidRPr="00345473">
        <w:t>100</w:t>
      </w:r>
      <w:r w:rsidRPr="00C452B9">
        <w:rPr>
          <w:lang w:val="en-GB"/>
        </w:rPr>
        <w:t xml:space="preserve"> warranted incidents or special attention are quoted through reliable intermediaries.</w:t>
      </w:r>
    </w:p>
    <w:p w:rsidR="00CE0F0A" w:rsidRPr="00C452B9" w:rsidRDefault="00CE0F0A" w:rsidP="00605BDE">
      <w:pPr>
        <w:pStyle w:val="libNormal"/>
        <w:rPr>
          <w:lang w:val="en-GB"/>
        </w:rPr>
      </w:pPr>
      <w:r w:rsidRPr="00C452B9">
        <w:rPr>
          <w:lang w:val="en-GB"/>
        </w:rPr>
        <w:t xml:space="preserve">Books like 'Muntakhab-ul-Athar', 'Re'aayat'ul-Imam al-Mahdi' </w:t>
      </w:r>
      <w:r w:rsidRPr="00345473">
        <w:t>(a.t.f.s.)</w:t>
      </w:r>
      <w:r w:rsidRPr="00C452B9">
        <w:rPr>
          <w:lang w:val="en-GB"/>
        </w:rPr>
        <w:t xml:space="preserve"> and 'Tajalliyate Hazrat Mahdi </w:t>
      </w:r>
      <w:r w:rsidRPr="00345473">
        <w:t>(a.t.f.s.)</w:t>
      </w:r>
      <w:r w:rsidRPr="00C452B9">
        <w:rPr>
          <w:lang w:val="en-GB"/>
        </w:rPr>
        <w:t xml:space="preserve"> have narrated other reliable incidents as well. Thus, meeting of Hazrat Mahdi </w:t>
      </w:r>
      <w:r w:rsidRPr="00345473">
        <w:t>(a.t.f.s.)</w:t>
      </w:r>
      <w:r w:rsidRPr="00C452B9">
        <w:rPr>
          <w:lang w:val="en-GB"/>
        </w:rPr>
        <w:t xml:space="preserve"> is not negated; particularly as the compassionate Imam has said, 'we are watchful and take care of our </w:t>
      </w:r>
      <w:r>
        <w:rPr>
          <w:lang w:val="en-GB"/>
        </w:rPr>
        <w:t>Shia</w:t>
      </w:r>
      <w:r w:rsidRPr="00C452B9">
        <w:rPr>
          <w:lang w:val="en-GB"/>
        </w:rPr>
        <w:t>s'.</w:t>
      </w:r>
      <w:r w:rsidRPr="0090183E">
        <w:rPr>
          <w:rStyle w:val="libFootnotenumChar"/>
        </w:rPr>
        <w:endnoteReference w:id="274"/>
      </w:r>
    </w:p>
    <w:p w:rsidR="00CE0F0A" w:rsidRPr="00C452B9" w:rsidRDefault="00CE0F0A" w:rsidP="00605BDE">
      <w:pPr>
        <w:pStyle w:val="libNormal"/>
        <w:rPr>
          <w:lang w:val="en-GB"/>
        </w:rPr>
      </w:pPr>
      <w:r w:rsidRPr="00C452B9">
        <w:rPr>
          <w:lang w:val="en-GB"/>
        </w:rPr>
        <w:t>It should be emphasised the all these favours are taken by Imam's authority and attention; and not due to the one visiting him. Also, out of Imam's grace, those who were to told a meeting, have never informed anybody about it before the actual meeting (except in rare cases and that has been for conveying a notice, etc.)</w:t>
      </w:r>
    </w:p>
    <w:p w:rsidR="00CE0F0A" w:rsidRPr="00C452B9" w:rsidRDefault="00CE0F0A" w:rsidP="00605BDE">
      <w:pPr>
        <w:pStyle w:val="libNormal"/>
        <w:rPr>
          <w:lang w:val="en-GB"/>
        </w:rPr>
      </w:pPr>
      <w:r w:rsidRPr="00C452B9">
        <w:rPr>
          <w:lang w:val="en-GB"/>
        </w:rPr>
        <w:lastRenderedPageBreak/>
        <w:t xml:space="preserve">As far as we are aware, any effort to visit Hazrat Mahdi </w:t>
      </w:r>
      <w:r w:rsidRPr="00345473">
        <w:t>(a.t.f.s.)</w:t>
      </w:r>
      <w:r w:rsidRPr="00C452B9">
        <w:rPr>
          <w:lang w:val="en-GB"/>
        </w:rPr>
        <w:t xml:space="preserve"> during his concealment is not mooted as an obligatory or recommendable act. Since the common man, by himself, is unable to succeed and it's only Imam himself who manifests before the fortunate ones and casts his great shadow of salvation over him. Therefore, any effort and endeavour for personal contact with Hazrat Mahdi </w:t>
      </w:r>
      <w:r w:rsidRPr="00345473">
        <w:t>(a.t.f.s.)</w:t>
      </w:r>
      <w:r w:rsidRPr="00C452B9">
        <w:rPr>
          <w:lang w:val="en-GB"/>
        </w:rPr>
        <w:t xml:space="preserve"> is not counted a recommendable act so that a person may make the preliminary preparations for that spiritual journey like the way one is recommended to endeavour for visitation (pilgrimage) to other Imams </w:t>
      </w:r>
      <w:r w:rsidRPr="00345473">
        <w:t>(a.s.)</w:t>
      </w:r>
      <w:r w:rsidRPr="00C452B9">
        <w:rPr>
          <w:lang w:val="en-GB"/>
        </w:rPr>
        <w:t xml:space="preserve"> and the holy prophet </w:t>
      </w:r>
      <w:r w:rsidRPr="00345473">
        <w:t>(s.a.w.a.)</w:t>
      </w:r>
      <w:r w:rsidRPr="00C452B9">
        <w:rPr>
          <w:lang w:val="en-GB"/>
        </w:rPr>
        <w:t>.</w:t>
      </w:r>
    </w:p>
    <w:p w:rsidR="00CE0F0A" w:rsidRPr="00C452B9" w:rsidRDefault="00CE0F0A" w:rsidP="00605BDE">
      <w:pPr>
        <w:pStyle w:val="libNormal"/>
      </w:pPr>
      <w:r w:rsidRPr="00C452B9">
        <w:rPr>
          <w:lang w:val="en-GB"/>
        </w:rPr>
        <w:t>That which has been said is hearty and spiritual preparation (i.e., 'Ma'refat' of Imam's position and observance of piety) not in the form of any expectation or due but rather with feeling of hope followed by prayers that:</w:t>
      </w:r>
    </w:p>
    <w:p w:rsidR="00CE0F0A" w:rsidRPr="00C452B9" w:rsidRDefault="00272BDE" w:rsidP="004C206D">
      <w:pPr>
        <w:pStyle w:val="libItalic"/>
        <w:rPr>
          <w:lang w:bidi="fa-IR"/>
        </w:rPr>
      </w:pPr>
      <w:r w:rsidRPr="004C206D">
        <w:t>“</w:t>
      </w:r>
      <w:r w:rsidR="00CE0F0A" w:rsidRPr="004C206D">
        <w:t>O Allah! Show me that upright and handsome face.</w:t>
      </w:r>
      <w:r w:rsidRPr="004C206D">
        <w:t>”</w:t>
      </w:r>
    </w:p>
    <w:p w:rsidR="00CE0F0A" w:rsidRDefault="00CE0F0A" w:rsidP="00605BDE">
      <w:pPr>
        <w:pStyle w:val="libNormal"/>
        <w:rPr>
          <w:lang w:bidi="fa-IR"/>
        </w:rPr>
      </w:pPr>
      <w:r w:rsidRPr="00C452B9">
        <w:rPr>
          <w:lang w:bidi="fa-IR"/>
        </w:rPr>
        <w:t xml:space="preserve">What is recommended is to recite 'Ziarat' of Hazrat Mahdi </w:t>
      </w:r>
      <w:r w:rsidRPr="00345473">
        <w:t>(a.t.f.s.)</w:t>
      </w:r>
      <w:r w:rsidRPr="00C452B9">
        <w:rPr>
          <w:lang w:bidi="fa-IR"/>
        </w:rPr>
        <w:t xml:space="preserve"> at the holy 'Sardab' and other 'Ziarat(s)' in different places.</w:t>
      </w:r>
      <w:r w:rsidRPr="0090183E">
        <w:rPr>
          <w:rStyle w:val="libFootnotenumChar"/>
        </w:rPr>
        <w:endnoteReference w:id="275"/>
      </w:r>
      <w:r w:rsidRPr="00C452B9">
        <w:rPr>
          <w:lang w:bidi="fa-IR"/>
        </w:rPr>
        <w:t xml:space="preserve"> From the above-mentioned prayers, we conclude that we must pave the way with our hearts and then request Allah to show him to us if He deems advisable.</w:t>
      </w:r>
    </w:p>
    <w:p w:rsidR="00CE0F0A" w:rsidRDefault="00CE0F0A" w:rsidP="00605BDE">
      <w:pPr>
        <w:pStyle w:val="libNormal"/>
        <w:rPr>
          <w:lang w:val="en-GB" w:bidi="fa-IR"/>
        </w:rPr>
      </w:pPr>
      <w:r w:rsidRPr="00C452B9">
        <w:rPr>
          <w:lang w:bidi="fa-IR"/>
        </w:rPr>
        <w:t xml:space="preserve">It's necessary to point out that to some hypocrites, the claim of meeting Hazrat Mahdi </w:t>
      </w:r>
      <w:r w:rsidRPr="00345473">
        <w:t>(a.t.f.s.)</w:t>
      </w:r>
      <w:r w:rsidRPr="00C452B9">
        <w:rPr>
          <w:lang w:bidi="fa-IR"/>
        </w:rPr>
        <w:t xml:space="preserve"> has become a means of earning fame in the eyes of simple-minded </w:t>
      </w:r>
      <w:r w:rsidRPr="00C452B9">
        <w:rPr>
          <w:lang w:val="en-GB" w:bidi="fa-IR"/>
        </w:rPr>
        <w:t>people and has brought splendour to their worldly life. It's likely that some make such claims but there isn’t any evidence for proving their claim.</w:t>
      </w:r>
    </w:p>
    <w:p w:rsidR="00CE0F0A" w:rsidRDefault="00CE0F0A" w:rsidP="00605BDE">
      <w:pPr>
        <w:pStyle w:val="libNormal"/>
        <w:rPr>
          <w:lang w:val="en-GB" w:bidi="fa-IR"/>
        </w:rPr>
      </w:pPr>
      <w:r w:rsidRPr="00C452B9">
        <w:rPr>
          <w:lang w:val="en-GB" w:bidi="fa-IR"/>
        </w:rPr>
        <w:t>Personally, I accept the possibility of true dreams, but, since most of them cannot be investigated, I do not rely on such narrations. One can never rely upon the contents of a dream unless it is related from a reliable believer or supported by strong evidences. Thus, the concerned person must be reliable and must possess true faith and one should gain certainty that his narration is not for worldly reasons. If someone narrates from another reliable person, the chain of authority must be authentic.</w:t>
      </w:r>
    </w:p>
    <w:p w:rsidR="00CE0F0A" w:rsidRPr="00C452B9" w:rsidRDefault="00CE0F0A" w:rsidP="00605BDE">
      <w:pPr>
        <w:pStyle w:val="libNormal"/>
        <w:rPr>
          <w:lang w:val="en-GB" w:bidi="fa-IR"/>
        </w:rPr>
      </w:pPr>
      <w:r w:rsidRPr="00C452B9">
        <w:rPr>
          <w:lang w:val="en-GB" w:bidi="fa-IR"/>
        </w:rPr>
        <w:t xml:space="preserve">I have come across simple-minded people who if bestowed with few favours, link the matter to visitation of Imam </w:t>
      </w:r>
      <w:r w:rsidRPr="00345473">
        <w:t>(a.t.f.s.)</w:t>
      </w:r>
      <w:r w:rsidRPr="00C452B9">
        <w:rPr>
          <w:lang w:val="en-GB" w:bidi="fa-IR"/>
        </w:rPr>
        <w:t xml:space="preserve">. On the other hand, I have also come across eminent personalities who never uttered such words. Particularly one of them who spent more than eighty years of his life in service and spreading the name of Hazrat Mahdi </w:t>
      </w:r>
      <w:r w:rsidRPr="00345473">
        <w:t>(a.t.f.s.)</w:t>
      </w:r>
      <w:r w:rsidRPr="00C452B9">
        <w:rPr>
          <w:lang w:val="en-GB" w:bidi="fa-IR"/>
        </w:rPr>
        <w:t xml:space="preserve">. He lit the flames of love for Hazrat in my heart. I was with him at home or at journey for 34 years and participated in hundreds of his lectures; but I never heard him claiming to have met or seen Hazrat Mahdi </w:t>
      </w:r>
      <w:r w:rsidRPr="00345473">
        <w:t>(a.t.f.s.)</w:t>
      </w:r>
      <w:r w:rsidRPr="00C452B9">
        <w:rPr>
          <w:lang w:val="en-GB" w:bidi="fa-IR"/>
        </w:rPr>
        <w:t>. His only encouraged people to serve Hazrat; gain his 'Ma'refat' and spread his doctrines.</w:t>
      </w:r>
    </w:p>
    <w:p w:rsidR="00CE0F0A" w:rsidRDefault="00CE0F0A" w:rsidP="00605BDE">
      <w:pPr>
        <w:pStyle w:val="libNormal"/>
        <w:rPr>
          <w:lang w:val="en-GB" w:bidi="fa-IR"/>
        </w:rPr>
      </w:pPr>
      <w:r w:rsidRPr="00C452B9">
        <w:rPr>
          <w:lang w:val="en-GB" w:bidi="fa-IR"/>
        </w:rPr>
        <w:t>It shows that even if someone is fortunate enough to meet Hazrat, he will not sell that fortune so easily and cheap; unless if its narration will lead to peoples' guidance and not brighten up his worldly life. Consequently, our divine duty is to perform and present such deeds before Hazrat in such manner that we prepare the background for God's Grace in providing us the opportunity of meeting him.</w:t>
      </w:r>
    </w:p>
    <w:p w:rsidR="00CE0F0A" w:rsidRDefault="00CE0F0A" w:rsidP="00605BDE">
      <w:pPr>
        <w:pStyle w:val="libNormal"/>
        <w:rPr>
          <w:lang w:val="en-GB" w:bidi="fa-IR"/>
        </w:rPr>
      </w:pPr>
      <w:r w:rsidRPr="00C452B9">
        <w:rPr>
          <w:lang w:val="en-GB" w:bidi="fa-IR"/>
        </w:rPr>
        <w:t>During this concealment period when conspiracies are rampant against beliefs and doctrines, I recommend everyone to perform proper and worthy deeds leading to attracting our compassionate Imam's grace and favour. We should spread Imam's ethics, beliefs, spiritualities</w:t>
      </w:r>
      <w:r w:rsidRPr="00FD1E1A">
        <w:rPr>
          <w:lang w:val="en-GB" w:bidi="fa-IR"/>
        </w:rPr>
        <w:t>, 'fiqh'</w:t>
      </w:r>
      <w:r w:rsidRPr="00C452B9">
        <w:rPr>
          <w:lang w:val="en-GB" w:bidi="fa-IR"/>
        </w:rPr>
        <w:t>, religion and style of living by action and then by speech. Such endeavours pave the way for attracting Hazrat's special grace until he places his hands on our head and increases our intellect and religion.</w:t>
      </w:r>
    </w:p>
    <w:p w:rsidR="00CE0F0A" w:rsidRPr="00C452B9" w:rsidRDefault="00CE0F0A" w:rsidP="00605BDE">
      <w:pPr>
        <w:pStyle w:val="libNormal"/>
        <w:rPr>
          <w:lang w:val="en-GB" w:bidi="fa-IR"/>
        </w:rPr>
      </w:pPr>
      <w:r w:rsidRPr="00C452B9">
        <w:rPr>
          <w:lang w:val="en-GB" w:bidi="fa-IR"/>
        </w:rPr>
        <w:t xml:space="preserve">In </w:t>
      </w:r>
      <w:r w:rsidRPr="00345473">
        <w:t>1963</w:t>
      </w:r>
      <w:r w:rsidRPr="00C452B9">
        <w:rPr>
          <w:lang w:val="en-GB" w:bidi="fa-IR"/>
        </w:rPr>
        <w:t xml:space="preserve"> or </w:t>
      </w:r>
      <w:r w:rsidRPr="00345473">
        <w:t>1964</w:t>
      </w:r>
      <w:r w:rsidRPr="00C452B9">
        <w:rPr>
          <w:lang w:val="en-GB" w:bidi="fa-IR"/>
        </w:rPr>
        <w:t xml:space="preserve"> when I was a young student of seventeen, I came across a mindful and sincere person in </w:t>
      </w:r>
      <w:smartTag w:uri="urn:schemas-microsoft-com:office:smarttags" w:element="City">
        <w:smartTag w:uri="urn:schemas-microsoft-com:office:smarttags" w:element="place">
          <w:r w:rsidRPr="00C452B9">
            <w:rPr>
              <w:lang w:val="en-GB" w:bidi="fa-IR"/>
            </w:rPr>
            <w:t>Qom</w:t>
          </w:r>
        </w:smartTag>
      </w:smartTag>
      <w:r w:rsidRPr="00C452B9">
        <w:rPr>
          <w:lang w:val="en-GB" w:bidi="fa-IR"/>
        </w:rPr>
        <w:t>. He was a Sayyed and elder than me. He was a new student or pious and noble one. On recommendation of a friend, I taught that Sayyed</w:t>
      </w:r>
      <w:r w:rsidRPr="00305F8D">
        <w:t xml:space="preserve"> </w:t>
      </w:r>
      <w:r w:rsidRPr="00C452B9">
        <w:rPr>
          <w:lang w:val="en-GB" w:bidi="fa-IR"/>
        </w:rPr>
        <w:t xml:space="preserve">Arabic grammar. He was extraordinary in spirituality and morals. Whenever I visited him at his residence, I gained marvellous spirituality. One day, I asked him: 'What should a person do so that he could meet </w:t>
      </w:r>
      <w:r w:rsidRPr="00C452B9">
        <w:rPr>
          <w:lang w:val="en-GB" w:bidi="fa-IR"/>
        </w:rPr>
        <w:lastRenderedPageBreak/>
        <w:t xml:space="preserve">Hazrat Mahdi </w:t>
      </w:r>
      <w:r w:rsidRPr="00345473">
        <w:t>(a.t.f.s.)</w:t>
      </w:r>
      <w:r w:rsidRPr="00C452B9">
        <w:rPr>
          <w:lang w:val="en-GB" w:bidi="fa-IR"/>
        </w:rPr>
        <w:t>? He replied: 'Act in such manner that he may look for you! Because he possesses greater means and abilities.'</w:t>
      </w:r>
    </w:p>
    <w:p w:rsidR="00CE0F0A" w:rsidRPr="00C452B9" w:rsidRDefault="00CE0F0A" w:rsidP="00605BDE">
      <w:pPr>
        <w:pStyle w:val="libNormal"/>
        <w:rPr>
          <w:lang w:val="en-GB" w:bidi="fa-IR"/>
        </w:rPr>
      </w:pPr>
      <w:r w:rsidRPr="00C452B9">
        <w:rPr>
          <w:lang w:val="en-GB" w:bidi="fa-IR"/>
        </w:rPr>
        <w:t>Verily, during concealment, it's our duty to endeavour to increase his friends and lovers. We should protect his 'Wilayat' and teach his Imamate, concealment, and life in our community. We should acquaint the people about his manner, behaviour, love, thoughts, qualities and his influence on our day-to-day life. We should establish spiritual relationship with him. All these would result in casting his shadow of grace over us, whether he reveals his face or not.</w:t>
      </w:r>
    </w:p>
    <w:p w:rsidR="00CE0F0A" w:rsidRDefault="00CE0F0A" w:rsidP="00605BDE">
      <w:pPr>
        <w:pStyle w:val="libNormal"/>
        <w:rPr>
          <w:lang w:val="en-GB" w:bidi="fa-IR"/>
        </w:rPr>
      </w:pPr>
      <w:r w:rsidRPr="00C452B9">
        <w:rPr>
          <w:lang w:val="en-GB" w:bidi="fa-IR"/>
        </w:rPr>
        <w:t>It shouldn't be forgotten that if we tried but failed to see him it's not because of his carelessness toward us. In such cases, we aren't aware of God's Will and whether it would lead to our benefit or not. We should know that God desires whatever is beneficial for us. Anyhow, every lover desires to see and meet his beloved one.</w:t>
      </w:r>
    </w:p>
    <w:p w:rsidR="00CE0F0A" w:rsidRPr="004C206D" w:rsidRDefault="00272BDE" w:rsidP="004C206D">
      <w:pPr>
        <w:pStyle w:val="libItalic"/>
      </w:pPr>
      <w:r w:rsidRPr="004C206D">
        <w:t>“</w:t>
      </w:r>
      <w:r w:rsidR="00CE0F0A" w:rsidRPr="004C206D">
        <w:t>It's all my desire to see you,</w:t>
      </w:r>
    </w:p>
    <w:p w:rsidR="000540ED" w:rsidRDefault="00CE0F0A" w:rsidP="004C206D">
      <w:pPr>
        <w:pStyle w:val="libItalic"/>
        <w:rPr>
          <w:lang w:val="en-GB" w:bidi="fa-IR"/>
        </w:rPr>
      </w:pPr>
      <w:r w:rsidRPr="004C206D">
        <w:t>What's the harm if I achieve my desire!?</w:t>
      </w:r>
      <w:r w:rsidR="00272BDE" w:rsidRPr="004C206D">
        <w:t>”</w:t>
      </w:r>
    </w:p>
    <w:p w:rsidR="00CE0F0A" w:rsidRDefault="00CE0F0A" w:rsidP="0042563B">
      <w:pPr>
        <w:pStyle w:val="Heading2Center"/>
        <w:rPr>
          <w:lang w:val="en-GB"/>
        </w:rPr>
      </w:pPr>
      <w:bookmarkStart w:id="212" w:name="_Toc445211378"/>
      <w:r w:rsidRPr="00C452B9">
        <w:rPr>
          <w:lang w:val="en-GB"/>
        </w:rPr>
        <w:t>Question 30:</w:t>
      </w:r>
      <w:bookmarkEnd w:id="212"/>
    </w:p>
    <w:p w:rsidR="000540ED" w:rsidRDefault="00CE0F0A" w:rsidP="0090183E">
      <w:pPr>
        <w:pStyle w:val="libNormal"/>
        <w:rPr>
          <w:lang w:val="en-GB"/>
        </w:rPr>
      </w:pPr>
      <w:r w:rsidRPr="00FD1E1A">
        <w:rPr>
          <w:lang w:val="en-GB"/>
        </w:rPr>
        <w:t xml:space="preserve">What are the responsibilities of </w:t>
      </w:r>
      <w:r>
        <w:rPr>
          <w:lang w:val="en-GB"/>
        </w:rPr>
        <w:t>Shia</w:t>
      </w:r>
      <w:r w:rsidRPr="00FD1E1A">
        <w:rPr>
          <w:lang w:val="en-GB"/>
        </w:rPr>
        <w:t>s during the period of Hazrat Mahdi's concealment?</w:t>
      </w:r>
    </w:p>
    <w:p w:rsidR="00CE0F0A" w:rsidRPr="00C452B9" w:rsidRDefault="00CE0F0A" w:rsidP="0042563B">
      <w:pPr>
        <w:pStyle w:val="Heading2Center"/>
        <w:rPr>
          <w:lang w:val="en-GB"/>
        </w:rPr>
      </w:pPr>
      <w:bookmarkStart w:id="213" w:name="_Toc445211379"/>
      <w:r w:rsidRPr="00C452B9">
        <w:rPr>
          <w:lang w:val="en-GB"/>
        </w:rPr>
        <w:t>Reply:</w:t>
      </w:r>
      <w:bookmarkEnd w:id="213"/>
    </w:p>
    <w:p w:rsidR="00CE0F0A" w:rsidRPr="00C452B9" w:rsidRDefault="00CE0F0A" w:rsidP="00605BDE">
      <w:pPr>
        <w:pStyle w:val="libNormal"/>
        <w:rPr>
          <w:lang w:val="en-GB"/>
        </w:rPr>
      </w:pPr>
      <w:r w:rsidRPr="00C452B9">
        <w:rPr>
          <w:lang w:val="en-GB"/>
        </w:rPr>
        <w:t xml:space="preserve">This is the most important query on Hazrat Mahdi </w:t>
      </w:r>
      <w:r w:rsidRPr="00345473">
        <w:t>(a.t.f.s.)</w:t>
      </w:r>
      <w:r w:rsidRPr="00C452B9">
        <w:rPr>
          <w:lang w:val="en-GB"/>
        </w:rPr>
        <w:t xml:space="preserve"> because of its practical aspects in the commandments and doctrines of Islam. Islam never supports mere theoretical matters. In one tradition, Imam Sadiq </w:t>
      </w:r>
      <w:r w:rsidRPr="00345473">
        <w:t>(a.s.)</w:t>
      </w:r>
      <w:r w:rsidRPr="00C452B9">
        <w:rPr>
          <w:lang w:val="en-GB"/>
        </w:rPr>
        <w:t xml:space="preserve"> says:</w:t>
      </w:r>
    </w:p>
    <w:p w:rsidR="00CE0F0A" w:rsidRDefault="00272BDE" w:rsidP="00605BDE">
      <w:pPr>
        <w:pStyle w:val="libNormal"/>
        <w:rPr>
          <w:lang w:val="en-GB"/>
        </w:rPr>
      </w:pPr>
      <w:r w:rsidRPr="004C206D">
        <w:rPr>
          <w:rStyle w:val="libItalicChar"/>
        </w:rPr>
        <w:t>“</w:t>
      </w:r>
      <w:r w:rsidR="00CE0F0A" w:rsidRPr="004C206D">
        <w:rPr>
          <w:rStyle w:val="libItalicChar"/>
        </w:rPr>
        <w:t>The faith should completely be materialized in behavior and practice</w:t>
      </w:r>
      <w:r w:rsidRPr="004C206D">
        <w:rPr>
          <w:rStyle w:val="libItalicChar"/>
        </w:rPr>
        <w:t>”</w:t>
      </w:r>
      <w:r w:rsidR="00CE0F0A" w:rsidRPr="00C452B9">
        <w:rPr>
          <w:lang w:bidi="fa-IR"/>
        </w:rPr>
        <w:t xml:space="preserve"> </w:t>
      </w:r>
      <w:r w:rsidR="00CE0F0A" w:rsidRPr="0090183E">
        <w:rPr>
          <w:rStyle w:val="libFootnotenumChar"/>
        </w:rPr>
        <w:endnoteReference w:id="276"/>
      </w:r>
    </w:p>
    <w:p w:rsidR="00CE0F0A" w:rsidRDefault="00CE0F0A" w:rsidP="00605BDE">
      <w:pPr>
        <w:pStyle w:val="libNormal"/>
        <w:rPr>
          <w:lang w:val="en-GB" w:bidi="fa-IR"/>
        </w:rPr>
      </w:pPr>
      <w:r w:rsidRPr="00C452B9">
        <w:rPr>
          <w:lang w:val="en-GB" w:bidi="fa-IR"/>
        </w:rPr>
        <w:t xml:space="preserve">Thus, we can say that during 'Ghaibat' (concealment), the duties of </w:t>
      </w:r>
      <w:r>
        <w:rPr>
          <w:lang w:val="en-GB" w:bidi="fa-IR"/>
        </w:rPr>
        <w:t>Shia</w:t>
      </w:r>
      <w:r w:rsidRPr="00C452B9">
        <w:rPr>
          <w:lang w:val="en-GB" w:bidi="fa-IR"/>
        </w:rPr>
        <w:t>s are linked to action. They should endeavour during this period of severe test and conspiracies. A Shia should keep himself from the dangers and then play the role of rectifying the affairs in the society as much as he can.</w:t>
      </w:r>
    </w:p>
    <w:p w:rsidR="00CE0F0A" w:rsidRPr="00C452B9" w:rsidRDefault="00CE0F0A" w:rsidP="00605BDE">
      <w:pPr>
        <w:pStyle w:val="libNormal"/>
        <w:rPr>
          <w:lang w:val="en-GB" w:bidi="fa-IR"/>
        </w:rPr>
      </w:pPr>
      <w:r w:rsidRPr="00C452B9">
        <w:rPr>
          <w:lang w:val="en-GB" w:bidi="fa-IR"/>
        </w:rPr>
        <w:t>In this regard, the Imams have given 3 important recommendations:</w:t>
      </w:r>
    </w:p>
    <w:p w:rsidR="00CE0F0A" w:rsidRDefault="00CE0F0A" w:rsidP="00605BDE">
      <w:pPr>
        <w:pStyle w:val="libNormal"/>
        <w:rPr>
          <w:lang w:val="en-GB" w:bidi="fa-IR"/>
        </w:rPr>
      </w:pPr>
      <w:r w:rsidRPr="00C452B9">
        <w:rPr>
          <w:lang w:val="en-GB" w:bidi="fa-IR"/>
        </w:rPr>
        <w:t>'Entezar' (awaiting), looking forward for 'Zohour' (manifestation), that will result in rectification of the global affairs.</w:t>
      </w:r>
    </w:p>
    <w:p w:rsidR="00CE0F0A" w:rsidRDefault="00CE0F0A" w:rsidP="00605BDE">
      <w:pPr>
        <w:pStyle w:val="libNormal"/>
        <w:rPr>
          <w:lang w:val="en-GB" w:bidi="fa-IR"/>
        </w:rPr>
      </w:pPr>
      <w:r w:rsidRPr="00C452B9">
        <w:rPr>
          <w:lang w:val="en-GB" w:bidi="fa-IR"/>
        </w:rPr>
        <w:t>Being careful about one's deeds and one's special responsibilities.</w:t>
      </w:r>
    </w:p>
    <w:p w:rsidR="00CE0F0A" w:rsidRPr="00305F8D" w:rsidRDefault="00CE0F0A" w:rsidP="00BB4EEB">
      <w:pPr>
        <w:pStyle w:val="libNormal"/>
      </w:pPr>
      <w:r w:rsidRPr="00C452B9">
        <w:rPr>
          <w:lang w:val="en-GB" w:bidi="fa-IR"/>
        </w:rPr>
        <w:t>Reciting some of the supplications and invocations</w:t>
      </w:r>
    </w:p>
    <w:p w:rsidR="00CE0F0A" w:rsidRPr="00C452B9" w:rsidRDefault="00CE0F0A" w:rsidP="00605BDE">
      <w:pPr>
        <w:pStyle w:val="libNormal"/>
        <w:rPr>
          <w:lang w:val="en-GB" w:bidi="fa-IR"/>
        </w:rPr>
      </w:pPr>
      <w:r w:rsidRPr="00C452B9">
        <w:rPr>
          <w:lang w:val="en-GB" w:bidi="fa-IR"/>
        </w:rPr>
        <w:t>Regarding the first order, the Imams have praised very much the act of 'Entezar'. One tradition says:</w:t>
      </w:r>
    </w:p>
    <w:p w:rsidR="00CE0F0A" w:rsidRPr="00C452B9" w:rsidRDefault="00272BDE" w:rsidP="004C206D">
      <w:pPr>
        <w:pStyle w:val="libItalic"/>
        <w:rPr>
          <w:lang w:bidi="fa-IR"/>
        </w:rPr>
      </w:pPr>
      <w:r w:rsidRPr="004C206D">
        <w:t>“</w:t>
      </w:r>
      <w:r w:rsidR="00CE0F0A" w:rsidRPr="004C206D">
        <w:t>The most excellent worship is to await 'Faraj'(Reappearance).</w:t>
      </w:r>
      <w:r w:rsidRPr="004C206D">
        <w:t>”</w:t>
      </w:r>
      <w:r w:rsidR="00CE0F0A" w:rsidRPr="0090183E">
        <w:rPr>
          <w:rStyle w:val="libFootnotenumChar"/>
        </w:rPr>
        <w:endnoteReference w:id="277"/>
      </w:r>
    </w:p>
    <w:p w:rsidR="00CE0F0A" w:rsidRPr="00C452B9" w:rsidRDefault="00CE0F0A" w:rsidP="00605BDE">
      <w:pPr>
        <w:pStyle w:val="libNormal"/>
        <w:rPr>
          <w:lang w:bidi="fa-IR"/>
        </w:rPr>
      </w:pPr>
      <w:r w:rsidRPr="00C452B9">
        <w:rPr>
          <w:lang w:bidi="fa-IR"/>
        </w:rPr>
        <w:t>Or:</w:t>
      </w:r>
    </w:p>
    <w:p w:rsidR="00CE0F0A" w:rsidRPr="00C452B9" w:rsidRDefault="00272BDE" w:rsidP="00605BDE">
      <w:pPr>
        <w:pStyle w:val="libNormal"/>
        <w:rPr>
          <w:lang w:bidi="fa-IR"/>
        </w:rPr>
      </w:pPr>
      <w:r w:rsidRPr="004C206D">
        <w:rPr>
          <w:rStyle w:val="libItalicChar"/>
        </w:rPr>
        <w:t>“</w:t>
      </w:r>
      <w:r w:rsidR="00CE0F0A" w:rsidRPr="004C206D">
        <w:rPr>
          <w:rStyle w:val="libItalicChar"/>
        </w:rPr>
        <w:t>The one who awaits 'Zohour' and 'Faraj' is like a martyr soaked in blood on the way of Allah.</w:t>
      </w:r>
      <w:r w:rsidRPr="004C206D">
        <w:rPr>
          <w:rStyle w:val="libItalicChar"/>
        </w:rPr>
        <w:t>”</w:t>
      </w:r>
      <w:r w:rsidR="00CE0F0A" w:rsidRPr="0090183E">
        <w:rPr>
          <w:rStyle w:val="libFootnotenumChar"/>
        </w:rPr>
        <w:endnoteReference w:id="278"/>
      </w:r>
    </w:p>
    <w:p w:rsidR="00605BDE" w:rsidRPr="00C452B9" w:rsidRDefault="00CE0F0A" w:rsidP="00605BDE">
      <w:pPr>
        <w:pStyle w:val="libNormal"/>
        <w:rPr>
          <w:lang w:val="en-GB" w:bidi="fa-IR"/>
        </w:rPr>
      </w:pPr>
      <w:r w:rsidRPr="00C452B9">
        <w:rPr>
          <w:lang w:bidi="fa-IR"/>
        </w:rPr>
        <w:t xml:space="preserve">About the second duty, the Imams have laid stress on belief in Allah, acceptance of the holy prophet's message, acknowledgment of divine commandments, submission before the 'Wilayat' (authority) of Imams, growing weary of their </w:t>
      </w:r>
      <w:r w:rsidRPr="00C452B9">
        <w:rPr>
          <w:lang w:val="en-GB" w:bidi="fa-IR"/>
        </w:rPr>
        <w:t>enemies, adopting piety, endeavouring on path of worship etc.</w:t>
      </w:r>
      <w:r w:rsidRPr="0090183E">
        <w:rPr>
          <w:rStyle w:val="libFootnotenumChar"/>
        </w:rPr>
        <w:endnoteReference w:id="279"/>
      </w:r>
      <w:r w:rsidRPr="00C452B9">
        <w:rPr>
          <w:lang w:val="en-GB" w:bidi="fa-IR"/>
        </w:rPr>
        <w:t xml:space="preserve"> </w:t>
      </w:r>
      <w:r w:rsidR="00605BDE" w:rsidRPr="00C452B9">
        <w:rPr>
          <w:lang w:val="en-GB" w:bidi="fa-IR"/>
        </w:rPr>
        <w:t xml:space="preserve">For instance, Imam Baqir </w:t>
      </w:r>
      <w:r w:rsidR="00605BDE" w:rsidRPr="00345473">
        <w:t>(a.s.)</w:t>
      </w:r>
      <w:r w:rsidR="00605BDE" w:rsidRPr="00C452B9">
        <w:rPr>
          <w:lang w:val="en-GB" w:bidi="fa-IR"/>
        </w:rPr>
        <w:t xml:space="preserve"> has said:</w:t>
      </w:r>
    </w:p>
    <w:p w:rsidR="00605BDE" w:rsidRPr="00C452B9" w:rsidRDefault="00272BDE" w:rsidP="004C206D">
      <w:pPr>
        <w:pStyle w:val="libItalic"/>
        <w:rPr>
          <w:lang w:val="en-GB" w:bidi="fa-IR"/>
        </w:rPr>
      </w:pPr>
      <w:r w:rsidRPr="004C206D">
        <w:t>“</w:t>
      </w:r>
      <w:r w:rsidR="00605BDE" w:rsidRPr="004C206D">
        <w:t>Worship of Allah is the offshoot of His Ma'refat.</w:t>
      </w:r>
      <w:r w:rsidRPr="004C206D">
        <w:t>”</w:t>
      </w:r>
    </w:p>
    <w:p w:rsidR="00605BDE" w:rsidRPr="00C452B9" w:rsidRDefault="00605BDE" w:rsidP="00605BDE">
      <w:pPr>
        <w:pStyle w:val="libNormal"/>
        <w:rPr>
          <w:lang w:val="en-GB" w:bidi="fa-IR"/>
        </w:rPr>
      </w:pPr>
      <w:r w:rsidRPr="00C452B9">
        <w:rPr>
          <w:lang w:val="en-GB" w:bidi="fa-IR"/>
        </w:rPr>
        <w:t>Narrator asks: 'What is Ma'refat of Allah?'</w:t>
      </w:r>
    </w:p>
    <w:p w:rsidR="00605BDE" w:rsidRPr="00C452B9" w:rsidRDefault="00605BDE" w:rsidP="00605BDE">
      <w:pPr>
        <w:pStyle w:val="libNormal"/>
        <w:rPr>
          <w:lang w:val="en-GB" w:bidi="fa-IR"/>
        </w:rPr>
      </w:pPr>
      <w:r w:rsidRPr="00C452B9">
        <w:rPr>
          <w:lang w:val="en-GB" w:bidi="fa-IR"/>
        </w:rPr>
        <w:t>Imam replied: 'Belief in Allah, and His Apostle and Wilayat of Ali and following him and the guided Imams and growing weary of their enemies. Allah is recognized in this manner.</w:t>
      </w:r>
      <w:r w:rsidR="00272BDE">
        <w:rPr>
          <w:lang w:val="en-GB" w:bidi="fa-IR"/>
        </w:rPr>
        <w:t>”</w:t>
      </w:r>
    </w:p>
    <w:p w:rsidR="00605BDE" w:rsidRPr="00C452B9" w:rsidRDefault="00605BDE" w:rsidP="00605BDE">
      <w:pPr>
        <w:pStyle w:val="libNormal"/>
        <w:rPr>
          <w:lang w:bidi="fa-IR"/>
        </w:rPr>
      </w:pPr>
      <w:r w:rsidRPr="00C452B9">
        <w:rPr>
          <w:lang w:val="en-GB" w:bidi="fa-IR"/>
        </w:rPr>
        <w:t xml:space="preserve">About the third duty too, we may mention such </w:t>
      </w:r>
      <w:r w:rsidRPr="00C452B9">
        <w:rPr>
          <w:lang w:bidi="fa-IR"/>
        </w:rPr>
        <w:t xml:space="preserve">recommended </w:t>
      </w:r>
      <w:r w:rsidRPr="00C452B9">
        <w:rPr>
          <w:lang w:val="en-GB" w:bidi="fa-IR"/>
        </w:rPr>
        <w:t>invocations like</w:t>
      </w:r>
      <w:r w:rsidRPr="00C452B9">
        <w:rPr>
          <w:lang w:bidi="fa-IR"/>
        </w:rPr>
        <w:t>:</w:t>
      </w:r>
    </w:p>
    <w:p w:rsidR="00605BDE" w:rsidRPr="0042563B" w:rsidRDefault="00605BDE" w:rsidP="0042563B">
      <w:pPr>
        <w:pStyle w:val="libAr"/>
      </w:pPr>
      <w:r w:rsidRPr="0042563B">
        <w:rPr>
          <w:rFonts w:hint="cs"/>
          <w:rtl/>
        </w:rPr>
        <w:t>ا</w:t>
      </w:r>
      <w:r w:rsidRPr="0042563B">
        <w:rPr>
          <w:rtl/>
        </w:rPr>
        <w:t>للهم كن لوليك.........</w:t>
      </w:r>
    </w:p>
    <w:p w:rsidR="00605BDE" w:rsidRPr="0042563B" w:rsidRDefault="00605BDE" w:rsidP="0042563B">
      <w:pPr>
        <w:pStyle w:val="libAr"/>
      </w:pPr>
      <w:r w:rsidRPr="0042563B">
        <w:rPr>
          <w:rFonts w:hint="cs"/>
          <w:rtl/>
        </w:rPr>
        <w:t>ا</w:t>
      </w:r>
      <w:r w:rsidRPr="0042563B">
        <w:rPr>
          <w:rtl/>
        </w:rPr>
        <w:t>للهم عرفني نفسك.......</w:t>
      </w:r>
    </w:p>
    <w:p w:rsidR="00605BDE" w:rsidRPr="0042563B" w:rsidRDefault="00605BDE" w:rsidP="0042563B">
      <w:pPr>
        <w:pStyle w:val="libAr"/>
      </w:pPr>
      <w:r w:rsidRPr="0042563B">
        <w:rPr>
          <w:rtl/>
        </w:rPr>
        <w:lastRenderedPageBreak/>
        <w:t>سلام علي آل ياسين....</w:t>
      </w:r>
    </w:p>
    <w:p w:rsidR="00BA6BC6" w:rsidRDefault="00605BDE" w:rsidP="00605BDE">
      <w:pPr>
        <w:pStyle w:val="libNormal"/>
        <w:rPr>
          <w:lang w:bidi="fa-IR"/>
        </w:rPr>
      </w:pPr>
      <w:r w:rsidRPr="00C452B9">
        <w:rPr>
          <w:lang w:bidi="fa-IR"/>
        </w:rPr>
        <w:t xml:space="preserve">The holy prophet </w:t>
      </w:r>
      <w:r w:rsidRPr="00345473">
        <w:t>(s.a.w.a.)</w:t>
      </w:r>
      <w:r w:rsidRPr="00C452B9">
        <w:rPr>
          <w:lang w:bidi="fa-IR"/>
        </w:rPr>
        <w:t xml:space="preserve"> ha</w:t>
      </w:r>
      <w:r>
        <w:rPr>
          <w:lang w:bidi="fa-IR"/>
        </w:rPr>
        <w:t>s</w:t>
      </w:r>
      <w:r w:rsidRPr="00C452B9">
        <w:rPr>
          <w:lang w:bidi="fa-IR"/>
        </w:rPr>
        <w:t xml:space="preserve"> called the believers during the period of 'Ghaibat' as his brothers and praised them excessively.</w:t>
      </w:r>
    </w:p>
    <w:p w:rsidR="00BA6BC6" w:rsidRDefault="00605BDE" w:rsidP="00605BDE">
      <w:pPr>
        <w:pStyle w:val="libNormal"/>
        <w:rPr>
          <w:lang w:bidi="fa-IR"/>
        </w:rPr>
      </w:pPr>
      <w:r w:rsidRPr="00C452B9">
        <w:rPr>
          <w:lang w:bidi="fa-IR"/>
        </w:rPr>
        <w:t xml:space="preserve">During 'ghaibat', we should get 'Ma'refat of Allah, Ma'refat of His Prophet and Ma'refat of Imam. We should also act upon their commands and exalt the name of Hazrat Mahdi </w:t>
      </w:r>
      <w:r w:rsidRPr="00345473">
        <w:t>(a.t.f.s.)</w:t>
      </w:r>
      <w:r w:rsidRPr="00C452B9">
        <w:rPr>
          <w:lang w:val="en-GB" w:bidi="fa-IR"/>
        </w:rPr>
        <w:t xml:space="preserve"> </w:t>
      </w:r>
      <w:r w:rsidRPr="00C452B9">
        <w:rPr>
          <w:lang w:bidi="fa-IR"/>
        </w:rPr>
        <w:t>and spread his thoughts.</w:t>
      </w:r>
    </w:p>
    <w:p w:rsidR="00605BDE" w:rsidRPr="00C452B9" w:rsidRDefault="00605BDE" w:rsidP="00605BDE">
      <w:pPr>
        <w:pStyle w:val="libNormal"/>
        <w:rPr>
          <w:lang w:bidi="fa-IR"/>
        </w:rPr>
      </w:pPr>
      <w:r w:rsidRPr="00C452B9">
        <w:rPr>
          <w:lang w:bidi="fa-IR"/>
        </w:rPr>
        <w:t>We can summarize most of the duties into two fundamental fields: (comprising of belief and practice)</w:t>
      </w:r>
    </w:p>
    <w:p w:rsidR="00605BDE" w:rsidRPr="00C452B9" w:rsidRDefault="00605BDE" w:rsidP="00605BDE">
      <w:pPr>
        <w:pStyle w:val="libNormal"/>
        <w:rPr>
          <w:lang w:bidi="fa-IR"/>
        </w:rPr>
      </w:pPr>
      <w:r w:rsidRPr="00C452B9">
        <w:rPr>
          <w:lang w:bidi="fa-IR"/>
        </w:rPr>
        <w:t xml:space="preserve">To accept in the necessity of Hujjat </w:t>
      </w:r>
      <w:r w:rsidRPr="00345473">
        <w:t>(a.t.f.s.)</w:t>
      </w:r>
    </w:p>
    <w:p w:rsidR="00605BDE" w:rsidRPr="00C452B9" w:rsidRDefault="00605BDE" w:rsidP="00605BDE">
      <w:pPr>
        <w:pStyle w:val="libNormal"/>
        <w:rPr>
          <w:lang w:bidi="fa-IR"/>
        </w:rPr>
      </w:pPr>
      <w:r w:rsidRPr="00C452B9">
        <w:rPr>
          <w:lang w:bidi="fa-IR"/>
        </w:rPr>
        <w:t xml:space="preserve">Recognition of Hazrat Mahdi </w:t>
      </w:r>
      <w:r w:rsidRPr="00345473">
        <w:t>(a.t.f.s.)</w:t>
      </w:r>
      <w:r w:rsidRPr="00C452B9">
        <w:rPr>
          <w:lang w:bidi="fa-IR"/>
        </w:rPr>
        <w:t>, striving to increase this recognition and reciting  the Dua-e-Ma'refat</w:t>
      </w:r>
    </w:p>
    <w:p w:rsidR="00BA6BC6" w:rsidRPr="0042563B" w:rsidRDefault="00605BDE" w:rsidP="0042563B">
      <w:pPr>
        <w:pStyle w:val="libAr"/>
      </w:pPr>
      <w:r w:rsidRPr="0042563B">
        <w:rPr>
          <w:rtl/>
        </w:rPr>
        <w:t>(اللهم عرفني نفسك)</w:t>
      </w:r>
    </w:p>
    <w:p w:rsidR="00BA6BC6" w:rsidRDefault="00605BDE" w:rsidP="00605BDE">
      <w:pPr>
        <w:pStyle w:val="libNormal"/>
        <w:rPr>
          <w:lang w:bidi="fa-IR"/>
        </w:rPr>
      </w:pPr>
      <w:r w:rsidRPr="00C452B9">
        <w:rPr>
          <w:lang w:bidi="fa-IR"/>
        </w:rPr>
        <w:t>Renewal of covenant to acknowledge monotheism, prophethood and Wilayat and presenting one's belief before him (Ziarate-Aale-Yasin).</w:t>
      </w:r>
    </w:p>
    <w:p w:rsidR="00605BDE" w:rsidRPr="00C452B9" w:rsidRDefault="00605BDE" w:rsidP="00605BDE">
      <w:pPr>
        <w:pStyle w:val="libNormal"/>
        <w:rPr>
          <w:lang w:bidi="fa-IR"/>
        </w:rPr>
      </w:pPr>
      <w:r w:rsidRPr="00C452B9">
        <w:rPr>
          <w:lang w:bidi="fa-IR"/>
        </w:rPr>
        <w:t>Following and obeying Hazrat Mahdi strictly.</w:t>
      </w:r>
    </w:p>
    <w:p w:rsidR="00605BDE" w:rsidRPr="00C452B9" w:rsidRDefault="00605BDE" w:rsidP="00605BDE">
      <w:pPr>
        <w:pStyle w:val="libNormal"/>
        <w:rPr>
          <w:lang w:bidi="fa-IR"/>
        </w:rPr>
      </w:pPr>
      <w:r w:rsidRPr="00C452B9">
        <w:rPr>
          <w:lang w:bidi="fa-IR"/>
        </w:rPr>
        <w:t>Looking forward for his 'Zohour' and 'Faraj' and reciting Dua-e-Faraj in prayers.</w:t>
      </w:r>
    </w:p>
    <w:p w:rsidR="00BA6BC6" w:rsidRDefault="00605BDE" w:rsidP="00605BDE">
      <w:pPr>
        <w:pStyle w:val="libNormal"/>
        <w:rPr>
          <w:lang w:bidi="fa-IR"/>
        </w:rPr>
      </w:pPr>
      <w:r w:rsidRPr="00C452B9">
        <w:rPr>
          <w:lang w:bidi="fa-IR"/>
        </w:rPr>
        <w:t>State of carefulness in safeguarding the bounds of Allah and the immaculate ones.</w:t>
      </w:r>
    </w:p>
    <w:p w:rsidR="00BA6BC6" w:rsidRDefault="00605BDE" w:rsidP="00BB4EEB">
      <w:pPr>
        <w:pStyle w:val="libNormal"/>
        <w:rPr>
          <w:lang w:bidi="fa-IR"/>
        </w:rPr>
      </w:pPr>
      <w:r w:rsidRPr="00C452B9">
        <w:rPr>
          <w:lang w:bidi="fa-IR"/>
        </w:rPr>
        <w:t>Seeking his help at times of hardship and reciting the Dua</w:t>
      </w:r>
      <w:r w:rsidRPr="00FB113D">
        <w:t xml:space="preserve"> </w:t>
      </w:r>
      <w:r w:rsidR="00272BDE">
        <w:t>“</w:t>
      </w:r>
      <w:r w:rsidRPr="00FB113D">
        <w:rPr>
          <w:rtl/>
        </w:rPr>
        <w:t>إلهي عظم البلاء</w:t>
      </w:r>
      <w:r w:rsidR="00272BDE">
        <w:t>”</w:t>
      </w:r>
    </w:p>
    <w:p w:rsidR="00BA6BC6" w:rsidRDefault="00605BDE" w:rsidP="00605BDE">
      <w:pPr>
        <w:pStyle w:val="libNormal"/>
        <w:rPr>
          <w:lang w:bidi="fa-IR"/>
        </w:rPr>
      </w:pPr>
      <w:r w:rsidRPr="00C452B9">
        <w:rPr>
          <w:lang w:val="en-GB" w:bidi="fa-IR"/>
        </w:rPr>
        <w:t>To endeavour</w:t>
      </w:r>
      <w:r w:rsidRPr="00C452B9">
        <w:rPr>
          <w:lang w:bidi="fa-IR"/>
        </w:rPr>
        <w:t xml:space="preserve"> and recite prayers for remaining steadfast and recitation of Dua-e-Ah'd at dawns.</w:t>
      </w:r>
    </w:p>
    <w:p w:rsidR="00605BDE" w:rsidRPr="00C452B9" w:rsidRDefault="00605BDE" w:rsidP="00605BDE">
      <w:pPr>
        <w:pStyle w:val="libNormal"/>
        <w:rPr>
          <w:lang w:bidi="fa-IR"/>
        </w:rPr>
      </w:pPr>
      <w:r w:rsidRPr="00C452B9">
        <w:rPr>
          <w:lang w:bidi="fa-IR"/>
        </w:rPr>
        <w:t>Creating love and affection in one's heart and expressing true love before him:</w:t>
      </w:r>
    </w:p>
    <w:p w:rsidR="00605BDE" w:rsidRPr="00C452B9" w:rsidRDefault="00605BDE" w:rsidP="00605BDE">
      <w:pPr>
        <w:pStyle w:val="libNormal"/>
        <w:rPr>
          <w:lang w:bidi="fa-IR"/>
        </w:rPr>
      </w:pPr>
      <w:r>
        <w:rPr>
          <w:lang w:val="en-GB" w:bidi="fa-IR"/>
        </w:rPr>
        <w:t xml:space="preserve">a) </w:t>
      </w:r>
      <w:r w:rsidRPr="00C452B9">
        <w:rPr>
          <w:lang w:val="en-GB" w:bidi="fa-IR"/>
        </w:rPr>
        <w:t>To honour him by sending salutation and reciting prays on Friday and other days</w:t>
      </w:r>
      <w:r w:rsidRPr="00C452B9">
        <w:rPr>
          <w:lang w:bidi="fa-IR"/>
        </w:rPr>
        <w:t>.</w:t>
      </w:r>
    </w:p>
    <w:p w:rsidR="00605BDE" w:rsidRPr="00C452B9" w:rsidRDefault="00605BDE" w:rsidP="00605BDE">
      <w:pPr>
        <w:pStyle w:val="libNormal"/>
        <w:rPr>
          <w:lang w:bidi="fa-IR"/>
        </w:rPr>
      </w:pPr>
      <w:r>
        <w:rPr>
          <w:lang w:bidi="fa-IR"/>
        </w:rPr>
        <w:t xml:space="preserve">b) </w:t>
      </w:r>
      <w:r w:rsidRPr="00C452B9">
        <w:rPr>
          <w:lang w:bidi="fa-IR"/>
        </w:rPr>
        <w:t>Standing on feet after hearing his special title (Qaem) and requesting Allah for hastening his Zohour.</w:t>
      </w:r>
    </w:p>
    <w:p w:rsidR="00BA6BC6" w:rsidRDefault="00605BDE" w:rsidP="00605BDE">
      <w:pPr>
        <w:pStyle w:val="libNormal"/>
        <w:rPr>
          <w:lang w:bidi="fa-IR"/>
        </w:rPr>
      </w:pPr>
      <w:r>
        <w:rPr>
          <w:lang w:bidi="fa-IR"/>
        </w:rPr>
        <w:t xml:space="preserve">c) </w:t>
      </w:r>
      <w:r w:rsidRPr="00C452B9">
        <w:rPr>
          <w:lang w:bidi="fa-IR"/>
        </w:rPr>
        <w:t>Giving priority to Hazrat Mahdi in one's prays.</w:t>
      </w:r>
    </w:p>
    <w:p w:rsidR="00605BDE" w:rsidRPr="00C452B9" w:rsidRDefault="00605BDE" w:rsidP="00605BDE">
      <w:pPr>
        <w:pStyle w:val="libNormal"/>
        <w:rPr>
          <w:lang w:bidi="fa-IR"/>
        </w:rPr>
      </w:pPr>
      <w:r>
        <w:rPr>
          <w:lang w:bidi="fa-IR"/>
        </w:rPr>
        <w:t xml:space="preserve">d) </w:t>
      </w:r>
      <w:r w:rsidRPr="00C452B9">
        <w:rPr>
          <w:lang w:bidi="fa-IR"/>
        </w:rPr>
        <w:t>Reciting Ayat'ul-Kursi after every salat and giving charity for his health and well-being.</w:t>
      </w:r>
    </w:p>
    <w:p w:rsidR="00605BDE" w:rsidRPr="00C452B9" w:rsidRDefault="00605BDE" w:rsidP="00605BDE">
      <w:pPr>
        <w:pStyle w:val="libNormal"/>
        <w:rPr>
          <w:lang w:bidi="fa-IR"/>
        </w:rPr>
      </w:pPr>
      <w:r>
        <w:rPr>
          <w:lang w:bidi="fa-IR"/>
        </w:rPr>
        <w:t xml:space="preserve">e) </w:t>
      </w:r>
      <w:r w:rsidRPr="00C452B9">
        <w:rPr>
          <w:lang w:bidi="fa-IR"/>
        </w:rPr>
        <w:t>Gifting him with prayers and recommendable acts like recitation of Qur'an, Haj-e-Umra, Ziarat of Imams, etc.</w:t>
      </w:r>
    </w:p>
    <w:p w:rsidR="000540ED" w:rsidRDefault="00605BDE" w:rsidP="000540ED">
      <w:pPr>
        <w:pStyle w:val="libNormal"/>
        <w:rPr>
          <w:lang w:bidi="fa-IR"/>
        </w:rPr>
      </w:pPr>
      <w:r w:rsidRPr="00C452B9">
        <w:rPr>
          <w:lang w:bidi="fa-IR"/>
        </w:rPr>
        <w:t xml:space="preserve">All of these can be summarized in the term </w:t>
      </w:r>
      <w:r w:rsidR="00272BDE" w:rsidRPr="004C206D">
        <w:rPr>
          <w:rStyle w:val="libItalicChar"/>
        </w:rPr>
        <w:t>“</w:t>
      </w:r>
      <w:r w:rsidRPr="004C206D">
        <w:rPr>
          <w:rStyle w:val="libItalicChar"/>
        </w:rPr>
        <w:t>Readiness</w:t>
      </w:r>
      <w:r w:rsidR="00272BDE" w:rsidRPr="004C206D">
        <w:rPr>
          <w:rStyle w:val="libItalicChar"/>
        </w:rPr>
        <w:t>”</w:t>
      </w:r>
      <w:r w:rsidRPr="00C452B9">
        <w:rPr>
          <w:lang w:bidi="fa-IR"/>
        </w:rPr>
        <w:t>. Since this term implies preparedness in all aspects, which the waiting person should always preserve, until he acts whenever the need arises.</w:t>
      </w:r>
    </w:p>
    <w:p w:rsidR="000540ED" w:rsidRDefault="000540ED" w:rsidP="00376FDF">
      <w:pPr>
        <w:pStyle w:val="libNormal"/>
        <w:rPr>
          <w:lang w:bidi="fa-IR"/>
        </w:rPr>
      </w:pPr>
      <w:r>
        <w:rPr>
          <w:lang w:bidi="fa-IR"/>
        </w:rPr>
        <w:br w:type="page"/>
      </w:r>
    </w:p>
    <w:p w:rsidR="00413479" w:rsidRPr="0042563B" w:rsidRDefault="000540ED" w:rsidP="0042563B">
      <w:pPr>
        <w:pStyle w:val="Heading1Center"/>
      </w:pPr>
      <w:bookmarkStart w:id="214" w:name="_Toc445211380"/>
      <w:r w:rsidRPr="0042563B">
        <w:lastRenderedPageBreak/>
        <w:t>Notes</w:t>
      </w:r>
      <w:bookmarkEnd w:id="214"/>
    </w:p>
    <w:sectPr w:rsidR="00413479" w:rsidRPr="0042563B" w:rsidSect="00305F8D">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B59" w:rsidRDefault="00340B59" w:rsidP="006062F3">
      <w:pPr>
        <w:pStyle w:val="libNormal"/>
      </w:pPr>
    </w:p>
  </w:endnote>
  <w:endnote w:type="continuationSeparator" w:id="0">
    <w:p w:rsidR="00340B59" w:rsidRDefault="00340B59" w:rsidP="006062F3">
      <w:pPr>
        <w:pStyle w:val="libNormal"/>
      </w:pPr>
    </w:p>
  </w:endnote>
  <w:endnote w:type="continuationNotice" w:id="1">
    <w:p w:rsidR="00340B59" w:rsidRDefault="00340B59" w:rsidP="006062F3">
      <w:pPr>
        <w:pStyle w:val="libNormal"/>
      </w:pPr>
    </w:p>
  </w:endnote>
  <w:endnote w:id="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For instance, refer to Usul-Kafi, 1:294; Musnad of Ahmad Hanbal 5:181-189 and Seerah Ibne-Kathir 2:445</w:t>
      </w:r>
    </w:p>
  </w:endnote>
  <w:endnote w:id="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Musnad Al-Imam al-Reza (a.s.) 1:114</w:t>
      </w:r>
    </w:p>
  </w:endnote>
  <w:endnote w:id="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113, tradition 72</w:t>
      </w:r>
    </w:p>
  </w:endnote>
  <w:endnote w:id="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Nahjul-Balagha, sermon 144</w:t>
      </w:r>
    </w:p>
  </w:endnote>
  <w:endnote w:id="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2:354</w:t>
      </w:r>
    </w:p>
  </w:endnote>
  <w:endnote w:id="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Sahifa Jama'e Sajjadiah: 158, dua 82</w:t>
      </w:r>
    </w:p>
  </w:endnote>
  <w:endnote w:id="8">
    <w:p w:rsidR="00FB113D" w:rsidRPr="00CE0F0A" w:rsidRDefault="00FB113D" w:rsidP="00CE0F0A">
      <w:pPr>
        <w:pStyle w:val="libFootnote"/>
      </w:pPr>
      <w:r w:rsidRPr="00CE0F0A">
        <w:rPr>
          <w:rFonts w:ascii="Tahoma" w:hAnsi="Tahoma" w:cs="Tahoma"/>
          <w:color w:val="7030A0"/>
          <w:sz w:val="16"/>
          <w:szCs w:val="16"/>
        </w:rPr>
        <w:endnoteRef/>
      </w:r>
      <w:r w:rsidRPr="00CE0F0A">
        <w:rPr>
          <w:color w:val="7030A0"/>
          <w:rtl/>
        </w:rPr>
        <w:t xml:space="preserve"> </w:t>
      </w:r>
      <w:r w:rsidRPr="00CE0F0A">
        <w:t>Nahjul-Balagha, letter 380/52</w:t>
      </w:r>
    </w:p>
  </w:endnote>
  <w:endnote w:id="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Since loves of Ali (a.s.) are dwellers of paradise and his enemies are dwellers in hell.</w:t>
      </w:r>
    </w:p>
  </w:endnote>
  <w:endnote w:id="1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Aimmahtuna 2:124, hadith 11</w:t>
      </w:r>
    </w:p>
  </w:endnote>
  <w:endnote w:id="1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2:449</w:t>
      </w:r>
    </w:p>
  </w:endnote>
  <w:endnote w:id="1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From page 171 till page 195 (numbers 474 till 898) and from page 195 till page 241 (numbers 899 till 1149)</w:t>
      </w:r>
    </w:p>
  </w:endnote>
  <w:endnote w:id="1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Al-Muhajjah: 148</w:t>
      </w:r>
    </w:p>
  </w:endnote>
  <w:endnote w:id="1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151-152</w:t>
      </w:r>
    </w:p>
  </w:endnote>
  <w:endnote w:id="1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Nur-ul-Saqalain 2: 390, tradition 190</w:t>
      </w:r>
    </w:p>
  </w:endnote>
  <w:endnote w:id="1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Al-Muhajjah : 16</w:t>
      </w:r>
    </w:p>
  </w:endnote>
  <w:endnote w:id="1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An intimate friend</w:t>
      </w:r>
    </w:p>
  </w:endnote>
  <w:endnote w:id="1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Usul-Kafi 1:199, tradition 1</w:t>
      </w:r>
    </w:p>
  </w:endnote>
  <w:endnote w:id="1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10 onwards narrating from Sahih-Bukhari, Sahih-Tirmizi, Sahih-Muslim, Sahih-Davoud etc.</w:t>
      </w:r>
    </w:p>
  </w:endnote>
  <w:endnote w:id="2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Tafsir Al-Mizan 15:270; discussion from viewpoint of traditions (narrated from 'Jama'e'ul-Jama'e')</w:t>
      </w:r>
    </w:p>
  </w:endnote>
  <w:endnote w:id="2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 'kunya</w:t>
      </w:r>
      <w:r w:rsidRPr="00CE0F0A">
        <w:rPr>
          <w:i/>
          <w:iCs/>
        </w:rPr>
        <w:t>'</w:t>
      </w:r>
      <w:r w:rsidRPr="00CE0F0A">
        <w:t xml:space="preserve"> may also be given to the concerned person because of his special attribute or perfection. </w:t>
      </w:r>
    </w:p>
  </w:endnote>
  <w:endnote w:id="2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The term 'Hashim' itself is name of subject of 'Hashm' meaning 'to sop' (for example bread crumbled in soup). The high-ranking forefather of holy prophet (s.a.w.a.) i.e., Hazrat Amr-ibn-Abd-Munaf was given this title because of unprecedented generosity exhibited by him during famine. He helped the people and saved them from starvation. </w:t>
      </w:r>
    </w:p>
  </w:endnote>
  <w:endnote w:id="2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70:303</w:t>
      </w:r>
    </w:p>
  </w:endnote>
  <w:endnote w:id="2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A special luminous material that forms the main source of creation of those nearest to Allah and we haven’t adequate information on this subject. </w:t>
      </w:r>
    </w:p>
  </w:endnote>
  <w:endnote w:id="2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25:8, tradition 12</w:t>
      </w:r>
    </w:p>
  </w:endnote>
  <w:endnote w:id="2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51: 216, tradition 2</w:t>
      </w:r>
    </w:p>
  </w:endnote>
  <w:endnote w:id="2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52: 316, tradition 3</w:t>
      </w:r>
    </w:p>
  </w:endnote>
  <w:endnote w:id="2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Kamaluddin: 127-145</w:t>
      </w:r>
    </w:p>
  </w:endnote>
  <w:endnote w:id="2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Bihra-ul-Anwar 52:92</w:t>
      </w:r>
    </w:p>
  </w:endnote>
  <w:endnote w:id="3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Even though in few traditions, the term 'reason' is used by them. However, by reason, they don't mean philosophical reason (in the sense we had described earlier) but common reason. For example, the traditions come down in </w:t>
      </w:r>
      <w:r w:rsidR="00272BDE">
        <w:t>“</w:t>
      </w:r>
      <w:r w:rsidRPr="00CE0F0A">
        <w:t>Elal'ush-Sharayeh</w:t>
      </w:r>
      <w:r w:rsidR="00272BDE">
        <w:t>”</w:t>
      </w:r>
      <w:r w:rsidRPr="00CE0F0A">
        <w:t xml:space="preserve"> of Shaikh Saduq. </w:t>
      </w:r>
    </w:p>
  </w:endnote>
  <w:endnote w:id="3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Mera'atul-Uqool 4:16</w:t>
      </w:r>
    </w:p>
  </w:endnote>
  <w:endnote w:id="3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Najm-e-Saqeb: 74, tradition 6</w:t>
      </w:r>
    </w:p>
  </w:endnote>
  <w:endnote w:id="3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Kalemat'ul Imam-Mahdi (a.t.f.s.), vol 1</w:t>
      </w:r>
    </w:p>
  </w:endnote>
  <w:endnote w:id="3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2:497</w:t>
      </w:r>
    </w:p>
  </w:endnote>
  <w:endnote w:id="3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Translation of Savaab al-A'maal: 320, tradition 2.</w:t>
      </w:r>
    </w:p>
  </w:endnote>
  <w:endnote w:id="3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1:179, tradition 10</w:t>
      </w:r>
    </w:p>
  </w:endnote>
  <w:endnote w:id="3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1:177, tradition 4</w:t>
      </w:r>
    </w:p>
  </w:endnote>
  <w:endnote w:id="3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15:9, tradition 9</w:t>
      </w:r>
    </w:p>
  </w:endnote>
  <w:endnote w:id="3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389, tradition 1-4</w:t>
      </w:r>
    </w:p>
  </w:endnote>
  <w:endnote w:id="4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52:92, tradition 7</w:t>
      </w:r>
    </w:p>
  </w:endnote>
  <w:endnote w:id="4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52:93, tradition 8</w:t>
      </w:r>
    </w:p>
  </w:endnote>
  <w:endnote w:id="4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1:200, tradition 1, Imam Reza (a.s.)</w:t>
      </w:r>
    </w:p>
  </w:endnote>
  <w:endnote w:id="4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1:200</w:t>
      </w:r>
    </w:p>
  </w:endnote>
  <w:endnote w:id="4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284, tradition 2 from Kamaluddin.</w:t>
      </w:r>
    </w:p>
  </w:endnote>
  <w:endnote w:id="4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Yanabi'ul-Mawaddah: research of Sayyed Ali Jamal Ashraf al-Husaini 3:393 (chapter 94, tradition 39)</w:t>
      </w:r>
    </w:p>
  </w:endnote>
  <w:endnote w:id="4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285, tradition 6</w:t>
      </w:r>
    </w:p>
  </w:endnote>
  <w:endnote w:id="4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496, tradition 8</w:t>
      </w:r>
    </w:p>
  </w:endnote>
  <w:endnote w:id="4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00272BDE">
        <w:t>“</w:t>
      </w:r>
      <w:r w:rsidRPr="00CE0F0A">
        <w:t>And despair not of Allah's mercy</w:t>
      </w:r>
      <w:r w:rsidR="00272BDE">
        <w:t>”</w:t>
      </w:r>
    </w:p>
  </w:endnote>
  <w:endnote w:id="4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Al-Muhajjah: 52</w:t>
      </w:r>
    </w:p>
  </w:endnote>
  <w:endnote w:id="5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497, tradition 9</w:t>
      </w:r>
    </w:p>
  </w:endnote>
  <w:endnote w:id="5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The essential condition of goodness of a good person is that he must be free and liberated from the 'self'. The quality of jealousy is unacceptable because one gives priority to himself rather than others. The worship of an arrogant too is unacceptable because he portrays his 'self' along with the Absolute Sovereignty. In the same manner, a miser, a stone-hearted, a hot-tempered, a deceitful and eventually a selfish person (who only sees his own good deeds) do not hold any weight in the precise Divine scale. How many good deeds can be found that are free from all these taints and are performed only and only for Allah's sake?!!     </w:t>
      </w:r>
    </w:p>
  </w:endnote>
  <w:endnote w:id="5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426, tradition 3</w:t>
      </w:r>
    </w:p>
  </w:endnote>
  <w:endnote w:id="5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tradition 4</w:t>
      </w:r>
    </w:p>
  </w:endnote>
  <w:endnote w:id="5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438, tradition 21</w:t>
      </w:r>
    </w:p>
  </w:endnote>
  <w:endnote w:id="5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124, tradition 34</w:t>
      </w:r>
    </w:p>
  </w:endnote>
  <w:endnote w:id="5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463, tradition 1</w:t>
      </w:r>
    </w:p>
  </w:endnote>
  <w:endnote w:id="5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tradition 2</w:t>
      </w:r>
    </w:p>
  </w:endnote>
  <w:endnote w:id="5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Tabarsi 2:471</w:t>
      </w:r>
    </w:p>
  </w:endnote>
  <w:endnote w:id="5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 508, tradition 6</w:t>
      </w:r>
    </w:p>
  </w:endnote>
  <w:endnote w:id="6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300, tradition 2</w:t>
      </w:r>
    </w:p>
  </w:endnote>
  <w:endnote w:id="6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Usul-Kafi 1: 146, tradition 1.</w:t>
      </w:r>
    </w:p>
  </w:endnote>
  <w:endnote w:id="6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52:353 &amp; 354</w:t>
      </w:r>
    </w:p>
  </w:endnote>
  <w:endnote w:id="6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Nahjul-Balagha, sermon 138</w:t>
      </w:r>
    </w:p>
  </w:endnote>
  <w:endnote w:id="6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Ghaibat-Nu'mani: 297</w:t>
      </w:r>
    </w:p>
  </w:endnote>
  <w:endnote w:id="6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Tauhid-e-Saduq: 96</w:t>
      </w:r>
    </w:p>
  </w:endnote>
  <w:endnote w:id="66">
    <w:p w:rsidR="00FB113D" w:rsidRPr="00CC3D68" w:rsidRDefault="00FB113D" w:rsidP="00CC3D68">
      <w:pPr>
        <w:pStyle w:val="libFootnote"/>
        <w:rPr>
          <w:sz w:val="16"/>
          <w:szCs w:val="20"/>
          <w:rtl/>
        </w:rPr>
      </w:pPr>
      <w:r w:rsidRPr="00CC3D68">
        <w:rPr>
          <w:szCs w:val="16"/>
        </w:rPr>
        <w:endnoteRef/>
      </w:r>
      <w:r w:rsidRPr="00CC3D68">
        <w:rPr>
          <w:sz w:val="16"/>
          <w:szCs w:val="20"/>
          <w:rtl/>
        </w:rPr>
        <w:t xml:space="preserve"> </w:t>
      </w:r>
    </w:p>
  </w:endnote>
  <w:endnote w:id="6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52:351</w:t>
      </w:r>
    </w:p>
  </w:endnote>
  <w:endnote w:id="6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483, tradition 2 &amp; 3</w:t>
      </w:r>
    </w:p>
  </w:endnote>
  <w:endnote w:id="6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467, tradition 4.</w:t>
      </w:r>
    </w:p>
  </w:endnote>
  <w:endnote w:id="7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Muntahi'ul-Aamal, 2:769 (point 36 regarding Hazrat's qualities)</w:t>
      </w:r>
    </w:p>
  </w:endnote>
  <w:endnote w:id="7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483, tradition 1.</w:t>
      </w:r>
    </w:p>
  </w:endnote>
  <w:endnote w:id="7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472, tradition 1 &amp; 4</w:t>
      </w:r>
    </w:p>
  </w:endnote>
  <w:endnote w:id="7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473, tradition 1.</w:t>
      </w:r>
    </w:p>
  </w:endnote>
  <w:endnote w:id="7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473, tradition 3</w:t>
      </w:r>
    </w:p>
  </w:endnote>
  <w:endnote w:id="7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147, tradition 14</w:t>
      </w:r>
    </w:p>
  </w:endnote>
  <w:endnote w:id="7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Ibid:473, tradition 3</w:t>
      </w:r>
    </w:p>
  </w:endnote>
  <w:endnote w:id="7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51:146, tradition 17</w:t>
      </w:r>
    </w:p>
  </w:endnote>
  <w:endnote w:id="7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98:5</w:t>
      </w:r>
    </w:p>
  </w:endnote>
  <w:endnote w:id="7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52:132, tradition 36</w:t>
      </w:r>
    </w:p>
  </w:endnote>
  <w:endnote w:id="8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486, tradition 1; narrated from Yanabi'ul-Muwadda</w:t>
      </w:r>
    </w:p>
  </w:endnote>
  <w:endnote w:id="8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tradition 3.</w:t>
      </w:r>
    </w:p>
  </w:endnote>
  <w:endnote w:id="8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Commentary of Ibn Abil-Hadid 2:47</w:t>
      </w:r>
    </w:p>
  </w:endnote>
  <w:endnote w:id="8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1:337, tradition 6.</w:t>
      </w:r>
    </w:p>
  </w:endnote>
  <w:endnote w:id="8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515, tradition 8</w:t>
      </w:r>
    </w:p>
  </w:endnote>
  <w:endnote w:id="8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51:142, tradition 1.</w:t>
      </w:r>
    </w:p>
  </w:endnote>
  <w:endnote w:id="8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2:497</w:t>
      </w:r>
    </w:p>
  </w:endnote>
  <w:endnote w:id="8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(Qur'an, 27:40)</w:t>
      </w:r>
    </w:p>
  </w:endnote>
  <w:endnote w:id="8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(Qur'an, 27:39)</w:t>
      </w:r>
    </w:p>
  </w:endnote>
  <w:endnote w:id="8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92:95, hadith 50</w:t>
      </w:r>
    </w:p>
  </w:endnote>
  <w:endnote w:id="9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101, hadith 76</w:t>
      </w:r>
    </w:p>
  </w:endnote>
  <w:endnote w:id="9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Old Testament, 1936 edition, page 856</w:t>
      </w:r>
    </w:p>
  </w:endnote>
  <w:endnote w:id="9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Old Testament: 1367</w:t>
      </w:r>
    </w:p>
  </w:endnote>
  <w:endnote w:id="9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Old Testament: 1364</w:t>
      </w:r>
    </w:p>
  </w:endnote>
  <w:endnote w:id="9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New Testament: 44</w:t>
      </w:r>
    </w:p>
  </w:endnote>
  <w:endnote w:id="9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New Testament: 398-399</w:t>
      </w:r>
    </w:p>
  </w:endnote>
  <w:endnote w:id="9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(Qur'an, 29:14)</w:t>
      </w:r>
    </w:p>
  </w:endnote>
  <w:endnote w:id="9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(28:18&amp;21)</w:t>
      </w:r>
    </w:p>
  </w:endnote>
  <w:endnote w:id="9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52:231 &amp; 349</w:t>
      </w:r>
    </w:p>
  </w:endnote>
  <w:endnote w:id="9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491</w:t>
      </w:r>
    </w:p>
  </w:endnote>
  <w:endnote w:id="10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In this regard, you may refer to the book, </w:t>
      </w:r>
      <w:r w:rsidR="00272BDE">
        <w:t>“</w:t>
      </w:r>
      <w:r w:rsidRPr="00CE0F0A">
        <w:t>Sunan-Nabi</w:t>
      </w:r>
      <w:r w:rsidR="00272BDE">
        <w:t>”</w:t>
      </w:r>
      <w:r w:rsidRPr="00CE0F0A">
        <w:t xml:space="preserve"> by Allamah Sayyed Mohammad Husain Tabatabai and </w:t>
      </w:r>
      <w:r w:rsidR="00272BDE">
        <w:t>“</w:t>
      </w:r>
      <w:r w:rsidRPr="00CE0F0A">
        <w:t>Tutiya-Deedegan</w:t>
      </w:r>
      <w:r w:rsidR="00272BDE">
        <w:t>”</w:t>
      </w:r>
      <w:r w:rsidRPr="00CE0F0A">
        <w:t xml:space="preserve"> part 2.</w:t>
      </w:r>
    </w:p>
  </w:endnote>
  <w:endnote w:id="10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Bihar-ul-Anwar 70:252, treatise on Tauzee-ul-Ma'sael, rules about dress of worshipper. </w:t>
      </w:r>
    </w:p>
  </w:endnote>
  <w:endnote w:id="10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Durrul-Manthur 5:258</w:t>
      </w:r>
    </w:p>
  </w:endnote>
  <w:endnote w:id="10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Kanz-ul-Daqa'eq 8:308 narrated from Tafsir Majma-ul-Bayan.</w:t>
      </w:r>
    </w:p>
  </w:endnote>
  <w:endnote w:id="10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Kanz-ul-Daqa'eq, Vol 8</w:t>
      </w:r>
    </w:p>
  </w:endnote>
  <w:endnote w:id="10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Shavahid al-Tanzeel: 109-112</w:t>
      </w:r>
    </w:p>
  </w:endnote>
  <w:endnote w:id="10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300, hadith 1</w:t>
      </w:r>
    </w:p>
  </w:endnote>
  <w:endnote w:id="10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251, hadith 1.</w:t>
      </w:r>
    </w:p>
  </w:endnote>
  <w:endnote w:id="10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Muntahi-ul-Aamal 2:703</w:t>
      </w:r>
    </w:p>
  </w:endnote>
  <w:endnote w:id="10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252, hadith 4 and 7-9</w:t>
      </w:r>
    </w:p>
  </w:endnote>
  <w:endnote w:id="11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314, hadith 7 &amp; 8</w:t>
      </w:r>
    </w:p>
  </w:endnote>
  <w:endnote w:id="11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314, hadith 4 &amp; 9</w:t>
      </w:r>
    </w:p>
  </w:endnote>
  <w:endnote w:id="11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255, hadith 4</w:t>
      </w:r>
    </w:p>
  </w:endnote>
  <w:endnote w:id="11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256, hadith 7</w:t>
      </w:r>
    </w:p>
  </w:endnote>
  <w:endnote w:id="11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262, hadith 15</w:t>
      </w:r>
    </w:p>
  </w:endnote>
  <w:endnote w:id="11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Wasa'el-ul-Shia 18: 95, hadith 20</w:t>
      </w:r>
    </w:p>
  </w:endnote>
  <w:endnote w:id="11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Wasa'el-ul-Shia: 101, hadith 9</w:t>
      </w:r>
    </w:p>
  </w:endnote>
  <w:endnote w:id="11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Najme-Saqeb, chapter 7, event 15 with minor change.</w:t>
      </w:r>
    </w:p>
  </w:endnote>
  <w:endnote w:id="11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Najm-Saqeb: 473, Incident 73</w:t>
      </w:r>
    </w:p>
  </w:endnote>
  <w:endnote w:id="11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636-640</w:t>
      </w:r>
    </w:p>
  </w:endnote>
  <w:endnote w:id="12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By Tabarsi, 2:471</w:t>
      </w:r>
    </w:p>
  </w:endnote>
  <w:endnote w:id="12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Muntahi-ul-A'maal, 1:336</w:t>
      </w:r>
    </w:p>
  </w:endnote>
  <w:endnote w:id="12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In Dua-e-Abu Hamzah Thomali we read as such: </w:t>
      </w:r>
      <w:r w:rsidR="00272BDE">
        <w:t>“</w:t>
      </w:r>
      <w:r w:rsidRPr="00CE0F0A">
        <w:t xml:space="preserve">O Allah, what am I? (not who am I?) and what is my significance?! (Mafati'ul- Jinan). Also, Imam (a.s.) says, </w:t>
      </w:r>
      <w:r w:rsidR="00272BDE">
        <w:t>“</w:t>
      </w:r>
      <w:r w:rsidRPr="00CE0F0A">
        <w:t xml:space="preserve">what has the son of Adam to do with pride?! (Nahjul-Balagha: Maxim No 445). </w:t>
      </w:r>
    </w:p>
  </w:endnote>
  <w:endnote w:id="12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Najme-Saqeb: 506, Event 98.</w:t>
      </w:r>
    </w:p>
  </w:endnote>
  <w:endnote w:id="12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by Tabarsi 2:497</w:t>
      </w:r>
    </w:p>
  </w:endnote>
  <w:endnote w:id="12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Similarly, A'yan-ul-Shia 6:279-287; Seyaro A'laam-ul-Nabala 1:505-558; Brief Tarikh-e-Dameshk 10:28-56; Mu'jam Rijaal-ul-Hadith 8:186-199; Sefat-ul-Safva 1:523-556; Al Darejaat-ul-Rafiah: 198-220; Al-A'laam 3: 111-112; Al-Tabaqaat-ul-Kubra 4:75-93.</w:t>
      </w:r>
    </w:p>
  </w:endnote>
  <w:endnote w:id="12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292, hadith 1.</w:t>
      </w:r>
    </w:p>
  </w:endnote>
  <w:endnote w:id="12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441, hadith 7.</w:t>
      </w:r>
    </w:p>
  </w:endnote>
  <w:endnote w:id="12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52:341</w:t>
      </w:r>
    </w:p>
  </w:endnote>
  <w:endnote w:id="12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51:48</w:t>
      </w:r>
    </w:p>
  </w:endnote>
  <w:endnote w:id="13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51:48, hadith 11</w:t>
      </w:r>
    </w:p>
  </w:endnote>
  <w:endnote w:id="13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300, hadith 3</w:t>
      </w:r>
    </w:p>
  </w:endnote>
  <w:endnote w:id="13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98:159</w:t>
      </w:r>
    </w:p>
  </w:endnote>
  <w:endnote w:id="13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309, hadith 4; Bihar-ul-Anwar 51:29 and 52:350</w:t>
      </w:r>
    </w:p>
  </w:endnote>
  <w:endnote w:id="13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308, hadith 1.</w:t>
      </w:r>
    </w:p>
  </w:endnote>
  <w:endnote w:id="13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Al-Muhajjah: 50</w:t>
      </w:r>
    </w:p>
  </w:endnote>
  <w:endnote w:id="13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316-317, hadith 1-8</w:t>
      </w:r>
    </w:p>
  </w:endnote>
  <w:endnote w:id="13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Kanz-ul-Daqa'eq 2:679</w:t>
      </w:r>
    </w:p>
  </w:endnote>
  <w:endnote w:id="13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1:49, hadith 8</w:t>
      </w:r>
    </w:p>
  </w:endnote>
  <w:endnote w:id="13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470</w:t>
      </w:r>
    </w:p>
  </w:endnote>
  <w:endnote w:id="14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Usul-e-Kafi 1:294</w:t>
      </w:r>
    </w:p>
  </w:endnote>
  <w:endnote w:id="14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Usul-e-Kafi 1:333-334 </w:t>
      </w:r>
    </w:p>
  </w:endnote>
  <w:endnote w:id="14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497, hadith 9</w:t>
      </w:r>
    </w:p>
  </w:endnote>
  <w:endnote w:id="14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Till here, from Ehtejaj 2:467</w:t>
      </w:r>
    </w:p>
  </w:endnote>
  <w:endnote w:id="14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2:470</w:t>
      </w:r>
    </w:p>
  </w:endnote>
  <w:endnote w:id="14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471</w:t>
      </w:r>
    </w:p>
  </w:endnote>
  <w:endnote w:id="14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497</w:t>
      </w:r>
    </w:p>
  </w:endnote>
  <w:endnote w:id="14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498</w:t>
      </w:r>
    </w:p>
  </w:endnote>
  <w:endnote w:id="14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w:t>
      </w:r>
    </w:p>
  </w:endnote>
  <w:endnote w:id="14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499</w:t>
      </w:r>
    </w:p>
  </w:endnote>
  <w:endnote w:id="15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51:148, hadith 22 and translation of Mikyaal-ul-Makarem 1:137</w:t>
      </w:r>
    </w:p>
  </w:endnote>
  <w:endnote w:id="15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506 under hadith No 4.</w:t>
      </w:r>
    </w:p>
  </w:endnote>
  <w:endnote w:id="15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258, hadith 12 and Bihar-ul-Anwar 51:219</w:t>
      </w:r>
    </w:p>
  </w:endnote>
  <w:endnote w:id="15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52:150</w:t>
      </w:r>
    </w:p>
  </w:endnote>
  <w:endnote w:id="15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Dua-e-Eftetah</w:t>
      </w:r>
    </w:p>
  </w:endnote>
  <w:endnote w:id="15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Referring to the Sunni and Shiite books, the holy Prophet (s.a.w.a.) said, </w:t>
      </w:r>
      <w:r w:rsidR="00272BDE">
        <w:t>“</w:t>
      </w:r>
      <w:r w:rsidRPr="00CE0F0A">
        <w:t>I leave behind two weighty things: One is the Book of Allah and the other is my progeny.</w:t>
      </w:r>
      <w:r w:rsidR="00272BDE">
        <w:t>”</w:t>
      </w:r>
      <w:r w:rsidRPr="00CE0F0A">
        <w:t xml:space="preserve"> [Musnad Ahmad-ibn-Hanbal 3:26]</w:t>
      </w:r>
    </w:p>
  </w:endnote>
  <w:endnote w:id="15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Sahih-Tirmidhi 2:298 narrating from Fazael'ul-Khamsah-Fi-Sihah-ul-Sittah 1:349;  also in Mustadrak Sahih Hakem 3:109, Sahih Ibne-Maajah: 12 and Musnad-Ahmad 4:372</w:t>
      </w:r>
    </w:p>
  </w:endnote>
  <w:endnote w:id="15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Mustadrak-Hakem 3:121</w:t>
      </w:r>
    </w:p>
  </w:endnote>
  <w:endnote w:id="15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Kamaluddin: 257, hadith 1.</w:t>
      </w:r>
    </w:p>
  </w:endnote>
  <w:endnote w:id="15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Eqdud-Durar: 16, hadith 3.</w:t>
      </w:r>
    </w:p>
  </w:endnote>
  <w:endnote w:id="16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Concerning the fact that the Imams (a.s.) are those who are firmly rooted in knowledge, refer to Usul-Kafi 1:213</w:t>
      </w:r>
    </w:p>
  </w:endnote>
  <w:endnote w:id="16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Sahih-Tirmidhi 4:505; Kitab al-Fetan, hadith 2230.</w:t>
      </w:r>
    </w:p>
  </w:endnote>
  <w:endnote w:id="16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Sahih-Timidhi 4:506, hadith 2232</w:t>
      </w:r>
    </w:p>
  </w:endnote>
  <w:endnote w:id="16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Sunan Abu-Dawood 4:107, hadith 4283, 4284 &amp; 4285.</w:t>
      </w:r>
    </w:p>
  </w:endnote>
  <w:endnote w:id="16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w:t>
      </w:r>
    </w:p>
  </w:endnote>
  <w:endnote w:id="16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w:t>
      </w:r>
    </w:p>
  </w:endnote>
  <w:endnote w:id="16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Jamaeh al-Usul; Ibne-Athir, Vol 11, hadith 7808</w:t>
      </w:r>
    </w:p>
  </w:endnote>
  <w:endnote w:id="16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Sunan Ibne-Ma'jah 2:1367, hadith 4085</w:t>
      </w:r>
    </w:p>
  </w:endnote>
  <w:endnote w:id="16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Al-Musannaf 11: hadith 20770; Mustadrak-Hakem 4:558</w:t>
      </w:r>
    </w:p>
  </w:endnote>
  <w:endnote w:id="16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Page 286, hadith 1.</w:t>
      </w:r>
    </w:p>
  </w:endnote>
  <w:endnote w:id="17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Page 289, hadith 1.</w:t>
      </w:r>
    </w:p>
  </w:endnote>
  <w:endnote w:id="17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Page 307, hadith 1.</w:t>
      </w:r>
    </w:p>
  </w:endnote>
  <w:endnote w:id="17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Page 316, hadith 2.</w:t>
      </w:r>
    </w:p>
  </w:endnote>
  <w:endnote w:id="17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Page 317, hadith 1.</w:t>
      </w:r>
    </w:p>
  </w:endnote>
  <w:endnote w:id="17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Refer to Usul-e-Kafi 1: 525-535</w:t>
      </w:r>
    </w:p>
  </w:endnote>
  <w:endnote w:id="17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2 tradition 2.</w:t>
      </w:r>
    </w:p>
  </w:endnote>
  <w:endnote w:id="17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 tradition 4</w:t>
      </w:r>
    </w:p>
  </w:endnote>
  <w:endnote w:id="17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5, tradition 11</w:t>
      </w:r>
    </w:p>
  </w:endnote>
  <w:endnote w:id="17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15, tradition 16.</w:t>
      </w:r>
    </w:p>
  </w:endnote>
  <w:endnote w:id="17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15, tradition 15.</w:t>
      </w:r>
    </w:p>
  </w:endnote>
  <w:endnote w:id="18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16, tradition 21 &amp; 22.</w:t>
      </w:r>
    </w:p>
  </w:endnote>
  <w:endnote w:id="18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16, tradition 21 &amp; 22.</w:t>
      </w:r>
    </w:p>
  </w:endnote>
  <w:endnote w:id="18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23, tradition 35.</w:t>
      </w:r>
    </w:p>
  </w:endnote>
  <w:endnote w:id="18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vol.51:24, tradition 37.</w:t>
      </w:r>
    </w:p>
  </w:endnote>
  <w:endnote w:id="18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182, tradition 2.</w:t>
      </w:r>
    </w:p>
  </w:endnote>
  <w:endnote w:id="18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183, tradition 4</w:t>
      </w:r>
    </w:p>
  </w:endnote>
  <w:endnote w:id="18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 Ibid: 185, tradition 1.</w:t>
      </w:r>
    </w:p>
  </w:endnote>
  <w:endnote w:id="18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Refer to the last section of the book, </w:t>
      </w:r>
      <w:r w:rsidR="00272BDE">
        <w:t>“</w:t>
      </w:r>
      <w:r w:rsidRPr="00CE0F0A">
        <w:t>Imamate-Ma'hboob</w:t>
      </w:r>
      <w:r w:rsidR="00272BDE">
        <w:t>”</w:t>
      </w:r>
      <w:r w:rsidRPr="00CE0F0A">
        <w:t xml:space="preserve"> written by this author.</w:t>
      </w:r>
    </w:p>
  </w:endnote>
  <w:endnote w:id="18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 95, tradition 33</w:t>
      </w:r>
    </w:p>
  </w:endnote>
  <w:endnote w:id="18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 93, tradition 27</w:t>
      </w:r>
    </w:p>
  </w:endnote>
  <w:endnote w:id="19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426, tradition 2.</w:t>
      </w:r>
    </w:p>
  </w:endnote>
  <w:endnote w:id="19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440, tradition 4</w:t>
      </w:r>
    </w:p>
  </w:endnote>
  <w:endnote w:id="19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439, tradition 1.</w:t>
      </w:r>
    </w:p>
  </w:endnote>
  <w:endnote w:id="19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515, tradition 13</w:t>
      </w:r>
    </w:p>
  </w:endnote>
  <w:endnote w:id="19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516, tradition 5</w:t>
      </w:r>
    </w:p>
  </w:endnote>
  <w:endnote w:id="19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498, tradition 10</w:t>
      </w:r>
    </w:p>
  </w:endnote>
  <w:endnote w:id="19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252, tradition 4, 7, 9.</w:t>
      </w:r>
    </w:p>
  </w:endnote>
  <w:endnote w:id="19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2:208, tradition 1.</w:t>
      </w:r>
    </w:p>
  </w:endnote>
  <w:endnote w:id="19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 376, tradition 1.</w:t>
      </w:r>
    </w:p>
  </w:endnote>
  <w:endnote w:id="19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2:234</w:t>
      </w:r>
    </w:p>
  </w:endnote>
  <w:endnote w:id="20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Abu-Mansoor Ahmad-ibn-Abi Talib Tabarsi 2, 277-279, printed in Najaf 1386 A.H.</w:t>
      </w:r>
    </w:p>
  </w:endnote>
  <w:endnote w:id="20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Kalamat'ul Imam Mahdi: 565</w:t>
      </w:r>
    </w:p>
  </w:endnote>
  <w:endnote w:id="20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51: 303-304</w:t>
      </w:r>
    </w:p>
  </w:endnote>
  <w:endnote w:id="20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Bihar-ul-Anwar 51: 306 &amp; 307 narrating from </w:t>
      </w:r>
      <w:r w:rsidR="00272BDE">
        <w:t>“</w:t>
      </w:r>
      <w:r w:rsidRPr="00CE0F0A">
        <w:t>Feh'rest</w:t>
      </w:r>
      <w:r w:rsidR="00272BDE">
        <w:t>”</w:t>
      </w:r>
      <w:r w:rsidRPr="00CE0F0A">
        <w:t xml:space="preserve"> of Najashi.</w:t>
      </w:r>
    </w:p>
  </w:endnote>
  <w:endnote w:id="20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Ghaibat: Muhammad-ibn-Hasan Tusi, page 186; Maktab Nainawa, Tehran.</w:t>
      </w:r>
    </w:p>
  </w:endnote>
  <w:endnote w:id="20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Kamaluddin: 384, chapter 38, tradition 1.</w:t>
      </w:r>
    </w:p>
  </w:endnote>
  <w:endnote w:id="20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Kalemat'ul Imam al-Mahdi: 264</w:t>
      </w:r>
    </w:p>
  </w:endnote>
  <w:endnote w:id="20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193</w:t>
      </w:r>
    </w:p>
  </w:endnote>
  <w:endnote w:id="20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298</w:t>
      </w:r>
    </w:p>
  </w:endnote>
  <w:endnote w:id="20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200</w:t>
      </w:r>
    </w:p>
  </w:endnote>
  <w:endnote w:id="21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196</w:t>
      </w:r>
    </w:p>
  </w:endnote>
  <w:endnote w:id="21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190</w:t>
      </w:r>
    </w:p>
  </w:endnote>
  <w:endnote w:id="21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190</w:t>
      </w:r>
    </w:p>
  </w:endnote>
  <w:endnote w:id="21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376</w:t>
      </w:r>
    </w:p>
  </w:endnote>
  <w:endnote w:id="21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564</w:t>
      </w:r>
    </w:p>
  </w:endnote>
  <w:endnote w:id="21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288</w:t>
      </w:r>
    </w:p>
  </w:endnote>
  <w:endnote w:id="21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Ghaibat: Shaikh Tusi: 227-228</w:t>
      </w:r>
    </w:p>
  </w:endnote>
  <w:endnote w:id="21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Kalemat'ul Imam Mahdi: 284</w:t>
      </w:r>
    </w:p>
  </w:endnote>
  <w:endnote w:id="21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About prayers of Imams (a.s.) for their Shiites, refer to </w:t>
      </w:r>
      <w:r w:rsidR="00272BDE">
        <w:t>“</w:t>
      </w:r>
      <w:r w:rsidRPr="00CE0F0A">
        <w:t>Bihar-ul-Anwar</w:t>
      </w:r>
      <w:r w:rsidR="00272BDE">
        <w:t>”</w:t>
      </w:r>
      <w:r w:rsidRPr="00CE0F0A">
        <w:t xml:space="preserve"> 26:141, tradition 12.</w:t>
      </w:r>
    </w:p>
  </w:endnote>
  <w:endnote w:id="21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Translation of Mekyal al-Makarem 1:119</w:t>
      </w:r>
    </w:p>
  </w:endnote>
  <w:endnote w:id="22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w:t>
      </w:r>
    </w:p>
  </w:endnote>
  <w:endnote w:id="22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2:509, tradition 2</w:t>
      </w:r>
    </w:p>
  </w:endnote>
  <w:endnote w:id="22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 xml:space="preserve">Najme-Saqeb, chapter 7, incident 71 with minor change in phrases. </w:t>
      </w:r>
    </w:p>
  </w:endnote>
  <w:endnote w:id="22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52:92 &amp; 93.</w:t>
      </w:r>
    </w:p>
  </w:endnote>
  <w:endnote w:id="22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Najme-Saqeb: 45, fifteenth name.</w:t>
      </w:r>
    </w:p>
  </w:endnote>
  <w:endnote w:id="22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572, chapter 9.</w:t>
      </w:r>
    </w:p>
  </w:endnote>
  <w:endnote w:id="22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Researches concerning longevity, senility and prevention of old age.</w:t>
      </w:r>
    </w:p>
  </w:endnote>
  <w:endnote w:id="22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7</w:t>
      </w:r>
    </w:p>
  </w:endnote>
  <w:endnote w:id="22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9</w:t>
      </w:r>
    </w:p>
  </w:endnote>
  <w:endnote w:id="22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27</w:t>
      </w:r>
    </w:p>
  </w:endnote>
  <w:endnote w:id="23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32-33</w:t>
      </w:r>
    </w:p>
  </w:endnote>
  <w:endnote w:id="23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33</w:t>
      </w:r>
    </w:p>
  </w:endnote>
  <w:endnote w:id="23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37</w:t>
      </w:r>
    </w:p>
  </w:endnote>
  <w:endnote w:id="23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38</w:t>
      </w:r>
    </w:p>
  </w:endnote>
  <w:endnote w:id="23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54</w:t>
      </w:r>
    </w:p>
  </w:endnote>
  <w:endnote w:id="23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Secret of longevity: 86</w:t>
      </w:r>
    </w:p>
  </w:endnote>
  <w:endnote w:id="23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167</w:t>
      </w:r>
    </w:p>
  </w:endnote>
  <w:endnote w:id="23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165</w:t>
      </w:r>
    </w:p>
  </w:endnote>
  <w:endnote w:id="23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181</w:t>
      </w:r>
    </w:p>
  </w:endnote>
  <w:endnote w:id="23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Research concerning longevity, senility and prevention of old age: 11</w:t>
      </w:r>
    </w:p>
  </w:endnote>
  <w:endnote w:id="24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29</w:t>
      </w:r>
    </w:p>
  </w:endnote>
  <w:endnote w:id="24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30</w:t>
      </w:r>
    </w:p>
  </w:endnote>
  <w:endnote w:id="24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33</w:t>
      </w:r>
    </w:p>
  </w:endnote>
  <w:endnote w:id="24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89</w:t>
      </w:r>
    </w:p>
  </w:endnote>
  <w:endnote w:id="24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93</w:t>
      </w:r>
    </w:p>
  </w:endnote>
  <w:endnote w:id="24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94</w:t>
      </w:r>
    </w:p>
  </w:endnote>
  <w:endnote w:id="24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94</w:t>
      </w:r>
    </w:p>
  </w:endnote>
  <w:endnote w:id="24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60</w:t>
      </w:r>
    </w:p>
  </w:endnote>
  <w:endnote w:id="24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Torah: chapter 5. Also, the holy Quran: Anbiya (21: 45) and Saffat (37: 145)..</w:t>
      </w:r>
    </w:p>
  </w:endnote>
  <w:endnote w:id="24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Pars magazine, section 2, page 100-101</w:t>
      </w:r>
    </w:p>
  </w:endnote>
  <w:endnote w:id="25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274, tradition 1 from Kamaluddin of Saduq.</w:t>
      </w:r>
    </w:p>
  </w:endnote>
  <w:endnote w:id="25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52:231</w:t>
      </w:r>
    </w:p>
  </w:endnote>
  <w:endnote w:id="25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488, below tradition 5, narrating Majlisi's words.</w:t>
      </w:r>
    </w:p>
  </w:endnote>
  <w:endnote w:id="25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Tafsir Al-Asfa 1:115 under the verse 244 Sura Baqarah.</w:t>
      </w:r>
    </w:p>
  </w:endnote>
  <w:endnote w:id="25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Kanz-ul-Daqa'eq 7:377; also Al-Burhan 4:228 (tradition 8044)</w:t>
      </w:r>
    </w:p>
  </w:endnote>
  <w:endnote w:id="25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Kahf (18) : 47</w:t>
      </w:r>
    </w:p>
  </w:endnote>
  <w:endnote w:id="25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Anwar-ul-Laame'a: Sayyed Abdullah Shubbar: 192 and Bihar-ul-Anwar 53:122, Allamah claims that approximately 200 genuine traditions have come down in this regard.</w:t>
      </w:r>
    </w:p>
  </w:endnote>
  <w:endnote w:id="25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52:39, tradition 1</w:t>
      </w:r>
    </w:p>
  </w:endnote>
  <w:endnote w:id="25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53:39, tradition 1</w:t>
      </w:r>
    </w:p>
  </w:endnote>
  <w:endnote w:id="25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tradition 2</w:t>
      </w:r>
    </w:p>
  </w:endnote>
  <w:endnote w:id="26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tradition 3</w:t>
      </w:r>
    </w:p>
  </w:endnote>
  <w:endnote w:id="26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tradition 9</w:t>
      </w:r>
    </w:p>
  </w:endnote>
  <w:endnote w:id="26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Ghaibate-Tusi: 276</w:t>
      </w:r>
    </w:p>
  </w:endnote>
  <w:endnote w:id="26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312, tradition 1</w:t>
      </w:r>
    </w:p>
  </w:endnote>
  <w:endnote w:id="26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312, tradition 1.</w:t>
      </w:r>
    </w:p>
  </w:endnote>
  <w:endnote w:id="26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312, tradition 3.</w:t>
      </w:r>
    </w:p>
  </w:endnote>
  <w:endnote w:id="26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52:191; Al-Muhajjah: 226; Muntakhab-ul-Athar: 290, tradition 1-3</w:t>
      </w:r>
    </w:p>
  </w:endnote>
  <w:endnote w:id="26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Tafsir-Aiyashi 1:183</w:t>
      </w:r>
    </w:p>
  </w:endnote>
  <w:endnote w:id="26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Al-Mahdi: Sadr: 239</w:t>
      </w:r>
    </w:p>
  </w:endnote>
  <w:endnote w:id="269">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Muntakhab-ul-Athar: 470, tradition 1</w:t>
      </w:r>
    </w:p>
  </w:endnote>
  <w:endnote w:id="270">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471, tradition 1</w:t>
      </w:r>
    </w:p>
  </w:endnote>
  <w:endnote w:id="271">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472, tradition 2</w:t>
      </w:r>
    </w:p>
  </w:endnote>
  <w:endnote w:id="272">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472, tradition 3</w:t>
      </w:r>
    </w:p>
  </w:endnote>
  <w:endnote w:id="273">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473, tradition 1</w:t>
      </w:r>
    </w:p>
  </w:endnote>
  <w:endnote w:id="274">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Ehtejaj Tabarsi 2:497</w:t>
      </w:r>
    </w:p>
  </w:endnote>
  <w:endnote w:id="275">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Refer to Kalemat'ul Imam Mahdi (a.t.f.s.), section 3-6; Bihar-ul-Anwar 102: 181-126 and Rabi'ul-Anam Fi Khairul Anam: 355-396 which have narrated various 'Ziarats'.</w:t>
      </w:r>
    </w:p>
  </w:endnote>
  <w:endnote w:id="276">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Kafi 2:39, a part of hadith No 7</w:t>
      </w:r>
    </w:p>
  </w:endnote>
  <w:endnote w:id="277">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Bihar-ul-Anwar 52:25</w:t>
      </w:r>
    </w:p>
  </w:endnote>
  <w:endnote w:id="278">
    <w:p w:rsidR="00FB113D" w:rsidRPr="00CE0F0A" w:rsidRDefault="00FB113D" w:rsidP="00CE0F0A">
      <w:pPr>
        <w:pStyle w:val="libFootnote"/>
      </w:pPr>
      <w:r w:rsidRPr="00CE0F0A">
        <w:rPr>
          <w:rFonts w:ascii="Tahoma" w:hAnsi="Tahoma" w:cs="Tahoma"/>
          <w:sz w:val="16"/>
          <w:szCs w:val="16"/>
        </w:rPr>
        <w:endnoteRef/>
      </w:r>
      <w:r w:rsidRPr="00CE0F0A">
        <w:rPr>
          <w:rtl/>
        </w:rPr>
        <w:t xml:space="preserve"> </w:t>
      </w:r>
      <w:r w:rsidRPr="00CE0F0A">
        <w:t>Ibid, tradition No 7</w:t>
      </w:r>
    </w:p>
  </w:endnote>
  <w:endnote w:id="279">
    <w:p w:rsidR="00FB113D" w:rsidRDefault="00FB113D" w:rsidP="00CE0F0A">
      <w:pPr>
        <w:pStyle w:val="libFootnote"/>
      </w:pPr>
      <w:r w:rsidRPr="00CE0F0A">
        <w:rPr>
          <w:rFonts w:ascii="Tahoma" w:hAnsi="Tahoma" w:cs="Tahoma"/>
          <w:sz w:val="16"/>
          <w:szCs w:val="16"/>
        </w:rPr>
        <w:endnoteRef/>
      </w:r>
      <w:r w:rsidRPr="00CE0F0A">
        <w:rPr>
          <w:rtl/>
        </w:rPr>
        <w:t xml:space="preserve"> </w:t>
      </w:r>
      <w:r w:rsidRPr="00CE0F0A">
        <w:t>Ibid: 140, tradition 51</w:t>
      </w: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127477" w:rsidRDefault="00127477" w:rsidP="00127477">
      <w:pPr>
        <w:pStyle w:val="libNormal"/>
      </w:pPr>
    </w:p>
    <w:p w:rsidR="005B0792" w:rsidRDefault="005B0792" w:rsidP="005B0792">
      <w:pPr>
        <w:pStyle w:val="libNormal"/>
      </w:pPr>
    </w:p>
    <w:p w:rsidR="005B0792" w:rsidRDefault="005B0792" w:rsidP="005B0792">
      <w:pPr>
        <w:pStyle w:val="libCenterBold1"/>
      </w:pPr>
    </w:p>
    <w:p w:rsidR="005B0792" w:rsidRDefault="005B0792" w:rsidP="005B0792">
      <w:pPr>
        <w:pStyle w:val="libCenterBold1"/>
      </w:pPr>
      <w:r>
        <w:t>All rights reserved for Al-Hassanain (p) Network, ImamHussain (p) Foundation</w:t>
      </w:r>
    </w:p>
    <w:p w:rsidR="005B0792" w:rsidRDefault="005B0792" w:rsidP="005B0792">
      <w:pPr>
        <w:pStyle w:val="libCenterBold1"/>
      </w:pPr>
    </w:p>
    <w:p w:rsidR="005B0792" w:rsidRDefault="005B0792" w:rsidP="005B0792">
      <w:pPr>
        <w:pStyle w:val="libCenterBold1"/>
      </w:pPr>
      <w:r>
        <w:t>Alhassanain (p) Network for Islamic Heritage and Thought</w:t>
      </w:r>
    </w:p>
    <w:p w:rsidR="005B0792" w:rsidRDefault="005B0792" w:rsidP="005B0792">
      <w:pPr>
        <w:pStyle w:val="libCenterBold1"/>
      </w:pPr>
    </w:p>
    <w:p w:rsidR="00127477" w:rsidRDefault="00B632E0" w:rsidP="005B0792">
      <w:pPr>
        <w:pStyle w:val="libCenterBold1"/>
      </w:pPr>
      <w:hyperlink r:id="rId1" w:history="1">
        <w:r w:rsidR="005B0792" w:rsidRPr="00572AD6">
          <w:rPr>
            <w:rStyle w:val="Hyperlink"/>
          </w:rPr>
          <w:t>www.alhassanain.org/english</w:t>
        </w:r>
      </w:hyperlink>
    </w:p>
    <w:p w:rsidR="005B0792" w:rsidRPr="00127477" w:rsidRDefault="005B0792" w:rsidP="005B0792">
      <w:pPr>
        <w:pStyle w:val="libCenterBold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3D" w:rsidRDefault="00B632E0" w:rsidP="00745C1D">
    <w:pPr>
      <w:pStyle w:val="Footer"/>
      <w:tabs>
        <w:tab w:val="clear" w:pos="4153"/>
        <w:tab w:val="clear" w:pos="8306"/>
      </w:tabs>
    </w:pPr>
    <w:r>
      <w:fldChar w:fldCharType="begin"/>
    </w:r>
    <w:r w:rsidR="001D395F">
      <w:instrText xml:space="preserve"> PAGE   \* MERGEFORMAT </w:instrText>
    </w:r>
    <w:r>
      <w:fldChar w:fldCharType="separate"/>
    </w:r>
    <w:r w:rsidR="00FB113D">
      <w:rPr>
        <w:noProof/>
        <w:rtl/>
      </w:rPr>
      <w:t>136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3D" w:rsidRDefault="00B632E0" w:rsidP="00305F8D">
    <w:pPr>
      <w:pStyle w:val="libCenter"/>
    </w:pPr>
    <w:fldSimple w:instr=" PAGE   \* MERGEFORMAT ">
      <w:r w:rsidR="00B1174B">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3D" w:rsidRDefault="00B632E0" w:rsidP="00745C1D">
    <w:pPr>
      <w:pStyle w:val="Footer"/>
      <w:tabs>
        <w:tab w:val="clear" w:pos="4153"/>
        <w:tab w:val="clear" w:pos="8306"/>
      </w:tabs>
    </w:pPr>
    <w:r>
      <w:fldChar w:fldCharType="begin"/>
    </w:r>
    <w:r w:rsidR="001D395F">
      <w:instrText xml:space="preserve"> PAGE   \* MERGEFORMAT </w:instrText>
    </w:r>
    <w:r>
      <w:fldChar w:fldCharType="separate"/>
    </w:r>
    <w:r w:rsidR="00FB113D">
      <w:rPr>
        <w:noProof/>
        <w:rtl/>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B59" w:rsidRDefault="00340B59" w:rsidP="00113C59">
      <w:r>
        <w:separator/>
      </w:r>
    </w:p>
  </w:footnote>
  <w:footnote w:type="continuationSeparator" w:id="0">
    <w:p w:rsidR="00340B59" w:rsidRDefault="00340B5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3D" w:rsidRDefault="00FB113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3D" w:rsidRDefault="00FB113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04F723F"/>
    <w:multiLevelType w:val="hybridMultilevel"/>
    <w:tmpl w:val="47BAF826"/>
    <w:lvl w:ilvl="0" w:tplc="A12C7B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030875DD"/>
    <w:multiLevelType w:val="hybridMultilevel"/>
    <w:tmpl w:val="FF3C2FA4"/>
    <w:lvl w:ilvl="0" w:tplc="0409000F">
      <w:start w:val="1"/>
      <w:numFmt w:val="decimal"/>
      <w:lvlText w:val="%1."/>
      <w:lvlJc w:val="left"/>
      <w:pPr>
        <w:tabs>
          <w:tab w:val="num" w:pos="720"/>
        </w:tabs>
        <w:ind w:left="720" w:hanging="360"/>
      </w:pPr>
    </w:lvl>
    <w:lvl w:ilvl="1" w:tplc="ECC63158">
      <w:start w:val="1"/>
      <w:numFmt w:val="lowerLetter"/>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2617E2"/>
    <w:multiLevelType w:val="hybridMultilevel"/>
    <w:tmpl w:val="E294FE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784B43"/>
    <w:multiLevelType w:val="hybridMultilevel"/>
    <w:tmpl w:val="2B84CA3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363B3C"/>
    <w:multiLevelType w:val="hybridMultilevel"/>
    <w:tmpl w:val="3704F8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5F7817"/>
    <w:multiLevelType w:val="hybridMultilevel"/>
    <w:tmpl w:val="56F20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57131"/>
    <w:multiLevelType w:val="hybridMultilevel"/>
    <w:tmpl w:val="54D4E104"/>
    <w:lvl w:ilvl="0" w:tplc="0409000F">
      <w:start w:val="1"/>
      <w:numFmt w:val="decimal"/>
      <w:lvlText w:val="%1."/>
      <w:lvlJc w:val="left"/>
      <w:pPr>
        <w:tabs>
          <w:tab w:val="num" w:pos="720"/>
        </w:tabs>
        <w:ind w:left="720" w:hanging="360"/>
      </w:pPr>
    </w:lvl>
    <w:lvl w:ilvl="1" w:tplc="F2ECC99A">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B10AE0"/>
    <w:multiLevelType w:val="hybridMultilevel"/>
    <w:tmpl w:val="30BE34CE"/>
    <w:lvl w:ilvl="0" w:tplc="0409000F">
      <w:start w:val="1"/>
      <w:numFmt w:val="decimal"/>
      <w:lvlText w:val="%1."/>
      <w:lvlJc w:val="left"/>
      <w:pPr>
        <w:tabs>
          <w:tab w:val="num" w:pos="720"/>
        </w:tabs>
        <w:ind w:left="720" w:hanging="360"/>
      </w:pPr>
    </w:lvl>
    <w:lvl w:ilvl="1" w:tplc="173E0EF4">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16FE53EA"/>
    <w:multiLevelType w:val="hybridMultilevel"/>
    <w:tmpl w:val="100605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74D2309"/>
    <w:multiLevelType w:val="hybridMultilevel"/>
    <w:tmpl w:val="3B56D148"/>
    <w:lvl w:ilvl="0" w:tplc="C510B1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9229FB"/>
    <w:multiLevelType w:val="hybridMultilevel"/>
    <w:tmpl w:val="79BA79F4"/>
    <w:lvl w:ilvl="0" w:tplc="E0E2D9D8">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EF16F8"/>
    <w:multiLevelType w:val="hybridMultilevel"/>
    <w:tmpl w:val="A74C7F7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B9E3C13"/>
    <w:multiLevelType w:val="hybridMultilevel"/>
    <w:tmpl w:val="E87A0F90"/>
    <w:lvl w:ilvl="0" w:tplc="0409000F">
      <w:start w:val="1"/>
      <w:numFmt w:val="decimal"/>
      <w:lvlText w:val="%1."/>
      <w:lvlJc w:val="left"/>
      <w:pPr>
        <w:tabs>
          <w:tab w:val="num" w:pos="921"/>
        </w:tabs>
        <w:ind w:left="921" w:hanging="360"/>
      </w:p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6">
    <w:nsid w:val="1D993CE5"/>
    <w:multiLevelType w:val="hybridMultilevel"/>
    <w:tmpl w:val="ACDCF5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37C10BF"/>
    <w:multiLevelType w:val="hybridMultilevel"/>
    <w:tmpl w:val="905C80F6"/>
    <w:lvl w:ilvl="0" w:tplc="0409000F">
      <w:start w:val="1"/>
      <w:numFmt w:val="decimal"/>
      <w:lvlText w:val="%1."/>
      <w:lvlJc w:val="left"/>
      <w:pPr>
        <w:tabs>
          <w:tab w:val="num" w:pos="720"/>
        </w:tabs>
        <w:ind w:left="720" w:hanging="360"/>
      </w:pPr>
    </w:lvl>
    <w:lvl w:ilvl="1" w:tplc="09B2362E">
      <w:start w:val="1"/>
      <w:numFmt w:val="lowerLetter"/>
      <w:lvlText w:val="(%2)"/>
      <w:lvlJc w:val="left"/>
      <w:pPr>
        <w:tabs>
          <w:tab w:val="num" w:pos="1440"/>
        </w:tabs>
        <w:ind w:left="1440" w:hanging="360"/>
      </w:pPr>
      <w:rPr>
        <w:rFonts w:hint="default"/>
      </w:rPr>
    </w:lvl>
    <w:lvl w:ilvl="2" w:tplc="E438D0BE">
      <w:numFmt w:val="bullet"/>
      <w:lvlText w:val=""/>
      <w:lvlJc w:val="left"/>
      <w:pPr>
        <w:tabs>
          <w:tab w:val="num" w:pos="2340"/>
        </w:tabs>
        <w:ind w:left="2340" w:hanging="360"/>
      </w:pPr>
      <w:rPr>
        <w:rFonts w:ascii="Symbol" w:eastAsia="Times New Roman" w:hAnsi="Symbol"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25740509"/>
    <w:multiLevelType w:val="hybridMultilevel"/>
    <w:tmpl w:val="8FFC601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2B1345AE"/>
    <w:multiLevelType w:val="hybridMultilevel"/>
    <w:tmpl w:val="F1307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23BB9"/>
    <w:multiLevelType w:val="hybridMultilevel"/>
    <w:tmpl w:val="EC005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32871124"/>
    <w:multiLevelType w:val="hybridMultilevel"/>
    <w:tmpl w:val="D412717E"/>
    <w:lvl w:ilvl="0" w:tplc="AE3CAA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615DEB"/>
    <w:multiLevelType w:val="hybridMultilevel"/>
    <w:tmpl w:val="7D48C6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BC460B"/>
    <w:multiLevelType w:val="hybridMultilevel"/>
    <w:tmpl w:val="B9766530"/>
    <w:lvl w:ilvl="0" w:tplc="0409000F">
      <w:start w:val="1"/>
      <w:numFmt w:val="decimal"/>
      <w:lvlText w:val="%1."/>
      <w:lvlJc w:val="left"/>
      <w:pPr>
        <w:tabs>
          <w:tab w:val="num" w:pos="787"/>
        </w:tabs>
        <w:ind w:left="787" w:hanging="360"/>
      </w:p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26">
    <w:nsid w:val="362C0584"/>
    <w:multiLevelType w:val="hybridMultilevel"/>
    <w:tmpl w:val="AB206262"/>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nsid w:val="3A26746E"/>
    <w:multiLevelType w:val="hybridMultilevel"/>
    <w:tmpl w:val="FBF8E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E6743C2"/>
    <w:multiLevelType w:val="hybridMultilevel"/>
    <w:tmpl w:val="3A8C77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FD7537D"/>
    <w:multiLevelType w:val="hybridMultilevel"/>
    <w:tmpl w:val="F3A21F4E"/>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2">
    <w:nsid w:val="4A5610DB"/>
    <w:multiLevelType w:val="hybridMultilevel"/>
    <w:tmpl w:val="B7421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4">
    <w:nsid w:val="4EA266E5"/>
    <w:multiLevelType w:val="hybridMultilevel"/>
    <w:tmpl w:val="D86C5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D77A25"/>
    <w:multiLevelType w:val="hybridMultilevel"/>
    <w:tmpl w:val="CCF2D646"/>
    <w:lvl w:ilvl="0" w:tplc="EC60DE20">
      <w:start w:val="8"/>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204317D"/>
    <w:multiLevelType w:val="hybridMultilevel"/>
    <w:tmpl w:val="4C2EFDB0"/>
    <w:lvl w:ilvl="0" w:tplc="0409000F">
      <w:start w:val="1"/>
      <w:numFmt w:val="decimal"/>
      <w:lvlText w:val="%1."/>
      <w:lvlJc w:val="left"/>
      <w:pPr>
        <w:tabs>
          <w:tab w:val="num" w:pos="988"/>
        </w:tabs>
        <w:ind w:left="988" w:hanging="360"/>
      </w:pPr>
    </w:lvl>
    <w:lvl w:ilvl="1" w:tplc="0E901C3A">
      <w:start w:val="1"/>
      <w:numFmt w:val="decimal"/>
      <w:lvlText w:val="%2-"/>
      <w:lvlJc w:val="left"/>
      <w:pPr>
        <w:tabs>
          <w:tab w:val="num" w:pos="1708"/>
        </w:tabs>
        <w:ind w:left="1708" w:hanging="360"/>
      </w:pPr>
      <w:rPr>
        <w:rFonts w:hint="default"/>
        <w:i w:val="0"/>
        <w:iCs w:val="0"/>
      </w:rPr>
    </w:lvl>
    <w:lvl w:ilvl="2" w:tplc="0409001B" w:tentative="1">
      <w:start w:val="1"/>
      <w:numFmt w:val="lowerRoman"/>
      <w:lvlText w:val="%3."/>
      <w:lvlJc w:val="right"/>
      <w:pPr>
        <w:tabs>
          <w:tab w:val="num" w:pos="2428"/>
        </w:tabs>
        <w:ind w:left="2428" w:hanging="180"/>
      </w:pPr>
    </w:lvl>
    <w:lvl w:ilvl="3" w:tplc="0409000F" w:tentative="1">
      <w:start w:val="1"/>
      <w:numFmt w:val="decimal"/>
      <w:lvlText w:val="%4."/>
      <w:lvlJc w:val="left"/>
      <w:pPr>
        <w:tabs>
          <w:tab w:val="num" w:pos="3148"/>
        </w:tabs>
        <w:ind w:left="3148" w:hanging="360"/>
      </w:pPr>
    </w:lvl>
    <w:lvl w:ilvl="4" w:tplc="04090019" w:tentative="1">
      <w:start w:val="1"/>
      <w:numFmt w:val="lowerLetter"/>
      <w:lvlText w:val="%5."/>
      <w:lvlJc w:val="left"/>
      <w:pPr>
        <w:tabs>
          <w:tab w:val="num" w:pos="3868"/>
        </w:tabs>
        <w:ind w:left="3868" w:hanging="360"/>
      </w:pPr>
    </w:lvl>
    <w:lvl w:ilvl="5" w:tplc="0409001B" w:tentative="1">
      <w:start w:val="1"/>
      <w:numFmt w:val="lowerRoman"/>
      <w:lvlText w:val="%6."/>
      <w:lvlJc w:val="right"/>
      <w:pPr>
        <w:tabs>
          <w:tab w:val="num" w:pos="4588"/>
        </w:tabs>
        <w:ind w:left="4588" w:hanging="180"/>
      </w:pPr>
    </w:lvl>
    <w:lvl w:ilvl="6" w:tplc="0409000F" w:tentative="1">
      <w:start w:val="1"/>
      <w:numFmt w:val="decimal"/>
      <w:lvlText w:val="%7."/>
      <w:lvlJc w:val="left"/>
      <w:pPr>
        <w:tabs>
          <w:tab w:val="num" w:pos="5308"/>
        </w:tabs>
        <w:ind w:left="5308" w:hanging="360"/>
      </w:pPr>
    </w:lvl>
    <w:lvl w:ilvl="7" w:tplc="04090019" w:tentative="1">
      <w:start w:val="1"/>
      <w:numFmt w:val="lowerLetter"/>
      <w:lvlText w:val="%8."/>
      <w:lvlJc w:val="left"/>
      <w:pPr>
        <w:tabs>
          <w:tab w:val="num" w:pos="6028"/>
        </w:tabs>
        <w:ind w:left="6028" w:hanging="360"/>
      </w:pPr>
    </w:lvl>
    <w:lvl w:ilvl="8" w:tplc="0409001B" w:tentative="1">
      <w:start w:val="1"/>
      <w:numFmt w:val="lowerRoman"/>
      <w:lvlText w:val="%9."/>
      <w:lvlJc w:val="right"/>
      <w:pPr>
        <w:tabs>
          <w:tab w:val="num" w:pos="6748"/>
        </w:tabs>
        <w:ind w:left="6748" w:hanging="180"/>
      </w:pPr>
    </w:lvl>
  </w:abstractNum>
  <w:abstractNum w:abstractNumId="37">
    <w:nsid w:val="55DF2385"/>
    <w:multiLevelType w:val="hybridMultilevel"/>
    <w:tmpl w:val="983824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6FB1A6A"/>
    <w:multiLevelType w:val="hybridMultilevel"/>
    <w:tmpl w:val="F9469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89801BE"/>
    <w:multiLevelType w:val="hybridMultilevel"/>
    <w:tmpl w:val="07F6A86E"/>
    <w:lvl w:ilvl="0" w:tplc="0409000F">
      <w:start w:val="1"/>
      <w:numFmt w:val="decimal"/>
      <w:lvlText w:val="%1."/>
      <w:lvlJc w:val="left"/>
      <w:pPr>
        <w:tabs>
          <w:tab w:val="num" w:pos="854"/>
        </w:tabs>
        <w:ind w:left="854" w:hanging="360"/>
      </w:pPr>
    </w:lvl>
    <w:lvl w:ilvl="1" w:tplc="04090019" w:tentative="1">
      <w:start w:val="1"/>
      <w:numFmt w:val="lowerLetter"/>
      <w:lvlText w:val="%2."/>
      <w:lvlJc w:val="left"/>
      <w:pPr>
        <w:tabs>
          <w:tab w:val="num" w:pos="1574"/>
        </w:tabs>
        <w:ind w:left="1574" w:hanging="360"/>
      </w:pPr>
    </w:lvl>
    <w:lvl w:ilvl="2" w:tplc="0409001B" w:tentative="1">
      <w:start w:val="1"/>
      <w:numFmt w:val="lowerRoman"/>
      <w:lvlText w:val="%3."/>
      <w:lvlJc w:val="right"/>
      <w:pPr>
        <w:tabs>
          <w:tab w:val="num" w:pos="2294"/>
        </w:tabs>
        <w:ind w:left="2294" w:hanging="180"/>
      </w:pPr>
    </w:lvl>
    <w:lvl w:ilvl="3" w:tplc="0409000F" w:tentative="1">
      <w:start w:val="1"/>
      <w:numFmt w:val="decimal"/>
      <w:lvlText w:val="%4."/>
      <w:lvlJc w:val="left"/>
      <w:pPr>
        <w:tabs>
          <w:tab w:val="num" w:pos="3014"/>
        </w:tabs>
        <w:ind w:left="3014" w:hanging="360"/>
      </w:pPr>
    </w:lvl>
    <w:lvl w:ilvl="4" w:tplc="04090019" w:tentative="1">
      <w:start w:val="1"/>
      <w:numFmt w:val="lowerLetter"/>
      <w:lvlText w:val="%5."/>
      <w:lvlJc w:val="left"/>
      <w:pPr>
        <w:tabs>
          <w:tab w:val="num" w:pos="3734"/>
        </w:tabs>
        <w:ind w:left="3734" w:hanging="360"/>
      </w:pPr>
    </w:lvl>
    <w:lvl w:ilvl="5" w:tplc="0409001B" w:tentative="1">
      <w:start w:val="1"/>
      <w:numFmt w:val="lowerRoman"/>
      <w:lvlText w:val="%6."/>
      <w:lvlJc w:val="right"/>
      <w:pPr>
        <w:tabs>
          <w:tab w:val="num" w:pos="4454"/>
        </w:tabs>
        <w:ind w:left="4454" w:hanging="180"/>
      </w:pPr>
    </w:lvl>
    <w:lvl w:ilvl="6" w:tplc="0409000F" w:tentative="1">
      <w:start w:val="1"/>
      <w:numFmt w:val="decimal"/>
      <w:lvlText w:val="%7."/>
      <w:lvlJc w:val="left"/>
      <w:pPr>
        <w:tabs>
          <w:tab w:val="num" w:pos="5174"/>
        </w:tabs>
        <w:ind w:left="5174" w:hanging="360"/>
      </w:pPr>
    </w:lvl>
    <w:lvl w:ilvl="7" w:tplc="04090019" w:tentative="1">
      <w:start w:val="1"/>
      <w:numFmt w:val="lowerLetter"/>
      <w:lvlText w:val="%8."/>
      <w:lvlJc w:val="left"/>
      <w:pPr>
        <w:tabs>
          <w:tab w:val="num" w:pos="5894"/>
        </w:tabs>
        <w:ind w:left="5894" w:hanging="360"/>
      </w:pPr>
    </w:lvl>
    <w:lvl w:ilvl="8" w:tplc="0409001B" w:tentative="1">
      <w:start w:val="1"/>
      <w:numFmt w:val="lowerRoman"/>
      <w:lvlText w:val="%9."/>
      <w:lvlJc w:val="right"/>
      <w:pPr>
        <w:tabs>
          <w:tab w:val="num" w:pos="6614"/>
        </w:tabs>
        <w:ind w:left="6614" w:hanging="180"/>
      </w:pPr>
    </w:lvl>
  </w:abstractNum>
  <w:abstractNum w:abstractNumId="40">
    <w:nsid w:val="5B0763FC"/>
    <w:multiLevelType w:val="multilevel"/>
    <w:tmpl w:val="52A26A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27267FA"/>
    <w:multiLevelType w:val="hybridMultilevel"/>
    <w:tmpl w:val="47FAB7D8"/>
    <w:lvl w:ilvl="0" w:tplc="0409000F">
      <w:start w:val="1"/>
      <w:numFmt w:val="decimal"/>
      <w:lvlText w:val="%1."/>
      <w:lvlJc w:val="left"/>
      <w:pPr>
        <w:tabs>
          <w:tab w:val="num" w:pos="1122"/>
        </w:tabs>
        <w:ind w:left="1122" w:hanging="360"/>
      </w:pPr>
    </w:lvl>
    <w:lvl w:ilvl="1" w:tplc="04090019" w:tentative="1">
      <w:start w:val="1"/>
      <w:numFmt w:val="lowerLetter"/>
      <w:lvlText w:val="%2."/>
      <w:lvlJc w:val="left"/>
      <w:pPr>
        <w:tabs>
          <w:tab w:val="num" w:pos="1842"/>
        </w:tabs>
        <w:ind w:left="1842" w:hanging="360"/>
      </w:p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4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3">
    <w:nsid w:val="6B377368"/>
    <w:multiLevelType w:val="hybridMultilevel"/>
    <w:tmpl w:val="C1186786"/>
    <w:lvl w:ilvl="0" w:tplc="0409000F">
      <w:start w:val="1"/>
      <w:numFmt w:val="decimal"/>
      <w:lvlText w:val="%1."/>
      <w:lvlJc w:val="left"/>
      <w:pPr>
        <w:tabs>
          <w:tab w:val="num" w:pos="787"/>
        </w:tabs>
        <w:ind w:left="787" w:hanging="360"/>
      </w:p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44">
    <w:nsid w:val="6D745715"/>
    <w:multiLevelType w:val="hybridMultilevel"/>
    <w:tmpl w:val="3DB00A10"/>
    <w:lvl w:ilvl="0" w:tplc="B5F896E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7D0BAC"/>
    <w:multiLevelType w:val="hybridMultilevel"/>
    <w:tmpl w:val="13E20CC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6">
    <w:nsid w:val="733C21D3"/>
    <w:multiLevelType w:val="multilevel"/>
    <w:tmpl w:val="5E706402"/>
    <w:lvl w:ilvl="0">
      <w:start w:val="1"/>
      <w:numFmt w:val="decimal"/>
      <w:lvlText w:val="%1."/>
      <w:lvlJc w:val="left"/>
      <w:pPr>
        <w:tabs>
          <w:tab w:val="num" w:pos="988"/>
        </w:tabs>
        <w:ind w:left="988" w:hanging="360"/>
      </w:pPr>
    </w:lvl>
    <w:lvl w:ilvl="1">
      <w:start w:val="1"/>
      <w:numFmt w:val="decimal"/>
      <w:lvlText w:val="%2-"/>
      <w:lvlJc w:val="left"/>
      <w:pPr>
        <w:tabs>
          <w:tab w:val="num" w:pos="1708"/>
        </w:tabs>
        <w:ind w:left="1708" w:hanging="360"/>
      </w:pPr>
      <w:rPr>
        <w:rFonts w:hint="default"/>
      </w:rPr>
    </w:lvl>
    <w:lvl w:ilvl="2">
      <w:start w:val="1"/>
      <w:numFmt w:val="lowerRoman"/>
      <w:lvlText w:val="%3."/>
      <w:lvlJc w:val="right"/>
      <w:pPr>
        <w:tabs>
          <w:tab w:val="num" w:pos="2428"/>
        </w:tabs>
        <w:ind w:left="2428" w:hanging="180"/>
      </w:pPr>
    </w:lvl>
    <w:lvl w:ilvl="3">
      <w:start w:val="1"/>
      <w:numFmt w:val="decimal"/>
      <w:lvlText w:val="%4."/>
      <w:lvlJc w:val="left"/>
      <w:pPr>
        <w:tabs>
          <w:tab w:val="num" w:pos="3148"/>
        </w:tabs>
        <w:ind w:left="3148" w:hanging="360"/>
      </w:pPr>
    </w:lvl>
    <w:lvl w:ilvl="4">
      <w:start w:val="1"/>
      <w:numFmt w:val="lowerLetter"/>
      <w:lvlText w:val="%5."/>
      <w:lvlJc w:val="left"/>
      <w:pPr>
        <w:tabs>
          <w:tab w:val="num" w:pos="3868"/>
        </w:tabs>
        <w:ind w:left="3868" w:hanging="360"/>
      </w:pPr>
    </w:lvl>
    <w:lvl w:ilvl="5">
      <w:start w:val="1"/>
      <w:numFmt w:val="lowerRoman"/>
      <w:lvlText w:val="%6."/>
      <w:lvlJc w:val="right"/>
      <w:pPr>
        <w:tabs>
          <w:tab w:val="num" w:pos="4588"/>
        </w:tabs>
        <w:ind w:left="4588" w:hanging="180"/>
      </w:pPr>
    </w:lvl>
    <w:lvl w:ilvl="6">
      <w:start w:val="1"/>
      <w:numFmt w:val="decimal"/>
      <w:lvlText w:val="%7."/>
      <w:lvlJc w:val="left"/>
      <w:pPr>
        <w:tabs>
          <w:tab w:val="num" w:pos="5308"/>
        </w:tabs>
        <w:ind w:left="5308" w:hanging="360"/>
      </w:pPr>
    </w:lvl>
    <w:lvl w:ilvl="7">
      <w:start w:val="1"/>
      <w:numFmt w:val="lowerLetter"/>
      <w:lvlText w:val="%8."/>
      <w:lvlJc w:val="left"/>
      <w:pPr>
        <w:tabs>
          <w:tab w:val="num" w:pos="6028"/>
        </w:tabs>
        <w:ind w:left="6028" w:hanging="360"/>
      </w:pPr>
    </w:lvl>
    <w:lvl w:ilvl="8">
      <w:start w:val="1"/>
      <w:numFmt w:val="lowerRoman"/>
      <w:lvlText w:val="%9."/>
      <w:lvlJc w:val="right"/>
      <w:pPr>
        <w:tabs>
          <w:tab w:val="num" w:pos="6748"/>
        </w:tabs>
        <w:ind w:left="6748" w:hanging="180"/>
      </w:pPr>
    </w:lvl>
  </w:abstractNum>
  <w:abstractNum w:abstractNumId="47">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8">
    <w:nsid w:val="7BB523BE"/>
    <w:multiLevelType w:val="hybridMultilevel"/>
    <w:tmpl w:val="F0F0CF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2"/>
  </w:num>
  <w:num w:numId="3">
    <w:abstractNumId w:val="33"/>
  </w:num>
  <w:num w:numId="4">
    <w:abstractNumId w:val="42"/>
  </w:num>
  <w:num w:numId="5">
    <w:abstractNumId w:val="2"/>
  </w:num>
  <w:num w:numId="6">
    <w:abstractNumId w:val="47"/>
  </w:num>
  <w:num w:numId="7">
    <w:abstractNumId w:val="10"/>
  </w:num>
  <w:num w:numId="8">
    <w:abstractNumId w:val="18"/>
  </w:num>
  <w:num w:numId="9">
    <w:abstractNumId w:val="30"/>
  </w:num>
  <w:num w:numId="10">
    <w:abstractNumId w:val="31"/>
  </w:num>
  <w:num w:numId="11">
    <w:abstractNumId w:val="6"/>
  </w:num>
  <w:num w:numId="12">
    <w:abstractNumId w:val="13"/>
  </w:num>
  <w:num w:numId="13">
    <w:abstractNumId w:val="43"/>
  </w:num>
  <w:num w:numId="14">
    <w:abstractNumId w:val="4"/>
  </w:num>
  <w:num w:numId="15">
    <w:abstractNumId w:val="14"/>
  </w:num>
  <w:num w:numId="16">
    <w:abstractNumId w:val="39"/>
  </w:num>
  <w:num w:numId="17">
    <w:abstractNumId w:val="15"/>
  </w:num>
  <w:num w:numId="18">
    <w:abstractNumId w:val="32"/>
  </w:num>
  <w:num w:numId="19">
    <w:abstractNumId w:val="23"/>
  </w:num>
  <w:num w:numId="20">
    <w:abstractNumId w:val="38"/>
  </w:num>
  <w:num w:numId="21">
    <w:abstractNumId w:val="1"/>
  </w:num>
  <w:num w:numId="22">
    <w:abstractNumId w:val="29"/>
  </w:num>
  <w:num w:numId="23">
    <w:abstractNumId w:val="44"/>
  </w:num>
  <w:num w:numId="24">
    <w:abstractNumId w:val="12"/>
  </w:num>
  <w:num w:numId="25">
    <w:abstractNumId w:val="45"/>
  </w:num>
  <w:num w:numId="26">
    <w:abstractNumId w:val="35"/>
  </w:num>
  <w:num w:numId="27">
    <w:abstractNumId w:val="26"/>
  </w:num>
  <w:num w:numId="28">
    <w:abstractNumId w:val="20"/>
  </w:num>
  <w:num w:numId="29">
    <w:abstractNumId w:val="9"/>
  </w:num>
  <w:num w:numId="30">
    <w:abstractNumId w:val="17"/>
  </w:num>
  <w:num w:numId="31">
    <w:abstractNumId w:val="19"/>
  </w:num>
  <w:num w:numId="32">
    <w:abstractNumId w:val="25"/>
  </w:num>
  <w:num w:numId="33">
    <w:abstractNumId w:val="28"/>
  </w:num>
  <w:num w:numId="34">
    <w:abstractNumId w:val="36"/>
  </w:num>
  <w:num w:numId="35">
    <w:abstractNumId w:val="8"/>
  </w:num>
  <w:num w:numId="36">
    <w:abstractNumId w:val="41"/>
  </w:num>
  <w:num w:numId="37">
    <w:abstractNumId w:val="27"/>
  </w:num>
  <w:num w:numId="38">
    <w:abstractNumId w:val="3"/>
  </w:num>
  <w:num w:numId="39">
    <w:abstractNumId w:val="24"/>
  </w:num>
  <w:num w:numId="40">
    <w:abstractNumId w:val="5"/>
  </w:num>
  <w:num w:numId="41">
    <w:abstractNumId w:val="7"/>
  </w:num>
  <w:num w:numId="42">
    <w:abstractNumId w:val="34"/>
  </w:num>
  <w:num w:numId="43">
    <w:abstractNumId w:val="11"/>
  </w:num>
  <w:num w:numId="44">
    <w:abstractNumId w:val="37"/>
  </w:num>
  <w:num w:numId="45">
    <w:abstractNumId w:val="16"/>
  </w:num>
  <w:num w:numId="46">
    <w:abstractNumId w:val="21"/>
  </w:num>
  <w:num w:numId="47">
    <w:abstractNumId w:val="48"/>
  </w:num>
  <w:num w:numId="48">
    <w:abstractNumId w:val="40"/>
  </w:num>
  <w:num w:numId="49">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20"/>
  <w:displayHorizontalDrawingGridEvery w:val="2"/>
  <w:characterSpacingControl w:val="doNotCompress"/>
  <w:footnotePr>
    <w:footnote w:id="-1"/>
    <w:footnote w:id="0"/>
  </w:footnotePr>
  <w:endnotePr>
    <w:numFmt w:val="decimal"/>
    <w:endnote w:id="-1"/>
    <w:endnote w:id="0"/>
    <w:endnote w:id="1"/>
  </w:endnotePr>
  <w:compat>
    <w:applyBreakingRules/>
  </w:compat>
  <w:rsids>
    <w:rsidRoot w:val="00713605"/>
    <w:rsid w:val="00001CB5"/>
    <w:rsid w:val="00005A19"/>
    <w:rsid w:val="00021C8B"/>
    <w:rsid w:val="000267FE"/>
    <w:rsid w:val="00040798"/>
    <w:rsid w:val="00043023"/>
    <w:rsid w:val="000540ED"/>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5C4D"/>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477"/>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395F"/>
    <w:rsid w:val="001D41A1"/>
    <w:rsid w:val="001E11FF"/>
    <w:rsid w:val="001E25DC"/>
    <w:rsid w:val="001E5959"/>
    <w:rsid w:val="001F0713"/>
    <w:rsid w:val="00202C7B"/>
    <w:rsid w:val="002054C5"/>
    <w:rsid w:val="00211712"/>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2BDE"/>
    <w:rsid w:val="0027369F"/>
    <w:rsid w:val="002818EF"/>
    <w:rsid w:val="0028271F"/>
    <w:rsid w:val="0028397C"/>
    <w:rsid w:val="002915A9"/>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5F8D"/>
    <w:rsid w:val="00307C3A"/>
    <w:rsid w:val="00310D1D"/>
    <w:rsid w:val="00317E22"/>
    <w:rsid w:val="00322466"/>
    <w:rsid w:val="00324B78"/>
    <w:rsid w:val="00325884"/>
    <w:rsid w:val="00325A62"/>
    <w:rsid w:val="00325D69"/>
    <w:rsid w:val="00330D70"/>
    <w:rsid w:val="003323AE"/>
    <w:rsid w:val="003339D0"/>
    <w:rsid w:val="003353BB"/>
    <w:rsid w:val="0033620A"/>
    <w:rsid w:val="00340B59"/>
    <w:rsid w:val="0034239A"/>
    <w:rsid w:val="00345473"/>
    <w:rsid w:val="0035368E"/>
    <w:rsid w:val="00354493"/>
    <w:rsid w:val="00354C6E"/>
    <w:rsid w:val="00360A5F"/>
    <w:rsid w:val="003618AA"/>
    <w:rsid w:val="00362F97"/>
    <w:rsid w:val="00363C94"/>
    <w:rsid w:val="0036400D"/>
    <w:rsid w:val="00373085"/>
    <w:rsid w:val="00376FDF"/>
    <w:rsid w:val="00380A47"/>
    <w:rsid w:val="0038683D"/>
    <w:rsid w:val="003963F3"/>
    <w:rsid w:val="0039787F"/>
    <w:rsid w:val="003A1475"/>
    <w:rsid w:val="003A3298"/>
    <w:rsid w:val="003A4587"/>
    <w:rsid w:val="003A661E"/>
    <w:rsid w:val="003B0913"/>
    <w:rsid w:val="003B20C5"/>
    <w:rsid w:val="003B5031"/>
    <w:rsid w:val="003B6720"/>
    <w:rsid w:val="003B71A6"/>
    <w:rsid w:val="003B775B"/>
    <w:rsid w:val="003B7FA9"/>
    <w:rsid w:val="003C7C08"/>
    <w:rsid w:val="003D1668"/>
    <w:rsid w:val="003D2459"/>
    <w:rsid w:val="003D28ED"/>
    <w:rsid w:val="003D3107"/>
    <w:rsid w:val="003E148D"/>
    <w:rsid w:val="003E3600"/>
    <w:rsid w:val="003F33DE"/>
    <w:rsid w:val="003F57E1"/>
    <w:rsid w:val="00400537"/>
    <w:rsid w:val="00402C65"/>
    <w:rsid w:val="0040326E"/>
    <w:rsid w:val="00404EB7"/>
    <w:rsid w:val="00407D56"/>
    <w:rsid w:val="0041206E"/>
    <w:rsid w:val="00413479"/>
    <w:rsid w:val="00416E2B"/>
    <w:rsid w:val="004209BA"/>
    <w:rsid w:val="00420C44"/>
    <w:rsid w:val="004241E7"/>
    <w:rsid w:val="0042563B"/>
    <w:rsid w:val="00430581"/>
    <w:rsid w:val="00434A97"/>
    <w:rsid w:val="00436FDD"/>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206D"/>
    <w:rsid w:val="004C3E90"/>
    <w:rsid w:val="004C4336"/>
    <w:rsid w:val="004C77B5"/>
    <w:rsid w:val="004D7678"/>
    <w:rsid w:val="004D7CD7"/>
    <w:rsid w:val="004E2A9A"/>
    <w:rsid w:val="004E6E95"/>
    <w:rsid w:val="004F098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2FA5"/>
    <w:rsid w:val="0057612B"/>
    <w:rsid w:val="005772C4"/>
    <w:rsid w:val="00577577"/>
    <w:rsid w:val="00584801"/>
    <w:rsid w:val="00586A02"/>
    <w:rsid w:val="005923FF"/>
    <w:rsid w:val="00597294"/>
    <w:rsid w:val="00597B34"/>
    <w:rsid w:val="005A1C39"/>
    <w:rsid w:val="005A43ED"/>
    <w:rsid w:val="005B0792"/>
    <w:rsid w:val="005B2DE4"/>
    <w:rsid w:val="005B3327"/>
    <w:rsid w:val="005B56BE"/>
    <w:rsid w:val="005B68D5"/>
    <w:rsid w:val="005C0E2F"/>
    <w:rsid w:val="005D2C72"/>
    <w:rsid w:val="005E2913"/>
    <w:rsid w:val="00605BDE"/>
    <w:rsid w:val="006062F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87FC0"/>
    <w:rsid w:val="0069163F"/>
    <w:rsid w:val="00691DBB"/>
    <w:rsid w:val="006A2266"/>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3605"/>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83E"/>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F98"/>
    <w:rsid w:val="00A2642A"/>
    <w:rsid w:val="00A26AD5"/>
    <w:rsid w:val="00A30F05"/>
    <w:rsid w:val="00A317D8"/>
    <w:rsid w:val="00A354C5"/>
    <w:rsid w:val="00A35EDE"/>
    <w:rsid w:val="00A36A95"/>
    <w:rsid w:val="00A36CA9"/>
    <w:rsid w:val="00A44704"/>
    <w:rsid w:val="00A478DC"/>
    <w:rsid w:val="00A47F0B"/>
    <w:rsid w:val="00A50FBD"/>
    <w:rsid w:val="00A51FCA"/>
    <w:rsid w:val="00A6076B"/>
    <w:rsid w:val="00A60B19"/>
    <w:rsid w:val="00A6486D"/>
    <w:rsid w:val="00A668D6"/>
    <w:rsid w:val="00A7183B"/>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74B"/>
    <w:rsid w:val="00B11AF5"/>
    <w:rsid w:val="00B12ED2"/>
    <w:rsid w:val="00B17010"/>
    <w:rsid w:val="00B24ABA"/>
    <w:rsid w:val="00B25F83"/>
    <w:rsid w:val="00B37FEA"/>
    <w:rsid w:val="00B426ED"/>
    <w:rsid w:val="00B42E0C"/>
    <w:rsid w:val="00B47827"/>
    <w:rsid w:val="00B506FA"/>
    <w:rsid w:val="00B55A74"/>
    <w:rsid w:val="00B629FE"/>
    <w:rsid w:val="00B632E0"/>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6BC6"/>
    <w:rsid w:val="00BB2090"/>
    <w:rsid w:val="00BB4EEB"/>
    <w:rsid w:val="00BB5951"/>
    <w:rsid w:val="00BB5C83"/>
    <w:rsid w:val="00BB643C"/>
    <w:rsid w:val="00BC499A"/>
    <w:rsid w:val="00BC717E"/>
    <w:rsid w:val="00BC7435"/>
    <w:rsid w:val="00BD4DFE"/>
    <w:rsid w:val="00BD593F"/>
    <w:rsid w:val="00BD6706"/>
    <w:rsid w:val="00BE0D08"/>
    <w:rsid w:val="00BE7ED8"/>
    <w:rsid w:val="00BF78FD"/>
    <w:rsid w:val="00C0658E"/>
    <w:rsid w:val="00C07677"/>
    <w:rsid w:val="00C14191"/>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3D68"/>
    <w:rsid w:val="00CD72D4"/>
    <w:rsid w:val="00CE0F0A"/>
    <w:rsid w:val="00CE30CD"/>
    <w:rsid w:val="00CF137D"/>
    <w:rsid w:val="00D10971"/>
    <w:rsid w:val="00D20EAE"/>
    <w:rsid w:val="00D212D5"/>
    <w:rsid w:val="00D24B24"/>
    <w:rsid w:val="00D24EB0"/>
    <w:rsid w:val="00D25987"/>
    <w:rsid w:val="00D302F5"/>
    <w:rsid w:val="00D33A32"/>
    <w:rsid w:val="00D404A6"/>
    <w:rsid w:val="00D42C09"/>
    <w:rsid w:val="00D46C32"/>
    <w:rsid w:val="00D52EC6"/>
    <w:rsid w:val="00D53C02"/>
    <w:rsid w:val="00D544E3"/>
    <w:rsid w:val="00D54728"/>
    <w:rsid w:val="00D55193"/>
    <w:rsid w:val="00D66EE9"/>
    <w:rsid w:val="00D67101"/>
    <w:rsid w:val="00D70D85"/>
    <w:rsid w:val="00D718B1"/>
    <w:rsid w:val="00D7331A"/>
    <w:rsid w:val="00D7499D"/>
    <w:rsid w:val="00D82F75"/>
    <w:rsid w:val="00D84ECA"/>
    <w:rsid w:val="00D854D7"/>
    <w:rsid w:val="00D91B67"/>
    <w:rsid w:val="00D92CDF"/>
    <w:rsid w:val="00DA5931"/>
    <w:rsid w:val="00DA722B"/>
    <w:rsid w:val="00DB2424"/>
    <w:rsid w:val="00DB3E84"/>
    <w:rsid w:val="00DC02A0"/>
    <w:rsid w:val="00DC0B08"/>
    <w:rsid w:val="00DC0E27"/>
    <w:rsid w:val="00DC3DB8"/>
    <w:rsid w:val="00DD1BB4"/>
    <w:rsid w:val="00DD6547"/>
    <w:rsid w:val="00DD78A5"/>
    <w:rsid w:val="00DE0274"/>
    <w:rsid w:val="00DE4448"/>
    <w:rsid w:val="00DE49C9"/>
    <w:rsid w:val="00DF180F"/>
    <w:rsid w:val="00DF5E1E"/>
    <w:rsid w:val="00DF6442"/>
    <w:rsid w:val="00E022DC"/>
    <w:rsid w:val="00E024D3"/>
    <w:rsid w:val="00E07A7B"/>
    <w:rsid w:val="00E14435"/>
    <w:rsid w:val="00E169CC"/>
    <w:rsid w:val="00E206F5"/>
    <w:rsid w:val="00E21598"/>
    <w:rsid w:val="00E259BC"/>
    <w:rsid w:val="00E264A4"/>
    <w:rsid w:val="00E405EF"/>
    <w:rsid w:val="00E40FCC"/>
    <w:rsid w:val="00E43122"/>
    <w:rsid w:val="00E44003"/>
    <w:rsid w:val="00E456A5"/>
    <w:rsid w:val="00E477AA"/>
    <w:rsid w:val="00E5512D"/>
    <w:rsid w:val="00E574E5"/>
    <w:rsid w:val="00E63C51"/>
    <w:rsid w:val="00E65928"/>
    <w:rsid w:val="00E71139"/>
    <w:rsid w:val="00E731B6"/>
    <w:rsid w:val="00E74F63"/>
    <w:rsid w:val="00E7602E"/>
    <w:rsid w:val="00E90664"/>
    <w:rsid w:val="00E96F05"/>
    <w:rsid w:val="00EA340E"/>
    <w:rsid w:val="00EA3B1F"/>
    <w:rsid w:val="00EA6148"/>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0CFE"/>
    <w:rsid w:val="00F23E23"/>
    <w:rsid w:val="00F26388"/>
    <w:rsid w:val="00F31BE3"/>
    <w:rsid w:val="00F34B21"/>
    <w:rsid w:val="00F34CA5"/>
    <w:rsid w:val="00F41E90"/>
    <w:rsid w:val="00F436BF"/>
    <w:rsid w:val="00F571FE"/>
    <w:rsid w:val="00F6199F"/>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113D"/>
    <w:rsid w:val="00FB3EBB"/>
    <w:rsid w:val="00FB59B9"/>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DE"/>
    <w:pPr>
      <w:bidi/>
    </w:pPr>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DocumentMap">
    <w:name w:val="Document Map"/>
    <w:basedOn w:val="Normal"/>
    <w:link w:val="DocumentMapChar"/>
    <w:uiPriority w:val="99"/>
    <w:rsid w:val="00F20CFE"/>
    <w:rPr>
      <w:rFonts w:ascii="Tahoma" w:hAnsi="Tahoma" w:cs="Tahoma"/>
      <w:sz w:val="16"/>
      <w:szCs w:val="16"/>
    </w:rPr>
  </w:style>
  <w:style w:type="character" w:customStyle="1" w:styleId="DocumentMapChar">
    <w:name w:val="Document Map Char"/>
    <w:basedOn w:val="DefaultParagraphFont"/>
    <w:link w:val="DocumentMap"/>
    <w:uiPriority w:val="99"/>
    <w:rsid w:val="00F20CFE"/>
    <w:rPr>
      <w:rFonts w:ascii="Tahoma" w:hAnsi="Tahoma" w:cs="Tahoma"/>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odyText">
    <w:name w:val="Body Text"/>
    <w:basedOn w:val="Normal"/>
    <w:link w:val="BodyTextChar"/>
    <w:rsid w:val="00605BDE"/>
    <w:pPr>
      <w:bidi w:val="0"/>
      <w:jc w:val="both"/>
    </w:pPr>
  </w:style>
  <w:style w:type="character" w:customStyle="1" w:styleId="BodyTextChar">
    <w:name w:val="Body Text Char"/>
    <w:basedOn w:val="DefaultParagraphFont"/>
    <w:link w:val="BodyText"/>
    <w:rsid w:val="00605BDE"/>
    <w:rPr>
      <w:sz w:val="24"/>
      <w:szCs w:val="24"/>
    </w:rPr>
  </w:style>
  <w:style w:type="character" w:styleId="Hyperlink">
    <w:name w:val="Hyperlink"/>
    <w:basedOn w:val="DefaultParagraphFont"/>
    <w:uiPriority w:val="99"/>
    <w:rsid w:val="00A354C5"/>
    <w:rPr>
      <w:color w:val="0000FF" w:themeColor="hyperlink"/>
      <w:u w:val="single"/>
    </w:rPr>
  </w:style>
  <w:style w:type="paragraph" w:styleId="TOC6">
    <w:name w:val="toc 6"/>
    <w:basedOn w:val="Normal"/>
    <w:next w:val="Normal"/>
    <w:autoRedefine/>
    <w:uiPriority w:val="39"/>
    <w:unhideWhenUsed/>
    <w:rsid w:val="00C0658E"/>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0658E"/>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0658E"/>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0658E"/>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C0658E"/>
    <w:rPr>
      <w:rFonts w:ascii="Tahoma" w:hAnsi="Tahoma" w:cs="Tahoma"/>
      <w:sz w:val="16"/>
      <w:szCs w:val="16"/>
    </w:rPr>
  </w:style>
  <w:style w:type="character" w:customStyle="1" w:styleId="BalloonTextChar">
    <w:name w:val="Balloon Text Char"/>
    <w:basedOn w:val="DefaultParagraphFont"/>
    <w:link w:val="BalloonText"/>
    <w:rsid w:val="00C065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295264">
      <w:bodyDiv w:val="1"/>
      <w:marLeft w:val="0"/>
      <w:marRight w:val="0"/>
      <w:marTop w:val="0"/>
      <w:marBottom w:val="0"/>
      <w:divBdr>
        <w:top w:val="none" w:sz="0" w:space="0" w:color="auto"/>
        <w:left w:val="none" w:sz="0" w:space="0" w:color="auto"/>
        <w:bottom w:val="none" w:sz="0" w:space="0" w:color="auto"/>
        <w:right w:val="none" w:sz="0" w:space="0" w:color="auto"/>
      </w:divBdr>
      <w:divsChild>
        <w:div w:id="149323570">
          <w:marLeft w:val="0"/>
          <w:marRight w:val="0"/>
          <w:marTop w:val="0"/>
          <w:marBottom w:val="0"/>
          <w:divBdr>
            <w:top w:val="none" w:sz="0" w:space="0" w:color="auto"/>
            <w:left w:val="none" w:sz="0" w:space="0" w:color="auto"/>
            <w:bottom w:val="none" w:sz="0" w:space="0" w:color="auto"/>
            <w:right w:val="none" w:sz="0" w:space="0" w:color="auto"/>
          </w:divBdr>
          <w:divsChild>
            <w:div w:id="8588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A11C-0D32-4B04-8201-CAA73DC2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86</TotalTime>
  <Pages>111</Pages>
  <Words>50318</Words>
  <Characters>286816</Characters>
  <Application>Microsoft Office Word</Application>
  <DocSecurity>0</DocSecurity>
  <Lines>2390</Lines>
  <Paragraphs>672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52</cp:revision>
  <cp:lastPrinted>1601-01-01T00:00:00Z</cp:lastPrinted>
  <dcterms:created xsi:type="dcterms:W3CDTF">2016-03-08T07:56:00Z</dcterms:created>
  <dcterms:modified xsi:type="dcterms:W3CDTF">2016-03-08T11:08:00Z</dcterms:modified>
</cp:coreProperties>
</file>